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A01" w:rsidRPr="00861BB5" w:rsidRDefault="000A5ED8" w:rsidP="00FE3A01">
      <w:pPr>
        <w:ind w:left="-810" w:firstLine="810"/>
        <w:rPr>
          <w:rFonts w:ascii="Tahoma" w:hAnsi="Tahoma" w:cs="Tahoma"/>
          <w:b/>
          <w:bCs/>
          <w:sz w:val="22"/>
          <w:szCs w:val="22"/>
        </w:rPr>
      </w:pPr>
      <w:r w:rsidRPr="000A5ED8">
        <w:rPr>
          <w:rFonts w:ascii="Tahoma" w:hAnsi="Tahoma" w:cs="Tahoma"/>
          <w:noProof/>
          <w:sz w:val="22"/>
          <w:szCs w:val="22"/>
        </w:rPr>
        <w:pict>
          <v:shapetype id="_x0000_t202" coordsize="21600,21600" o:spt="202" path="m,l,21600r21600,l21600,xe">
            <v:stroke joinstyle="miter"/>
            <v:path gradientshapeok="t" o:connecttype="rect"/>
          </v:shapetype>
          <v:shape id="Text Box 2" o:spid="_x0000_s1026" type="#_x0000_t202" style="position:absolute;left:0;text-align:left;margin-left:90pt;margin-top:0;width:360.45pt;height: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FrVtwIAALk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" filled="f" stroked="f">
            <v:textbox>
              <w:txbxContent>
                <w:p w:rsidR="005C3152" w:rsidRPr="00253B06" w:rsidRDefault="005C3152" w:rsidP="00FE3A01">
                  <w:pPr>
                    <w:rPr>
                      <w:rFonts w:ascii="Garamond" w:hAnsi="Garamond" w:cs="Arial"/>
                      <w:b/>
                      <w:bCs/>
                      <w:sz w:val="24"/>
                      <w:szCs w:val="24"/>
                    </w:rPr>
                  </w:pPr>
                  <w:r w:rsidRPr="00253B06">
                    <w:rPr>
                      <w:rFonts w:ascii="Garamond" w:hAnsi="Garamond" w:cs="Arial"/>
                      <w:b/>
                      <w:bCs/>
                      <w:sz w:val="24"/>
                      <w:szCs w:val="24"/>
                    </w:rPr>
                    <w:t>ΕΛΛΗΝΙΚΗ  ΔΗΜΟΚΡΑΤΙΑ</w:t>
                  </w:r>
                  <w:r w:rsidRPr="00253B06">
                    <w:rPr>
                      <w:rFonts w:ascii="Garamond" w:hAnsi="Garamond" w:cs="Arial"/>
                      <w:b/>
                      <w:bCs/>
                      <w:sz w:val="24"/>
                      <w:szCs w:val="24"/>
                    </w:rPr>
                    <w:tab/>
                  </w:r>
                  <w:r w:rsidRPr="00253B06">
                    <w:rPr>
                      <w:rFonts w:ascii="Garamond" w:hAnsi="Garamond" w:cs="Arial"/>
                      <w:b/>
                      <w:bCs/>
                      <w:sz w:val="24"/>
                      <w:szCs w:val="24"/>
                    </w:rPr>
                    <w:tab/>
                  </w:r>
                  <w:r w:rsidRPr="00253B06">
                    <w:rPr>
                      <w:rFonts w:ascii="Garamond" w:hAnsi="Garamond" w:cs="Arial"/>
                      <w:b/>
                      <w:bCs/>
                      <w:sz w:val="24"/>
                      <w:szCs w:val="24"/>
                    </w:rPr>
                    <w:tab/>
                  </w:r>
                </w:p>
                <w:p w:rsidR="005C3152" w:rsidRPr="00CA3866" w:rsidRDefault="005C3152" w:rsidP="00FE3A01">
                  <w:pPr>
                    <w:rPr>
                      <w:rFonts w:ascii="Garamond" w:hAnsi="Garamond" w:cs="Arial"/>
                      <w:b/>
                      <w:bCs/>
                      <w:sz w:val="18"/>
                      <w:szCs w:val="18"/>
                    </w:rPr>
                  </w:pPr>
                  <w:r w:rsidRPr="00253B06">
                    <w:rPr>
                      <w:rFonts w:ascii="Garamond" w:hAnsi="Garamond" w:cs="Arial"/>
                      <w:b/>
                      <w:bCs/>
                      <w:sz w:val="24"/>
                      <w:szCs w:val="24"/>
                    </w:rPr>
                    <w:t>ΠΑΝΕΠΙΣΤΗΜΙΟ ΚΡΗΤΗΣ</w:t>
                  </w:r>
                  <w:r w:rsidRPr="00CA3866">
                    <w:rPr>
                      <w:rFonts w:ascii="Garamond" w:hAnsi="Garamond" w:cs="Arial"/>
                      <w:b/>
                      <w:bCs/>
                    </w:rPr>
                    <w:tab/>
                  </w:r>
                </w:p>
                <w:p w:rsidR="005C3152" w:rsidRPr="00CA3866" w:rsidRDefault="005C3152" w:rsidP="00FE3A01">
                  <w:pPr>
                    <w:pBdr>
                      <w:bottom w:val="thinThickSmallGap" w:sz="24" w:space="3" w:color="800000"/>
                    </w:pBdr>
                    <w:rPr>
                      <w:rFonts w:ascii="Garamond" w:hAnsi="Garamond"/>
                      <w:color w:val="000080"/>
                      <w:sz w:val="22"/>
                      <w:szCs w:val="22"/>
                    </w:rPr>
                  </w:pPr>
                </w:p>
                <w:p w:rsidR="005C3152" w:rsidRPr="006760B1" w:rsidRDefault="005C3152" w:rsidP="00FE3A01">
                  <w:pPr>
                    <w:rPr>
                      <w:rFonts w:ascii="Arial" w:hAnsi="Arial" w:cs="Arial"/>
                      <w:sz w:val="14"/>
                      <w:szCs w:val="14"/>
                    </w:rPr>
                  </w:pPr>
                </w:p>
              </w:txbxContent>
            </v:textbox>
          </v:shape>
        </w:pict>
      </w:r>
      <w:r w:rsidR="00EB0681" w:rsidRPr="00861BB5">
        <w:rPr>
          <w:rFonts w:ascii="Tahoma" w:hAnsi="Tahoma" w:cs="Tahoma"/>
          <w:noProof/>
          <w:sz w:val="22"/>
          <w:szCs w:val="22"/>
        </w:rPr>
        <w:drawing>
          <wp:inline distT="0" distB="0" distL="0" distR="0">
            <wp:extent cx="825500" cy="838200"/>
            <wp:effectExtent l="0" t="0" r="0"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00" cy="838200"/>
                    </a:xfrm>
                    <a:prstGeom prst="rect">
                      <a:avLst/>
                    </a:prstGeom>
                    <a:noFill/>
                    <a:ln>
                      <a:noFill/>
                    </a:ln>
                  </pic:spPr>
                </pic:pic>
              </a:graphicData>
            </a:graphic>
          </wp:inline>
        </w:drawing>
      </w:r>
    </w:p>
    <w:tbl>
      <w:tblPr>
        <w:tblW w:w="0" w:type="auto"/>
        <w:tblLook w:val="0000"/>
      </w:tblPr>
      <w:tblGrid>
        <w:gridCol w:w="4428"/>
        <w:gridCol w:w="360"/>
        <w:gridCol w:w="3734"/>
      </w:tblGrid>
      <w:tr w:rsidR="00FE3A01" w:rsidRPr="00964459">
        <w:tc>
          <w:tcPr>
            <w:tcW w:w="4428" w:type="dxa"/>
          </w:tcPr>
          <w:p w:rsidR="004079B5" w:rsidRPr="00964459" w:rsidRDefault="004079B5" w:rsidP="00FE3A01">
            <w:pPr>
              <w:rPr>
                <w:rFonts w:ascii="Garamond" w:hAnsi="Garamond" w:cs="Arial"/>
                <w:sz w:val="24"/>
                <w:szCs w:val="24"/>
              </w:rPr>
            </w:pPr>
          </w:p>
          <w:p w:rsidR="00FE3A01" w:rsidRPr="00964459" w:rsidRDefault="00886881" w:rsidP="00FE3A01">
            <w:pPr>
              <w:rPr>
                <w:rFonts w:ascii="Garamond" w:hAnsi="Garamond" w:cs="Arial"/>
                <w:sz w:val="24"/>
                <w:szCs w:val="24"/>
              </w:rPr>
            </w:pPr>
            <w:r w:rsidRPr="00964459">
              <w:rPr>
                <w:rFonts w:ascii="Garamond" w:hAnsi="Garamond" w:cs="Arial"/>
                <w:sz w:val="24"/>
                <w:szCs w:val="24"/>
              </w:rPr>
              <w:t>ΥΠΟΔΙΕΥΘΥΝΣΗ ΟΙΚΟΝΟΜΙΚΗΣ ΔΙΑΧΕΙΡΙΣΗΣ</w:t>
            </w:r>
          </w:p>
          <w:p w:rsidR="00FE3A01" w:rsidRPr="00964459" w:rsidRDefault="00FE3A01" w:rsidP="00FE3A01">
            <w:pPr>
              <w:rPr>
                <w:rFonts w:ascii="Garamond" w:hAnsi="Garamond" w:cs="Arial"/>
                <w:sz w:val="24"/>
                <w:szCs w:val="24"/>
              </w:rPr>
            </w:pPr>
            <w:r w:rsidRPr="00964459">
              <w:rPr>
                <w:rFonts w:ascii="Garamond" w:hAnsi="Garamond" w:cs="Arial"/>
                <w:sz w:val="24"/>
                <w:szCs w:val="24"/>
              </w:rPr>
              <w:t xml:space="preserve">ΤΜΗΜΑ ΠΡΟΜΗΘΕΙΩΝ </w:t>
            </w:r>
          </w:p>
          <w:p w:rsidR="00886881" w:rsidRPr="00964459" w:rsidRDefault="00886881" w:rsidP="00FE3A01">
            <w:pPr>
              <w:rPr>
                <w:rFonts w:ascii="Garamond" w:hAnsi="Garamond" w:cs="Arial"/>
                <w:sz w:val="24"/>
                <w:szCs w:val="24"/>
              </w:rPr>
            </w:pPr>
            <w:r w:rsidRPr="00964459">
              <w:rPr>
                <w:rFonts w:ascii="Garamond" w:hAnsi="Garamond" w:cs="Arial"/>
                <w:sz w:val="24"/>
                <w:szCs w:val="24"/>
              </w:rPr>
              <w:t>Πανεπιστημιούπολη Βουτών</w:t>
            </w:r>
          </w:p>
          <w:p w:rsidR="00886881" w:rsidRPr="00964459" w:rsidRDefault="00886881" w:rsidP="00FE3A01">
            <w:pPr>
              <w:rPr>
                <w:rFonts w:ascii="Garamond" w:hAnsi="Garamond" w:cs="Arial"/>
                <w:sz w:val="24"/>
                <w:szCs w:val="24"/>
              </w:rPr>
            </w:pPr>
            <w:r w:rsidRPr="00964459">
              <w:rPr>
                <w:rFonts w:ascii="Garamond" w:hAnsi="Garamond" w:cs="Arial"/>
                <w:sz w:val="24"/>
                <w:szCs w:val="24"/>
              </w:rPr>
              <w:t>Κτ</w:t>
            </w:r>
            <w:r w:rsidR="006B43B8" w:rsidRPr="00964459">
              <w:rPr>
                <w:rFonts w:ascii="Garamond" w:hAnsi="Garamond" w:cs="Arial"/>
                <w:sz w:val="24"/>
                <w:szCs w:val="24"/>
              </w:rPr>
              <w:t>ή</w:t>
            </w:r>
            <w:r w:rsidRPr="00964459">
              <w:rPr>
                <w:rFonts w:ascii="Garamond" w:hAnsi="Garamond" w:cs="Arial"/>
                <w:sz w:val="24"/>
                <w:szCs w:val="24"/>
              </w:rPr>
              <w:t>ριο Διοίκησης</w:t>
            </w:r>
          </w:p>
          <w:p w:rsidR="00886881" w:rsidRPr="00964459" w:rsidRDefault="00886881" w:rsidP="00FE3A01">
            <w:pPr>
              <w:rPr>
                <w:rFonts w:ascii="Garamond" w:hAnsi="Garamond" w:cs="Arial"/>
                <w:sz w:val="24"/>
                <w:szCs w:val="24"/>
              </w:rPr>
            </w:pPr>
            <w:r w:rsidRPr="00964459">
              <w:rPr>
                <w:rFonts w:ascii="Garamond" w:hAnsi="Garamond" w:cs="Arial"/>
                <w:sz w:val="24"/>
                <w:szCs w:val="24"/>
              </w:rPr>
              <w:t>70013 Ηράκλειο</w:t>
            </w:r>
          </w:p>
          <w:p w:rsidR="00FE3A01" w:rsidRPr="00964459" w:rsidRDefault="00FE3A01" w:rsidP="00FE3A01">
            <w:pPr>
              <w:rPr>
                <w:rFonts w:ascii="Garamond" w:hAnsi="Garamond" w:cs="Arial"/>
                <w:sz w:val="24"/>
                <w:szCs w:val="24"/>
              </w:rPr>
            </w:pPr>
            <w:r w:rsidRPr="00964459">
              <w:rPr>
                <w:rFonts w:ascii="Garamond" w:hAnsi="Garamond" w:cs="Arial"/>
                <w:sz w:val="24"/>
                <w:szCs w:val="24"/>
              </w:rPr>
              <w:t>Πληροφορίες:</w:t>
            </w:r>
            <w:r w:rsidR="006F1872" w:rsidRPr="00964459">
              <w:rPr>
                <w:rFonts w:ascii="Garamond" w:hAnsi="Garamond" w:cs="Arial"/>
                <w:sz w:val="24"/>
                <w:szCs w:val="24"/>
              </w:rPr>
              <w:t>Π. Σαλεμή</w:t>
            </w:r>
          </w:p>
          <w:p w:rsidR="00FE3A01" w:rsidRPr="00964459" w:rsidRDefault="00FE3A01" w:rsidP="00FE3A01">
            <w:pPr>
              <w:rPr>
                <w:rFonts w:ascii="Garamond" w:hAnsi="Garamond" w:cs="Arial"/>
                <w:sz w:val="24"/>
                <w:szCs w:val="24"/>
              </w:rPr>
            </w:pPr>
            <w:r w:rsidRPr="00964459">
              <w:rPr>
                <w:rFonts w:ascii="Garamond" w:hAnsi="Garamond" w:cs="Arial"/>
                <w:sz w:val="24"/>
                <w:szCs w:val="24"/>
              </w:rPr>
              <w:t xml:space="preserve">Τηλ: </w:t>
            </w:r>
            <w:r w:rsidR="006F1872" w:rsidRPr="00964459">
              <w:rPr>
                <w:rFonts w:ascii="Garamond" w:hAnsi="Garamond" w:cs="Arial"/>
                <w:sz w:val="24"/>
                <w:szCs w:val="24"/>
              </w:rPr>
              <w:t>2810 393137</w:t>
            </w:r>
          </w:p>
          <w:p w:rsidR="00FE3A01" w:rsidRPr="00964459" w:rsidRDefault="00FE3A01" w:rsidP="00FE3A01">
            <w:pPr>
              <w:rPr>
                <w:rFonts w:ascii="Garamond" w:hAnsi="Garamond" w:cs="Arial"/>
                <w:sz w:val="24"/>
                <w:szCs w:val="24"/>
              </w:rPr>
            </w:pPr>
            <w:r w:rsidRPr="00964459">
              <w:rPr>
                <w:rFonts w:ascii="Garamond" w:hAnsi="Garamond" w:cs="Arial"/>
                <w:sz w:val="24"/>
                <w:szCs w:val="24"/>
              </w:rPr>
              <w:t>Fax: 2810393408</w:t>
            </w:r>
          </w:p>
          <w:p w:rsidR="00FE3A01" w:rsidRPr="00964459" w:rsidRDefault="00FE3A01" w:rsidP="00707D8F">
            <w:pPr>
              <w:rPr>
                <w:rFonts w:ascii="Garamond" w:hAnsi="Garamond" w:cs="Arial"/>
                <w:sz w:val="24"/>
                <w:szCs w:val="24"/>
              </w:rPr>
            </w:pPr>
          </w:p>
        </w:tc>
        <w:tc>
          <w:tcPr>
            <w:tcW w:w="360" w:type="dxa"/>
          </w:tcPr>
          <w:p w:rsidR="00FE3A01" w:rsidRPr="00964459" w:rsidRDefault="00FE3A01" w:rsidP="00707D8F">
            <w:pPr>
              <w:rPr>
                <w:rFonts w:ascii="Garamond" w:hAnsi="Garamond" w:cs="Arial"/>
                <w:sz w:val="24"/>
                <w:szCs w:val="24"/>
              </w:rPr>
            </w:pPr>
          </w:p>
        </w:tc>
        <w:tc>
          <w:tcPr>
            <w:tcW w:w="3734" w:type="dxa"/>
          </w:tcPr>
          <w:p w:rsidR="00FE3A01" w:rsidRPr="00964459" w:rsidRDefault="00FE3A01" w:rsidP="00707D8F">
            <w:pPr>
              <w:rPr>
                <w:rFonts w:ascii="Garamond" w:hAnsi="Garamond" w:cs="Arial"/>
                <w:sz w:val="24"/>
                <w:szCs w:val="24"/>
              </w:rPr>
            </w:pPr>
          </w:p>
          <w:p w:rsidR="00FA01B0" w:rsidRPr="00D658A8" w:rsidRDefault="003F6AC5" w:rsidP="00593243">
            <w:pPr>
              <w:rPr>
                <w:rFonts w:ascii="Garamond" w:hAnsi="Garamond" w:cs="Arial"/>
                <w:sz w:val="24"/>
                <w:szCs w:val="24"/>
              </w:rPr>
            </w:pPr>
            <w:r w:rsidRPr="00964459">
              <w:rPr>
                <w:rFonts w:ascii="Garamond" w:hAnsi="Garamond" w:cs="Arial"/>
                <w:sz w:val="24"/>
                <w:szCs w:val="24"/>
              </w:rPr>
              <w:t>Ηράκλειο</w:t>
            </w:r>
            <w:r w:rsidR="00FA01B0">
              <w:rPr>
                <w:rFonts w:ascii="Garamond" w:hAnsi="Garamond" w:cs="Arial"/>
                <w:sz w:val="24"/>
                <w:szCs w:val="24"/>
                <w:lang w:val="en-US"/>
              </w:rPr>
              <w:t xml:space="preserve"> </w:t>
            </w:r>
            <w:r w:rsidR="00D658A8">
              <w:rPr>
                <w:rFonts w:ascii="Garamond" w:hAnsi="Garamond" w:cs="Arial"/>
                <w:sz w:val="24"/>
                <w:szCs w:val="24"/>
              </w:rPr>
              <w:t>10/02/2016</w:t>
            </w:r>
          </w:p>
          <w:p w:rsidR="00FE49A8" w:rsidRPr="00964459" w:rsidRDefault="00030D54" w:rsidP="00FA01B0">
            <w:pPr>
              <w:rPr>
                <w:rFonts w:ascii="Garamond" w:hAnsi="Garamond" w:cs="Arial"/>
                <w:sz w:val="24"/>
                <w:szCs w:val="24"/>
              </w:rPr>
            </w:pPr>
            <w:r w:rsidRPr="00964459">
              <w:rPr>
                <w:rFonts w:ascii="Garamond" w:hAnsi="Garamond" w:cs="Arial"/>
                <w:sz w:val="24"/>
                <w:szCs w:val="24"/>
              </w:rPr>
              <w:t>Αρ. Πρωτ.</w:t>
            </w:r>
            <w:r w:rsidR="008A2B6F" w:rsidRPr="00964459">
              <w:rPr>
                <w:rFonts w:ascii="Garamond" w:hAnsi="Garamond" w:cs="Arial"/>
                <w:sz w:val="24"/>
                <w:szCs w:val="24"/>
              </w:rPr>
              <w:t xml:space="preserve">: </w:t>
            </w:r>
            <w:r w:rsidR="00D27505">
              <w:rPr>
                <w:rFonts w:ascii="Garamond" w:hAnsi="Garamond" w:cs="Arial"/>
                <w:sz w:val="24"/>
                <w:szCs w:val="24"/>
              </w:rPr>
              <w:t>1348</w:t>
            </w:r>
          </w:p>
        </w:tc>
      </w:tr>
      <w:tr w:rsidR="004275F8" w:rsidRPr="00964459">
        <w:tc>
          <w:tcPr>
            <w:tcW w:w="4428" w:type="dxa"/>
          </w:tcPr>
          <w:p w:rsidR="004275F8" w:rsidRPr="00964459" w:rsidRDefault="004275F8" w:rsidP="00FE3A01">
            <w:pPr>
              <w:rPr>
                <w:rFonts w:ascii="Garamond" w:hAnsi="Garamond" w:cs="Arial"/>
                <w:sz w:val="24"/>
                <w:szCs w:val="24"/>
              </w:rPr>
            </w:pPr>
          </w:p>
        </w:tc>
        <w:tc>
          <w:tcPr>
            <w:tcW w:w="360" w:type="dxa"/>
          </w:tcPr>
          <w:p w:rsidR="004275F8" w:rsidRPr="00964459" w:rsidRDefault="004275F8" w:rsidP="00707D8F">
            <w:pPr>
              <w:rPr>
                <w:rFonts w:ascii="Garamond" w:hAnsi="Garamond" w:cs="Arial"/>
                <w:sz w:val="24"/>
                <w:szCs w:val="24"/>
              </w:rPr>
            </w:pPr>
          </w:p>
        </w:tc>
        <w:tc>
          <w:tcPr>
            <w:tcW w:w="3734" w:type="dxa"/>
          </w:tcPr>
          <w:p w:rsidR="004275F8" w:rsidRPr="00964459" w:rsidRDefault="004275F8" w:rsidP="00707D8F">
            <w:pPr>
              <w:rPr>
                <w:rFonts w:ascii="Garamond" w:hAnsi="Garamond" w:cs="Arial"/>
                <w:sz w:val="24"/>
                <w:szCs w:val="24"/>
              </w:rPr>
            </w:pPr>
          </w:p>
        </w:tc>
      </w:tr>
    </w:tbl>
    <w:p w:rsidR="00797C01" w:rsidRPr="00964459" w:rsidRDefault="00797C01" w:rsidP="006B43B8">
      <w:pPr>
        <w:spacing w:line="360" w:lineRule="auto"/>
        <w:jc w:val="both"/>
        <w:rPr>
          <w:rFonts w:ascii="Garamond" w:hAnsi="Garamond" w:cs="Arial"/>
          <w:sz w:val="24"/>
          <w:szCs w:val="24"/>
        </w:rPr>
      </w:pPr>
    </w:p>
    <w:p w:rsidR="005F486A" w:rsidRPr="00964459" w:rsidRDefault="005F486A" w:rsidP="00560AC1">
      <w:pPr>
        <w:spacing w:line="360" w:lineRule="auto"/>
        <w:jc w:val="center"/>
        <w:rPr>
          <w:rFonts w:ascii="Garamond" w:hAnsi="Garamond" w:cs="Arial"/>
          <w:b/>
          <w:sz w:val="24"/>
          <w:szCs w:val="24"/>
        </w:rPr>
      </w:pPr>
      <w:r w:rsidRPr="00964459">
        <w:rPr>
          <w:rFonts w:ascii="Garamond" w:hAnsi="Garamond" w:cs="Arial"/>
          <w:b/>
          <w:sz w:val="24"/>
          <w:szCs w:val="24"/>
        </w:rPr>
        <w:t>ΠΡΟΣΚΛΗΣΗ ΕΚΔΗΛΩΣΗΣ ΕΝΔΙΑΦΕΡΟΝΤΟΣ</w:t>
      </w:r>
    </w:p>
    <w:p w:rsidR="005F486A" w:rsidRDefault="005F486A" w:rsidP="00A86F51">
      <w:pPr>
        <w:pStyle w:val="a3"/>
        <w:spacing w:line="240" w:lineRule="auto"/>
        <w:ind w:firstLine="360"/>
        <w:rPr>
          <w:rFonts w:ascii="Garamond" w:hAnsi="Garamond" w:cs="Arial"/>
          <w:b/>
        </w:rPr>
      </w:pPr>
      <w:r w:rsidRPr="00964459">
        <w:rPr>
          <w:rFonts w:ascii="Garamond" w:hAnsi="Garamond" w:cs="Arial"/>
        </w:rPr>
        <w:t xml:space="preserve">Το Τμήμα Προμηθειών του Πανεπιστημίου Κρήτης, πρόκειται να </w:t>
      </w:r>
      <w:r w:rsidR="00386EF4" w:rsidRPr="00964459">
        <w:rPr>
          <w:rFonts w:ascii="Garamond" w:hAnsi="Garamond" w:cs="Arial"/>
        </w:rPr>
        <w:t>προβεί με τη διαδικασία της απευθείας</w:t>
      </w:r>
      <w:r w:rsidRPr="00964459">
        <w:rPr>
          <w:rFonts w:ascii="Garamond" w:hAnsi="Garamond" w:cs="Arial"/>
        </w:rPr>
        <w:t xml:space="preserve"> ανάθεσης, </w:t>
      </w:r>
      <w:r w:rsidR="003852E5" w:rsidRPr="00964459">
        <w:rPr>
          <w:rFonts w:ascii="Garamond" w:hAnsi="Garamond" w:cs="Arial"/>
        </w:rPr>
        <w:t xml:space="preserve">στην </w:t>
      </w:r>
      <w:r w:rsidR="004147FB">
        <w:rPr>
          <w:rFonts w:ascii="Garamond" w:hAnsi="Garamond" w:cs="Arial"/>
        </w:rPr>
        <w:t xml:space="preserve">προμήθεια </w:t>
      </w:r>
      <w:r w:rsidR="00255A75">
        <w:rPr>
          <w:rFonts w:ascii="Garamond" w:hAnsi="Garamond" w:cs="Arial"/>
        </w:rPr>
        <w:t>σύγχρονου προγράμματος στατικών μελετών για την κάλυψη των αναγκών της Υποδιεύθυνσης Τεχνικών Έργων του Πανεπιστημίου Κρήτης</w:t>
      </w:r>
      <w:r w:rsidR="00C60775" w:rsidRPr="00497405">
        <w:rPr>
          <w:rFonts w:ascii="Garamond" w:hAnsi="Garamond" w:cs="Arial"/>
        </w:rPr>
        <w:t xml:space="preserve">, </w:t>
      </w:r>
      <w:r w:rsidR="006B43B8" w:rsidRPr="009671AE">
        <w:rPr>
          <w:rFonts w:ascii="Garamond" w:hAnsi="Garamond" w:cs="Arial"/>
          <w:b/>
        </w:rPr>
        <w:t xml:space="preserve">με συνολικό προϋπολογισμό </w:t>
      </w:r>
      <w:r w:rsidRPr="009671AE">
        <w:rPr>
          <w:rFonts w:ascii="Garamond" w:hAnsi="Garamond" w:cs="Arial"/>
          <w:b/>
        </w:rPr>
        <w:t xml:space="preserve"> δαπάνης</w:t>
      </w:r>
      <w:r w:rsidR="00255A75">
        <w:rPr>
          <w:rFonts w:ascii="Garamond" w:hAnsi="Garamond" w:cs="Arial"/>
          <w:b/>
        </w:rPr>
        <w:t xml:space="preserve"> 3.500,00</w:t>
      </w:r>
      <w:r w:rsidR="00964459" w:rsidRPr="00497405">
        <w:rPr>
          <w:rFonts w:ascii="Garamond" w:hAnsi="Garamond" w:cs="Arial"/>
        </w:rPr>
        <w:t>€</w:t>
      </w:r>
      <w:r w:rsidR="00A86F51" w:rsidRPr="009671AE">
        <w:rPr>
          <w:rFonts w:ascii="Garamond" w:hAnsi="Garamond" w:cs="Arial"/>
          <w:b/>
        </w:rPr>
        <w:t>συμπεριλαμβανομένου ΦΠΑ</w:t>
      </w:r>
      <w:r w:rsidRPr="009671AE">
        <w:rPr>
          <w:rFonts w:ascii="Garamond" w:hAnsi="Garamond" w:cs="Arial"/>
          <w:b/>
        </w:rPr>
        <w:t>.</w:t>
      </w:r>
    </w:p>
    <w:p w:rsidR="00FB2F36" w:rsidRPr="00964459" w:rsidRDefault="00FB2F36" w:rsidP="00A86F51">
      <w:pPr>
        <w:pStyle w:val="a3"/>
        <w:spacing w:line="240" w:lineRule="auto"/>
        <w:ind w:firstLine="360"/>
        <w:rPr>
          <w:rFonts w:ascii="Garamond" w:hAnsi="Garamond" w:cs="Arial"/>
        </w:rPr>
      </w:pPr>
    </w:p>
    <w:p w:rsidR="003148E4" w:rsidRPr="00964459" w:rsidRDefault="003148E4" w:rsidP="00A86F51">
      <w:pPr>
        <w:tabs>
          <w:tab w:val="left" w:pos="567"/>
        </w:tabs>
        <w:autoSpaceDE w:val="0"/>
        <w:autoSpaceDN w:val="0"/>
        <w:adjustRightInd w:val="0"/>
        <w:ind w:firstLine="360"/>
        <w:jc w:val="both"/>
        <w:rPr>
          <w:rFonts w:ascii="Garamond" w:hAnsi="Garamond" w:cs="Arial"/>
          <w:sz w:val="24"/>
          <w:szCs w:val="24"/>
        </w:rPr>
      </w:pPr>
      <w:r w:rsidRPr="00964459">
        <w:rPr>
          <w:rFonts w:ascii="Garamond" w:hAnsi="Garamond" w:cs="Arial"/>
          <w:sz w:val="24"/>
          <w:szCs w:val="24"/>
        </w:rPr>
        <w:t>Η δαπάνη θα βαρύνει, τις πιστώσεις</w:t>
      </w:r>
      <w:r w:rsidR="00964459" w:rsidRPr="00964459">
        <w:rPr>
          <w:rFonts w:ascii="Garamond" w:hAnsi="Garamond" w:cs="Arial"/>
          <w:sz w:val="24"/>
          <w:szCs w:val="24"/>
        </w:rPr>
        <w:t xml:space="preserve"> του προϋπολογισμού Δημοσίων Επενδύσεων </w:t>
      </w:r>
      <w:r w:rsidR="00255A75">
        <w:rPr>
          <w:rFonts w:ascii="Garamond" w:hAnsi="Garamond" w:cs="Arial"/>
          <w:sz w:val="24"/>
          <w:szCs w:val="24"/>
        </w:rPr>
        <w:t xml:space="preserve"> οικονομικού έτους 2016 </w:t>
      </w:r>
      <w:r w:rsidR="00964459" w:rsidRPr="00964459">
        <w:rPr>
          <w:rFonts w:ascii="Garamond" w:hAnsi="Garamond" w:cs="Arial"/>
          <w:sz w:val="24"/>
          <w:szCs w:val="24"/>
        </w:rPr>
        <w:t xml:space="preserve">του Ιδρύματος και </w:t>
      </w:r>
      <w:r w:rsidR="00255A75">
        <w:rPr>
          <w:rFonts w:ascii="Garamond" w:hAnsi="Garamond" w:cs="Arial"/>
          <w:sz w:val="24"/>
          <w:szCs w:val="24"/>
        </w:rPr>
        <w:t>με  ΣΑΕ 546,</w:t>
      </w:r>
      <w:r w:rsidR="00964459" w:rsidRPr="00964459">
        <w:rPr>
          <w:rFonts w:ascii="Garamond" w:hAnsi="Garamond" w:cs="Arial"/>
          <w:sz w:val="24"/>
          <w:szCs w:val="24"/>
        </w:rPr>
        <w:t xml:space="preserve"> ΚΑΕ </w:t>
      </w:r>
      <w:r w:rsidR="00255A75">
        <w:rPr>
          <w:rFonts w:ascii="Garamond" w:hAnsi="Garamond" w:cs="Arial"/>
          <w:sz w:val="24"/>
          <w:szCs w:val="24"/>
        </w:rPr>
        <w:t>2014ΣΕ54600012</w:t>
      </w:r>
      <w:r w:rsidR="00964459" w:rsidRPr="00964459">
        <w:rPr>
          <w:rFonts w:ascii="Garamond" w:hAnsi="Garamond" w:cs="Arial"/>
          <w:sz w:val="24"/>
          <w:szCs w:val="24"/>
        </w:rPr>
        <w:t xml:space="preserve"> (έργο  «Επισκευή, Διαρρύθμιση</w:t>
      </w:r>
      <w:r w:rsidR="00255A75">
        <w:rPr>
          <w:rFonts w:ascii="Garamond" w:hAnsi="Garamond" w:cs="Arial"/>
          <w:sz w:val="24"/>
          <w:szCs w:val="24"/>
        </w:rPr>
        <w:t>, Επέκταση</w:t>
      </w:r>
      <w:r w:rsidR="00964459" w:rsidRPr="00964459">
        <w:rPr>
          <w:rFonts w:ascii="Garamond" w:hAnsi="Garamond" w:cs="Arial"/>
          <w:sz w:val="24"/>
          <w:szCs w:val="24"/>
        </w:rPr>
        <w:t xml:space="preserve"> και εξοπλισμός κτιρίων</w:t>
      </w:r>
      <w:r w:rsidR="00255A75">
        <w:rPr>
          <w:rFonts w:ascii="Garamond" w:hAnsi="Garamond" w:cs="Arial"/>
          <w:sz w:val="24"/>
          <w:szCs w:val="24"/>
        </w:rPr>
        <w:t xml:space="preserve"> &amp; Έργων Υποδομής στο </w:t>
      </w:r>
      <w:r w:rsidR="00434DAB">
        <w:rPr>
          <w:rFonts w:ascii="Garamond" w:hAnsi="Garamond" w:cs="Arial"/>
          <w:sz w:val="24"/>
          <w:szCs w:val="24"/>
        </w:rPr>
        <w:t>Ηράκλειο</w:t>
      </w:r>
      <w:r w:rsidR="00255A75">
        <w:rPr>
          <w:rFonts w:ascii="Garamond" w:hAnsi="Garamond" w:cs="Arial"/>
          <w:sz w:val="24"/>
          <w:szCs w:val="24"/>
        </w:rPr>
        <w:t xml:space="preserve"> &amp; στο </w:t>
      </w:r>
      <w:r w:rsidR="00434DAB">
        <w:rPr>
          <w:rFonts w:ascii="Garamond" w:hAnsi="Garamond" w:cs="Arial"/>
          <w:sz w:val="24"/>
          <w:szCs w:val="24"/>
        </w:rPr>
        <w:t>Ρέθυμνο</w:t>
      </w:r>
      <w:r w:rsidR="004147FB">
        <w:rPr>
          <w:rFonts w:ascii="Garamond" w:hAnsi="Garamond" w:cs="Arial"/>
          <w:sz w:val="24"/>
          <w:szCs w:val="24"/>
        </w:rPr>
        <w:t>)</w:t>
      </w:r>
      <w:r w:rsidR="00434DAB" w:rsidRPr="00434DAB">
        <w:rPr>
          <w:rFonts w:ascii="Garamond" w:hAnsi="Garamond" w:cs="Arial"/>
          <w:sz w:val="24"/>
          <w:szCs w:val="24"/>
        </w:rPr>
        <w:t xml:space="preserve">, </w:t>
      </w:r>
      <w:r w:rsidR="003852E5" w:rsidRPr="00255A75">
        <w:rPr>
          <w:rFonts w:ascii="Garamond" w:hAnsi="Garamond" w:cs="Arial"/>
          <w:sz w:val="24"/>
          <w:szCs w:val="24"/>
        </w:rPr>
        <w:t>Απόφαση</w:t>
      </w:r>
      <w:r w:rsidRPr="00255A75">
        <w:rPr>
          <w:rFonts w:ascii="Garamond" w:hAnsi="Garamond" w:cs="Arial"/>
          <w:sz w:val="24"/>
          <w:szCs w:val="24"/>
        </w:rPr>
        <w:t xml:space="preserve"> Έγκρισης με αριθ. πρωτ.</w:t>
      </w:r>
      <w:r w:rsidR="00255A75" w:rsidRPr="00255A75">
        <w:rPr>
          <w:rFonts w:ascii="Garamond" w:hAnsi="Garamond" w:cs="Arial"/>
          <w:sz w:val="24"/>
          <w:szCs w:val="24"/>
        </w:rPr>
        <w:t>16832/23-12-2015</w:t>
      </w:r>
      <w:r w:rsidRPr="00255A75">
        <w:rPr>
          <w:rFonts w:ascii="Garamond" w:hAnsi="Garamond" w:cs="Arial"/>
          <w:sz w:val="24"/>
          <w:szCs w:val="24"/>
        </w:rPr>
        <w:t xml:space="preserve"> με ΑΔΑ</w:t>
      </w:r>
      <w:r w:rsidR="00A86F51" w:rsidRPr="00255A75">
        <w:rPr>
          <w:rFonts w:ascii="Garamond" w:hAnsi="Garamond" w:cs="Arial"/>
          <w:sz w:val="24"/>
          <w:szCs w:val="24"/>
        </w:rPr>
        <w:t>:</w:t>
      </w:r>
      <w:r w:rsidR="004147FB" w:rsidRPr="00255A75">
        <w:rPr>
          <w:rFonts w:ascii="Garamond" w:hAnsi="Garamond" w:cs="Arial"/>
          <w:sz w:val="24"/>
          <w:szCs w:val="24"/>
        </w:rPr>
        <w:t>6</w:t>
      </w:r>
      <w:r w:rsidR="00255A75" w:rsidRPr="00255A75">
        <w:rPr>
          <w:rFonts w:ascii="Garamond" w:hAnsi="Garamond" w:cs="Arial"/>
          <w:sz w:val="24"/>
          <w:szCs w:val="24"/>
        </w:rPr>
        <w:t>ΞΛΣ469Β7Γ-ΥΜΔ</w:t>
      </w:r>
      <w:r w:rsidRPr="00255A75">
        <w:rPr>
          <w:rFonts w:ascii="Garamond" w:hAnsi="Garamond" w:cs="Arial"/>
          <w:sz w:val="24"/>
          <w:szCs w:val="24"/>
        </w:rPr>
        <w:t>,</w:t>
      </w:r>
      <w:r w:rsidR="00434DAB" w:rsidRPr="00434DAB">
        <w:rPr>
          <w:rFonts w:ascii="Garamond" w:hAnsi="Garamond" w:cs="Arial"/>
          <w:sz w:val="24"/>
          <w:szCs w:val="24"/>
        </w:rPr>
        <w:t xml:space="preserve"> </w:t>
      </w:r>
      <w:r w:rsidRPr="00255A75">
        <w:rPr>
          <w:rFonts w:ascii="Garamond" w:hAnsi="Garamond" w:cs="Arial"/>
          <w:sz w:val="24"/>
          <w:szCs w:val="24"/>
        </w:rPr>
        <w:t>(</w:t>
      </w:r>
      <w:proofErr w:type="spellStart"/>
      <w:r w:rsidRPr="00255A75">
        <w:rPr>
          <w:rFonts w:ascii="Garamond" w:hAnsi="Garamond" w:cs="Arial"/>
          <w:sz w:val="24"/>
          <w:szCs w:val="24"/>
        </w:rPr>
        <w:t>Σχετ</w:t>
      </w:r>
      <w:proofErr w:type="spellEnd"/>
      <w:r w:rsidRPr="00255A75">
        <w:rPr>
          <w:rFonts w:ascii="Garamond" w:hAnsi="Garamond" w:cs="Arial"/>
          <w:sz w:val="24"/>
          <w:szCs w:val="24"/>
        </w:rPr>
        <w:t xml:space="preserve">. </w:t>
      </w:r>
      <w:r w:rsidR="003B3D10" w:rsidRPr="00255A75">
        <w:rPr>
          <w:rFonts w:ascii="Garamond" w:hAnsi="Garamond" w:cs="Arial"/>
          <w:sz w:val="24"/>
          <w:szCs w:val="24"/>
        </w:rPr>
        <w:t xml:space="preserve">Απόφαση </w:t>
      </w:r>
      <w:r w:rsidR="005C35B2" w:rsidRPr="00255A75">
        <w:rPr>
          <w:rFonts w:ascii="Garamond" w:hAnsi="Garamond" w:cs="Arial"/>
          <w:sz w:val="24"/>
          <w:szCs w:val="24"/>
        </w:rPr>
        <w:t>Συγκλήτου</w:t>
      </w:r>
      <w:r w:rsidR="003B3D10" w:rsidRPr="00255A75">
        <w:rPr>
          <w:rFonts w:ascii="Garamond" w:hAnsi="Garamond" w:cs="Arial"/>
          <w:sz w:val="24"/>
          <w:szCs w:val="24"/>
        </w:rPr>
        <w:t xml:space="preserve"> συνεδρίας </w:t>
      </w:r>
      <w:r w:rsidR="00386EF4" w:rsidRPr="00255A75">
        <w:rPr>
          <w:rFonts w:ascii="Garamond" w:hAnsi="Garamond" w:cs="Arial"/>
          <w:sz w:val="24"/>
          <w:szCs w:val="24"/>
        </w:rPr>
        <w:t xml:space="preserve">υπ’ αρ. </w:t>
      </w:r>
      <w:r w:rsidR="00255A75" w:rsidRPr="00434DAB">
        <w:rPr>
          <w:rFonts w:ascii="Garamond" w:hAnsi="Garamond" w:cs="Arial"/>
          <w:sz w:val="24"/>
          <w:szCs w:val="24"/>
        </w:rPr>
        <w:t>344</w:t>
      </w:r>
      <w:r w:rsidR="003B3D10" w:rsidRPr="00434DAB">
        <w:rPr>
          <w:rFonts w:ascii="Garamond" w:hAnsi="Garamond" w:cs="Arial"/>
          <w:sz w:val="24"/>
          <w:szCs w:val="24"/>
        </w:rPr>
        <w:t>ης</w:t>
      </w:r>
      <w:r w:rsidR="00386EF4" w:rsidRPr="00434DAB">
        <w:rPr>
          <w:rFonts w:ascii="Garamond" w:hAnsi="Garamond" w:cs="Arial"/>
          <w:sz w:val="24"/>
          <w:szCs w:val="24"/>
        </w:rPr>
        <w:t>/</w:t>
      </w:r>
      <w:r w:rsidR="004147FB" w:rsidRPr="00434DAB">
        <w:rPr>
          <w:rFonts w:ascii="Garamond" w:hAnsi="Garamond" w:cs="Arial"/>
          <w:sz w:val="24"/>
          <w:szCs w:val="24"/>
        </w:rPr>
        <w:t>Τεχν.2/</w:t>
      </w:r>
      <w:r w:rsidR="00255A75" w:rsidRPr="00434DAB">
        <w:rPr>
          <w:rFonts w:ascii="Garamond" w:hAnsi="Garamond" w:cs="Arial"/>
          <w:sz w:val="24"/>
          <w:szCs w:val="24"/>
        </w:rPr>
        <w:t>05-11</w:t>
      </w:r>
      <w:r w:rsidR="004147FB" w:rsidRPr="00434DAB">
        <w:rPr>
          <w:rFonts w:ascii="Garamond" w:hAnsi="Garamond" w:cs="Arial"/>
          <w:sz w:val="24"/>
          <w:szCs w:val="24"/>
        </w:rPr>
        <w:t>-2015</w:t>
      </w:r>
      <w:r w:rsidR="00386EF4" w:rsidRPr="00434DAB">
        <w:rPr>
          <w:rFonts w:ascii="Garamond" w:hAnsi="Garamond" w:cs="Arial"/>
          <w:sz w:val="24"/>
          <w:szCs w:val="24"/>
        </w:rPr>
        <w:t>)</w:t>
      </w:r>
      <w:r w:rsidR="009B543D" w:rsidRPr="00434DAB">
        <w:rPr>
          <w:rFonts w:ascii="Garamond" w:hAnsi="Garamond" w:cs="Arial"/>
          <w:sz w:val="24"/>
          <w:szCs w:val="24"/>
        </w:rPr>
        <w:t xml:space="preserve">, εγκεκριμένο αίτημα με ΑΔΑΜ: </w:t>
      </w:r>
      <w:r w:rsidR="00434DAB" w:rsidRPr="00434DAB">
        <w:rPr>
          <w:rFonts w:ascii="Garamond" w:hAnsi="Garamond" w:cs="Arial"/>
          <w:sz w:val="24"/>
          <w:szCs w:val="24"/>
        </w:rPr>
        <w:t>16</w:t>
      </w:r>
      <w:r w:rsidR="00386EF4" w:rsidRPr="00434DAB">
        <w:rPr>
          <w:rFonts w:ascii="Garamond" w:hAnsi="Garamond" w:cs="Arial"/>
          <w:sz w:val="24"/>
          <w:szCs w:val="24"/>
        </w:rPr>
        <w:t>REQ00</w:t>
      </w:r>
      <w:r w:rsidR="004147FB" w:rsidRPr="00434DAB">
        <w:rPr>
          <w:rFonts w:ascii="Garamond" w:hAnsi="Garamond" w:cs="Arial"/>
          <w:sz w:val="24"/>
          <w:szCs w:val="24"/>
        </w:rPr>
        <w:t>3</w:t>
      </w:r>
      <w:r w:rsidR="00434DAB" w:rsidRPr="00434DAB">
        <w:rPr>
          <w:rFonts w:ascii="Garamond" w:hAnsi="Garamond" w:cs="Arial"/>
          <w:sz w:val="24"/>
          <w:szCs w:val="24"/>
        </w:rPr>
        <w:t>794400</w:t>
      </w:r>
      <w:r w:rsidR="003852E5" w:rsidRPr="00434DAB">
        <w:rPr>
          <w:rFonts w:ascii="Garamond" w:hAnsi="Garamond" w:cs="Arial"/>
          <w:sz w:val="24"/>
          <w:szCs w:val="24"/>
        </w:rPr>
        <w:t>.</w:t>
      </w:r>
    </w:p>
    <w:p w:rsidR="00861BB5" w:rsidRPr="00964459" w:rsidRDefault="00861BB5" w:rsidP="00A86F51">
      <w:pPr>
        <w:tabs>
          <w:tab w:val="left" w:pos="567"/>
        </w:tabs>
        <w:autoSpaceDE w:val="0"/>
        <w:autoSpaceDN w:val="0"/>
        <w:adjustRightInd w:val="0"/>
        <w:ind w:firstLine="360"/>
        <w:jc w:val="both"/>
        <w:rPr>
          <w:rFonts w:ascii="Garamond" w:hAnsi="Garamond" w:cs="Arial"/>
          <w:sz w:val="24"/>
          <w:szCs w:val="24"/>
        </w:rPr>
      </w:pPr>
    </w:p>
    <w:p w:rsidR="003852E5" w:rsidRPr="00FB2F36" w:rsidRDefault="00434DAB" w:rsidP="00A86F51">
      <w:pPr>
        <w:pStyle w:val="a3"/>
        <w:spacing w:line="240" w:lineRule="auto"/>
        <w:rPr>
          <w:rFonts w:ascii="Garamond" w:hAnsi="Garamond" w:cs="Arial"/>
          <w:b/>
        </w:rPr>
      </w:pPr>
      <w:r w:rsidRPr="00FB2F36">
        <w:rPr>
          <w:rFonts w:ascii="Garamond" w:hAnsi="Garamond" w:cs="Arial"/>
          <w:b/>
        </w:rPr>
        <w:t>Α</w:t>
      </w:r>
      <w:r w:rsidR="00FB2F36" w:rsidRPr="00FB2F36">
        <w:rPr>
          <w:rFonts w:ascii="Garamond" w:hAnsi="Garamond" w:cs="Arial"/>
          <w:b/>
        </w:rPr>
        <w:t xml:space="preserve"> </w:t>
      </w:r>
      <w:r w:rsidRPr="00FB2F36">
        <w:rPr>
          <w:rFonts w:ascii="Garamond" w:hAnsi="Garamond" w:cs="Arial"/>
          <w:b/>
        </w:rPr>
        <w:t>ν</w:t>
      </w:r>
      <w:r w:rsidR="00FB2F36" w:rsidRPr="00FB2F36">
        <w:rPr>
          <w:rFonts w:ascii="Garamond" w:hAnsi="Garamond" w:cs="Arial"/>
          <w:b/>
        </w:rPr>
        <w:t xml:space="preserve"> </w:t>
      </w:r>
      <w:r w:rsidRPr="00FB2F36">
        <w:rPr>
          <w:rFonts w:ascii="Garamond" w:hAnsi="Garamond" w:cs="Arial"/>
          <w:b/>
        </w:rPr>
        <w:t>α</w:t>
      </w:r>
      <w:r w:rsidR="00FB2F36" w:rsidRPr="00FB2F36">
        <w:rPr>
          <w:rFonts w:ascii="Garamond" w:hAnsi="Garamond" w:cs="Arial"/>
          <w:b/>
        </w:rPr>
        <w:t xml:space="preserve"> </w:t>
      </w:r>
      <w:r w:rsidRPr="00FB2F36">
        <w:rPr>
          <w:rFonts w:ascii="Garamond" w:hAnsi="Garamond" w:cs="Arial"/>
          <w:b/>
        </w:rPr>
        <w:t>λ</w:t>
      </w:r>
      <w:r w:rsidR="00FB2F36" w:rsidRPr="00FB2F36">
        <w:rPr>
          <w:rFonts w:ascii="Garamond" w:hAnsi="Garamond" w:cs="Arial"/>
          <w:b/>
        </w:rPr>
        <w:t xml:space="preserve"> </w:t>
      </w:r>
      <w:r w:rsidRPr="00FB2F36">
        <w:rPr>
          <w:rFonts w:ascii="Garamond" w:hAnsi="Garamond" w:cs="Arial"/>
          <w:b/>
        </w:rPr>
        <w:t>υ</w:t>
      </w:r>
      <w:r w:rsidR="00FB2F36" w:rsidRPr="00FB2F36">
        <w:rPr>
          <w:rFonts w:ascii="Garamond" w:hAnsi="Garamond" w:cs="Arial"/>
          <w:b/>
        </w:rPr>
        <w:t xml:space="preserve"> τ </w:t>
      </w:r>
      <w:r w:rsidRPr="00FB2F36">
        <w:rPr>
          <w:rFonts w:ascii="Garamond" w:hAnsi="Garamond" w:cs="Arial"/>
          <w:b/>
        </w:rPr>
        <w:t>ι</w:t>
      </w:r>
      <w:r w:rsidR="00FB2F36" w:rsidRPr="00FB2F36">
        <w:rPr>
          <w:rFonts w:ascii="Garamond" w:hAnsi="Garamond" w:cs="Arial"/>
          <w:b/>
        </w:rPr>
        <w:t xml:space="preserve"> </w:t>
      </w:r>
      <w:r w:rsidRPr="00FB2F36">
        <w:rPr>
          <w:rFonts w:ascii="Garamond" w:hAnsi="Garamond" w:cs="Arial"/>
          <w:b/>
        </w:rPr>
        <w:t>κ</w:t>
      </w:r>
      <w:r w:rsidR="00FB2F36" w:rsidRPr="00FB2F36">
        <w:rPr>
          <w:rFonts w:ascii="Garamond" w:hAnsi="Garamond" w:cs="Arial"/>
          <w:b/>
        </w:rPr>
        <w:t xml:space="preserve"> </w:t>
      </w:r>
      <w:r w:rsidRPr="00FB2F36">
        <w:rPr>
          <w:rFonts w:ascii="Garamond" w:hAnsi="Garamond" w:cs="Arial"/>
          <w:b/>
        </w:rPr>
        <w:t>ά:</w:t>
      </w:r>
    </w:p>
    <w:p w:rsidR="00434DAB" w:rsidRDefault="00434DAB" w:rsidP="00A86F51">
      <w:pPr>
        <w:pStyle w:val="a3"/>
        <w:spacing w:line="240" w:lineRule="auto"/>
        <w:rPr>
          <w:rFonts w:ascii="Garamond" w:hAnsi="Garamond" w:cs="Arial"/>
        </w:rPr>
      </w:pPr>
      <w:r>
        <w:rPr>
          <w:rFonts w:ascii="Garamond" w:hAnsi="Garamond" w:cs="Arial"/>
        </w:rPr>
        <w:t>Προμήθεια Προγράμματος Στατικών Μελετών για τα κτίρια από οπλισμένο σκυρόδεμα &amp; φέρουσα τοιχοποιία.</w:t>
      </w:r>
    </w:p>
    <w:p w:rsidR="00434DAB" w:rsidRDefault="00434DAB" w:rsidP="00A86F51">
      <w:pPr>
        <w:pStyle w:val="a3"/>
        <w:spacing w:line="240" w:lineRule="auto"/>
        <w:rPr>
          <w:rFonts w:ascii="Garamond" w:hAnsi="Garamond" w:cs="Arial"/>
        </w:rPr>
      </w:pPr>
      <w:r>
        <w:rPr>
          <w:rFonts w:ascii="Garamond" w:hAnsi="Garamond" w:cs="Arial"/>
        </w:rPr>
        <w:t xml:space="preserve">Επίλυση του φορέα με στατική – δυναμική &amp; </w:t>
      </w:r>
      <w:proofErr w:type="spellStart"/>
      <w:r>
        <w:rPr>
          <w:rFonts w:ascii="Garamond" w:hAnsi="Garamond" w:cs="Arial"/>
        </w:rPr>
        <w:t>pushover</w:t>
      </w:r>
      <w:proofErr w:type="spellEnd"/>
      <w:r>
        <w:rPr>
          <w:rFonts w:ascii="Garamond" w:hAnsi="Garamond" w:cs="Arial"/>
        </w:rPr>
        <w:t xml:space="preserve"> ανάλυση, σύμφωνα με ΕΑΚ – ΕΚΩΣ –ΕΥΡΩΚΩΔΙΚΕΣ.</w:t>
      </w:r>
    </w:p>
    <w:p w:rsidR="00434DAB" w:rsidRDefault="00434DAB" w:rsidP="00A86F51">
      <w:pPr>
        <w:pStyle w:val="a3"/>
        <w:spacing w:line="240" w:lineRule="auto"/>
        <w:rPr>
          <w:rFonts w:ascii="Garamond" w:hAnsi="Garamond" w:cs="Arial"/>
        </w:rPr>
      </w:pPr>
      <w:r>
        <w:rPr>
          <w:rFonts w:ascii="Garamond" w:hAnsi="Garamond" w:cs="Arial"/>
        </w:rPr>
        <w:t xml:space="preserve">Επίλυση </w:t>
      </w:r>
      <w:proofErr w:type="spellStart"/>
      <w:r>
        <w:rPr>
          <w:rFonts w:ascii="Garamond" w:hAnsi="Garamond" w:cs="Arial"/>
        </w:rPr>
        <w:t>κοιτοστρώσεων</w:t>
      </w:r>
      <w:proofErr w:type="spellEnd"/>
      <w:r>
        <w:rPr>
          <w:rFonts w:ascii="Garamond" w:hAnsi="Garamond" w:cs="Arial"/>
        </w:rPr>
        <w:t xml:space="preserve"> και κλιμάκων.</w:t>
      </w:r>
    </w:p>
    <w:p w:rsidR="00434DAB" w:rsidRDefault="00434DAB" w:rsidP="00A86F51">
      <w:pPr>
        <w:pStyle w:val="a3"/>
        <w:spacing w:line="240" w:lineRule="auto"/>
        <w:rPr>
          <w:rFonts w:ascii="Garamond" w:hAnsi="Garamond" w:cs="Arial"/>
        </w:rPr>
      </w:pPr>
      <w:r>
        <w:rPr>
          <w:rFonts w:ascii="Garamond" w:hAnsi="Garamond" w:cs="Arial"/>
        </w:rPr>
        <w:t>Αποτίμηση υφιστάμενων κτηρίων – ενισχύσεις, σύμφωνα με ΚΑΝ.ΕΠΕ.</w:t>
      </w:r>
    </w:p>
    <w:p w:rsidR="00434DAB" w:rsidRDefault="00D658A8" w:rsidP="00A86F51">
      <w:pPr>
        <w:pStyle w:val="a3"/>
        <w:spacing w:line="240" w:lineRule="auto"/>
        <w:rPr>
          <w:rFonts w:ascii="Garamond" w:hAnsi="Garamond" w:cs="Arial"/>
        </w:rPr>
      </w:pPr>
      <w:r>
        <w:rPr>
          <w:rFonts w:ascii="Garamond" w:hAnsi="Garamond" w:cs="Arial"/>
        </w:rPr>
        <w:t xml:space="preserve">Απαραίτητη κρίνεται η Τεχνική Υποστήριξη </w:t>
      </w:r>
      <w:r w:rsidR="00E94672">
        <w:rPr>
          <w:rFonts w:ascii="Garamond" w:hAnsi="Garamond" w:cs="Arial"/>
        </w:rPr>
        <w:t>διάρκειας δύο (2) ετών και η</w:t>
      </w:r>
      <w:r>
        <w:rPr>
          <w:rFonts w:ascii="Garamond" w:hAnsi="Garamond" w:cs="Arial"/>
        </w:rPr>
        <w:t xml:space="preserve"> Εκπαίδευση </w:t>
      </w:r>
      <w:r w:rsidR="00E94672">
        <w:rPr>
          <w:rFonts w:ascii="Garamond" w:hAnsi="Garamond" w:cs="Arial"/>
        </w:rPr>
        <w:t>δύο</w:t>
      </w:r>
      <w:r>
        <w:rPr>
          <w:rFonts w:ascii="Garamond" w:hAnsi="Garamond" w:cs="Arial"/>
        </w:rPr>
        <w:t xml:space="preserve"> ατόμων από τον τοπικό συνεργάτη της Εταιρείας που θα προμηθεύσει το πρόγραμμα.</w:t>
      </w:r>
    </w:p>
    <w:p w:rsidR="00D658A8" w:rsidRPr="00434DAB" w:rsidRDefault="00D658A8" w:rsidP="00A86F51">
      <w:pPr>
        <w:pStyle w:val="a3"/>
        <w:spacing w:line="240" w:lineRule="auto"/>
        <w:rPr>
          <w:rFonts w:ascii="Garamond" w:hAnsi="Garamond" w:cs="Arial"/>
        </w:rPr>
      </w:pPr>
    </w:p>
    <w:p w:rsidR="00497405" w:rsidRDefault="00497405" w:rsidP="00497405">
      <w:pPr>
        <w:suppressAutoHyphens/>
        <w:jc w:val="both"/>
        <w:rPr>
          <w:rFonts w:ascii="Garamond" w:hAnsi="Garamond"/>
          <w:sz w:val="24"/>
          <w:szCs w:val="24"/>
        </w:rPr>
      </w:pPr>
    </w:p>
    <w:p w:rsidR="00964459" w:rsidRPr="00FB2F36" w:rsidRDefault="00964459" w:rsidP="00497405">
      <w:pPr>
        <w:suppressAutoHyphens/>
        <w:jc w:val="both"/>
        <w:rPr>
          <w:rFonts w:ascii="Garamond" w:hAnsi="Garamond" w:cs="Arial"/>
          <w:sz w:val="24"/>
          <w:szCs w:val="24"/>
        </w:rPr>
      </w:pPr>
      <w:r w:rsidRPr="00FB2F36">
        <w:rPr>
          <w:rFonts w:ascii="Garamond" w:hAnsi="Garamond" w:cs="Arial"/>
          <w:sz w:val="24"/>
          <w:szCs w:val="24"/>
        </w:rPr>
        <w:t xml:space="preserve">Οι προσφορές </w:t>
      </w:r>
      <w:r w:rsidR="00E60A18" w:rsidRPr="00FB2F36">
        <w:rPr>
          <w:rFonts w:ascii="Garamond" w:hAnsi="Garamond" w:cs="Arial"/>
          <w:sz w:val="24"/>
          <w:szCs w:val="24"/>
        </w:rPr>
        <w:t xml:space="preserve">θα πρέπει </w:t>
      </w:r>
      <w:r w:rsidRPr="00FB2F36">
        <w:rPr>
          <w:rFonts w:ascii="Garamond" w:hAnsi="Garamond" w:cs="Arial"/>
          <w:sz w:val="24"/>
          <w:szCs w:val="24"/>
        </w:rPr>
        <w:t xml:space="preserve">να αφορούν </w:t>
      </w:r>
      <w:r w:rsidR="00D150B0" w:rsidRPr="00FB2F36">
        <w:rPr>
          <w:rFonts w:ascii="Garamond" w:hAnsi="Garamond" w:cs="Arial"/>
          <w:sz w:val="24"/>
          <w:szCs w:val="24"/>
        </w:rPr>
        <w:t>σ</w:t>
      </w:r>
      <w:r w:rsidRPr="00FB2F36">
        <w:rPr>
          <w:rFonts w:ascii="Garamond" w:hAnsi="Garamond" w:cs="Arial"/>
          <w:sz w:val="24"/>
          <w:szCs w:val="24"/>
        </w:rPr>
        <w:t xml:space="preserve">το σύνολο των ζητουμένων ειδών και υπηρεσιών και όχι μέρος αυτών. </w:t>
      </w:r>
    </w:p>
    <w:p w:rsidR="00861BB5" w:rsidRPr="00FB2F36" w:rsidRDefault="00A33BFB" w:rsidP="003852E5">
      <w:pPr>
        <w:jc w:val="both"/>
        <w:rPr>
          <w:rFonts w:ascii="Garamond" w:hAnsi="Garamond" w:cs="Arial"/>
          <w:sz w:val="24"/>
          <w:szCs w:val="24"/>
        </w:rPr>
      </w:pPr>
      <w:r w:rsidRPr="00FB2F36">
        <w:rPr>
          <w:rFonts w:ascii="Garamond" w:hAnsi="Garamond" w:cs="Arial"/>
          <w:sz w:val="24"/>
          <w:szCs w:val="24"/>
        </w:rPr>
        <w:t xml:space="preserve">Η ανάθεση θα γίνει </w:t>
      </w:r>
      <w:r w:rsidR="00497405" w:rsidRPr="00FB2F36">
        <w:rPr>
          <w:rFonts w:ascii="Garamond" w:hAnsi="Garamond" w:cs="Arial"/>
          <w:sz w:val="24"/>
          <w:szCs w:val="24"/>
        </w:rPr>
        <w:t>στον προμηθευτή με τη χαμηλότερη τιμή, μεταξύ των προσφορών που ήταν σύμφωνες με τις προδιαγραφές που ορίζονται στην παρούσα Πρόσκληση Εκδήλωσης Ενδιαφέροντος.</w:t>
      </w:r>
    </w:p>
    <w:p w:rsidR="00FB2F36" w:rsidRPr="00FB2F36" w:rsidRDefault="00FB2F36" w:rsidP="00FB2F36">
      <w:pPr>
        <w:suppressAutoHyphens/>
        <w:ind w:right="-58"/>
        <w:jc w:val="both"/>
        <w:rPr>
          <w:rFonts w:ascii="Garamond" w:hAnsi="Garamond" w:cs="Arial"/>
          <w:sz w:val="24"/>
          <w:szCs w:val="24"/>
        </w:rPr>
      </w:pPr>
      <w:r w:rsidRPr="00FB2F36">
        <w:rPr>
          <w:rFonts w:ascii="Garamond" w:hAnsi="Garamond" w:cs="Arial"/>
          <w:sz w:val="24"/>
          <w:szCs w:val="24"/>
        </w:rPr>
        <w:t xml:space="preserve">Η Αναθέτουσα Αρχή δύναται ανά πάσα στιγμή να διακόψει την εκτέλεση της Σύμβασης αιτιολογημένα, εφόσον το κρίνει σκόπιμο, με αιτιολογημένη απόφαση της.. Σε περίπτωση λύσης της Σύμβασης για οποιοδήποτε λόγο, πριν τη κάλυψη του συνολικού προϋπολογισμού, ο ανάδοχος παραιτείται ρητώς με την παρούσα, κάθε αξίωσης του και κάθε δικαιώματος του, για την είσπραξη του οφειλόμενου κατά τη λύση της σύμβασης υπόλοιπου ποσού. Σε περίπτωση κατά την οποία ο συνολικός προϋπολογισμός της προμήθειας (ή του </w:t>
      </w:r>
      <w:r w:rsidRPr="00FB2F36">
        <w:rPr>
          <w:rFonts w:ascii="Garamond" w:hAnsi="Garamond" w:cs="Arial"/>
          <w:sz w:val="24"/>
          <w:szCs w:val="24"/>
        </w:rPr>
        <w:lastRenderedPageBreak/>
        <w:t>έργου)εξαντληθεί πριν τη λήξη της σύμβασης, η σύμβαση λύεται αυτοδίκαια και αζημίως για την αναθέτουσα Αρχή, ο δε ανάδοχος παραιτείται ρητώς με την παρούσα από οποιαδήποτε αξίωση ή δικαίωμα του, από την πρόωρη λύση της σύμβασης.</w:t>
      </w:r>
    </w:p>
    <w:p w:rsidR="00BB00E1" w:rsidRDefault="00BB00E1" w:rsidP="00BB00E1">
      <w:pPr>
        <w:pStyle w:val="a3"/>
        <w:spacing w:line="280" w:lineRule="atLeast"/>
        <w:rPr>
          <w:rFonts w:ascii="Garamond" w:hAnsi="Garamond"/>
        </w:rPr>
      </w:pPr>
    </w:p>
    <w:p w:rsidR="00497405" w:rsidRDefault="00497405" w:rsidP="003852E5">
      <w:pPr>
        <w:jc w:val="both"/>
        <w:rPr>
          <w:rFonts w:ascii="Garamond" w:hAnsi="Garamond"/>
          <w:sz w:val="24"/>
          <w:szCs w:val="24"/>
        </w:rPr>
      </w:pPr>
    </w:p>
    <w:p w:rsidR="00497405" w:rsidRPr="00BD7C5E" w:rsidRDefault="00497405" w:rsidP="00497405">
      <w:pPr>
        <w:pStyle w:val="a3"/>
        <w:spacing w:line="240" w:lineRule="auto"/>
        <w:rPr>
          <w:rFonts w:ascii="Garamond" w:hAnsi="Garamond"/>
        </w:rPr>
      </w:pPr>
      <w:r w:rsidRPr="00FB2F36">
        <w:rPr>
          <w:rFonts w:ascii="Garamond" w:hAnsi="Garamond"/>
        </w:rPr>
        <w:t xml:space="preserve">Για </w:t>
      </w:r>
      <w:r w:rsidRPr="00FB2F36">
        <w:rPr>
          <w:rFonts w:ascii="Garamond" w:hAnsi="Garamond"/>
          <w:u w:val="single"/>
        </w:rPr>
        <w:t>τεχνικές πληροφορίες</w:t>
      </w:r>
      <w:r w:rsidRPr="00FB2F36">
        <w:rPr>
          <w:rFonts w:ascii="Garamond" w:hAnsi="Garamond"/>
        </w:rPr>
        <w:t xml:space="preserve"> οι ενδιαφερόμενοι μπορούν να επικοινωνούν με τον κ. </w:t>
      </w:r>
      <w:r w:rsidR="00D658A8" w:rsidRPr="00FB2F36">
        <w:rPr>
          <w:rFonts w:ascii="Garamond" w:hAnsi="Garamond"/>
        </w:rPr>
        <w:t>Π.</w:t>
      </w:r>
      <w:r w:rsidRPr="00FB2F36">
        <w:rPr>
          <w:rFonts w:ascii="Garamond" w:hAnsi="Garamond"/>
        </w:rPr>
        <w:t xml:space="preserve"> </w:t>
      </w:r>
      <w:proofErr w:type="spellStart"/>
      <w:r w:rsidR="00D658A8" w:rsidRPr="00FB2F36">
        <w:rPr>
          <w:rFonts w:ascii="Garamond" w:hAnsi="Garamond"/>
        </w:rPr>
        <w:t>Κακουδάκη</w:t>
      </w:r>
      <w:proofErr w:type="spellEnd"/>
      <w:r w:rsidR="00D658A8" w:rsidRPr="00FB2F36">
        <w:rPr>
          <w:rFonts w:ascii="Garamond" w:hAnsi="Garamond"/>
        </w:rPr>
        <w:t xml:space="preserve"> </w:t>
      </w:r>
      <w:r w:rsidRPr="00FB2F36">
        <w:rPr>
          <w:rFonts w:ascii="Garamond" w:hAnsi="Garamond"/>
        </w:rPr>
        <w:t>στο τηλέφωνο 2810 3931</w:t>
      </w:r>
      <w:r w:rsidR="00D658A8" w:rsidRPr="00FB2F36">
        <w:rPr>
          <w:rFonts w:ascii="Garamond" w:hAnsi="Garamond"/>
        </w:rPr>
        <w:t>15</w:t>
      </w:r>
      <w:r w:rsidR="003468C7" w:rsidRPr="00FB2F36">
        <w:rPr>
          <w:rFonts w:ascii="Garamond" w:hAnsi="Garamond"/>
        </w:rPr>
        <w:t>.</w:t>
      </w:r>
    </w:p>
    <w:p w:rsidR="00497405" w:rsidRPr="003852E5" w:rsidRDefault="00497405" w:rsidP="003852E5">
      <w:pPr>
        <w:jc w:val="both"/>
        <w:rPr>
          <w:rFonts w:ascii="Tahoma" w:hAnsi="Tahoma" w:cs="Tahoma"/>
          <w:sz w:val="22"/>
          <w:szCs w:val="22"/>
        </w:rPr>
      </w:pPr>
    </w:p>
    <w:p w:rsidR="005F486A" w:rsidRPr="00497405" w:rsidRDefault="004349BE" w:rsidP="00A86F51">
      <w:pPr>
        <w:pStyle w:val="a3"/>
        <w:spacing w:line="240" w:lineRule="auto"/>
        <w:rPr>
          <w:rFonts w:ascii="Garamond" w:hAnsi="Garamond"/>
        </w:rPr>
      </w:pPr>
      <w:r w:rsidRPr="00497405">
        <w:rPr>
          <w:rFonts w:ascii="Garamond" w:hAnsi="Garamond"/>
        </w:rPr>
        <w:t xml:space="preserve">Για οποιαδήποτε άλλη πληροφορία </w:t>
      </w:r>
      <w:r w:rsidR="005F486A" w:rsidRPr="00497405">
        <w:rPr>
          <w:rFonts w:ascii="Garamond" w:hAnsi="Garamond"/>
        </w:rPr>
        <w:t xml:space="preserve">οι ενδιαφερόμενοι </w:t>
      </w:r>
      <w:r w:rsidRPr="00497405">
        <w:rPr>
          <w:rFonts w:ascii="Garamond" w:hAnsi="Garamond"/>
        </w:rPr>
        <w:t xml:space="preserve">μπορούν να επικοινωνούν </w:t>
      </w:r>
      <w:r w:rsidR="005F486A" w:rsidRPr="00497405">
        <w:rPr>
          <w:rFonts w:ascii="Garamond" w:hAnsi="Garamond"/>
        </w:rPr>
        <w:t xml:space="preserve">όλες τις εργάσιμες ημέρες και ώρες των Δημοσίων Υπηρεσιών, </w:t>
      </w:r>
      <w:r w:rsidRPr="00497405">
        <w:rPr>
          <w:rFonts w:ascii="Garamond" w:hAnsi="Garamond"/>
        </w:rPr>
        <w:t>με το Τμήμα Προμηθειών του Πανεπιστημίου Κρήτης στο Ηράκλειο, στο</w:t>
      </w:r>
      <w:r w:rsidR="006F1872" w:rsidRPr="00497405">
        <w:rPr>
          <w:rFonts w:ascii="Garamond" w:hAnsi="Garamond"/>
        </w:rPr>
        <w:t xml:space="preserve"> τηλέφωνο 2810- 393137</w:t>
      </w:r>
      <w:r w:rsidR="005F486A" w:rsidRPr="00497405">
        <w:rPr>
          <w:rFonts w:ascii="Garamond" w:hAnsi="Garamond"/>
        </w:rPr>
        <w:t>.</w:t>
      </w:r>
    </w:p>
    <w:p w:rsidR="00861BB5" w:rsidRPr="00497405" w:rsidRDefault="00861BB5" w:rsidP="00A86F51">
      <w:pPr>
        <w:pStyle w:val="a3"/>
        <w:spacing w:line="240" w:lineRule="auto"/>
        <w:rPr>
          <w:rFonts w:ascii="Garamond" w:hAnsi="Garamond"/>
        </w:rPr>
      </w:pPr>
    </w:p>
    <w:p w:rsidR="00335736" w:rsidRPr="00497405" w:rsidRDefault="00560AC1" w:rsidP="00A86F51">
      <w:pPr>
        <w:autoSpaceDE w:val="0"/>
        <w:autoSpaceDN w:val="0"/>
        <w:adjustRightInd w:val="0"/>
        <w:jc w:val="both"/>
        <w:rPr>
          <w:rFonts w:ascii="Garamond" w:hAnsi="Garamond"/>
          <w:sz w:val="24"/>
          <w:szCs w:val="24"/>
        </w:rPr>
      </w:pPr>
      <w:r w:rsidRPr="00497405">
        <w:rPr>
          <w:rFonts w:ascii="Garamond" w:hAnsi="Garamond"/>
          <w:sz w:val="24"/>
          <w:szCs w:val="24"/>
        </w:rPr>
        <w:t>Προσφορές θα γίνονται δεκτές από του</w:t>
      </w:r>
      <w:r w:rsidR="00A33BFB">
        <w:rPr>
          <w:rFonts w:ascii="Garamond" w:hAnsi="Garamond"/>
          <w:sz w:val="24"/>
          <w:szCs w:val="24"/>
        </w:rPr>
        <w:t>ς ενδιαφερόμενους μέχρι και τη</w:t>
      </w:r>
      <w:r w:rsidR="003468C7">
        <w:rPr>
          <w:rFonts w:ascii="Garamond" w:hAnsi="Garamond"/>
          <w:sz w:val="24"/>
          <w:szCs w:val="24"/>
        </w:rPr>
        <w:t>ν</w:t>
      </w:r>
    </w:p>
    <w:p w:rsidR="00386EF4" w:rsidRPr="00E60A18" w:rsidRDefault="00386EF4" w:rsidP="00BD68B8">
      <w:pPr>
        <w:autoSpaceDE w:val="0"/>
        <w:autoSpaceDN w:val="0"/>
        <w:adjustRightInd w:val="0"/>
        <w:jc w:val="both"/>
        <w:rPr>
          <w:rFonts w:ascii="Garamond" w:hAnsi="Garamond"/>
          <w:sz w:val="24"/>
          <w:szCs w:val="24"/>
          <w:highlight w:val="cyan"/>
        </w:rPr>
      </w:pPr>
    </w:p>
    <w:p w:rsidR="00335736" w:rsidRPr="005C3152" w:rsidRDefault="00D658A8" w:rsidP="00335736">
      <w:pPr>
        <w:autoSpaceDE w:val="0"/>
        <w:autoSpaceDN w:val="0"/>
        <w:adjustRightInd w:val="0"/>
        <w:jc w:val="center"/>
        <w:rPr>
          <w:rFonts w:ascii="Garamond" w:hAnsi="Garamond"/>
          <w:b/>
          <w:sz w:val="24"/>
          <w:szCs w:val="24"/>
        </w:rPr>
      </w:pPr>
      <w:r w:rsidRPr="005C3152">
        <w:rPr>
          <w:rFonts w:ascii="Garamond" w:hAnsi="Garamond"/>
          <w:b/>
          <w:sz w:val="24"/>
          <w:szCs w:val="24"/>
        </w:rPr>
        <w:t>Τρίτη</w:t>
      </w:r>
      <w:r w:rsidR="003468C7" w:rsidRPr="005C3152">
        <w:rPr>
          <w:rFonts w:ascii="Garamond" w:hAnsi="Garamond"/>
          <w:b/>
          <w:sz w:val="24"/>
          <w:szCs w:val="24"/>
        </w:rPr>
        <w:t xml:space="preserve"> </w:t>
      </w:r>
      <w:bookmarkStart w:id="0" w:name="_GoBack"/>
      <w:bookmarkEnd w:id="0"/>
      <w:r w:rsidRPr="005C3152">
        <w:rPr>
          <w:rFonts w:ascii="Garamond" w:hAnsi="Garamond"/>
          <w:b/>
          <w:sz w:val="24"/>
          <w:szCs w:val="24"/>
        </w:rPr>
        <w:t>23/0</w:t>
      </w:r>
      <w:r w:rsidR="00AE28CB" w:rsidRPr="005C3152">
        <w:rPr>
          <w:rFonts w:ascii="Garamond" w:hAnsi="Garamond"/>
          <w:b/>
          <w:sz w:val="24"/>
          <w:szCs w:val="24"/>
        </w:rPr>
        <w:t>2</w:t>
      </w:r>
      <w:r w:rsidRPr="005C3152">
        <w:rPr>
          <w:rFonts w:ascii="Garamond" w:hAnsi="Garamond"/>
          <w:b/>
          <w:sz w:val="24"/>
          <w:szCs w:val="24"/>
        </w:rPr>
        <w:t>/2016</w:t>
      </w:r>
      <w:r w:rsidR="00560AC1" w:rsidRPr="005C3152">
        <w:rPr>
          <w:rFonts w:ascii="Garamond" w:hAnsi="Garamond"/>
          <w:b/>
          <w:sz w:val="24"/>
          <w:szCs w:val="24"/>
        </w:rPr>
        <w:t xml:space="preserve"> και ώρα </w:t>
      </w:r>
      <w:r w:rsidR="00386EF4" w:rsidRPr="005C3152">
        <w:rPr>
          <w:rFonts w:ascii="Garamond" w:hAnsi="Garamond"/>
          <w:b/>
          <w:sz w:val="24"/>
          <w:szCs w:val="24"/>
        </w:rPr>
        <w:t>14:</w:t>
      </w:r>
      <w:r w:rsidR="00CE0614" w:rsidRPr="005C3152">
        <w:rPr>
          <w:rFonts w:ascii="Garamond" w:hAnsi="Garamond"/>
          <w:b/>
          <w:sz w:val="24"/>
          <w:szCs w:val="24"/>
        </w:rPr>
        <w:t>3</w:t>
      </w:r>
      <w:r w:rsidR="00386EF4" w:rsidRPr="005C3152">
        <w:rPr>
          <w:rFonts w:ascii="Garamond" w:hAnsi="Garamond"/>
          <w:b/>
          <w:sz w:val="24"/>
          <w:szCs w:val="24"/>
        </w:rPr>
        <w:t>0</w:t>
      </w:r>
      <w:r w:rsidR="00A86F51" w:rsidRPr="005C3152">
        <w:rPr>
          <w:rFonts w:ascii="Garamond" w:hAnsi="Garamond"/>
          <w:b/>
          <w:sz w:val="24"/>
          <w:szCs w:val="24"/>
        </w:rPr>
        <w:t>,</w:t>
      </w:r>
    </w:p>
    <w:p w:rsidR="00A86F51" w:rsidRPr="0053613D" w:rsidRDefault="00A86F51" w:rsidP="00335736">
      <w:pPr>
        <w:autoSpaceDE w:val="0"/>
        <w:autoSpaceDN w:val="0"/>
        <w:adjustRightInd w:val="0"/>
        <w:jc w:val="center"/>
        <w:rPr>
          <w:rFonts w:ascii="Garamond" w:hAnsi="Garamond"/>
          <w:sz w:val="24"/>
          <w:szCs w:val="24"/>
          <w:highlight w:val="green"/>
        </w:rPr>
      </w:pPr>
    </w:p>
    <w:p w:rsidR="00BD68B8" w:rsidRPr="00BD7C5E" w:rsidRDefault="00BD68B8" w:rsidP="00A86F51">
      <w:pPr>
        <w:autoSpaceDE w:val="0"/>
        <w:autoSpaceDN w:val="0"/>
        <w:adjustRightInd w:val="0"/>
        <w:jc w:val="both"/>
        <w:rPr>
          <w:rFonts w:ascii="Garamond" w:hAnsi="Garamond"/>
          <w:sz w:val="24"/>
          <w:szCs w:val="24"/>
        </w:rPr>
      </w:pPr>
      <w:r w:rsidRPr="00497405">
        <w:rPr>
          <w:rFonts w:ascii="Garamond" w:hAnsi="Garamond"/>
          <w:sz w:val="24"/>
          <w:szCs w:val="24"/>
        </w:rPr>
        <w:t xml:space="preserve">στο Τμήμα Προμηθειών της Υποδ/νσης Οικονομικής Διαχείρισης του Πανεπιστημίου Κρήτης στις </w:t>
      </w:r>
      <w:proofErr w:type="spellStart"/>
      <w:r w:rsidRPr="00497405">
        <w:rPr>
          <w:rFonts w:ascii="Garamond" w:hAnsi="Garamond"/>
          <w:sz w:val="24"/>
          <w:szCs w:val="24"/>
        </w:rPr>
        <w:t>Βούτες</w:t>
      </w:r>
      <w:proofErr w:type="spellEnd"/>
      <w:r w:rsidRPr="00497405">
        <w:rPr>
          <w:rFonts w:ascii="Garamond" w:hAnsi="Garamond"/>
          <w:sz w:val="24"/>
          <w:szCs w:val="24"/>
        </w:rPr>
        <w:t xml:space="preserve"> Ηρακλείου (κτήριο Διοίκησης</w:t>
      </w:r>
      <w:r w:rsidR="00A33BFB">
        <w:rPr>
          <w:rFonts w:ascii="Garamond" w:hAnsi="Garamond"/>
          <w:sz w:val="24"/>
          <w:szCs w:val="24"/>
        </w:rPr>
        <w:t xml:space="preserve"> Ι</w:t>
      </w:r>
      <w:r w:rsidRPr="00497405">
        <w:rPr>
          <w:rFonts w:ascii="Garamond" w:hAnsi="Garamond"/>
          <w:sz w:val="24"/>
          <w:szCs w:val="24"/>
        </w:rPr>
        <w:t>).</w:t>
      </w:r>
    </w:p>
    <w:p w:rsidR="00560AC1" w:rsidRDefault="00560AC1" w:rsidP="00560AC1">
      <w:pPr>
        <w:autoSpaceDE w:val="0"/>
        <w:autoSpaceDN w:val="0"/>
        <w:adjustRightInd w:val="0"/>
        <w:jc w:val="both"/>
        <w:rPr>
          <w:rFonts w:ascii="Garamond" w:hAnsi="Garamond"/>
          <w:sz w:val="24"/>
          <w:szCs w:val="24"/>
        </w:rPr>
      </w:pPr>
    </w:p>
    <w:p w:rsidR="00BB00E1" w:rsidRDefault="00BB00E1" w:rsidP="00560AC1">
      <w:pPr>
        <w:autoSpaceDE w:val="0"/>
        <w:autoSpaceDN w:val="0"/>
        <w:adjustRightInd w:val="0"/>
        <w:jc w:val="both"/>
        <w:rPr>
          <w:rFonts w:ascii="Garamond" w:hAnsi="Garamond"/>
          <w:sz w:val="24"/>
          <w:szCs w:val="24"/>
        </w:rPr>
      </w:pPr>
    </w:p>
    <w:p w:rsidR="00497405" w:rsidRPr="00BD7C5E" w:rsidRDefault="00497405" w:rsidP="00560AC1">
      <w:pPr>
        <w:autoSpaceDE w:val="0"/>
        <w:autoSpaceDN w:val="0"/>
        <w:adjustRightInd w:val="0"/>
        <w:jc w:val="both"/>
        <w:rPr>
          <w:rFonts w:ascii="Garamond" w:hAnsi="Garamond"/>
          <w:sz w:val="24"/>
          <w:szCs w:val="24"/>
        </w:rPr>
      </w:pPr>
    </w:p>
    <w:p w:rsidR="00AE28CB" w:rsidRPr="00D658A8" w:rsidRDefault="00AE28CB" w:rsidP="00497405">
      <w:pPr>
        <w:autoSpaceDE w:val="0"/>
        <w:autoSpaceDN w:val="0"/>
        <w:adjustRightInd w:val="0"/>
        <w:spacing w:line="276" w:lineRule="auto"/>
        <w:ind w:left="3240" w:firstLine="720"/>
        <w:jc w:val="center"/>
        <w:rPr>
          <w:rFonts w:ascii="Garamond" w:hAnsi="Garamond" w:cs="Tahoma"/>
          <w:b/>
          <w:sz w:val="24"/>
          <w:szCs w:val="24"/>
        </w:rPr>
      </w:pPr>
      <w:r w:rsidRPr="00D658A8">
        <w:rPr>
          <w:rFonts w:ascii="Garamond" w:hAnsi="Garamond" w:cs="Tahoma"/>
          <w:b/>
          <w:sz w:val="24"/>
          <w:szCs w:val="24"/>
        </w:rPr>
        <w:t xml:space="preserve">Ο Αναπληρωτής Πρύτανη </w:t>
      </w:r>
      <w:r w:rsidR="00497405" w:rsidRPr="00D658A8">
        <w:rPr>
          <w:rFonts w:ascii="Garamond" w:hAnsi="Garamond" w:cs="Tahoma"/>
          <w:b/>
          <w:sz w:val="24"/>
          <w:szCs w:val="24"/>
        </w:rPr>
        <w:t xml:space="preserve">του </w:t>
      </w:r>
    </w:p>
    <w:p w:rsidR="00497405" w:rsidRPr="00D658A8" w:rsidRDefault="00497405" w:rsidP="00497405">
      <w:pPr>
        <w:autoSpaceDE w:val="0"/>
        <w:autoSpaceDN w:val="0"/>
        <w:adjustRightInd w:val="0"/>
        <w:spacing w:line="276" w:lineRule="auto"/>
        <w:ind w:left="3240" w:firstLine="720"/>
        <w:jc w:val="center"/>
        <w:rPr>
          <w:rFonts w:ascii="Garamond" w:hAnsi="Garamond" w:cs="Tahoma"/>
          <w:b/>
          <w:sz w:val="24"/>
          <w:szCs w:val="24"/>
        </w:rPr>
      </w:pPr>
      <w:r w:rsidRPr="00D658A8">
        <w:rPr>
          <w:rFonts w:ascii="Garamond" w:hAnsi="Garamond" w:cs="Tahoma"/>
          <w:b/>
          <w:sz w:val="24"/>
          <w:szCs w:val="24"/>
        </w:rPr>
        <w:t>Πανεπιστημίου Κρήτης</w:t>
      </w:r>
    </w:p>
    <w:p w:rsidR="00497405" w:rsidRPr="00D658A8" w:rsidRDefault="00497405" w:rsidP="00497405">
      <w:pPr>
        <w:autoSpaceDE w:val="0"/>
        <w:autoSpaceDN w:val="0"/>
        <w:adjustRightInd w:val="0"/>
        <w:spacing w:line="276" w:lineRule="auto"/>
        <w:ind w:left="3240" w:firstLine="720"/>
        <w:jc w:val="center"/>
        <w:rPr>
          <w:rFonts w:ascii="Garamond" w:hAnsi="Garamond" w:cs="Tahoma"/>
          <w:b/>
          <w:sz w:val="24"/>
          <w:szCs w:val="24"/>
        </w:rPr>
      </w:pPr>
    </w:p>
    <w:p w:rsidR="00497405" w:rsidRPr="00D658A8" w:rsidRDefault="00497405" w:rsidP="00497405">
      <w:pPr>
        <w:autoSpaceDE w:val="0"/>
        <w:autoSpaceDN w:val="0"/>
        <w:adjustRightInd w:val="0"/>
        <w:spacing w:line="276" w:lineRule="auto"/>
        <w:ind w:left="3240" w:firstLine="720"/>
        <w:jc w:val="center"/>
        <w:rPr>
          <w:rFonts w:ascii="Garamond" w:hAnsi="Garamond" w:cs="Tahoma"/>
          <w:b/>
          <w:sz w:val="24"/>
          <w:szCs w:val="24"/>
        </w:rPr>
      </w:pPr>
    </w:p>
    <w:p w:rsidR="00560AC1" w:rsidRPr="00D658A8" w:rsidRDefault="00AE28CB" w:rsidP="004275F8">
      <w:pPr>
        <w:ind w:left="4320" w:firstLine="720"/>
        <w:rPr>
          <w:rFonts w:ascii="Garamond" w:hAnsi="Garamond" w:cs="Tahoma"/>
          <w:b/>
          <w:sz w:val="24"/>
          <w:szCs w:val="24"/>
        </w:rPr>
      </w:pPr>
      <w:r w:rsidRPr="00D658A8">
        <w:rPr>
          <w:rFonts w:ascii="Garamond" w:hAnsi="Garamond" w:cs="Tahoma"/>
          <w:b/>
          <w:sz w:val="24"/>
          <w:szCs w:val="24"/>
        </w:rPr>
        <w:t>Γεώργιος  Νικολακάκης</w:t>
      </w:r>
    </w:p>
    <w:sectPr w:rsidR="00560AC1" w:rsidRPr="00D658A8" w:rsidSect="00497405">
      <w:footerReference w:type="even" r:id="rId9"/>
      <w:footerReference w:type="default" r:id="rId10"/>
      <w:pgSz w:w="11906" w:h="16838"/>
      <w:pgMar w:top="851" w:right="1800" w:bottom="1134"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152" w:rsidRDefault="005C3152">
      <w:r>
        <w:separator/>
      </w:r>
    </w:p>
  </w:endnote>
  <w:endnote w:type="continuationSeparator" w:id="1">
    <w:p w:rsidR="005C3152" w:rsidRDefault="005C3152">
      <w:r>
        <w:continuationSeparator/>
      </w:r>
    </w:p>
  </w:endnote>
</w:endnotes>
</file>

<file path=word/fontTable.xml><?xml version="1.0" encoding="utf-8"?>
<w:fonts xmlns:r="http://schemas.openxmlformats.org/officeDocument/2006/relationships" xmlns:w="http://schemas.openxmlformats.org/wordprocessingml/2006/main">
  <w:font w:name="Palatino Linotype">
    <w:panose1 w:val="02040502050505030304"/>
    <w:charset w:val="A1"/>
    <w:family w:val="roman"/>
    <w:pitch w:val="variable"/>
    <w:sig w:usb0="E0000287" w:usb1="40000013" w:usb2="00000000" w:usb3="00000000" w:csb0="0000019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152" w:rsidRDefault="005C3152" w:rsidP="00E65B8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C3152" w:rsidRDefault="005C3152" w:rsidP="00044D16">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152" w:rsidRDefault="005C3152" w:rsidP="00E65B8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E976FC">
      <w:rPr>
        <w:rStyle w:val="a6"/>
        <w:noProof/>
      </w:rPr>
      <w:t>2</w:t>
    </w:r>
    <w:r>
      <w:rPr>
        <w:rStyle w:val="a6"/>
      </w:rPr>
      <w:fldChar w:fldCharType="end"/>
    </w:r>
  </w:p>
  <w:p w:rsidR="005C3152" w:rsidRDefault="005C3152" w:rsidP="00044D16">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152" w:rsidRDefault="005C3152">
      <w:r>
        <w:separator/>
      </w:r>
    </w:p>
  </w:footnote>
  <w:footnote w:type="continuationSeparator" w:id="1">
    <w:p w:rsidR="005C3152" w:rsidRDefault="005C31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3"/>
    <w:lvl w:ilvl="0">
      <w:start w:val="1"/>
      <w:numFmt w:val="decimal"/>
      <w:lvlText w:val="%1."/>
      <w:lvlJc w:val="left"/>
      <w:pPr>
        <w:tabs>
          <w:tab w:val="num" w:pos="720"/>
        </w:tabs>
        <w:ind w:left="720" w:hanging="360"/>
      </w:pPr>
      <w:rPr>
        <w:rFonts w:ascii="Palatino Linotype" w:hAnsi="Palatino Linotype" w:cs="Palatino Linotype"/>
        <w:b w:val="0"/>
        <w:bCs/>
        <w:sz w:val="20"/>
      </w:rPr>
    </w:lvl>
  </w:abstractNum>
  <w:abstractNum w:abstractNumId="1">
    <w:nsid w:val="0369042A"/>
    <w:multiLevelType w:val="multilevel"/>
    <w:tmpl w:val="B8181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91174C"/>
    <w:multiLevelType w:val="hybridMultilevel"/>
    <w:tmpl w:val="24367EA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1F3F6A08"/>
    <w:multiLevelType w:val="hybridMultilevel"/>
    <w:tmpl w:val="781E9BCE"/>
    <w:lvl w:ilvl="0" w:tplc="BBB6CCEA">
      <w:start w:val="1"/>
      <w:numFmt w:val="decimal"/>
      <w:lvlText w:val="%1."/>
      <w:lvlJc w:val="left"/>
      <w:pPr>
        <w:ind w:left="90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203840E9"/>
    <w:multiLevelType w:val="multilevel"/>
    <w:tmpl w:val="EF88C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C94D5D"/>
    <w:multiLevelType w:val="hybridMultilevel"/>
    <w:tmpl w:val="27B0F04E"/>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4199583C"/>
    <w:multiLevelType w:val="hybridMultilevel"/>
    <w:tmpl w:val="78CA5CD0"/>
    <w:lvl w:ilvl="0" w:tplc="4DC4A794">
      <w:start w:val="1"/>
      <w:numFmt w:val="bullet"/>
      <w:lvlText w:val=""/>
      <w:lvlJc w:val="left"/>
      <w:pPr>
        <w:tabs>
          <w:tab w:val="num" w:pos="680"/>
        </w:tabs>
        <w:ind w:left="680" w:hanging="340"/>
      </w:pPr>
      <w:rPr>
        <w:rFonts w:ascii="Wingdings" w:hAnsi="Wingdings" w:hint="default"/>
      </w:rPr>
    </w:lvl>
    <w:lvl w:ilvl="1" w:tplc="F030027E">
      <w:start w:val="1"/>
      <w:numFmt w:val="decimal"/>
      <w:lvlText w:val="%2."/>
      <w:lvlJc w:val="left"/>
      <w:pPr>
        <w:tabs>
          <w:tab w:val="num" w:pos="1440"/>
        </w:tabs>
        <w:ind w:left="1440" w:hanging="360"/>
      </w:pPr>
      <w:rPr>
        <w:rFonts w:eastAsia="Garamond" w:cs="Garamond" w:hint="default"/>
        <w:b/>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53D7B67"/>
    <w:multiLevelType w:val="multilevel"/>
    <w:tmpl w:val="DF4CF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3216124"/>
    <w:multiLevelType w:val="multilevel"/>
    <w:tmpl w:val="D11CD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4EF637D"/>
    <w:multiLevelType w:val="hybridMultilevel"/>
    <w:tmpl w:val="16FAD4F2"/>
    <w:lvl w:ilvl="0" w:tplc="04080001">
      <w:start w:val="1"/>
      <w:numFmt w:val="bullet"/>
      <w:lvlText w:val=""/>
      <w:lvlJc w:val="left"/>
      <w:pPr>
        <w:tabs>
          <w:tab w:val="num" w:pos="540"/>
        </w:tabs>
        <w:ind w:left="540" w:hanging="360"/>
      </w:pPr>
      <w:rPr>
        <w:rFonts w:ascii="Symbol" w:hAnsi="Symbol" w:hint="default"/>
      </w:rPr>
    </w:lvl>
    <w:lvl w:ilvl="1" w:tplc="04080003" w:tentative="1">
      <w:start w:val="1"/>
      <w:numFmt w:val="bullet"/>
      <w:lvlText w:val="o"/>
      <w:lvlJc w:val="left"/>
      <w:pPr>
        <w:tabs>
          <w:tab w:val="num" w:pos="1260"/>
        </w:tabs>
        <w:ind w:left="1260" w:hanging="360"/>
      </w:pPr>
      <w:rPr>
        <w:rFonts w:ascii="Courier New" w:hAnsi="Courier New" w:cs="Courier New" w:hint="default"/>
      </w:rPr>
    </w:lvl>
    <w:lvl w:ilvl="2" w:tplc="04080005" w:tentative="1">
      <w:start w:val="1"/>
      <w:numFmt w:val="bullet"/>
      <w:lvlText w:val=""/>
      <w:lvlJc w:val="left"/>
      <w:pPr>
        <w:tabs>
          <w:tab w:val="num" w:pos="1980"/>
        </w:tabs>
        <w:ind w:left="1980" w:hanging="360"/>
      </w:pPr>
      <w:rPr>
        <w:rFonts w:ascii="Wingdings" w:hAnsi="Wingdings" w:hint="default"/>
      </w:rPr>
    </w:lvl>
    <w:lvl w:ilvl="3" w:tplc="04080001" w:tentative="1">
      <w:start w:val="1"/>
      <w:numFmt w:val="bullet"/>
      <w:lvlText w:val=""/>
      <w:lvlJc w:val="left"/>
      <w:pPr>
        <w:tabs>
          <w:tab w:val="num" w:pos="2700"/>
        </w:tabs>
        <w:ind w:left="2700" w:hanging="360"/>
      </w:pPr>
      <w:rPr>
        <w:rFonts w:ascii="Symbol" w:hAnsi="Symbol" w:hint="default"/>
      </w:rPr>
    </w:lvl>
    <w:lvl w:ilvl="4" w:tplc="04080003" w:tentative="1">
      <w:start w:val="1"/>
      <w:numFmt w:val="bullet"/>
      <w:lvlText w:val="o"/>
      <w:lvlJc w:val="left"/>
      <w:pPr>
        <w:tabs>
          <w:tab w:val="num" w:pos="3420"/>
        </w:tabs>
        <w:ind w:left="3420" w:hanging="360"/>
      </w:pPr>
      <w:rPr>
        <w:rFonts w:ascii="Courier New" w:hAnsi="Courier New" w:cs="Courier New" w:hint="default"/>
      </w:rPr>
    </w:lvl>
    <w:lvl w:ilvl="5" w:tplc="04080005" w:tentative="1">
      <w:start w:val="1"/>
      <w:numFmt w:val="bullet"/>
      <w:lvlText w:val=""/>
      <w:lvlJc w:val="left"/>
      <w:pPr>
        <w:tabs>
          <w:tab w:val="num" w:pos="4140"/>
        </w:tabs>
        <w:ind w:left="4140" w:hanging="360"/>
      </w:pPr>
      <w:rPr>
        <w:rFonts w:ascii="Wingdings" w:hAnsi="Wingdings" w:hint="default"/>
      </w:rPr>
    </w:lvl>
    <w:lvl w:ilvl="6" w:tplc="04080001" w:tentative="1">
      <w:start w:val="1"/>
      <w:numFmt w:val="bullet"/>
      <w:lvlText w:val=""/>
      <w:lvlJc w:val="left"/>
      <w:pPr>
        <w:tabs>
          <w:tab w:val="num" w:pos="4860"/>
        </w:tabs>
        <w:ind w:left="4860" w:hanging="360"/>
      </w:pPr>
      <w:rPr>
        <w:rFonts w:ascii="Symbol" w:hAnsi="Symbol" w:hint="default"/>
      </w:rPr>
    </w:lvl>
    <w:lvl w:ilvl="7" w:tplc="04080003" w:tentative="1">
      <w:start w:val="1"/>
      <w:numFmt w:val="bullet"/>
      <w:lvlText w:val="o"/>
      <w:lvlJc w:val="left"/>
      <w:pPr>
        <w:tabs>
          <w:tab w:val="num" w:pos="5580"/>
        </w:tabs>
        <w:ind w:left="5580" w:hanging="360"/>
      </w:pPr>
      <w:rPr>
        <w:rFonts w:ascii="Courier New" w:hAnsi="Courier New" w:cs="Courier New" w:hint="default"/>
      </w:rPr>
    </w:lvl>
    <w:lvl w:ilvl="8" w:tplc="04080005" w:tentative="1">
      <w:start w:val="1"/>
      <w:numFmt w:val="bullet"/>
      <w:lvlText w:val=""/>
      <w:lvlJc w:val="left"/>
      <w:pPr>
        <w:tabs>
          <w:tab w:val="num" w:pos="6300"/>
        </w:tabs>
        <w:ind w:left="6300" w:hanging="360"/>
      </w:pPr>
      <w:rPr>
        <w:rFonts w:ascii="Wingdings" w:hAnsi="Wingdings" w:hint="default"/>
      </w:rPr>
    </w:lvl>
  </w:abstractNum>
  <w:abstractNum w:abstractNumId="10">
    <w:nsid w:val="6D9417D5"/>
    <w:multiLevelType w:val="multilevel"/>
    <w:tmpl w:val="DE748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F682AB4"/>
    <w:multiLevelType w:val="hybridMultilevel"/>
    <w:tmpl w:val="CA0A573E"/>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7FD031F1"/>
    <w:multiLevelType w:val="hybridMultilevel"/>
    <w:tmpl w:val="294EFDCE"/>
    <w:lvl w:ilvl="0" w:tplc="4DC4A794">
      <w:start w:val="1"/>
      <w:numFmt w:val="bullet"/>
      <w:lvlText w:val=""/>
      <w:lvlJc w:val="left"/>
      <w:pPr>
        <w:tabs>
          <w:tab w:val="num" w:pos="1040"/>
        </w:tabs>
        <w:ind w:left="1040" w:hanging="34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2"/>
  </w:num>
  <w:num w:numId="3">
    <w:abstractNumId w:val="3"/>
  </w:num>
  <w:num w:numId="4">
    <w:abstractNumId w:val="5"/>
  </w:num>
  <w:num w:numId="5">
    <w:abstractNumId w:val="8"/>
  </w:num>
  <w:num w:numId="6">
    <w:abstractNumId w:val="4"/>
  </w:num>
  <w:num w:numId="7">
    <w:abstractNumId w:val="1"/>
  </w:num>
  <w:num w:numId="8">
    <w:abstractNumId w:val="7"/>
  </w:num>
  <w:num w:numId="9">
    <w:abstractNumId w:val="10"/>
  </w:num>
  <w:num w:numId="10">
    <w:abstractNumId w:val="12"/>
  </w:num>
  <w:num w:numId="11">
    <w:abstractNumId w:val="6"/>
  </w:num>
  <w:num w:numId="12">
    <w:abstractNumId w:val="1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FE3A01"/>
    <w:rsid w:val="00030D54"/>
    <w:rsid w:val="00044D16"/>
    <w:rsid w:val="0006291C"/>
    <w:rsid w:val="00072370"/>
    <w:rsid w:val="000A1675"/>
    <w:rsid w:val="000A5ED8"/>
    <w:rsid w:val="000F7A8C"/>
    <w:rsid w:val="001507B2"/>
    <w:rsid w:val="00253B06"/>
    <w:rsid w:val="00255A75"/>
    <w:rsid w:val="00257B27"/>
    <w:rsid w:val="002E3BD0"/>
    <w:rsid w:val="003148E4"/>
    <w:rsid w:val="00335736"/>
    <w:rsid w:val="003468C7"/>
    <w:rsid w:val="00356ADF"/>
    <w:rsid w:val="003852E5"/>
    <w:rsid w:val="00386EF4"/>
    <w:rsid w:val="003A3607"/>
    <w:rsid w:val="003B3D10"/>
    <w:rsid w:val="003B48B0"/>
    <w:rsid w:val="003F6AC5"/>
    <w:rsid w:val="004041D7"/>
    <w:rsid w:val="00405785"/>
    <w:rsid w:val="004079B5"/>
    <w:rsid w:val="0041449D"/>
    <w:rsid w:val="004147FB"/>
    <w:rsid w:val="004275F8"/>
    <w:rsid w:val="00433F98"/>
    <w:rsid w:val="004349BE"/>
    <w:rsid w:val="00434DAB"/>
    <w:rsid w:val="004571D6"/>
    <w:rsid w:val="0046775C"/>
    <w:rsid w:val="00480C8D"/>
    <w:rsid w:val="00497405"/>
    <w:rsid w:val="004D4795"/>
    <w:rsid w:val="004E5A58"/>
    <w:rsid w:val="004F3A93"/>
    <w:rsid w:val="0053225B"/>
    <w:rsid w:val="0053613D"/>
    <w:rsid w:val="00560AC1"/>
    <w:rsid w:val="00567975"/>
    <w:rsid w:val="00576A06"/>
    <w:rsid w:val="00576F37"/>
    <w:rsid w:val="00577F18"/>
    <w:rsid w:val="00593243"/>
    <w:rsid w:val="005C3152"/>
    <w:rsid w:val="005C35B2"/>
    <w:rsid w:val="005D729D"/>
    <w:rsid w:val="005F3212"/>
    <w:rsid w:val="005F486A"/>
    <w:rsid w:val="0060109C"/>
    <w:rsid w:val="00601C74"/>
    <w:rsid w:val="00603E73"/>
    <w:rsid w:val="006525A4"/>
    <w:rsid w:val="00673D03"/>
    <w:rsid w:val="006760B1"/>
    <w:rsid w:val="006B2125"/>
    <w:rsid w:val="006B43B8"/>
    <w:rsid w:val="006C6C9F"/>
    <w:rsid w:val="006F1872"/>
    <w:rsid w:val="006F1A05"/>
    <w:rsid w:val="006F4FFB"/>
    <w:rsid w:val="00707D8F"/>
    <w:rsid w:val="007256EF"/>
    <w:rsid w:val="007904C8"/>
    <w:rsid w:val="00790A3F"/>
    <w:rsid w:val="00797C01"/>
    <w:rsid w:val="007A64BA"/>
    <w:rsid w:val="007B34F2"/>
    <w:rsid w:val="007B551D"/>
    <w:rsid w:val="007D3BB0"/>
    <w:rsid w:val="007E55C7"/>
    <w:rsid w:val="0083151A"/>
    <w:rsid w:val="00832E04"/>
    <w:rsid w:val="0085195B"/>
    <w:rsid w:val="00861BB5"/>
    <w:rsid w:val="00864177"/>
    <w:rsid w:val="00886881"/>
    <w:rsid w:val="008A2B6F"/>
    <w:rsid w:val="008C2F99"/>
    <w:rsid w:val="008D7DBA"/>
    <w:rsid w:val="008F62F7"/>
    <w:rsid w:val="00940931"/>
    <w:rsid w:val="00952F78"/>
    <w:rsid w:val="00964459"/>
    <w:rsid w:val="009671AE"/>
    <w:rsid w:val="009B543D"/>
    <w:rsid w:val="00A12F84"/>
    <w:rsid w:val="00A31943"/>
    <w:rsid w:val="00A33BFB"/>
    <w:rsid w:val="00A86F51"/>
    <w:rsid w:val="00AE0096"/>
    <w:rsid w:val="00AE28CB"/>
    <w:rsid w:val="00B03074"/>
    <w:rsid w:val="00B27C4A"/>
    <w:rsid w:val="00B4242B"/>
    <w:rsid w:val="00B428BE"/>
    <w:rsid w:val="00B636FF"/>
    <w:rsid w:val="00B93E2E"/>
    <w:rsid w:val="00BA080A"/>
    <w:rsid w:val="00BB00E1"/>
    <w:rsid w:val="00BD68B8"/>
    <w:rsid w:val="00BD7C5E"/>
    <w:rsid w:val="00BF215D"/>
    <w:rsid w:val="00C11274"/>
    <w:rsid w:val="00C318A6"/>
    <w:rsid w:val="00C60775"/>
    <w:rsid w:val="00C86F93"/>
    <w:rsid w:val="00CA2A9F"/>
    <w:rsid w:val="00CA3866"/>
    <w:rsid w:val="00CE0614"/>
    <w:rsid w:val="00D150B0"/>
    <w:rsid w:val="00D27505"/>
    <w:rsid w:val="00D371C8"/>
    <w:rsid w:val="00D479E1"/>
    <w:rsid w:val="00D658A8"/>
    <w:rsid w:val="00D66745"/>
    <w:rsid w:val="00D72811"/>
    <w:rsid w:val="00D952CE"/>
    <w:rsid w:val="00DD41F7"/>
    <w:rsid w:val="00E213A0"/>
    <w:rsid w:val="00E32AB5"/>
    <w:rsid w:val="00E60A18"/>
    <w:rsid w:val="00E65B80"/>
    <w:rsid w:val="00E94672"/>
    <w:rsid w:val="00E976FC"/>
    <w:rsid w:val="00EB0681"/>
    <w:rsid w:val="00ED27CA"/>
    <w:rsid w:val="00EE4D38"/>
    <w:rsid w:val="00F44D5F"/>
    <w:rsid w:val="00F67971"/>
    <w:rsid w:val="00F7057E"/>
    <w:rsid w:val="00F76453"/>
    <w:rsid w:val="00F844A8"/>
    <w:rsid w:val="00FA01B0"/>
    <w:rsid w:val="00FA6123"/>
    <w:rsid w:val="00FB2F36"/>
    <w:rsid w:val="00FC73EC"/>
    <w:rsid w:val="00FD595F"/>
    <w:rsid w:val="00FE3A01"/>
    <w:rsid w:val="00FE3DE0"/>
    <w:rsid w:val="00FE49A8"/>
    <w:rsid w:val="00FF394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3A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90A3F"/>
    <w:pPr>
      <w:spacing w:line="360" w:lineRule="auto"/>
      <w:jc w:val="both"/>
    </w:pPr>
    <w:rPr>
      <w:sz w:val="24"/>
      <w:szCs w:val="24"/>
    </w:rPr>
  </w:style>
  <w:style w:type="paragraph" w:styleId="a4">
    <w:name w:val="Balloon Text"/>
    <w:basedOn w:val="a"/>
    <w:semiHidden/>
    <w:rsid w:val="00ED27CA"/>
    <w:rPr>
      <w:rFonts w:ascii="Tahoma" w:hAnsi="Tahoma" w:cs="Tahoma"/>
      <w:sz w:val="16"/>
      <w:szCs w:val="16"/>
    </w:rPr>
  </w:style>
  <w:style w:type="paragraph" w:styleId="a5">
    <w:name w:val="footer"/>
    <w:basedOn w:val="a"/>
    <w:rsid w:val="00044D16"/>
    <w:pPr>
      <w:tabs>
        <w:tab w:val="center" w:pos="4153"/>
        <w:tab w:val="right" w:pos="8306"/>
      </w:tabs>
    </w:pPr>
  </w:style>
  <w:style w:type="character" w:styleId="a6">
    <w:name w:val="page number"/>
    <w:basedOn w:val="a0"/>
    <w:rsid w:val="00044D16"/>
  </w:style>
  <w:style w:type="table" w:styleId="a7">
    <w:name w:val="Table Grid"/>
    <w:basedOn w:val="a1"/>
    <w:rsid w:val="00257B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3A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90A3F"/>
    <w:pPr>
      <w:spacing w:line="360" w:lineRule="auto"/>
      <w:jc w:val="both"/>
    </w:pPr>
    <w:rPr>
      <w:sz w:val="24"/>
      <w:szCs w:val="24"/>
    </w:rPr>
  </w:style>
  <w:style w:type="paragraph" w:styleId="a4">
    <w:name w:val="Balloon Text"/>
    <w:basedOn w:val="a"/>
    <w:semiHidden/>
    <w:rsid w:val="00ED27CA"/>
    <w:rPr>
      <w:rFonts w:ascii="Tahoma" w:hAnsi="Tahoma" w:cs="Tahoma"/>
      <w:sz w:val="16"/>
      <w:szCs w:val="16"/>
    </w:rPr>
  </w:style>
  <w:style w:type="paragraph" w:styleId="a5">
    <w:name w:val="footer"/>
    <w:basedOn w:val="a"/>
    <w:rsid w:val="00044D16"/>
    <w:pPr>
      <w:tabs>
        <w:tab w:val="center" w:pos="4153"/>
        <w:tab w:val="right" w:pos="8306"/>
      </w:tabs>
    </w:pPr>
  </w:style>
  <w:style w:type="character" w:styleId="a6">
    <w:name w:val="page number"/>
    <w:basedOn w:val="a0"/>
    <w:rsid w:val="00044D16"/>
  </w:style>
  <w:style w:type="table" w:styleId="a7">
    <w:name w:val="Table Grid"/>
    <w:basedOn w:val="a1"/>
    <w:rsid w:val="00257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772242929">
      <w:bodyDiv w:val="1"/>
      <w:marLeft w:val="0"/>
      <w:marRight w:val="0"/>
      <w:marTop w:val="0"/>
      <w:marBottom w:val="0"/>
      <w:divBdr>
        <w:top w:val="none" w:sz="0" w:space="0" w:color="auto"/>
        <w:left w:val="none" w:sz="0" w:space="0" w:color="auto"/>
        <w:bottom w:val="none" w:sz="0" w:space="0" w:color="auto"/>
        <w:right w:val="none" w:sz="0" w:space="0" w:color="auto"/>
      </w:divBdr>
    </w:div>
    <w:div w:id="184905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76BCE-4B75-4A60-95E7-12E2BB01F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432</Words>
  <Characters>2708</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Company>
  <LinksUpToDate>false</LinksUpToDate>
  <CharactersWithSpaces>3134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astivakt</dc:creator>
  <cp:lastModifiedBy>salemi</cp:lastModifiedBy>
  <cp:revision>7</cp:revision>
  <cp:lastPrinted>2016-02-11T11:00:00Z</cp:lastPrinted>
  <dcterms:created xsi:type="dcterms:W3CDTF">2016-01-14T12:22:00Z</dcterms:created>
  <dcterms:modified xsi:type="dcterms:W3CDTF">2016-02-11T11:24:00Z</dcterms:modified>
</cp:coreProperties>
</file>