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1" w:rsidRPr="006507EF" w:rsidRDefault="00FE3A01" w:rsidP="00FE3A01">
      <w:pPr>
        <w:ind w:left="-810" w:firstLine="810"/>
        <w:rPr>
          <w:rFonts w:ascii="Palatino Linotype" w:hAnsi="Palatino Linotype" w:cs="Courier New"/>
          <w:b/>
          <w:bCs/>
        </w:rPr>
      </w:pPr>
      <w:r w:rsidRPr="006507EF">
        <w:rPr>
          <w:rFonts w:ascii="Palatino Linotype" w:hAnsi="Palatino Linotyp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05pt;margin-top:.8pt;width:360.45pt;height:74pt;z-index:251657728" filled="f" stroked="f">
            <v:textbox style="mso-next-textbox:#_x0000_s1026">
              <w:txbxContent>
                <w:p w:rsidR="00326F41" w:rsidRPr="00253B06" w:rsidRDefault="00326F41" w:rsidP="00FE3A01">
                  <w:pPr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ΕΛΛΗΝΙΚΗ  ΔΗΜΟΚΡΑΤΙΑ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         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</w:t>
                  </w:r>
                </w:p>
                <w:p w:rsidR="00326F41" w:rsidRPr="00CA3866" w:rsidRDefault="00326F41" w:rsidP="00FE3A01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ΠΑΝΕΠΙΣΤΗΜΙΟ ΚΡΗΤΗΣ</w:t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ab/>
                    <w:t xml:space="preserve">    </w:t>
                  </w:r>
                </w:p>
                <w:p w:rsidR="00326F41" w:rsidRPr="00CA3866" w:rsidRDefault="00326F41" w:rsidP="00FE3A0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326F41" w:rsidRPr="006760B1" w:rsidRDefault="00326F41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5C7072">
        <w:rPr>
          <w:rFonts w:ascii="Palatino Linotype" w:hAnsi="Palatino Linotype"/>
          <w:noProof/>
        </w:rPr>
        <w:drawing>
          <wp:inline distT="0" distB="0" distL="0" distR="0">
            <wp:extent cx="828675" cy="838200"/>
            <wp:effectExtent l="1905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5508"/>
        <w:gridCol w:w="3600"/>
      </w:tblGrid>
      <w:tr w:rsidR="00620CD5" w:rsidRPr="006507EF" w:rsidTr="00EC51E3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620CD5" w:rsidRPr="006507EF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6507EF">
              <w:rPr>
                <w:rFonts w:ascii="Palatino Linotype" w:hAnsi="Palatino Linotype"/>
                <w:b/>
                <w:bCs/>
              </w:rPr>
              <w:t>ΥΠΟΔ</w:t>
            </w:r>
            <w:r w:rsidRPr="006507EF">
              <w:rPr>
                <w:rFonts w:ascii="Palatino Linotype" w:hAnsi="Palatino Linotype"/>
                <w:b/>
                <w:bCs/>
                <w:lang w:val="en-US"/>
              </w:rPr>
              <w:t>/</w:t>
            </w:r>
            <w:r w:rsidRPr="006507EF">
              <w:rPr>
                <w:rFonts w:ascii="Palatino Linotype" w:hAnsi="Palatino Linotype"/>
                <w:b/>
                <w:bCs/>
              </w:rPr>
              <w:t>ΝΣΗ ΟΙΚΟΝΟΜΙΚΗΣ ΔΙΑΧΕΙΡΙΣΗΣ</w:t>
            </w:r>
          </w:p>
          <w:p w:rsidR="00620CD5" w:rsidRPr="006507EF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6507EF">
              <w:rPr>
                <w:rFonts w:ascii="Palatino Linotype" w:hAnsi="Palatino Linotype"/>
                <w:b/>
                <w:bCs/>
              </w:rPr>
              <w:t xml:space="preserve">ΤΜΗΜΑ ΠΡΟΜΗΘΕΙΩΝ </w:t>
            </w:r>
          </w:p>
          <w:p w:rsidR="00620CD5" w:rsidRPr="006507EF" w:rsidRDefault="00360A7B" w:rsidP="00FE3A01">
            <w:pPr>
              <w:rPr>
                <w:rFonts w:ascii="Palatino Linotype" w:hAnsi="Palatino Linotype"/>
              </w:rPr>
            </w:pPr>
            <w:r w:rsidRPr="006507EF">
              <w:rPr>
                <w:rFonts w:ascii="Palatino Linotype" w:hAnsi="Palatino Linotype"/>
              </w:rPr>
              <w:t>Κτή</w:t>
            </w:r>
            <w:r w:rsidR="00620CD5" w:rsidRPr="006507EF">
              <w:rPr>
                <w:rFonts w:ascii="Palatino Linotype" w:hAnsi="Palatino Linotype"/>
              </w:rPr>
              <w:t xml:space="preserve">ριο Διοίκησης </w:t>
            </w:r>
          </w:p>
          <w:p w:rsidR="00620CD5" w:rsidRPr="006507EF" w:rsidRDefault="00620CD5" w:rsidP="00FE3A01">
            <w:pPr>
              <w:rPr>
                <w:rFonts w:ascii="Palatino Linotype" w:hAnsi="Palatino Linotype"/>
              </w:rPr>
            </w:pPr>
            <w:r w:rsidRPr="006507EF">
              <w:rPr>
                <w:rFonts w:ascii="Palatino Linotype" w:hAnsi="Palatino Linotype"/>
              </w:rPr>
              <w:t>Πανεπιστημιούπολη Βουτών</w:t>
            </w:r>
          </w:p>
          <w:p w:rsidR="00620CD5" w:rsidRPr="006507EF" w:rsidRDefault="00620CD5" w:rsidP="00FE3A01">
            <w:pPr>
              <w:rPr>
                <w:rFonts w:ascii="Palatino Linotype" w:hAnsi="Palatino Linotype"/>
              </w:rPr>
            </w:pPr>
            <w:r w:rsidRPr="006507EF">
              <w:rPr>
                <w:rFonts w:ascii="Palatino Linotype" w:hAnsi="Palatino Linotype"/>
              </w:rPr>
              <w:t>70013 Ηράκλειο</w:t>
            </w:r>
          </w:p>
          <w:p w:rsidR="00620CD5" w:rsidRPr="009858A7" w:rsidRDefault="00620CD5" w:rsidP="00FE3A01">
            <w:pPr>
              <w:rPr>
                <w:rFonts w:ascii="Palatino Linotype" w:hAnsi="Palatino Linotype"/>
              </w:rPr>
            </w:pPr>
            <w:proofErr w:type="spellStart"/>
            <w:r w:rsidRPr="006507EF">
              <w:rPr>
                <w:rFonts w:ascii="Palatino Linotype" w:hAnsi="Palatino Linotype"/>
              </w:rPr>
              <w:t>Τηλ</w:t>
            </w:r>
            <w:proofErr w:type="spellEnd"/>
            <w:r w:rsidRPr="006507EF">
              <w:rPr>
                <w:rFonts w:ascii="Palatino Linotype" w:hAnsi="Palatino Linotype"/>
              </w:rPr>
              <w:t xml:space="preserve">:  2810 </w:t>
            </w:r>
            <w:r w:rsidR="0027569B" w:rsidRPr="006507EF">
              <w:rPr>
                <w:rFonts w:ascii="Palatino Linotype" w:hAnsi="Palatino Linotype"/>
              </w:rPr>
              <w:t>3931</w:t>
            </w:r>
            <w:r w:rsidR="009858A7">
              <w:rPr>
                <w:rFonts w:ascii="Palatino Linotype" w:hAnsi="Palatino Linotype"/>
                <w:lang w:val="en-US"/>
              </w:rPr>
              <w:t>3</w:t>
            </w:r>
            <w:r w:rsidR="009858A7">
              <w:rPr>
                <w:rFonts w:ascii="Palatino Linotype" w:hAnsi="Palatino Linotype"/>
              </w:rPr>
              <w:t>7</w:t>
            </w:r>
          </w:p>
          <w:p w:rsidR="009A1CFB" w:rsidRPr="00A522CA" w:rsidRDefault="00620CD5" w:rsidP="00707D8F">
            <w:pPr>
              <w:rPr>
                <w:rFonts w:ascii="Palatino Linotype" w:hAnsi="Palatino Linotype"/>
                <w:lang w:val="en-US"/>
              </w:rPr>
            </w:pPr>
            <w:r w:rsidRPr="006507EF">
              <w:rPr>
                <w:rFonts w:ascii="Palatino Linotype" w:hAnsi="Palatino Linotype"/>
                <w:lang w:val="en-US"/>
              </w:rPr>
              <w:t>Fax</w:t>
            </w:r>
            <w:r w:rsidRPr="006507EF">
              <w:rPr>
                <w:rFonts w:ascii="Palatino Linotype" w:hAnsi="Palatino Linotype"/>
              </w:rPr>
              <w:t>:   2810 393408</w:t>
            </w:r>
          </w:p>
        </w:tc>
        <w:tc>
          <w:tcPr>
            <w:tcW w:w="3600" w:type="dxa"/>
          </w:tcPr>
          <w:p w:rsidR="00620CD5" w:rsidRPr="006507EF" w:rsidRDefault="00620CD5" w:rsidP="00707D8F">
            <w:pPr>
              <w:rPr>
                <w:rFonts w:ascii="Palatino Linotype" w:hAnsi="Palatino Linotype"/>
              </w:rPr>
            </w:pPr>
          </w:p>
          <w:p w:rsidR="00620CD5" w:rsidRPr="0016066A" w:rsidRDefault="004D22F8" w:rsidP="00707D8F">
            <w:pPr>
              <w:rPr>
                <w:rFonts w:ascii="Palatino Linotype" w:hAnsi="Palatino Linotype"/>
                <w:b/>
                <w:lang w:val="en-US"/>
              </w:rPr>
            </w:pPr>
            <w:r w:rsidRPr="006507EF">
              <w:rPr>
                <w:rFonts w:ascii="Palatino Linotype" w:hAnsi="Palatino Linotype"/>
                <w:b/>
              </w:rPr>
              <w:t xml:space="preserve">                       </w:t>
            </w:r>
            <w:r w:rsidR="00620CD5" w:rsidRPr="006507EF">
              <w:rPr>
                <w:rFonts w:ascii="Palatino Linotype" w:hAnsi="Palatino Linotype"/>
                <w:b/>
              </w:rPr>
              <w:t xml:space="preserve"> Ηράκλειο </w:t>
            </w:r>
            <w:r w:rsidR="00695F7A">
              <w:rPr>
                <w:rFonts w:ascii="Palatino Linotype" w:hAnsi="Palatino Linotype"/>
                <w:b/>
              </w:rPr>
              <w:t>25/07/2016</w:t>
            </w:r>
          </w:p>
          <w:p w:rsidR="00620CD5" w:rsidRPr="00103EA7" w:rsidRDefault="004D22F8" w:rsidP="00695F7A">
            <w:pPr>
              <w:rPr>
                <w:rFonts w:ascii="Palatino Linotype" w:hAnsi="Palatino Linotype"/>
                <w:b/>
                <w:lang w:val="en-US"/>
              </w:rPr>
            </w:pPr>
            <w:r w:rsidRPr="006507EF">
              <w:rPr>
                <w:rFonts w:ascii="Palatino Linotype" w:hAnsi="Palatino Linotype"/>
                <w:b/>
              </w:rPr>
              <w:t xml:space="preserve">                        </w:t>
            </w:r>
            <w:r w:rsidR="00620CD5" w:rsidRPr="006507EF">
              <w:rPr>
                <w:rFonts w:ascii="Palatino Linotype" w:hAnsi="Palatino Linotype"/>
                <w:b/>
              </w:rPr>
              <w:t>Αρ. Πρωτ.</w:t>
            </w:r>
            <w:r w:rsidR="0093170F" w:rsidRPr="006507EF">
              <w:rPr>
                <w:rFonts w:ascii="Palatino Linotype" w:hAnsi="Palatino Linotype"/>
                <w:b/>
              </w:rPr>
              <w:t xml:space="preserve"> </w:t>
            </w:r>
            <w:r w:rsidR="001B0F28" w:rsidRPr="006507EF">
              <w:rPr>
                <w:rFonts w:ascii="Palatino Linotype" w:hAnsi="Palatino Linotype"/>
                <w:b/>
              </w:rPr>
              <w:t>:</w:t>
            </w:r>
            <w:r w:rsidR="00B339BC">
              <w:rPr>
                <w:rFonts w:ascii="Palatino Linotype" w:hAnsi="Palatino Linotype"/>
                <w:b/>
              </w:rPr>
              <w:t xml:space="preserve"> </w:t>
            </w:r>
            <w:r w:rsidR="00681874">
              <w:rPr>
                <w:rFonts w:ascii="Palatino Linotype" w:hAnsi="Palatino Linotype"/>
                <w:b/>
              </w:rPr>
              <w:t>10126</w:t>
            </w:r>
          </w:p>
        </w:tc>
      </w:tr>
    </w:tbl>
    <w:p w:rsidR="00D400E8" w:rsidRDefault="00D400E8" w:rsidP="00D400E8">
      <w:pPr>
        <w:rPr>
          <w:rFonts w:ascii="Palatino Linotype" w:hAnsi="Palatino Linotype"/>
          <w:b/>
          <w:bCs/>
          <w:i/>
        </w:rPr>
      </w:pPr>
    </w:p>
    <w:p w:rsidR="00790A3F" w:rsidRPr="006507EF" w:rsidRDefault="007B34F2" w:rsidP="007B34F2">
      <w:pPr>
        <w:jc w:val="center"/>
        <w:rPr>
          <w:rFonts w:ascii="Palatino Linotype" w:hAnsi="Palatino Linotype"/>
          <w:b/>
          <w:bCs/>
          <w:i/>
        </w:rPr>
      </w:pPr>
      <w:r w:rsidRPr="006507EF">
        <w:rPr>
          <w:rFonts w:ascii="Palatino Linotype" w:hAnsi="Palatino Linotype"/>
          <w:b/>
          <w:bCs/>
          <w:i/>
        </w:rPr>
        <w:t>ΠΡΟΣΚΛΗΣΗ ΕΚΔΗΛΩΣΗΣ ΕΝΔΙΑΦΕΡΟΝΤΟΣ</w:t>
      </w:r>
    </w:p>
    <w:p w:rsidR="00D400E8" w:rsidRPr="006507EF" w:rsidRDefault="00D400E8" w:rsidP="00C1349B">
      <w:pPr>
        <w:rPr>
          <w:rFonts w:ascii="Palatino Linotype" w:hAnsi="Palatino Linotype"/>
          <w:b/>
          <w:bCs/>
          <w:i/>
        </w:rPr>
      </w:pPr>
    </w:p>
    <w:p w:rsidR="00387375" w:rsidRPr="008D67D3" w:rsidRDefault="007B34F2" w:rsidP="005C7072">
      <w:pPr>
        <w:ind w:right="144"/>
        <w:jc w:val="both"/>
        <w:rPr>
          <w:rFonts w:ascii="Palatino Linotype" w:hAnsi="Palatino Linotype"/>
        </w:rPr>
      </w:pPr>
      <w:r w:rsidRPr="006507EF">
        <w:rPr>
          <w:rFonts w:ascii="Palatino Linotype" w:hAnsi="Palatino Linotype"/>
        </w:rPr>
        <w:t>Το Τμήμα Προμηθειών του Πανεπιστημίου Κρήτης,</w:t>
      </w:r>
      <w:r w:rsidR="003F6AC5" w:rsidRPr="006507EF">
        <w:rPr>
          <w:rFonts w:ascii="Palatino Linotype" w:hAnsi="Palatino Linotype"/>
        </w:rPr>
        <w:t xml:space="preserve"> </w:t>
      </w:r>
      <w:r w:rsidRPr="006507EF">
        <w:rPr>
          <w:rFonts w:ascii="Palatino Linotype" w:hAnsi="Palatino Linotype"/>
        </w:rPr>
        <w:t xml:space="preserve">πρόκειται να προβεί με τη </w:t>
      </w:r>
      <w:r w:rsidRPr="006507EF">
        <w:rPr>
          <w:rFonts w:ascii="Palatino Linotype" w:hAnsi="Palatino Linotype"/>
          <w:u w:val="single"/>
        </w:rPr>
        <w:t xml:space="preserve">διαδικασία της </w:t>
      </w:r>
      <w:r w:rsidR="009715AB" w:rsidRPr="006507EF">
        <w:rPr>
          <w:rFonts w:ascii="Palatino Linotype" w:hAnsi="Palatino Linotype"/>
          <w:u w:val="single"/>
        </w:rPr>
        <w:t>απ</w:t>
      </w:r>
      <w:r w:rsidR="00DE1496" w:rsidRPr="006507EF">
        <w:rPr>
          <w:rFonts w:ascii="Palatino Linotype" w:hAnsi="Palatino Linotype"/>
          <w:u w:val="single"/>
        </w:rPr>
        <w:t xml:space="preserve">’ </w:t>
      </w:r>
      <w:r w:rsidR="009715AB" w:rsidRPr="006507EF">
        <w:rPr>
          <w:rFonts w:ascii="Palatino Linotype" w:hAnsi="Palatino Linotype"/>
          <w:u w:val="single"/>
        </w:rPr>
        <w:t>ε</w:t>
      </w:r>
      <w:r w:rsidR="003F6AC5" w:rsidRPr="006507EF">
        <w:rPr>
          <w:rFonts w:ascii="Palatino Linotype" w:hAnsi="Palatino Linotype"/>
          <w:u w:val="single"/>
        </w:rPr>
        <w:t>υθείας ανάθεσης</w:t>
      </w:r>
      <w:r w:rsidR="003F6AC5" w:rsidRPr="006507EF">
        <w:rPr>
          <w:rFonts w:ascii="Palatino Linotype" w:hAnsi="Palatino Linotype"/>
        </w:rPr>
        <w:t>,</w:t>
      </w:r>
      <w:r w:rsidR="00620CD5" w:rsidRPr="006507EF">
        <w:rPr>
          <w:rFonts w:ascii="Palatino Linotype" w:hAnsi="Palatino Linotype"/>
        </w:rPr>
        <w:t xml:space="preserve"> </w:t>
      </w:r>
      <w:r w:rsidR="00554B1E">
        <w:rPr>
          <w:rFonts w:ascii="Palatino Linotype" w:hAnsi="Palatino Linotype"/>
        </w:rPr>
        <w:t xml:space="preserve">για την </w:t>
      </w:r>
      <w:r w:rsidR="00554B1E" w:rsidRPr="00FC2000">
        <w:rPr>
          <w:rFonts w:ascii="Palatino Linotype" w:hAnsi="Palatino Linotype"/>
        </w:rPr>
        <w:t xml:space="preserve">προμήθεια και εγκατάσταση υλικών για την </w:t>
      </w:r>
      <w:r w:rsidR="005C7072">
        <w:rPr>
          <w:rFonts w:ascii="Palatino Linotype" w:hAnsi="Palatino Linotype"/>
        </w:rPr>
        <w:t xml:space="preserve">αποκατάσταση της μόνωσης του πλακόστρωτου δώματος του κτηρίου Φυσικής – Βιολογίας της ΣΘΕΤΕ του Πανεπιστημίου Κρήτης, </w:t>
      </w:r>
      <w:r w:rsidR="004A3BD5">
        <w:rPr>
          <w:rFonts w:ascii="Palatino Linotype" w:hAnsi="Palatino Linotype"/>
          <w:color w:val="000000"/>
        </w:rPr>
        <w:t>προϋπολογισμένης δαπάνης</w:t>
      </w:r>
      <w:r w:rsidR="004A3BD5" w:rsidRPr="004A3BD5">
        <w:rPr>
          <w:rFonts w:ascii="Palatino Linotype" w:hAnsi="Palatino Linotype"/>
          <w:color w:val="000000"/>
        </w:rPr>
        <w:t xml:space="preserve"> </w:t>
      </w:r>
      <w:r w:rsidR="005C7072">
        <w:rPr>
          <w:rFonts w:ascii="Palatino Linotype" w:hAnsi="Palatino Linotype"/>
          <w:b/>
          <w:color w:val="000000"/>
        </w:rPr>
        <w:t>15.736,80</w:t>
      </w:r>
      <w:r w:rsidR="004A3BD5" w:rsidRPr="004A3BD5">
        <w:rPr>
          <w:rFonts w:ascii="Palatino Linotype" w:hAnsi="Palatino Linotype"/>
          <w:b/>
          <w:color w:val="000000"/>
        </w:rPr>
        <w:t>€</w:t>
      </w:r>
      <w:r w:rsidR="004A3BD5" w:rsidRPr="004A3BD5">
        <w:rPr>
          <w:rFonts w:ascii="Palatino Linotype" w:hAnsi="Palatino Linotype"/>
          <w:color w:val="000000"/>
        </w:rPr>
        <w:t xml:space="preserve"> </w:t>
      </w:r>
      <w:r w:rsidR="00C51C6D" w:rsidRPr="006507EF">
        <w:rPr>
          <w:rFonts w:ascii="Palatino Linotype" w:hAnsi="Palatino Linotype"/>
        </w:rPr>
        <w:t>συμπεριλαμβανομένου του ΦΠΑ.</w:t>
      </w:r>
      <w:r w:rsidR="004A3BD5" w:rsidRPr="004A3BD5">
        <w:rPr>
          <w:rFonts w:ascii="Palatino Linotype" w:hAnsi="Palatino Linotype"/>
          <w:lang w:eastAsia="en-US"/>
        </w:rPr>
        <w:t xml:space="preserve"> </w:t>
      </w:r>
    </w:p>
    <w:p w:rsidR="00D400E8" w:rsidRDefault="00D400E8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4A3BD5" w:rsidRPr="005C7072" w:rsidRDefault="00756B7C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D65BA2">
        <w:rPr>
          <w:rFonts w:ascii="Palatino Linotype" w:hAnsi="Palatino Linotype"/>
        </w:rPr>
        <w:t xml:space="preserve">Η δαπάνη θα βαρύνει τις πιστώσεις </w:t>
      </w:r>
      <w:r w:rsidR="00554B1E" w:rsidRPr="004548C8">
        <w:rPr>
          <w:rFonts w:ascii="Palatino Linotype" w:hAnsi="Palatino Linotype"/>
        </w:rPr>
        <w:t xml:space="preserve">του </w:t>
      </w:r>
      <w:r w:rsidR="00554B1E">
        <w:rPr>
          <w:rFonts w:ascii="Palatino Linotype" w:hAnsi="Palatino Linotype"/>
        </w:rPr>
        <w:t>Π</w:t>
      </w:r>
      <w:r w:rsidR="00554B1E" w:rsidRPr="004548C8">
        <w:rPr>
          <w:rFonts w:ascii="Palatino Linotype" w:hAnsi="Palatino Linotype"/>
        </w:rPr>
        <w:t xml:space="preserve">ροϋπολογισμού </w:t>
      </w:r>
      <w:r w:rsidR="00554B1E">
        <w:rPr>
          <w:rFonts w:ascii="Palatino Linotype" w:hAnsi="Palatino Linotype"/>
        </w:rPr>
        <w:t xml:space="preserve">των Δημοσίων Επενδύσεων </w:t>
      </w:r>
      <w:r w:rsidR="00554B1E" w:rsidRPr="004548C8">
        <w:rPr>
          <w:rFonts w:ascii="Palatino Linotype" w:hAnsi="Palatino Linotype"/>
        </w:rPr>
        <w:t>του Ιδρύματος οικον</w:t>
      </w:r>
      <w:r w:rsidR="00554B1E">
        <w:rPr>
          <w:rFonts w:ascii="Palatino Linotype" w:hAnsi="Palatino Linotype"/>
        </w:rPr>
        <w:t xml:space="preserve">. έτους 2016 με </w:t>
      </w:r>
      <w:r w:rsidR="005C7072">
        <w:rPr>
          <w:rFonts w:ascii="Palatino Linotype" w:hAnsi="Palatino Linotype"/>
        </w:rPr>
        <w:t xml:space="preserve">ΚΑΕ 9322.001 του έργου </w:t>
      </w:r>
      <w:r w:rsidR="00554B1E" w:rsidRPr="00465243">
        <w:rPr>
          <w:rFonts w:ascii="Palatino Linotype" w:hAnsi="Palatino Linotype"/>
        </w:rPr>
        <w:t xml:space="preserve"> </w:t>
      </w:r>
      <w:r w:rsidR="005C7072" w:rsidRPr="00465243">
        <w:rPr>
          <w:rFonts w:ascii="Palatino Linotype" w:hAnsi="Palatino Linotype"/>
        </w:rPr>
        <w:t>2014ΣΕ54600012</w:t>
      </w:r>
      <w:r w:rsidR="005C7072">
        <w:rPr>
          <w:rFonts w:ascii="Palatino Linotype" w:hAnsi="Palatino Linotype"/>
        </w:rPr>
        <w:t>.</w:t>
      </w:r>
      <w:r w:rsidR="00554B1E">
        <w:rPr>
          <w:rFonts w:ascii="Palatino Linotype" w:hAnsi="Palatino Linotype"/>
        </w:rPr>
        <w:t xml:space="preserve"> Εγκεκριμένο αίτημα με ΑΔΑΜ</w:t>
      </w:r>
      <w:r w:rsidR="00325013">
        <w:rPr>
          <w:rFonts w:ascii="Palatino Linotype" w:hAnsi="Palatino Linotype"/>
        </w:rPr>
        <w:t xml:space="preserve"> </w:t>
      </w:r>
      <w:r w:rsidR="00554B1E" w:rsidRPr="00554B1E">
        <w:rPr>
          <w:rFonts w:ascii="Palatino Linotype" w:hAnsi="Palatino Linotype"/>
        </w:rPr>
        <w:t>16</w:t>
      </w:r>
      <w:r w:rsidR="00554B1E">
        <w:rPr>
          <w:rFonts w:ascii="Palatino Linotype" w:hAnsi="Palatino Linotype"/>
          <w:lang w:val="en-US"/>
        </w:rPr>
        <w:t>REQ</w:t>
      </w:r>
      <w:r w:rsidR="00554B1E" w:rsidRPr="00554B1E">
        <w:rPr>
          <w:rFonts w:ascii="Palatino Linotype" w:hAnsi="Palatino Linotype"/>
        </w:rPr>
        <w:t>00</w:t>
      </w:r>
      <w:r w:rsidR="005C7072">
        <w:rPr>
          <w:rFonts w:ascii="Palatino Linotype" w:hAnsi="Palatino Linotype"/>
        </w:rPr>
        <w:t>4831664</w:t>
      </w:r>
      <w:r w:rsidR="00554B1E" w:rsidRPr="005C7072">
        <w:rPr>
          <w:rFonts w:ascii="Palatino Linotype" w:hAnsi="Palatino Linotype"/>
        </w:rPr>
        <w:t>.</w:t>
      </w:r>
    </w:p>
    <w:p w:rsidR="00554B1E" w:rsidRPr="005C7072" w:rsidRDefault="00554B1E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C14527" w:rsidRPr="00EC7959" w:rsidRDefault="00795E8D" w:rsidP="009B62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795E8D">
        <w:rPr>
          <w:rFonts w:ascii="Palatino Linotype" w:hAnsi="Palatino Linotype"/>
          <w:u w:val="single"/>
        </w:rPr>
        <w:t xml:space="preserve">Η παραπάνω προμήθεια </w:t>
      </w:r>
      <w:r w:rsidR="00554B1E">
        <w:rPr>
          <w:rFonts w:ascii="Palatino Linotype" w:hAnsi="Palatino Linotype"/>
          <w:u w:val="single"/>
        </w:rPr>
        <w:t xml:space="preserve">και εγκατάσταση, </w:t>
      </w:r>
      <w:r w:rsidRPr="00795E8D">
        <w:rPr>
          <w:rFonts w:ascii="Palatino Linotype" w:hAnsi="Palatino Linotype"/>
          <w:u w:val="single"/>
        </w:rPr>
        <w:t>θα γίνει με τους όρους που περιγράφονται στο Παράρτημα  («</w:t>
      </w:r>
      <w:r w:rsidR="00554B1E">
        <w:rPr>
          <w:rFonts w:ascii="Palatino Linotype" w:hAnsi="Palatino Linotype"/>
          <w:u w:val="single"/>
        </w:rPr>
        <w:t>ΤΕΧΝΙΚΗ ΠΕΡ</w:t>
      </w:r>
      <w:r w:rsidR="005C7072">
        <w:rPr>
          <w:rFonts w:ascii="Palatino Linotype" w:hAnsi="Palatino Linotype"/>
          <w:u w:val="single"/>
        </w:rPr>
        <w:t>ΙΓΡΑΦΗ</w:t>
      </w:r>
      <w:r w:rsidRPr="00795E8D">
        <w:rPr>
          <w:rFonts w:ascii="Palatino Linotype" w:hAnsi="Palatino Linotype"/>
          <w:u w:val="single"/>
        </w:rPr>
        <w:t>»), που αποτελεί αναπόσπαστο μέρος της παρούσης.</w:t>
      </w:r>
      <w:r w:rsidR="00EC7959">
        <w:rPr>
          <w:rFonts w:ascii="Palatino Linotype" w:hAnsi="Palatino Linotype"/>
          <w:u w:val="single"/>
        </w:rPr>
        <w:t xml:space="preserve">  </w:t>
      </w:r>
    </w:p>
    <w:p w:rsidR="00E21CCC" w:rsidRDefault="008156D5" w:rsidP="00BF2982">
      <w:pPr>
        <w:spacing w:before="20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ανάθεση θα γίνει </w:t>
      </w:r>
      <w:r w:rsidR="003519A2" w:rsidRPr="003519A2">
        <w:rPr>
          <w:rFonts w:ascii="Palatino Linotype" w:hAnsi="Palatino Linotype"/>
        </w:rPr>
        <w:t xml:space="preserve">στην εταιρεία με την προσφορά που πληροί τις τεχνικές προδιαγραφές του Παραρτήματος </w:t>
      </w:r>
      <w:r w:rsidR="00E21CCC">
        <w:rPr>
          <w:rFonts w:ascii="Palatino Linotype" w:hAnsi="Palatino Linotype"/>
        </w:rPr>
        <w:t>και έχει την χαμηλότερη τιμή.</w:t>
      </w:r>
    </w:p>
    <w:p w:rsidR="00AD2429" w:rsidRPr="00BF2982" w:rsidRDefault="00AD2429" w:rsidP="00BF2982">
      <w:pPr>
        <w:spacing w:before="200"/>
        <w:jc w:val="both"/>
        <w:rPr>
          <w:rFonts w:ascii="Palatino Linotype" w:hAnsi="Palatino Linotype"/>
        </w:rPr>
      </w:pPr>
    </w:p>
    <w:p w:rsidR="00C51C6D" w:rsidRPr="003E310B" w:rsidRDefault="00C51C6D" w:rsidP="00112B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  <w:b/>
          <w:color w:val="000000"/>
        </w:rPr>
      </w:pPr>
      <w:r w:rsidRPr="003E310B">
        <w:rPr>
          <w:rFonts w:ascii="Palatino Linotype" w:hAnsi="Palatino Linotype"/>
          <w:b/>
          <w:color w:val="000000"/>
        </w:rPr>
        <w:t>Τεχνικέ</w:t>
      </w:r>
      <w:r w:rsidR="00F065D8" w:rsidRPr="003E310B">
        <w:rPr>
          <w:rFonts w:ascii="Palatino Linotype" w:hAnsi="Palatino Linotype"/>
          <w:b/>
          <w:color w:val="000000"/>
        </w:rPr>
        <w:t xml:space="preserve">ς πληροφορίες </w:t>
      </w:r>
      <w:r w:rsidR="00CD4B29" w:rsidRPr="003E310B">
        <w:rPr>
          <w:rFonts w:ascii="Palatino Linotype" w:hAnsi="Palatino Linotype"/>
          <w:b/>
          <w:color w:val="000000"/>
        </w:rPr>
        <w:t>:</w:t>
      </w:r>
    </w:p>
    <w:p w:rsidR="00CD4B29" w:rsidRDefault="0008110A" w:rsidP="00CD4B2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κ</w:t>
      </w:r>
      <w:r w:rsidRPr="0008110A">
        <w:rPr>
          <w:rFonts w:ascii="Palatino Linotype" w:hAnsi="Palatino Linotype"/>
        </w:rPr>
        <w:t xml:space="preserve">. </w:t>
      </w:r>
      <w:r w:rsidR="00DB72CB">
        <w:rPr>
          <w:rFonts w:ascii="Palatino Linotype" w:hAnsi="Palatino Linotype"/>
        </w:rPr>
        <w:t xml:space="preserve">Μαρία </w:t>
      </w:r>
      <w:proofErr w:type="spellStart"/>
      <w:r w:rsidR="00DB72CB">
        <w:rPr>
          <w:rFonts w:ascii="Palatino Linotype" w:hAnsi="Palatino Linotype"/>
        </w:rPr>
        <w:t>Κελαράκη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τηλ</w:t>
      </w:r>
      <w:proofErr w:type="spellEnd"/>
      <w:r>
        <w:rPr>
          <w:rFonts w:ascii="Palatino Linotype" w:hAnsi="Palatino Linotype"/>
        </w:rPr>
        <w:t>.</w:t>
      </w:r>
      <w:r w:rsidR="00DB72CB">
        <w:rPr>
          <w:rFonts w:ascii="Palatino Linotype" w:hAnsi="Palatino Linotype"/>
        </w:rPr>
        <w:t xml:space="preserve"> 2810 393118</w:t>
      </w:r>
      <w:r w:rsidR="005B3A0C" w:rsidRPr="005B3A0C">
        <w:rPr>
          <w:rFonts w:ascii="Palatino Linotype" w:hAnsi="Palatino Linotype"/>
        </w:rPr>
        <w:t>,</w:t>
      </w:r>
      <w:r w:rsidR="008024D0">
        <w:rPr>
          <w:rFonts w:ascii="Palatino Linotype" w:hAnsi="Palatino Linotype"/>
        </w:rPr>
        <w:t xml:space="preserve"> </w:t>
      </w:r>
      <w:r w:rsidR="005B3A0C" w:rsidRPr="005B3A0C">
        <w:rPr>
          <w:rFonts w:ascii="Palatino Linotype" w:hAnsi="Palatino Linotype"/>
        </w:rPr>
        <w:t xml:space="preserve"> </w:t>
      </w:r>
    </w:p>
    <w:p w:rsidR="00C81BF1" w:rsidRPr="00C24C32" w:rsidRDefault="00C81BF1" w:rsidP="00CD4B29">
      <w:pPr>
        <w:rPr>
          <w:rFonts w:ascii="Palatino Linotype" w:hAnsi="Palatino Linotype"/>
        </w:rPr>
      </w:pPr>
    </w:p>
    <w:p w:rsidR="00C81BF1" w:rsidRPr="00D400E8" w:rsidRDefault="00C81BF1" w:rsidP="00C81BF1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C81BF1">
        <w:rPr>
          <w:rFonts w:ascii="Palatino Linotype" w:hAnsi="Palatino Linotype"/>
          <w:sz w:val="20"/>
          <w:szCs w:val="20"/>
        </w:rPr>
        <w:t>Οι υποψήφιοι ανάδοχοι θα πρέπει, επί ποινή αποκλεισμού, να επισκεφτούν τον χώρο , αφού έρθουν σε συνεννόηση με την Τεχνική Υπηρεσία  και να λάβουν γνώση της υφιστάμενης κατάστασης και των απαιτούμενων επεμβάσεων</w:t>
      </w:r>
    </w:p>
    <w:p w:rsidR="00D400E8" w:rsidRPr="006507EF" w:rsidRDefault="00D400E8" w:rsidP="00112B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:rsidR="00D479E1" w:rsidRPr="006507EF" w:rsidRDefault="004511CE" w:rsidP="00F618F5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6507EF">
        <w:rPr>
          <w:rFonts w:ascii="Palatino Linotype" w:hAnsi="Palatino Linotype"/>
          <w:sz w:val="20"/>
          <w:szCs w:val="20"/>
        </w:rPr>
        <w:t>Γενικές πληροφορίες</w:t>
      </w:r>
      <w:r w:rsidR="006A2C86" w:rsidRPr="006507EF">
        <w:rPr>
          <w:rFonts w:ascii="Palatino Linotype" w:hAnsi="Palatino Linotype"/>
          <w:sz w:val="20"/>
          <w:szCs w:val="20"/>
        </w:rPr>
        <w:t xml:space="preserve"> </w:t>
      </w:r>
      <w:r w:rsidRPr="006507EF">
        <w:rPr>
          <w:rFonts w:ascii="Palatino Linotype" w:hAnsi="Palatino Linotype"/>
          <w:sz w:val="20"/>
          <w:szCs w:val="20"/>
        </w:rPr>
        <w:t xml:space="preserve">μπορούν να παίρνουν οι ενδιαφερόμενοι όλες τις εργάσιμες ημέρες και ώρες των Δημοσίων Υπηρεσιών </w:t>
      </w:r>
      <w:r w:rsidR="006A2C86" w:rsidRPr="006507EF">
        <w:rPr>
          <w:rFonts w:ascii="Palatino Linotype" w:hAnsi="Palatino Linotype"/>
          <w:sz w:val="20"/>
          <w:szCs w:val="20"/>
        </w:rPr>
        <w:t>από τα γραφεία του Τμήματος Προμηθ</w:t>
      </w:r>
      <w:r w:rsidR="00360A7B" w:rsidRPr="006507EF">
        <w:rPr>
          <w:rFonts w:ascii="Palatino Linotype" w:hAnsi="Palatino Linotype"/>
          <w:sz w:val="20"/>
          <w:szCs w:val="20"/>
        </w:rPr>
        <w:t>ειών – Κτή</w:t>
      </w:r>
      <w:r w:rsidR="006A2C86" w:rsidRPr="006507EF">
        <w:rPr>
          <w:rFonts w:ascii="Palatino Linotype" w:hAnsi="Palatino Linotype"/>
          <w:sz w:val="20"/>
          <w:szCs w:val="20"/>
        </w:rPr>
        <w:t xml:space="preserve">ριο Διοίκησης </w:t>
      </w:r>
      <w:r w:rsidR="009858A7">
        <w:rPr>
          <w:rFonts w:ascii="Palatino Linotype" w:hAnsi="Palatino Linotype"/>
          <w:sz w:val="20"/>
          <w:szCs w:val="20"/>
        </w:rPr>
        <w:t xml:space="preserve">Ι </w:t>
      </w:r>
      <w:r w:rsidR="006A2C86" w:rsidRPr="006507EF">
        <w:rPr>
          <w:rFonts w:ascii="Palatino Linotype" w:hAnsi="Palatino Linotype"/>
          <w:sz w:val="20"/>
          <w:szCs w:val="20"/>
        </w:rPr>
        <w:t>-</w:t>
      </w:r>
      <w:r w:rsidR="00D479E1" w:rsidRPr="006507EF">
        <w:rPr>
          <w:rFonts w:ascii="Palatino Linotype" w:hAnsi="Palatino Linotype"/>
          <w:sz w:val="20"/>
          <w:szCs w:val="20"/>
        </w:rPr>
        <w:t xml:space="preserve"> του Π.Κ </w:t>
      </w:r>
      <w:r w:rsidR="00FD6C15" w:rsidRPr="006507EF">
        <w:rPr>
          <w:rFonts w:ascii="Palatino Linotype" w:hAnsi="Palatino Linotype"/>
          <w:sz w:val="20"/>
          <w:szCs w:val="20"/>
        </w:rPr>
        <w:t>στις Βούτες</w:t>
      </w:r>
      <w:r w:rsidR="00D479E1" w:rsidRPr="006507EF">
        <w:rPr>
          <w:rFonts w:ascii="Palatino Linotype" w:hAnsi="Palatino Linotype"/>
          <w:sz w:val="20"/>
          <w:szCs w:val="20"/>
        </w:rPr>
        <w:t xml:space="preserve"> και στ</w:t>
      </w:r>
      <w:r w:rsidR="000A1675" w:rsidRPr="006507EF">
        <w:rPr>
          <w:rFonts w:ascii="Palatino Linotype" w:hAnsi="Palatino Linotype"/>
          <w:sz w:val="20"/>
          <w:szCs w:val="20"/>
        </w:rPr>
        <w:t>ο τηλ</w:t>
      </w:r>
      <w:r w:rsidR="00855A40" w:rsidRPr="006507EF">
        <w:rPr>
          <w:rFonts w:ascii="Palatino Linotype" w:hAnsi="Palatino Linotype"/>
          <w:sz w:val="20"/>
          <w:szCs w:val="20"/>
        </w:rPr>
        <w:t>.</w:t>
      </w:r>
      <w:r w:rsidRPr="006507EF">
        <w:rPr>
          <w:rFonts w:ascii="Palatino Linotype" w:hAnsi="Palatino Linotype"/>
          <w:sz w:val="20"/>
          <w:szCs w:val="20"/>
        </w:rPr>
        <w:t xml:space="preserve"> 2810-3</w:t>
      </w:r>
      <w:r w:rsidR="00D479E1" w:rsidRPr="006507EF">
        <w:rPr>
          <w:rFonts w:ascii="Palatino Linotype" w:hAnsi="Palatino Linotype"/>
          <w:sz w:val="20"/>
          <w:szCs w:val="20"/>
        </w:rPr>
        <w:t>9</w:t>
      </w:r>
      <w:r w:rsidR="006A2C86" w:rsidRPr="006507EF">
        <w:rPr>
          <w:rFonts w:ascii="Palatino Linotype" w:hAnsi="Palatino Linotype"/>
          <w:sz w:val="20"/>
          <w:szCs w:val="20"/>
        </w:rPr>
        <w:t>3</w:t>
      </w:r>
      <w:r w:rsidR="0027569B" w:rsidRPr="006507EF">
        <w:rPr>
          <w:rFonts w:ascii="Palatino Linotype" w:hAnsi="Palatino Linotype"/>
          <w:sz w:val="20"/>
          <w:szCs w:val="20"/>
        </w:rPr>
        <w:t>1</w:t>
      </w:r>
      <w:r w:rsidR="00256712">
        <w:rPr>
          <w:rFonts w:ascii="Palatino Linotype" w:hAnsi="Palatino Linotype"/>
          <w:sz w:val="20"/>
          <w:szCs w:val="20"/>
        </w:rPr>
        <w:t>3</w:t>
      </w:r>
      <w:r w:rsidR="009858A7">
        <w:rPr>
          <w:rFonts w:ascii="Palatino Linotype" w:hAnsi="Palatino Linotype"/>
          <w:sz w:val="20"/>
          <w:szCs w:val="20"/>
        </w:rPr>
        <w:t>7.</w:t>
      </w:r>
    </w:p>
    <w:p w:rsidR="006760B1" w:rsidRPr="001E2F98" w:rsidRDefault="00D479E1" w:rsidP="00497B3D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6507EF">
        <w:rPr>
          <w:rFonts w:ascii="Palatino Linotype" w:hAnsi="Palatino Linotype"/>
          <w:sz w:val="20"/>
          <w:szCs w:val="20"/>
        </w:rPr>
        <w:t>Προσφορές</w:t>
      </w:r>
      <w:r w:rsidR="005F3212" w:rsidRPr="006507EF">
        <w:rPr>
          <w:rFonts w:ascii="Palatino Linotype" w:hAnsi="Palatino Linotype"/>
          <w:sz w:val="20"/>
          <w:szCs w:val="20"/>
        </w:rPr>
        <w:t xml:space="preserve"> θα </w:t>
      </w:r>
      <w:r w:rsidRPr="006507EF">
        <w:rPr>
          <w:rFonts w:ascii="Palatino Linotype" w:hAnsi="Palatino Linotype"/>
          <w:sz w:val="20"/>
          <w:szCs w:val="20"/>
        </w:rPr>
        <w:t xml:space="preserve">γίνονται δεκτές από τους </w:t>
      </w:r>
      <w:r w:rsidR="009B626A">
        <w:rPr>
          <w:rFonts w:ascii="Palatino Linotype" w:hAnsi="Palatino Linotype"/>
          <w:sz w:val="20"/>
          <w:szCs w:val="20"/>
        </w:rPr>
        <w:t>ενδιαφερομέ</w:t>
      </w:r>
      <w:r w:rsidR="005F3212" w:rsidRPr="006507EF">
        <w:rPr>
          <w:rFonts w:ascii="Palatino Linotype" w:hAnsi="Palatino Linotype"/>
          <w:sz w:val="20"/>
          <w:szCs w:val="20"/>
        </w:rPr>
        <w:t>νους μέχρι και τη</w:t>
      </w:r>
      <w:r w:rsidR="00326F41">
        <w:rPr>
          <w:rFonts w:ascii="Palatino Linotype" w:hAnsi="Palatino Linotype"/>
          <w:sz w:val="20"/>
          <w:szCs w:val="20"/>
        </w:rPr>
        <w:t xml:space="preserve">ν </w:t>
      </w:r>
      <w:r w:rsidR="00326F41" w:rsidRPr="00C81BF1">
        <w:rPr>
          <w:rFonts w:ascii="Palatino Linotype" w:hAnsi="Palatino Linotype"/>
          <w:b/>
          <w:sz w:val="20"/>
          <w:szCs w:val="20"/>
        </w:rPr>
        <w:t>Τετάρτη 3 Αυγούστου 2016</w:t>
      </w:r>
      <w:r w:rsidR="00103BCF" w:rsidRPr="006507EF">
        <w:rPr>
          <w:rFonts w:ascii="Palatino Linotype" w:hAnsi="Palatino Linotype"/>
          <w:b/>
          <w:sz w:val="20"/>
          <w:szCs w:val="20"/>
        </w:rPr>
        <w:t xml:space="preserve"> </w:t>
      </w:r>
      <w:r w:rsidR="005F3212" w:rsidRPr="006507EF">
        <w:rPr>
          <w:rFonts w:ascii="Palatino Linotype" w:hAnsi="Palatino Linotype"/>
          <w:sz w:val="20"/>
          <w:szCs w:val="20"/>
        </w:rPr>
        <w:t xml:space="preserve">και ώρα </w:t>
      </w:r>
      <w:r w:rsidR="00225F21">
        <w:rPr>
          <w:rFonts w:ascii="Palatino Linotype" w:hAnsi="Palatino Linotype"/>
          <w:b/>
          <w:sz w:val="20"/>
          <w:szCs w:val="20"/>
        </w:rPr>
        <w:t>1</w:t>
      </w:r>
      <w:r w:rsidR="00C81BF1">
        <w:rPr>
          <w:rFonts w:ascii="Palatino Linotype" w:hAnsi="Palatino Linotype"/>
          <w:b/>
          <w:sz w:val="20"/>
          <w:szCs w:val="20"/>
        </w:rPr>
        <w:t>4</w:t>
      </w:r>
      <w:r w:rsidR="005F3212" w:rsidRPr="006507EF">
        <w:rPr>
          <w:rFonts w:ascii="Palatino Linotype" w:hAnsi="Palatino Linotype"/>
          <w:b/>
          <w:sz w:val="20"/>
          <w:szCs w:val="20"/>
        </w:rPr>
        <w:t>:</w:t>
      </w:r>
      <w:r w:rsidR="00C81BF1">
        <w:rPr>
          <w:rFonts w:ascii="Palatino Linotype" w:hAnsi="Palatino Linotype"/>
          <w:b/>
          <w:sz w:val="20"/>
          <w:szCs w:val="20"/>
        </w:rPr>
        <w:t>0</w:t>
      </w:r>
      <w:r w:rsidR="005F3212" w:rsidRPr="006507EF">
        <w:rPr>
          <w:rFonts w:ascii="Palatino Linotype" w:hAnsi="Palatino Linotype"/>
          <w:b/>
          <w:sz w:val="20"/>
          <w:szCs w:val="20"/>
        </w:rPr>
        <w:t>0</w:t>
      </w:r>
      <w:r w:rsidR="00E42555" w:rsidRPr="006507EF">
        <w:rPr>
          <w:rFonts w:ascii="Palatino Linotype" w:hAnsi="Palatino Linotype"/>
          <w:sz w:val="20"/>
          <w:szCs w:val="20"/>
        </w:rPr>
        <w:t xml:space="preserve"> στο Τμήμα Προμηθειών της Υποδ/νσης Οικονομικής Διαχείρισης του Πανεπιστημίου Κρήτης στις </w:t>
      </w:r>
      <w:proofErr w:type="spellStart"/>
      <w:r w:rsidR="00E42555" w:rsidRPr="006507EF">
        <w:rPr>
          <w:rFonts w:ascii="Palatino Linotype" w:hAnsi="Palatino Linotype"/>
          <w:sz w:val="20"/>
          <w:szCs w:val="20"/>
        </w:rPr>
        <w:t>Βούτες</w:t>
      </w:r>
      <w:proofErr w:type="spellEnd"/>
      <w:r w:rsidR="00E42555" w:rsidRPr="006507EF">
        <w:rPr>
          <w:rFonts w:ascii="Palatino Linotype" w:hAnsi="Palatino Linotype"/>
          <w:sz w:val="20"/>
          <w:szCs w:val="20"/>
        </w:rPr>
        <w:t xml:space="preserve"> Ηρακλείου</w:t>
      </w:r>
      <w:r w:rsidR="009B626A">
        <w:rPr>
          <w:rFonts w:ascii="Palatino Linotype" w:hAnsi="Palatino Linotype"/>
          <w:sz w:val="20"/>
          <w:szCs w:val="20"/>
        </w:rPr>
        <w:t xml:space="preserve"> </w:t>
      </w:r>
      <w:r w:rsidR="00E42555" w:rsidRPr="006507EF">
        <w:rPr>
          <w:rFonts w:ascii="Palatino Linotype" w:hAnsi="Palatino Linotype"/>
          <w:sz w:val="20"/>
          <w:szCs w:val="20"/>
        </w:rPr>
        <w:t>(</w:t>
      </w:r>
      <w:r w:rsidR="006507EF">
        <w:rPr>
          <w:rFonts w:ascii="Palatino Linotype" w:hAnsi="Palatino Linotype"/>
          <w:sz w:val="20"/>
          <w:szCs w:val="20"/>
        </w:rPr>
        <w:t>κτή</w:t>
      </w:r>
      <w:r w:rsidR="00FD6C15" w:rsidRPr="006507EF">
        <w:rPr>
          <w:rFonts w:ascii="Palatino Linotype" w:hAnsi="Palatino Linotype"/>
          <w:sz w:val="20"/>
          <w:szCs w:val="20"/>
        </w:rPr>
        <w:t>ριο Διοίκησης</w:t>
      </w:r>
      <w:r w:rsidR="009858A7">
        <w:rPr>
          <w:rFonts w:ascii="Palatino Linotype" w:hAnsi="Palatino Linotype"/>
          <w:sz w:val="20"/>
          <w:szCs w:val="20"/>
        </w:rPr>
        <w:t xml:space="preserve"> Ι, </w:t>
      </w:r>
      <w:proofErr w:type="spellStart"/>
      <w:r w:rsidR="009858A7">
        <w:rPr>
          <w:rFonts w:ascii="Palatino Linotype" w:hAnsi="Palatino Linotype"/>
          <w:sz w:val="20"/>
          <w:szCs w:val="20"/>
        </w:rPr>
        <w:t>γραφ</w:t>
      </w:r>
      <w:proofErr w:type="spellEnd"/>
      <w:r w:rsidR="009858A7">
        <w:rPr>
          <w:rFonts w:ascii="Palatino Linotype" w:hAnsi="Palatino Linotype"/>
          <w:sz w:val="20"/>
          <w:szCs w:val="20"/>
        </w:rPr>
        <w:t>. 109</w:t>
      </w:r>
      <w:r w:rsidR="00E42555" w:rsidRPr="006507EF">
        <w:rPr>
          <w:rFonts w:ascii="Palatino Linotype" w:hAnsi="Palatino Linotype"/>
          <w:sz w:val="20"/>
          <w:szCs w:val="20"/>
        </w:rPr>
        <w:t>)</w:t>
      </w:r>
      <w:r w:rsidR="00FD6C15" w:rsidRPr="006507EF">
        <w:rPr>
          <w:rFonts w:ascii="Palatino Linotype" w:hAnsi="Palatino Linotype"/>
          <w:sz w:val="20"/>
          <w:szCs w:val="20"/>
        </w:rPr>
        <w:t>.</w:t>
      </w:r>
      <w:r w:rsidR="00FA4F30">
        <w:rPr>
          <w:rFonts w:ascii="Palatino Linotype" w:hAnsi="Palatino Linotype"/>
          <w:sz w:val="20"/>
          <w:szCs w:val="20"/>
        </w:rPr>
        <w:t xml:space="preserve">  Οι</w:t>
      </w:r>
      <w:r w:rsidR="00BF2982">
        <w:rPr>
          <w:rFonts w:ascii="Palatino Linotype" w:hAnsi="Palatino Linotype"/>
          <w:sz w:val="20"/>
          <w:szCs w:val="20"/>
        </w:rPr>
        <w:t xml:space="preserve"> προσφορές</w:t>
      </w:r>
      <w:r w:rsidR="00FA4F30">
        <w:rPr>
          <w:rFonts w:ascii="Palatino Linotype" w:hAnsi="Palatino Linotype"/>
          <w:sz w:val="20"/>
          <w:szCs w:val="20"/>
        </w:rPr>
        <w:t xml:space="preserve"> πρέπει να είναι σφραγισμένες και</w:t>
      </w:r>
      <w:r w:rsidR="00BF2982">
        <w:rPr>
          <w:rFonts w:ascii="Palatino Linotype" w:hAnsi="Palatino Linotype"/>
          <w:sz w:val="20"/>
          <w:szCs w:val="20"/>
        </w:rPr>
        <w:t xml:space="preserve"> θα πρέπει  να αναγράφεται και ο χρόνος παράδοσης των υλικ</w:t>
      </w:r>
      <w:r w:rsidR="00B540CB">
        <w:rPr>
          <w:rFonts w:ascii="Palatino Linotype" w:hAnsi="Palatino Linotype"/>
          <w:sz w:val="20"/>
          <w:szCs w:val="20"/>
        </w:rPr>
        <w:t xml:space="preserve">ών ή /και τέλεσης των εργασιών ο οποίος </w:t>
      </w:r>
      <w:r w:rsidR="009858A7">
        <w:rPr>
          <w:rFonts w:ascii="Palatino Linotype" w:hAnsi="Palatino Linotype"/>
          <w:sz w:val="20"/>
          <w:szCs w:val="20"/>
        </w:rPr>
        <w:t>περιγράφεται στο Παράρτημα.</w:t>
      </w:r>
    </w:p>
    <w:p w:rsidR="00F623EB" w:rsidRPr="00C81BF1" w:rsidRDefault="00FA4F30" w:rsidP="00F618F5">
      <w:pPr>
        <w:pStyle w:val="a3"/>
        <w:spacing w:line="280" w:lineRule="atLeast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Η αποσφράγιση των </w:t>
      </w:r>
      <w:r w:rsidR="007518E3">
        <w:rPr>
          <w:rFonts w:ascii="Palatino Linotype" w:hAnsi="Palatino Linotype"/>
          <w:sz w:val="20"/>
          <w:szCs w:val="20"/>
        </w:rPr>
        <w:t>προσφορών θα γίνει τη</w:t>
      </w:r>
      <w:r w:rsidR="00F140C3">
        <w:rPr>
          <w:rFonts w:ascii="Palatino Linotype" w:hAnsi="Palatino Linotype"/>
          <w:sz w:val="20"/>
          <w:szCs w:val="20"/>
        </w:rPr>
        <w:t xml:space="preserve"> </w:t>
      </w:r>
      <w:r w:rsidR="00326F41" w:rsidRPr="00C81BF1">
        <w:rPr>
          <w:rFonts w:ascii="Palatino Linotype" w:hAnsi="Palatino Linotype"/>
          <w:b/>
          <w:sz w:val="20"/>
          <w:szCs w:val="20"/>
        </w:rPr>
        <w:t xml:space="preserve">Τετάρτη 3 Αυγούστου 2016 </w:t>
      </w:r>
      <w:r w:rsidRPr="00C81BF1">
        <w:rPr>
          <w:rFonts w:ascii="Palatino Linotype" w:hAnsi="Palatino Linotype"/>
          <w:b/>
          <w:sz w:val="20"/>
          <w:szCs w:val="20"/>
        </w:rPr>
        <w:t>στις</w:t>
      </w:r>
      <w:r w:rsidR="00C1349B" w:rsidRPr="00C81BF1">
        <w:rPr>
          <w:rFonts w:ascii="Palatino Linotype" w:hAnsi="Palatino Linotype"/>
          <w:b/>
          <w:sz w:val="20"/>
          <w:szCs w:val="20"/>
        </w:rPr>
        <w:t xml:space="preserve"> </w:t>
      </w:r>
      <w:r w:rsidR="007C4D74" w:rsidRPr="00C81BF1">
        <w:rPr>
          <w:rFonts w:ascii="Palatino Linotype" w:hAnsi="Palatino Linotype"/>
          <w:b/>
          <w:sz w:val="20"/>
          <w:szCs w:val="20"/>
        </w:rPr>
        <w:t>1</w:t>
      </w:r>
      <w:r w:rsidR="00C81BF1">
        <w:rPr>
          <w:rFonts w:ascii="Palatino Linotype" w:hAnsi="Palatino Linotype"/>
          <w:b/>
          <w:sz w:val="20"/>
          <w:szCs w:val="20"/>
        </w:rPr>
        <w:t>4</w:t>
      </w:r>
      <w:r w:rsidR="00F140C3" w:rsidRPr="00C81BF1">
        <w:rPr>
          <w:rFonts w:ascii="Palatino Linotype" w:hAnsi="Palatino Linotype"/>
          <w:b/>
          <w:sz w:val="20"/>
          <w:szCs w:val="20"/>
        </w:rPr>
        <w:t>:</w:t>
      </w:r>
      <w:r w:rsidR="00C81BF1">
        <w:rPr>
          <w:rFonts w:ascii="Palatino Linotype" w:hAnsi="Palatino Linotype"/>
          <w:b/>
          <w:sz w:val="20"/>
          <w:szCs w:val="20"/>
        </w:rPr>
        <w:t>3</w:t>
      </w:r>
      <w:r w:rsidR="0008110A" w:rsidRPr="00C81BF1">
        <w:rPr>
          <w:rFonts w:ascii="Palatino Linotype" w:hAnsi="Palatino Linotype"/>
          <w:b/>
          <w:sz w:val="20"/>
          <w:szCs w:val="20"/>
        </w:rPr>
        <w:t>0</w:t>
      </w:r>
      <w:r w:rsidR="00535E20" w:rsidRPr="00C81BF1">
        <w:rPr>
          <w:rFonts w:ascii="Palatino Linotype" w:hAnsi="Palatino Linotype"/>
          <w:b/>
          <w:sz w:val="20"/>
          <w:szCs w:val="20"/>
        </w:rPr>
        <w:t>.</w:t>
      </w:r>
    </w:p>
    <w:p w:rsidR="002E1AE7" w:rsidRPr="00C81BF1" w:rsidRDefault="002E1AE7" w:rsidP="00F618F5">
      <w:pPr>
        <w:pStyle w:val="a3"/>
        <w:spacing w:line="280" w:lineRule="atLeast"/>
        <w:rPr>
          <w:rFonts w:ascii="Palatino Linotype" w:hAnsi="Palatino Linotype"/>
          <w:b/>
          <w:sz w:val="20"/>
          <w:szCs w:val="20"/>
        </w:rPr>
      </w:pPr>
    </w:p>
    <w:p w:rsidR="004372A8" w:rsidRPr="007518E3" w:rsidRDefault="004372A8" w:rsidP="00F618F5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</w:p>
    <w:p w:rsidR="00F623EB" w:rsidRPr="006507EF" w:rsidRDefault="00840DD1" w:rsidP="00F623EB">
      <w:pPr>
        <w:ind w:left="1440"/>
        <w:jc w:val="center"/>
        <w:rPr>
          <w:rFonts w:ascii="Palatino Linotype" w:hAnsi="Palatino Linotype"/>
          <w:b/>
          <w:bCs/>
        </w:rPr>
      </w:pPr>
      <w:r w:rsidRPr="006507EF">
        <w:rPr>
          <w:rFonts w:ascii="Palatino Linotype" w:hAnsi="Palatino Linotype"/>
          <w:b/>
          <w:bCs/>
        </w:rPr>
        <w:t xml:space="preserve">                   </w:t>
      </w:r>
      <w:r w:rsidR="009C383B" w:rsidRPr="006507EF">
        <w:rPr>
          <w:rFonts w:ascii="Palatino Linotype" w:hAnsi="Palatino Linotype"/>
          <w:b/>
          <w:bCs/>
        </w:rPr>
        <w:t>Ο Π</w:t>
      </w:r>
      <w:r w:rsidR="00F623EB" w:rsidRPr="006507EF">
        <w:rPr>
          <w:rFonts w:ascii="Palatino Linotype" w:hAnsi="Palatino Linotype"/>
          <w:b/>
          <w:bCs/>
        </w:rPr>
        <w:t>ρύτανης</w:t>
      </w:r>
      <w:r w:rsidR="009C383B" w:rsidRPr="006507EF">
        <w:rPr>
          <w:rFonts w:ascii="Palatino Linotype" w:hAnsi="Palatino Linotype"/>
          <w:b/>
          <w:bCs/>
        </w:rPr>
        <w:t xml:space="preserve"> του Πανεπιστημίου Κρήτης</w:t>
      </w:r>
    </w:p>
    <w:p w:rsidR="004372A8" w:rsidRDefault="009B626A" w:rsidP="00F623EB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</w:p>
    <w:p w:rsidR="004372A8" w:rsidRDefault="004372A8" w:rsidP="00F623EB">
      <w:pPr>
        <w:rPr>
          <w:rFonts w:ascii="Palatino Linotype" w:hAnsi="Palatino Linotype"/>
          <w:b/>
          <w:bCs/>
        </w:rPr>
      </w:pPr>
    </w:p>
    <w:p w:rsidR="00225F21" w:rsidRPr="00225F21" w:rsidRDefault="00225F21" w:rsidP="004372A8">
      <w:pPr>
        <w:ind w:left="3600" w:firstLine="720"/>
        <w:rPr>
          <w:rFonts w:ascii="Palatino Linotype" w:hAnsi="Palatino Linotype"/>
          <w:b/>
          <w:bCs/>
        </w:rPr>
      </w:pPr>
      <w:r w:rsidRPr="00225F21">
        <w:rPr>
          <w:rFonts w:ascii="Palatino Linotype" w:hAnsi="Palatino Linotype"/>
          <w:b/>
          <w:bCs/>
        </w:rPr>
        <w:t>Οδυσσέας – Ιωάννης Ζώρας</w:t>
      </w:r>
    </w:p>
    <w:p w:rsidR="00225F21" w:rsidRDefault="00225F21" w:rsidP="004372A8">
      <w:pPr>
        <w:ind w:left="3600" w:firstLine="720"/>
        <w:rPr>
          <w:rFonts w:ascii="Palatino Linotype" w:hAnsi="Palatino Linotype"/>
          <w:b/>
          <w:bCs/>
        </w:rPr>
      </w:pPr>
    </w:p>
    <w:p w:rsidR="007518E3" w:rsidRDefault="007518E3" w:rsidP="004372A8">
      <w:pPr>
        <w:ind w:left="3600" w:firstLine="720"/>
        <w:rPr>
          <w:rFonts w:ascii="Palatino Linotype" w:hAnsi="Palatino Linotype"/>
          <w:b/>
          <w:bCs/>
        </w:rPr>
      </w:pPr>
    </w:p>
    <w:p w:rsidR="007518E3" w:rsidRDefault="007518E3" w:rsidP="004372A8">
      <w:pPr>
        <w:ind w:left="3600" w:firstLine="720"/>
        <w:rPr>
          <w:rFonts w:ascii="Palatino Linotype" w:hAnsi="Palatino Linotype"/>
          <w:b/>
          <w:bCs/>
        </w:rPr>
      </w:pPr>
    </w:p>
    <w:p w:rsidR="00326F41" w:rsidRDefault="00326F41" w:rsidP="004372A8">
      <w:pPr>
        <w:ind w:left="3600" w:firstLine="720"/>
        <w:rPr>
          <w:rFonts w:ascii="Palatino Linotype" w:hAnsi="Palatino Linotype"/>
          <w:b/>
          <w:bCs/>
        </w:rPr>
      </w:pPr>
    </w:p>
    <w:p w:rsidR="006760B1" w:rsidRPr="00C81BF1" w:rsidRDefault="00225F21" w:rsidP="00225F21">
      <w:pPr>
        <w:jc w:val="center"/>
        <w:rPr>
          <w:rFonts w:ascii="Palatino Linotype" w:hAnsi="Palatino Linotype"/>
          <w:b/>
          <w:u w:val="single"/>
        </w:rPr>
      </w:pPr>
      <w:r w:rsidRPr="00C81BF1">
        <w:rPr>
          <w:rFonts w:ascii="Palatino Linotype" w:hAnsi="Palatino Linotype"/>
          <w:b/>
          <w:u w:val="single"/>
        </w:rPr>
        <w:t>ΠΑΡΑΡΤΗΜΑ</w:t>
      </w:r>
    </w:p>
    <w:p w:rsidR="007518E3" w:rsidRPr="007518E3" w:rsidRDefault="007518E3" w:rsidP="00225F21">
      <w:pPr>
        <w:jc w:val="center"/>
        <w:rPr>
          <w:rFonts w:ascii="Palatino Linotype" w:hAnsi="Palatino Linotype"/>
          <w:b/>
        </w:rPr>
      </w:pPr>
    </w:p>
    <w:p w:rsidR="007518E3" w:rsidRPr="007518E3" w:rsidRDefault="005C7072" w:rsidP="007518E3">
      <w:pPr>
        <w:pStyle w:val="20"/>
        <w:spacing w:line="36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ΤΕΧΝΙΚΗ ΠΕΡΙΓΡΑΦΗ </w:t>
      </w:r>
    </w:p>
    <w:p w:rsidR="00326F41" w:rsidRPr="00AE65DE" w:rsidRDefault="00326F41" w:rsidP="00326F41">
      <w:pPr>
        <w:pStyle w:val="20"/>
        <w:spacing w:after="0" w:line="240" w:lineRule="auto"/>
        <w:ind w:firstLine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Με τις δοκιμαστικές τομές που έγιναν σε διάφορα σημεία του δώματος διαπιστώθηκε ότι:</w:t>
      </w:r>
    </w:p>
    <w:p w:rsidR="00326F41" w:rsidRPr="00AE65DE" w:rsidRDefault="00326F41" w:rsidP="00326F41">
      <w:pPr>
        <w:pStyle w:val="20"/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Οι αντισεισμικοί αρμοί (πλάτους 5cm)  του δώματος δεν συνεχίζουν με στηθαίο μέχρι τις πλάκες επίστρωσης  με αποτέλεσμα να επιτρέπεται  η δίοδος του νερού μέχρι τον αρμό ο οποίος δεν είναι στεγανός.</w:t>
      </w:r>
    </w:p>
    <w:p w:rsidR="00326F41" w:rsidRPr="00AE65DE" w:rsidRDefault="00326F41" w:rsidP="00326F41">
      <w:pPr>
        <w:pStyle w:val="20"/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Το πάχος της μόνωσης και των επιστρώσεων  στο δώμα κυμαίνεται από 30-45cm.  Πάνω από την πλάκα οπλισμένου σκυροδέματος έχουν τοποθετηθεί: </w:t>
      </w:r>
    </w:p>
    <w:p w:rsidR="00326F41" w:rsidRPr="00AE65DE" w:rsidRDefault="00326F41" w:rsidP="00326F41">
      <w:pPr>
        <w:pStyle w:val="20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Διογκωμένη πολυστερίνη πάχους 5cm</w:t>
      </w:r>
    </w:p>
    <w:p w:rsidR="00326F41" w:rsidRPr="00AE65DE" w:rsidRDefault="00326F41" w:rsidP="00326F41">
      <w:pPr>
        <w:pStyle w:val="20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Φράγμα υδρατμών (επάλειψη με ασφαλτικό γαλάκτωμα)</w:t>
      </w:r>
    </w:p>
    <w:p w:rsidR="00326F41" w:rsidRPr="00AE65DE" w:rsidRDefault="00326F41" w:rsidP="00326F41">
      <w:pPr>
        <w:pStyle w:val="20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Τσιμεντοκονία  πάχους 5-7cm</w:t>
      </w:r>
    </w:p>
    <w:p w:rsidR="00326F41" w:rsidRPr="00AE65DE" w:rsidRDefault="00326F41" w:rsidP="00326F41">
      <w:pPr>
        <w:pStyle w:val="20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proofErr w:type="spellStart"/>
      <w:r w:rsidRPr="00AE65DE">
        <w:rPr>
          <w:rFonts w:ascii="Palatino Linotype" w:hAnsi="Palatino Linotype"/>
        </w:rPr>
        <w:t>Αφρομπετόν</w:t>
      </w:r>
      <w:proofErr w:type="spellEnd"/>
      <w:r w:rsidRPr="00AE65DE">
        <w:rPr>
          <w:rFonts w:ascii="Palatino Linotype" w:hAnsi="Palatino Linotype"/>
        </w:rPr>
        <w:t xml:space="preserve"> πάχους 10-20cm</w:t>
      </w:r>
    </w:p>
    <w:p w:rsidR="00326F41" w:rsidRPr="00AE65DE" w:rsidRDefault="00326F41" w:rsidP="00326F41">
      <w:pPr>
        <w:pStyle w:val="20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proofErr w:type="spellStart"/>
      <w:r w:rsidRPr="00AE65DE">
        <w:rPr>
          <w:rFonts w:ascii="Palatino Linotype" w:hAnsi="Palatino Linotype"/>
        </w:rPr>
        <w:t>Ασφαλτόπανο</w:t>
      </w:r>
      <w:proofErr w:type="spellEnd"/>
    </w:p>
    <w:p w:rsidR="00326F41" w:rsidRPr="00AE65DE" w:rsidRDefault="00326F41" w:rsidP="00326F41">
      <w:pPr>
        <w:pStyle w:val="20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Πλάκες (πάχους 3cm) σε </w:t>
      </w:r>
      <w:proofErr w:type="spellStart"/>
      <w:r w:rsidRPr="00AE65DE">
        <w:rPr>
          <w:rFonts w:ascii="Palatino Linotype" w:hAnsi="Palatino Linotype"/>
        </w:rPr>
        <w:t>τσιμεντολάσπη</w:t>
      </w:r>
      <w:proofErr w:type="spellEnd"/>
      <w:r w:rsidRPr="00AE65DE">
        <w:rPr>
          <w:rFonts w:ascii="Palatino Linotype" w:hAnsi="Palatino Linotype"/>
        </w:rPr>
        <w:t xml:space="preserve"> (πάχους 1-2cm)</w:t>
      </w:r>
    </w:p>
    <w:p w:rsidR="00326F41" w:rsidRPr="00AE65DE" w:rsidRDefault="00326F41" w:rsidP="00326F41">
      <w:pPr>
        <w:pStyle w:val="20"/>
        <w:spacing w:after="0" w:line="240" w:lineRule="auto"/>
        <w:jc w:val="both"/>
        <w:rPr>
          <w:rFonts w:ascii="Palatino Linotype" w:hAnsi="Palatino Linotype"/>
        </w:rPr>
      </w:pPr>
    </w:p>
    <w:p w:rsidR="00326F41" w:rsidRPr="00AE65DE" w:rsidRDefault="00326F41" w:rsidP="00326F41">
      <w:pPr>
        <w:pStyle w:val="20"/>
        <w:spacing w:after="0" w:line="240" w:lineRule="auto"/>
        <w:ind w:firstLine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Επίσης καταγράφηκαν οπές ( 8 συνολικά, 2 απ αυτές κάτω από </w:t>
      </w:r>
      <w:proofErr w:type="spellStart"/>
      <w:r w:rsidRPr="00AE65DE">
        <w:rPr>
          <w:rFonts w:ascii="Palatino Linotype" w:hAnsi="Palatino Linotype"/>
        </w:rPr>
        <w:t>σχαράκια</w:t>
      </w:r>
      <w:proofErr w:type="spellEnd"/>
      <w:r w:rsidRPr="00AE65DE">
        <w:rPr>
          <w:rFonts w:ascii="Palatino Linotype" w:hAnsi="Palatino Linotype"/>
        </w:rPr>
        <w:t xml:space="preserve">  </w:t>
      </w:r>
      <w:proofErr w:type="spellStart"/>
      <w:r w:rsidRPr="00AE65DE">
        <w:rPr>
          <w:rFonts w:ascii="Palatino Linotype" w:hAnsi="Palatino Linotype"/>
        </w:rPr>
        <w:t>υδροσυλλογής</w:t>
      </w:r>
      <w:proofErr w:type="spellEnd"/>
      <w:r w:rsidRPr="00AE65DE">
        <w:rPr>
          <w:rFonts w:ascii="Palatino Linotype" w:hAnsi="Palatino Linotype"/>
        </w:rPr>
        <w:t xml:space="preserve">) διαφόρων διαμέτρων στην πλάκα οπλισμένου σκυροδέματος από τις οποίες μπαίνει νερό. </w:t>
      </w:r>
    </w:p>
    <w:p w:rsidR="00326F41" w:rsidRPr="00AE65DE" w:rsidRDefault="00326F41" w:rsidP="00326F41">
      <w:pPr>
        <w:pStyle w:val="20"/>
        <w:spacing w:after="0" w:line="240" w:lineRule="auto"/>
        <w:jc w:val="both"/>
        <w:rPr>
          <w:rFonts w:ascii="Palatino Linotype" w:hAnsi="Palatino Linotype"/>
        </w:rPr>
      </w:pPr>
    </w:p>
    <w:p w:rsidR="00326F41" w:rsidRPr="00AE65DE" w:rsidRDefault="00326F41" w:rsidP="00326F41">
      <w:pPr>
        <w:pStyle w:val="20"/>
        <w:spacing w:after="0" w:line="240" w:lineRule="auto"/>
        <w:ind w:firstLine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Οι τοπικές επεμβάσεις που προτείνεται να γίνουν και εκτιμάται ότι θα ελαχιστοποιήσουν έως θα εξαλείψουν τις υγρασίες, είναι:</w:t>
      </w:r>
    </w:p>
    <w:p w:rsidR="00326F41" w:rsidRPr="00AE65DE" w:rsidRDefault="00326F41" w:rsidP="00326F41">
      <w:pPr>
        <w:pStyle w:val="20"/>
        <w:numPr>
          <w:ilvl w:val="1"/>
          <w:numId w:val="2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Μόνωση των αντισεισμικών αρμών του δώματος &amp;</w:t>
      </w:r>
    </w:p>
    <w:p w:rsidR="00326F41" w:rsidRPr="00AE65DE" w:rsidRDefault="00326F41" w:rsidP="00326F41">
      <w:pPr>
        <w:pStyle w:val="20"/>
        <w:numPr>
          <w:ilvl w:val="1"/>
          <w:numId w:val="2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Στεγανοποίηση των οπών της πλάκας οπλισμένου σκυροδέματος</w:t>
      </w:r>
    </w:p>
    <w:p w:rsidR="00326F41" w:rsidRPr="00AE65DE" w:rsidRDefault="00326F41" w:rsidP="00326F41">
      <w:pPr>
        <w:pStyle w:val="20"/>
        <w:spacing w:after="0" w:line="240" w:lineRule="auto"/>
        <w:jc w:val="both"/>
        <w:rPr>
          <w:rFonts w:ascii="Palatino Linotype" w:hAnsi="Palatino Linotype"/>
        </w:rPr>
      </w:pPr>
    </w:p>
    <w:p w:rsidR="00326F41" w:rsidRPr="00AE65DE" w:rsidRDefault="00326F41" w:rsidP="00C81BF1">
      <w:pPr>
        <w:pStyle w:val="20"/>
        <w:spacing w:after="0" w:line="240" w:lineRule="auto"/>
        <w:ind w:left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Για τη μόνωση των αντισεισμικών αρμών του δώματος  (συνολικού μήκους  25m+33,5m+16,5m+11,5m+9,5m=96m)  απαιτείται: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Αποξήλωση των πλακών (1 πλάκα κατά μήκος του αρμού) και των επιστρώσεων εκατέρωθεν του αρμού μέχρι την πλάκα οπλισμένου σκυροδέματος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Καθάρισμα του αρμού σε βάθος 5cm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Τοποθέτηση αφρώδους κορδονιού – επάλειψη με αστάρι πρόσφυσης (</w:t>
      </w:r>
      <w:proofErr w:type="spellStart"/>
      <w:r w:rsidRPr="00AE65DE">
        <w:rPr>
          <w:rFonts w:ascii="Palatino Linotype" w:hAnsi="Palatino Linotype"/>
        </w:rPr>
        <w:t>πολυουρεθανικής</w:t>
      </w:r>
      <w:proofErr w:type="spellEnd"/>
      <w:r w:rsidRPr="00AE65DE">
        <w:rPr>
          <w:rFonts w:ascii="Palatino Linotype" w:hAnsi="Palatino Linotype"/>
        </w:rPr>
        <w:t xml:space="preserve"> βάσης για την άμεση πρόσφυση με την </w:t>
      </w:r>
      <w:proofErr w:type="spellStart"/>
      <w:r w:rsidRPr="00AE65DE">
        <w:rPr>
          <w:rFonts w:ascii="Palatino Linotype" w:hAnsi="Palatino Linotype"/>
        </w:rPr>
        <w:t>πολυουρεθανική</w:t>
      </w:r>
      <w:proofErr w:type="spellEnd"/>
      <w:r w:rsidRPr="00AE65DE">
        <w:rPr>
          <w:rFonts w:ascii="Palatino Linotype" w:hAnsi="Palatino Linotype"/>
        </w:rPr>
        <w:t xml:space="preserve"> </w:t>
      </w:r>
      <w:proofErr w:type="spellStart"/>
      <w:r w:rsidRPr="00AE65DE">
        <w:rPr>
          <w:rFonts w:ascii="Palatino Linotype" w:hAnsi="Palatino Linotype"/>
        </w:rPr>
        <w:t>μαστίχη</w:t>
      </w:r>
      <w:proofErr w:type="spellEnd"/>
      <w:r w:rsidRPr="00AE65DE">
        <w:rPr>
          <w:rFonts w:ascii="Palatino Linotype" w:hAnsi="Palatino Linotype"/>
        </w:rPr>
        <w:t xml:space="preserve">) --γέμισμα με </w:t>
      </w:r>
      <w:proofErr w:type="spellStart"/>
      <w:r w:rsidRPr="00AE65DE">
        <w:rPr>
          <w:rFonts w:ascii="Palatino Linotype" w:hAnsi="Palatino Linotype"/>
        </w:rPr>
        <w:t>πολυουρεθανική</w:t>
      </w:r>
      <w:proofErr w:type="spellEnd"/>
      <w:r w:rsidRPr="00AE65DE">
        <w:rPr>
          <w:rFonts w:ascii="Palatino Linotype" w:hAnsi="Palatino Linotype"/>
        </w:rPr>
        <w:t xml:space="preserve"> </w:t>
      </w:r>
      <w:proofErr w:type="spellStart"/>
      <w:r w:rsidRPr="00AE65DE">
        <w:rPr>
          <w:rFonts w:ascii="Palatino Linotype" w:hAnsi="Palatino Linotype"/>
        </w:rPr>
        <w:t>μαστίχη</w:t>
      </w:r>
      <w:proofErr w:type="spellEnd"/>
      <w:r w:rsidRPr="00AE65DE">
        <w:rPr>
          <w:rFonts w:ascii="Palatino Linotype" w:hAnsi="Palatino Linotype"/>
        </w:rPr>
        <w:t xml:space="preserve"> για στεγανοποίηση του αρμού.  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Επάλειψη με </w:t>
      </w:r>
      <w:proofErr w:type="spellStart"/>
      <w:r w:rsidRPr="00AE65DE">
        <w:rPr>
          <w:rFonts w:ascii="Palatino Linotype" w:hAnsi="Palatino Linotype"/>
        </w:rPr>
        <w:t>πολυουρεθανικό</w:t>
      </w:r>
      <w:proofErr w:type="spellEnd"/>
      <w:r w:rsidRPr="00AE65DE">
        <w:rPr>
          <w:rFonts w:ascii="Palatino Linotype" w:hAnsi="Palatino Linotype"/>
        </w:rPr>
        <w:t xml:space="preserve"> υλικό με ενίσχυση γάζας- πολυεστερικής βάσης, 50 gr/m2  (μεμβράνη στεγανοποίησης) κατά μήκος του αρμού και σε πλάτος </w:t>
      </w:r>
      <w:smartTag w:uri="urn:schemas-microsoft-com:office:smarttags" w:element="metricconverter">
        <w:smartTagPr>
          <w:attr w:name="ProductID" w:val="10 cm"/>
        </w:smartTagPr>
        <w:r w:rsidRPr="00AE65DE">
          <w:rPr>
            <w:rFonts w:ascii="Palatino Linotype" w:hAnsi="Palatino Linotype"/>
          </w:rPr>
          <w:t>10 cm</w:t>
        </w:r>
      </w:smartTag>
      <w:r w:rsidRPr="00AE65DE">
        <w:rPr>
          <w:rFonts w:ascii="Palatino Linotype" w:hAnsi="Palatino Linotype"/>
        </w:rPr>
        <w:t xml:space="preserve"> εκατέρωθεν. 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Δημιουργία διαχωριστικού στηθαίου πλάτους 10cm από μπετόν (οπλισμένο με δομικό πλέγμα Τ196 και Φ8/50cm για οπλισμό συρραφής με την πλάκα) εκατέρωθεν του αρμού μέχρι το ύψος της πλακόστρωσης.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Στεγανοποίηση της βάσης του στηθαίου με γάζα και </w:t>
      </w:r>
      <w:proofErr w:type="spellStart"/>
      <w:r w:rsidRPr="00AE65DE">
        <w:rPr>
          <w:rFonts w:ascii="Palatino Linotype" w:hAnsi="Palatino Linotype"/>
        </w:rPr>
        <w:t>πολυουρεθανικό</w:t>
      </w:r>
      <w:proofErr w:type="spellEnd"/>
      <w:r w:rsidRPr="00AE65DE">
        <w:rPr>
          <w:rFonts w:ascii="Palatino Linotype" w:hAnsi="Palatino Linotype"/>
        </w:rPr>
        <w:t xml:space="preserve"> υλικό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Τοποθέτηση </w:t>
      </w:r>
      <w:proofErr w:type="spellStart"/>
      <w:r w:rsidRPr="00AE65DE">
        <w:rPr>
          <w:rFonts w:ascii="Palatino Linotype" w:hAnsi="Palatino Linotype"/>
        </w:rPr>
        <w:t>γαλβανιζέ</w:t>
      </w:r>
      <w:proofErr w:type="spellEnd"/>
      <w:r w:rsidRPr="00AE65DE">
        <w:rPr>
          <w:rFonts w:ascii="Palatino Linotype" w:hAnsi="Palatino Linotype"/>
        </w:rPr>
        <w:t xml:space="preserve"> λαμαρίνας πλάτους 30cm με νευρώσεις στήριξης (πατούρα) πάχους 1,2mm για προστασία του αρμού.</w:t>
      </w:r>
    </w:p>
    <w:p w:rsidR="00326F41" w:rsidRPr="00AE65DE" w:rsidRDefault="00326F41" w:rsidP="00326F41">
      <w:pPr>
        <w:numPr>
          <w:ilvl w:val="2"/>
          <w:numId w:val="21"/>
        </w:numPr>
        <w:tabs>
          <w:tab w:val="clear" w:pos="2160"/>
          <w:tab w:val="left" w:pos="426"/>
        </w:tabs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Γέμισμα των κενών με πολυστερίνη (EPS 100) και μπετόν μέχρι το ύψος της στεγανοποίησης.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Συνέχιση της  στεγανοποίησης με ενισχυμένο  ασφαλτικό γαλάκτωμα .</w:t>
      </w:r>
    </w:p>
    <w:p w:rsidR="00326F41" w:rsidRPr="00AE65DE" w:rsidRDefault="00326F41" w:rsidP="00326F41">
      <w:pPr>
        <w:pStyle w:val="20"/>
        <w:numPr>
          <w:ilvl w:val="2"/>
          <w:numId w:val="21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Συμπλήρωση της πλακόστρωσης.</w:t>
      </w:r>
    </w:p>
    <w:p w:rsidR="00326F41" w:rsidRPr="00AE65DE" w:rsidRDefault="00326F41" w:rsidP="00326F41">
      <w:pPr>
        <w:pStyle w:val="20"/>
        <w:spacing w:after="0" w:line="240" w:lineRule="auto"/>
        <w:jc w:val="both"/>
        <w:rPr>
          <w:rFonts w:ascii="Palatino Linotype" w:hAnsi="Palatino Linotype"/>
        </w:rPr>
      </w:pPr>
    </w:p>
    <w:p w:rsidR="00326F41" w:rsidRPr="00AE65DE" w:rsidRDefault="00326F41" w:rsidP="00326F41">
      <w:pPr>
        <w:pStyle w:val="20"/>
        <w:spacing w:after="0" w:line="240" w:lineRule="auto"/>
        <w:ind w:firstLine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Για την στεγανοποίηση των οπών της πλάκας οπλισμένου σκυροδέματος απαιτείται:</w:t>
      </w:r>
    </w:p>
    <w:p w:rsidR="00326F41" w:rsidRPr="00AE65DE" w:rsidRDefault="00326F41" w:rsidP="00326F41">
      <w:pPr>
        <w:pStyle w:val="20"/>
        <w:numPr>
          <w:ilvl w:val="0"/>
          <w:numId w:val="23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Ακριβής καθορισμός των σημείων (με τρύπημα από το κάτω μέρος της πλάκας όπου είναι εμφανείς οι οπές)</w:t>
      </w:r>
    </w:p>
    <w:p w:rsidR="00326F41" w:rsidRPr="00AE65DE" w:rsidRDefault="00326F41" w:rsidP="00326F41">
      <w:pPr>
        <w:pStyle w:val="20"/>
        <w:numPr>
          <w:ilvl w:val="0"/>
          <w:numId w:val="23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Αποξήλωση των πλακών και των επιστρώσεων στα σημεία των οπών μέχρι την πλάκα οπλισμένου σκυροδέματος</w:t>
      </w:r>
    </w:p>
    <w:p w:rsidR="00326F41" w:rsidRPr="00AE65DE" w:rsidRDefault="00326F41" w:rsidP="00326F41">
      <w:pPr>
        <w:pStyle w:val="20"/>
        <w:numPr>
          <w:ilvl w:val="0"/>
          <w:numId w:val="23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Στεγανοποίηση των οπών με </w:t>
      </w:r>
      <w:proofErr w:type="spellStart"/>
      <w:r w:rsidRPr="00AE65DE">
        <w:rPr>
          <w:rFonts w:ascii="Palatino Linotype" w:hAnsi="Palatino Linotype"/>
        </w:rPr>
        <w:t>μαστίχη</w:t>
      </w:r>
      <w:proofErr w:type="spellEnd"/>
      <w:r w:rsidRPr="00AE65DE">
        <w:rPr>
          <w:rFonts w:ascii="Palatino Linotype" w:hAnsi="Palatino Linotype"/>
        </w:rPr>
        <w:t xml:space="preserve"> και </w:t>
      </w:r>
      <w:proofErr w:type="spellStart"/>
      <w:r w:rsidRPr="00AE65DE">
        <w:rPr>
          <w:rFonts w:ascii="Palatino Linotype" w:hAnsi="Palatino Linotype"/>
        </w:rPr>
        <w:t>πολυουρεθανική</w:t>
      </w:r>
      <w:proofErr w:type="spellEnd"/>
      <w:r w:rsidRPr="00AE65DE">
        <w:rPr>
          <w:rFonts w:ascii="Palatino Linotype" w:hAnsi="Palatino Linotype"/>
        </w:rPr>
        <w:t xml:space="preserve"> βαφή με γάζα.</w:t>
      </w:r>
    </w:p>
    <w:p w:rsidR="00326F41" w:rsidRPr="00AE65DE" w:rsidRDefault="00326F41" w:rsidP="00326F41">
      <w:pPr>
        <w:pStyle w:val="20"/>
        <w:numPr>
          <w:ilvl w:val="0"/>
          <w:numId w:val="23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lastRenderedPageBreak/>
        <w:t>Γέμισμα των κενών με πολυστερίνη και μπετόν μέχρι το ύψος της στεγανοποίησης</w:t>
      </w:r>
    </w:p>
    <w:p w:rsidR="00326F41" w:rsidRPr="00AE65DE" w:rsidRDefault="00326F41" w:rsidP="00326F41">
      <w:pPr>
        <w:pStyle w:val="20"/>
        <w:numPr>
          <w:ilvl w:val="0"/>
          <w:numId w:val="23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Συνέχιση της  στεγανοποίησης με ενισχυμένο  ασφαλτικό γαλάκτωμα.</w:t>
      </w:r>
    </w:p>
    <w:p w:rsidR="00326F41" w:rsidRPr="00AE65DE" w:rsidRDefault="00326F41" w:rsidP="00326F41">
      <w:pPr>
        <w:pStyle w:val="20"/>
        <w:numPr>
          <w:ilvl w:val="0"/>
          <w:numId w:val="23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Συμπλήρωση της πλακόστρωσης</w:t>
      </w:r>
    </w:p>
    <w:p w:rsidR="00326F41" w:rsidRPr="00AE65DE" w:rsidRDefault="00326F41" w:rsidP="00326F41">
      <w:pPr>
        <w:pStyle w:val="20"/>
        <w:spacing w:after="0" w:line="240" w:lineRule="auto"/>
        <w:ind w:firstLine="426"/>
        <w:jc w:val="both"/>
        <w:rPr>
          <w:rFonts w:ascii="Palatino Linotype" w:hAnsi="Palatino Linotype"/>
        </w:rPr>
      </w:pPr>
      <w:r w:rsidRPr="00C81BF1">
        <w:rPr>
          <w:rFonts w:ascii="Palatino Linotype" w:hAnsi="Palatino Linotype"/>
          <w:u w:val="single"/>
        </w:rPr>
        <w:t>Οι υποψήφιοι ανάδοχοι θα πρέπει, επί ποινή αποκλεισμού, να επισκεφτούν τον χώρο</w:t>
      </w:r>
      <w:r w:rsidRPr="00AE65DE">
        <w:rPr>
          <w:rFonts w:ascii="Palatino Linotype" w:hAnsi="Palatino Linotype"/>
        </w:rPr>
        <w:t xml:space="preserve"> , αφού έρθουν σε συνεννόηση με την Τεχνική Υπηρεσία  και να λάβουν γνώση της υφιστάμενης κατάστασης και των απαιτούμενων επεμβάσεων. </w:t>
      </w:r>
    </w:p>
    <w:p w:rsidR="00326F41" w:rsidRPr="00AE65DE" w:rsidRDefault="00326F41" w:rsidP="00326F41">
      <w:pPr>
        <w:ind w:firstLine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 xml:space="preserve">Όλα τα υλικά που θα προσκομιστούν από τον ανάδοχο πριν την εκτέλεση της κάθε εργασίας θα είναι πιστοποιημένα και θα έχουν την έγκριση της υπηρεσίας πριν την τοποθέτησή τους. Η τοποθέτησή τους θα γίνει σύμφωνα με τις προδιαγραφές που τα συνοδεύουν, παρουσία του υπεύθυνου για την προμήθεια-τοποθέτηση, με ιδιαίτερη προσοχή στα μέτρα ασφάλειας και προστασίας των εργαζομένων. </w:t>
      </w:r>
    </w:p>
    <w:p w:rsidR="00326F41" w:rsidRPr="00AE65DE" w:rsidRDefault="00326F41" w:rsidP="00326F41">
      <w:pPr>
        <w:ind w:firstLine="426"/>
        <w:jc w:val="both"/>
        <w:rPr>
          <w:rFonts w:ascii="Palatino Linotype" w:hAnsi="Palatino Linotype"/>
        </w:rPr>
      </w:pPr>
      <w:r w:rsidRPr="00AE65DE">
        <w:rPr>
          <w:rFonts w:ascii="Palatino Linotype" w:hAnsi="Palatino Linotype"/>
        </w:rPr>
        <w:t>Οποιεσδήποτε φθορές προκληθούν κατά τις εργασίες, θα αποκατασταθούν από τον ανάδοχο χωρίς πρόσθετη επιβάρυνση.</w:t>
      </w:r>
    </w:p>
    <w:p w:rsidR="00225F21" w:rsidRPr="007518E3" w:rsidRDefault="00225F21" w:rsidP="00326F41">
      <w:pPr>
        <w:widowControl w:val="0"/>
        <w:spacing w:before="100" w:line="276" w:lineRule="auto"/>
        <w:jc w:val="both"/>
        <w:rPr>
          <w:rFonts w:ascii="Palatino Linotype" w:hAnsi="Palatino Linotype"/>
        </w:rPr>
      </w:pPr>
    </w:p>
    <w:sectPr w:rsidR="00225F21" w:rsidRPr="007518E3" w:rsidSect="00840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F41" w:rsidRDefault="00326F41">
      <w:r>
        <w:separator/>
      </w:r>
    </w:p>
  </w:endnote>
  <w:endnote w:type="continuationSeparator" w:id="1">
    <w:p w:rsidR="00326F41" w:rsidRDefault="00326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1" w:rsidRDefault="00326F4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1" w:rsidRDefault="00326F41">
    <w:pPr>
      <w:pStyle w:val="aa"/>
      <w:jc w:val="right"/>
    </w:pPr>
    <w:fldSimple w:instr=" PAGE   \* MERGEFORMAT ">
      <w:r w:rsidR="00681874">
        <w:rPr>
          <w:noProof/>
        </w:rPr>
        <w:t>1</w:t>
      </w:r>
    </w:fldSimple>
  </w:p>
  <w:p w:rsidR="00326F41" w:rsidRDefault="00326F4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1" w:rsidRDefault="00326F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F41" w:rsidRDefault="00326F41">
      <w:r>
        <w:separator/>
      </w:r>
    </w:p>
  </w:footnote>
  <w:footnote w:type="continuationSeparator" w:id="1">
    <w:p w:rsidR="00326F41" w:rsidRDefault="00326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1" w:rsidRDefault="00326F4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1" w:rsidRDefault="00326F4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1" w:rsidRDefault="00326F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21B2A"/>
    <w:multiLevelType w:val="hybridMultilevel"/>
    <w:tmpl w:val="2BB4F886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D7010"/>
    <w:multiLevelType w:val="hybridMultilevel"/>
    <w:tmpl w:val="D97296EC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B3F98"/>
    <w:multiLevelType w:val="hybridMultilevel"/>
    <w:tmpl w:val="CC1E12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C77D4"/>
    <w:multiLevelType w:val="hybridMultilevel"/>
    <w:tmpl w:val="99E0C4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94802"/>
    <w:multiLevelType w:val="hybridMultilevel"/>
    <w:tmpl w:val="CA06D7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C165C"/>
    <w:multiLevelType w:val="multilevel"/>
    <w:tmpl w:val="51C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1">
    <w:nsid w:val="3B783809"/>
    <w:multiLevelType w:val="hybridMultilevel"/>
    <w:tmpl w:val="997E0C0C"/>
    <w:lvl w:ilvl="0" w:tplc="2FDC51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4B6E1182"/>
    <w:multiLevelType w:val="hybridMultilevel"/>
    <w:tmpl w:val="1DF0FC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C0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D91716"/>
    <w:multiLevelType w:val="hybridMultilevel"/>
    <w:tmpl w:val="DFF42E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BC7B52"/>
    <w:multiLevelType w:val="hybridMultilevel"/>
    <w:tmpl w:val="0C6AA9CA"/>
    <w:lvl w:ilvl="0" w:tplc="1D000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18"/>
        <w:szCs w:val="18"/>
      </w:rPr>
    </w:lvl>
    <w:lvl w:ilvl="1" w:tplc="30E63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34AF0"/>
    <w:multiLevelType w:val="hybridMultilevel"/>
    <w:tmpl w:val="1BF85AD2"/>
    <w:lvl w:ilvl="0" w:tplc="0408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67347FCA"/>
    <w:multiLevelType w:val="hybridMultilevel"/>
    <w:tmpl w:val="85A68F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EF4CB9"/>
    <w:multiLevelType w:val="hybridMultilevel"/>
    <w:tmpl w:val="F8AC70F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4A52FBF"/>
    <w:multiLevelType w:val="hybridMultilevel"/>
    <w:tmpl w:val="C9A8CA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E0786C"/>
    <w:multiLevelType w:val="hybridMultilevel"/>
    <w:tmpl w:val="7B6C4D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7648C"/>
    <w:multiLevelType w:val="hybridMultilevel"/>
    <w:tmpl w:val="8626F2F2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1472D6"/>
    <w:multiLevelType w:val="hybridMultilevel"/>
    <w:tmpl w:val="C2E44846"/>
    <w:lvl w:ilvl="0" w:tplc="E20EF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22"/>
  </w:num>
  <w:num w:numId="11">
    <w:abstractNumId w:val="21"/>
  </w:num>
  <w:num w:numId="12">
    <w:abstractNumId w:val="14"/>
  </w:num>
  <w:num w:numId="13">
    <w:abstractNumId w:val="5"/>
  </w:num>
  <w:num w:numId="14">
    <w:abstractNumId w:val="6"/>
  </w:num>
  <w:num w:numId="15">
    <w:abstractNumId w:val="8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0"/>
  </w:num>
  <w:num w:numId="20">
    <w:abstractNumId w:val="9"/>
  </w:num>
  <w:num w:numId="21">
    <w:abstractNumId w:val="13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A01"/>
    <w:rsid w:val="00030D54"/>
    <w:rsid w:val="00044269"/>
    <w:rsid w:val="0005531E"/>
    <w:rsid w:val="000628BC"/>
    <w:rsid w:val="00071F8D"/>
    <w:rsid w:val="00072370"/>
    <w:rsid w:val="0008110A"/>
    <w:rsid w:val="0008598F"/>
    <w:rsid w:val="0009576C"/>
    <w:rsid w:val="00095CEE"/>
    <w:rsid w:val="000A0132"/>
    <w:rsid w:val="000A1675"/>
    <w:rsid w:val="000B53E5"/>
    <w:rsid w:val="000C4520"/>
    <w:rsid w:val="000E6884"/>
    <w:rsid w:val="000E7138"/>
    <w:rsid w:val="000F2536"/>
    <w:rsid w:val="000F35EB"/>
    <w:rsid w:val="000F3B0D"/>
    <w:rsid w:val="000F3B42"/>
    <w:rsid w:val="000F713B"/>
    <w:rsid w:val="00103023"/>
    <w:rsid w:val="00103BCF"/>
    <w:rsid w:val="00103EA7"/>
    <w:rsid w:val="001041E9"/>
    <w:rsid w:val="00112BEC"/>
    <w:rsid w:val="00112FC3"/>
    <w:rsid w:val="00122734"/>
    <w:rsid w:val="001332A6"/>
    <w:rsid w:val="0014117E"/>
    <w:rsid w:val="001517BA"/>
    <w:rsid w:val="0016066A"/>
    <w:rsid w:val="00164752"/>
    <w:rsid w:val="00174E00"/>
    <w:rsid w:val="001849DF"/>
    <w:rsid w:val="00184F55"/>
    <w:rsid w:val="001877ED"/>
    <w:rsid w:val="0019122E"/>
    <w:rsid w:val="00193D17"/>
    <w:rsid w:val="00196FA4"/>
    <w:rsid w:val="001A645E"/>
    <w:rsid w:val="001B0F28"/>
    <w:rsid w:val="001B21FC"/>
    <w:rsid w:val="001C6D91"/>
    <w:rsid w:val="001E2F98"/>
    <w:rsid w:val="001F735D"/>
    <w:rsid w:val="00200E64"/>
    <w:rsid w:val="00225F21"/>
    <w:rsid w:val="00242DF3"/>
    <w:rsid w:val="002512F8"/>
    <w:rsid w:val="00253B06"/>
    <w:rsid w:val="00256712"/>
    <w:rsid w:val="00267288"/>
    <w:rsid w:val="0027569B"/>
    <w:rsid w:val="00285A09"/>
    <w:rsid w:val="002966E3"/>
    <w:rsid w:val="002B2ED4"/>
    <w:rsid w:val="002C38D5"/>
    <w:rsid w:val="002E1AE7"/>
    <w:rsid w:val="002E3BD0"/>
    <w:rsid w:val="002E4059"/>
    <w:rsid w:val="00301ED9"/>
    <w:rsid w:val="00305975"/>
    <w:rsid w:val="00310F05"/>
    <w:rsid w:val="00325013"/>
    <w:rsid w:val="00326F41"/>
    <w:rsid w:val="0033034D"/>
    <w:rsid w:val="0033587E"/>
    <w:rsid w:val="00345545"/>
    <w:rsid w:val="003519A2"/>
    <w:rsid w:val="00356641"/>
    <w:rsid w:val="00360A7B"/>
    <w:rsid w:val="0036563D"/>
    <w:rsid w:val="0037423D"/>
    <w:rsid w:val="003752B5"/>
    <w:rsid w:val="00381DCB"/>
    <w:rsid w:val="00387375"/>
    <w:rsid w:val="00390AB8"/>
    <w:rsid w:val="003A37C8"/>
    <w:rsid w:val="003D74B3"/>
    <w:rsid w:val="003E310B"/>
    <w:rsid w:val="003F11A4"/>
    <w:rsid w:val="003F6AC5"/>
    <w:rsid w:val="004079B5"/>
    <w:rsid w:val="00413C58"/>
    <w:rsid w:val="00433F98"/>
    <w:rsid w:val="004372A8"/>
    <w:rsid w:val="004376D5"/>
    <w:rsid w:val="0044248F"/>
    <w:rsid w:val="004511CE"/>
    <w:rsid w:val="0046775C"/>
    <w:rsid w:val="00496A0B"/>
    <w:rsid w:val="00497B3D"/>
    <w:rsid w:val="004A21EE"/>
    <w:rsid w:val="004A3BD5"/>
    <w:rsid w:val="004A73BA"/>
    <w:rsid w:val="004A77FD"/>
    <w:rsid w:val="004C4A25"/>
    <w:rsid w:val="004D22F8"/>
    <w:rsid w:val="004D39A1"/>
    <w:rsid w:val="004D4795"/>
    <w:rsid w:val="004E0A75"/>
    <w:rsid w:val="004E1193"/>
    <w:rsid w:val="004F3A93"/>
    <w:rsid w:val="0053225B"/>
    <w:rsid w:val="00535E20"/>
    <w:rsid w:val="005427FE"/>
    <w:rsid w:val="00542C89"/>
    <w:rsid w:val="00554B1E"/>
    <w:rsid w:val="0056168A"/>
    <w:rsid w:val="00577F18"/>
    <w:rsid w:val="00580E52"/>
    <w:rsid w:val="005826C2"/>
    <w:rsid w:val="00584A57"/>
    <w:rsid w:val="005950CF"/>
    <w:rsid w:val="00595C23"/>
    <w:rsid w:val="005A49EC"/>
    <w:rsid w:val="005B3A0C"/>
    <w:rsid w:val="005C7072"/>
    <w:rsid w:val="005D0B4A"/>
    <w:rsid w:val="005D67D0"/>
    <w:rsid w:val="005F01EF"/>
    <w:rsid w:val="005F29A7"/>
    <w:rsid w:val="005F3212"/>
    <w:rsid w:val="005F5A98"/>
    <w:rsid w:val="0060463D"/>
    <w:rsid w:val="00611A8E"/>
    <w:rsid w:val="0061599C"/>
    <w:rsid w:val="00620CD5"/>
    <w:rsid w:val="00621C7D"/>
    <w:rsid w:val="00637332"/>
    <w:rsid w:val="006507EF"/>
    <w:rsid w:val="00656DD3"/>
    <w:rsid w:val="00671A60"/>
    <w:rsid w:val="006760B1"/>
    <w:rsid w:val="00681874"/>
    <w:rsid w:val="0068235B"/>
    <w:rsid w:val="00695F7A"/>
    <w:rsid w:val="006A1C3F"/>
    <w:rsid w:val="006A2C86"/>
    <w:rsid w:val="006C6C9F"/>
    <w:rsid w:val="006D1FD4"/>
    <w:rsid w:val="006D347D"/>
    <w:rsid w:val="006D3580"/>
    <w:rsid w:val="006E009F"/>
    <w:rsid w:val="006F1A05"/>
    <w:rsid w:val="006F4FFB"/>
    <w:rsid w:val="007056B1"/>
    <w:rsid w:val="00707D8F"/>
    <w:rsid w:val="007119DE"/>
    <w:rsid w:val="007256EF"/>
    <w:rsid w:val="00740E6F"/>
    <w:rsid w:val="00740F00"/>
    <w:rsid w:val="007431C3"/>
    <w:rsid w:val="007436F1"/>
    <w:rsid w:val="0075130D"/>
    <w:rsid w:val="007518E3"/>
    <w:rsid w:val="00756B7C"/>
    <w:rsid w:val="00765C71"/>
    <w:rsid w:val="00767876"/>
    <w:rsid w:val="00770991"/>
    <w:rsid w:val="00780D25"/>
    <w:rsid w:val="00790A3F"/>
    <w:rsid w:val="00795E8D"/>
    <w:rsid w:val="007A43D9"/>
    <w:rsid w:val="007B1DCC"/>
    <w:rsid w:val="007B34F2"/>
    <w:rsid w:val="007B5C29"/>
    <w:rsid w:val="007C151C"/>
    <w:rsid w:val="007C2521"/>
    <w:rsid w:val="007C4D74"/>
    <w:rsid w:val="007C7510"/>
    <w:rsid w:val="007E55C7"/>
    <w:rsid w:val="007F7264"/>
    <w:rsid w:val="008024D0"/>
    <w:rsid w:val="00810823"/>
    <w:rsid w:val="008156D5"/>
    <w:rsid w:val="0082429F"/>
    <w:rsid w:val="00840DD1"/>
    <w:rsid w:val="00843345"/>
    <w:rsid w:val="0085195B"/>
    <w:rsid w:val="00855A40"/>
    <w:rsid w:val="00857481"/>
    <w:rsid w:val="008606B0"/>
    <w:rsid w:val="00864673"/>
    <w:rsid w:val="00865C4D"/>
    <w:rsid w:val="0087749A"/>
    <w:rsid w:val="00892B17"/>
    <w:rsid w:val="008A10C1"/>
    <w:rsid w:val="008A50AD"/>
    <w:rsid w:val="008B3FD0"/>
    <w:rsid w:val="008C1591"/>
    <w:rsid w:val="008C28C8"/>
    <w:rsid w:val="008D62B7"/>
    <w:rsid w:val="008D67D3"/>
    <w:rsid w:val="008E264E"/>
    <w:rsid w:val="009017F0"/>
    <w:rsid w:val="009078F4"/>
    <w:rsid w:val="0092563E"/>
    <w:rsid w:val="00926898"/>
    <w:rsid w:val="0093170F"/>
    <w:rsid w:val="00937BF2"/>
    <w:rsid w:val="009470E4"/>
    <w:rsid w:val="00955DC6"/>
    <w:rsid w:val="009564BD"/>
    <w:rsid w:val="009715AB"/>
    <w:rsid w:val="00985386"/>
    <w:rsid w:val="009858A7"/>
    <w:rsid w:val="009A1CFB"/>
    <w:rsid w:val="009B626A"/>
    <w:rsid w:val="009C383B"/>
    <w:rsid w:val="009C6636"/>
    <w:rsid w:val="009E0F84"/>
    <w:rsid w:val="009F3237"/>
    <w:rsid w:val="009F7FBE"/>
    <w:rsid w:val="00A07848"/>
    <w:rsid w:val="00A12F84"/>
    <w:rsid w:val="00A44ABA"/>
    <w:rsid w:val="00A50708"/>
    <w:rsid w:val="00A5210A"/>
    <w:rsid w:val="00A522CA"/>
    <w:rsid w:val="00A52DEA"/>
    <w:rsid w:val="00A641F7"/>
    <w:rsid w:val="00A711D9"/>
    <w:rsid w:val="00A869A4"/>
    <w:rsid w:val="00A87423"/>
    <w:rsid w:val="00AA7519"/>
    <w:rsid w:val="00AC39AB"/>
    <w:rsid w:val="00AD2429"/>
    <w:rsid w:val="00AD4FEA"/>
    <w:rsid w:val="00AE0096"/>
    <w:rsid w:val="00AF3AEB"/>
    <w:rsid w:val="00B122CD"/>
    <w:rsid w:val="00B2454B"/>
    <w:rsid w:val="00B339BC"/>
    <w:rsid w:val="00B4242B"/>
    <w:rsid w:val="00B4514E"/>
    <w:rsid w:val="00B540CB"/>
    <w:rsid w:val="00B676BD"/>
    <w:rsid w:val="00B67748"/>
    <w:rsid w:val="00B72B35"/>
    <w:rsid w:val="00B93E2E"/>
    <w:rsid w:val="00BA52F6"/>
    <w:rsid w:val="00BB0FC8"/>
    <w:rsid w:val="00BB48CF"/>
    <w:rsid w:val="00BE30E7"/>
    <w:rsid w:val="00BF215D"/>
    <w:rsid w:val="00BF2982"/>
    <w:rsid w:val="00BF6592"/>
    <w:rsid w:val="00C066CE"/>
    <w:rsid w:val="00C1349B"/>
    <w:rsid w:val="00C14527"/>
    <w:rsid w:val="00C15225"/>
    <w:rsid w:val="00C16421"/>
    <w:rsid w:val="00C225BB"/>
    <w:rsid w:val="00C22E26"/>
    <w:rsid w:val="00C24C32"/>
    <w:rsid w:val="00C279F3"/>
    <w:rsid w:val="00C318A6"/>
    <w:rsid w:val="00C421C4"/>
    <w:rsid w:val="00C42682"/>
    <w:rsid w:val="00C469E7"/>
    <w:rsid w:val="00C51C6D"/>
    <w:rsid w:val="00C534B4"/>
    <w:rsid w:val="00C67E96"/>
    <w:rsid w:val="00C81BF1"/>
    <w:rsid w:val="00CA3866"/>
    <w:rsid w:val="00CA4746"/>
    <w:rsid w:val="00CC060E"/>
    <w:rsid w:val="00CD42F9"/>
    <w:rsid w:val="00CD4B29"/>
    <w:rsid w:val="00CE0435"/>
    <w:rsid w:val="00D07CDA"/>
    <w:rsid w:val="00D16194"/>
    <w:rsid w:val="00D25C9B"/>
    <w:rsid w:val="00D27158"/>
    <w:rsid w:val="00D31DBD"/>
    <w:rsid w:val="00D371C8"/>
    <w:rsid w:val="00D400E8"/>
    <w:rsid w:val="00D414B1"/>
    <w:rsid w:val="00D43AE3"/>
    <w:rsid w:val="00D479E1"/>
    <w:rsid w:val="00D5313B"/>
    <w:rsid w:val="00D663E1"/>
    <w:rsid w:val="00D72811"/>
    <w:rsid w:val="00D768CE"/>
    <w:rsid w:val="00DB72CB"/>
    <w:rsid w:val="00DE1496"/>
    <w:rsid w:val="00DF4601"/>
    <w:rsid w:val="00E02F98"/>
    <w:rsid w:val="00E06517"/>
    <w:rsid w:val="00E21CCC"/>
    <w:rsid w:val="00E25265"/>
    <w:rsid w:val="00E4250B"/>
    <w:rsid w:val="00E42555"/>
    <w:rsid w:val="00E47EB6"/>
    <w:rsid w:val="00E54C69"/>
    <w:rsid w:val="00E5527A"/>
    <w:rsid w:val="00E75B10"/>
    <w:rsid w:val="00E96542"/>
    <w:rsid w:val="00EC1E00"/>
    <w:rsid w:val="00EC51E3"/>
    <w:rsid w:val="00EC7602"/>
    <w:rsid w:val="00EC7959"/>
    <w:rsid w:val="00ED27CA"/>
    <w:rsid w:val="00ED5B94"/>
    <w:rsid w:val="00EE73C2"/>
    <w:rsid w:val="00EF49D5"/>
    <w:rsid w:val="00F065D8"/>
    <w:rsid w:val="00F140C3"/>
    <w:rsid w:val="00F44857"/>
    <w:rsid w:val="00F44D5F"/>
    <w:rsid w:val="00F45535"/>
    <w:rsid w:val="00F618F5"/>
    <w:rsid w:val="00F623EB"/>
    <w:rsid w:val="00F7744E"/>
    <w:rsid w:val="00F7774C"/>
    <w:rsid w:val="00F844A8"/>
    <w:rsid w:val="00F86759"/>
    <w:rsid w:val="00F946A8"/>
    <w:rsid w:val="00F97818"/>
    <w:rsid w:val="00FA4F30"/>
    <w:rsid w:val="00FA6123"/>
    <w:rsid w:val="00FC2B3F"/>
    <w:rsid w:val="00FC65B2"/>
    <w:rsid w:val="00FC73EC"/>
    <w:rsid w:val="00FD2658"/>
    <w:rsid w:val="00FD6C15"/>
    <w:rsid w:val="00FE24FA"/>
    <w:rsid w:val="00FE3A01"/>
    <w:rsid w:val="00FE3DE0"/>
    <w:rsid w:val="00FE49A8"/>
    <w:rsid w:val="00FE6A20"/>
    <w:rsid w:val="00FF081A"/>
    <w:rsid w:val="00FF3942"/>
    <w:rsid w:val="00F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paragraph" w:styleId="1">
    <w:name w:val="heading 1"/>
    <w:basedOn w:val="a"/>
    <w:next w:val="a"/>
    <w:autoRedefine/>
    <w:qFormat/>
    <w:rsid w:val="00EC51E3"/>
    <w:pPr>
      <w:keepNext/>
      <w:spacing w:before="60" w:after="60" w:line="280" w:lineRule="atLeast"/>
      <w:outlineLvl w:val="0"/>
    </w:pPr>
    <w:rPr>
      <w:rFonts w:ascii="Garamond" w:hAnsi="Garamond"/>
      <w:b/>
      <w:smallCap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customStyle="1" w:styleId="31">
    <w:name w:val="Σώμα κείμενου 31"/>
    <w:basedOn w:val="a"/>
    <w:rsid w:val="00285A09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styleId="a5">
    <w:name w:val="Title"/>
    <w:basedOn w:val="a"/>
    <w:next w:val="a6"/>
    <w:qFormat/>
    <w:rsid w:val="00B2454B"/>
    <w:pPr>
      <w:suppressAutoHyphens/>
      <w:jc w:val="center"/>
    </w:pPr>
    <w:rPr>
      <w:b/>
      <w:bCs/>
      <w:shadow/>
      <w:sz w:val="24"/>
      <w:szCs w:val="24"/>
      <w:u w:val="single"/>
      <w:lang w:eastAsia="ar-SA"/>
    </w:rPr>
  </w:style>
  <w:style w:type="paragraph" w:styleId="a6">
    <w:name w:val="Subtitle"/>
    <w:basedOn w:val="a"/>
    <w:qFormat/>
    <w:rsid w:val="00B2454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WW8Num2z0">
    <w:name w:val="WW8Num2z0"/>
    <w:rsid w:val="00F623EB"/>
    <w:rPr>
      <w:rFonts w:ascii="Symbol" w:hAnsi="Symbol"/>
    </w:rPr>
  </w:style>
  <w:style w:type="paragraph" w:styleId="a7">
    <w:name w:val="header"/>
    <w:aliases w:val="hd"/>
    <w:basedOn w:val="a"/>
    <w:link w:val="Char"/>
    <w:rsid w:val="009017F0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Char">
    <w:name w:val="Κεφαλίδα Char"/>
    <w:aliases w:val="hd Char"/>
    <w:basedOn w:val="a0"/>
    <w:link w:val="a7"/>
    <w:rsid w:val="009017F0"/>
    <w:rPr>
      <w:lang w:val="el-GR" w:eastAsia="ar-SA" w:bidi="ar-SA"/>
    </w:rPr>
  </w:style>
  <w:style w:type="paragraph" w:styleId="2">
    <w:name w:val="Body Text Indent 2"/>
    <w:basedOn w:val="a"/>
    <w:rsid w:val="00620CD5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620CD5"/>
  </w:style>
  <w:style w:type="character" w:styleId="a9">
    <w:name w:val="footnote reference"/>
    <w:basedOn w:val="a0"/>
    <w:semiHidden/>
    <w:rsid w:val="00620CD5"/>
    <w:rPr>
      <w:vertAlign w:val="superscript"/>
    </w:rPr>
  </w:style>
  <w:style w:type="paragraph" w:styleId="aa">
    <w:name w:val="footer"/>
    <w:basedOn w:val="a"/>
    <w:link w:val="Char0"/>
    <w:uiPriority w:val="99"/>
    <w:rsid w:val="005D0B4A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ab">
    <w:name w:val="annotation reference"/>
    <w:basedOn w:val="a0"/>
    <w:semiHidden/>
    <w:rsid w:val="007431C3"/>
    <w:rPr>
      <w:sz w:val="16"/>
      <w:szCs w:val="16"/>
    </w:rPr>
  </w:style>
  <w:style w:type="paragraph" w:styleId="ac">
    <w:name w:val="annotation text"/>
    <w:basedOn w:val="a"/>
    <w:semiHidden/>
    <w:rsid w:val="007431C3"/>
  </w:style>
  <w:style w:type="paragraph" w:styleId="ad">
    <w:name w:val="annotation subject"/>
    <w:basedOn w:val="ac"/>
    <w:next w:val="ac"/>
    <w:semiHidden/>
    <w:rsid w:val="007431C3"/>
    <w:rPr>
      <w:b/>
      <w:bCs/>
    </w:rPr>
  </w:style>
  <w:style w:type="character" w:styleId="-">
    <w:name w:val="Hyperlink"/>
    <w:rsid w:val="00CD4B29"/>
    <w:rPr>
      <w:color w:val="0000FF"/>
      <w:u w:val="single"/>
    </w:rPr>
  </w:style>
  <w:style w:type="character" w:customStyle="1" w:styleId="FontStyle12">
    <w:name w:val="Font Style12"/>
    <w:basedOn w:val="a0"/>
    <w:rsid w:val="009B626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9B626A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Char"/>
    <w:rsid w:val="00A52DEA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A52DEA"/>
  </w:style>
  <w:style w:type="character" w:customStyle="1" w:styleId="Char0">
    <w:name w:val="Υποσέλιδο Char"/>
    <w:basedOn w:val="a0"/>
    <w:link w:val="aa"/>
    <w:uiPriority w:val="99"/>
    <w:rsid w:val="00CD42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6CFB-323B-4547-8C94-27364DF3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814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salemi</cp:lastModifiedBy>
  <cp:revision>4</cp:revision>
  <cp:lastPrinted>2016-04-07T10:55:00Z</cp:lastPrinted>
  <dcterms:created xsi:type="dcterms:W3CDTF">2016-07-25T06:41:00Z</dcterms:created>
  <dcterms:modified xsi:type="dcterms:W3CDTF">2016-07-25T07:03:00Z</dcterms:modified>
</cp:coreProperties>
</file>