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991" w:rsidRPr="00953D86" w:rsidRDefault="00535991" w:rsidP="00535991">
      <w:pPr>
        <w:rPr>
          <w:b/>
          <w:sz w:val="28"/>
          <w:szCs w:val="28"/>
        </w:rPr>
      </w:pPr>
      <w:r w:rsidRPr="00953D86">
        <w:rPr>
          <w:b/>
          <w:sz w:val="28"/>
          <w:szCs w:val="28"/>
        </w:rPr>
        <w:t>ΕΛΛΗΝΙΚΗ ΔΗΜΟΚΡΑΤΙΑ</w:t>
      </w:r>
    </w:p>
    <w:p w:rsidR="00535991" w:rsidRPr="00953D86" w:rsidRDefault="00535991" w:rsidP="00535991">
      <w:pPr>
        <w:rPr>
          <w:b/>
          <w:sz w:val="28"/>
          <w:szCs w:val="28"/>
        </w:rPr>
      </w:pPr>
      <w:r w:rsidRPr="00953D86">
        <w:rPr>
          <w:b/>
          <w:sz w:val="28"/>
          <w:szCs w:val="28"/>
        </w:rPr>
        <w:t>ΠΑΝΕΠΙΣΤΗΜΙΟ ΚΡΗΤΗΣ</w:t>
      </w:r>
    </w:p>
    <w:p w:rsidR="00535991" w:rsidRPr="00414194" w:rsidRDefault="00535991" w:rsidP="00535991">
      <w:pPr>
        <w:ind w:left="360" w:firstLine="360"/>
        <w:rPr>
          <w:b/>
          <w:sz w:val="28"/>
          <w:szCs w:val="28"/>
        </w:rPr>
      </w:pPr>
      <w:r>
        <w:rPr>
          <w:b/>
          <w:sz w:val="28"/>
          <w:szCs w:val="28"/>
        </w:rPr>
        <w:tab/>
      </w: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Ρέθυμνο </w:t>
      </w:r>
      <w:r>
        <w:rPr>
          <w:b/>
          <w:sz w:val="28"/>
          <w:szCs w:val="28"/>
        </w:rPr>
        <w:t>06</w:t>
      </w:r>
      <w:r w:rsidRPr="00953D86">
        <w:rPr>
          <w:b/>
          <w:sz w:val="28"/>
          <w:szCs w:val="28"/>
        </w:rPr>
        <w:t>/</w:t>
      </w:r>
      <w:r>
        <w:rPr>
          <w:b/>
          <w:sz w:val="28"/>
          <w:szCs w:val="28"/>
        </w:rPr>
        <w:t>03</w:t>
      </w:r>
      <w:r w:rsidRPr="00953D86">
        <w:rPr>
          <w:b/>
          <w:sz w:val="28"/>
          <w:szCs w:val="28"/>
        </w:rPr>
        <w:t>/201</w:t>
      </w:r>
      <w:r>
        <w:rPr>
          <w:b/>
          <w:sz w:val="28"/>
          <w:szCs w:val="28"/>
        </w:rPr>
        <w:t>7</w:t>
      </w:r>
    </w:p>
    <w:p w:rsidR="00535991" w:rsidRPr="00414194" w:rsidRDefault="00535991" w:rsidP="00535991">
      <w:pPr>
        <w:rPr>
          <w:b/>
          <w:sz w:val="28"/>
          <w:szCs w:val="28"/>
        </w:rPr>
      </w:pPr>
      <w:r w:rsidRPr="00953D86">
        <w:rPr>
          <w:b/>
          <w:sz w:val="28"/>
          <w:szCs w:val="28"/>
        </w:rPr>
        <w:t>Διεύθυνση</w:t>
      </w:r>
      <w:r w:rsidRPr="00953D86">
        <w:rPr>
          <w:b/>
          <w:sz w:val="28"/>
          <w:szCs w:val="28"/>
        </w:rPr>
        <w:tab/>
      </w:r>
      <w:r w:rsidRPr="00953D86">
        <w:rPr>
          <w:b/>
          <w:sz w:val="28"/>
          <w:szCs w:val="28"/>
        </w:rPr>
        <w:tab/>
        <w:t>:Ο</w:t>
      </w:r>
      <w:r>
        <w:rPr>
          <w:b/>
          <w:sz w:val="28"/>
          <w:szCs w:val="28"/>
        </w:rPr>
        <w:t xml:space="preserve">ικονομικής Διαχείρισης     </w:t>
      </w:r>
      <w:r w:rsidRPr="00953D86">
        <w:rPr>
          <w:b/>
          <w:sz w:val="28"/>
          <w:szCs w:val="28"/>
        </w:rPr>
        <w:t xml:space="preserve"> Αριθ. </w:t>
      </w:r>
      <w:proofErr w:type="spellStart"/>
      <w:r w:rsidRPr="00953D86">
        <w:rPr>
          <w:b/>
          <w:sz w:val="28"/>
          <w:szCs w:val="28"/>
        </w:rPr>
        <w:t>πρωτ</w:t>
      </w:r>
      <w:proofErr w:type="spellEnd"/>
      <w:r w:rsidRPr="00953D86">
        <w:rPr>
          <w:b/>
          <w:sz w:val="28"/>
          <w:szCs w:val="28"/>
        </w:rPr>
        <w:t xml:space="preserve">.: </w:t>
      </w:r>
      <w:r w:rsidR="003C45B5">
        <w:rPr>
          <w:b/>
          <w:sz w:val="28"/>
          <w:szCs w:val="28"/>
        </w:rPr>
        <w:t>2893</w:t>
      </w:r>
    </w:p>
    <w:p w:rsidR="00535991" w:rsidRPr="00953D86" w:rsidRDefault="00535991" w:rsidP="00535991">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535991" w:rsidRPr="00953D86" w:rsidRDefault="00535991" w:rsidP="00535991">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535991" w:rsidRPr="00953D86" w:rsidRDefault="00535991" w:rsidP="00535991">
      <w:pPr>
        <w:rPr>
          <w:b/>
          <w:sz w:val="28"/>
          <w:szCs w:val="28"/>
        </w:rPr>
      </w:pPr>
      <w:r>
        <w:rPr>
          <w:b/>
          <w:sz w:val="28"/>
          <w:szCs w:val="28"/>
        </w:rPr>
        <w:t>Πληροφορίες</w:t>
      </w:r>
      <w:r>
        <w:rPr>
          <w:b/>
          <w:sz w:val="28"/>
          <w:szCs w:val="28"/>
        </w:rPr>
        <w:tab/>
        <w:t>:Κ. Καρνιαβούρα</w:t>
      </w:r>
    </w:p>
    <w:p w:rsidR="00535991" w:rsidRPr="00953D86" w:rsidRDefault="00535991" w:rsidP="00535991">
      <w:pPr>
        <w:rPr>
          <w:b/>
          <w:sz w:val="28"/>
          <w:szCs w:val="28"/>
        </w:rPr>
      </w:pPr>
      <w:r>
        <w:rPr>
          <w:b/>
          <w:sz w:val="28"/>
          <w:szCs w:val="28"/>
        </w:rPr>
        <w:t>Τηλέφωνο</w:t>
      </w:r>
      <w:r>
        <w:rPr>
          <w:b/>
          <w:sz w:val="28"/>
          <w:szCs w:val="28"/>
        </w:rPr>
        <w:tab/>
      </w:r>
      <w:r>
        <w:rPr>
          <w:b/>
          <w:sz w:val="28"/>
          <w:szCs w:val="28"/>
        </w:rPr>
        <w:tab/>
        <w:t>:28310</w:t>
      </w:r>
      <w:r w:rsidRPr="00953D86">
        <w:rPr>
          <w:b/>
          <w:sz w:val="28"/>
          <w:szCs w:val="28"/>
        </w:rPr>
        <w:t>77940</w:t>
      </w:r>
    </w:p>
    <w:p w:rsidR="00535991" w:rsidRDefault="00535991" w:rsidP="00535991">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535991" w:rsidRPr="00C36331" w:rsidRDefault="00535991" w:rsidP="00535991">
      <w:pPr>
        <w:jc w:val="both"/>
        <w:rPr>
          <w:b/>
          <w:sz w:val="28"/>
          <w:szCs w:val="28"/>
        </w:rPr>
      </w:pPr>
      <w:r w:rsidRPr="00535991">
        <w:rPr>
          <w:b/>
          <w:sz w:val="28"/>
          <w:szCs w:val="28"/>
        </w:rPr>
        <w:t>Ε</w:t>
      </w:r>
      <w:r w:rsidRPr="00C36331">
        <w:rPr>
          <w:b/>
          <w:sz w:val="28"/>
          <w:szCs w:val="28"/>
        </w:rPr>
        <w:t>-</w:t>
      </w:r>
      <w:r w:rsidRPr="00535991">
        <w:rPr>
          <w:b/>
          <w:sz w:val="28"/>
          <w:szCs w:val="28"/>
          <w:lang w:val="en-US"/>
        </w:rPr>
        <w:t>mail</w:t>
      </w:r>
      <w:r w:rsidRPr="00C36331">
        <w:rPr>
          <w:b/>
          <w:sz w:val="28"/>
          <w:szCs w:val="28"/>
        </w:rPr>
        <w:tab/>
      </w:r>
      <w:r w:rsidRPr="00C36331">
        <w:rPr>
          <w:b/>
          <w:sz w:val="28"/>
          <w:szCs w:val="28"/>
        </w:rPr>
        <w:tab/>
        <w:t xml:space="preserve">: </w:t>
      </w:r>
      <w:proofErr w:type="spellStart"/>
      <w:r w:rsidRPr="00535991">
        <w:rPr>
          <w:b/>
          <w:sz w:val="28"/>
          <w:szCs w:val="28"/>
          <w:lang w:val="en-US"/>
        </w:rPr>
        <w:t>karniaboyra</w:t>
      </w:r>
      <w:proofErr w:type="spellEnd"/>
      <w:r w:rsidRPr="00C36331">
        <w:rPr>
          <w:b/>
          <w:sz w:val="28"/>
          <w:szCs w:val="28"/>
        </w:rPr>
        <w:t>@</w:t>
      </w:r>
      <w:r w:rsidRPr="00535991">
        <w:rPr>
          <w:b/>
          <w:sz w:val="28"/>
          <w:szCs w:val="28"/>
          <w:lang w:val="en-US"/>
        </w:rPr>
        <w:t>admin</w:t>
      </w:r>
      <w:r w:rsidRPr="00C36331">
        <w:rPr>
          <w:b/>
          <w:sz w:val="28"/>
          <w:szCs w:val="28"/>
        </w:rPr>
        <w:t>.</w:t>
      </w:r>
      <w:proofErr w:type="spellStart"/>
      <w:r w:rsidRPr="00535991">
        <w:rPr>
          <w:b/>
          <w:sz w:val="28"/>
          <w:szCs w:val="28"/>
          <w:lang w:val="en-US"/>
        </w:rPr>
        <w:t>uoc</w:t>
      </w:r>
      <w:proofErr w:type="spellEnd"/>
      <w:r w:rsidRPr="00C36331">
        <w:rPr>
          <w:b/>
          <w:sz w:val="28"/>
          <w:szCs w:val="28"/>
        </w:rPr>
        <w:t>.</w:t>
      </w:r>
      <w:r w:rsidRPr="00535991">
        <w:rPr>
          <w:b/>
          <w:sz w:val="28"/>
          <w:szCs w:val="28"/>
          <w:lang w:val="en-US"/>
        </w:rPr>
        <w:t>gr</w:t>
      </w:r>
    </w:p>
    <w:p w:rsidR="00535991" w:rsidRPr="00C36331" w:rsidRDefault="00535991" w:rsidP="00535991">
      <w:pPr>
        <w:rPr>
          <w:b/>
          <w:sz w:val="28"/>
          <w:szCs w:val="28"/>
        </w:rPr>
      </w:pPr>
      <w:r>
        <w:rPr>
          <w:b/>
          <w:sz w:val="28"/>
          <w:szCs w:val="28"/>
          <w:lang w:val="en-US"/>
        </w:rPr>
        <w:t>NUTS</w:t>
      </w:r>
      <w:r w:rsidRPr="00C36331">
        <w:rPr>
          <w:b/>
          <w:sz w:val="28"/>
          <w:szCs w:val="28"/>
        </w:rPr>
        <w:tab/>
      </w:r>
      <w:r w:rsidRPr="00C36331">
        <w:rPr>
          <w:b/>
          <w:sz w:val="28"/>
          <w:szCs w:val="28"/>
        </w:rPr>
        <w:tab/>
      </w:r>
      <w:r>
        <w:rPr>
          <w:b/>
          <w:sz w:val="28"/>
          <w:szCs w:val="28"/>
        </w:rPr>
        <w:t>:</w:t>
      </w:r>
      <w:r w:rsidRPr="00C36331">
        <w:rPr>
          <w:b/>
          <w:sz w:val="28"/>
          <w:szCs w:val="28"/>
        </w:rPr>
        <w:t xml:space="preserve"> </w:t>
      </w:r>
      <w:r>
        <w:rPr>
          <w:b/>
          <w:sz w:val="28"/>
          <w:szCs w:val="28"/>
          <w:lang w:val="en-US"/>
        </w:rPr>
        <w:t>EL</w:t>
      </w:r>
      <w:r w:rsidRPr="00C36331">
        <w:rPr>
          <w:b/>
          <w:sz w:val="28"/>
          <w:szCs w:val="28"/>
        </w:rPr>
        <w:t>433</w:t>
      </w:r>
    </w:p>
    <w:p w:rsidR="00535991" w:rsidRPr="00953D86" w:rsidRDefault="00535991" w:rsidP="00535991">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535991" w:rsidRDefault="00535991" w:rsidP="00535991">
      <w:pPr>
        <w:rPr>
          <w:b/>
        </w:rPr>
      </w:pPr>
    </w:p>
    <w:p w:rsidR="00535991" w:rsidRDefault="00535991" w:rsidP="00535991">
      <w:pPr>
        <w:rPr>
          <w:b/>
          <w:bCs/>
        </w:rPr>
      </w:pPr>
    </w:p>
    <w:p w:rsidR="00535991" w:rsidRPr="00953D86" w:rsidRDefault="00535991" w:rsidP="00535991">
      <w:pPr>
        <w:rPr>
          <w:b/>
          <w:bCs/>
          <w:sz w:val="28"/>
          <w:szCs w:val="28"/>
        </w:rPr>
      </w:pPr>
    </w:p>
    <w:p w:rsidR="00535991" w:rsidRDefault="00535991" w:rsidP="00535991">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535991" w:rsidRPr="00F959A7" w:rsidRDefault="00535991" w:rsidP="00535991">
      <w:pPr>
        <w:tabs>
          <w:tab w:val="num" w:pos="720"/>
        </w:tabs>
        <w:jc w:val="center"/>
        <w:rPr>
          <w:rStyle w:val="a3"/>
          <w:rFonts w:eastAsia="Tahoma"/>
          <w:sz w:val="28"/>
          <w:szCs w:val="28"/>
        </w:rPr>
      </w:pPr>
      <w:r>
        <w:rPr>
          <w:rStyle w:val="a3"/>
          <w:rFonts w:eastAsia="Tahoma"/>
          <w:sz w:val="28"/>
          <w:szCs w:val="28"/>
        </w:rPr>
        <w:t xml:space="preserve">(απόφαση πρύτανη </w:t>
      </w:r>
      <w:r w:rsidRPr="00535991">
        <w:rPr>
          <w:rStyle w:val="a3"/>
          <w:rFonts w:eastAsia="Tahoma"/>
          <w:sz w:val="28"/>
          <w:szCs w:val="28"/>
        </w:rPr>
        <w:t>2740</w:t>
      </w:r>
      <w:r w:rsidRPr="00F959A7">
        <w:rPr>
          <w:rStyle w:val="a3"/>
          <w:rFonts w:eastAsia="Tahoma"/>
          <w:sz w:val="28"/>
          <w:szCs w:val="28"/>
        </w:rPr>
        <w:t>/</w:t>
      </w:r>
      <w:r w:rsidRPr="00535991">
        <w:rPr>
          <w:rStyle w:val="a3"/>
          <w:rFonts w:eastAsia="Tahoma"/>
          <w:sz w:val="28"/>
          <w:szCs w:val="28"/>
        </w:rPr>
        <w:t>03</w:t>
      </w:r>
      <w:r w:rsidRPr="00F959A7">
        <w:rPr>
          <w:rStyle w:val="a3"/>
          <w:rFonts w:eastAsia="Tahoma"/>
          <w:sz w:val="28"/>
          <w:szCs w:val="28"/>
        </w:rPr>
        <w:t>-</w:t>
      </w:r>
      <w:r w:rsidRPr="00535991">
        <w:rPr>
          <w:rStyle w:val="a3"/>
          <w:rFonts w:eastAsia="Tahoma"/>
          <w:sz w:val="28"/>
          <w:szCs w:val="28"/>
        </w:rPr>
        <w:t>03</w:t>
      </w:r>
      <w:r w:rsidRPr="00F959A7">
        <w:rPr>
          <w:rStyle w:val="a3"/>
          <w:rFonts w:eastAsia="Tahoma"/>
          <w:sz w:val="28"/>
          <w:szCs w:val="28"/>
        </w:rPr>
        <w:t>-201</w:t>
      </w:r>
      <w:r w:rsidRPr="00535991">
        <w:rPr>
          <w:rStyle w:val="a3"/>
          <w:rFonts w:eastAsia="Tahoma"/>
          <w:sz w:val="28"/>
          <w:szCs w:val="28"/>
        </w:rPr>
        <w:t>7</w:t>
      </w:r>
      <w:r>
        <w:rPr>
          <w:rStyle w:val="a3"/>
          <w:rFonts w:eastAsia="Tahoma"/>
          <w:sz w:val="28"/>
          <w:szCs w:val="28"/>
        </w:rPr>
        <w:t xml:space="preserve"> ΑΔΑ: ΨΦΞΜ469Β7Γ-ΘΤΓ</w:t>
      </w:r>
      <w:r w:rsidRPr="00F959A7">
        <w:rPr>
          <w:rStyle w:val="a3"/>
          <w:rFonts w:eastAsia="Tahoma"/>
          <w:sz w:val="28"/>
          <w:szCs w:val="28"/>
        </w:rPr>
        <w:t>)</w:t>
      </w:r>
    </w:p>
    <w:p w:rsidR="00535991" w:rsidRPr="00AE3E7A" w:rsidRDefault="00535991" w:rsidP="00535991">
      <w:pPr>
        <w:jc w:val="both"/>
        <w:rPr>
          <w:b/>
        </w:rPr>
      </w:pPr>
    </w:p>
    <w:p w:rsidR="00535991" w:rsidRPr="008D2497" w:rsidRDefault="00535991" w:rsidP="00C36331">
      <w:pPr>
        <w:ind w:firstLine="720"/>
        <w:jc w:val="both"/>
        <w:rPr>
          <w:sz w:val="28"/>
          <w:szCs w:val="28"/>
        </w:rPr>
      </w:pPr>
      <w:r w:rsidRPr="00A30163">
        <w:rPr>
          <w:sz w:val="28"/>
          <w:szCs w:val="28"/>
        </w:rPr>
        <w:t xml:space="preserve">Παρακαλούμε εφόσον ενδιαφέρεστε να καταθέσετε προσφορά μέχρι και τις </w:t>
      </w:r>
      <w:r>
        <w:rPr>
          <w:sz w:val="28"/>
          <w:szCs w:val="28"/>
        </w:rPr>
        <w:t>21</w:t>
      </w:r>
      <w:r w:rsidRPr="00D93789">
        <w:rPr>
          <w:sz w:val="28"/>
          <w:szCs w:val="28"/>
        </w:rPr>
        <w:t>/</w:t>
      </w:r>
      <w:r>
        <w:rPr>
          <w:sz w:val="28"/>
          <w:szCs w:val="28"/>
        </w:rPr>
        <w:t>03</w:t>
      </w:r>
      <w:r w:rsidRPr="00A30163">
        <w:rPr>
          <w:sz w:val="28"/>
          <w:szCs w:val="28"/>
        </w:rPr>
        <w:t>/201</w:t>
      </w:r>
      <w:r>
        <w:rPr>
          <w:sz w:val="28"/>
          <w:szCs w:val="28"/>
        </w:rPr>
        <w:t>7</w:t>
      </w:r>
      <w:r w:rsidRPr="00A30163">
        <w:rPr>
          <w:sz w:val="28"/>
          <w:szCs w:val="28"/>
        </w:rPr>
        <w:t xml:space="preserve"> και ώρα </w:t>
      </w:r>
      <w:r>
        <w:rPr>
          <w:sz w:val="28"/>
          <w:szCs w:val="28"/>
        </w:rPr>
        <w:t>11</w:t>
      </w:r>
      <w:r w:rsidRPr="00A30163">
        <w:rPr>
          <w:sz w:val="28"/>
          <w:szCs w:val="28"/>
        </w:rPr>
        <w:t xml:space="preserve">.00 </w:t>
      </w:r>
      <w:r w:rsidR="00CF4DAE">
        <w:rPr>
          <w:sz w:val="28"/>
          <w:szCs w:val="28"/>
        </w:rPr>
        <w:t>π.</w:t>
      </w:r>
      <w:r w:rsidRPr="00A30163">
        <w:rPr>
          <w:sz w:val="28"/>
          <w:szCs w:val="28"/>
        </w:rPr>
        <w:t>μ.,</w:t>
      </w:r>
      <w:r w:rsidRPr="00953D86">
        <w:rPr>
          <w:b/>
          <w:sz w:val="28"/>
          <w:szCs w:val="28"/>
        </w:rPr>
        <w:t xml:space="preserve">  </w:t>
      </w:r>
      <w:r w:rsidRPr="00953D86">
        <w:rPr>
          <w:sz w:val="28"/>
          <w:szCs w:val="28"/>
        </w:rPr>
        <w:t>για</w:t>
      </w:r>
      <w:r w:rsidR="00CF4DAE">
        <w:rPr>
          <w:sz w:val="28"/>
          <w:szCs w:val="28"/>
        </w:rPr>
        <w:t xml:space="preserve"> την προμήθεια παιδικών επίπλων, ηλεκτρικών και ηλεκτρονικών συσκευών για τις ανάγκες λειτουργίας του Κέντρου Δημιουργικής Απασχόλησης Παιδιών (</w:t>
      </w:r>
      <w:proofErr w:type="spellStart"/>
      <w:r w:rsidR="00CF4DAE">
        <w:rPr>
          <w:sz w:val="28"/>
          <w:szCs w:val="28"/>
        </w:rPr>
        <w:t>Κ.Δ.Α.Π</w:t>
      </w:r>
      <w:proofErr w:type="spellEnd"/>
      <w:r w:rsidR="00CF4DAE">
        <w:rPr>
          <w:sz w:val="28"/>
          <w:szCs w:val="28"/>
        </w:rPr>
        <w:t>.) της Πανεπιστημιούπολης Ρεθύμνου</w:t>
      </w:r>
      <w:r w:rsidRPr="00603B2C">
        <w:rPr>
          <w:sz w:val="28"/>
          <w:szCs w:val="28"/>
        </w:rPr>
        <w:t xml:space="preserve">, προϋπολογισμού δαπάνης  </w:t>
      </w:r>
      <w:r w:rsidR="00CF4DAE">
        <w:rPr>
          <w:sz w:val="28"/>
          <w:szCs w:val="28"/>
        </w:rPr>
        <w:t>6.274,40</w:t>
      </w:r>
      <w:r w:rsidRPr="00603B2C">
        <w:rPr>
          <w:sz w:val="28"/>
          <w:szCs w:val="28"/>
        </w:rPr>
        <w:t xml:space="preserve"> €</w:t>
      </w:r>
      <w:r>
        <w:rPr>
          <w:sz w:val="28"/>
          <w:szCs w:val="28"/>
        </w:rPr>
        <w:t xml:space="preserve"> συμπεριλαμβανομένου του Φ.Π.Α. 24%</w:t>
      </w:r>
      <w:r w:rsidRPr="00CD5136">
        <w:rPr>
          <w:sz w:val="28"/>
          <w:szCs w:val="28"/>
        </w:rPr>
        <w:t>,</w:t>
      </w:r>
      <w:r w:rsidR="00B07C3F">
        <w:rPr>
          <w:sz w:val="28"/>
          <w:szCs w:val="28"/>
        </w:rPr>
        <w:t xml:space="preserve"> και αναλυτικότερα για την Ομάδα Α </w:t>
      </w:r>
      <w:r w:rsidR="008D2497" w:rsidRPr="008D2497">
        <w:rPr>
          <w:sz w:val="28"/>
          <w:szCs w:val="28"/>
        </w:rPr>
        <w:t>(</w:t>
      </w:r>
      <w:proofErr w:type="spellStart"/>
      <w:r w:rsidR="008D2497">
        <w:rPr>
          <w:sz w:val="28"/>
          <w:szCs w:val="28"/>
          <w:lang w:val="en-US"/>
        </w:rPr>
        <w:t>CPV</w:t>
      </w:r>
      <w:proofErr w:type="spellEnd"/>
      <w:r w:rsidR="008D2497" w:rsidRPr="008D2497">
        <w:rPr>
          <w:sz w:val="28"/>
          <w:szCs w:val="28"/>
        </w:rPr>
        <w:t xml:space="preserve"> 39161000-8 </w:t>
      </w:r>
      <w:r w:rsidR="008D2497">
        <w:rPr>
          <w:sz w:val="28"/>
          <w:szCs w:val="28"/>
        </w:rPr>
        <w:t xml:space="preserve">παιδικά έπιπλα) </w:t>
      </w:r>
      <w:r w:rsidR="00B07C3F">
        <w:rPr>
          <w:sz w:val="28"/>
          <w:szCs w:val="28"/>
        </w:rPr>
        <w:t xml:space="preserve">προϋπολογισμός δαπάνης 4.389,60 € συμπεριλαμβανομένου Φ.Π.Α. 24% και για την Ομάδα Β </w:t>
      </w:r>
      <w:r w:rsidR="008D2497">
        <w:rPr>
          <w:sz w:val="28"/>
          <w:szCs w:val="28"/>
        </w:rPr>
        <w:t>(</w:t>
      </w:r>
      <w:proofErr w:type="spellStart"/>
      <w:r w:rsidR="008D2497">
        <w:rPr>
          <w:sz w:val="28"/>
          <w:szCs w:val="28"/>
          <w:lang w:val="en-US"/>
        </w:rPr>
        <w:t>CPV</w:t>
      </w:r>
      <w:proofErr w:type="spellEnd"/>
      <w:r w:rsidR="008D2497">
        <w:rPr>
          <w:sz w:val="28"/>
          <w:szCs w:val="28"/>
        </w:rPr>
        <w:t xml:space="preserve">: 39710000-2 ηλεκτρικές οικιακές συσκευές) </w:t>
      </w:r>
      <w:r w:rsidR="00B07C3F">
        <w:rPr>
          <w:sz w:val="28"/>
          <w:szCs w:val="28"/>
        </w:rPr>
        <w:t>προϋπολογισμός δαπάνης 1.884,80 € συμπεριλαμβανομένου του Φ.Π.Α. 24%</w:t>
      </w:r>
      <w:r w:rsidRPr="002300E1">
        <w:rPr>
          <w:sz w:val="28"/>
          <w:szCs w:val="28"/>
        </w:rPr>
        <w:t xml:space="preserve"> </w:t>
      </w:r>
      <w:r>
        <w:rPr>
          <w:sz w:val="28"/>
          <w:szCs w:val="28"/>
        </w:rPr>
        <w:t>(προϋπολογισμός Δημοσίων Επενδύσεων Παν/</w:t>
      </w:r>
      <w:proofErr w:type="spellStart"/>
      <w:r>
        <w:rPr>
          <w:sz w:val="28"/>
          <w:szCs w:val="28"/>
        </w:rPr>
        <w:t>μίου</w:t>
      </w:r>
      <w:proofErr w:type="spellEnd"/>
      <w:r>
        <w:rPr>
          <w:sz w:val="28"/>
          <w:szCs w:val="28"/>
        </w:rPr>
        <w:t xml:space="preserve"> Κρήτης, οικονομικού έτους 201</w:t>
      </w:r>
      <w:r w:rsidR="00CF4DAE">
        <w:rPr>
          <w:sz w:val="28"/>
          <w:szCs w:val="28"/>
        </w:rPr>
        <w:t>7</w:t>
      </w:r>
      <w:r>
        <w:rPr>
          <w:sz w:val="28"/>
          <w:szCs w:val="28"/>
        </w:rPr>
        <w:t xml:space="preserve">, έργο </w:t>
      </w:r>
      <w:proofErr w:type="spellStart"/>
      <w:r>
        <w:rPr>
          <w:sz w:val="28"/>
          <w:szCs w:val="28"/>
        </w:rPr>
        <w:t>2014ΣΕ54600012</w:t>
      </w:r>
      <w:proofErr w:type="spellEnd"/>
      <w:r>
        <w:rPr>
          <w:sz w:val="28"/>
          <w:szCs w:val="28"/>
        </w:rPr>
        <w:t>)</w:t>
      </w:r>
      <w:r w:rsidR="008D2497">
        <w:rPr>
          <w:sz w:val="28"/>
          <w:szCs w:val="28"/>
        </w:rPr>
        <w:t xml:space="preserve"> .</w:t>
      </w:r>
      <w:bookmarkStart w:id="0" w:name="_GoBack"/>
      <w:bookmarkEnd w:id="0"/>
    </w:p>
    <w:p w:rsidR="00535991" w:rsidRPr="00F959A7" w:rsidRDefault="00535991" w:rsidP="00C36331">
      <w:pPr>
        <w:ind w:firstLine="720"/>
        <w:jc w:val="both"/>
        <w:rPr>
          <w:sz w:val="28"/>
          <w:szCs w:val="28"/>
        </w:rPr>
      </w:pPr>
      <w:r w:rsidRPr="00F959A7">
        <w:rPr>
          <w:sz w:val="28"/>
          <w:szCs w:val="28"/>
        </w:rPr>
        <w:t xml:space="preserve">Κριτήριο κατακύρωσης είναι η χαμηλότερη τιμή προσφοράς για </w:t>
      </w:r>
      <w:r>
        <w:rPr>
          <w:sz w:val="28"/>
          <w:szCs w:val="28"/>
        </w:rPr>
        <w:t>το σύνολο των ειδών – εργασιών</w:t>
      </w:r>
      <w:r w:rsidR="00CF4DAE">
        <w:rPr>
          <w:sz w:val="28"/>
          <w:szCs w:val="28"/>
        </w:rPr>
        <w:t xml:space="preserve"> μίας ή και των δύο Ομάδων</w:t>
      </w:r>
      <w:r w:rsidRPr="00F959A7">
        <w:rPr>
          <w:sz w:val="28"/>
          <w:szCs w:val="28"/>
        </w:rPr>
        <w:t>.</w:t>
      </w:r>
    </w:p>
    <w:p w:rsidR="00535991" w:rsidRDefault="00535991" w:rsidP="00C36331">
      <w:pPr>
        <w:jc w:val="both"/>
      </w:pPr>
      <w:r>
        <w:t xml:space="preserve">Ακολουθεί πίνακας Τεχνικών Προδιαγραφών, Έντυπο Οικονομικής προσφοράς. </w:t>
      </w:r>
    </w:p>
    <w:p w:rsidR="00535991" w:rsidRPr="00F959A7" w:rsidRDefault="00535991" w:rsidP="00C36331">
      <w:pPr>
        <w:jc w:val="both"/>
      </w:pPr>
      <w:r>
        <w:t>Η παρούσα πρόσκληση αναρτάται στο ΚΗΜΔΗΣ και στην Ιστοσελίδα του Παν/</w:t>
      </w:r>
      <w:proofErr w:type="spellStart"/>
      <w:r>
        <w:t>μίου</w:t>
      </w:r>
      <w:proofErr w:type="spellEnd"/>
      <w:r>
        <w:t xml:space="preserve"> Κρήτης. </w:t>
      </w:r>
    </w:p>
    <w:p w:rsidR="00535991" w:rsidRDefault="00535991" w:rsidP="00535991">
      <w:pPr>
        <w:jc w:val="both"/>
        <w:rPr>
          <w:b/>
        </w:rPr>
      </w:pPr>
    </w:p>
    <w:p w:rsidR="00535991" w:rsidRDefault="00535991" w:rsidP="00535991">
      <w:pPr>
        <w:jc w:val="both"/>
        <w:rPr>
          <w:b/>
        </w:rPr>
      </w:pPr>
      <w:r>
        <w:rPr>
          <w:b/>
        </w:rPr>
        <w:t xml:space="preserve">                                                                   </w:t>
      </w:r>
    </w:p>
    <w:p w:rsidR="00535991" w:rsidRDefault="00535991" w:rsidP="00535991">
      <w:pPr>
        <w:jc w:val="both"/>
      </w:pPr>
    </w:p>
    <w:p w:rsidR="00535991" w:rsidRPr="002D0F2C" w:rsidRDefault="00535991" w:rsidP="00535991">
      <w:pPr>
        <w:jc w:val="center"/>
        <w:rPr>
          <w:b/>
          <w:bCs/>
          <w:sz w:val="20"/>
          <w:szCs w:val="20"/>
        </w:rPr>
      </w:pPr>
      <w:r w:rsidRPr="002D0F2C">
        <w:rPr>
          <w:b/>
          <w:bCs/>
          <w:sz w:val="20"/>
          <w:szCs w:val="20"/>
        </w:rPr>
        <w:t>Ο ΠΡΥΤΑΝΗ</w:t>
      </w:r>
      <w:r w:rsidR="00CF4DAE">
        <w:rPr>
          <w:b/>
          <w:bCs/>
          <w:sz w:val="20"/>
          <w:szCs w:val="20"/>
        </w:rPr>
        <w:t>Σ</w:t>
      </w:r>
      <w:r w:rsidRPr="002D0F2C">
        <w:rPr>
          <w:b/>
          <w:bCs/>
          <w:sz w:val="20"/>
          <w:szCs w:val="20"/>
        </w:rPr>
        <w:t xml:space="preserve"> </w:t>
      </w:r>
    </w:p>
    <w:p w:rsidR="00535991" w:rsidRPr="002D0F2C" w:rsidRDefault="00535991" w:rsidP="00535991">
      <w:pPr>
        <w:jc w:val="center"/>
        <w:rPr>
          <w:b/>
          <w:bCs/>
          <w:sz w:val="20"/>
          <w:szCs w:val="20"/>
        </w:rPr>
      </w:pPr>
      <w:r w:rsidRPr="002D0F2C">
        <w:rPr>
          <w:b/>
          <w:bCs/>
          <w:sz w:val="20"/>
          <w:szCs w:val="20"/>
        </w:rPr>
        <w:t>ΤΟΥ ΠΑΝΕΠΙΣΤΗΜΙΟΥ ΚΡΗΤΗΣ</w:t>
      </w:r>
    </w:p>
    <w:p w:rsidR="00535991" w:rsidRDefault="00535991" w:rsidP="00535991"/>
    <w:p w:rsidR="00535991" w:rsidRDefault="00535991" w:rsidP="00535991"/>
    <w:p w:rsidR="00535991" w:rsidRDefault="00535991" w:rsidP="00535991">
      <w:r w:rsidRPr="004E5C18">
        <w:t xml:space="preserve">                  </w:t>
      </w:r>
      <w:r w:rsidR="00CF4DAE">
        <w:t xml:space="preserve">                        ΟΔΥΣΣΕΑΣ – ΙΩΑΝΝΗΣ ΖΩΡΑΣ</w:t>
      </w:r>
    </w:p>
    <w:p w:rsidR="00535991" w:rsidRDefault="00535991" w:rsidP="00535991"/>
    <w:p w:rsidR="00CF4DAE" w:rsidRDefault="00CF4DAE"/>
    <w:p w:rsidR="00CF4DAE" w:rsidRDefault="00CF4DAE"/>
    <w:p w:rsidR="00CF4DAE" w:rsidRPr="00977758" w:rsidRDefault="00CF4DAE" w:rsidP="00CF4DAE">
      <w:pPr>
        <w:jc w:val="center"/>
        <w:rPr>
          <w:b/>
          <w:sz w:val="22"/>
          <w:szCs w:val="22"/>
        </w:rPr>
      </w:pPr>
      <w:r w:rsidRPr="00042E95">
        <w:rPr>
          <w:b/>
          <w:sz w:val="22"/>
          <w:szCs w:val="22"/>
          <w:u w:val="single"/>
        </w:rPr>
        <w:t xml:space="preserve">ΤΕΧΝΙΚΗ ΠΕΡΙΓΡΑΦΗ ΚΑΙ ΠΡΟΔΙΑΓΡΑΦΕΣ </w:t>
      </w:r>
      <w:bookmarkStart w:id="1" w:name="OLE_LINK52"/>
      <w:bookmarkStart w:id="2" w:name="OLE_LINK53"/>
      <w:bookmarkStart w:id="3" w:name="OLE_LINK54"/>
      <w:r w:rsidRPr="00042E95">
        <w:rPr>
          <w:b/>
          <w:sz w:val="22"/>
          <w:szCs w:val="22"/>
          <w:u w:val="single"/>
        </w:rPr>
        <w:t xml:space="preserve">ΤΗΣ </w:t>
      </w:r>
      <w:bookmarkStart w:id="4" w:name="OLE_LINK62"/>
      <w:bookmarkEnd w:id="1"/>
      <w:bookmarkEnd w:id="2"/>
      <w:bookmarkEnd w:id="3"/>
      <w:r w:rsidRPr="00042E95">
        <w:rPr>
          <w:b/>
          <w:sz w:val="22"/>
          <w:szCs w:val="22"/>
          <w:u w:val="single"/>
        </w:rPr>
        <w:t>ΠΡΟΜΗΘΕΙΑΣ ΠΑΙΔΙΚΩΝ ΕΠΙΠΛΩΝ</w:t>
      </w:r>
      <w:bookmarkEnd w:id="4"/>
      <w:r w:rsidRPr="00042E95">
        <w:rPr>
          <w:b/>
          <w:sz w:val="22"/>
          <w:szCs w:val="22"/>
          <w:u w:val="single"/>
        </w:rPr>
        <w:t>, ΗΛΕΚΤΡΟΛΟΓΙΚΩΝ ΚΑΙ ΗΛΕΚΤΡΟΝΙΚΩΝ ΣΥΣΚΕΥΩΝ ΓΙΑ ΤΙΣ ΑΝΑΓΚΕΣ ΛΕΙΤΟΥΡΓΙΑΣ ΤΟΥ ΚΔΑΠ ΤΗΣ ΠΑΝΕΠΙΣΤΗΜΙΟΠΟΛΗΣ ΡΕΘΥΜΝΟΥ</w:t>
      </w:r>
      <w:r w:rsidRPr="004A11DB">
        <w:rPr>
          <w:b/>
          <w:sz w:val="22"/>
          <w:szCs w:val="22"/>
        </w:rPr>
        <w:t>.</w:t>
      </w:r>
    </w:p>
    <w:p w:rsidR="00CF4DAE" w:rsidRPr="001E381A" w:rsidRDefault="00CF4DAE" w:rsidP="00CF4DAE">
      <w:pPr>
        <w:pStyle w:val="1"/>
        <w:ind w:left="-142"/>
        <w:jc w:val="both"/>
        <w:rPr>
          <w:szCs w:val="24"/>
        </w:rPr>
      </w:pPr>
    </w:p>
    <w:p w:rsidR="00CF4DAE" w:rsidRPr="001E381A" w:rsidRDefault="00CF4DAE" w:rsidP="00CF4DAE">
      <w:pPr>
        <w:widowControl w:val="0"/>
        <w:autoSpaceDE w:val="0"/>
        <w:autoSpaceDN w:val="0"/>
        <w:adjustRightInd w:val="0"/>
        <w:spacing w:line="360" w:lineRule="auto"/>
        <w:jc w:val="both"/>
      </w:pPr>
      <w:r w:rsidRPr="001E381A">
        <w:t>Ο διαγωνισμός έχει δύο Ομάδες ειδών και οι διαγωνιζόμενοι μπορούν να καταθέσουν προσφορά είτε για μία Ομάδα εκ των δύο, είτε και για τις δύο.</w:t>
      </w:r>
    </w:p>
    <w:p w:rsidR="00CF4DAE" w:rsidRPr="001E381A" w:rsidRDefault="00CF4DAE" w:rsidP="00CF4DAE">
      <w:pPr>
        <w:widowControl w:val="0"/>
        <w:autoSpaceDE w:val="0"/>
        <w:autoSpaceDN w:val="0"/>
        <w:adjustRightInd w:val="0"/>
        <w:spacing w:line="360" w:lineRule="auto"/>
        <w:ind w:left="426" w:hanging="426"/>
        <w:jc w:val="both"/>
      </w:pPr>
      <w:r w:rsidRPr="001E381A">
        <w:t xml:space="preserve">Τα προς προμήθεια </w:t>
      </w:r>
      <w:r w:rsidRPr="00276909">
        <w:t>είδη</w:t>
      </w:r>
      <w:r w:rsidRPr="001E381A">
        <w:t xml:space="preserve"> αναλύονται παρακάτω :</w:t>
      </w:r>
    </w:p>
    <w:p w:rsidR="00CF4DAE" w:rsidRPr="00042E95" w:rsidRDefault="00CF4DAE" w:rsidP="00CF4DAE">
      <w:pPr>
        <w:widowControl w:val="0"/>
        <w:autoSpaceDE w:val="0"/>
        <w:autoSpaceDN w:val="0"/>
        <w:adjustRightInd w:val="0"/>
        <w:spacing w:line="360" w:lineRule="auto"/>
        <w:jc w:val="both"/>
        <w:rPr>
          <w:b/>
          <w:u w:val="single"/>
        </w:rPr>
      </w:pPr>
      <w:bookmarkStart w:id="5" w:name="OLE_LINK21"/>
      <w:bookmarkStart w:id="6" w:name="OLE_LINK22"/>
      <w:bookmarkStart w:id="7" w:name="OLE_LINK23"/>
      <w:r w:rsidRPr="00042E95">
        <w:rPr>
          <w:b/>
          <w:u w:val="single"/>
        </w:rPr>
        <w:t>Α. ΟΜΑΔΑ Α (Ξύλινα παιδικά</w:t>
      </w:r>
      <w:r>
        <w:rPr>
          <w:b/>
          <w:u w:val="single"/>
        </w:rPr>
        <w:t xml:space="preserve"> έπιπλα</w:t>
      </w:r>
      <w:r w:rsidRPr="001D0CD8">
        <w:rPr>
          <w:b/>
          <w:u w:val="single"/>
        </w:rPr>
        <w:t xml:space="preserve"> </w:t>
      </w:r>
      <w:r w:rsidRPr="00AC6BA8">
        <w:rPr>
          <w:b/>
          <w:u w:val="single"/>
        </w:rPr>
        <w:t xml:space="preserve">προϋπολογισμού δαπάνης </w:t>
      </w:r>
      <w:r>
        <w:rPr>
          <w:b/>
          <w:u w:val="single"/>
        </w:rPr>
        <w:t>3.540,00€</w:t>
      </w:r>
      <w:r w:rsidRPr="00A66EAE">
        <w:rPr>
          <w:b/>
          <w:u w:val="single"/>
        </w:rPr>
        <w:t xml:space="preserve"> </w:t>
      </w:r>
      <w:r w:rsidRPr="00E767B8">
        <w:rPr>
          <w:b/>
          <w:u w:val="single"/>
        </w:rPr>
        <w:t>μη συμπεριλαμβανομένου Φ.Π.Α. 24%</w:t>
      </w:r>
      <w:r w:rsidRPr="00042E95">
        <w:rPr>
          <w:b/>
          <w:u w:val="single"/>
        </w:rPr>
        <w:t>).</w:t>
      </w:r>
    </w:p>
    <w:bookmarkEnd w:id="5"/>
    <w:bookmarkEnd w:id="6"/>
    <w:bookmarkEnd w:id="7"/>
    <w:p w:rsidR="00CF4DAE" w:rsidRPr="00042E95" w:rsidRDefault="00CF4DAE" w:rsidP="00E069DB">
      <w:pPr>
        <w:widowControl w:val="0"/>
        <w:autoSpaceDE w:val="0"/>
        <w:autoSpaceDN w:val="0"/>
        <w:adjustRightInd w:val="0"/>
        <w:ind w:left="425"/>
        <w:jc w:val="both"/>
      </w:pPr>
      <w:r w:rsidRPr="00042E95">
        <w:t xml:space="preserve">1. Προμήθεια </w:t>
      </w:r>
      <w:r>
        <w:t>έξι</w:t>
      </w:r>
      <w:r w:rsidRPr="00042E95">
        <w:t xml:space="preserve"> (</w:t>
      </w:r>
      <w:r>
        <w:t>6</w:t>
      </w:r>
      <w:r w:rsidRPr="00042E95">
        <w:t xml:space="preserve">) </w:t>
      </w:r>
      <w:bookmarkStart w:id="8" w:name="OLE_LINK1"/>
      <w:bookmarkStart w:id="9" w:name="OLE_LINK2"/>
      <w:r w:rsidRPr="00042E95">
        <w:t xml:space="preserve">ξύλινων παραλληλόγραμμων τραπεζιών </w:t>
      </w:r>
      <w:bookmarkEnd w:id="8"/>
      <w:bookmarkEnd w:id="9"/>
      <w:r w:rsidRPr="00042E95">
        <w:t xml:space="preserve">διαστάσεων </w:t>
      </w:r>
      <w:r w:rsidRPr="00A2687A">
        <w:t>περίπου</w:t>
      </w:r>
      <w:r w:rsidRPr="00042E95">
        <w:t xml:space="preserve"> 1,20</w:t>
      </w:r>
      <w:r w:rsidRPr="00042E95">
        <w:rPr>
          <w:lang w:val="en-US"/>
        </w:rPr>
        <w:t>m</w:t>
      </w:r>
      <w:r w:rsidRPr="00042E95">
        <w:t xml:space="preserve"> (μήκος) Χ 0,60</w:t>
      </w:r>
      <w:r w:rsidRPr="00042E95">
        <w:rPr>
          <w:lang w:val="en-US"/>
        </w:rPr>
        <w:t>m</w:t>
      </w:r>
      <w:r w:rsidRPr="00042E95">
        <w:t xml:space="preserve"> (πλάτος) Χ 0,60</w:t>
      </w:r>
      <w:r w:rsidRPr="00042E95">
        <w:rPr>
          <w:lang w:val="en-US"/>
        </w:rPr>
        <w:t>m</w:t>
      </w:r>
      <w:r w:rsidRPr="00042E95">
        <w:t xml:space="preserve"> (ύψος), σε φυσικό χρώμα ξύλου, (βλ. συνημμένο σχέδιο).</w:t>
      </w:r>
    </w:p>
    <w:p w:rsidR="00CF4DAE" w:rsidRPr="00042E95" w:rsidRDefault="00CF4DAE" w:rsidP="00E069DB">
      <w:pPr>
        <w:widowControl w:val="0"/>
        <w:autoSpaceDE w:val="0"/>
        <w:autoSpaceDN w:val="0"/>
        <w:adjustRightInd w:val="0"/>
        <w:ind w:left="425"/>
        <w:jc w:val="both"/>
      </w:pPr>
      <w:r w:rsidRPr="00042E95">
        <w:t xml:space="preserve">2. Προμήθεια έξι (6) </w:t>
      </w:r>
      <w:bookmarkStart w:id="10" w:name="OLE_LINK3"/>
      <w:bookmarkStart w:id="11" w:name="OLE_LINK4"/>
      <w:r w:rsidRPr="00042E95">
        <w:t xml:space="preserve">ξύλινων στρογγυλών τραπεζιών </w:t>
      </w:r>
      <w:bookmarkEnd w:id="10"/>
      <w:bookmarkEnd w:id="11"/>
      <w:r w:rsidRPr="00042E95">
        <w:t>διαμέτρου 1,20</w:t>
      </w:r>
      <w:r w:rsidRPr="00042E95">
        <w:rPr>
          <w:lang w:val="en-US"/>
        </w:rPr>
        <w:t>m</w:t>
      </w:r>
      <w:r w:rsidRPr="00042E95">
        <w:t xml:space="preserve"> και  ύψους 0,60</w:t>
      </w:r>
      <w:r w:rsidRPr="00042E95">
        <w:rPr>
          <w:lang w:val="en-US"/>
        </w:rPr>
        <w:t>m</w:t>
      </w:r>
      <w:r w:rsidRPr="00A2687A">
        <w:t xml:space="preserve"> περίπου</w:t>
      </w:r>
      <w:r w:rsidRPr="00042E95">
        <w:t>, σε φυσικό χρώμα ξύλου.</w:t>
      </w:r>
    </w:p>
    <w:p w:rsidR="00CF4DAE" w:rsidRPr="00042E95" w:rsidRDefault="00CF4DAE" w:rsidP="00E069DB">
      <w:pPr>
        <w:widowControl w:val="0"/>
        <w:autoSpaceDE w:val="0"/>
        <w:autoSpaceDN w:val="0"/>
        <w:adjustRightInd w:val="0"/>
        <w:ind w:left="425"/>
        <w:jc w:val="both"/>
      </w:pPr>
      <w:r w:rsidRPr="00042E95">
        <w:t xml:space="preserve">3. Προμήθεια </w:t>
      </w:r>
      <w:r>
        <w:t>σαρά</w:t>
      </w:r>
      <w:r w:rsidRPr="00042E95">
        <w:t>ντα (</w:t>
      </w:r>
      <w:r>
        <w:t>4</w:t>
      </w:r>
      <w:r w:rsidRPr="00042E95">
        <w:t xml:space="preserve">0) </w:t>
      </w:r>
      <w:bookmarkStart w:id="12" w:name="OLE_LINK6"/>
      <w:r w:rsidRPr="00042E95">
        <w:t>ξύλινων παιδικών καθισμάτων</w:t>
      </w:r>
      <w:bookmarkEnd w:id="12"/>
      <w:r w:rsidRPr="00042E95">
        <w:t xml:space="preserve">, διαστάσεων </w:t>
      </w:r>
      <w:r w:rsidRPr="00A2687A">
        <w:t>περίπου</w:t>
      </w:r>
      <w:r w:rsidRPr="00042E95">
        <w:t xml:space="preserve"> βάσης καθίσματος 0,35</w:t>
      </w:r>
      <w:r w:rsidRPr="00042E95">
        <w:rPr>
          <w:lang w:val="en-US"/>
        </w:rPr>
        <w:t>m</w:t>
      </w:r>
      <w:r w:rsidRPr="00042E95">
        <w:t xml:space="preserve"> (μήκος) Χ 0,35</w:t>
      </w:r>
      <w:r w:rsidRPr="00042E95">
        <w:rPr>
          <w:lang w:val="en-US"/>
        </w:rPr>
        <w:t>m</w:t>
      </w:r>
      <w:r w:rsidRPr="00042E95">
        <w:t xml:space="preserve"> (πλάτος) Χ 0,40</w:t>
      </w:r>
      <w:r w:rsidRPr="00042E95">
        <w:rPr>
          <w:lang w:val="en-US"/>
        </w:rPr>
        <w:t>m</w:t>
      </w:r>
      <w:r w:rsidRPr="00042E95">
        <w:t xml:space="preserve"> (ύψος), με ξύλινη πλάτη, σε φυσικό χρώμα ξύλου, (βλ. συνημμένο σχέδιο).</w:t>
      </w:r>
    </w:p>
    <w:p w:rsidR="00CF4DAE" w:rsidRPr="00042E95" w:rsidRDefault="00CF4DAE" w:rsidP="00E069DB">
      <w:pPr>
        <w:widowControl w:val="0"/>
        <w:autoSpaceDE w:val="0"/>
        <w:autoSpaceDN w:val="0"/>
        <w:adjustRightInd w:val="0"/>
        <w:ind w:left="425"/>
        <w:jc w:val="both"/>
      </w:pPr>
      <w:r w:rsidRPr="00042E95">
        <w:t>4. Προμήθεια δύο (2</w:t>
      </w:r>
      <w:bookmarkStart w:id="13" w:name="OLE_LINK7"/>
      <w:r w:rsidRPr="00042E95">
        <w:t>) επίπλων (</w:t>
      </w:r>
      <w:proofErr w:type="spellStart"/>
      <w:r w:rsidRPr="00042E95">
        <w:t>ραφιέρες</w:t>
      </w:r>
      <w:proofErr w:type="spellEnd"/>
      <w:r w:rsidRPr="00042E95">
        <w:t xml:space="preserve"> </w:t>
      </w:r>
      <w:proofErr w:type="spellStart"/>
      <w:r w:rsidRPr="00042E95">
        <w:t>παπουτσοθήκη</w:t>
      </w:r>
      <w:proofErr w:type="spellEnd"/>
      <w:r w:rsidRPr="00042E95">
        <w:t xml:space="preserve">-ιματιοθήκη)  </w:t>
      </w:r>
      <w:bookmarkEnd w:id="13"/>
      <w:r w:rsidRPr="00042E95">
        <w:t>1,20</w:t>
      </w:r>
      <w:r w:rsidRPr="00042E95">
        <w:rPr>
          <w:lang w:val="en-US"/>
        </w:rPr>
        <w:t>m</w:t>
      </w:r>
      <w:r w:rsidRPr="00042E95">
        <w:t xml:space="preserve"> (μήκος) Χ 0,40</w:t>
      </w:r>
      <w:r w:rsidRPr="00042E95">
        <w:rPr>
          <w:lang w:val="en-US"/>
        </w:rPr>
        <w:t>m</w:t>
      </w:r>
      <w:r w:rsidRPr="00042E95">
        <w:t xml:space="preserve"> (πλάτος) Χ 1,10</w:t>
      </w:r>
      <w:r w:rsidRPr="00042E95">
        <w:rPr>
          <w:lang w:val="en-US"/>
        </w:rPr>
        <w:t>m</w:t>
      </w:r>
      <w:r w:rsidRPr="00042E95">
        <w:t xml:space="preserve"> (ύψος)</w:t>
      </w:r>
      <w:r w:rsidRPr="00A2687A">
        <w:t xml:space="preserve"> περίπου</w:t>
      </w:r>
      <w:r w:rsidRPr="00042E95">
        <w:t>, από έγχρωμη μελαμίνη πάχους 18</w:t>
      </w:r>
      <w:r w:rsidRPr="00042E95">
        <w:rPr>
          <w:lang w:val="en-US"/>
        </w:rPr>
        <w:t>mm</w:t>
      </w:r>
      <w:r w:rsidRPr="00042E95">
        <w:t xml:space="preserve"> περίπου,  </w:t>
      </w:r>
      <w:bookmarkStart w:id="14" w:name="OLE_LINK25"/>
      <w:bookmarkStart w:id="15" w:name="OLE_LINK26"/>
      <w:r w:rsidRPr="00042E95">
        <w:t>(βλ. συνημμένο σχέδιο).</w:t>
      </w:r>
      <w:bookmarkEnd w:id="14"/>
      <w:bookmarkEnd w:id="15"/>
    </w:p>
    <w:p w:rsidR="00CF4DAE" w:rsidRDefault="00CF4DAE" w:rsidP="00E069DB">
      <w:pPr>
        <w:widowControl w:val="0"/>
        <w:autoSpaceDE w:val="0"/>
        <w:autoSpaceDN w:val="0"/>
        <w:adjustRightInd w:val="0"/>
        <w:ind w:left="425"/>
        <w:jc w:val="both"/>
      </w:pPr>
      <w:r w:rsidRPr="00042E95">
        <w:t xml:space="preserve">5. Προμήθεια </w:t>
      </w:r>
      <w:r>
        <w:t>δύο</w:t>
      </w:r>
      <w:r w:rsidRPr="00042E95">
        <w:t xml:space="preserve"> (</w:t>
      </w:r>
      <w:r>
        <w:t>2</w:t>
      </w:r>
      <w:r w:rsidRPr="00042E95">
        <w:t>) επίπλων (</w:t>
      </w:r>
      <w:proofErr w:type="spellStart"/>
      <w:r w:rsidRPr="00042E95">
        <w:t>ραφιέρες</w:t>
      </w:r>
      <w:proofErr w:type="spellEnd"/>
      <w:r w:rsidRPr="00042E95">
        <w:t>) 1,20</w:t>
      </w:r>
      <w:r w:rsidRPr="00042E95">
        <w:rPr>
          <w:lang w:val="en-US"/>
        </w:rPr>
        <w:t>m</w:t>
      </w:r>
      <w:r w:rsidRPr="00042E95">
        <w:t xml:space="preserve"> (μήκος) Χ 0,30</w:t>
      </w:r>
      <w:r w:rsidRPr="00042E95">
        <w:rPr>
          <w:lang w:val="en-US"/>
        </w:rPr>
        <w:t>m</w:t>
      </w:r>
      <w:r w:rsidRPr="00042E95">
        <w:t xml:space="preserve"> (πλάτος) Χ 0,80</w:t>
      </w:r>
      <w:r w:rsidRPr="00042E95">
        <w:rPr>
          <w:lang w:val="en-US"/>
        </w:rPr>
        <w:t>m</w:t>
      </w:r>
      <w:r w:rsidRPr="00042E95">
        <w:t xml:space="preserve"> (ύψος)</w:t>
      </w:r>
      <w:r w:rsidRPr="00A2687A">
        <w:t xml:space="preserve"> περίπου</w:t>
      </w:r>
      <w:r w:rsidRPr="00042E95">
        <w:t>, από έγχρωμη μελαμίνη πάχους 18</w:t>
      </w:r>
      <w:r w:rsidRPr="00042E95">
        <w:rPr>
          <w:lang w:val="en-US"/>
        </w:rPr>
        <w:t>mm</w:t>
      </w:r>
      <w:r w:rsidRPr="00042E95">
        <w:t xml:space="preserve"> περίπου, </w:t>
      </w:r>
      <w:bookmarkStart w:id="16" w:name="OLE_LINK24"/>
      <w:bookmarkStart w:id="17" w:name="OLE_LINK27"/>
      <w:bookmarkStart w:id="18" w:name="OLE_LINK34"/>
      <w:r w:rsidRPr="00042E95">
        <w:t>(βλ. συνημμένο σχέδιο)</w:t>
      </w:r>
      <w:bookmarkEnd w:id="16"/>
      <w:r w:rsidRPr="00042E95">
        <w:t>.</w:t>
      </w:r>
      <w:bookmarkEnd w:id="17"/>
      <w:bookmarkEnd w:id="18"/>
    </w:p>
    <w:p w:rsidR="00CF4DAE" w:rsidRPr="00042E95" w:rsidRDefault="00CF4DAE" w:rsidP="00E069DB">
      <w:pPr>
        <w:widowControl w:val="0"/>
        <w:autoSpaceDE w:val="0"/>
        <w:autoSpaceDN w:val="0"/>
        <w:adjustRightInd w:val="0"/>
        <w:ind w:left="425"/>
        <w:jc w:val="both"/>
      </w:pPr>
      <w:bookmarkStart w:id="19" w:name="OLE_LINK75"/>
      <w:bookmarkStart w:id="20" w:name="OLE_LINK76"/>
      <w:r w:rsidRPr="005263DA">
        <w:t xml:space="preserve">Ο κατασκευαστής </w:t>
      </w:r>
      <w:r w:rsidRPr="006B2E0F">
        <w:t xml:space="preserve">των ξύλινων παιδικών επίπλων, </w:t>
      </w:r>
      <w:r w:rsidRPr="006B2E0F">
        <w:rPr>
          <w:b/>
          <w:u w:val="single"/>
        </w:rPr>
        <w:t>επί ποινή αποκλεισμού</w:t>
      </w:r>
      <w:r w:rsidRPr="006B2E0F">
        <w:t xml:space="preserve">, </w:t>
      </w:r>
      <w:r w:rsidRPr="005263DA">
        <w:t>θα πρέπει να κατέχει πιστοποιητικό ΕΒΕΤΑΜ</w:t>
      </w:r>
      <w:bookmarkEnd w:id="19"/>
      <w:bookmarkEnd w:id="20"/>
      <w:r w:rsidRPr="00010050">
        <w:t xml:space="preserve"> και</w:t>
      </w:r>
      <w:r w:rsidRPr="006B2E0F">
        <w:t xml:space="preserve"> το οποίο κ</w:t>
      </w:r>
      <w:r>
        <w:t xml:space="preserve">αι θα </w:t>
      </w:r>
      <w:r w:rsidRPr="00010050">
        <w:t>προσκομισθεί</w:t>
      </w:r>
      <w:r>
        <w:t xml:space="preserve"> στον </w:t>
      </w:r>
      <w:r w:rsidRPr="00010050">
        <w:t>φάκελο της Τεχνικής Προσφοράς</w:t>
      </w:r>
      <w:r w:rsidRPr="006B2E0F">
        <w:t>.</w:t>
      </w:r>
    </w:p>
    <w:p w:rsidR="00CF4DAE" w:rsidRDefault="00CF4DAE" w:rsidP="00CF4DAE">
      <w:pPr>
        <w:widowControl w:val="0"/>
        <w:autoSpaceDE w:val="0"/>
        <w:autoSpaceDN w:val="0"/>
        <w:adjustRightInd w:val="0"/>
        <w:spacing w:line="360" w:lineRule="auto"/>
        <w:jc w:val="both"/>
        <w:rPr>
          <w:b/>
          <w:u w:val="single"/>
        </w:rPr>
      </w:pPr>
    </w:p>
    <w:p w:rsidR="00CF4DAE" w:rsidRPr="00042E95" w:rsidRDefault="00CF4DAE" w:rsidP="00CF4DAE">
      <w:pPr>
        <w:widowControl w:val="0"/>
        <w:autoSpaceDE w:val="0"/>
        <w:autoSpaceDN w:val="0"/>
        <w:adjustRightInd w:val="0"/>
        <w:spacing w:line="360" w:lineRule="auto"/>
        <w:jc w:val="both"/>
        <w:rPr>
          <w:b/>
          <w:u w:val="single"/>
        </w:rPr>
      </w:pPr>
      <w:r w:rsidRPr="00042E95">
        <w:rPr>
          <w:b/>
          <w:u w:val="single"/>
        </w:rPr>
        <w:t>Β. ΟΜΑΔΑ Β (Ηλε</w:t>
      </w:r>
      <w:r>
        <w:rPr>
          <w:b/>
          <w:u w:val="single"/>
        </w:rPr>
        <w:t>κτρικές – Ηλεκτρονικές Συσκευές</w:t>
      </w:r>
      <w:r w:rsidRPr="00157B87">
        <w:rPr>
          <w:b/>
          <w:u w:val="single"/>
        </w:rPr>
        <w:t xml:space="preserve"> προϋπολογισμού δαπάνης 1.520,00€</w:t>
      </w:r>
      <w:r w:rsidRPr="00157B87">
        <w:rPr>
          <w:u w:val="single"/>
        </w:rPr>
        <w:t xml:space="preserve"> </w:t>
      </w:r>
      <w:r w:rsidRPr="00157B87">
        <w:rPr>
          <w:b/>
          <w:u w:val="single"/>
        </w:rPr>
        <w:t>μη συμπεριλαμβανομένου Φ.Π.Α. 24%</w:t>
      </w:r>
      <w:r w:rsidRPr="00042E95">
        <w:rPr>
          <w:b/>
          <w:u w:val="single"/>
        </w:rPr>
        <w:t>).</w:t>
      </w:r>
    </w:p>
    <w:p w:rsidR="00CF4DAE" w:rsidRDefault="00CF4DAE" w:rsidP="00E069DB">
      <w:pPr>
        <w:widowControl w:val="0"/>
        <w:autoSpaceDE w:val="0"/>
        <w:autoSpaceDN w:val="0"/>
        <w:adjustRightInd w:val="0"/>
        <w:ind w:left="425"/>
        <w:jc w:val="both"/>
      </w:pPr>
      <w:r w:rsidRPr="00042E95">
        <w:t xml:space="preserve">6. Προμήθεια </w:t>
      </w:r>
      <w:r>
        <w:t xml:space="preserve">τοποθέτηση </w:t>
      </w:r>
      <w:r w:rsidRPr="00042E95">
        <w:t xml:space="preserve">μίας (1) </w:t>
      </w:r>
      <w:bookmarkStart w:id="21" w:name="OLE_LINK8"/>
      <w:bookmarkStart w:id="22" w:name="OLE_LINK9"/>
      <w:r w:rsidRPr="00042E95">
        <w:t>επίπεδης τηλεόρασης 55΄΄</w:t>
      </w:r>
      <w:bookmarkEnd w:id="21"/>
      <w:bookmarkEnd w:id="22"/>
      <w:r w:rsidRPr="00042E95">
        <w:t xml:space="preserve"> περίπου, τεχνολογίας </w:t>
      </w:r>
      <w:proofErr w:type="spellStart"/>
      <w:r w:rsidRPr="005402C4">
        <w:t>LED</w:t>
      </w:r>
      <w:proofErr w:type="spellEnd"/>
      <w:r w:rsidRPr="00042E95">
        <w:t xml:space="preserve">, </w:t>
      </w:r>
      <w:proofErr w:type="spellStart"/>
      <w:r w:rsidRPr="005402C4">
        <w:t>full</w:t>
      </w:r>
      <w:proofErr w:type="spellEnd"/>
      <w:r w:rsidRPr="00042E95">
        <w:t xml:space="preserve"> </w:t>
      </w:r>
      <w:proofErr w:type="spellStart"/>
      <w:r w:rsidRPr="005402C4">
        <w:t>HD</w:t>
      </w:r>
      <w:proofErr w:type="spellEnd"/>
      <w:r w:rsidRPr="00042E95">
        <w:t xml:space="preserve"> (</w:t>
      </w:r>
      <w:proofErr w:type="spellStart"/>
      <w:r w:rsidRPr="00042E95">
        <w:t>1080</w:t>
      </w:r>
      <w:r w:rsidRPr="005402C4">
        <w:t>p</w:t>
      </w:r>
      <w:proofErr w:type="spellEnd"/>
      <w:r w:rsidRPr="00042E95">
        <w:t xml:space="preserve">), με υποστήριξη </w:t>
      </w:r>
      <w:r w:rsidRPr="005402C4">
        <w:t>WIFI</w:t>
      </w:r>
      <w:r w:rsidRPr="00042E95">
        <w:t xml:space="preserve">, με δυνατότητα σύνδεσης με Η/Υ και προβολέα (να περιλαμβάνεται), με τη βάση </w:t>
      </w:r>
      <w:proofErr w:type="spellStart"/>
      <w:r w:rsidRPr="00042E95">
        <w:t>επίτοιχης</w:t>
      </w:r>
      <w:proofErr w:type="spellEnd"/>
      <w:r w:rsidRPr="00042E95">
        <w:t xml:space="preserve"> τοποθέτησης, που θα φέρει σήμανση CE και θα έχει εγγύηση καλής λειτουργίας τουλάχιστον δύο (2) ετών τουλάχιστον</w:t>
      </w:r>
      <w:r>
        <w:t xml:space="preserve"> (να περιλαμβάνεται καλώδιο σύνδεσης </w:t>
      </w:r>
      <w:proofErr w:type="spellStart"/>
      <w:r>
        <w:t>5</w:t>
      </w:r>
      <w:r w:rsidRPr="005402C4">
        <w:t>m</w:t>
      </w:r>
      <w:proofErr w:type="spellEnd"/>
      <w:r>
        <w:t xml:space="preserve"> </w:t>
      </w:r>
      <w:proofErr w:type="spellStart"/>
      <w:r w:rsidRPr="005402C4">
        <w:t>hdmi</w:t>
      </w:r>
      <w:proofErr w:type="spellEnd"/>
      <w:r w:rsidRPr="00A2687A">
        <w:t>)</w:t>
      </w:r>
      <w:r w:rsidRPr="00042E95">
        <w:t>.</w:t>
      </w:r>
      <w:r>
        <w:t xml:space="preserve"> </w:t>
      </w:r>
    </w:p>
    <w:p w:rsidR="00CF4DAE" w:rsidRDefault="00CF4DAE" w:rsidP="00E069DB">
      <w:pPr>
        <w:widowControl w:val="0"/>
        <w:autoSpaceDE w:val="0"/>
        <w:autoSpaceDN w:val="0"/>
        <w:adjustRightInd w:val="0"/>
        <w:ind w:left="425"/>
        <w:jc w:val="both"/>
      </w:pPr>
      <w:r w:rsidRPr="00042E95">
        <w:t xml:space="preserve">7. Προμήθεια </w:t>
      </w:r>
      <w:r>
        <w:t xml:space="preserve">τοποθέτηση </w:t>
      </w:r>
      <w:r w:rsidRPr="00042E95">
        <w:t xml:space="preserve">ενός (1) </w:t>
      </w:r>
      <w:bookmarkStart w:id="23" w:name="OLE_LINK10"/>
      <w:bookmarkStart w:id="24" w:name="OLE_LINK11"/>
      <w:proofErr w:type="spellStart"/>
      <w:r>
        <w:t>ψ</w:t>
      </w:r>
      <w:r w:rsidRPr="00042E95">
        <w:t>υγειοκαταψύκτη</w:t>
      </w:r>
      <w:bookmarkEnd w:id="23"/>
      <w:bookmarkEnd w:id="24"/>
      <w:proofErr w:type="spellEnd"/>
      <w:r w:rsidRPr="00042E95">
        <w:t xml:space="preserve">, </w:t>
      </w:r>
      <w:r>
        <w:t>ε</w:t>
      </w:r>
      <w:r w:rsidRPr="00042E95">
        <w:t>νεργειακής κλάσης A+</w:t>
      </w:r>
      <w:r>
        <w:t xml:space="preserve"> τουλάχιστον</w:t>
      </w:r>
      <w:r w:rsidRPr="00042E95">
        <w:t>, με καθαρή συνολική χωρητικότητα  300lt τουλάχιστον, διαστάσεων περίπου (</w:t>
      </w:r>
      <w:proofErr w:type="spellStart"/>
      <w:r w:rsidRPr="00042E95">
        <w:t>ΥxΠxΒ</w:t>
      </w:r>
      <w:proofErr w:type="spellEnd"/>
      <w:r w:rsidRPr="00042E95">
        <w:t>) </w:t>
      </w:r>
      <w:proofErr w:type="spellStart"/>
      <w:r w:rsidRPr="00042E95">
        <w:t>175cm</w:t>
      </w:r>
      <w:proofErr w:type="spellEnd"/>
      <w:r w:rsidRPr="00042E95">
        <w:t> x </w:t>
      </w:r>
      <w:proofErr w:type="spellStart"/>
      <w:r w:rsidRPr="00042E95">
        <w:t>60cm</w:t>
      </w:r>
      <w:proofErr w:type="spellEnd"/>
      <w:r w:rsidRPr="00042E95">
        <w:t> x </w:t>
      </w:r>
      <w:proofErr w:type="spellStart"/>
      <w:r w:rsidRPr="00042E95">
        <w:t>65cm</w:t>
      </w:r>
      <w:proofErr w:type="spellEnd"/>
      <w:r w:rsidRPr="00042E95">
        <w:t>.</w:t>
      </w:r>
    </w:p>
    <w:p w:rsidR="00CF4DAE" w:rsidRDefault="00CF4DAE" w:rsidP="00CF4DAE">
      <w:pPr>
        <w:widowControl w:val="0"/>
        <w:autoSpaceDE w:val="0"/>
        <w:autoSpaceDN w:val="0"/>
        <w:adjustRightInd w:val="0"/>
        <w:spacing w:line="360" w:lineRule="auto"/>
        <w:ind w:left="426"/>
        <w:jc w:val="both"/>
      </w:pPr>
      <w:r>
        <w:t>Αναλυτικότερα :</w:t>
      </w:r>
    </w:p>
    <w:p w:rsidR="00CF4DAE" w:rsidRPr="00471034" w:rsidRDefault="00CF4DAE" w:rsidP="00CF4DAE">
      <w:pPr>
        <w:widowControl w:val="0"/>
        <w:autoSpaceDE w:val="0"/>
        <w:autoSpaceDN w:val="0"/>
        <w:adjustRightInd w:val="0"/>
        <w:ind w:left="426"/>
        <w:jc w:val="both"/>
      </w:pPr>
      <w:r>
        <w:t>α</w:t>
      </w:r>
      <w:r w:rsidRPr="00471034">
        <w:t xml:space="preserve">) θα φέρει το σήμα συμμόρφωσης με τα ευρωπαϊκά πρότυπα CE </w:t>
      </w:r>
    </w:p>
    <w:p w:rsidR="00CF4DAE" w:rsidRPr="00471034" w:rsidRDefault="00CF4DAE" w:rsidP="00CF4DAE">
      <w:pPr>
        <w:widowControl w:val="0"/>
        <w:autoSpaceDE w:val="0"/>
        <w:autoSpaceDN w:val="0"/>
        <w:adjustRightInd w:val="0"/>
        <w:ind w:left="426"/>
        <w:jc w:val="both"/>
      </w:pPr>
      <w:r>
        <w:t>β</w:t>
      </w:r>
      <w:r w:rsidRPr="00471034">
        <w:t>) θα προσκομιστεί η ενεργειακή ετικέτα με την ενεργειακή κλάση του</w:t>
      </w:r>
    </w:p>
    <w:p w:rsidR="00CF4DAE" w:rsidRPr="00471034" w:rsidRDefault="00CF4DAE" w:rsidP="00CF4DAE">
      <w:pPr>
        <w:widowControl w:val="0"/>
        <w:autoSpaceDE w:val="0"/>
        <w:autoSpaceDN w:val="0"/>
        <w:adjustRightInd w:val="0"/>
        <w:ind w:left="426"/>
        <w:jc w:val="both"/>
      </w:pPr>
      <w:r>
        <w:t>γ</w:t>
      </w:r>
      <w:r w:rsidRPr="00471034">
        <w:t xml:space="preserve">) θα συνοδεύεται από οδηγίες σύνδεσης και χρήσης στην Ελληνική γλώσσα και να αναγράφονται τα στοιχεία της εταιρείας που διαθέτει το προϊόν ή τα στοιχεία του εξουσιοδοτημένου </w:t>
      </w:r>
      <w:proofErr w:type="spellStart"/>
      <w:r w:rsidRPr="00471034">
        <w:t>service</w:t>
      </w:r>
      <w:proofErr w:type="spellEnd"/>
      <w:r w:rsidRPr="00471034">
        <w:t xml:space="preserve"> της συσκευής.</w:t>
      </w:r>
    </w:p>
    <w:p w:rsidR="00CF4DAE" w:rsidRPr="00471034" w:rsidRDefault="00CF4DAE" w:rsidP="00CF4DAE">
      <w:pPr>
        <w:widowControl w:val="0"/>
        <w:autoSpaceDE w:val="0"/>
        <w:autoSpaceDN w:val="0"/>
        <w:adjustRightInd w:val="0"/>
        <w:ind w:left="426"/>
        <w:jc w:val="both"/>
      </w:pPr>
      <w:r>
        <w:lastRenderedPageBreak/>
        <w:t>δ) θα έχει εγγύηση τουλάχιστον δύο</w:t>
      </w:r>
      <w:r w:rsidRPr="00471034">
        <w:t xml:space="preserve"> (</w:t>
      </w:r>
      <w:r>
        <w:t>2</w:t>
      </w:r>
      <w:r w:rsidRPr="00471034">
        <w:t xml:space="preserve">) ετών </w:t>
      </w:r>
    </w:p>
    <w:p w:rsidR="00CF4DAE" w:rsidRPr="00471034" w:rsidRDefault="00CF4DAE" w:rsidP="00CF4DAE">
      <w:pPr>
        <w:widowControl w:val="0"/>
        <w:autoSpaceDE w:val="0"/>
        <w:autoSpaceDN w:val="0"/>
        <w:adjustRightInd w:val="0"/>
        <w:ind w:left="426"/>
        <w:jc w:val="both"/>
      </w:pPr>
      <w:r>
        <w:t>ε</w:t>
      </w:r>
      <w:r w:rsidRPr="00471034">
        <w:t>) θα φέρει ταμπέλα στην οποία αναγράφεται ο τύπος του προϊόντος, τον κατασκευαστή  και τα στοιχεία του ή  τον υπεύθυνο εισαγωγέα / διαθέτη στην Ελλάδα</w:t>
      </w:r>
    </w:p>
    <w:p w:rsidR="00CF4DAE" w:rsidRDefault="00CF4DAE" w:rsidP="00E069DB">
      <w:pPr>
        <w:widowControl w:val="0"/>
        <w:autoSpaceDE w:val="0"/>
        <w:autoSpaceDN w:val="0"/>
        <w:adjustRightInd w:val="0"/>
        <w:ind w:left="425"/>
        <w:jc w:val="both"/>
      </w:pPr>
    </w:p>
    <w:p w:rsidR="00E069DB" w:rsidRPr="00042E95" w:rsidRDefault="00CF4DAE" w:rsidP="00E069DB">
      <w:pPr>
        <w:widowControl w:val="0"/>
        <w:autoSpaceDE w:val="0"/>
        <w:autoSpaceDN w:val="0"/>
        <w:adjustRightInd w:val="0"/>
        <w:ind w:left="425"/>
        <w:jc w:val="both"/>
      </w:pPr>
      <w:r w:rsidRPr="00042E95">
        <w:t xml:space="preserve">8. </w:t>
      </w:r>
      <w:r w:rsidRPr="00C72129">
        <w:t xml:space="preserve">Προμήθεια ενός (1) φορητού Η/Υ, οθόνης 15΄΄ περίπου, με επεξεργαστή </w:t>
      </w:r>
      <w:r w:rsidRPr="00C72129">
        <w:rPr>
          <w:lang w:val="en-US"/>
        </w:rPr>
        <w:t>Intel</w:t>
      </w:r>
      <w:r w:rsidRPr="00C72129">
        <w:t xml:space="preserve"> τεχνολογίας </w:t>
      </w:r>
      <w:proofErr w:type="spellStart"/>
      <w:r w:rsidRPr="00C72129">
        <w:rPr>
          <w:lang w:val="en-US"/>
        </w:rPr>
        <w:t>i</w:t>
      </w:r>
      <w:proofErr w:type="spellEnd"/>
      <w:r w:rsidRPr="00C72129">
        <w:t xml:space="preserve">5 </w:t>
      </w:r>
      <w:proofErr w:type="spellStart"/>
      <w:r w:rsidRPr="00C72129">
        <w:t>6ης</w:t>
      </w:r>
      <w:proofErr w:type="spellEnd"/>
      <w:r w:rsidRPr="00C72129">
        <w:t xml:space="preserve"> γενιάς τουλάχιστον, με ανεξάρτητη κάρτα γραφικών με μνήμη 1GB τουλάχιστον, με μνήμη RAM 4 GB τουλάχιστον, σκληρό δίσκο χωρητικότητας 1ΤΒ</w:t>
      </w:r>
      <w:r w:rsidRPr="00A2687A">
        <w:t xml:space="preserve"> </w:t>
      </w:r>
      <w:r w:rsidRPr="00C72129">
        <w:t xml:space="preserve">τουλάχιστον, με δυνατότητες διασύνδεσης </w:t>
      </w:r>
      <w:proofErr w:type="spellStart"/>
      <w:r w:rsidRPr="00F55064">
        <w:t>Bluetooth</w:t>
      </w:r>
      <w:proofErr w:type="spellEnd"/>
      <w:r w:rsidRPr="00F55064">
        <w:t xml:space="preserve">, </w:t>
      </w:r>
      <w:r w:rsidRPr="00F55064">
        <w:rPr>
          <w:lang w:val="en-US"/>
        </w:rPr>
        <w:t>Ethernet</w:t>
      </w:r>
      <w:r w:rsidRPr="00F55064">
        <w:t xml:space="preserve">, </w:t>
      </w:r>
      <w:r w:rsidRPr="00F55064">
        <w:rPr>
          <w:lang w:val="en-US"/>
        </w:rPr>
        <w:t>HDMI</w:t>
      </w:r>
      <w:r w:rsidRPr="00F55064">
        <w:t xml:space="preserve">, </w:t>
      </w:r>
      <w:r w:rsidRPr="00F55064">
        <w:rPr>
          <w:lang w:val="en-US"/>
        </w:rPr>
        <w:t>USB</w:t>
      </w:r>
      <w:r w:rsidRPr="00F55064">
        <w:t xml:space="preserve"> 2.0, </w:t>
      </w:r>
      <w:r w:rsidRPr="00F55064">
        <w:rPr>
          <w:lang w:val="en-US"/>
        </w:rPr>
        <w:t>USB</w:t>
      </w:r>
      <w:r w:rsidRPr="00F55064">
        <w:t xml:space="preserve"> 3.0, </w:t>
      </w:r>
      <w:r w:rsidRPr="00F55064">
        <w:rPr>
          <w:lang w:val="en-US"/>
        </w:rPr>
        <w:t>Wi</w:t>
      </w:r>
      <w:r w:rsidRPr="00F55064">
        <w:t>-</w:t>
      </w:r>
      <w:r w:rsidRPr="00F55064">
        <w:rPr>
          <w:lang w:val="en-US"/>
        </w:rPr>
        <w:t>Fi</w:t>
      </w:r>
      <w:r w:rsidRPr="00C72129">
        <w:t xml:space="preserve">, λειτουργικό σύστημα </w:t>
      </w:r>
      <w:proofErr w:type="spellStart"/>
      <w:r w:rsidRPr="00C72129">
        <w:t>windows</w:t>
      </w:r>
      <w:proofErr w:type="spellEnd"/>
      <w:r>
        <w:t xml:space="preserve"> 10</w:t>
      </w:r>
      <w:r w:rsidRPr="00C72129">
        <w:t>, που θα φέρει σήμανση CE και θα έχει εγγύηση καλής λειτουργίας τουλάχιστον δύο (2) ετών</w:t>
      </w:r>
      <w:r w:rsidR="00C36331">
        <w:t>.</w:t>
      </w:r>
    </w:p>
    <w:p w:rsidR="00CF4DAE" w:rsidRDefault="00CF4DAE" w:rsidP="00E069DB">
      <w:pPr>
        <w:widowControl w:val="0"/>
        <w:autoSpaceDE w:val="0"/>
        <w:autoSpaceDN w:val="0"/>
        <w:adjustRightInd w:val="0"/>
        <w:ind w:left="425"/>
        <w:jc w:val="both"/>
      </w:pPr>
      <w:r w:rsidRPr="00042E95">
        <w:t>9</w:t>
      </w:r>
      <w:r>
        <w:t>.</w:t>
      </w:r>
      <w:r w:rsidRPr="00C72129">
        <w:t xml:space="preserve"> Προμήθεια τοποθέτηση ηλεκτρικού μικρού φούρνου με </w:t>
      </w:r>
      <w:r>
        <w:t>δύο</w:t>
      </w:r>
      <w:r w:rsidRPr="00C72129">
        <w:t xml:space="preserve"> εστίες</w:t>
      </w:r>
      <w:r>
        <w:t xml:space="preserve"> τουλάχιστον, </w:t>
      </w:r>
      <w:r w:rsidRPr="00C72129">
        <w:t xml:space="preserve">χωρητικότητας τουλάχιστον 28lt, συνολικής ισχύος έως και </w:t>
      </w:r>
      <w:proofErr w:type="spellStart"/>
      <w:r>
        <w:t>330</w:t>
      </w:r>
      <w:r w:rsidRPr="00C72129">
        <w:t>0W</w:t>
      </w:r>
      <w:proofErr w:type="spellEnd"/>
      <w:r w:rsidRPr="00C72129">
        <w:t xml:space="preserve">, με δυνατότητα </w:t>
      </w:r>
      <w:proofErr w:type="spellStart"/>
      <w:r w:rsidRPr="00C72129">
        <w:t>grill</w:t>
      </w:r>
      <w:proofErr w:type="spellEnd"/>
      <w:r w:rsidRPr="00C72129">
        <w:t xml:space="preserve">, σε χρώμα λευκό, με εμαγιέ πλατό εστιών, εμαγιέ φούρνο, με πόρτα διπλού κρυστάλλου και πλάτος μικρότερο είτε ίσο των 60cm. Επίσης δεν πρέπει να είναι εμφανής η κάτω αντίσταση του φούρνου. Να διαθέτει τουλάχιστον ένα ταψί βαθύ και τη σχάρα. Ο μικρός φούρνος θα διαθέτει από το εργοστάσιο έτοιμη την καλωδίωση του με φις για την εγκατάσταση του. </w:t>
      </w:r>
      <w:r>
        <w:t>Αναλυτικότερα :</w:t>
      </w:r>
    </w:p>
    <w:p w:rsidR="00CF4DAE" w:rsidRPr="00471034" w:rsidRDefault="00CF4DAE" w:rsidP="00CF4DAE">
      <w:pPr>
        <w:widowControl w:val="0"/>
        <w:autoSpaceDE w:val="0"/>
        <w:autoSpaceDN w:val="0"/>
        <w:adjustRightInd w:val="0"/>
        <w:ind w:left="426"/>
        <w:jc w:val="both"/>
      </w:pPr>
      <w:r w:rsidRPr="00471034">
        <w:t xml:space="preserve">α) η συνολική ισχύς δεν θα είναι μεγαλύτερη των </w:t>
      </w:r>
      <w:r>
        <w:t>3.3</w:t>
      </w:r>
      <w:r w:rsidRPr="00471034">
        <w:t>00W, και θα φέρει τα τεχνικά στοιχεία λειτουργίας (τάση, ισχύς, συχνότητα λειτουργίας)</w:t>
      </w:r>
    </w:p>
    <w:p w:rsidR="00CF4DAE" w:rsidRPr="00471034" w:rsidRDefault="00CF4DAE" w:rsidP="00CF4DAE">
      <w:pPr>
        <w:widowControl w:val="0"/>
        <w:autoSpaceDE w:val="0"/>
        <w:autoSpaceDN w:val="0"/>
        <w:adjustRightInd w:val="0"/>
        <w:ind w:left="426"/>
        <w:jc w:val="both"/>
      </w:pPr>
      <w:r w:rsidRPr="00471034">
        <w:t xml:space="preserve">β) θα φέρει το σήμα συμμόρφωσης με τα ευρωπαϊκά πρότυπα CE </w:t>
      </w:r>
    </w:p>
    <w:p w:rsidR="00CF4DAE" w:rsidRPr="00471034" w:rsidRDefault="00CF4DAE" w:rsidP="00CF4DAE">
      <w:pPr>
        <w:widowControl w:val="0"/>
        <w:autoSpaceDE w:val="0"/>
        <w:autoSpaceDN w:val="0"/>
        <w:adjustRightInd w:val="0"/>
        <w:ind w:left="426"/>
        <w:jc w:val="both"/>
      </w:pPr>
      <w:r w:rsidRPr="00471034">
        <w:t>γ) θα προσκομιστεί η ενεργειακή ετικέτα με την ενεργειακή κλάση του</w:t>
      </w:r>
    </w:p>
    <w:p w:rsidR="00CF4DAE" w:rsidRPr="00471034" w:rsidRDefault="00CF4DAE" w:rsidP="00CF4DAE">
      <w:pPr>
        <w:widowControl w:val="0"/>
        <w:autoSpaceDE w:val="0"/>
        <w:autoSpaceDN w:val="0"/>
        <w:adjustRightInd w:val="0"/>
        <w:ind w:left="426"/>
        <w:jc w:val="both"/>
      </w:pPr>
      <w:r w:rsidRPr="00471034">
        <w:t xml:space="preserve">δ) θα συνοδεύεται από οδηγίες σύνδεσης και χρήσης στην Ελληνική γλώσσα και να αναγράφονται τα στοιχεία της εταιρείας που διαθέτει το προϊόν ή τα στοιχεία του εξουσιοδοτημένου </w:t>
      </w:r>
      <w:proofErr w:type="spellStart"/>
      <w:r w:rsidRPr="00471034">
        <w:t>service</w:t>
      </w:r>
      <w:proofErr w:type="spellEnd"/>
      <w:r w:rsidRPr="00471034">
        <w:t xml:space="preserve"> της συσκευής.</w:t>
      </w:r>
    </w:p>
    <w:p w:rsidR="00CF4DAE" w:rsidRDefault="00CF4DAE" w:rsidP="00CF4DAE">
      <w:pPr>
        <w:widowControl w:val="0"/>
        <w:autoSpaceDE w:val="0"/>
        <w:autoSpaceDN w:val="0"/>
        <w:adjustRightInd w:val="0"/>
        <w:ind w:left="426"/>
        <w:jc w:val="both"/>
      </w:pPr>
      <w:r>
        <w:t>ε) θα έχει εγγύηση τουλάχιστο τριών</w:t>
      </w:r>
      <w:r w:rsidRPr="00471034">
        <w:t xml:space="preserve"> (</w:t>
      </w:r>
      <w:r>
        <w:t>3</w:t>
      </w:r>
      <w:r w:rsidRPr="00471034">
        <w:t xml:space="preserve">) ετών </w:t>
      </w:r>
    </w:p>
    <w:p w:rsidR="00CF4DAE" w:rsidRPr="00471034" w:rsidRDefault="00CF4DAE" w:rsidP="00CF4DAE">
      <w:pPr>
        <w:widowControl w:val="0"/>
        <w:autoSpaceDE w:val="0"/>
        <w:autoSpaceDN w:val="0"/>
        <w:adjustRightInd w:val="0"/>
        <w:ind w:left="426"/>
        <w:jc w:val="both"/>
      </w:pPr>
      <w:r>
        <w:t>στ</w:t>
      </w:r>
      <w:r w:rsidRPr="00471034">
        <w:t>) θα φέρει ταμπέλα στην οποία αναγράφεται ο τύπος του προϊόντος, τον κατασκευαστή  και τα στοιχεία του ή  τον υπεύθυνο εισαγωγέα / διαθέτη στην Ελλάδα</w:t>
      </w:r>
    </w:p>
    <w:p w:rsidR="00CF4DAE" w:rsidRPr="00042E95" w:rsidRDefault="00CF4DAE" w:rsidP="00CF4DAE">
      <w:pPr>
        <w:widowControl w:val="0"/>
        <w:autoSpaceDE w:val="0"/>
        <w:autoSpaceDN w:val="0"/>
        <w:adjustRightInd w:val="0"/>
        <w:spacing w:before="120" w:line="360" w:lineRule="auto"/>
        <w:ind w:left="425"/>
        <w:jc w:val="both"/>
      </w:pPr>
      <w:r w:rsidRPr="00042E95">
        <w:rPr>
          <w:lang w:eastAsia="x-none"/>
        </w:rPr>
        <w:t>Στην παραπάνω προμήθεια περιλαμβάνονται οι μεταφορές, και τοποθέτηση-συναρμολόγηση των υλικών.</w:t>
      </w:r>
    </w:p>
    <w:p w:rsidR="00CF4DAE" w:rsidRDefault="00CF4DAE" w:rsidP="00CF4DAE">
      <w:pPr>
        <w:jc w:val="both"/>
        <w:rPr>
          <w:rFonts w:ascii="Book Antiqua" w:hAnsi="Book Antiqua"/>
          <w:sz w:val="22"/>
          <w:szCs w:val="22"/>
          <w:u w:val="single"/>
        </w:rPr>
      </w:pPr>
    </w:p>
    <w:p w:rsidR="00CF4DAE" w:rsidRPr="007B0E18" w:rsidRDefault="00CF4DAE" w:rsidP="00CF4DAE">
      <w:pPr>
        <w:jc w:val="both"/>
        <w:rPr>
          <w:rFonts w:ascii="Book Antiqua" w:hAnsi="Book Antiqua"/>
          <w:sz w:val="22"/>
          <w:szCs w:val="22"/>
          <w:u w:val="single"/>
        </w:rPr>
      </w:pPr>
      <w:r>
        <w:rPr>
          <w:rFonts w:ascii="Book Antiqua" w:hAnsi="Book Antiqua"/>
          <w:sz w:val="22"/>
          <w:szCs w:val="22"/>
          <w:u w:val="single"/>
        </w:rPr>
        <w:t>Β</w:t>
      </w:r>
      <w:r w:rsidRPr="007B0E18">
        <w:rPr>
          <w:rFonts w:ascii="Book Antiqua" w:hAnsi="Book Antiqua"/>
          <w:sz w:val="22"/>
          <w:szCs w:val="22"/>
          <w:u w:val="single"/>
        </w:rPr>
        <w:t>) Δικαιολογητικά</w:t>
      </w:r>
      <w:r>
        <w:rPr>
          <w:rFonts w:ascii="Book Antiqua" w:hAnsi="Book Antiqua"/>
          <w:sz w:val="22"/>
          <w:szCs w:val="22"/>
          <w:u w:val="single"/>
        </w:rPr>
        <w:t xml:space="preserve"> συμμετοχής</w:t>
      </w:r>
    </w:p>
    <w:p w:rsidR="00CF4DAE" w:rsidRDefault="00CF4DAE" w:rsidP="00CF4DAE">
      <w:pPr>
        <w:jc w:val="both"/>
        <w:rPr>
          <w:rFonts w:ascii="Book Antiqua" w:hAnsi="Book Antiqua"/>
          <w:sz w:val="22"/>
          <w:szCs w:val="22"/>
        </w:rPr>
      </w:pPr>
    </w:p>
    <w:p w:rsidR="00CF4DAE" w:rsidRDefault="00CF4DAE" w:rsidP="00CF4DAE">
      <w:pPr>
        <w:numPr>
          <w:ilvl w:val="0"/>
          <w:numId w:val="1"/>
        </w:numPr>
        <w:tabs>
          <w:tab w:val="left" w:pos="426"/>
        </w:tabs>
        <w:ind w:left="0" w:firstLine="0"/>
        <w:jc w:val="both"/>
        <w:rPr>
          <w:rFonts w:ascii="Book Antiqua" w:hAnsi="Book Antiqua"/>
          <w:sz w:val="22"/>
          <w:szCs w:val="22"/>
        </w:rPr>
      </w:pPr>
      <w:r w:rsidRPr="007B0E18">
        <w:rPr>
          <w:rFonts w:ascii="Book Antiqua" w:hAnsi="Book Antiqua"/>
          <w:sz w:val="22"/>
          <w:szCs w:val="22"/>
        </w:rPr>
        <w:t xml:space="preserve">Πιστοποιητικό του αντίστοιχου Επιμελητηρίου </w:t>
      </w:r>
      <w:r w:rsidRPr="00213264">
        <w:rPr>
          <w:rFonts w:ascii="Book Antiqua" w:hAnsi="Book Antiqua"/>
          <w:b/>
          <w:sz w:val="22"/>
          <w:szCs w:val="22"/>
          <w:u w:val="single"/>
        </w:rPr>
        <w:t>επί ποινή αποκλεισμού</w:t>
      </w:r>
      <w:r w:rsidRPr="007B0E18">
        <w:rPr>
          <w:rFonts w:ascii="Book Antiqua" w:hAnsi="Book Antiqua"/>
          <w:sz w:val="22"/>
          <w:szCs w:val="22"/>
        </w:rPr>
        <w:t xml:space="preserve"> (Τεχνικό</w:t>
      </w:r>
      <w:r>
        <w:rPr>
          <w:rFonts w:ascii="Book Antiqua" w:hAnsi="Book Antiqua"/>
          <w:sz w:val="22"/>
          <w:szCs w:val="22"/>
        </w:rPr>
        <w:t xml:space="preserve"> ή Νομαρχιακό</w:t>
      </w:r>
      <w:r w:rsidRPr="007B0E18">
        <w:rPr>
          <w:rFonts w:ascii="Book Antiqua" w:hAnsi="Book Antiqua"/>
          <w:sz w:val="22"/>
          <w:szCs w:val="22"/>
        </w:rPr>
        <w:t xml:space="preserve">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w:t>
      </w:r>
      <w:r>
        <w:rPr>
          <w:rFonts w:ascii="Book Antiqua" w:hAnsi="Book Antiqua"/>
          <w:sz w:val="22"/>
          <w:szCs w:val="22"/>
        </w:rPr>
        <w:t xml:space="preserve"> και</w:t>
      </w:r>
      <w:r w:rsidRPr="007B0E18">
        <w:rPr>
          <w:rFonts w:ascii="Book Antiqua" w:hAnsi="Book Antiqua"/>
          <w:sz w:val="22"/>
          <w:szCs w:val="22"/>
        </w:rPr>
        <w:t xml:space="preserve"> </w:t>
      </w:r>
      <w:r w:rsidRPr="00213264">
        <w:rPr>
          <w:rFonts w:ascii="Book Antiqua" w:hAnsi="Book Antiqua"/>
          <w:sz w:val="22"/>
          <w:szCs w:val="22"/>
        </w:rPr>
        <w:t xml:space="preserve">Βεβαίωση εγγραφής επί ποινή αποκλεισμού στα μητρώα κατασκευαστών (Μ.Ε.Κ. </w:t>
      </w:r>
      <w:r>
        <w:rPr>
          <w:rFonts w:ascii="Book Antiqua" w:hAnsi="Book Antiqua"/>
          <w:sz w:val="22"/>
          <w:szCs w:val="22"/>
        </w:rPr>
        <w:t>ή</w:t>
      </w:r>
      <w:r w:rsidRPr="00213264">
        <w:rPr>
          <w:rFonts w:ascii="Book Antiqua" w:hAnsi="Book Antiqua"/>
          <w:sz w:val="22"/>
          <w:szCs w:val="22"/>
        </w:rPr>
        <w:t xml:space="preserve"> νομαρχιακά) για την </w:t>
      </w:r>
      <w:r>
        <w:rPr>
          <w:rFonts w:ascii="Book Antiqua" w:hAnsi="Book Antiqua"/>
          <w:sz w:val="22"/>
          <w:szCs w:val="22"/>
        </w:rPr>
        <w:t>προμήθεια</w:t>
      </w:r>
      <w:r w:rsidRPr="00213264">
        <w:rPr>
          <w:rFonts w:ascii="Book Antiqua" w:hAnsi="Book Antiqua"/>
          <w:sz w:val="22"/>
          <w:szCs w:val="22"/>
        </w:rPr>
        <w:t xml:space="preserve"> των απαιτούμενων ε</w:t>
      </w:r>
      <w:r>
        <w:rPr>
          <w:rFonts w:ascii="Book Antiqua" w:hAnsi="Book Antiqua"/>
          <w:sz w:val="22"/>
          <w:szCs w:val="22"/>
        </w:rPr>
        <w:t>ιδ</w:t>
      </w:r>
      <w:r w:rsidRPr="00213264">
        <w:rPr>
          <w:rFonts w:ascii="Book Antiqua" w:hAnsi="Book Antiqua"/>
          <w:sz w:val="22"/>
          <w:szCs w:val="22"/>
        </w:rPr>
        <w:t>ών.</w:t>
      </w:r>
      <w:r>
        <w:rPr>
          <w:rFonts w:ascii="Book Antiqua" w:hAnsi="Book Antiqua"/>
          <w:sz w:val="22"/>
          <w:szCs w:val="22"/>
        </w:rPr>
        <w:t xml:space="preserve"> </w:t>
      </w:r>
      <w:r w:rsidRPr="007B0E18">
        <w:rPr>
          <w:rFonts w:ascii="Book Antiqua" w:hAnsi="Book Antiqua"/>
          <w:sz w:val="22"/>
          <w:szCs w:val="22"/>
        </w:rPr>
        <w:t xml:space="preserve">Στην περίπτωση εγγραφής στο εμπορικό επιμελητήριο απαραίτητη προϋπόθεση είναι η αναγραφή των ΚΑΔ των </w:t>
      </w:r>
      <w:r>
        <w:rPr>
          <w:rFonts w:ascii="Book Antiqua" w:hAnsi="Book Antiqua"/>
          <w:sz w:val="22"/>
          <w:szCs w:val="22"/>
        </w:rPr>
        <w:t>ειδών</w:t>
      </w:r>
      <w:r w:rsidRPr="007B0E18">
        <w:rPr>
          <w:rFonts w:ascii="Book Antiqua" w:hAnsi="Book Antiqua"/>
          <w:sz w:val="22"/>
          <w:szCs w:val="22"/>
        </w:rPr>
        <w:t xml:space="preserve"> που είναι ζητούμενα στην παρούσα. </w:t>
      </w:r>
    </w:p>
    <w:p w:rsidR="00CF4DAE" w:rsidRPr="007B0E18" w:rsidRDefault="00CF4DAE" w:rsidP="00CF4DAE">
      <w:pPr>
        <w:numPr>
          <w:ilvl w:val="0"/>
          <w:numId w:val="1"/>
        </w:numPr>
        <w:tabs>
          <w:tab w:val="left" w:pos="284"/>
          <w:tab w:val="left" w:pos="426"/>
        </w:tabs>
        <w:ind w:left="0" w:firstLine="0"/>
        <w:jc w:val="both"/>
        <w:rPr>
          <w:rFonts w:ascii="Book Antiqua" w:hAnsi="Book Antiqua"/>
          <w:sz w:val="22"/>
          <w:szCs w:val="22"/>
        </w:rPr>
      </w:pPr>
      <w:r w:rsidRPr="007B0E18">
        <w:rPr>
          <w:rFonts w:ascii="Book Antiqua" w:hAnsi="Book Antiqua"/>
          <w:sz w:val="22"/>
          <w:szCs w:val="22"/>
        </w:rPr>
        <w:t>Υπεύθυνη δήλωση της παρ. 4 του άρθρου 8 του Ν. 1599/1986 όπως εκάστοτε ισχύει στην οποία πρέπει</w:t>
      </w:r>
      <w:r>
        <w:rPr>
          <w:rFonts w:ascii="Book Antiqua" w:hAnsi="Book Antiqua"/>
          <w:sz w:val="22"/>
          <w:szCs w:val="22"/>
        </w:rPr>
        <w:t xml:space="preserve"> </w:t>
      </w:r>
      <w:r w:rsidRPr="00213264">
        <w:rPr>
          <w:rFonts w:ascii="Book Antiqua" w:hAnsi="Book Antiqua"/>
          <w:b/>
          <w:sz w:val="22"/>
          <w:szCs w:val="22"/>
          <w:u w:val="single"/>
        </w:rPr>
        <w:t>επί ποινή αποκλεισμού</w:t>
      </w:r>
      <w:r w:rsidRPr="007B0E18">
        <w:rPr>
          <w:rFonts w:ascii="Book Antiqua" w:hAnsi="Book Antiqua"/>
          <w:sz w:val="22"/>
          <w:szCs w:val="22"/>
        </w:rPr>
        <w:t>:</w:t>
      </w:r>
    </w:p>
    <w:p w:rsidR="00CF4DAE" w:rsidRPr="00927A4B" w:rsidRDefault="00CF4DAE" w:rsidP="00CF4DAE">
      <w:pPr>
        <w:jc w:val="both"/>
        <w:rPr>
          <w:rFonts w:ascii="Book Antiqua" w:hAnsi="Book Antiqua"/>
          <w:sz w:val="22"/>
          <w:szCs w:val="22"/>
        </w:rPr>
      </w:pPr>
      <w:r w:rsidRPr="007B0E18">
        <w:rPr>
          <w:rFonts w:ascii="Book Antiqua" w:hAnsi="Book Antiqua"/>
          <w:sz w:val="22"/>
          <w:szCs w:val="22"/>
        </w:rPr>
        <w:t xml:space="preserve">- να βεβαιώνεται η νομιμότητα και η καταλληλότητα του προσωπικού που </w:t>
      </w:r>
      <w:r w:rsidRPr="00927A4B">
        <w:rPr>
          <w:rFonts w:ascii="Book Antiqua" w:hAnsi="Book Antiqua"/>
          <w:sz w:val="22"/>
          <w:szCs w:val="22"/>
        </w:rPr>
        <w:t xml:space="preserve">απασχολεί για την εκτέλεση </w:t>
      </w:r>
      <w:r w:rsidR="00927A4B">
        <w:rPr>
          <w:rFonts w:ascii="Book Antiqua" w:hAnsi="Book Antiqua"/>
          <w:sz w:val="22"/>
          <w:szCs w:val="22"/>
        </w:rPr>
        <w:t xml:space="preserve">της προμήθειας </w:t>
      </w:r>
      <w:r w:rsidR="008B57BC">
        <w:rPr>
          <w:rFonts w:ascii="Book Antiqua" w:hAnsi="Book Antiqua"/>
          <w:sz w:val="22"/>
          <w:szCs w:val="22"/>
        </w:rPr>
        <w:t>και της τοποθέτησης</w:t>
      </w:r>
      <w:r w:rsidRPr="00927A4B">
        <w:rPr>
          <w:rFonts w:ascii="Book Antiqua" w:hAnsi="Book Antiqua"/>
          <w:sz w:val="22"/>
          <w:szCs w:val="22"/>
        </w:rPr>
        <w:t xml:space="preserve">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CF4DAE" w:rsidRDefault="00CF4DAE" w:rsidP="00CF4DAE">
      <w:pPr>
        <w:jc w:val="both"/>
        <w:rPr>
          <w:rFonts w:ascii="Book Antiqua" w:hAnsi="Book Antiqua"/>
          <w:sz w:val="22"/>
          <w:szCs w:val="22"/>
        </w:rPr>
      </w:pPr>
      <w:r w:rsidRPr="007B0E18">
        <w:rPr>
          <w:rFonts w:ascii="Book Antiqua" w:hAnsi="Book Antiqua"/>
          <w:sz w:val="22"/>
          <w:szCs w:val="22"/>
        </w:rPr>
        <w:lastRenderedPageBreak/>
        <w:t xml:space="preserve">- να βεβαιώνεται ότι τα προς προμήθεια </w:t>
      </w:r>
      <w:r w:rsidRPr="00F257C1">
        <w:rPr>
          <w:rFonts w:ascii="Book Antiqua" w:hAnsi="Book Antiqua"/>
          <w:sz w:val="22"/>
          <w:szCs w:val="22"/>
        </w:rPr>
        <w:t>είδη</w:t>
      </w:r>
      <w:r>
        <w:rPr>
          <w:rFonts w:ascii="Book Antiqua" w:hAnsi="Book Antiqua"/>
          <w:sz w:val="22"/>
          <w:szCs w:val="22"/>
        </w:rPr>
        <w:t xml:space="preserve"> </w:t>
      </w:r>
      <w:r w:rsidRPr="007B0E18">
        <w:rPr>
          <w:rFonts w:ascii="Book Antiqua" w:hAnsi="Book Antiqua"/>
          <w:sz w:val="22"/>
          <w:szCs w:val="22"/>
        </w:rPr>
        <w:t>θα είναι κατάλληλα πιστοποιημέν</w:t>
      </w:r>
      <w:r>
        <w:rPr>
          <w:rFonts w:ascii="Book Antiqua" w:hAnsi="Book Antiqua"/>
          <w:sz w:val="22"/>
          <w:szCs w:val="22"/>
        </w:rPr>
        <w:t xml:space="preserve">α (σήμανση </w:t>
      </w:r>
      <w:r>
        <w:rPr>
          <w:rFonts w:ascii="Book Antiqua" w:hAnsi="Book Antiqua"/>
          <w:sz w:val="22"/>
          <w:szCs w:val="22"/>
          <w:lang w:val="en-US"/>
        </w:rPr>
        <w:t>CE</w:t>
      </w:r>
      <w:r w:rsidRPr="005263DA">
        <w:rPr>
          <w:rFonts w:ascii="Book Antiqua" w:hAnsi="Book Antiqua"/>
          <w:sz w:val="22"/>
          <w:szCs w:val="22"/>
        </w:rPr>
        <w:t>,</w:t>
      </w:r>
      <w:r>
        <w:rPr>
          <w:rFonts w:ascii="Book Antiqua" w:hAnsi="Book Antiqua"/>
          <w:sz w:val="22"/>
          <w:szCs w:val="22"/>
        </w:rPr>
        <w:t xml:space="preserve"> δήλωση συμμόρφωσης </w:t>
      </w:r>
      <w:r>
        <w:rPr>
          <w:rFonts w:ascii="Book Antiqua" w:hAnsi="Book Antiqua"/>
          <w:sz w:val="22"/>
          <w:szCs w:val="22"/>
          <w:lang w:val="en-US"/>
        </w:rPr>
        <w:t>CE</w:t>
      </w:r>
      <w:r w:rsidRPr="005263DA">
        <w:rPr>
          <w:rFonts w:ascii="Book Antiqua" w:hAnsi="Book Antiqua"/>
          <w:sz w:val="22"/>
          <w:szCs w:val="22"/>
        </w:rPr>
        <w:t>, κ.α.</w:t>
      </w:r>
      <w:r w:rsidRPr="007B0E18">
        <w:rPr>
          <w:rFonts w:ascii="Book Antiqua" w:hAnsi="Book Antiqua"/>
          <w:sz w:val="22"/>
          <w:szCs w:val="22"/>
        </w:rPr>
        <w:t>)</w:t>
      </w:r>
      <w:r w:rsidRPr="00F257C1">
        <w:rPr>
          <w:rFonts w:ascii="Book Antiqua" w:hAnsi="Book Antiqua"/>
          <w:sz w:val="22"/>
          <w:szCs w:val="22"/>
        </w:rPr>
        <w:t xml:space="preserve"> για τα είδη της ομάδας Β</w:t>
      </w:r>
      <w:r w:rsidRPr="007B0E18">
        <w:rPr>
          <w:rFonts w:ascii="Book Antiqua" w:hAnsi="Book Antiqua"/>
          <w:sz w:val="22"/>
          <w:szCs w:val="22"/>
        </w:rPr>
        <w:t>.</w:t>
      </w:r>
    </w:p>
    <w:p w:rsidR="00CF4DAE" w:rsidRDefault="00CF4DAE" w:rsidP="00CF4DAE">
      <w:pPr>
        <w:jc w:val="both"/>
        <w:rPr>
          <w:rFonts w:ascii="Book Antiqua" w:hAnsi="Book Antiqua"/>
          <w:sz w:val="22"/>
          <w:szCs w:val="22"/>
        </w:rPr>
      </w:pPr>
      <w:r w:rsidRPr="007B0E18">
        <w:rPr>
          <w:rFonts w:ascii="Book Antiqua" w:hAnsi="Book Antiqua"/>
          <w:sz w:val="22"/>
          <w:szCs w:val="22"/>
        </w:rPr>
        <w:t>- να δηλώνεται ότι</w:t>
      </w:r>
      <w:r w:rsidRPr="00F257C1">
        <w:rPr>
          <w:rFonts w:ascii="Book Antiqua" w:hAnsi="Book Antiqua"/>
          <w:sz w:val="22"/>
          <w:szCs w:val="22"/>
        </w:rPr>
        <w:t xml:space="preserve"> ο κατασκευαστής των ξύλινων παιδικών επίπλων κατέχει πιστοποιητικό ΕΒΕΤΑΜ για την κατασκευή των ξύλινων παιδικών επίπλων (μόνο για την ομάδα Α).</w:t>
      </w:r>
    </w:p>
    <w:p w:rsidR="00CF4DAE" w:rsidRPr="00F257C1" w:rsidRDefault="00CF4DAE" w:rsidP="00CF4DAE">
      <w:pPr>
        <w:jc w:val="both"/>
        <w:rPr>
          <w:rFonts w:ascii="Book Antiqua" w:hAnsi="Book Antiqua"/>
          <w:sz w:val="22"/>
          <w:szCs w:val="22"/>
        </w:rPr>
      </w:pPr>
      <w:r w:rsidRPr="007B0E18">
        <w:rPr>
          <w:rFonts w:ascii="Book Antiqua" w:hAnsi="Book Antiqua"/>
          <w:sz w:val="22"/>
          <w:szCs w:val="22"/>
        </w:rPr>
        <w:t>-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CF4DAE" w:rsidRPr="007B0E18" w:rsidRDefault="00CF4DAE" w:rsidP="00CF4DAE">
      <w:pPr>
        <w:jc w:val="both"/>
        <w:rPr>
          <w:rFonts w:ascii="Book Antiqua" w:hAnsi="Book Antiqua"/>
          <w:sz w:val="22"/>
          <w:szCs w:val="22"/>
        </w:rPr>
      </w:pPr>
      <w:r w:rsidRPr="007B0E18">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CF4DAE" w:rsidRDefault="00CF4DAE" w:rsidP="00CF4DAE">
      <w:pPr>
        <w:jc w:val="both"/>
        <w:rPr>
          <w:rFonts w:ascii="Book Antiqua" w:hAnsi="Book Antiqua"/>
          <w:sz w:val="22"/>
          <w:szCs w:val="22"/>
        </w:rPr>
      </w:pPr>
      <w:r w:rsidRPr="007B0E18">
        <w:rPr>
          <w:rFonts w:ascii="Book Antiqua" w:hAnsi="Book Antiqua"/>
          <w:sz w:val="22"/>
          <w:szCs w:val="22"/>
        </w:rPr>
        <w:t>- να δηλώνεται ότι ο συμμετέχων αποδέχεται πλήρως όλους τους όρους της διακήρυξης.</w:t>
      </w:r>
    </w:p>
    <w:p w:rsidR="00CF4DAE" w:rsidRPr="00CF4DAE" w:rsidRDefault="00CF4DAE" w:rsidP="00CF4DAE">
      <w:pPr>
        <w:jc w:val="both"/>
        <w:rPr>
          <w:rFonts w:ascii="Book Antiqua" w:hAnsi="Book Antiqua"/>
          <w:sz w:val="22"/>
          <w:szCs w:val="22"/>
        </w:rPr>
      </w:pPr>
      <w:r w:rsidRPr="007B0E18">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CF4DAE" w:rsidRDefault="00CF4DAE" w:rsidP="00CF4DAE">
      <w:pPr>
        <w:numPr>
          <w:ilvl w:val="0"/>
          <w:numId w:val="1"/>
        </w:numPr>
        <w:tabs>
          <w:tab w:val="left" w:pos="284"/>
        </w:tabs>
        <w:ind w:left="0" w:firstLine="0"/>
        <w:jc w:val="both"/>
        <w:rPr>
          <w:rFonts w:ascii="Book Antiqua" w:hAnsi="Book Antiqua"/>
          <w:bCs/>
          <w:sz w:val="22"/>
          <w:szCs w:val="22"/>
        </w:rPr>
      </w:pPr>
      <w:bookmarkStart w:id="25" w:name="OLE_LINK12"/>
      <w:bookmarkStart w:id="26" w:name="OLE_LINK13"/>
      <w:bookmarkStart w:id="27" w:name="OLE_LINK14"/>
      <w:bookmarkStart w:id="28" w:name="OLE_LINK19"/>
      <w:bookmarkStart w:id="29" w:name="OLE_LINK20"/>
      <w:r w:rsidRPr="007B0E18">
        <w:rPr>
          <w:rFonts w:ascii="Book Antiqua" w:hAnsi="Book Antiqua"/>
          <w:sz w:val="22"/>
          <w:szCs w:val="22"/>
        </w:rPr>
        <w:t>Α</w:t>
      </w:r>
      <w:r w:rsidRPr="007B0E18">
        <w:rPr>
          <w:rFonts w:ascii="Book Antiqua" w:hAnsi="Book Antiqua"/>
          <w:bCs/>
          <w:sz w:val="22"/>
          <w:szCs w:val="22"/>
        </w:rPr>
        <w:t>ποδεικτικό φορολογικής και ασφαλιστικής ενημερότητας</w:t>
      </w:r>
      <w:r>
        <w:rPr>
          <w:rFonts w:ascii="Book Antiqua" w:hAnsi="Book Antiqua"/>
          <w:bCs/>
          <w:sz w:val="22"/>
          <w:szCs w:val="22"/>
        </w:rPr>
        <w:t xml:space="preserve"> </w:t>
      </w:r>
      <w:r w:rsidRPr="00213264">
        <w:rPr>
          <w:rFonts w:ascii="Book Antiqua" w:hAnsi="Book Antiqua"/>
          <w:b/>
          <w:sz w:val="22"/>
          <w:szCs w:val="22"/>
          <w:u w:val="single"/>
        </w:rPr>
        <w:t>επί ποινή αποκλεισμού</w:t>
      </w:r>
      <w:r w:rsidRPr="007B0E18">
        <w:rPr>
          <w:rFonts w:ascii="Book Antiqua" w:hAnsi="Book Antiqua"/>
          <w:bCs/>
          <w:sz w:val="22"/>
          <w:szCs w:val="22"/>
        </w:rPr>
        <w:t>, η ισχύς των οποίων πρέπει να καλύπτει την ημερομηνία διενέργειας του διαγωνισμού</w:t>
      </w:r>
      <w:bookmarkEnd w:id="25"/>
      <w:bookmarkEnd w:id="26"/>
      <w:bookmarkEnd w:id="27"/>
      <w:bookmarkEnd w:id="28"/>
      <w:bookmarkEnd w:id="29"/>
      <w:r w:rsidRPr="007B0E18">
        <w:rPr>
          <w:rFonts w:ascii="Book Antiqua" w:hAnsi="Book Antiqua"/>
          <w:bCs/>
          <w:sz w:val="22"/>
          <w:szCs w:val="22"/>
        </w:rPr>
        <w:t>.</w:t>
      </w:r>
    </w:p>
    <w:p w:rsidR="00CF4DAE" w:rsidRPr="006B2E0F" w:rsidRDefault="00CF4DAE" w:rsidP="00CF4DAE">
      <w:pPr>
        <w:numPr>
          <w:ilvl w:val="0"/>
          <w:numId w:val="1"/>
        </w:numPr>
        <w:tabs>
          <w:tab w:val="left" w:pos="284"/>
        </w:tabs>
        <w:ind w:left="0" w:firstLine="0"/>
        <w:jc w:val="both"/>
        <w:rPr>
          <w:rFonts w:ascii="Book Antiqua" w:hAnsi="Book Antiqua"/>
          <w:bCs/>
          <w:sz w:val="22"/>
          <w:szCs w:val="22"/>
        </w:rPr>
      </w:pPr>
      <w:r>
        <w:rPr>
          <w:rFonts w:ascii="Book Antiqua" w:hAnsi="Book Antiqua"/>
          <w:bCs/>
          <w:sz w:val="22"/>
          <w:szCs w:val="22"/>
        </w:rPr>
        <w:t>Απόσπασμα ποινικού μητρώου έκδοσης τελευταίου τριμήνου πριν της ημερομηνίας κατάθεσης προσφοράς (21/03/2017)</w:t>
      </w:r>
    </w:p>
    <w:p w:rsidR="00CF4DAE" w:rsidRPr="007B0E18" w:rsidRDefault="00CF4DAE" w:rsidP="00CF4DAE">
      <w:pPr>
        <w:numPr>
          <w:ilvl w:val="0"/>
          <w:numId w:val="1"/>
        </w:numPr>
        <w:tabs>
          <w:tab w:val="left" w:pos="284"/>
        </w:tabs>
        <w:ind w:left="0" w:firstLine="0"/>
        <w:contextualSpacing/>
        <w:jc w:val="both"/>
        <w:rPr>
          <w:rFonts w:ascii="Book Antiqua" w:hAnsi="Book Antiqua"/>
          <w:sz w:val="22"/>
          <w:szCs w:val="22"/>
        </w:rPr>
      </w:pPr>
      <w:r w:rsidRPr="007B0E18">
        <w:rPr>
          <w:rFonts w:ascii="Book Antiqua" w:hAnsi="Book Antiqua"/>
          <w:sz w:val="22"/>
          <w:szCs w:val="22"/>
        </w:rPr>
        <w:t xml:space="preserve">Κλειστός φάκελος με την ένδειξη «ΤΕΧΝΙΚΗ ΠΡΟΣΦΟΡΑ» ο οποίος περιλαμβάνει εις διπλούν και </w:t>
      </w:r>
      <w:r w:rsidRPr="007B0E18">
        <w:rPr>
          <w:rFonts w:ascii="Book Antiqua" w:hAnsi="Book Antiqua"/>
          <w:b/>
          <w:sz w:val="22"/>
          <w:szCs w:val="22"/>
          <w:u w:val="single"/>
        </w:rPr>
        <w:t>επί ποινής αποκλεισμού</w:t>
      </w:r>
      <w:r w:rsidRPr="00213264">
        <w:rPr>
          <w:rFonts w:ascii="Book Antiqua" w:hAnsi="Book Antiqua"/>
          <w:sz w:val="22"/>
          <w:szCs w:val="22"/>
        </w:rPr>
        <w:t xml:space="preserve"> </w:t>
      </w:r>
      <w:r w:rsidRPr="007B0E18">
        <w:rPr>
          <w:rFonts w:ascii="Book Antiqua" w:hAnsi="Book Antiqua"/>
          <w:sz w:val="22"/>
          <w:szCs w:val="22"/>
        </w:rPr>
        <w:t>:</w:t>
      </w:r>
    </w:p>
    <w:p w:rsidR="00CF4DAE" w:rsidRDefault="00CF4DAE" w:rsidP="00CF4DAE">
      <w:pPr>
        <w:ind w:left="60"/>
        <w:jc w:val="both"/>
        <w:rPr>
          <w:rFonts w:ascii="Book Antiqua" w:hAnsi="Book Antiqua"/>
          <w:sz w:val="22"/>
          <w:szCs w:val="22"/>
        </w:rPr>
      </w:pPr>
      <w:r w:rsidRPr="007B0E18">
        <w:rPr>
          <w:rFonts w:ascii="Book Antiqua" w:hAnsi="Book Antiqua"/>
          <w:sz w:val="22"/>
          <w:szCs w:val="22"/>
        </w:rPr>
        <w:t xml:space="preserve">προτεινόμενη τεχνική περιγραφή σύμφωνα με την Τεχνική Περιγραφή </w:t>
      </w:r>
      <w:r w:rsidRPr="00F257C1">
        <w:rPr>
          <w:rFonts w:ascii="Book Antiqua" w:hAnsi="Book Antiqua"/>
          <w:sz w:val="22"/>
          <w:szCs w:val="22"/>
        </w:rPr>
        <w:t>ειδών</w:t>
      </w:r>
      <w:r w:rsidRPr="007B0E18">
        <w:rPr>
          <w:rFonts w:ascii="Book Antiqua" w:hAnsi="Book Antiqua"/>
          <w:sz w:val="22"/>
          <w:szCs w:val="22"/>
        </w:rPr>
        <w:t xml:space="preserve"> – Τεχνικές προδιαγραφές</w:t>
      </w:r>
      <w:r>
        <w:rPr>
          <w:rFonts w:ascii="Book Antiqua" w:hAnsi="Book Antiqua"/>
          <w:sz w:val="22"/>
          <w:szCs w:val="22"/>
        </w:rPr>
        <w:t xml:space="preserve"> της Υπηρεσίας</w:t>
      </w:r>
      <w:r w:rsidRPr="007B0E18">
        <w:rPr>
          <w:rFonts w:ascii="Book Antiqua" w:hAnsi="Book Antiqua"/>
          <w:sz w:val="22"/>
          <w:szCs w:val="22"/>
        </w:rPr>
        <w:t xml:space="preserve">, </w:t>
      </w:r>
      <w:r>
        <w:rPr>
          <w:rFonts w:ascii="Book Antiqua" w:hAnsi="Book Antiqua"/>
          <w:sz w:val="22"/>
          <w:szCs w:val="22"/>
        </w:rPr>
        <w:t xml:space="preserve">τα </w:t>
      </w:r>
      <w:r w:rsidRPr="00977758">
        <w:rPr>
          <w:rFonts w:ascii="Book Antiqua" w:hAnsi="Book Antiqua"/>
          <w:sz w:val="22"/>
          <w:szCs w:val="22"/>
        </w:rPr>
        <w:t>τεχνικά εγχειρίδια, και συνοδευτικά έγγραφα</w:t>
      </w:r>
      <w:r w:rsidRPr="00B24046">
        <w:rPr>
          <w:rFonts w:ascii="Book Antiqua" w:hAnsi="Book Antiqua"/>
          <w:sz w:val="22"/>
          <w:szCs w:val="22"/>
        </w:rPr>
        <w:t xml:space="preserve"> </w:t>
      </w:r>
      <w:r>
        <w:rPr>
          <w:rFonts w:ascii="Book Antiqua" w:hAnsi="Book Antiqua"/>
          <w:sz w:val="22"/>
          <w:szCs w:val="22"/>
        </w:rPr>
        <w:t>(πιστοποιητικά) πλήρη που ζητούνται</w:t>
      </w:r>
      <w:r w:rsidRPr="00977758">
        <w:rPr>
          <w:rFonts w:ascii="Book Antiqua" w:hAnsi="Book Antiqua"/>
          <w:sz w:val="22"/>
          <w:szCs w:val="22"/>
        </w:rPr>
        <w:t xml:space="preserve"> με την παρούσα</w:t>
      </w:r>
      <w:r>
        <w:rPr>
          <w:rFonts w:ascii="Book Antiqua" w:hAnsi="Book Antiqua"/>
          <w:sz w:val="22"/>
          <w:szCs w:val="22"/>
        </w:rPr>
        <w:t>,</w:t>
      </w:r>
      <w:r w:rsidRPr="007B0E18">
        <w:rPr>
          <w:rFonts w:ascii="Book Antiqua" w:hAnsi="Book Antiqua"/>
          <w:b/>
          <w:sz w:val="22"/>
          <w:szCs w:val="22"/>
        </w:rPr>
        <w:t xml:space="preserve"> στην οποία θα αναφέρονται ακριβώς τα </w:t>
      </w:r>
      <w:r w:rsidRPr="00F257C1">
        <w:rPr>
          <w:rFonts w:ascii="Book Antiqua" w:hAnsi="Book Antiqua"/>
          <w:b/>
          <w:sz w:val="22"/>
          <w:szCs w:val="22"/>
        </w:rPr>
        <w:t>είδη, και ο κατασκευαστής τους (και για τις δύο ομάδες ειδών)</w:t>
      </w:r>
      <w:r w:rsidRPr="007B0E18">
        <w:rPr>
          <w:rFonts w:ascii="Book Antiqua" w:hAnsi="Book Antiqua"/>
          <w:sz w:val="22"/>
          <w:szCs w:val="22"/>
        </w:rPr>
        <w:t xml:space="preserve">. </w:t>
      </w:r>
    </w:p>
    <w:p w:rsidR="00CF4DAE" w:rsidRDefault="00CF4DAE" w:rsidP="00CF4DAE">
      <w:pPr>
        <w:ind w:left="60"/>
        <w:jc w:val="both"/>
        <w:rPr>
          <w:rFonts w:ascii="Book Antiqua" w:hAnsi="Book Antiqua"/>
          <w:sz w:val="22"/>
          <w:szCs w:val="22"/>
        </w:rPr>
      </w:pPr>
      <w:r w:rsidRPr="003C5761">
        <w:rPr>
          <w:rFonts w:ascii="Book Antiqua" w:hAnsi="Book Antiqua"/>
          <w:sz w:val="22"/>
          <w:szCs w:val="22"/>
        </w:rPr>
        <w:t xml:space="preserve">Στον φάκελο θα </w:t>
      </w:r>
      <w:proofErr w:type="spellStart"/>
      <w:r w:rsidRPr="003C5761">
        <w:rPr>
          <w:rFonts w:ascii="Book Antiqua" w:hAnsi="Book Antiqua"/>
          <w:sz w:val="22"/>
          <w:szCs w:val="22"/>
        </w:rPr>
        <w:t>συμπεριλαμβάν</w:t>
      </w:r>
      <w:r>
        <w:rPr>
          <w:rFonts w:ascii="Book Antiqua" w:hAnsi="Book Antiqua"/>
          <w:sz w:val="22"/>
          <w:szCs w:val="22"/>
          <w:lang w:val="en-US"/>
        </w:rPr>
        <w:t>οντ</w:t>
      </w:r>
      <w:proofErr w:type="spellEnd"/>
      <w:r>
        <w:rPr>
          <w:rFonts w:ascii="Book Antiqua" w:hAnsi="Book Antiqua"/>
          <w:sz w:val="22"/>
          <w:szCs w:val="22"/>
          <w:lang w:val="en-US"/>
        </w:rPr>
        <w:t>αι</w:t>
      </w:r>
      <w:r w:rsidRPr="003C5761">
        <w:rPr>
          <w:rFonts w:ascii="Book Antiqua" w:hAnsi="Book Antiqua"/>
          <w:sz w:val="22"/>
          <w:szCs w:val="22"/>
        </w:rPr>
        <w:t xml:space="preserve"> </w:t>
      </w:r>
      <w:r>
        <w:rPr>
          <w:rFonts w:ascii="Book Antiqua" w:hAnsi="Book Antiqua"/>
          <w:sz w:val="22"/>
          <w:szCs w:val="22"/>
        </w:rPr>
        <w:t>:</w:t>
      </w:r>
    </w:p>
    <w:p w:rsidR="00CF4DAE" w:rsidRPr="00D62377" w:rsidRDefault="00CF4DAE" w:rsidP="00CF4DAE">
      <w:pPr>
        <w:numPr>
          <w:ilvl w:val="0"/>
          <w:numId w:val="2"/>
        </w:numPr>
        <w:jc w:val="both"/>
        <w:rPr>
          <w:rFonts w:ascii="Book Antiqua" w:hAnsi="Book Antiqua"/>
          <w:sz w:val="22"/>
          <w:szCs w:val="22"/>
        </w:rPr>
      </w:pPr>
      <w:r w:rsidRPr="00D62377">
        <w:rPr>
          <w:rFonts w:ascii="Book Antiqua" w:hAnsi="Book Antiqua"/>
          <w:sz w:val="22"/>
          <w:szCs w:val="22"/>
        </w:rPr>
        <w:t xml:space="preserve">τα πιστοποιητικά </w:t>
      </w:r>
      <w:r w:rsidRPr="00D62377">
        <w:rPr>
          <w:rFonts w:ascii="Book Antiqua" w:hAnsi="Book Antiqua"/>
          <w:sz w:val="22"/>
          <w:szCs w:val="22"/>
          <w:lang w:val="en-US"/>
        </w:rPr>
        <w:t>CE</w:t>
      </w:r>
      <w:r w:rsidRPr="00D62377">
        <w:rPr>
          <w:rFonts w:ascii="Book Antiqua" w:hAnsi="Book Antiqua"/>
          <w:sz w:val="22"/>
          <w:szCs w:val="22"/>
        </w:rPr>
        <w:t xml:space="preserve"> </w:t>
      </w:r>
      <w:bookmarkStart w:id="30" w:name="OLE_LINK55"/>
      <w:bookmarkStart w:id="31" w:name="OLE_LINK56"/>
      <w:bookmarkStart w:id="32" w:name="OLE_LINK57"/>
      <w:bookmarkStart w:id="33" w:name="OLE_LINK58"/>
      <w:bookmarkStart w:id="34" w:name="OLE_LINK59"/>
      <w:r w:rsidRPr="00D62377">
        <w:rPr>
          <w:rFonts w:ascii="Book Antiqua" w:hAnsi="Book Antiqua"/>
          <w:sz w:val="22"/>
          <w:szCs w:val="22"/>
        </w:rPr>
        <w:t>στην ελληνική ή αγγλική γλώσσα</w:t>
      </w:r>
      <w:bookmarkEnd w:id="30"/>
      <w:bookmarkEnd w:id="31"/>
      <w:bookmarkEnd w:id="32"/>
      <w:bookmarkEnd w:id="33"/>
      <w:bookmarkEnd w:id="34"/>
      <w:r w:rsidRPr="00D62377">
        <w:rPr>
          <w:rFonts w:ascii="Book Antiqua" w:hAnsi="Book Antiqua"/>
          <w:sz w:val="22"/>
          <w:szCs w:val="22"/>
        </w:rPr>
        <w:t xml:space="preserve"> </w:t>
      </w:r>
      <w:bookmarkStart w:id="35" w:name="OLE_LINK77"/>
      <w:bookmarkStart w:id="36" w:name="OLE_LINK78"/>
      <w:bookmarkStart w:id="37" w:name="OLE_LINK79"/>
      <w:r w:rsidRPr="00D62377">
        <w:rPr>
          <w:rFonts w:ascii="Book Antiqua" w:hAnsi="Book Antiqua"/>
          <w:sz w:val="22"/>
          <w:szCs w:val="22"/>
        </w:rPr>
        <w:t>(Ομάδα Β)</w:t>
      </w:r>
      <w:bookmarkEnd w:id="35"/>
      <w:bookmarkEnd w:id="36"/>
      <w:bookmarkEnd w:id="37"/>
      <w:r w:rsidRPr="00D62377">
        <w:rPr>
          <w:rFonts w:ascii="Book Antiqua" w:hAnsi="Book Antiqua"/>
          <w:sz w:val="22"/>
          <w:szCs w:val="22"/>
        </w:rPr>
        <w:t xml:space="preserve"> ή οι δηλώσεις συμμόρφωσης </w:t>
      </w:r>
      <w:r w:rsidRPr="00D62377">
        <w:rPr>
          <w:rFonts w:ascii="Book Antiqua" w:hAnsi="Book Antiqua"/>
          <w:sz w:val="22"/>
          <w:szCs w:val="22"/>
          <w:lang w:val="en-US"/>
        </w:rPr>
        <w:t>CE</w:t>
      </w:r>
      <w:r w:rsidRPr="00D62377">
        <w:rPr>
          <w:rFonts w:ascii="Book Antiqua" w:hAnsi="Book Antiqua"/>
          <w:sz w:val="22"/>
          <w:szCs w:val="22"/>
        </w:rPr>
        <w:t xml:space="preserve"> στην ελληνική ή αγγλική γλώσσα (Ομάδα Β)</w:t>
      </w:r>
    </w:p>
    <w:p w:rsidR="00CF4DAE" w:rsidRPr="00E33AF3" w:rsidRDefault="00CF4DAE" w:rsidP="00CF4DAE">
      <w:pPr>
        <w:numPr>
          <w:ilvl w:val="0"/>
          <w:numId w:val="2"/>
        </w:numPr>
        <w:jc w:val="both"/>
        <w:rPr>
          <w:rFonts w:ascii="Book Antiqua" w:hAnsi="Book Antiqua"/>
          <w:sz w:val="22"/>
          <w:szCs w:val="22"/>
        </w:rPr>
      </w:pPr>
      <w:r w:rsidRPr="005263DA">
        <w:rPr>
          <w:rFonts w:ascii="Book Antiqua" w:hAnsi="Book Antiqua"/>
          <w:sz w:val="22"/>
          <w:szCs w:val="22"/>
        </w:rPr>
        <w:t>το πιστοποιητικό ΕΒΕΤΑΜ του κατασκευαστή των ξύλινων παιδικών επίπλων</w:t>
      </w:r>
      <w:r w:rsidRPr="006E18B5">
        <w:rPr>
          <w:rFonts w:ascii="Book Antiqua" w:hAnsi="Book Antiqua"/>
          <w:sz w:val="22"/>
          <w:szCs w:val="22"/>
        </w:rPr>
        <w:t xml:space="preserve"> (Ομάδα Α)</w:t>
      </w:r>
    </w:p>
    <w:p w:rsidR="00CF4DAE" w:rsidRPr="007B0E18" w:rsidRDefault="00CF4DAE" w:rsidP="00CF4DAE">
      <w:pPr>
        <w:ind w:left="60"/>
        <w:jc w:val="both"/>
        <w:rPr>
          <w:rFonts w:ascii="Book Antiqua" w:hAnsi="Book Antiqua"/>
          <w:sz w:val="22"/>
          <w:szCs w:val="22"/>
        </w:rPr>
      </w:pPr>
      <w:r w:rsidRPr="007B0E18">
        <w:rPr>
          <w:rFonts w:ascii="Book Antiqua" w:hAnsi="Book Antiqua"/>
          <w:sz w:val="22"/>
          <w:szCs w:val="22"/>
        </w:rPr>
        <w:t>Να ληφθεί σοβαρά υπόψη των υποψηφίων</w:t>
      </w:r>
      <w:r w:rsidRPr="00977758">
        <w:rPr>
          <w:rFonts w:ascii="Book Antiqua" w:hAnsi="Book Antiqua"/>
          <w:sz w:val="22"/>
          <w:szCs w:val="22"/>
        </w:rPr>
        <w:t>,</w:t>
      </w:r>
      <w:r w:rsidRPr="007B0E18">
        <w:rPr>
          <w:rFonts w:ascii="Book Antiqua" w:hAnsi="Book Antiqua"/>
          <w:sz w:val="22"/>
          <w:szCs w:val="22"/>
        </w:rPr>
        <w:t xml:space="preserve"> ότι η προτεινόμενη τεχνική περιγραφή</w:t>
      </w:r>
      <w:r w:rsidRPr="005263DA">
        <w:rPr>
          <w:rFonts w:ascii="Book Antiqua" w:hAnsi="Book Antiqua"/>
          <w:sz w:val="22"/>
          <w:szCs w:val="22"/>
        </w:rPr>
        <w:t xml:space="preserve"> και τα</w:t>
      </w:r>
      <w:r w:rsidRPr="007B0E18">
        <w:rPr>
          <w:rFonts w:ascii="Book Antiqua" w:hAnsi="Book Antiqua"/>
          <w:sz w:val="22"/>
          <w:szCs w:val="22"/>
        </w:rPr>
        <w:t xml:space="preserve"> </w:t>
      </w:r>
      <w:r w:rsidRPr="006E18B5">
        <w:rPr>
          <w:rFonts w:ascii="Book Antiqua" w:hAnsi="Book Antiqua"/>
          <w:sz w:val="22"/>
          <w:szCs w:val="22"/>
        </w:rPr>
        <w:t>είδη</w:t>
      </w:r>
      <w:r w:rsidRPr="007B0E18">
        <w:rPr>
          <w:rFonts w:ascii="Book Antiqua" w:hAnsi="Book Antiqua"/>
          <w:sz w:val="22"/>
          <w:szCs w:val="22"/>
        </w:rPr>
        <w:t xml:space="preserve"> που θα καταθέσουν εντός της τεχνικής τους προσφοράς θα εφαρμοστ</w:t>
      </w:r>
      <w:r w:rsidRPr="005263DA">
        <w:rPr>
          <w:rFonts w:ascii="Book Antiqua" w:hAnsi="Book Antiqua"/>
          <w:sz w:val="22"/>
          <w:szCs w:val="22"/>
        </w:rPr>
        <w:t>ούν</w:t>
      </w:r>
      <w:r w:rsidRPr="007B0E18">
        <w:rPr>
          <w:rFonts w:ascii="Book Antiqua" w:hAnsi="Book Antiqua"/>
          <w:sz w:val="22"/>
          <w:szCs w:val="22"/>
        </w:rPr>
        <w:t xml:space="preserve"> χωρίς αποκλίσεις εκτός αιτιολογημένων περιπτώσεων και μετά την σύμφωνη γνώμη της Υπηρεσίας. Σε περίπτ</w:t>
      </w:r>
      <w:r>
        <w:rPr>
          <w:rFonts w:ascii="Book Antiqua" w:hAnsi="Book Antiqua"/>
          <w:sz w:val="22"/>
          <w:szCs w:val="22"/>
        </w:rPr>
        <w:t>ωση που δεν προσδιορίζονται τα είδη</w:t>
      </w:r>
      <w:r w:rsidRPr="007B0E18">
        <w:rPr>
          <w:rFonts w:ascii="Book Antiqua" w:hAnsi="Book Antiqua"/>
          <w:sz w:val="22"/>
          <w:szCs w:val="22"/>
        </w:rPr>
        <w:t xml:space="preserve">, </w:t>
      </w:r>
      <w:r w:rsidRPr="007D35FA">
        <w:rPr>
          <w:rFonts w:ascii="Book Antiqua" w:hAnsi="Book Antiqua"/>
          <w:b/>
          <w:sz w:val="22"/>
          <w:szCs w:val="22"/>
          <w:u w:val="single"/>
        </w:rPr>
        <w:t>η προσφορά θα θεωρηθεί ασαφής και θα απορρίπτεται</w:t>
      </w:r>
      <w:r w:rsidRPr="007B0E18">
        <w:rPr>
          <w:rFonts w:ascii="Book Antiqua" w:hAnsi="Book Antiqua"/>
          <w:sz w:val="22"/>
          <w:szCs w:val="22"/>
        </w:rPr>
        <w:t>.</w:t>
      </w:r>
    </w:p>
    <w:p w:rsidR="00CF4DAE" w:rsidRPr="007B0E18" w:rsidRDefault="00CF4DAE" w:rsidP="00CF4DAE">
      <w:pPr>
        <w:ind w:left="60"/>
        <w:jc w:val="both"/>
        <w:rPr>
          <w:rFonts w:ascii="Book Antiqua" w:hAnsi="Book Antiqua"/>
          <w:sz w:val="22"/>
          <w:szCs w:val="22"/>
          <w:u w:val="single"/>
        </w:rPr>
      </w:pPr>
      <w:r w:rsidRPr="007B0E18">
        <w:rPr>
          <w:rFonts w:ascii="Book Antiqua" w:hAnsi="Book Antiqua"/>
          <w:sz w:val="22"/>
          <w:szCs w:val="22"/>
          <w:u w:val="single"/>
        </w:rPr>
        <w:t>Επίσης σημειώνεται ότι επί ποινής απόρριψης στον φάκελο αυτό δεν μπορεί να περιλαμβάνονται οικονομικά στοιχεία της προσφοράς.</w:t>
      </w:r>
    </w:p>
    <w:p w:rsidR="00CF4DAE" w:rsidRPr="00D62377" w:rsidRDefault="00CF4DAE" w:rsidP="00CF4DAE">
      <w:pPr>
        <w:contextualSpacing/>
        <w:jc w:val="both"/>
        <w:rPr>
          <w:rFonts w:ascii="Book Antiqua" w:hAnsi="Book Antiqua"/>
          <w:sz w:val="22"/>
          <w:szCs w:val="22"/>
        </w:rPr>
      </w:pPr>
      <w:r>
        <w:rPr>
          <w:rFonts w:ascii="Book Antiqua" w:hAnsi="Book Antiqua"/>
          <w:sz w:val="22"/>
          <w:szCs w:val="22"/>
        </w:rPr>
        <w:t>Τ</w:t>
      </w:r>
      <w:r w:rsidRPr="00977758">
        <w:rPr>
          <w:rFonts w:ascii="Book Antiqua" w:hAnsi="Book Antiqua"/>
          <w:sz w:val="22"/>
          <w:szCs w:val="22"/>
        </w:rPr>
        <w:t>α</w:t>
      </w:r>
      <w:r>
        <w:rPr>
          <w:rFonts w:ascii="Book Antiqua" w:hAnsi="Book Antiqua"/>
          <w:sz w:val="22"/>
          <w:szCs w:val="22"/>
        </w:rPr>
        <w:t xml:space="preserve"> πιστοποιητι</w:t>
      </w:r>
      <w:r w:rsidRPr="00B24046">
        <w:rPr>
          <w:rFonts w:ascii="Book Antiqua" w:hAnsi="Book Antiqua"/>
          <w:sz w:val="22"/>
          <w:szCs w:val="22"/>
        </w:rPr>
        <w:t>κ</w:t>
      </w:r>
      <w:r w:rsidRPr="00977758">
        <w:rPr>
          <w:rFonts w:ascii="Book Antiqua" w:hAnsi="Book Antiqua"/>
          <w:sz w:val="22"/>
          <w:szCs w:val="22"/>
        </w:rPr>
        <w:t>ά</w:t>
      </w:r>
      <w:r>
        <w:rPr>
          <w:rFonts w:ascii="Book Antiqua" w:hAnsi="Book Antiqua"/>
          <w:sz w:val="22"/>
          <w:szCs w:val="22"/>
        </w:rPr>
        <w:t>,</w:t>
      </w:r>
      <w:r w:rsidRPr="00977758">
        <w:rPr>
          <w:rFonts w:ascii="Book Antiqua" w:hAnsi="Book Antiqua"/>
          <w:sz w:val="22"/>
          <w:szCs w:val="22"/>
        </w:rPr>
        <w:t xml:space="preserve"> τεχνικά εγχειρίδια, και συνοδευτικά έγγραφα</w:t>
      </w:r>
      <w:r w:rsidRPr="00B24046">
        <w:rPr>
          <w:rFonts w:ascii="Book Antiqua" w:hAnsi="Book Antiqua"/>
          <w:sz w:val="22"/>
          <w:szCs w:val="22"/>
        </w:rPr>
        <w:t xml:space="preserve"> </w:t>
      </w:r>
      <w:r>
        <w:rPr>
          <w:rFonts w:ascii="Book Antiqua" w:hAnsi="Book Antiqua"/>
          <w:sz w:val="22"/>
          <w:szCs w:val="22"/>
        </w:rPr>
        <w:t>πλήρη που ζητούνται</w:t>
      </w:r>
      <w:r w:rsidRPr="00977758">
        <w:rPr>
          <w:rFonts w:ascii="Book Antiqua" w:hAnsi="Book Antiqua"/>
          <w:sz w:val="22"/>
          <w:szCs w:val="22"/>
        </w:rPr>
        <w:t xml:space="preserve"> με την παρούσα</w:t>
      </w:r>
      <w:r w:rsidRPr="00B24046">
        <w:rPr>
          <w:rFonts w:ascii="Book Antiqua" w:hAnsi="Book Antiqua"/>
          <w:sz w:val="22"/>
          <w:szCs w:val="22"/>
        </w:rPr>
        <w:t>,</w:t>
      </w:r>
      <w:r>
        <w:rPr>
          <w:rFonts w:ascii="Book Antiqua" w:hAnsi="Book Antiqua"/>
          <w:sz w:val="22"/>
          <w:szCs w:val="22"/>
        </w:rPr>
        <w:t xml:space="preserve"> </w:t>
      </w:r>
      <w:r w:rsidRPr="007B0E18">
        <w:rPr>
          <w:rFonts w:ascii="Book Antiqua" w:hAnsi="Book Antiqua"/>
          <w:sz w:val="22"/>
          <w:szCs w:val="22"/>
        </w:rPr>
        <w:t xml:space="preserve">θα προσκομισθούν εντός φακέλου </w:t>
      </w:r>
      <w:r>
        <w:rPr>
          <w:rFonts w:ascii="Book Antiqua" w:hAnsi="Book Antiqua"/>
          <w:sz w:val="22"/>
          <w:szCs w:val="22"/>
        </w:rPr>
        <w:t>και</w:t>
      </w:r>
      <w:r w:rsidRPr="007B0E18">
        <w:rPr>
          <w:rFonts w:ascii="Book Antiqua" w:hAnsi="Book Antiqua"/>
          <w:sz w:val="22"/>
          <w:szCs w:val="22"/>
        </w:rPr>
        <w:t xml:space="preserve"> θα είναι απαραίτητα στην ελληνική ή αγγλική γλώσσα.</w:t>
      </w:r>
    </w:p>
    <w:p w:rsidR="00B07C3F" w:rsidRPr="00E069DB" w:rsidRDefault="00CF4DAE" w:rsidP="00E069DB">
      <w:pPr>
        <w:numPr>
          <w:ilvl w:val="0"/>
          <w:numId w:val="1"/>
        </w:numPr>
        <w:tabs>
          <w:tab w:val="left" w:pos="284"/>
        </w:tabs>
        <w:ind w:left="0" w:firstLine="0"/>
        <w:contextualSpacing/>
        <w:jc w:val="both"/>
        <w:rPr>
          <w:rFonts w:ascii="Book Antiqua" w:hAnsi="Book Antiqua"/>
          <w:sz w:val="22"/>
          <w:szCs w:val="22"/>
        </w:rPr>
      </w:pPr>
      <w:r w:rsidRPr="007B0E18">
        <w:rPr>
          <w:rFonts w:ascii="Book Antiqua" w:hAnsi="Book Antiqua"/>
          <w:sz w:val="22"/>
          <w:szCs w:val="22"/>
        </w:rPr>
        <w:t xml:space="preserve">Κλειστός φάκελος με την ένδειξη «ΟΙΚΟΝΟΜΙΚΗ ΠΡΟΣΦΟΡΑ» </w:t>
      </w:r>
      <w:r w:rsidRPr="00213264">
        <w:rPr>
          <w:rFonts w:ascii="Book Antiqua" w:hAnsi="Book Antiqua"/>
          <w:b/>
          <w:sz w:val="22"/>
          <w:szCs w:val="22"/>
          <w:u w:val="single"/>
        </w:rPr>
        <w:t>επί ποινή αποκλεισμού</w:t>
      </w:r>
      <w:r w:rsidRPr="007B0E18">
        <w:rPr>
          <w:rFonts w:ascii="Book Antiqua" w:hAnsi="Book Antiqua"/>
          <w:sz w:val="22"/>
          <w:szCs w:val="22"/>
        </w:rPr>
        <w:t xml:space="preserve"> ο οποίος περιλαμβάνει εις διπλούν και επί ποινής απόρριψης συμπληρωμένο το ΦΥΛΛΟ ΟΙΚΟΝΟΜΙΚΗΣ ΠΡΟΣΦΟΡΑΣ όπως δίνεται παρακάτω:</w:t>
      </w:r>
    </w:p>
    <w:p w:rsidR="00CF4DAE" w:rsidRDefault="00CF4DAE" w:rsidP="00CF4DAE">
      <w:pPr>
        <w:contextualSpacing/>
        <w:jc w:val="both"/>
        <w:rPr>
          <w:rFonts w:ascii="Book Antiqua" w:hAnsi="Book Antiqua"/>
          <w:sz w:val="22"/>
          <w:szCs w:val="22"/>
        </w:rPr>
      </w:pPr>
    </w:p>
    <w:p w:rsidR="00C36331" w:rsidRDefault="00C36331" w:rsidP="00CF4DAE">
      <w:pPr>
        <w:contextualSpacing/>
        <w:jc w:val="both"/>
        <w:rPr>
          <w:rFonts w:ascii="Book Antiqua" w:hAnsi="Book Antiqua"/>
          <w:sz w:val="22"/>
          <w:szCs w:val="22"/>
        </w:rPr>
      </w:pPr>
    </w:p>
    <w:p w:rsidR="00C36331" w:rsidRDefault="00C36331" w:rsidP="00CF4DAE">
      <w:pPr>
        <w:contextualSpacing/>
        <w:jc w:val="both"/>
        <w:rPr>
          <w:rFonts w:ascii="Book Antiqua" w:hAnsi="Book Antiqua"/>
          <w:sz w:val="22"/>
          <w:szCs w:val="22"/>
        </w:rPr>
      </w:pPr>
    </w:p>
    <w:p w:rsidR="003C45B5" w:rsidRDefault="003C45B5" w:rsidP="00CF4DAE">
      <w:pPr>
        <w:contextualSpacing/>
        <w:jc w:val="both"/>
        <w:rPr>
          <w:rFonts w:ascii="Book Antiqua" w:hAnsi="Book Antiqua"/>
          <w:sz w:val="22"/>
          <w:szCs w:val="22"/>
        </w:rPr>
      </w:pPr>
    </w:p>
    <w:p w:rsidR="003C45B5" w:rsidRDefault="003C45B5" w:rsidP="00CF4DAE">
      <w:pPr>
        <w:contextualSpacing/>
        <w:jc w:val="both"/>
        <w:rPr>
          <w:rFonts w:ascii="Book Antiqua" w:hAnsi="Book Antiqua"/>
          <w:sz w:val="22"/>
          <w:szCs w:val="22"/>
        </w:rPr>
      </w:pPr>
    </w:p>
    <w:p w:rsidR="003C45B5" w:rsidRDefault="003C45B5" w:rsidP="00CF4DAE">
      <w:pPr>
        <w:contextualSpacing/>
        <w:jc w:val="both"/>
        <w:rPr>
          <w:rFonts w:ascii="Book Antiqua" w:hAnsi="Book Antiqua"/>
          <w:sz w:val="22"/>
          <w:szCs w:val="22"/>
        </w:rPr>
      </w:pPr>
    </w:p>
    <w:p w:rsidR="00C36331" w:rsidRPr="009110FA" w:rsidRDefault="00C36331" w:rsidP="00CF4DAE">
      <w:pPr>
        <w:contextualSpacing/>
        <w:jc w:val="both"/>
        <w:rPr>
          <w:rFonts w:ascii="Book Antiqua" w:hAnsi="Book Antiqua"/>
          <w:sz w:val="22"/>
          <w:szCs w:val="22"/>
        </w:rPr>
      </w:pPr>
    </w:p>
    <w:tbl>
      <w:tblPr>
        <w:tblW w:w="10808" w:type="dxa"/>
        <w:tblInd w:w="-1202" w:type="dxa"/>
        <w:tblLayout w:type="fixed"/>
        <w:tblLook w:val="0000" w:firstRow="0" w:lastRow="0" w:firstColumn="0" w:lastColumn="0" w:noHBand="0" w:noVBand="0"/>
      </w:tblPr>
      <w:tblGrid>
        <w:gridCol w:w="601"/>
        <w:gridCol w:w="5812"/>
        <w:gridCol w:w="1134"/>
        <w:gridCol w:w="742"/>
        <w:gridCol w:w="251"/>
        <w:gridCol w:w="992"/>
        <w:gridCol w:w="1276"/>
      </w:tblGrid>
      <w:tr w:rsidR="00CF4DAE" w:rsidRPr="007B0E18" w:rsidTr="00716666">
        <w:trPr>
          <w:trHeight w:val="340"/>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F4DAE" w:rsidRPr="006B2E0F" w:rsidRDefault="00CF4DAE" w:rsidP="00716666">
            <w:pPr>
              <w:jc w:val="center"/>
              <w:rPr>
                <w:b/>
                <w:bCs/>
              </w:rPr>
            </w:pPr>
            <w:bookmarkStart w:id="38" w:name="OLE_LINK60"/>
            <w:bookmarkStart w:id="39" w:name="OLE_LINK61"/>
            <w:r w:rsidRPr="007B0E18">
              <w:rPr>
                <w:b/>
                <w:bCs/>
              </w:rPr>
              <w:t xml:space="preserve">ΕΝΤΥΠΟ ΟΙΚΟΝΟΜΙΚΗΣ ΠΡΟΣΦΟΡΑΣ </w:t>
            </w:r>
            <w:r w:rsidRPr="006B2E0F">
              <w:rPr>
                <w:b/>
                <w:bCs/>
              </w:rPr>
              <w:t>ΟΜΑΔΑΣ Α</w:t>
            </w:r>
          </w:p>
        </w:tc>
      </w:tr>
      <w:tr w:rsidR="00CF4DAE" w:rsidRPr="007B0E18" w:rsidTr="00716666">
        <w:tblPrEx>
          <w:tblLook w:val="04A0" w:firstRow="1" w:lastRow="0" w:firstColumn="1" w:lastColumn="0" w:noHBand="0" w:noVBand="1"/>
        </w:tblPrEx>
        <w:trPr>
          <w:trHeight w:val="340"/>
        </w:trPr>
        <w:tc>
          <w:tcPr>
            <w:tcW w:w="6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CF4DAE" w:rsidRPr="007B0E18" w:rsidRDefault="00CF4DAE" w:rsidP="00716666">
            <w:pPr>
              <w:jc w:val="center"/>
              <w:rPr>
                <w:b/>
                <w:bCs/>
                <w:color w:val="000000"/>
                <w:sz w:val="22"/>
                <w:szCs w:val="22"/>
              </w:rPr>
            </w:pPr>
            <w:r w:rsidRPr="007B0E18">
              <w:rPr>
                <w:b/>
                <w:bCs/>
                <w:color w:val="000000"/>
                <w:sz w:val="22"/>
                <w:szCs w:val="22"/>
              </w:rPr>
              <w:t>Α/Α</w:t>
            </w:r>
          </w:p>
        </w:tc>
        <w:tc>
          <w:tcPr>
            <w:tcW w:w="5812" w:type="dxa"/>
            <w:tcBorders>
              <w:top w:val="single" w:sz="8" w:space="0" w:color="000000"/>
              <w:left w:val="nil"/>
              <w:bottom w:val="single" w:sz="8" w:space="0" w:color="000000"/>
              <w:right w:val="single" w:sz="8" w:space="0" w:color="000000"/>
            </w:tcBorders>
            <w:shd w:val="clear" w:color="auto" w:fill="auto"/>
            <w:vAlign w:val="center"/>
            <w:hideMark/>
          </w:tcPr>
          <w:p w:rsidR="00CF4DAE" w:rsidRPr="007B0E18" w:rsidRDefault="00CF4DAE" w:rsidP="00716666">
            <w:pPr>
              <w:jc w:val="center"/>
              <w:rPr>
                <w:b/>
                <w:bCs/>
                <w:color w:val="000000"/>
                <w:sz w:val="22"/>
                <w:szCs w:val="22"/>
              </w:rPr>
            </w:pPr>
            <w:r w:rsidRPr="007B0E18">
              <w:rPr>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CF4DAE" w:rsidRPr="007B0E18" w:rsidRDefault="00CF4DAE" w:rsidP="00716666">
            <w:pPr>
              <w:jc w:val="center"/>
              <w:rPr>
                <w:b/>
                <w:bCs/>
                <w:color w:val="000000"/>
                <w:sz w:val="22"/>
                <w:szCs w:val="22"/>
              </w:rPr>
            </w:pPr>
            <w:r w:rsidRPr="007B0E18">
              <w:rPr>
                <w:b/>
                <w:bCs/>
                <w:color w:val="000000"/>
                <w:sz w:val="22"/>
                <w:szCs w:val="22"/>
              </w:rPr>
              <w:t xml:space="preserve">Μον. </w:t>
            </w:r>
            <w:proofErr w:type="spellStart"/>
            <w:r w:rsidRPr="007B0E18">
              <w:rPr>
                <w:b/>
                <w:bCs/>
                <w:color w:val="000000"/>
                <w:sz w:val="22"/>
                <w:szCs w:val="22"/>
              </w:rPr>
              <w:t>Μέτρ</w:t>
            </w:r>
            <w:proofErr w:type="spellEnd"/>
            <w:r w:rsidRPr="007B0E18">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CF4DAE" w:rsidRPr="007B0E18" w:rsidRDefault="00CF4DAE" w:rsidP="00716666">
            <w:pPr>
              <w:jc w:val="center"/>
              <w:rPr>
                <w:b/>
                <w:bCs/>
                <w:color w:val="000000"/>
                <w:sz w:val="21"/>
                <w:szCs w:val="21"/>
              </w:rPr>
            </w:pPr>
            <w:proofErr w:type="spellStart"/>
            <w:r w:rsidRPr="007B0E18">
              <w:rPr>
                <w:b/>
                <w:bCs/>
                <w:color w:val="000000"/>
                <w:sz w:val="21"/>
                <w:szCs w:val="21"/>
              </w:rPr>
              <w:t>Ποσότ</w:t>
            </w:r>
            <w:proofErr w:type="spellEnd"/>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CF4DAE" w:rsidRPr="007B0E18" w:rsidRDefault="00CF4DAE" w:rsidP="00716666">
            <w:pPr>
              <w:jc w:val="center"/>
              <w:rPr>
                <w:b/>
                <w:bCs/>
                <w:color w:val="000000"/>
                <w:sz w:val="22"/>
                <w:szCs w:val="22"/>
              </w:rPr>
            </w:pPr>
            <w:r w:rsidRPr="007B0E18">
              <w:rPr>
                <w:b/>
                <w:bCs/>
                <w:color w:val="000000"/>
                <w:sz w:val="22"/>
                <w:szCs w:val="22"/>
              </w:rPr>
              <w:t>Τιμή Μον.</w:t>
            </w:r>
          </w:p>
          <w:p w:rsidR="00CF4DAE" w:rsidRPr="007B0E18" w:rsidRDefault="00CF4DAE" w:rsidP="00716666">
            <w:pPr>
              <w:jc w:val="center"/>
              <w:rPr>
                <w:b/>
                <w:bCs/>
                <w:color w:val="000000"/>
                <w:sz w:val="22"/>
                <w:szCs w:val="22"/>
              </w:rPr>
            </w:pPr>
            <w:r w:rsidRPr="007B0E18">
              <w:rPr>
                <w:b/>
                <w:bCs/>
                <w:color w:val="000000"/>
                <w:sz w:val="22"/>
                <w:szCs w:val="22"/>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CF4DAE" w:rsidRPr="007B0E18" w:rsidRDefault="00CF4DAE" w:rsidP="00716666">
            <w:pPr>
              <w:jc w:val="center"/>
              <w:rPr>
                <w:b/>
                <w:bCs/>
                <w:color w:val="000000"/>
                <w:sz w:val="22"/>
                <w:szCs w:val="22"/>
              </w:rPr>
            </w:pPr>
            <w:r w:rsidRPr="007B0E18">
              <w:rPr>
                <w:b/>
                <w:bCs/>
                <w:color w:val="000000"/>
                <w:sz w:val="22"/>
                <w:szCs w:val="22"/>
              </w:rPr>
              <w:t>Κόστος</w:t>
            </w:r>
          </w:p>
          <w:p w:rsidR="00CF4DAE" w:rsidRPr="007B0E18" w:rsidRDefault="00CF4DAE" w:rsidP="00716666">
            <w:pPr>
              <w:jc w:val="center"/>
              <w:rPr>
                <w:b/>
                <w:bCs/>
                <w:color w:val="000000"/>
                <w:sz w:val="22"/>
                <w:szCs w:val="22"/>
              </w:rPr>
            </w:pPr>
            <w:r w:rsidRPr="007B0E18">
              <w:rPr>
                <w:b/>
                <w:bCs/>
                <w:color w:val="000000"/>
                <w:sz w:val="22"/>
                <w:szCs w:val="22"/>
              </w:rPr>
              <w:t xml:space="preserve"> €</w:t>
            </w:r>
          </w:p>
        </w:tc>
      </w:tr>
      <w:tr w:rsidR="00CF4DAE" w:rsidRPr="007B0E18" w:rsidTr="00716666">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hideMark/>
          </w:tcPr>
          <w:p w:rsidR="00CF4DAE" w:rsidRPr="007B0E18" w:rsidRDefault="00CF4DAE" w:rsidP="00716666">
            <w:pPr>
              <w:jc w:val="center"/>
              <w:rPr>
                <w:color w:val="000000"/>
                <w:sz w:val="16"/>
                <w:szCs w:val="16"/>
              </w:rPr>
            </w:pPr>
            <w:r w:rsidRPr="007B0E18">
              <w:rPr>
                <w:color w:val="000000"/>
                <w:sz w:val="16"/>
                <w:szCs w:val="16"/>
              </w:rPr>
              <w:t>1</w:t>
            </w:r>
          </w:p>
        </w:tc>
        <w:tc>
          <w:tcPr>
            <w:tcW w:w="5812" w:type="dxa"/>
            <w:tcBorders>
              <w:top w:val="nil"/>
              <w:left w:val="nil"/>
              <w:bottom w:val="single" w:sz="8" w:space="0" w:color="000000"/>
              <w:right w:val="single" w:sz="8" w:space="0" w:color="000000"/>
            </w:tcBorders>
            <w:shd w:val="clear" w:color="000000" w:fill="FFFFFF"/>
            <w:vAlign w:val="center"/>
          </w:tcPr>
          <w:p w:rsidR="00CF4DAE" w:rsidRDefault="00CF4DAE" w:rsidP="00716666">
            <w:pPr>
              <w:jc w:val="both"/>
              <w:rPr>
                <w:color w:val="000000"/>
              </w:rPr>
            </w:pPr>
            <w:r>
              <w:rPr>
                <w:color w:val="000000"/>
              </w:rPr>
              <w:t xml:space="preserve">Ξύλινα παραλληλόγραμμα τραπέζια </w:t>
            </w:r>
          </w:p>
        </w:tc>
        <w:tc>
          <w:tcPr>
            <w:tcW w:w="1134" w:type="dxa"/>
            <w:tcBorders>
              <w:top w:val="nil"/>
              <w:left w:val="nil"/>
              <w:bottom w:val="single" w:sz="8" w:space="0" w:color="000000"/>
              <w:right w:val="single" w:sz="8" w:space="0" w:color="000000"/>
            </w:tcBorders>
            <w:shd w:val="clear" w:color="000000" w:fill="FFFFFF"/>
            <w:noWrap/>
            <w:vAlign w:val="center"/>
          </w:tcPr>
          <w:p w:rsidR="00CF4DAE" w:rsidRPr="007B0E18" w:rsidRDefault="00CF4DAE" w:rsidP="00716666">
            <w:pPr>
              <w:jc w:val="center"/>
              <w:rPr>
                <w:color w:val="000000"/>
              </w:rPr>
            </w:pPr>
            <w:bookmarkStart w:id="40" w:name="OLE_LINK63"/>
            <w:bookmarkStart w:id="41" w:name="OLE_LINK64"/>
            <w:bookmarkStart w:id="42" w:name="OLE_LINK65"/>
            <w:bookmarkStart w:id="43" w:name="OLE_LINK66"/>
            <w:bookmarkStart w:id="44" w:name="OLE_LINK67"/>
            <w:bookmarkStart w:id="45" w:name="OLE_LINK68"/>
            <w:proofErr w:type="spellStart"/>
            <w:r w:rsidRPr="007B0E18">
              <w:rPr>
                <w:color w:val="000000"/>
              </w:rPr>
              <w:t>τμχ</w:t>
            </w:r>
            <w:bookmarkEnd w:id="40"/>
            <w:bookmarkEnd w:id="41"/>
            <w:bookmarkEnd w:id="42"/>
            <w:bookmarkEnd w:id="43"/>
            <w:bookmarkEnd w:id="44"/>
            <w:bookmarkEnd w:id="45"/>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CF4DAE" w:rsidRPr="001D0CD8" w:rsidRDefault="00CF4DAE" w:rsidP="00716666">
            <w:pPr>
              <w:jc w:val="right"/>
              <w:rPr>
                <w:color w:val="000000"/>
              </w:rPr>
            </w:pPr>
            <w:r w:rsidRPr="001D0CD8">
              <w:rPr>
                <w:color w:val="000000"/>
              </w:rPr>
              <w:t>6</w:t>
            </w:r>
          </w:p>
        </w:tc>
        <w:tc>
          <w:tcPr>
            <w:tcW w:w="992" w:type="dxa"/>
            <w:tcBorders>
              <w:top w:val="single" w:sz="8" w:space="0" w:color="000000"/>
              <w:left w:val="nil"/>
              <w:bottom w:val="single" w:sz="8" w:space="0" w:color="000000"/>
              <w:right w:val="nil"/>
            </w:tcBorders>
            <w:shd w:val="clear" w:color="auto" w:fill="auto"/>
            <w:vAlign w:val="center"/>
          </w:tcPr>
          <w:p w:rsidR="00CF4DAE" w:rsidRPr="007B0E18" w:rsidRDefault="00CF4DAE" w:rsidP="00716666">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F4DAE" w:rsidRPr="007B0E18" w:rsidRDefault="00CF4DAE" w:rsidP="00716666">
            <w:pPr>
              <w:jc w:val="right"/>
              <w:rPr>
                <w:color w:val="000000"/>
                <w:sz w:val="16"/>
                <w:szCs w:val="16"/>
              </w:rPr>
            </w:pPr>
          </w:p>
        </w:tc>
      </w:tr>
      <w:tr w:rsidR="00CF4DAE" w:rsidRPr="007B0E18" w:rsidTr="00716666">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tcPr>
          <w:p w:rsidR="00CF4DAE" w:rsidRPr="00010050" w:rsidRDefault="00CF4DAE" w:rsidP="00716666">
            <w:pPr>
              <w:jc w:val="center"/>
              <w:rPr>
                <w:color w:val="000000"/>
                <w:sz w:val="16"/>
                <w:szCs w:val="16"/>
                <w:lang w:val="en-US"/>
              </w:rPr>
            </w:pPr>
            <w:r>
              <w:rPr>
                <w:color w:val="000000"/>
                <w:sz w:val="16"/>
                <w:szCs w:val="16"/>
                <w:lang w:val="en-US"/>
              </w:rPr>
              <w:t>2</w:t>
            </w:r>
          </w:p>
        </w:tc>
        <w:tc>
          <w:tcPr>
            <w:tcW w:w="5812" w:type="dxa"/>
            <w:tcBorders>
              <w:top w:val="nil"/>
              <w:left w:val="nil"/>
              <w:bottom w:val="single" w:sz="8" w:space="0" w:color="000000"/>
              <w:right w:val="single" w:sz="8" w:space="0" w:color="000000"/>
            </w:tcBorders>
            <w:shd w:val="clear" w:color="000000" w:fill="FFFFFF"/>
            <w:vAlign w:val="center"/>
          </w:tcPr>
          <w:p w:rsidR="00CF4DAE" w:rsidRDefault="00CF4DAE" w:rsidP="00716666">
            <w:pPr>
              <w:jc w:val="both"/>
              <w:rPr>
                <w:color w:val="000000"/>
              </w:rPr>
            </w:pPr>
            <w:r>
              <w:rPr>
                <w:color w:val="000000"/>
              </w:rPr>
              <w:t xml:space="preserve">Ξύλινα στρογγυλά τραπέζια </w:t>
            </w:r>
          </w:p>
        </w:tc>
        <w:tc>
          <w:tcPr>
            <w:tcW w:w="1134" w:type="dxa"/>
            <w:tcBorders>
              <w:top w:val="nil"/>
              <w:left w:val="nil"/>
              <w:bottom w:val="single" w:sz="8" w:space="0" w:color="000000"/>
              <w:right w:val="single" w:sz="8" w:space="0" w:color="000000"/>
            </w:tcBorders>
            <w:shd w:val="clear" w:color="000000" w:fill="FFFFFF"/>
            <w:noWrap/>
            <w:vAlign w:val="center"/>
          </w:tcPr>
          <w:p w:rsidR="00CF4DAE" w:rsidRPr="007B0E18" w:rsidRDefault="00CF4DAE" w:rsidP="00716666">
            <w:pPr>
              <w:jc w:val="center"/>
              <w:rPr>
                <w:color w:val="000000"/>
              </w:rPr>
            </w:pPr>
            <w:proofErr w:type="spellStart"/>
            <w:r w:rsidRPr="007B0E18">
              <w:rPr>
                <w:color w:val="000000"/>
              </w:rPr>
              <w:t>τμχ</w:t>
            </w:r>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CF4DAE" w:rsidRDefault="00CF4DAE" w:rsidP="00716666">
            <w:pPr>
              <w:jc w:val="right"/>
              <w:rPr>
                <w:color w:val="000000"/>
              </w:rPr>
            </w:pPr>
            <w:r>
              <w:rPr>
                <w:color w:val="000000"/>
              </w:rPr>
              <w:t>6</w:t>
            </w:r>
          </w:p>
        </w:tc>
        <w:tc>
          <w:tcPr>
            <w:tcW w:w="992" w:type="dxa"/>
            <w:tcBorders>
              <w:top w:val="single" w:sz="8" w:space="0" w:color="000000"/>
              <w:left w:val="nil"/>
              <w:bottom w:val="single" w:sz="8" w:space="0" w:color="000000"/>
              <w:right w:val="nil"/>
            </w:tcBorders>
            <w:shd w:val="clear" w:color="auto" w:fill="auto"/>
            <w:vAlign w:val="center"/>
          </w:tcPr>
          <w:p w:rsidR="00CF4DAE" w:rsidRPr="007B0E18" w:rsidRDefault="00CF4DAE" w:rsidP="00716666">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CF4DAE" w:rsidRPr="007B0E18" w:rsidRDefault="00CF4DAE" w:rsidP="00716666">
            <w:pPr>
              <w:jc w:val="right"/>
              <w:rPr>
                <w:color w:val="000000"/>
                <w:sz w:val="16"/>
                <w:szCs w:val="16"/>
              </w:rPr>
            </w:pPr>
          </w:p>
        </w:tc>
      </w:tr>
      <w:tr w:rsidR="00CF4DAE" w:rsidRPr="007B0E18" w:rsidTr="00716666">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tcPr>
          <w:p w:rsidR="00CF4DAE" w:rsidRPr="00010050" w:rsidRDefault="00CF4DAE" w:rsidP="00716666">
            <w:pPr>
              <w:jc w:val="center"/>
              <w:rPr>
                <w:color w:val="000000"/>
                <w:sz w:val="16"/>
                <w:szCs w:val="16"/>
                <w:lang w:val="en-US"/>
              </w:rPr>
            </w:pPr>
            <w:r>
              <w:rPr>
                <w:color w:val="000000"/>
                <w:sz w:val="16"/>
                <w:szCs w:val="16"/>
                <w:lang w:val="en-US"/>
              </w:rPr>
              <w:t>3</w:t>
            </w:r>
          </w:p>
        </w:tc>
        <w:tc>
          <w:tcPr>
            <w:tcW w:w="5812" w:type="dxa"/>
            <w:tcBorders>
              <w:top w:val="nil"/>
              <w:left w:val="nil"/>
              <w:bottom w:val="single" w:sz="8" w:space="0" w:color="000000"/>
              <w:right w:val="single" w:sz="8" w:space="0" w:color="000000"/>
            </w:tcBorders>
            <w:shd w:val="clear" w:color="000000" w:fill="FFFFFF"/>
            <w:vAlign w:val="center"/>
          </w:tcPr>
          <w:p w:rsidR="00CF4DAE" w:rsidRDefault="00CF4DAE" w:rsidP="00716666">
            <w:pPr>
              <w:jc w:val="both"/>
              <w:rPr>
                <w:color w:val="000000"/>
              </w:rPr>
            </w:pPr>
            <w:r>
              <w:rPr>
                <w:color w:val="000000"/>
              </w:rPr>
              <w:t>Ξύλινα παιδικά καθίσματα</w:t>
            </w:r>
          </w:p>
        </w:tc>
        <w:tc>
          <w:tcPr>
            <w:tcW w:w="1134" w:type="dxa"/>
            <w:tcBorders>
              <w:top w:val="nil"/>
              <w:left w:val="nil"/>
              <w:bottom w:val="single" w:sz="8" w:space="0" w:color="000000"/>
              <w:right w:val="single" w:sz="8" w:space="0" w:color="000000"/>
            </w:tcBorders>
            <w:shd w:val="clear" w:color="000000" w:fill="FFFFFF"/>
            <w:noWrap/>
            <w:vAlign w:val="center"/>
          </w:tcPr>
          <w:p w:rsidR="00CF4DAE" w:rsidRPr="007B0E18" w:rsidRDefault="00CF4DAE" w:rsidP="00716666">
            <w:pPr>
              <w:jc w:val="center"/>
              <w:rPr>
                <w:color w:val="000000"/>
              </w:rPr>
            </w:pPr>
            <w:proofErr w:type="spellStart"/>
            <w:r w:rsidRPr="007B0E18">
              <w:rPr>
                <w:color w:val="000000"/>
              </w:rPr>
              <w:t>τμχ</w:t>
            </w:r>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CF4DAE" w:rsidRDefault="00CF4DAE" w:rsidP="00716666">
            <w:pPr>
              <w:jc w:val="right"/>
              <w:rPr>
                <w:color w:val="000000"/>
              </w:rPr>
            </w:pPr>
            <w:r>
              <w:rPr>
                <w:color w:val="000000"/>
              </w:rPr>
              <w:t>40</w:t>
            </w:r>
          </w:p>
        </w:tc>
        <w:tc>
          <w:tcPr>
            <w:tcW w:w="992" w:type="dxa"/>
            <w:tcBorders>
              <w:top w:val="single" w:sz="8" w:space="0" w:color="000000"/>
              <w:left w:val="nil"/>
              <w:bottom w:val="single" w:sz="8" w:space="0" w:color="000000"/>
              <w:right w:val="nil"/>
            </w:tcBorders>
            <w:shd w:val="clear" w:color="auto" w:fill="auto"/>
            <w:vAlign w:val="center"/>
          </w:tcPr>
          <w:p w:rsidR="00CF4DAE" w:rsidRPr="007B0E18" w:rsidRDefault="00CF4DAE" w:rsidP="00716666">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CF4DAE" w:rsidRPr="007B0E18" w:rsidRDefault="00CF4DAE" w:rsidP="00716666">
            <w:pPr>
              <w:jc w:val="right"/>
              <w:rPr>
                <w:color w:val="000000"/>
                <w:sz w:val="16"/>
                <w:szCs w:val="16"/>
              </w:rPr>
            </w:pPr>
          </w:p>
        </w:tc>
      </w:tr>
      <w:tr w:rsidR="00CF4DAE" w:rsidRPr="007B0E18" w:rsidTr="00716666">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tcPr>
          <w:p w:rsidR="00CF4DAE" w:rsidRPr="00010050" w:rsidRDefault="00CF4DAE" w:rsidP="00716666">
            <w:pPr>
              <w:jc w:val="center"/>
              <w:rPr>
                <w:color w:val="000000"/>
                <w:sz w:val="16"/>
                <w:szCs w:val="16"/>
                <w:lang w:val="en-US"/>
              </w:rPr>
            </w:pPr>
            <w:r>
              <w:rPr>
                <w:color w:val="000000"/>
                <w:sz w:val="16"/>
                <w:szCs w:val="16"/>
                <w:lang w:val="en-US"/>
              </w:rPr>
              <w:t>4</w:t>
            </w:r>
          </w:p>
        </w:tc>
        <w:tc>
          <w:tcPr>
            <w:tcW w:w="5812" w:type="dxa"/>
            <w:tcBorders>
              <w:top w:val="nil"/>
              <w:left w:val="nil"/>
              <w:bottom w:val="single" w:sz="8" w:space="0" w:color="000000"/>
              <w:right w:val="single" w:sz="8" w:space="0" w:color="000000"/>
            </w:tcBorders>
            <w:shd w:val="clear" w:color="000000" w:fill="FFFFFF"/>
            <w:vAlign w:val="center"/>
          </w:tcPr>
          <w:p w:rsidR="00CF4DAE" w:rsidRDefault="00CF4DAE" w:rsidP="00716666">
            <w:pPr>
              <w:jc w:val="both"/>
              <w:rPr>
                <w:color w:val="000000"/>
              </w:rPr>
            </w:pPr>
            <w:r>
              <w:rPr>
                <w:color w:val="000000"/>
              </w:rPr>
              <w:t>Έπιπλα (</w:t>
            </w:r>
            <w:proofErr w:type="spellStart"/>
            <w:r>
              <w:rPr>
                <w:color w:val="000000"/>
              </w:rPr>
              <w:t>ραφιέρες</w:t>
            </w:r>
            <w:proofErr w:type="spellEnd"/>
            <w:r>
              <w:rPr>
                <w:color w:val="000000"/>
              </w:rPr>
              <w:t xml:space="preserve"> </w:t>
            </w:r>
            <w:proofErr w:type="spellStart"/>
            <w:r>
              <w:rPr>
                <w:color w:val="000000"/>
              </w:rPr>
              <w:t>παπουτσοθήκη</w:t>
            </w:r>
            <w:proofErr w:type="spellEnd"/>
            <w:r>
              <w:rPr>
                <w:color w:val="000000"/>
              </w:rPr>
              <w:t xml:space="preserve">-ιματιοθήκη)  </w:t>
            </w:r>
          </w:p>
        </w:tc>
        <w:tc>
          <w:tcPr>
            <w:tcW w:w="1134" w:type="dxa"/>
            <w:tcBorders>
              <w:top w:val="nil"/>
              <w:left w:val="nil"/>
              <w:bottom w:val="single" w:sz="8" w:space="0" w:color="000000"/>
              <w:right w:val="single" w:sz="8" w:space="0" w:color="000000"/>
            </w:tcBorders>
            <w:shd w:val="clear" w:color="000000" w:fill="FFFFFF"/>
            <w:noWrap/>
            <w:vAlign w:val="center"/>
          </w:tcPr>
          <w:p w:rsidR="00CF4DAE" w:rsidRPr="007B0E18" w:rsidRDefault="00CF4DAE" w:rsidP="00716666">
            <w:pPr>
              <w:jc w:val="center"/>
              <w:rPr>
                <w:color w:val="000000"/>
              </w:rPr>
            </w:pPr>
            <w:proofErr w:type="spellStart"/>
            <w:r w:rsidRPr="007B0E18">
              <w:rPr>
                <w:color w:val="000000"/>
              </w:rPr>
              <w:t>τμχ</w:t>
            </w:r>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CF4DAE" w:rsidRDefault="00CF4DAE" w:rsidP="00716666">
            <w:pPr>
              <w:jc w:val="right"/>
              <w:rPr>
                <w:color w:val="000000"/>
              </w:rPr>
            </w:pPr>
            <w:r>
              <w:rPr>
                <w:color w:val="000000"/>
              </w:rPr>
              <w:t>2</w:t>
            </w:r>
          </w:p>
        </w:tc>
        <w:tc>
          <w:tcPr>
            <w:tcW w:w="992" w:type="dxa"/>
            <w:tcBorders>
              <w:top w:val="single" w:sz="8" w:space="0" w:color="000000"/>
              <w:left w:val="nil"/>
              <w:bottom w:val="single" w:sz="8" w:space="0" w:color="000000"/>
              <w:right w:val="nil"/>
            </w:tcBorders>
            <w:shd w:val="clear" w:color="auto" w:fill="auto"/>
            <w:vAlign w:val="center"/>
          </w:tcPr>
          <w:p w:rsidR="00CF4DAE" w:rsidRPr="007B0E18" w:rsidRDefault="00CF4DAE" w:rsidP="00716666">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CF4DAE" w:rsidRPr="007B0E18" w:rsidRDefault="00CF4DAE" w:rsidP="00716666">
            <w:pPr>
              <w:jc w:val="right"/>
              <w:rPr>
                <w:color w:val="000000"/>
                <w:sz w:val="16"/>
                <w:szCs w:val="16"/>
              </w:rPr>
            </w:pPr>
          </w:p>
        </w:tc>
      </w:tr>
      <w:tr w:rsidR="00CF4DAE" w:rsidRPr="007B0E18" w:rsidTr="00716666">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tcPr>
          <w:p w:rsidR="00CF4DAE" w:rsidRPr="00010050" w:rsidRDefault="00CF4DAE" w:rsidP="00716666">
            <w:pPr>
              <w:jc w:val="center"/>
              <w:rPr>
                <w:color w:val="000000"/>
                <w:sz w:val="16"/>
                <w:szCs w:val="16"/>
                <w:lang w:val="en-US"/>
              </w:rPr>
            </w:pPr>
            <w:r>
              <w:rPr>
                <w:color w:val="000000"/>
                <w:sz w:val="16"/>
                <w:szCs w:val="16"/>
                <w:lang w:val="en-US"/>
              </w:rPr>
              <w:t>5</w:t>
            </w:r>
          </w:p>
        </w:tc>
        <w:tc>
          <w:tcPr>
            <w:tcW w:w="5812" w:type="dxa"/>
            <w:tcBorders>
              <w:top w:val="nil"/>
              <w:left w:val="nil"/>
              <w:bottom w:val="single" w:sz="8" w:space="0" w:color="000000"/>
              <w:right w:val="single" w:sz="8" w:space="0" w:color="000000"/>
            </w:tcBorders>
            <w:shd w:val="clear" w:color="000000" w:fill="FFFFFF"/>
            <w:vAlign w:val="center"/>
          </w:tcPr>
          <w:p w:rsidR="00CF4DAE" w:rsidRDefault="00CF4DAE" w:rsidP="00716666">
            <w:pPr>
              <w:jc w:val="both"/>
              <w:rPr>
                <w:color w:val="000000"/>
              </w:rPr>
            </w:pPr>
            <w:r>
              <w:rPr>
                <w:color w:val="000000"/>
              </w:rPr>
              <w:t>Έπιπλα</w:t>
            </w:r>
            <w:r>
              <w:rPr>
                <w:color w:val="000000"/>
                <w:lang w:val="en-US"/>
              </w:rPr>
              <w:t xml:space="preserve"> -</w:t>
            </w:r>
            <w:r>
              <w:rPr>
                <w:color w:val="000000"/>
              </w:rPr>
              <w:t xml:space="preserve"> </w:t>
            </w:r>
            <w:proofErr w:type="spellStart"/>
            <w:r>
              <w:rPr>
                <w:color w:val="000000"/>
              </w:rPr>
              <w:t>ραφιέρες</w:t>
            </w:r>
            <w:proofErr w:type="spellEnd"/>
            <w:r>
              <w:rPr>
                <w:color w:val="000000"/>
              </w:rPr>
              <w:t xml:space="preserve"> </w:t>
            </w:r>
          </w:p>
        </w:tc>
        <w:tc>
          <w:tcPr>
            <w:tcW w:w="1134" w:type="dxa"/>
            <w:tcBorders>
              <w:top w:val="nil"/>
              <w:left w:val="nil"/>
              <w:bottom w:val="single" w:sz="8" w:space="0" w:color="000000"/>
              <w:right w:val="single" w:sz="8" w:space="0" w:color="000000"/>
            </w:tcBorders>
            <w:shd w:val="clear" w:color="000000" w:fill="FFFFFF"/>
            <w:noWrap/>
            <w:vAlign w:val="center"/>
          </w:tcPr>
          <w:p w:rsidR="00CF4DAE" w:rsidRPr="007B0E18" w:rsidRDefault="00CF4DAE" w:rsidP="00716666">
            <w:pPr>
              <w:jc w:val="center"/>
              <w:rPr>
                <w:color w:val="000000"/>
              </w:rPr>
            </w:pPr>
            <w:proofErr w:type="spellStart"/>
            <w:r w:rsidRPr="007B0E18">
              <w:rPr>
                <w:color w:val="000000"/>
              </w:rPr>
              <w:t>τμχ</w:t>
            </w:r>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CF4DAE" w:rsidRPr="00D62377" w:rsidRDefault="00CF4DAE" w:rsidP="00716666">
            <w:pPr>
              <w:jc w:val="right"/>
              <w:rPr>
                <w:color w:val="000000"/>
              </w:rPr>
            </w:pPr>
            <w:r w:rsidRPr="00D62377">
              <w:rPr>
                <w:color w:val="000000"/>
              </w:rPr>
              <w:t>2</w:t>
            </w:r>
          </w:p>
        </w:tc>
        <w:tc>
          <w:tcPr>
            <w:tcW w:w="992" w:type="dxa"/>
            <w:tcBorders>
              <w:top w:val="single" w:sz="8" w:space="0" w:color="000000"/>
              <w:left w:val="nil"/>
              <w:bottom w:val="single" w:sz="8" w:space="0" w:color="000000"/>
              <w:right w:val="nil"/>
            </w:tcBorders>
            <w:shd w:val="clear" w:color="auto" w:fill="auto"/>
            <w:vAlign w:val="center"/>
          </w:tcPr>
          <w:p w:rsidR="00CF4DAE" w:rsidRPr="007B0E18" w:rsidRDefault="00CF4DAE" w:rsidP="00716666">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CF4DAE" w:rsidRPr="007B0E18" w:rsidRDefault="00CF4DAE" w:rsidP="00716666">
            <w:pPr>
              <w:jc w:val="right"/>
              <w:rPr>
                <w:color w:val="000000"/>
                <w:sz w:val="16"/>
                <w:szCs w:val="16"/>
              </w:rPr>
            </w:pPr>
          </w:p>
        </w:tc>
      </w:tr>
      <w:tr w:rsidR="00CF4DAE" w:rsidRPr="007B0E18" w:rsidTr="00716666">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CF4DAE" w:rsidRPr="007B0E18" w:rsidRDefault="00CF4DAE" w:rsidP="00716666">
            <w:pPr>
              <w:jc w:val="center"/>
              <w:rPr>
                <w:b/>
                <w:bCs/>
                <w:sz w:val="22"/>
                <w:szCs w:val="22"/>
                <w:lang w:val="en-US"/>
              </w:rPr>
            </w:pPr>
            <w:r w:rsidRPr="007B0E18">
              <w:rPr>
                <w:b/>
                <w:bCs/>
                <w:sz w:val="22"/>
                <w:szCs w:val="22"/>
                <w:lang w:val="en-US"/>
              </w:rPr>
              <w:t>ΑΘΡΟΙΣΜΑ</w:t>
            </w:r>
          </w:p>
        </w:tc>
        <w:tc>
          <w:tcPr>
            <w:tcW w:w="1243" w:type="dxa"/>
            <w:gridSpan w:val="2"/>
            <w:tcBorders>
              <w:top w:val="nil"/>
              <w:left w:val="nil"/>
              <w:bottom w:val="single" w:sz="4" w:space="0" w:color="000000"/>
              <w:right w:val="single" w:sz="4" w:space="0" w:color="000000"/>
            </w:tcBorders>
            <w:shd w:val="clear" w:color="auto" w:fill="auto"/>
            <w:vAlign w:val="center"/>
          </w:tcPr>
          <w:p w:rsidR="00CF4DAE" w:rsidRPr="007B0E18" w:rsidRDefault="00CF4DAE" w:rsidP="00716666">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CF4DAE" w:rsidRPr="007B0E18" w:rsidRDefault="00CF4DAE" w:rsidP="00716666">
            <w:pPr>
              <w:jc w:val="right"/>
              <w:rPr>
                <w:b/>
                <w:bCs/>
                <w:sz w:val="22"/>
                <w:szCs w:val="22"/>
              </w:rPr>
            </w:pPr>
          </w:p>
        </w:tc>
      </w:tr>
      <w:tr w:rsidR="00CF4DAE" w:rsidRPr="007B0E18" w:rsidTr="00716666">
        <w:trPr>
          <w:trHeight w:val="422"/>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CF4DAE" w:rsidRPr="007B0E18" w:rsidRDefault="00CF4DAE" w:rsidP="00716666">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CF4DAE" w:rsidRPr="007B0E18" w:rsidRDefault="00CF4DAE" w:rsidP="00716666">
            <w:pPr>
              <w:jc w:val="center"/>
              <w:rPr>
                <w:sz w:val="22"/>
                <w:szCs w:val="22"/>
              </w:rPr>
            </w:pPr>
            <w:r w:rsidRPr="007B0E18">
              <w:rPr>
                <w:sz w:val="22"/>
                <w:szCs w:val="22"/>
              </w:rPr>
              <w:t>24,00%</w:t>
            </w:r>
          </w:p>
        </w:tc>
        <w:tc>
          <w:tcPr>
            <w:tcW w:w="1276" w:type="dxa"/>
            <w:tcBorders>
              <w:top w:val="nil"/>
              <w:left w:val="nil"/>
              <w:bottom w:val="single" w:sz="4" w:space="0" w:color="000000"/>
              <w:right w:val="single" w:sz="4" w:space="0" w:color="000000"/>
            </w:tcBorders>
            <w:shd w:val="clear" w:color="auto" w:fill="auto"/>
            <w:noWrap/>
            <w:vAlign w:val="center"/>
          </w:tcPr>
          <w:p w:rsidR="00CF4DAE" w:rsidRPr="007B0E18" w:rsidRDefault="00CF4DAE" w:rsidP="00716666">
            <w:pPr>
              <w:jc w:val="right"/>
              <w:rPr>
                <w:b/>
                <w:bCs/>
                <w:sz w:val="22"/>
                <w:szCs w:val="22"/>
              </w:rPr>
            </w:pPr>
          </w:p>
        </w:tc>
      </w:tr>
      <w:tr w:rsidR="00CF4DAE" w:rsidRPr="007B0E18" w:rsidTr="00716666">
        <w:trPr>
          <w:trHeight w:val="499"/>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CF4DAE" w:rsidRPr="00010050" w:rsidRDefault="00CF4DAE" w:rsidP="00716666">
            <w:pPr>
              <w:jc w:val="center"/>
              <w:rPr>
                <w:b/>
                <w:bCs/>
                <w:sz w:val="22"/>
                <w:szCs w:val="22"/>
                <w:lang w:val="en-US"/>
              </w:rPr>
            </w:pPr>
            <w:r w:rsidRPr="007B0E18">
              <w:rPr>
                <w:b/>
                <w:bCs/>
                <w:sz w:val="22"/>
                <w:szCs w:val="22"/>
              </w:rPr>
              <w:t xml:space="preserve">ΤΕΛΙΚΟ ΣΥΝΟΛΟ </w:t>
            </w:r>
            <w:r>
              <w:rPr>
                <w:b/>
                <w:bCs/>
                <w:sz w:val="22"/>
                <w:szCs w:val="22"/>
                <w:lang w:val="en-US"/>
              </w:rPr>
              <w:t>ΟΜΑΔΑΣ Α</w:t>
            </w:r>
          </w:p>
        </w:tc>
        <w:tc>
          <w:tcPr>
            <w:tcW w:w="1243" w:type="dxa"/>
            <w:gridSpan w:val="2"/>
            <w:tcBorders>
              <w:top w:val="nil"/>
              <w:left w:val="nil"/>
              <w:bottom w:val="single" w:sz="4" w:space="0" w:color="000000"/>
              <w:right w:val="single" w:sz="4" w:space="0" w:color="000000"/>
            </w:tcBorders>
            <w:shd w:val="clear" w:color="auto" w:fill="auto"/>
            <w:vAlign w:val="center"/>
          </w:tcPr>
          <w:p w:rsidR="00CF4DAE" w:rsidRPr="007B0E18" w:rsidRDefault="00CF4DAE" w:rsidP="00716666">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CF4DAE" w:rsidRPr="007B0E18" w:rsidRDefault="00CF4DAE" w:rsidP="00716666">
            <w:pPr>
              <w:jc w:val="right"/>
              <w:rPr>
                <w:b/>
                <w:bCs/>
                <w:sz w:val="22"/>
                <w:szCs w:val="22"/>
              </w:rPr>
            </w:pPr>
          </w:p>
        </w:tc>
      </w:tr>
      <w:bookmarkEnd w:id="38"/>
      <w:bookmarkEnd w:id="39"/>
    </w:tbl>
    <w:p w:rsidR="00CF4DAE" w:rsidRDefault="00CF4DAE" w:rsidP="00CF4DAE">
      <w:pPr>
        <w:ind w:left="720"/>
        <w:contextualSpacing/>
        <w:jc w:val="both"/>
        <w:rPr>
          <w:rFonts w:ascii="Book Antiqua" w:hAnsi="Book Antiqua"/>
          <w:sz w:val="22"/>
          <w:szCs w:val="22"/>
        </w:rPr>
      </w:pPr>
    </w:p>
    <w:p w:rsidR="00C36331" w:rsidRPr="00C36331" w:rsidRDefault="00C36331" w:rsidP="00CF4DAE">
      <w:pPr>
        <w:ind w:left="720"/>
        <w:contextualSpacing/>
        <w:jc w:val="both"/>
        <w:rPr>
          <w:rFonts w:ascii="Book Antiqua" w:hAnsi="Book Antiqua"/>
          <w:sz w:val="22"/>
          <w:szCs w:val="22"/>
        </w:rPr>
      </w:pPr>
    </w:p>
    <w:tbl>
      <w:tblPr>
        <w:tblW w:w="10808" w:type="dxa"/>
        <w:tblInd w:w="-1202" w:type="dxa"/>
        <w:tblLayout w:type="fixed"/>
        <w:tblLook w:val="0000" w:firstRow="0" w:lastRow="0" w:firstColumn="0" w:lastColumn="0" w:noHBand="0" w:noVBand="0"/>
      </w:tblPr>
      <w:tblGrid>
        <w:gridCol w:w="601"/>
        <w:gridCol w:w="5812"/>
        <w:gridCol w:w="1134"/>
        <w:gridCol w:w="742"/>
        <w:gridCol w:w="251"/>
        <w:gridCol w:w="992"/>
        <w:gridCol w:w="1276"/>
      </w:tblGrid>
      <w:tr w:rsidR="00CF4DAE" w:rsidRPr="007B0E18" w:rsidTr="00716666">
        <w:trPr>
          <w:trHeight w:val="340"/>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F4DAE" w:rsidRPr="006B2E0F" w:rsidRDefault="00CF4DAE" w:rsidP="00716666">
            <w:pPr>
              <w:jc w:val="center"/>
              <w:rPr>
                <w:b/>
                <w:bCs/>
              </w:rPr>
            </w:pPr>
            <w:r w:rsidRPr="007B0E18">
              <w:rPr>
                <w:b/>
                <w:bCs/>
              </w:rPr>
              <w:t xml:space="preserve">ΕΝΤΥΠΟ ΟΙΚΟΝΟΜΙΚΗΣ ΠΡΟΣΦΟΡΑΣ </w:t>
            </w:r>
            <w:r w:rsidRPr="006B2E0F">
              <w:rPr>
                <w:b/>
                <w:bCs/>
              </w:rPr>
              <w:t>ΟΜΑΔΑΣ Β</w:t>
            </w:r>
          </w:p>
        </w:tc>
      </w:tr>
      <w:tr w:rsidR="00CF4DAE" w:rsidRPr="007B0E18" w:rsidTr="00716666">
        <w:tblPrEx>
          <w:tblLook w:val="04A0" w:firstRow="1" w:lastRow="0" w:firstColumn="1" w:lastColumn="0" w:noHBand="0" w:noVBand="1"/>
        </w:tblPrEx>
        <w:trPr>
          <w:trHeight w:val="340"/>
        </w:trPr>
        <w:tc>
          <w:tcPr>
            <w:tcW w:w="6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CF4DAE" w:rsidRPr="007B0E18" w:rsidRDefault="00CF4DAE" w:rsidP="00716666">
            <w:pPr>
              <w:jc w:val="center"/>
              <w:rPr>
                <w:b/>
                <w:bCs/>
                <w:color w:val="000000"/>
                <w:sz w:val="22"/>
                <w:szCs w:val="22"/>
              </w:rPr>
            </w:pPr>
            <w:r w:rsidRPr="007B0E18">
              <w:rPr>
                <w:b/>
                <w:bCs/>
                <w:color w:val="000000"/>
                <w:sz w:val="22"/>
                <w:szCs w:val="22"/>
              </w:rPr>
              <w:t>Α/Α</w:t>
            </w:r>
          </w:p>
        </w:tc>
        <w:tc>
          <w:tcPr>
            <w:tcW w:w="5812" w:type="dxa"/>
            <w:tcBorders>
              <w:top w:val="single" w:sz="8" w:space="0" w:color="000000"/>
              <w:left w:val="nil"/>
              <w:bottom w:val="single" w:sz="8" w:space="0" w:color="000000"/>
              <w:right w:val="single" w:sz="8" w:space="0" w:color="000000"/>
            </w:tcBorders>
            <w:shd w:val="clear" w:color="auto" w:fill="auto"/>
            <w:vAlign w:val="center"/>
            <w:hideMark/>
          </w:tcPr>
          <w:p w:rsidR="00CF4DAE" w:rsidRPr="007B0E18" w:rsidRDefault="00CF4DAE" w:rsidP="00716666">
            <w:pPr>
              <w:jc w:val="center"/>
              <w:rPr>
                <w:b/>
                <w:bCs/>
                <w:color w:val="000000"/>
                <w:sz w:val="22"/>
                <w:szCs w:val="22"/>
              </w:rPr>
            </w:pPr>
            <w:r w:rsidRPr="007B0E18">
              <w:rPr>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CF4DAE" w:rsidRPr="007B0E18" w:rsidRDefault="00CF4DAE" w:rsidP="00716666">
            <w:pPr>
              <w:jc w:val="center"/>
              <w:rPr>
                <w:b/>
                <w:bCs/>
                <w:color w:val="000000"/>
                <w:sz w:val="22"/>
                <w:szCs w:val="22"/>
              </w:rPr>
            </w:pPr>
            <w:r w:rsidRPr="007B0E18">
              <w:rPr>
                <w:b/>
                <w:bCs/>
                <w:color w:val="000000"/>
                <w:sz w:val="22"/>
                <w:szCs w:val="22"/>
              </w:rPr>
              <w:t xml:space="preserve">Μον. </w:t>
            </w:r>
            <w:proofErr w:type="spellStart"/>
            <w:r w:rsidRPr="007B0E18">
              <w:rPr>
                <w:b/>
                <w:bCs/>
                <w:color w:val="000000"/>
                <w:sz w:val="22"/>
                <w:szCs w:val="22"/>
              </w:rPr>
              <w:t>Μέτρ</w:t>
            </w:r>
            <w:proofErr w:type="spellEnd"/>
            <w:r w:rsidRPr="007B0E18">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CF4DAE" w:rsidRPr="007B0E18" w:rsidRDefault="00CF4DAE" w:rsidP="00716666">
            <w:pPr>
              <w:jc w:val="center"/>
              <w:rPr>
                <w:b/>
                <w:bCs/>
                <w:color w:val="000000"/>
                <w:sz w:val="21"/>
                <w:szCs w:val="21"/>
              </w:rPr>
            </w:pPr>
            <w:proofErr w:type="spellStart"/>
            <w:r w:rsidRPr="007B0E18">
              <w:rPr>
                <w:b/>
                <w:bCs/>
                <w:color w:val="000000"/>
                <w:sz w:val="21"/>
                <w:szCs w:val="21"/>
              </w:rPr>
              <w:t>Ποσότ</w:t>
            </w:r>
            <w:proofErr w:type="spellEnd"/>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CF4DAE" w:rsidRPr="007B0E18" w:rsidRDefault="00CF4DAE" w:rsidP="00716666">
            <w:pPr>
              <w:jc w:val="center"/>
              <w:rPr>
                <w:b/>
                <w:bCs/>
                <w:color w:val="000000"/>
                <w:sz w:val="22"/>
                <w:szCs w:val="22"/>
              </w:rPr>
            </w:pPr>
            <w:r w:rsidRPr="007B0E18">
              <w:rPr>
                <w:b/>
                <w:bCs/>
                <w:color w:val="000000"/>
                <w:sz w:val="22"/>
                <w:szCs w:val="22"/>
              </w:rPr>
              <w:t>Τιμή Μον.</w:t>
            </w:r>
          </w:p>
          <w:p w:rsidR="00CF4DAE" w:rsidRPr="007B0E18" w:rsidRDefault="00CF4DAE" w:rsidP="00716666">
            <w:pPr>
              <w:jc w:val="center"/>
              <w:rPr>
                <w:b/>
                <w:bCs/>
                <w:color w:val="000000"/>
                <w:sz w:val="22"/>
                <w:szCs w:val="22"/>
              </w:rPr>
            </w:pPr>
            <w:r w:rsidRPr="007B0E18">
              <w:rPr>
                <w:b/>
                <w:bCs/>
                <w:color w:val="000000"/>
                <w:sz w:val="22"/>
                <w:szCs w:val="22"/>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CF4DAE" w:rsidRPr="007B0E18" w:rsidRDefault="00CF4DAE" w:rsidP="00716666">
            <w:pPr>
              <w:jc w:val="center"/>
              <w:rPr>
                <w:b/>
                <w:bCs/>
                <w:color w:val="000000"/>
                <w:sz w:val="22"/>
                <w:szCs w:val="22"/>
              </w:rPr>
            </w:pPr>
            <w:r w:rsidRPr="007B0E18">
              <w:rPr>
                <w:b/>
                <w:bCs/>
                <w:color w:val="000000"/>
                <w:sz w:val="22"/>
                <w:szCs w:val="22"/>
              </w:rPr>
              <w:t>Κόστος</w:t>
            </w:r>
          </w:p>
          <w:p w:rsidR="00CF4DAE" w:rsidRPr="007B0E18" w:rsidRDefault="00CF4DAE" w:rsidP="00716666">
            <w:pPr>
              <w:jc w:val="center"/>
              <w:rPr>
                <w:b/>
                <w:bCs/>
                <w:color w:val="000000"/>
                <w:sz w:val="22"/>
                <w:szCs w:val="22"/>
              </w:rPr>
            </w:pPr>
            <w:r w:rsidRPr="007B0E18">
              <w:rPr>
                <w:b/>
                <w:bCs/>
                <w:color w:val="000000"/>
                <w:sz w:val="22"/>
                <w:szCs w:val="22"/>
              </w:rPr>
              <w:t xml:space="preserve"> €</w:t>
            </w:r>
          </w:p>
        </w:tc>
      </w:tr>
      <w:tr w:rsidR="00CF4DAE" w:rsidRPr="007B0E18" w:rsidTr="00716666">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hideMark/>
          </w:tcPr>
          <w:p w:rsidR="00CF4DAE" w:rsidRPr="00010050" w:rsidRDefault="00CF4DAE" w:rsidP="00716666">
            <w:pPr>
              <w:jc w:val="center"/>
              <w:rPr>
                <w:color w:val="000000"/>
                <w:sz w:val="16"/>
                <w:szCs w:val="16"/>
                <w:lang w:val="en-US"/>
              </w:rPr>
            </w:pPr>
            <w:r>
              <w:rPr>
                <w:color w:val="000000"/>
                <w:sz w:val="16"/>
                <w:szCs w:val="16"/>
                <w:lang w:val="en-US"/>
              </w:rPr>
              <w:t>6</w:t>
            </w:r>
          </w:p>
        </w:tc>
        <w:tc>
          <w:tcPr>
            <w:tcW w:w="5812" w:type="dxa"/>
            <w:tcBorders>
              <w:top w:val="nil"/>
              <w:left w:val="nil"/>
              <w:bottom w:val="single" w:sz="8" w:space="0" w:color="000000"/>
              <w:right w:val="single" w:sz="8" w:space="0" w:color="000000"/>
            </w:tcBorders>
            <w:shd w:val="clear" w:color="000000" w:fill="FFFFFF"/>
          </w:tcPr>
          <w:p w:rsidR="00CF4DAE" w:rsidRPr="00136A02" w:rsidRDefault="00CF4DAE" w:rsidP="00716666">
            <w:r w:rsidRPr="00136A02">
              <w:t xml:space="preserve">Επίπεδη τηλεόραση 55΄΄ με </w:t>
            </w:r>
            <w:proofErr w:type="spellStart"/>
            <w:r w:rsidRPr="00136A02">
              <w:t>επίτοιχη</w:t>
            </w:r>
            <w:proofErr w:type="spellEnd"/>
            <w:r w:rsidRPr="00136A02">
              <w:t xml:space="preserve"> βάση</w:t>
            </w:r>
          </w:p>
        </w:tc>
        <w:tc>
          <w:tcPr>
            <w:tcW w:w="1134" w:type="dxa"/>
            <w:tcBorders>
              <w:top w:val="nil"/>
              <w:left w:val="nil"/>
              <w:bottom w:val="single" w:sz="8" w:space="0" w:color="000000"/>
              <w:right w:val="single" w:sz="8" w:space="0" w:color="000000"/>
            </w:tcBorders>
            <w:shd w:val="clear" w:color="000000" w:fill="FFFFFF"/>
            <w:noWrap/>
            <w:vAlign w:val="center"/>
          </w:tcPr>
          <w:p w:rsidR="00CF4DAE" w:rsidRPr="007B0E18" w:rsidRDefault="00CF4DAE" w:rsidP="00716666">
            <w:pPr>
              <w:jc w:val="center"/>
              <w:rPr>
                <w:color w:val="000000"/>
              </w:rPr>
            </w:pPr>
            <w:bookmarkStart w:id="46" w:name="OLE_LINK69"/>
            <w:bookmarkStart w:id="47" w:name="OLE_LINK70"/>
            <w:bookmarkStart w:id="48" w:name="OLE_LINK71"/>
            <w:bookmarkStart w:id="49" w:name="OLE_LINK72"/>
            <w:proofErr w:type="spellStart"/>
            <w:r w:rsidRPr="007B0E18">
              <w:rPr>
                <w:color w:val="000000"/>
              </w:rPr>
              <w:t>τμχ</w:t>
            </w:r>
            <w:bookmarkEnd w:id="46"/>
            <w:bookmarkEnd w:id="47"/>
            <w:bookmarkEnd w:id="48"/>
            <w:bookmarkEnd w:id="49"/>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CF4DAE" w:rsidRPr="007B0E18" w:rsidRDefault="00CF4DAE" w:rsidP="00716666">
            <w:pPr>
              <w:jc w:val="right"/>
              <w:rPr>
                <w:color w:val="000000"/>
                <w:sz w:val="18"/>
                <w:szCs w:val="18"/>
              </w:rPr>
            </w:pPr>
            <w:r w:rsidRPr="007B0E18">
              <w:rPr>
                <w:color w:val="000000"/>
                <w:sz w:val="18"/>
                <w:szCs w:val="18"/>
              </w:rPr>
              <w:t>1</w:t>
            </w:r>
          </w:p>
        </w:tc>
        <w:tc>
          <w:tcPr>
            <w:tcW w:w="992" w:type="dxa"/>
            <w:tcBorders>
              <w:top w:val="single" w:sz="8" w:space="0" w:color="000000"/>
              <w:left w:val="nil"/>
              <w:bottom w:val="single" w:sz="8" w:space="0" w:color="000000"/>
              <w:right w:val="nil"/>
            </w:tcBorders>
            <w:shd w:val="clear" w:color="auto" w:fill="auto"/>
            <w:vAlign w:val="center"/>
          </w:tcPr>
          <w:p w:rsidR="00CF4DAE" w:rsidRPr="007B0E18" w:rsidRDefault="00CF4DAE" w:rsidP="00716666">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F4DAE" w:rsidRPr="007B0E18" w:rsidRDefault="00CF4DAE" w:rsidP="00716666">
            <w:pPr>
              <w:jc w:val="right"/>
              <w:rPr>
                <w:color w:val="000000"/>
                <w:sz w:val="16"/>
                <w:szCs w:val="16"/>
              </w:rPr>
            </w:pPr>
          </w:p>
        </w:tc>
      </w:tr>
      <w:tr w:rsidR="00CF4DAE" w:rsidRPr="007B0E18" w:rsidTr="00716666">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tcPr>
          <w:p w:rsidR="00CF4DAE" w:rsidRPr="00010050" w:rsidRDefault="00CF4DAE" w:rsidP="00716666">
            <w:pPr>
              <w:jc w:val="center"/>
              <w:rPr>
                <w:color w:val="000000"/>
                <w:sz w:val="16"/>
                <w:szCs w:val="16"/>
                <w:lang w:val="en-US"/>
              </w:rPr>
            </w:pPr>
            <w:r>
              <w:rPr>
                <w:color w:val="000000"/>
                <w:sz w:val="16"/>
                <w:szCs w:val="16"/>
                <w:lang w:val="en-US"/>
              </w:rPr>
              <w:t>7</w:t>
            </w:r>
          </w:p>
        </w:tc>
        <w:tc>
          <w:tcPr>
            <w:tcW w:w="5812" w:type="dxa"/>
            <w:tcBorders>
              <w:top w:val="nil"/>
              <w:left w:val="nil"/>
              <w:bottom w:val="single" w:sz="8" w:space="0" w:color="000000"/>
              <w:right w:val="single" w:sz="8" w:space="0" w:color="000000"/>
            </w:tcBorders>
            <w:shd w:val="clear" w:color="000000" w:fill="FFFFFF"/>
          </w:tcPr>
          <w:p w:rsidR="00CF4DAE" w:rsidRPr="00136A02" w:rsidRDefault="00CF4DAE" w:rsidP="00716666">
            <w:proofErr w:type="spellStart"/>
            <w:r w:rsidRPr="00136A02">
              <w:t>Ψυγειοκαταψύκτης</w:t>
            </w:r>
            <w:proofErr w:type="spellEnd"/>
          </w:p>
        </w:tc>
        <w:tc>
          <w:tcPr>
            <w:tcW w:w="1134" w:type="dxa"/>
            <w:tcBorders>
              <w:top w:val="nil"/>
              <w:left w:val="nil"/>
              <w:bottom w:val="single" w:sz="8" w:space="0" w:color="000000"/>
              <w:right w:val="single" w:sz="8" w:space="0" w:color="000000"/>
            </w:tcBorders>
            <w:shd w:val="clear" w:color="000000" w:fill="FFFFFF"/>
            <w:noWrap/>
            <w:vAlign w:val="center"/>
          </w:tcPr>
          <w:p w:rsidR="00CF4DAE" w:rsidRPr="007B0E18" w:rsidRDefault="00CF4DAE" w:rsidP="00716666">
            <w:pPr>
              <w:jc w:val="center"/>
              <w:rPr>
                <w:color w:val="000000"/>
              </w:rPr>
            </w:pPr>
            <w:proofErr w:type="spellStart"/>
            <w:r w:rsidRPr="007B0E18">
              <w:rPr>
                <w:color w:val="000000"/>
              </w:rPr>
              <w:t>τμχ</w:t>
            </w:r>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CF4DAE" w:rsidRPr="00010050" w:rsidRDefault="00CF4DAE" w:rsidP="00716666">
            <w:pPr>
              <w:jc w:val="right"/>
              <w:rPr>
                <w:color w:val="000000"/>
                <w:sz w:val="18"/>
                <w:szCs w:val="18"/>
                <w:lang w:val="en-US"/>
              </w:rPr>
            </w:pPr>
            <w:r>
              <w:rPr>
                <w:color w:val="000000"/>
                <w:sz w:val="18"/>
                <w:szCs w:val="18"/>
                <w:lang w:val="en-US"/>
              </w:rPr>
              <w:t>1</w:t>
            </w:r>
          </w:p>
        </w:tc>
        <w:tc>
          <w:tcPr>
            <w:tcW w:w="992" w:type="dxa"/>
            <w:tcBorders>
              <w:top w:val="single" w:sz="8" w:space="0" w:color="000000"/>
              <w:left w:val="nil"/>
              <w:bottom w:val="single" w:sz="8" w:space="0" w:color="000000"/>
              <w:right w:val="nil"/>
            </w:tcBorders>
            <w:shd w:val="clear" w:color="auto" w:fill="auto"/>
            <w:vAlign w:val="center"/>
          </w:tcPr>
          <w:p w:rsidR="00CF4DAE" w:rsidRPr="007B0E18" w:rsidRDefault="00CF4DAE" w:rsidP="00716666">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CF4DAE" w:rsidRPr="007B0E18" w:rsidRDefault="00CF4DAE" w:rsidP="00716666">
            <w:pPr>
              <w:jc w:val="right"/>
              <w:rPr>
                <w:color w:val="000000"/>
                <w:sz w:val="16"/>
                <w:szCs w:val="16"/>
              </w:rPr>
            </w:pPr>
          </w:p>
        </w:tc>
      </w:tr>
      <w:tr w:rsidR="00CF4DAE" w:rsidRPr="007B0E18" w:rsidTr="00716666">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tcPr>
          <w:p w:rsidR="00CF4DAE" w:rsidRPr="00010050" w:rsidRDefault="00CF4DAE" w:rsidP="00716666">
            <w:pPr>
              <w:jc w:val="center"/>
              <w:rPr>
                <w:color w:val="000000"/>
                <w:sz w:val="16"/>
                <w:szCs w:val="16"/>
                <w:lang w:val="en-US"/>
              </w:rPr>
            </w:pPr>
            <w:r>
              <w:rPr>
                <w:color w:val="000000"/>
                <w:sz w:val="16"/>
                <w:szCs w:val="16"/>
                <w:lang w:val="en-US"/>
              </w:rPr>
              <w:t>8</w:t>
            </w:r>
          </w:p>
        </w:tc>
        <w:tc>
          <w:tcPr>
            <w:tcW w:w="5812" w:type="dxa"/>
            <w:tcBorders>
              <w:top w:val="nil"/>
              <w:left w:val="nil"/>
              <w:bottom w:val="single" w:sz="8" w:space="0" w:color="000000"/>
              <w:right w:val="single" w:sz="8" w:space="0" w:color="000000"/>
            </w:tcBorders>
            <w:shd w:val="clear" w:color="000000" w:fill="FFFFFF"/>
          </w:tcPr>
          <w:p w:rsidR="00CF4DAE" w:rsidRPr="00136A02" w:rsidRDefault="00CF4DAE" w:rsidP="00716666">
            <w:r w:rsidRPr="00136A02">
              <w:t>Φορητός Η/Υ</w:t>
            </w:r>
          </w:p>
        </w:tc>
        <w:tc>
          <w:tcPr>
            <w:tcW w:w="1134" w:type="dxa"/>
            <w:tcBorders>
              <w:top w:val="nil"/>
              <w:left w:val="nil"/>
              <w:bottom w:val="single" w:sz="8" w:space="0" w:color="000000"/>
              <w:right w:val="single" w:sz="8" w:space="0" w:color="000000"/>
            </w:tcBorders>
            <w:shd w:val="clear" w:color="000000" w:fill="FFFFFF"/>
            <w:noWrap/>
            <w:vAlign w:val="center"/>
          </w:tcPr>
          <w:p w:rsidR="00CF4DAE" w:rsidRPr="007B0E18" w:rsidRDefault="00CF4DAE" w:rsidP="00716666">
            <w:pPr>
              <w:jc w:val="center"/>
              <w:rPr>
                <w:color w:val="000000"/>
              </w:rPr>
            </w:pPr>
            <w:proofErr w:type="spellStart"/>
            <w:r w:rsidRPr="007B0E18">
              <w:rPr>
                <w:color w:val="000000"/>
              </w:rPr>
              <w:t>τμχ</w:t>
            </w:r>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CF4DAE" w:rsidRPr="00010050" w:rsidRDefault="00CF4DAE" w:rsidP="00716666">
            <w:pPr>
              <w:jc w:val="right"/>
              <w:rPr>
                <w:color w:val="000000"/>
                <w:sz w:val="18"/>
                <w:szCs w:val="18"/>
                <w:lang w:val="en-US"/>
              </w:rPr>
            </w:pPr>
            <w:r>
              <w:rPr>
                <w:color w:val="000000"/>
                <w:sz w:val="18"/>
                <w:szCs w:val="18"/>
                <w:lang w:val="en-US"/>
              </w:rPr>
              <w:t>1</w:t>
            </w:r>
          </w:p>
        </w:tc>
        <w:tc>
          <w:tcPr>
            <w:tcW w:w="992" w:type="dxa"/>
            <w:tcBorders>
              <w:top w:val="single" w:sz="8" w:space="0" w:color="000000"/>
              <w:left w:val="nil"/>
              <w:bottom w:val="single" w:sz="8" w:space="0" w:color="000000"/>
              <w:right w:val="nil"/>
            </w:tcBorders>
            <w:shd w:val="clear" w:color="auto" w:fill="auto"/>
            <w:vAlign w:val="center"/>
          </w:tcPr>
          <w:p w:rsidR="00CF4DAE" w:rsidRPr="007B0E18" w:rsidRDefault="00CF4DAE" w:rsidP="00716666">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CF4DAE" w:rsidRPr="007B0E18" w:rsidRDefault="00CF4DAE" w:rsidP="00716666">
            <w:pPr>
              <w:jc w:val="right"/>
              <w:rPr>
                <w:color w:val="000000"/>
                <w:sz w:val="16"/>
                <w:szCs w:val="16"/>
              </w:rPr>
            </w:pPr>
          </w:p>
        </w:tc>
      </w:tr>
      <w:tr w:rsidR="00CF4DAE" w:rsidRPr="007B0E18" w:rsidTr="00716666">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tcPr>
          <w:p w:rsidR="00CF4DAE" w:rsidRPr="00010050" w:rsidRDefault="00CF4DAE" w:rsidP="00716666">
            <w:pPr>
              <w:jc w:val="center"/>
              <w:rPr>
                <w:color w:val="000000"/>
                <w:sz w:val="16"/>
                <w:szCs w:val="16"/>
                <w:lang w:val="en-US"/>
              </w:rPr>
            </w:pPr>
            <w:r>
              <w:rPr>
                <w:color w:val="000000"/>
                <w:sz w:val="16"/>
                <w:szCs w:val="16"/>
                <w:lang w:val="en-US"/>
              </w:rPr>
              <w:t>9</w:t>
            </w:r>
          </w:p>
        </w:tc>
        <w:tc>
          <w:tcPr>
            <w:tcW w:w="5812" w:type="dxa"/>
            <w:tcBorders>
              <w:top w:val="nil"/>
              <w:left w:val="nil"/>
              <w:bottom w:val="single" w:sz="8" w:space="0" w:color="000000"/>
              <w:right w:val="single" w:sz="8" w:space="0" w:color="000000"/>
            </w:tcBorders>
            <w:shd w:val="clear" w:color="000000" w:fill="FFFFFF"/>
          </w:tcPr>
          <w:p w:rsidR="00CF4DAE" w:rsidRDefault="00CF4DAE" w:rsidP="00716666">
            <w:proofErr w:type="spellStart"/>
            <w:r w:rsidRPr="00136A02">
              <w:t>Φουρνάκι</w:t>
            </w:r>
            <w:proofErr w:type="spellEnd"/>
          </w:p>
        </w:tc>
        <w:tc>
          <w:tcPr>
            <w:tcW w:w="1134" w:type="dxa"/>
            <w:tcBorders>
              <w:top w:val="nil"/>
              <w:left w:val="nil"/>
              <w:bottom w:val="single" w:sz="8" w:space="0" w:color="000000"/>
              <w:right w:val="single" w:sz="8" w:space="0" w:color="000000"/>
            </w:tcBorders>
            <w:shd w:val="clear" w:color="000000" w:fill="FFFFFF"/>
            <w:noWrap/>
            <w:vAlign w:val="center"/>
          </w:tcPr>
          <w:p w:rsidR="00CF4DAE" w:rsidRPr="007B0E18" w:rsidRDefault="00CF4DAE" w:rsidP="00716666">
            <w:pPr>
              <w:jc w:val="center"/>
              <w:rPr>
                <w:color w:val="000000"/>
              </w:rPr>
            </w:pPr>
            <w:proofErr w:type="spellStart"/>
            <w:r w:rsidRPr="007B0E18">
              <w:rPr>
                <w:color w:val="000000"/>
              </w:rPr>
              <w:t>τμχ</w:t>
            </w:r>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CF4DAE" w:rsidRPr="00010050" w:rsidRDefault="00CF4DAE" w:rsidP="00716666">
            <w:pPr>
              <w:jc w:val="right"/>
              <w:rPr>
                <w:color w:val="000000"/>
                <w:sz w:val="18"/>
                <w:szCs w:val="18"/>
                <w:lang w:val="en-US"/>
              </w:rPr>
            </w:pPr>
            <w:r>
              <w:rPr>
                <w:color w:val="000000"/>
                <w:sz w:val="18"/>
                <w:szCs w:val="18"/>
                <w:lang w:val="en-US"/>
              </w:rPr>
              <w:t>1</w:t>
            </w:r>
          </w:p>
        </w:tc>
        <w:tc>
          <w:tcPr>
            <w:tcW w:w="992" w:type="dxa"/>
            <w:tcBorders>
              <w:top w:val="single" w:sz="8" w:space="0" w:color="000000"/>
              <w:left w:val="nil"/>
              <w:bottom w:val="single" w:sz="8" w:space="0" w:color="000000"/>
              <w:right w:val="nil"/>
            </w:tcBorders>
            <w:shd w:val="clear" w:color="auto" w:fill="auto"/>
            <w:vAlign w:val="center"/>
          </w:tcPr>
          <w:p w:rsidR="00CF4DAE" w:rsidRPr="007B0E18" w:rsidRDefault="00CF4DAE" w:rsidP="00716666">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CF4DAE" w:rsidRPr="007B0E18" w:rsidRDefault="00CF4DAE" w:rsidP="00716666">
            <w:pPr>
              <w:jc w:val="right"/>
              <w:rPr>
                <w:color w:val="000000"/>
                <w:sz w:val="16"/>
                <w:szCs w:val="16"/>
              </w:rPr>
            </w:pPr>
          </w:p>
        </w:tc>
      </w:tr>
      <w:tr w:rsidR="00CF4DAE" w:rsidRPr="007B0E18" w:rsidTr="00716666">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CF4DAE" w:rsidRPr="007B0E18" w:rsidRDefault="00CF4DAE" w:rsidP="00716666">
            <w:pPr>
              <w:jc w:val="center"/>
              <w:rPr>
                <w:b/>
                <w:bCs/>
                <w:sz w:val="22"/>
                <w:szCs w:val="22"/>
                <w:lang w:val="en-US"/>
              </w:rPr>
            </w:pPr>
            <w:r w:rsidRPr="007B0E18">
              <w:rPr>
                <w:b/>
                <w:bCs/>
                <w:sz w:val="22"/>
                <w:szCs w:val="22"/>
                <w:lang w:val="en-US"/>
              </w:rPr>
              <w:t>ΑΘΡΟΙΣΜΑ</w:t>
            </w:r>
          </w:p>
        </w:tc>
        <w:tc>
          <w:tcPr>
            <w:tcW w:w="1243" w:type="dxa"/>
            <w:gridSpan w:val="2"/>
            <w:tcBorders>
              <w:top w:val="nil"/>
              <w:left w:val="nil"/>
              <w:bottom w:val="single" w:sz="4" w:space="0" w:color="000000"/>
              <w:right w:val="single" w:sz="4" w:space="0" w:color="000000"/>
            </w:tcBorders>
            <w:shd w:val="clear" w:color="auto" w:fill="auto"/>
            <w:vAlign w:val="center"/>
          </w:tcPr>
          <w:p w:rsidR="00CF4DAE" w:rsidRPr="007B0E18" w:rsidRDefault="00CF4DAE" w:rsidP="00716666">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CF4DAE" w:rsidRPr="007B0E18" w:rsidRDefault="00CF4DAE" w:rsidP="00716666">
            <w:pPr>
              <w:jc w:val="right"/>
              <w:rPr>
                <w:b/>
                <w:bCs/>
                <w:sz w:val="22"/>
                <w:szCs w:val="22"/>
              </w:rPr>
            </w:pPr>
          </w:p>
        </w:tc>
      </w:tr>
      <w:tr w:rsidR="00CF4DAE" w:rsidRPr="007B0E18" w:rsidTr="00716666">
        <w:trPr>
          <w:trHeight w:val="422"/>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CF4DAE" w:rsidRPr="007B0E18" w:rsidRDefault="00CF4DAE" w:rsidP="00716666">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CF4DAE" w:rsidRPr="007B0E18" w:rsidRDefault="00CF4DAE" w:rsidP="00716666">
            <w:pPr>
              <w:jc w:val="center"/>
              <w:rPr>
                <w:sz w:val="22"/>
                <w:szCs w:val="22"/>
              </w:rPr>
            </w:pPr>
            <w:r w:rsidRPr="007B0E18">
              <w:rPr>
                <w:sz w:val="22"/>
                <w:szCs w:val="22"/>
              </w:rPr>
              <w:t>24,00%</w:t>
            </w:r>
          </w:p>
        </w:tc>
        <w:tc>
          <w:tcPr>
            <w:tcW w:w="1276" w:type="dxa"/>
            <w:tcBorders>
              <w:top w:val="nil"/>
              <w:left w:val="nil"/>
              <w:bottom w:val="single" w:sz="4" w:space="0" w:color="000000"/>
              <w:right w:val="single" w:sz="4" w:space="0" w:color="000000"/>
            </w:tcBorders>
            <w:shd w:val="clear" w:color="auto" w:fill="auto"/>
            <w:noWrap/>
            <w:vAlign w:val="center"/>
          </w:tcPr>
          <w:p w:rsidR="00CF4DAE" w:rsidRPr="007B0E18" w:rsidRDefault="00CF4DAE" w:rsidP="00716666">
            <w:pPr>
              <w:jc w:val="right"/>
              <w:rPr>
                <w:b/>
                <w:bCs/>
                <w:sz w:val="22"/>
                <w:szCs w:val="22"/>
              </w:rPr>
            </w:pPr>
          </w:p>
        </w:tc>
      </w:tr>
      <w:tr w:rsidR="00CF4DAE" w:rsidRPr="007B0E18" w:rsidTr="00716666">
        <w:trPr>
          <w:trHeight w:val="499"/>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CF4DAE" w:rsidRPr="00010050" w:rsidRDefault="00CF4DAE" w:rsidP="00716666">
            <w:pPr>
              <w:jc w:val="center"/>
              <w:rPr>
                <w:b/>
                <w:bCs/>
                <w:sz w:val="22"/>
                <w:szCs w:val="22"/>
                <w:lang w:val="en-US"/>
              </w:rPr>
            </w:pPr>
            <w:r w:rsidRPr="007B0E18">
              <w:rPr>
                <w:b/>
                <w:bCs/>
                <w:sz w:val="22"/>
                <w:szCs w:val="22"/>
              </w:rPr>
              <w:t xml:space="preserve">ΤΕΛΙΚΟ ΣΥΝΟΛΟ </w:t>
            </w:r>
            <w:r>
              <w:rPr>
                <w:b/>
                <w:bCs/>
                <w:sz w:val="22"/>
                <w:szCs w:val="22"/>
                <w:lang w:val="en-US"/>
              </w:rPr>
              <w:t>ΟΜΑΔΑΣ Β</w:t>
            </w:r>
          </w:p>
        </w:tc>
        <w:tc>
          <w:tcPr>
            <w:tcW w:w="1243" w:type="dxa"/>
            <w:gridSpan w:val="2"/>
            <w:tcBorders>
              <w:top w:val="nil"/>
              <w:left w:val="nil"/>
              <w:bottom w:val="single" w:sz="4" w:space="0" w:color="000000"/>
              <w:right w:val="single" w:sz="4" w:space="0" w:color="000000"/>
            </w:tcBorders>
            <w:shd w:val="clear" w:color="auto" w:fill="auto"/>
            <w:vAlign w:val="center"/>
          </w:tcPr>
          <w:p w:rsidR="00CF4DAE" w:rsidRPr="007B0E18" w:rsidRDefault="00CF4DAE" w:rsidP="00716666">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CF4DAE" w:rsidRPr="007B0E18" w:rsidRDefault="00CF4DAE" w:rsidP="00716666">
            <w:pPr>
              <w:jc w:val="right"/>
              <w:rPr>
                <w:b/>
                <w:bCs/>
                <w:sz w:val="22"/>
                <w:szCs w:val="22"/>
              </w:rPr>
            </w:pPr>
          </w:p>
        </w:tc>
      </w:tr>
    </w:tbl>
    <w:p w:rsidR="00CF4DAE" w:rsidRPr="006B2E0F" w:rsidRDefault="00CF4DAE" w:rsidP="00CF4DAE">
      <w:pPr>
        <w:ind w:left="720"/>
        <w:contextualSpacing/>
        <w:jc w:val="both"/>
        <w:rPr>
          <w:rFonts w:ascii="Book Antiqua" w:hAnsi="Book Antiqua"/>
          <w:sz w:val="22"/>
          <w:szCs w:val="22"/>
          <w:lang w:val="en-US"/>
        </w:rPr>
      </w:pPr>
    </w:p>
    <w:p w:rsidR="00CF4DAE" w:rsidRPr="007B0E18" w:rsidRDefault="00CF4DAE" w:rsidP="00CF4DAE">
      <w:pPr>
        <w:numPr>
          <w:ilvl w:val="0"/>
          <w:numId w:val="1"/>
        </w:numPr>
        <w:tabs>
          <w:tab w:val="left" w:pos="284"/>
        </w:tabs>
        <w:ind w:left="0" w:firstLine="0"/>
        <w:contextualSpacing/>
        <w:jc w:val="both"/>
        <w:rPr>
          <w:rFonts w:ascii="Book Antiqua" w:hAnsi="Book Antiqua"/>
          <w:sz w:val="22"/>
          <w:szCs w:val="22"/>
        </w:rPr>
      </w:pPr>
      <w:r w:rsidRPr="007B0E18">
        <w:rPr>
          <w:rFonts w:ascii="Book Antiqua" w:hAnsi="Book Antiqua"/>
          <w:sz w:val="22"/>
          <w:szCs w:val="22"/>
        </w:rPr>
        <w:t>Παράδοση</w:t>
      </w:r>
      <w:r>
        <w:rPr>
          <w:rFonts w:ascii="Book Antiqua" w:hAnsi="Book Antiqua"/>
          <w:sz w:val="22"/>
          <w:szCs w:val="22"/>
        </w:rPr>
        <w:t xml:space="preserve"> </w:t>
      </w:r>
      <w:r w:rsidRPr="007B0E18">
        <w:rPr>
          <w:rFonts w:ascii="Book Antiqua" w:hAnsi="Book Antiqua"/>
          <w:sz w:val="22"/>
          <w:szCs w:val="22"/>
        </w:rPr>
        <w:t>– διάρκεια σύμβασης</w:t>
      </w:r>
    </w:p>
    <w:p w:rsidR="00CF4DAE" w:rsidRPr="007B0E18" w:rsidRDefault="00CF4DAE" w:rsidP="00CF4DAE">
      <w:pPr>
        <w:jc w:val="both"/>
        <w:rPr>
          <w:rFonts w:ascii="Book Antiqua" w:hAnsi="Book Antiqua"/>
          <w:sz w:val="22"/>
          <w:szCs w:val="22"/>
        </w:rPr>
      </w:pPr>
      <w:r w:rsidRPr="007B0E18">
        <w:rPr>
          <w:rFonts w:ascii="Book Antiqua" w:hAnsi="Book Antiqua"/>
          <w:sz w:val="22"/>
          <w:szCs w:val="22"/>
        </w:rPr>
        <w:t xml:space="preserve">Οι απαιτούμενες </w:t>
      </w:r>
      <w:r w:rsidRPr="00977758">
        <w:rPr>
          <w:rFonts w:ascii="Book Antiqua" w:hAnsi="Book Antiqua"/>
          <w:sz w:val="22"/>
          <w:szCs w:val="22"/>
        </w:rPr>
        <w:t xml:space="preserve">προμήθειες </w:t>
      </w:r>
      <w:r w:rsidRPr="007B0E18">
        <w:rPr>
          <w:rFonts w:ascii="Book Antiqua" w:hAnsi="Book Antiqua"/>
          <w:sz w:val="22"/>
          <w:szCs w:val="22"/>
        </w:rPr>
        <w:t>θα πραγματοποιηθούν αμέσως μετά την υπογραφή της σύμβασης και σε συνεννόηση με την Τεχνική Υπηρεσία.</w:t>
      </w:r>
    </w:p>
    <w:p w:rsidR="00CF4DAE" w:rsidRDefault="00CF4DAE" w:rsidP="00CF4DAE">
      <w:pPr>
        <w:jc w:val="both"/>
        <w:rPr>
          <w:rFonts w:ascii="Book Antiqua" w:hAnsi="Book Antiqua"/>
          <w:b/>
          <w:sz w:val="22"/>
          <w:szCs w:val="22"/>
        </w:rPr>
      </w:pPr>
      <w:r>
        <w:rPr>
          <w:rFonts w:ascii="Book Antiqua" w:hAnsi="Book Antiqua"/>
          <w:b/>
          <w:sz w:val="22"/>
          <w:szCs w:val="22"/>
        </w:rPr>
        <w:t xml:space="preserve"> </w:t>
      </w:r>
      <w:r w:rsidRPr="007B0E18">
        <w:rPr>
          <w:rFonts w:ascii="Book Antiqua" w:hAnsi="Book Antiqua"/>
          <w:b/>
          <w:sz w:val="22"/>
          <w:szCs w:val="22"/>
        </w:rPr>
        <w:t xml:space="preserve">Η διάρκεια υπολογίζεται σε </w:t>
      </w:r>
      <w:r w:rsidRPr="00010050">
        <w:rPr>
          <w:rFonts w:ascii="Book Antiqua" w:hAnsi="Book Antiqua"/>
          <w:b/>
          <w:sz w:val="22"/>
          <w:szCs w:val="22"/>
        </w:rPr>
        <w:t>εξήντα</w:t>
      </w:r>
      <w:r>
        <w:rPr>
          <w:rFonts w:ascii="Book Antiqua" w:hAnsi="Book Antiqua"/>
          <w:b/>
          <w:sz w:val="22"/>
          <w:szCs w:val="22"/>
        </w:rPr>
        <w:t xml:space="preserve"> </w:t>
      </w:r>
      <w:r w:rsidRPr="007B0E18">
        <w:rPr>
          <w:rFonts w:ascii="Book Antiqua" w:hAnsi="Book Antiqua"/>
          <w:b/>
          <w:sz w:val="22"/>
          <w:szCs w:val="22"/>
        </w:rPr>
        <w:t>ημέρες (</w:t>
      </w:r>
      <w:r w:rsidRPr="00010050">
        <w:rPr>
          <w:rFonts w:ascii="Book Antiqua" w:hAnsi="Book Antiqua"/>
          <w:b/>
          <w:sz w:val="22"/>
          <w:szCs w:val="22"/>
        </w:rPr>
        <w:t>6</w:t>
      </w:r>
      <w:r>
        <w:rPr>
          <w:rFonts w:ascii="Book Antiqua" w:hAnsi="Book Antiqua"/>
          <w:b/>
          <w:sz w:val="22"/>
          <w:szCs w:val="22"/>
        </w:rPr>
        <w:t>0</w:t>
      </w:r>
      <w:r w:rsidRPr="007B0E18">
        <w:rPr>
          <w:rFonts w:ascii="Book Antiqua" w:hAnsi="Book Antiqua"/>
          <w:b/>
          <w:sz w:val="22"/>
          <w:szCs w:val="22"/>
        </w:rPr>
        <w:t>).</w:t>
      </w:r>
    </w:p>
    <w:p w:rsidR="00CF4DAE" w:rsidRPr="007B0E18" w:rsidRDefault="00CF4DAE" w:rsidP="00CF4DAE">
      <w:pPr>
        <w:jc w:val="both"/>
        <w:rPr>
          <w:rFonts w:ascii="Book Antiqua" w:hAnsi="Book Antiqua"/>
          <w:sz w:val="22"/>
          <w:szCs w:val="22"/>
        </w:rPr>
      </w:pPr>
      <w:r w:rsidRPr="007B0E18">
        <w:rPr>
          <w:rFonts w:ascii="Book Antiqua" w:hAnsi="Book Antiqua"/>
          <w:sz w:val="22"/>
          <w:szCs w:val="22"/>
        </w:rPr>
        <w:t>-Η οριστική παραλαβή θα γίνει αφού παραδοθούν όλ</w:t>
      </w:r>
      <w:r>
        <w:rPr>
          <w:rFonts w:ascii="Book Antiqua" w:hAnsi="Book Antiqua"/>
          <w:sz w:val="22"/>
          <w:szCs w:val="22"/>
        </w:rPr>
        <w:t>α</w:t>
      </w:r>
      <w:r w:rsidRPr="007B0E18">
        <w:rPr>
          <w:rFonts w:ascii="Book Antiqua" w:hAnsi="Book Antiqua"/>
          <w:sz w:val="22"/>
          <w:szCs w:val="22"/>
        </w:rPr>
        <w:t xml:space="preserve"> </w:t>
      </w:r>
      <w:r>
        <w:rPr>
          <w:rFonts w:ascii="Book Antiqua" w:hAnsi="Book Antiqua"/>
          <w:sz w:val="22"/>
          <w:szCs w:val="22"/>
        </w:rPr>
        <w:t>τα υλικά τοποθετημένα</w:t>
      </w:r>
      <w:r w:rsidRPr="007B0E18">
        <w:rPr>
          <w:rFonts w:ascii="Book Antiqua" w:hAnsi="Book Antiqua"/>
          <w:sz w:val="22"/>
          <w:szCs w:val="22"/>
        </w:rPr>
        <w:t>.</w:t>
      </w:r>
    </w:p>
    <w:p w:rsidR="00CF4DAE" w:rsidRPr="007B0E18" w:rsidRDefault="00CF4DAE" w:rsidP="00CF4DAE">
      <w:pPr>
        <w:jc w:val="both"/>
        <w:rPr>
          <w:rFonts w:ascii="Book Antiqua" w:hAnsi="Book Antiqua"/>
          <w:sz w:val="22"/>
          <w:szCs w:val="22"/>
        </w:rPr>
      </w:pPr>
      <w:r w:rsidRPr="007B0E18">
        <w:rPr>
          <w:rFonts w:ascii="Book Antiqua" w:hAnsi="Book Antiqua"/>
          <w:sz w:val="22"/>
          <w:szCs w:val="22"/>
        </w:rPr>
        <w:t>-</w:t>
      </w:r>
      <w:r w:rsidR="002A6F9D">
        <w:rPr>
          <w:rFonts w:ascii="Book Antiqua" w:hAnsi="Book Antiqua"/>
          <w:sz w:val="22"/>
          <w:szCs w:val="22"/>
        </w:rPr>
        <w:t>Η προμήθεια των ειδών και η τοποθέτησή τους</w:t>
      </w:r>
      <w:r w:rsidRPr="007B0E18">
        <w:rPr>
          <w:rFonts w:ascii="Book Antiqua" w:hAnsi="Book Antiqua"/>
          <w:sz w:val="22"/>
          <w:szCs w:val="22"/>
        </w:rPr>
        <w:t xml:space="preserve"> θα εκτελεστ</w:t>
      </w:r>
      <w:r w:rsidR="002A6F9D">
        <w:rPr>
          <w:rFonts w:ascii="Book Antiqua" w:hAnsi="Book Antiqua"/>
          <w:sz w:val="22"/>
          <w:szCs w:val="22"/>
        </w:rPr>
        <w:t>εί</w:t>
      </w:r>
      <w:r w:rsidRPr="007B0E18">
        <w:rPr>
          <w:rFonts w:ascii="Book Antiqua" w:hAnsi="Book Antiqua"/>
          <w:sz w:val="22"/>
          <w:szCs w:val="22"/>
        </w:rPr>
        <w:t xml:space="preserve"> σύμφωνα με τους κανόνες της επιστήμης, της τεχνικής και της καλής κατασκευής. </w:t>
      </w:r>
    </w:p>
    <w:p w:rsidR="00CF4DAE" w:rsidRPr="007B0E18" w:rsidRDefault="00CF4DAE" w:rsidP="00CF4DAE">
      <w:pPr>
        <w:jc w:val="both"/>
        <w:rPr>
          <w:rFonts w:ascii="Book Antiqua" w:hAnsi="Book Antiqua"/>
          <w:sz w:val="22"/>
          <w:szCs w:val="22"/>
        </w:rPr>
      </w:pPr>
      <w:r w:rsidRPr="007B0E18">
        <w:rPr>
          <w:rFonts w:ascii="Book Antiqua" w:hAnsi="Book Antiqua"/>
          <w:sz w:val="22"/>
          <w:szCs w:val="22"/>
        </w:rPr>
        <w:t xml:space="preserve">-Τυχόν ελαττωματικά είδη που δεν καλύπτουν τις τεχνικές προδιαγραφές, δεν θα παραλαμβάνονται από την υπηρεσία µας µε ευθύνη του προμηθευτή, χωρίς </w:t>
      </w:r>
      <w:proofErr w:type="spellStart"/>
      <w:r w:rsidRPr="007B0E18">
        <w:rPr>
          <w:rFonts w:ascii="Book Antiqua" w:hAnsi="Book Antiqua"/>
          <w:sz w:val="22"/>
          <w:szCs w:val="22"/>
        </w:rPr>
        <w:t>καµία</w:t>
      </w:r>
      <w:proofErr w:type="spellEnd"/>
      <w:r w:rsidRPr="007B0E18">
        <w:rPr>
          <w:rFonts w:ascii="Book Antiqua" w:hAnsi="Book Antiqua"/>
          <w:sz w:val="22"/>
          <w:szCs w:val="22"/>
        </w:rPr>
        <w:t xml:space="preserve"> </w:t>
      </w:r>
      <w:proofErr w:type="spellStart"/>
      <w:r w:rsidRPr="007B0E18">
        <w:rPr>
          <w:rFonts w:ascii="Book Antiqua" w:hAnsi="Book Antiqua"/>
          <w:sz w:val="22"/>
          <w:szCs w:val="22"/>
        </w:rPr>
        <w:t>οικονοµική</w:t>
      </w:r>
      <w:proofErr w:type="spellEnd"/>
      <w:r w:rsidRPr="007B0E18">
        <w:rPr>
          <w:rFonts w:ascii="Book Antiqua" w:hAnsi="Book Antiqua"/>
          <w:sz w:val="22"/>
          <w:szCs w:val="22"/>
        </w:rPr>
        <w:t xml:space="preserve"> επιβάρυνση του Π.Κ. και θα αντικαθίστανται </w:t>
      </w:r>
      <w:proofErr w:type="spellStart"/>
      <w:r w:rsidRPr="007B0E18">
        <w:rPr>
          <w:rFonts w:ascii="Book Antiqua" w:hAnsi="Book Antiqua"/>
          <w:sz w:val="22"/>
          <w:szCs w:val="22"/>
        </w:rPr>
        <w:t>άµεσα</w:t>
      </w:r>
      <w:proofErr w:type="spellEnd"/>
      <w:r w:rsidRPr="007B0E18">
        <w:rPr>
          <w:rFonts w:ascii="Book Antiqua" w:hAnsi="Book Antiqua"/>
          <w:sz w:val="22"/>
          <w:szCs w:val="22"/>
        </w:rPr>
        <w:t xml:space="preserve"> από τον προμηθευτή. </w:t>
      </w:r>
    </w:p>
    <w:p w:rsidR="00CF4DAE" w:rsidRPr="007B0E18" w:rsidRDefault="00CF4DAE" w:rsidP="00CF4DAE">
      <w:pPr>
        <w:jc w:val="both"/>
        <w:rPr>
          <w:rFonts w:ascii="Book Antiqua" w:hAnsi="Book Antiqua"/>
          <w:sz w:val="22"/>
          <w:szCs w:val="22"/>
        </w:rPr>
      </w:pPr>
      <w:r w:rsidRPr="007B0E18">
        <w:rPr>
          <w:rFonts w:ascii="Book Antiqua" w:hAnsi="Book Antiqua"/>
          <w:sz w:val="22"/>
          <w:szCs w:val="22"/>
        </w:rPr>
        <w:t xml:space="preserve">-Τα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7B0E18">
        <w:rPr>
          <w:rFonts w:ascii="Book Antiqua" w:hAnsi="Book Antiqua"/>
          <w:sz w:val="22"/>
          <w:szCs w:val="22"/>
        </w:rPr>
        <w:t>δικαίωµα</w:t>
      </w:r>
      <w:proofErr w:type="spellEnd"/>
      <w:r w:rsidRPr="007B0E18">
        <w:rPr>
          <w:rFonts w:ascii="Book Antiqua" w:hAnsi="Book Antiqua"/>
          <w:sz w:val="22"/>
          <w:szCs w:val="22"/>
        </w:rPr>
        <w:t xml:space="preserve"> να απορρίψει µ</w:t>
      </w:r>
      <w:proofErr w:type="spellStart"/>
      <w:r w:rsidRPr="007B0E18">
        <w:rPr>
          <w:rFonts w:ascii="Book Antiqua" w:hAnsi="Book Antiqua"/>
          <w:sz w:val="22"/>
          <w:szCs w:val="22"/>
        </w:rPr>
        <w:t>έρος</w:t>
      </w:r>
      <w:proofErr w:type="spellEnd"/>
      <w:r w:rsidRPr="007B0E18">
        <w:rPr>
          <w:rFonts w:ascii="Book Antiqua" w:hAnsi="Book Antiqua"/>
          <w:sz w:val="22"/>
          <w:szCs w:val="22"/>
        </w:rPr>
        <w:t xml:space="preserve"> ή το σύνολο </w:t>
      </w:r>
      <w:r w:rsidRPr="007B0E18">
        <w:rPr>
          <w:rFonts w:ascii="Book Antiqua" w:hAnsi="Book Antiqua"/>
          <w:sz w:val="22"/>
          <w:szCs w:val="22"/>
        </w:rPr>
        <w:lastRenderedPageBreak/>
        <w:t xml:space="preserve">της ποσότητας </w:t>
      </w:r>
      <w:r>
        <w:rPr>
          <w:rFonts w:ascii="Book Antiqua" w:hAnsi="Book Antiqua"/>
          <w:sz w:val="22"/>
          <w:szCs w:val="22"/>
        </w:rPr>
        <w:t xml:space="preserve">υλικών και εργασιών </w:t>
      </w:r>
      <w:r w:rsidRPr="007B0E18">
        <w:rPr>
          <w:rFonts w:ascii="Book Antiqua" w:hAnsi="Book Antiqua"/>
          <w:sz w:val="22"/>
          <w:szCs w:val="22"/>
        </w:rPr>
        <w:t xml:space="preserve">και να ζητήσει την </w:t>
      </w:r>
      <w:proofErr w:type="spellStart"/>
      <w:r w:rsidRPr="007B0E18">
        <w:rPr>
          <w:rFonts w:ascii="Book Antiqua" w:hAnsi="Book Antiqua"/>
          <w:sz w:val="22"/>
          <w:szCs w:val="22"/>
        </w:rPr>
        <w:t>άµεση</w:t>
      </w:r>
      <w:proofErr w:type="spellEnd"/>
      <w:r w:rsidRPr="007B0E18">
        <w:rPr>
          <w:rFonts w:ascii="Book Antiqua" w:hAnsi="Book Antiqua"/>
          <w:sz w:val="22"/>
          <w:szCs w:val="22"/>
        </w:rPr>
        <w:t xml:space="preserve"> αντικατάστασή τους µε είδη</w:t>
      </w:r>
      <w:r>
        <w:rPr>
          <w:rFonts w:ascii="Book Antiqua" w:hAnsi="Book Antiqua"/>
          <w:sz w:val="22"/>
          <w:szCs w:val="22"/>
        </w:rPr>
        <w:t xml:space="preserve"> </w:t>
      </w:r>
      <w:r w:rsidRPr="007B0E18">
        <w:rPr>
          <w:rFonts w:ascii="Book Antiqua" w:hAnsi="Book Antiqua"/>
          <w:sz w:val="22"/>
          <w:szCs w:val="22"/>
        </w:rPr>
        <w:t>που να συμφωνούν απόλυτα µε τις τεχνικές προδιαγραφές.</w:t>
      </w:r>
    </w:p>
    <w:p w:rsidR="00CF4DAE" w:rsidRPr="007B0E18" w:rsidRDefault="00CF4DAE" w:rsidP="00CF4DAE">
      <w:pPr>
        <w:jc w:val="both"/>
        <w:rPr>
          <w:rFonts w:ascii="Book Antiqua" w:hAnsi="Book Antiqua"/>
          <w:sz w:val="22"/>
          <w:szCs w:val="22"/>
        </w:rPr>
      </w:pPr>
      <w:r w:rsidRPr="007B0E18">
        <w:rPr>
          <w:rFonts w:ascii="Book Antiqua" w:hAnsi="Book Antiqua"/>
          <w:sz w:val="22"/>
          <w:szCs w:val="22"/>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CF4DAE" w:rsidRPr="00010050" w:rsidRDefault="00CF4DAE" w:rsidP="00CF4DAE">
      <w:pPr>
        <w:jc w:val="both"/>
        <w:rPr>
          <w:rFonts w:ascii="Book Antiqua" w:hAnsi="Book Antiqua"/>
          <w:sz w:val="22"/>
          <w:szCs w:val="22"/>
        </w:rPr>
      </w:pPr>
      <w:r w:rsidRPr="007B0E18">
        <w:rPr>
          <w:rFonts w:ascii="Book Antiqua" w:hAnsi="Book Antiqua"/>
          <w:sz w:val="22"/>
          <w:szCs w:val="22"/>
        </w:rPr>
        <w:t xml:space="preserve">- Η οριστική παραλαβή, θα γίνει αφού </w:t>
      </w:r>
      <w:r w:rsidRPr="003C5761">
        <w:rPr>
          <w:rFonts w:ascii="Book Antiqua" w:hAnsi="Book Antiqua"/>
          <w:sz w:val="22"/>
          <w:szCs w:val="22"/>
        </w:rPr>
        <w:t>παραδοθούν όλα τα πιστοποιητικά, τα τεχνικά εγχειρίδια, οι εγγυήσεις που ζητούνται με την παρούσα</w:t>
      </w:r>
      <w:r w:rsidRPr="007B0E18">
        <w:rPr>
          <w:rFonts w:ascii="Book Antiqua" w:hAnsi="Book Antiqua"/>
          <w:sz w:val="22"/>
          <w:szCs w:val="22"/>
        </w:rPr>
        <w:t xml:space="preserve"> και εκτελεστούν οι απαραίτητες δοκιμές και έλεγχοι από την Τεχνική Υπηρεσία και υπογραφούν.</w:t>
      </w:r>
    </w:p>
    <w:p w:rsidR="00CF4DAE" w:rsidRPr="00010050" w:rsidRDefault="00CF4DAE" w:rsidP="00CF4DAE">
      <w:pPr>
        <w:jc w:val="both"/>
        <w:rPr>
          <w:rFonts w:ascii="Arial" w:hAnsi="Arial"/>
        </w:rPr>
      </w:pPr>
    </w:p>
    <w:p w:rsidR="00CF4DAE" w:rsidRPr="007B0E18" w:rsidRDefault="00CF4DAE" w:rsidP="00CF4DAE">
      <w:pPr>
        <w:numPr>
          <w:ilvl w:val="0"/>
          <w:numId w:val="1"/>
        </w:numPr>
        <w:tabs>
          <w:tab w:val="left" w:pos="284"/>
        </w:tabs>
        <w:ind w:left="0" w:firstLine="66"/>
        <w:contextualSpacing/>
        <w:jc w:val="both"/>
        <w:rPr>
          <w:rFonts w:ascii="Book Antiqua" w:hAnsi="Book Antiqua"/>
          <w:sz w:val="22"/>
          <w:szCs w:val="22"/>
        </w:rPr>
      </w:pPr>
      <w:r w:rsidRPr="007B0E18">
        <w:rPr>
          <w:rFonts w:ascii="Book Antiqua" w:hAnsi="Book Antiqua"/>
          <w:sz w:val="22"/>
          <w:szCs w:val="22"/>
        </w:rPr>
        <w:t>Πληρωμή – κρατήσεις</w:t>
      </w:r>
    </w:p>
    <w:p w:rsidR="00CF4DAE" w:rsidRPr="007B0E18" w:rsidRDefault="00CF4DAE" w:rsidP="00CF4DAE">
      <w:pPr>
        <w:spacing w:after="120"/>
        <w:jc w:val="both"/>
        <w:rPr>
          <w:rFonts w:ascii="Book Antiqua" w:hAnsi="Book Antiqua"/>
          <w:sz w:val="22"/>
          <w:szCs w:val="22"/>
        </w:rPr>
      </w:pPr>
      <w:r w:rsidRPr="007B0E18">
        <w:rPr>
          <w:rFonts w:ascii="Book Antiqua" w:hAnsi="Book Antiqua"/>
          <w:sz w:val="22"/>
          <w:szCs w:val="22"/>
        </w:rPr>
        <w:t xml:space="preserve">Η πληρωμή του αναδόχου θα γίνει </w:t>
      </w:r>
      <w:r w:rsidRPr="007B0E18">
        <w:rPr>
          <w:rFonts w:ascii="Book Antiqua" w:hAnsi="Book Antiqua"/>
          <w:sz w:val="22"/>
          <w:szCs w:val="22"/>
          <w:lang w:eastAsia="en-US"/>
        </w:rPr>
        <w:t>μετά  την ολοκλήρωση της προμήθειας και μετά την οριστική ποιοτική και ποσοτική παραλαβή των ειδών από την αρμόδια Επιτροπή Παραλαβή</w:t>
      </w:r>
      <w:r w:rsidRPr="005010AF">
        <w:rPr>
          <w:rFonts w:ascii="Book Antiqua" w:hAnsi="Book Antiqua"/>
          <w:sz w:val="22"/>
          <w:szCs w:val="22"/>
          <w:lang w:eastAsia="en-US"/>
        </w:rPr>
        <w:t>ς</w:t>
      </w:r>
      <w:r w:rsidRPr="007B0E18">
        <w:rPr>
          <w:rFonts w:ascii="Book Antiqua" w:hAnsi="Book Antiqua"/>
          <w:sz w:val="22"/>
          <w:szCs w:val="22"/>
          <w:lang w:eastAsia="en-US"/>
        </w:rPr>
        <w:t>,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7B0E18">
        <w:rPr>
          <w:rFonts w:ascii="Book Antiqua" w:hAnsi="Book Antiqua"/>
          <w:sz w:val="22"/>
          <w:szCs w:val="22"/>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CF4DAE" w:rsidRPr="00CF4DAE" w:rsidRDefault="00CF4DAE" w:rsidP="00CF4DAE">
      <w:pPr>
        <w:jc w:val="both"/>
        <w:rPr>
          <w:rFonts w:ascii="Book Antiqua" w:hAnsi="Book Antiqua"/>
          <w:sz w:val="22"/>
          <w:szCs w:val="22"/>
        </w:rPr>
      </w:pPr>
      <w:r w:rsidRPr="007B0E18">
        <w:rPr>
          <w:rFonts w:ascii="Book Antiqua" w:hAnsi="Book Antiqua"/>
          <w:sz w:val="22"/>
          <w:szCs w:val="22"/>
        </w:rPr>
        <w:t>Ο ανάδοχος βαρύνεται με  παρακράτηση φόρου 4% για την οποία  χορηγείται σχετική βεβαίωση, κράτηση 0,</w:t>
      </w:r>
      <w:r w:rsidR="002A6F9D">
        <w:rPr>
          <w:rFonts w:ascii="Book Antiqua" w:hAnsi="Book Antiqua"/>
          <w:sz w:val="22"/>
          <w:szCs w:val="22"/>
        </w:rPr>
        <w:t>06</w:t>
      </w:r>
      <w:r w:rsidRPr="007B0E18">
        <w:rPr>
          <w:rFonts w:ascii="Book Antiqua" w:hAnsi="Book Antiqua"/>
          <w:sz w:val="22"/>
          <w:szCs w:val="22"/>
        </w:rPr>
        <w:t>% υπέρ της Ενιαίας Ανεξάρτητης Αρχής Δημοσίων Συμβάσεων καθώς και με κάθε άλλη νόμιμη επιβάρυνση.</w:t>
      </w:r>
    </w:p>
    <w:p w:rsidR="00CF4DAE" w:rsidRPr="00CF4DAE" w:rsidRDefault="00CF4DAE" w:rsidP="00CF4DAE">
      <w:pPr>
        <w:jc w:val="both"/>
        <w:rPr>
          <w:rFonts w:ascii="Book Antiqua" w:hAnsi="Book Antiqua"/>
          <w:sz w:val="22"/>
          <w:szCs w:val="22"/>
        </w:rPr>
      </w:pPr>
    </w:p>
    <w:p w:rsidR="00CF4DAE" w:rsidRPr="007B0E18" w:rsidRDefault="00CF4DAE" w:rsidP="00CF4DAE">
      <w:pPr>
        <w:numPr>
          <w:ilvl w:val="0"/>
          <w:numId w:val="1"/>
        </w:numPr>
        <w:contextualSpacing/>
        <w:jc w:val="both"/>
        <w:rPr>
          <w:rFonts w:ascii="Book Antiqua" w:hAnsi="Book Antiqua"/>
          <w:sz w:val="22"/>
          <w:szCs w:val="22"/>
        </w:rPr>
      </w:pPr>
      <w:r w:rsidRPr="007B0E18">
        <w:rPr>
          <w:rFonts w:ascii="Book Antiqua" w:hAnsi="Book Antiqua"/>
          <w:sz w:val="22"/>
          <w:szCs w:val="22"/>
        </w:rPr>
        <w:t>Εγγυήσεις</w:t>
      </w:r>
      <w:r>
        <w:rPr>
          <w:rFonts w:ascii="Book Antiqua" w:hAnsi="Book Antiqua"/>
          <w:sz w:val="22"/>
          <w:szCs w:val="22"/>
        </w:rPr>
        <w:t xml:space="preserve"> </w:t>
      </w:r>
    </w:p>
    <w:p w:rsidR="00CF4DAE" w:rsidRPr="007B0E18" w:rsidRDefault="00CF4DAE" w:rsidP="00CF4DAE">
      <w:pPr>
        <w:spacing w:before="120"/>
        <w:jc w:val="both"/>
        <w:rPr>
          <w:rFonts w:ascii="Book Antiqua" w:hAnsi="Book Antiqua"/>
          <w:sz w:val="22"/>
          <w:szCs w:val="22"/>
        </w:rPr>
      </w:pPr>
      <w:r w:rsidRPr="007B0E18">
        <w:rPr>
          <w:rFonts w:ascii="Book Antiqua" w:hAnsi="Book Antiqua"/>
          <w:sz w:val="22"/>
          <w:szCs w:val="22"/>
        </w:rPr>
        <w:t xml:space="preserve">Α) Απαιτείται εγγυητική επιστολή συμμετοχής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7B0E18">
        <w:rPr>
          <w:rFonts w:ascii="Book Antiqua" w:hAnsi="Book Antiqua"/>
          <w:sz w:val="22"/>
          <w:szCs w:val="22"/>
        </w:rPr>
        <w:t>προεκτιμώμενης</w:t>
      </w:r>
      <w:proofErr w:type="spellEnd"/>
      <w:r w:rsidRPr="007B0E18">
        <w:rPr>
          <w:rFonts w:ascii="Book Antiqua" w:hAnsi="Book Antiqua"/>
          <w:sz w:val="22"/>
          <w:szCs w:val="22"/>
        </w:rPr>
        <w:t xml:space="preserve"> αξίας της σύμβασης εκτός ΦΠΑ. </w:t>
      </w:r>
    </w:p>
    <w:p w:rsidR="00CF4DAE" w:rsidRPr="007B0E18" w:rsidRDefault="00CF4DAE" w:rsidP="00CF4DAE">
      <w:pPr>
        <w:jc w:val="both"/>
        <w:rPr>
          <w:rFonts w:ascii="Book Antiqua" w:hAnsi="Book Antiqua"/>
          <w:sz w:val="22"/>
          <w:szCs w:val="22"/>
        </w:rPr>
      </w:pPr>
      <w:r w:rsidRPr="007B0E18">
        <w:rPr>
          <w:rFonts w:ascii="Book Antiqua" w:hAnsi="Book Antiqua"/>
          <w:sz w:val="22"/>
          <w:szCs w:val="22"/>
        </w:rPr>
        <w:t>Η εγγύηση συμμετοχής θα πρέπει να αναφέρει τη σχετική διακήρυξη (</w:t>
      </w:r>
      <w:r w:rsidRPr="007B0E18">
        <w:rPr>
          <w:rFonts w:ascii="Book Antiqua" w:hAnsi="Book Antiqua"/>
          <w:b/>
          <w:sz w:val="22"/>
          <w:szCs w:val="22"/>
        </w:rPr>
        <w:t>αριθμός πρωτοκόλλου διακήρυξης</w:t>
      </w:r>
      <w:r w:rsidRPr="007B0E18">
        <w:rPr>
          <w:rFonts w:ascii="Book Antiqua" w:hAnsi="Book Antiqua"/>
          <w:sz w:val="22"/>
          <w:szCs w:val="22"/>
        </w:rPr>
        <w:t xml:space="preserve">), </w:t>
      </w:r>
      <w:r w:rsidRPr="007B0E18">
        <w:rPr>
          <w:rFonts w:ascii="Book Antiqua" w:hAnsi="Book Antiqua"/>
          <w:b/>
          <w:sz w:val="22"/>
          <w:szCs w:val="22"/>
        </w:rPr>
        <w:t>την ημερομηνία διαγωνισμού</w:t>
      </w:r>
      <w:r w:rsidRPr="007B0E18">
        <w:rPr>
          <w:rFonts w:ascii="Book Antiqua" w:hAnsi="Book Antiqua"/>
          <w:sz w:val="22"/>
          <w:szCs w:val="22"/>
        </w:rPr>
        <w:t xml:space="preserve"> και το αντικείμενο του διαγωνισμού </w:t>
      </w:r>
      <w:r w:rsidRPr="007B0E18">
        <w:rPr>
          <w:rFonts w:ascii="Book Antiqua" w:hAnsi="Book Antiqua"/>
          <w:b/>
          <w:sz w:val="22"/>
          <w:szCs w:val="22"/>
        </w:rPr>
        <w:t>(τίτλος προμήθειας υλικών και εργασιών).</w:t>
      </w:r>
    </w:p>
    <w:p w:rsidR="00CF4DAE" w:rsidRPr="007B0E18" w:rsidRDefault="00CF4DAE" w:rsidP="00CF4DAE">
      <w:pPr>
        <w:jc w:val="both"/>
        <w:rPr>
          <w:rFonts w:ascii="Book Antiqua" w:hAnsi="Book Antiqua"/>
          <w:sz w:val="22"/>
          <w:szCs w:val="22"/>
        </w:rPr>
      </w:pPr>
      <w:r w:rsidRPr="007B0E18">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CF4DAE" w:rsidRDefault="00CF4DAE" w:rsidP="00CF4DAE">
      <w:pPr>
        <w:jc w:val="both"/>
        <w:rPr>
          <w:rFonts w:ascii="Book Antiqua" w:hAnsi="Book Antiqua"/>
          <w:bCs/>
          <w:sz w:val="22"/>
          <w:szCs w:val="22"/>
        </w:rPr>
      </w:pPr>
      <w:r w:rsidRPr="007B0E18">
        <w:rPr>
          <w:rFonts w:ascii="Book Antiqua" w:hAnsi="Book Antiqua"/>
          <w:sz w:val="22"/>
          <w:szCs w:val="22"/>
        </w:rPr>
        <w:t xml:space="preserve">Β) Απαιτείται εγγυητική επιστολή καλής εκτέλεσης. </w:t>
      </w:r>
      <w:r w:rsidRPr="007B0E18">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00B07C3F">
        <w:rPr>
          <w:rFonts w:ascii="Book Antiqua" w:hAnsi="Book Antiqua"/>
          <w:bCs/>
          <w:sz w:val="22"/>
          <w:szCs w:val="22"/>
        </w:rPr>
        <w:t>3</w:t>
      </w:r>
      <w:r w:rsidRPr="000C2C3C">
        <w:rPr>
          <w:rFonts w:ascii="Book Antiqua" w:hAnsi="Book Antiqua"/>
          <w:b/>
          <w:bCs/>
          <w:sz w:val="22"/>
          <w:szCs w:val="22"/>
          <w:u w:val="single"/>
        </w:rPr>
        <w:t xml:space="preserve"> </w:t>
      </w:r>
      <w:r w:rsidRPr="007B0E18">
        <w:rPr>
          <w:rFonts w:ascii="Book Antiqua" w:hAnsi="Book Antiqua"/>
          <w:b/>
          <w:bCs/>
          <w:sz w:val="22"/>
          <w:szCs w:val="22"/>
          <w:u w:val="single"/>
        </w:rPr>
        <w:t>μηνών</w:t>
      </w:r>
      <w:r w:rsidRPr="007B0E18">
        <w:rPr>
          <w:rFonts w:ascii="Book Antiqua" w:hAnsi="Book Antiqua"/>
          <w:bCs/>
          <w:sz w:val="22"/>
          <w:szCs w:val="22"/>
        </w:rPr>
        <w:t xml:space="preserve"> από την υπογραφή της σύμβασης (Ν. 4412/2016 άρθρο 72).</w:t>
      </w:r>
    </w:p>
    <w:p w:rsidR="00B07C3F" w:rsidRPr="00B07C3F" w:rsidRDefault="00B07C3F" w:rsidP="00B07C3F">
      <w:pPr>
        <w:tabs>
          <w:tab w:val="left" w:pos="9900"/>
        </w:tabs>
        <w:autoSpaceDE w:val="0"/>
        <w:autoSpaceDN w:val="0"/>
        <w:adjustRightInd w:val="0"/>
        <w:ind w:right="3"/>
        <w:jc w:val="both"/>
        <w:rPr>
          <w:rFonts w:ascii="Book Antiqua" w:hAnsi="Book Antiqua" w:cs="Arial"/>
          <w:sz w:val="22"/>
          <w:szCs w:val="22"/>
        </w:rPr>
      </w:pPr>
      <w:r w:rsidRPr="00B07C3F">
        <w:rPr>
          <w:rFonts w:ascii="Book Antiqua" w:hAnsi="Book Antiqua"/>
          <w:bCs/>
          <w:sz w:val="22"/>
          <w:szCs w:val="22"/>
        </w:rPr>
        <w:t xml:space="preserve">Γ) </w:t>
      </w:r>
      <w:r w:rsidRPr="00B07C3F">
        <w:rPr>
          <w:rFonts w:ascii="Book Antiqua" w:hAnsi="Book Antiqua" w:cs="Arial"/>
          <w:sz w:val="22"/>
          <w:szCs w:val="22"/>
        </w:rPr>
        <w:t xml:space="preserve">Μετά την οριστική παραλαβή των ειδών και </w:t>
      </w:r>
      <w:r w:rsidR="00E069DB">
        <w:rPr>
          <w:rFonts w:ascii="Book Antiqua" w:hAnsi="Book Antiqua" w:cs="Arial"/>
          <w:sz w:val="22"/>
          <w:szCs w:val="22"/>
        </w:rPr>
        <w:t xml:space="preserve">της </w:t>
      </w:r>
      <w:r w:rsidRPr="00B07C3F">
        <w:rPr>
          <w:rFonts w:ascii="Book Antiqua" w:hAnsi="Book Antiqua" w:cs="Arial"/>
          <w:sz w:val="22"/>
          <w:szCs w:val="22"/>
        </w:rPr>
        <w:t xml:space="preserve">τοποθέτησής τους και πριν τη λήξη της εγγυητικής επιστολή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Pr>
          <w:rFonts w:ascii="Book Antiqua" w:hAnsi="Book Antiqua" w:cs="Arial"/>
          <w:sz w:val="22"/>
          <w:szCs w:val="22"/>
        </w:rPr>
        <w:t>800</w:t>
      </w:r>
      <w:r w:rsidRPr="00B07C3F">
        <w:rPr>
          <w:rFonts w:ascii="Book Antiqua" w:hAnsi="Book Antiqua" w:cs="Arial"/>
          <w:sz w:val="22"/>
          <w:szCs w:val="22"/>
        </w:rPr>
        <w:t xml:space="preserve">,00 € και για τις δύο ομάδες ειδών ή </w:t>
      </w:r>
      <w:r>
        <w:rPr>
          <w:rFonts w:ascii="Book Antiqua" w:hAnsi="Book Antiqua" w:cs="Arial"/>
          <w:sz w:val="22"/>
          <w:szCs w:val="22"/>
        </w:rPr>
        <w:t>5</w:t>
      </w:r>
      <w:r w:rsidRPr="00B07C3F">
        <w:rPr>
          <w:rFonts w:ascii="Book Antiqua" w:hAnsi="Book Antiqua" w:cs="Arial"/>
          <w:sz w:val="22"/>
          <w:szCs w:val="22"/>
        </w:rPr>
        <w:t xml:space="preserve">00,00 € για τα είδη της Ομάδας Α και </w:t>
      </w:r>
      <w:r>
        <w:rPr>
          <w:rFonts w:ascii="Book Antiqua" w:hAnsi="Book Antiqua" w:cs="Arial"/>
          <w:sz w:val="22"/>
          <w:szCs w:val="22"/>
        </w:rPr>
        <w:t>3</w:t>
      </w:r>
      <w:r w:rsidRPr="00B07C3F">
        <w:rPr>
          <w:rFonts w:ascii="Book Antiqua" w:hAnsi="Book Antiqua" w:cs="Arial"/>
          <w:sz w:val="22"/>
          <w:szCs w:val="22"/>
        </w:rPr>
        <w:t>00,00 € για τα είδη της Ομάδας Β και η διάρκειά της σε 24 μήνες από την ημερομηνία έκδοσής της (Ν. 4412/2016 άρθρο 72 παρ. 2)</w:t>
      </w:r>
      <w:r>
        <w:rPr>
          <w:rFonts w:ascii="Book Antiqua" w:hAnsi="Book Antiqua" w:cs="Arial"/>
          <w:sz w:val="22"/>
          <w:szCs w:val="22"/>
        </w:rPr>
        <w:t>.</w:t>
      </w:r>
    </w:p>
    <w:p w:rsidR="00B07C3F" w:rsidRPr="00B07C3F" w:rsidRDefault="00B07C3F" w:rsidP="00CF4DAE">
      <w:pPr>
        <w:jc w:val="both"/>
        <w:rPr>
          <w:rFonts w:ascii="Book Antiqua" w:hAnsi="Book Antiqua"/>
          <w:bCs/>
          <w:sz w:val="22"/>
          <w:szCs w:val="22"/>
        </w:rPr>
      </w:pPr>
    </w:p>
    <w:p w:rsidR="00CF4DAE" w:rsidRDefault="00CF4DAE" w:rsidP="00CF4DAE">
      <w:pPr>
        <w:jc w:val="both"/>
        <w:rPr>
          <w:rFonts w:ascii="Book Antiqua" w:hAnsi="Book Antiqua"/>
          <w:sz w:val="22"/>
          <w:szCs w:val="22"/>
        </w:rPr>
      </w:pPr>
    </w:p>
    <w:p w:rsidR="00CF4DAE" w:rsidRDefault="00CF4DAE"/>
    <w:sectPr w:rsidR="00CF4D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52039"/>
    <w:multiLevelType w:val="hybridMultilevel"/>
    <w:tmpl w:val="C388E1BE"/>
    <w:lvl w:ilvl="0" w:tplc="684ECE44">
      <w:start w:val="1"/>
      <w:numFmt w:val="low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 w15:restartNumberingAfterBreak="0">
    <w:nsid w:val="58F45DBA"/>
    <w:multiLevelType w:val="hybridMultilevel"/>
    <w:tmpl w:val="3BD6E69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91"/>
    <w:rsid w:val="00226C86"/>
    <w:rsid w:val="002A6F9D"/>
    <w:rsid w:val="003C45B5"/>
    <w:rsid w:val="00535991"/>
    <w:rsid w:val="006230E6"/>
    <w:rsid w:val="00793BD9"/>
    <w:rsid w:val="008B57BC"/>
    <w:rsid w:val="008D2497"/>
    <w:rsid w:val="00927A4B"/>
    <w:rsid w:val="00B07C3F"/>
    <w:rsid w:val="00C36331"/>
    <w:rsid w:val="00CF4DAE"/>
    <w:rsid w:val="00E069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1016C6-9B14-4136-8559-B5663113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991"/>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F4DAE"/>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35991"/>
    <w:rPr>
      <w:b/>
      <w:bCs/>
    </w:rPr>
  </w:style>
  <w:style w:type="character" w:customStyle="1" w:styleId="1Char">
    <w:name w:val="Επικεφαλίδα 1 Char"/>
    <w:basedOn w:val="a0"/>
    <w:link w:val="1"/>
    <w:rsid w:val="00CF4DAE"/>
    <w:rPr>
      <w:rFonts w:ascii="Times New Roman" w:eastAsia="Times New Roman" w:hAnsi="Times New Roman" w:cs="Times New Roman"/>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2085</Words>
  <Characters>11989</Characters>
  <Application>Microsoft Office Word</Application>
  <DocSecurity>0</DocSecurity>
  <Lines>363</Lines>
  <Paragraphs>178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oikonomiki2</dc:creator>
  <cp:lastModifiedBy>oikonomiki2</cp:lastModifiedBy>
  <cp:revision>4</cp:revision>
  <dcterms:created xsi:type="dcterms:W3CDTF">2017-03-06T13:34:00Z</dcterms:created>
  <dcterms:modified xsi:type="dcterms:W3CDTF">2017-03-06T13:41:00Z</dcterms:modified>
</cp:coreProperties>
</file>