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F69" w:rsidRPr="000B531B" w:rsidRDefault="001E1F69" w:rsidP="001E1F69">
      <w:pPr>
        <w:rPr>
          <w:b/>
        </w:rPr>
      </w:pPr>
      <w:bookmarkStart w:id="0" w:name="_GoBack"/>
      <w:bookmarkEnd w:id="0"/>
      <w:r w:rsidRPr="000B531B">
        <w:rPr>
          <w:b/>
        </w:rPr>
        <w:t>ΕΛΛΗΝΙΚΗ ΔΗΜΟΚΡΑΤΙΑ</w:t>
      </w:r>
    </w:p>
    <w:p w:rsidR="001E1F69" w:rsidRPr="000B531B" w:rsidRDefault="001E1F69" w:rsidP="001E1F69">
      <w:pPr>
        <w:rPr>
          <w:b/>
        </w:rPr>
      </w:pPr>
      <w:r w:rsidRPr="000B531B">
        <w:rPr>
          <w:b/>
        </w:rPr>
        <w:t>ΠΑΝΕΠΙΣΤΗΜΙΟ ΚΡΗΤΗΣ</w:t>
      </w:r>
    </w:p>
    <w:p w:rsidR="001E1F69" w:rsidRPr="000B531B" w:rsidRDefault="001E1F69" w:rsidP="001E1F69">
      <w:pPr>
        <w:ind w:left="360" w:firstLine="360"/>
        <w:rPr>
          <w:b/>
        </w:rPr>
      </w:pP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t xml:space="preserve">                    Ρέθυμνο 07/04/2017</w:t>
      </w:r>
    </w:p>
    <w:p w:rsidR="001E1F69" w:rsidRPr="000B531B" w:rsidRDefault="001E1F69" w:rsidP="001E1F69">
      <w:pPr>
        <w:rPr>
          <w:b/>
        </w:rPr>
      </w:pPr>
      <w:r>
        <w:rPr>
          <w:b/>
        </w:rPr>
        <w:t>Διεύθυνση</w:t>
      </w:r>
      <w:r>
        <w:rPr>
          <w:b/>
        </w:rPr>
        <w:tab/>
      </w:r>
      <w:r w:rsidRPr="000B531B">
        <w:rPr>
          <w:b/>
        </w:rPr>
        <w:t xml:space="preserve">:Οικονομικής Διαχείρισης     </w:t>
      </w:r>
      <w:r w:rsidR="00C9781B">
        <w:rPr>
          <w:b/>
        </w:rPr>
        <w:t xml:space="preserve">     </w:t>
      </w:r>
      <w:r w:rsidRPr="000B531B">
        <w:rPr>
          <w:b/>
        </w:rPr>
        <w:t xml:space="preserve">Αριθ. </w:t>
      </w:r>
      <w:proofErr w:type="spellStart"/>
      <w:r w:rsidRPr="000B531B">
        <w:rPr>
          <w:b/>
        </w:rPr>
        <w:t>πρωτ</w:t>
      </w:r>
      <w:proofErr w:type="spellEnd"/>
      <w:r w:rsidRPr="000B531B">
        <w:rPr>
          <w:b/>
        </w:rPr>
        <w:t xml:space="preserve">.: </w:t>
      </w:r>
      <w:r w:rsidR="00C05D7A">
        <w:rPr>
          <w:b/>
        </w:rPr>
        <w:t>4832</w:t>
      </w:r>
    </w:p>
    <w:p w:rsidR="001E1F69" w:rsidRPr="000B531B" w:rsidRDefault="001E1F69" w:rsidP="001E1F69">
      <w:pPr>
        <w:rPr>
          <w:b/>
        </w:rPr>
      </w:pPr>
      <w:r w:rsidRPr="000B531B">
        <w:rPr>
          <w:b/>
        </w:rPr>
        <w:t>Τμήμα</w:t>
      </w:r>
      <w:r w:rsidRPr="000B531B">
        <w:rPr>
          <w:b/>
        </w:rPr>
        <w:tab/>
      </w:r>
      <w:r w:rsidRPr="000B531B">
        <w:rPr>
          <w:b/>
        </w:rPr>
        <w:tab/>
        <w:t>:Προμηθειών</w:t>
      </w:r>
    </w:p>
    <w:p w:rsidR="001E1F69" w:rsidRPr="000B531B" w:rsidRDefault="001E1F69" w:rsidP="001E1F69">
      <w:pPr>
        <w:rPr>
          <w:b/>
        </w:rPr>
      </w:pPr>
      <w:proofErr w:type="spellStart"/>
      <w:r>
        <w:rPr>
          <w:b/>
        </w:rPr>
        <w:t>Ταχ</w:t>
      </w:r>
      <w:proofErr w:type="spellEnd"/>
      <w:r>
        <w:rPr>
          <w:b/>
        </w:rPr>
        <w:t>. Δ/</w:t>
      </w:r>
      <w:proofErr w:type="spellStart"/>
      <w:r>
        <w:rPr>
          <w:b/>
        </w:rPr>
        <w:t>νση</w:t>
      </w:r>
      <w:proofErr w:type="spellEnd"/>
      <w:r>
        <w:rPr>
          <w:b/>
        </w:rPr>
        <w:tab/>
      </w:r>
      <w:r w:rsidRPr="000B531B">
        <w:rPr>
          <w:b/>
        </w:rPr>
        <w:t>:Παν/</w:t>
      </w:r>
      <w:proofErr w:type="spellStart"/>
      <w:r w:rsidRPr="000B531B">
        <w:rPr>
          <w:b/>
        </w:rPr>
        <w:t>πολη</w:t>
      </w:r>
      <w:proofErr w:type="spellEnd"/>
      <w:r w:rsidRPr="000B531B">
        <w:rPr>
          <w:b/>
        </w:rPr>
        <w:t xml:space="preserve"> Ρεθύμνου</w:t>
      </w:r>
    </w:p>
    <w:p w:rsidR="001E1F69" w:rsidRPr="000B531B" w:rsidRDefault="001E1F69" w:rsidP="001E1F69">
      <w:pPr>
        <w:rPr>
          <w:b/>
        </w:rPr>
      </w:pPr>
      <w:r w:rsidRPr="000B531B">
        <w:rPr>
          <w:b/>
        </w:rPr>
        <w:t>Πληροφορίες</w:t>
      </w:r>
      <w:r w:rsidRPr="000B531B">
        <w:rPr>
          <w:b/>
        </w:rPr>
        <w:tab/>
        <w:t xml:space="preserve">:Κ. </w:t>
      </w:r>
      <w:proofErr w:type="spellStart"/>
      <w:r w:rsidRPr="000B531B">
        <w:rPr>
          <w:b/>
        </w:rPr>
        <w:t>Καρνιαβούρα</w:t>
      </w:r>
      <w:proofErr w:type="spellEnd"/>
    </w:p>
    <w:p w:rsidR="001E1F69" w:rsidRPr="000B531B" w:rsidRDefault="001E1F69" w:rsidP="001E1F69">
      <w:pPr>
        <w:rPr>
          <w:b/>
        </w:rPr>
      </w:pPr>
      <w:r>
        <w:rPr>
          <w:b/>
        </w:rPr>
        <w:t>Τηλέφωνο</w:t>
      </w:r>
      <w:r>
        <w:rPr>
          <w:b/>
        </w:rPr>
        <w:tab/>
      </w:r>
      <w:r w:rsidRPr="000B531B">
        <w:rPr>
          <w:b/>
        </w:rPr>
        <w:t>:2831077940</w:t>
      </w:r>
    </w:p>
    <w:p w:rsidR="001E1F69" w:rsidRPr="000B531B" w:rsidRDefault="001E1F69" w:rsidP="001E1F69">
      <w:pPr>
        <w:rPr>
          <w:b/>
        </w:rPr>
      </w:pPr>
      <w:r w:rsidRPr="000B531B">
        <w:rPr>
          <w:b/>
          <w:lang w:val="en-US"/>
        </w:rPr>
        <w:t>Fax</w:t>
      </w:r>
      <w:r>
        <w:rPr>
          <w:b/>
        </w:rPr>
        <w:tab/>
      </w:r>
      <w:r>
        <w:rPr>
          <w:b/>
        </w:rPr>
        <w:tab/>
      </w:r>
      <w:proofErr w:type="gramStart"/>
      <w:r w:rsidRPr="000B531B">
        <w:rPr>
          <w:b/>
        </w:rPr>
        <w:t>:2831077960</w:t>
      </w:r>
      <w:proofErr w:type="gramEnd"/>
    </w:p>
    <w:p w:rsidR="001E1F69" w:rsidRPr="00C77B8D" w:rsidRDefault="001E1F69" w:rsidP="001E1F69">
      <w:pPr>
        <w:jc w:val="both"/>
        <w:rPr>
          <w:b/>
        </w:rPr>
      </w:pPr>
      <w:r w:rsidRPr="000B531B">
        <w:rPr>
          <w:b/>
        </w:rPr>
        <w:t>Ε</w:t>
      </w:r>
      <w:r w:rsidRPr="00C77B8D">
        <w:rPr>
          <w:b/>
        </w:rPr>
        <w:t>-</w:t>
      </w:r>
      <w:r w:rsidRPr="000B531B">
        <w:rPr>
          <w:b/>
          <w:lang w:val="en-US"/>
        </w:rPr>
        <w:t>mail</w:t>
      </w:r>
      <w:r w:rsidRPr="00C77B8D">
        <w:rPr>
          <w:b/>
        </w:rPr>
        <w:tab/>
      </w:r>
      <w:r w:rsidRPr="00C77B8D">
        <w:rPr>
          <w:b/>
        </w:rPr>
        <w:tab/>
        <w:t xml:space="preserve">: </w:t>
      </w:r>
      <w:r w:rsidRPr="000B531B">
        <w:rPr>
          <w:b/>
          <w:lang w:val="en-US"/>
        </w:rPr>
        <w:t>karniaboyra</w:t>
      </w:r>
      <w:r w:rsidRPr="00C77B8D">
        <w:rPr>
          <w:b/>
        </w:rPr>
        <w:t>@</w:t>
      </w:r>
      <w:r w:rsidRPr="000B531B">
        <w:rPr>
          <w:b/>
          <w:lang w:val="en-US"/>
        </w:rPr>
        <w:t>admin</w:t>
      </w:r>
      <w:r w:rsidRPr="00C77B8D">
        <w:rPr>
          <w:b/>
        </w:rPr>
        <w:t>.</w:t>
      </w:r>
      <w:r w:rsidRPr="000B531B">
        <w:rPr>
          <w:b/>
          <w:lang w:val="en-US"/>
        </w:rPr>
        <w:t>uoc</w:t>
      </w:r>
      <w:r w:rsidRPr="00C77B8D">
        <w:rPr>
          <w:b/>
        </w:rPr>
        <w:t>.</w:t>
      </w:r>
      <w:r w:rsidRPr="000B531B">
        <w:rPr>
          <w:b/>
          <w:lang w:val="en-US"/>
        </w:rPr>
        <w:t>gr</w:t>
      </w:r>
    </w:p>
    <w:p w:rsidR="001E1F69" w:rsidRPr="000B531B" w:rsidRDefault="001E1F69" w:rsidP="001E1F69">
      <w:pPr>
        <w:rPr>
          <w:b/>
        </w:rPr>
      </w:pPr>
      <w:r w:rsidRPr="000B531B">
        <w:rPr>
          <w:b/>
          <w:lang w:val="en-US"/>
        </w:rPr>
        <w:t>NUTS</w:t>
      </w:r>
      <w:r w:rsidRPr="000B531B">
        <w:rPr>
          <w:b/>
        </w:rPr>
        <w:tab/>
      </w:r>
      <w:r w:rsidRPr="000B531B">
        <w:rPr>
          <w:b/>
        </w:rPr>
        <w:tab/>
        <w:t xml:space="preserve">: </w:t>
      </w:r>
      <w:r w:rsidRPr="000B531B">
        <w:rPr>
          <w:b/>
          <w:lang w:val="en-US"/>
        </w:rPr>
        <w:t>EL</w:t>
      </w:r>
      <w:r w:rsidRPr="000B531B">
        <w:rPr>
          <w:b/>
        </w:rPr>
        <w:t>433</w:t>
      </w:r>
    </w:p>
    <w:p w:rsidR="001E1F69" w:rsidRPr="000B531B" w:rsidRDefault="001E1F69" w:rsidP="001E1F69">
      <w:pPr>
        <w:rPr>
          <w:b/>
        </w:rPr>
      </w:pPr>
      <w:proofErr w:type="spellStart"/>
      <w:r>
        <w:rPr>
          <w:b/>
        </w:rPr>
        <w:t>Ταχ</w:t>
      </w:r>
      <w:proofErr w:type="spellEnd"/>
      <w:r>
        <w:rPr>
          <w:b/>
        </w:rPr>
        <w:t xml:space="preserve">. </w:t>
      </w:r>
      <w:proofErr w:type="spellStart"/>
      <w:r>
        <w:rPr>
          <w:b/>
        </w:rPr>
        <w:t>Κώδικας</w:t>
      </w:r>
      <w:r w:rsidRPr="000B531B">
        <w:rPr>
          <w:b/>
        </w:rPr>
        <w:t>:74100</w:t>
      </w:r>
      <w:proofErr w:type="spellEnd"/>
      <w:r w:rsidRPr="000B531B">
        <w:rPr>
          <w:b/>
        </w:rPr>
        <w:t xml:space="preserve"> Ρέθυμνο</w:t>
      </w:r>
    </w:p>
    <w:p w:rsidR="001E1F69" w:rsidRPr="000B531B" w:rsidRDefault="001E1F69" w:rsidP="001E1F69">
      <w:pPr>
        <w:rPr>
          <w:b/>
        </w:rPr>
      </w:pPr>
    </w:p>
    <w:p w:rsidR="001E1F69" w:rsidRDefault="001E1F69" w:rsidP="001E1F69">
      <w:pPr>
        <w:rPr>
          <w:b/>
          <w:bCs/>
        </w:rPr>
      </w:pPr>
    </w:p>
    <w:p w:rsidR="001E1F69" w:rsidRPr="00953D86" w:rsidRDefault="001E1F69" w:rsidP="001E1F69">
      <w:pPr>
        <w:rPr>
          <w:b/>
          <w:bCs/>
          <w:sz w:val="28"/>
          <w:szCs w:val="28"/>
        </w:rPr>
      </w:pPr>
    </w:p>
    <w:p w:rsidR="001E1F69" w:rsidRDefault="001E1F69" w:rsidP="001E1F69">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1E1F69" w:rsidRPr="00F959A7" w:rsidRDefault="001E1F69" w:rsidP="001E1F69">
      <w:pPr>
        <w:tabs>
          <w:tab w:val="num" w:pos="720"/>
        </w:tabs>
        <w:jc w:val="center"/>
        <w:rPr>
          <w:rStyle w:val="a3"/>
          <w:rFonts w:eastAsia="Tahoma"/>
          <w:sz w:val="28"/>
          <w:szCs w:val="28"/>
        </w:rPr>
      </w:pPr>
      <w:r>
        <w:rPr>
          <w:rStyle w:val="a3"/>
          <w:rFonts w:eastAsia="Tahoma"/>
          <w:sz w:val="28"/>
          <w:szCs w:val="28"/>
        </w:rPr>
        <w:t>(απόφαση πρύτανη 4639</w:t>
      </w:r>
      <w:r w:rsidRPr="00F959A7">
        <w:rPr>
          <w:rStyle w:val="a3"/>
          <w:rFonts w:eastAsia="Tahoma"/>
          <w:sz w:val="28"/>
          <w:szCs w:val="28"/>
        </w:rPr>
        <w:t>/</w:t>
      </w:r>
      <w:r w:rsidRPr="00535991">
        <w:rPr>
          <w:rStyle w:val="a3"/>
          <w:rFonts w:eastAsia="Tahoma"/>
          <w:sz w:val="28"/>
          <w:szCs w:val="28"/>
        </w:rPr>
        <w:t>0</w:t>
      </w:r>
      <w:r>
        <w:rPr>
          <w:rStyle w:val="a3"/>
          <w:rFonts w:eastAsia="Tahoma"/>
          <w:sz w:val="28"/>
          <w:szCs w:val="28"/>
        </w:rPr>
        <w:t>4</w:t>
      </w:r>
      <w:r w:rsidRPr="00F959A7">
        <w:rPr>
          <w:rStyle w:val="a3"/>
          <w:rFonts w:eastAsia="Tahoma"/>
          <w:sz w:val="28"/>
          <w:szCs w:val="28"/>
        </w:rPr>
        <w:t>-</w:t>
      </w:r>
      <w:r w:rsidRPr="00535991">
        <w:rPr>
          <w:rStyle w:val="a3"/>
          <w:rFonts w:eastAsia="Tahoma"/>
          <w:sz w:val="28"/>
          <w:szCs w:val="28"/>
        </w:rPr>
        <w:t>0</w:t>
      </w:r>
      <w:r>
        <w:rPr>
          <w:rStyle w:val="a3"/>
          <w:rFonts w:eastAsia="Tahoma"/>
          <w:sz w:val="28"/>
          <w:szCs w:val="28"/>
        </w:rPr>
        <w:t>4</w:t>
      </w:r>
      <w:r w:rsidRPr="00F959A7">
        <w:rPr>
          <w:rStyle w:val="a3"/>
          <w:rFonts w:eastAsia="Tahoma"/>
          <w:sz w:val="28"/>
          <w:szCs w:val="28"/>
        </w:rPr>
        <w:t>-201</w:t>
      </w:r>
      <w:r w:rsidRPr="00535991">
        <w:rPr>
          <w:rStyle w:val="a3"/>
          <w:rFonts w:eastAsia="Tahoma"/>
          <w:sz w:val="28"/>
          <w:szCs w:val="28"/>
        </w:rPr>
        <w:t>7</w:t>
      </w:r>
      <w:r>
        <w:rPr>
          <w:rStyle w:val="a3"/>
          <w:rFonts w:eastAsia="Tahoma"/>
          <w:sz w:val="28"/>
          <w:szCs w:val="28"/>
        </w:rPr>
        <w:t xml:space="preserve">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Pr>
          <w:rStyle w:val="a3"/>
          <w:rFonts w:eastAsia="Tahoma"/>
          <w:sz w:val="28"/>
          <w:szCs w:val="28"/>
        </w:rPr>
        <w:t>ΨΦΣΧ469Β7Γ-ΒΦΥ</w:t>
      </w:r>
      <w:proofErr w:type="spellEnd"/>
      <w:r w:rsidRPr="00F959A7">
        <w:rPr>
          <w:rStyle w:val="a3"/>
          <w:rFonts w:eastAsia="Tahoma"/>
          <w:sz w:val="28"/>
          <w:szCs w:val="28"/>
        </w:rPr>
        <w:t>)</w:t>
      </w:r>
    </w:p>
    <w:p w:rsidR="001E1F69" w:rsidRPr="00AE3E7A" w:rsidRDefault="001E1F69" w:rsidP="001E1F69">
      <w:pPr>
        <w:jc w:val="both"/>
        <w:rPr>
          <w:b/>
        </w:rPr>
      </w:pPr>
    </w:p>
    <w:p w:rsidR="001E1F69" w:rsidRPr="000B531B" w:rsidRDefault="001E1F69" w:rsidP="001E1F69">
      <w:pPr>
        <w:ind w:firstLine="720"/>
        <w:jc w:val="both"/>
      </w:pPr>
      <w:r w:rsidRPr="000B531B">
        <w:t>Παρακαλούμε εφόσον ενδιαφέρεστε να καταθέσετε προσφορά μέχρι και τις 0</w:t>
      </w:r>
      <w:r>
        <w:t>3</w:t>
      </w:r>
      <w:r w:rsidRPr="000B531B">
        <w:t>/05/2017 και ώρα 11.00 π.μ.,</w:t>
      </w:r>
      <w:r w:rsidRPr="000B531B">
        <w:rPr>
          <w:b/>
        </w:rPr>
        <w:t xml:space="preserve">  </w:t>
      </w:r>
      <w:r w:rsidRPr="000B531B">
        <w:t xml:space="preserve">για την </w:t>
      </w:r>
      <w:r>
        <w:t xml:space="preserve">συντήρηση (έλεγχο, επισκευή, αναγόμωση, υδραυλική δοκιμή αν απαιτείται </w:t>
      </w:r>
      <w:proofErr w:type="spellStart"/>
      <w:r>
        <w:t>κ.λ.π</w:t>
      </w:r>
      <w:proofErr w:type="spellEnd"/>
      <w:r>
        <w:t xml:space="preserve">.) όλων των πυροσβεστήρων (φορητών, τροχήλατων, οροφής και μόνιμων συστημάτων που χρειάζονται ετήσιο επανέλεγχο) των κτιρίων </w:t>
      </w:r>
      <w:proofErr w:type="spellStart"/>
      <w:r>
        <w:t>Α,Β,Γ,Δ</w:t>
      </w:r>
      <w:proofErr w:type="spellEnd"/>
      <w:r>
        <w:t xml:space="preserve"> του Εμπορικού Κέντρου, της Βιβλιοθήκης, της Φιλοσοφικής Σχολής, του Εστιατορίου, του Γυμναστηρίου, του ΚΕΜΕ και της Φοιτητικής Κατοικίας στην Πανεπιστημιούπολη Ρεθύμνου, του ΞΕΝΙΑ και του Εργαστηρίου Αρχαιολογίας στο </w:t>
      </w:r>
      <w:proofErr w:type="spellStart"/>
      <w:r>
        <w:t>Ελιδάκι</w:t>
      </w:r>
      <w:proofErr w:type="spellEnd"/>
      <w:r>
        <w:t xml:space="preserve"> στην πόλη του Ρεθύμνου </w:t>
      </w:r>
      <w:r w:rsidRPr="000B531B">
        <w:t>(</w:t>
      </w:r>
      <w:proofErr w:type="spellStart"/>
      <w:r w:rsidRPr="000B531B">
        <w:rPr>
          <w:lang w:val="en-US"/>
        </w:rPr>
        <w:t>CPV</w:t>
      </w:r>
      <w:proofErr w:type="spellEnd"/>
      <w:r w:rsidRPr="000B531B">
        <w:t xml:space="preserve">: </w:t>
      </w:r>
      <w:r>
        <w:t>45343220-1</w:t>
      </w:r>
      <w:r w:rsidRPr="000B531B">
        <w:t xml:space="preserve"> </w:t>
      </w:r>
      <w:r>
        <w:t>Εργασίες εγκατάστασης πυροσβεστήρων</w:t>
      </w:r>
      <w:r w:rsidRPr="000B531B">
        <w:t xml:space="preserve">), προϋπολογισμού δαπάνης  </w:t>
      </w:r>
      <w:r>
        <w:t>11.000,00</w:t>
      </w:r>
      <w:r w:rsidRPr="000B531B">
        <w:t xml:space="preserve"> €</w:t>
      </w:r>
      <w:r>
        <w:t xml:space="preserve"> περίπου</w:t>
      </w:r>
      <w:r w:rsidRPr="000B531B">
        <w:t xml:space="preserve"> συμπεριλαμβανομένου του Φ.Π.Α. 24%, (προϋπολογισμός Δημοσίων Επενδύσεων Παν/</w:t>
      </w:r>
      <w:proofErr w:type="spellStart"/>
      <w:r w:rsidRPr="000B531B">
        <w:t>μίου</w:t>
      </w:r>
      <w:proofErr w:type="spellEnd"/>
      <w:r w:rsidRPr="000B531B">
        <w:t xml:space="preserve"> Κρήτης, οικονομικού έτους 2017, έργο </w:t>
      </w:r>
      <w:proofErr w:type="spellStart"/>
      <w:r w:rsidRPr="000B531B">
        <w:t>2014ΣΕ54600012</w:t>
      </w:r>
      <w:proofErr w:type="spellEnd"/>
      <w:r w:rsidRPr="000B531B">
        <w:t>) .</w:t>
      </w:r>
    </w:p>
    <w:p w:rsidR="001E1F69" w:rsidRPr="000B531B" w:rsidRDefault="001E1F69" w:rsidP="001E1F69">
      <w:pPr>
        <w:ind w:firstLine="720"/>
        <w:jc w:val="both"/>
      </w:pPr>
      <w:r w:rsidRPr="000B531B">
        <w:t xml:space="preserve">Κριτήριο κατακύρωσης είναι η χαμηλότερη τιμή προσφοράς για το σύνολο των </w:t>
      </w:r>
      <w:r>
        <w:t>εργασιών</w:t>
      </w:r>
      <w:r w:rsidRPr="000B531B">
        <w:t>.</w:t>
      </w:r>
    </w:p>
    <w:p w:rsidR="001E1F69" w:rsidRDefault="001E1F69" w:rsidP="001E1F69">
      <w:pPr>
        <w:jc w:val="both"/>
      </w:pPr>
      <w:r>
        <w:t xml:space="preserve">Ακολουθεί πίνακας Τεχνικών Προδιαγραφών, Έντυπο Οικονομικής προσφοράς. </w:t>
      </w:r>
    </w:p>
    <w:p w:rsidR="001E1F69" w:rsidRPr="00F959A7" w:rsidRDefault="001E1F69" w:rsidP="001E1F69">
      <w:pPr>
        <w:jc w:val="both"/>
      </w:pPr>
      <w:r>
        <w:t xml:space="preserve">Η παρούσα πρόσκληση αναρτάται στο </w:t>
      </w:r>
      <w:proofErr w:type="spellStart"/>
      <w:r>
        <w:t>ΚΗΜΔΗΣ</w:t>
      </w:r>
      <w:proofErr w:type="spellEnd"/>
      <w:r>
        <w:t xml:space="preserve"> και στην Ιστοσελίδα του Παν/</w:t>
      </w:r>
      <w:proofErr w:type="spellStart"/>
      <w:r>
        <w:t>μίου</w:t>
      </w:r>
      <w:proofErr w:type="spellEnd"/>
      <w:r>
        <w:t xml:space="preserve"> Κρήτης. </w:t>
      </w:r>
    </w:p>
    <w:p w:rsidR="001E1F69" w:rsidRDefault="001E1F69" w:rsidP="001E1F69">
      <w:pPr>
        <w:jc w:val="both"/>
      </w:pPr>
    </w:p>
    <w:p w:rsidR="001E1F69" w:rsidRPr="002D0F2C" w:rsidRDefault="001E1F69" w:rsidP="001E1F69">
      <w:pPr>
        <w:jc w:val="center"/>
        <w:rPr>
          <w:b/>
          <w:bCs/>
          <w:sz w:val="20"/>
          <w:szCs w:val="20"/>
        </w:rPr>
      </w:pP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1E1F69" w:rsidRPr="002D0F2C" w:rsidRDefault="001E1F69" w:rsidP="001E1F69">
      <w:pPr>
        <w:jc w:val="center"/>
        <w:rPr>
          <w:b/>
          <w:bCs/>
          <w:sz w:val="20"/>
          <w:szCs w:val="20"/>
        </w:rPr>
      </w:pPr>
      <w:r w:rsidRPr="002D0F2C">
        <w:rPr>
          <w:b/>
          <w:bCs/>
          <w:sz w:val="20"/>
          <w:szCs w:val="20"/>
        </w:rPr>
        <w:t>ΤΟΥ ΠΑΝΕΠΙΣΤΗΜΙΟΥ ΚΡΗΤΗΣ</w:t>
      </w:r>
    </w:p>
    <w:p w:rsidR="001E1F69" w:rsidRDefault="001E1F69" w:rsidP="001E1F69"/>
    <w:p w:rsidR="001E1F69" w:rsidRDefault="001E1F69" w:rsidP="001E1F69"/>
    <w:p w:rsidR="001E1F69" w:rsidRDefault="001E1F69" w:rsidP="001E1F69">
      <w:r w:rsidRPr="004E5C18">
        <w:t xml:space="preserve">                  </w:t>
      </w:r>
      <w:r>
        <w:t xml:space="preserve">                          ΠΑΝΑΓΙΩΤΗΣ ΤΣΑΚΑΛΙΔΗΣ</w:t>
      </w:r>
    </w:p>
    <w:p w:rsidR="001E1F69" w:rsidRDefault="001E1F69" w:rsidP="001E1F69"/>
    <w:p w:rsidR="001E1F69" w:rsidRDefault="001E1F69" w:rsidP="001E1F69"/>
    <w:p w:rsidR="00611097" w:rsidRDefault="00611097"/>
    <w:p w:rsidR="00B45B96" w:rsidRDefault="00B45B96"/>
    <w:p w:rsidR="00B45B96" w:rsidRDefault="00B45B96"/>
    <w:p w:rsidR="00B45B96" w:rsidRDefault="00B45B96"/>
    <w:p w:rsidR="00B45B96" w:rsidRDefault="00B45B96"/>
    <w:p w:rsidR="00B45B96" w:rsidRDefault="00B45B96"/>
    <w:p w:rsidR="00B45B96" w:rsidRDefault="00B45B96"/>
    <w:p w:rsidR="00B45B96" w:rsidRPr="00BD1341" w:rsidRDefault="00B45B96" w:rsidP="00B45B96">
      <w:pPr>
        <w:ind w:left="1134"/>
        <w:jc w:val="center"/>
        <w:rPr>
          <w:b/>
          <w:bCs/>
        </w:rPr>
      </w:pPr>
      <w:r w:rsidRPr="00BD1341">
        <w:rPr>
          <w:b/>
          <w:bCs/>
        </w:rPr>
        <w:lastRenderedPageBreak/>
        <w:t xml:space="preserve">ΤΕΧΝΙΚΕΣ ΠΡΟΔΙΑΓΡΑΦΕΣ </w:t>
      </w:r>
      <w:r>
        <w:rPr>
          <w:b/>
          <w:bCs/>
        </w:rPr>
        <w:t>ΓΙΑ ΤΗΝ</w:t>
      </w:r>
    </w:p>
    <w:p w:rsidR="00B45B96" w:rsidRDefault="00B45B96" w:rsidP="00B45B96">
      <w:pPr>
        <w:ind w:left="1134"/>
        <w:jc w:val="center"/>
        <w:rPr>
          <w:rFonts w:ascii="Bookman Old Style" w:hAnsi="Bookman Old Style"/>
        </w:rPr>
      </w:pPr>
    </w:p>
    <w:p w:rsidR="00B45B96" w:rsidRDefault="00B45B96" w:rsidP="00B45B96">
      <w:pPr>
        <w:ind w:left="1134"/>
        <w:jc w:val="both"/>
        <w:rPr>
          <w:b/>
        </w:rPr>
      </w:pPr>
      <w:r w:rsidRPr="00163E1F">
        <w:rPr>
          <w:b/>
          <w:u w:val="single"/>
        </w:rPr>
        <w:t>«</w:t>
      </w:r>
      <w:r w:rsidRPr="00481468">
        <w:rPr>
          <w:b/>
          <w:u w:val="single"/>
        </w:rPr>
        <w:t>Σ</w:t>
      </w:r>
      <w:r>
        <w:rPr>
          <w:b/>
          <w:u w:val="single"/>
        </w:rPr>
        <w:t>υντήρηση (έλεγχο</w:t>
      </w:r>
      <w:r w:rsidRPr="00481468">
        <w:rPr>
          <w:b/>
          <w:u w:val="single"/>
        </w:rPr>
        <w:t>ς</w:t>
      </w:r>
      <w:r>
        <w:rPr>
          <w:b/>
          <w:u w:val="single"/>
        </w:rPr>
        <w:t>, επισκευή, αναγόμωση αν απαιτείται</w:t>
      </w:r>
      <w:r w:rsidRPr="00701C8E">
        <w:rPr>
          <w:b/>
          <w:u w:val="single"/>
        </w:rPr>
        <w:t xml:space="preserve"> </w:t>
      </w:r>
      <w:proofErr w:type="spellStart"/>
      <w:r w:rsidRPr="00701C8E">
        <w:rPr>
          <w:b/>
          <w:u w:val="single"/>
        </w:rPr>
        <w:t>κ.λ.π</w:t>
      </w:r>
      <w:proofErr w:type="spellEnd"/>
      <w:r w:rsidRPr="00701C8E">
        <w:rPr>
          <w:b/>
          <w:u w:val="single"/>
        </w:rPr>
        <w:t>.</w:t>
      </w:r>
      <w:r>
        <w:rPr>
          <w:b/>
          <w:u w:val="single"/>
        </w:rPr>
        <w:t>) όλων των πυροσβεστήρων (φορητών, τροχήλατων</w:t>
      </w:r>
      <w:r w:rsidRPr="00701C8E">
        <w:rPr>
          <w:b/>
          <w:u w:val="single"/>
        </w:rPr>
        <w:t>,</w:t>
      </w:r>
      <w:r>
        <w:rPr>
          <w:b/>
          <w:u w:val="single"/>
        </w:rPr>
        <w:t xml:space="preserve"> οροφής και μόνιμων συστημάτων που χρειάζονται ετήσιο επανέλεγχο) των κτιρίων </w:t>
      </w:r>
      <w:proofErr w:type="spellStart"/>
      <w:r>
        <w:rPr>
          <w:b/>
          <w:u w:val="single"/>
        </w:rPr>
        <w:t>Α,Β,Γ,Δ</w:t>
      </w:r>
      <w:proofErr w:type="spellEnd"/>
      <w:r>
        <w:rPr>
          <w:b/>
          <w:u w:val="single"/>
        </w:rPr>
        <w:t xml:space="preserve"> του Εμπορικού Κέντρου, της Βιβλιοθήκης, της Φιλοσοφικής Σχολής, του Εστιατορίου, του Γυμναστηρίου, του ΚΕΜΕ </w:t>
      </w:r>
      <w:r w:rsidRPr="008139CD">
        <w:rPr>
          <w:b/>
          <w:u w:val="single"/>
        </w:rPr>
        <w:t>και της Φοιτητικής Κατοικίας</w:t>
      </w:r>
      <w:r>
        <w:rPr>
          <w:b/>
          <w:u w:val="single"/>
        </w:rPr>
        <w:t xml:space="preserve"> </w:t>
      </w:r>
      <w:r w:rsidRPr="00AD1DBE">
        <w:rPr>
          <w:b/>
          <w:u w:val="single"/>
        </w:rPr>
        <w:t>στην Πανεπιστημιούπολη Ρεθύμνου</w:t>
      </w:r>
      <w:r>
        <w:rPr>
          <w:b/>
          <w:u w:val="single"/>
        </w:rPr>
        <w:t xml:space="preserve">, του Ξενία και του Εργαστηρίου Αρχαιολογίας στο </w:t>
      </w:r>
      <w:proofErr w:type="spellStart"/>
      <w:r>
        <w:rPr>
          <w:b/>
          <w:u w:val="single"/>
        </w:rPr>
        <w:t>Ελιδάκι</w:t>
      </w:r>
      <w:proofErr w:type="spellEnd"/>
      <w:r w:rsidRPr="0068541E">
        <w:rPr>
          <w:b/>
          <w:u w:val="single"/>
        </w:rPr>
        <w:t xml:space="preserve"> </w:t>
      </w:r>
      <w:r>
        <w:rPr>
          <w:b/>
          <w:u w:val="single"/>
        </w:rPr>
        <w:t>στην πόλη του Ρεθύμνου</w:t>
      </w:r>
      <w:r w:rsidRPr="00481468">
        <w:rPr>
          <w:b/>
          <w:u w:val="single"/>
        </w:rPr>
        <w:t>».</w:t>
      </w:r>
    </w:p>
    <w:p w:rsidR="00B45B96" w:rsidRPr="009D231B" w:rsidRDefault="00B45B96" w:rsidP="00B45B96">
      <w:pPr>
        <w:ind w:left="1134"/>
        <w:jc w:val="both"/>
        <w:rPr>
          <w:b/>
        </w:rPr>
      </w:pPr>
    </w:p>
    <w:p w:rsidR="00B45B96" w:rsidRDefault="00B45B96" w:rsidP="00B45B96">
      <w:pPr>
        <w:ind w:left="1134"/>
        <w:jc w:val="both"/>
      </w:pPr>
    </w:p>
    <w:p w:rsidR="00B45B96" w:rsidRDefault="00B45B96" w:rsidP="00B45B96">
      <w:pPr>
        <w:pStyle w:val="1"/>
        <w:ind w:left="1134"/>
        <w:jc w:val="both"/>
        <w:rPr>
          <w:u w:val="single"/>
        </w:rPr>
      </w:pPr>
      <w:r>
        <w:rPr>
          <w:u w:val="single"/>
        </w:rPr>
        <w:t>ΔΙΚΑΙΩΜΑ ΣΥΜΜΕΤΟΧΗΣ</w:t>
      </w:r>
    </w:p>
    <w:p w:rsidR="00B45B96" w:rsidRDefault="00B45B96" w:rsidP="00B45B96">
      <w:pPr>
        <w:ind w:left="1134"/>
      </w:pPr>
    </w:p>
    <w:p w:rsidR="00B45B96" w:rsidRDefault="00B45B96" w:rsidP="00B45B96">
      <w:pPr>
        <w:ind w:left="1134"/>
        <w:jc w:val="both"/>
      </w:pPr>
      <w:r>
        <w:t>Δικαίωμα συμμετοχής στο διαγωνισμό έχουν τα Φυσικά ή Νομικά Πρόσωπα ή Ενώσεις / Κοινοπραξίες αυτών, ή συνεταιρισμοί, που αποδεδειγμένα :</w:t>
      </w:r>
    </w:p>
    <w:p w:rsidR="00B45B96" w:rsidRDefault="00B45B96" w:rsidP="00B45B96">
      <w:pPr>
        <w:ind w:left="1134"/>
        <w:jc w:val="both"/>
      </w:pPr>
    </w:p>
    <w:p w:rsidR="00B45B96" w:rsidRPr="008768EE" w:rsidRDefault="00B45B96" w:rsidP="00B45B96">
      <w:pPr>
        <w:ind w:left="1134"/>
        <w:jc w:val="both"/>
        <w:rPr>
          <w:sz w:val="20"/>
          <w:szCs w:val="20"/>
        </w:rPr>
      </w:pPr>
      <w:r w:rsidRPr="008768EE">
        <w:rPr>
          <w:b/>
        </w:rPr>
        <w:t>1)</w:t>
      </w:r>
      <w:r w:rsidRPr="008768EE">
        <w:t xml:space="preserve"> </w:t>
      </w:r>
      <w:r w:rsidRPr="008768EE">
        <w:rPr>
          <w:b/>
          <w:u w:val="single"/>
        </w:rPr>
        <w:t>επί ποινή απόρριψης</w:t>
      </w:r>
      <w:r w:rsidRPr="008768EE">
        <w:rPr>
          <w:b/>
        </w:rPr>
        <w:t xml:space="preserve"> </w:t>
      </w:r>
      <w:r w:rsidRPr="008768EE">
        <w:t>θα είναι ή θα συνεργάζεται</w:t>
      </w:r>
      <w:r w:rsidRPr="008768EE">
        <w:rPr>
          <w:b/>
        </w:rPr>
        <w:t xml:space="preserve"> </w:t>
      </w:r>
      <w:r w:rsidRPr="008768EE">
        <w:rPr>
          <w:sz w:val="20"/>
          <w:szCs w:val="20"/>
        </w:rPr>
        <w:t xml:space="preserve">με εταιρία επανελέγχων η οποία να είναι </w:t>
      </w:r>
      <w:r w:rsidRPr="008768EE">
        <w:rPr>
          <w:b/>
          <w:sz w:val="20"/>
          <w:szCs w:val="20"/>
        </w:rPr>
        <w:t>Πιστοποιημένη-Αναγνωρισμένη</w:t>
      </w:r>
      <w:r w:rsidRPr="008768EE">
        <w:rPr>
          <w:sz w:val="20"/>
          <w:szCs w:val="20"/>
        </w:rPr>
        <w:t xml:space="preserve"> σύμφωνα με τη </w:t>
      </w:r>
      <w:proofErr w:type="spellStart"/>
      <w:r w:rsidRPr="008768EE">
        <w:rPr>
          <w:sz w:val="20"/>
          <w:szCs w:val="20"/>
        </w:rPr>
        <w:t>Κ.Υ.Α</w:t>
      </w:r>
      <w:proofErr w:type="spellEnd"/>
      <w:r w:rsidRPr="008768EE">
        <w:rPr>
          <w:sz w:val="20"/>
          <w:szCs w:val="20"/>
        </w:rPr>
        <w:t>. 618/43/05 (</w:t>
      </w:r>
      <w:proofErr w:type="spellStart"/>
      <w:r w:rsidRPr="008768EE">
        <w:rPr>
          <w:sz w:val="20"/>
          <w:szCs w:val="20"/>
        </w:rPr>
        <w:t>ΦΕΚ52</w:t>
      </w:r>
      <w:proofErr w:type="spellEnd"/>
      <w:r w:rsidRPr="008768EE">
        <w:rPr>
          <w:sz w:val="20"/>
          <w:szCs w:val="20"/>
        </w:rPr>
        <w:t xml:space="preserve">/Β/2005) όπως αυτό τροποποιείται με τη </w:t>
      </w:r>
      <w:proofErr w:type="spellStart"/>
      <w:r w:rsidRPr="008768EE">
        <w:rPr>
          <w:sz w:val="20"/>
          <w:szCs w:val="20"/>
        </w:rPr>
        <w:t>Κ.Υ.Α</w:t>
      </w:r>
      <w:proofErr w:type="spellEnd"/>
      <w:r w:rsidRPr="008768EE">
        <w:rPr>
          <w:sz w:val="20"/>
          <w:szCs w:val="20"/>
        </w:rPr>
        <w:t>. 17230/671/2005 (</w:t>
      </w:r>
      <w:proofErr w:type="spellStart"/>
      <w:r w:rsidRPr="008768EE">
        <w:rPr>
          <w:sz w:val="20"/>
          <w:szCs w:val="20"/>
        </w:rPr>
        <w:t>ΦΕΚ1218</w:t>
      </w:r>
      <w:proofErr w:type="spellEnd"/>
      <w:r w:rsidRPr="008768EE">
        <w:rPr>
          <w:sz w:val="20"/>
          <w:szCs w:val="20"/>
        </w:rPr>
        <w:t xml:space="preserve">/Β/2005). Επίσης πρέπει ο Ανάδοχος ή η συνεργαζόμενη εταιρία να αποτελεί και εγκεκριμένο από φορέα και από το Υπουργείο Ανάπτυξης, Κέντρο Επανελέγχου Φιαλών για φιάλες </w:t>
      </w:r>
      <w:r w:rsidRPr="008768EE">
        <w:t>για φιάλες πυροσβεστήρων με ραφή τουλάχιστον</w:t>
      </w:r>
      <w:r w:rsidRPr="008768EE">
        <w:rPr>
          <w:sz w:val="20"/>
          <w:szCs w:val="20"/>
        </w:rPr>
        <w:t xml:space="preserve">, ώστε οι πυροσβεστήρες να επανελεγχθούν στο ίδιο σημείο χωρίς να χαθεί χρόνος για τη μεταφορά τους όσων απαιτούν περεταίρω εργαστηριακό έλεγχο (πίνακας 3, </w:t>
      </w:r>
      <w:proofErr w:type="spellStart"/>
      <w:r w:rsidRPr="008768EE">
        <w:rPr>
          <w:sz w:val="20"/>
          <w:szCs w:val="20"/>
        </w:rPr>
        <w:t>ΦΕΚ1218</w:t>
      </w:r>
      <w:proofErr w:type="spellEnd"/>
      <w:r w:rsidRPr="008768EE">
        <w:rPr>
          <w:sz w:val="20"/>
          <w:szCs w:val="20"/>
        </w:rPr>
        <w:t>) και να γίνει έτσι ταχύτερα η επιστροφή των ελεγμένων πυροσβεστήρων.</w:t>
      </w:r>
    </w:p>
    <w:p w:rsidR="00B45B96" w:rsidRPr="008768EE" w:rsidRDefault="00B45B96" w:rsidP="00B45B96">
      <w:pPr>
        <w:ind w:left="1134"/>
        <w:jc w:val="both"/>
        <w:rPr>
          <w:sz w:val="20"/>
          <w:szCs w:val="20"/>
        </w:rPr>
      </w:pPr>
      <w:r w:rsidRPr="008768EE">
        <w:rPr>
          <w:sz w:val="20"/>
          <w:szCs w:val="20"/>
        </w:rPr>
        <w:t xml:space="preserve">Τέλος ο Ανάδοχος ή η συνεργαζόμενη εταιρία που θα πραγματοποιήσει τους ελέγχους, θα πρέπει να είναι πιστοποιημένη και κατά </w:t>
      </w:r>
      <w:r w:rsidRPr="008768EE">
        <w:rPr>
          <w:sz w:val="20"/>
          <w:szCs w:val="20"/>
          <w:lang w:val="en-US"/>
        </w:rPr>
        <w:t>ISO</w:t>
      </w:r>
      <w:r w:rsidRPr="008768EE">
        <w:rPr>
          <w:sz w:val="20"/>
          <w:szCs w:val="20"/>
        </w:rPr>
        <w:t xml:space="preserve">9001:2008, </w:t>
      </w:r>
      <w:r w:rsidRPr="008768EE">
        <w:rPr>
          <w:sz w:val="20"/>
          <w:szCs w:val="20"/>
          <w:lang w:val="en-US"/>
        </w:rPr>
        <w:t>ISO</w:t>
      </w:r>
      <w:r w:rsidRPr="008768EE">
        <w:rPr>
          <w:sz w:val="20"/>
          <w:szCs w:val="20"/>
        </w:rPr>
        <w:t xml:space="preserve">14001:2004 και </w:t>
      </w:r>
      <w:r w:rsidRPr="008768EE">
        <w:rPr>
          <w:sz w:val="20"/>
          <w:szCs w:val="20"/>
          <w:lang w:val="en-US"/>
        </w:rPr>
        <w:t>OHSAS</w:t>
      </w:r>
      <w:r w:rsidRPr="008768EE">
        <w:rPr>
          <w:sz w:val="20"/>
          <w:szCs w:val="20"/>
        </w:rPr>
        <w:t xml:space="preserve"> ΕΛΟΤ 18001:2008 για τη διασφάλιση της ποιότητας των παρεχόμενων υπηρεσιών καθώς και διασφάλισης του περιβάλλοντος και των εργαζομένων (προσκόμιση εγγράφων)</w:t>
      </w:r>
    </w:p>
    <w:p w:rsidR="00B45B96" w:rsidRPr="008768EE" w:rsidRDefault="00B45B96" w:rsidP="00B45B96">
      <w:pPr>
        <w:widowControl w:val="0"/>
        <w:ind w:left="1134"/>
        <w:jc w:val="both"/>
        <w:rPr>
          <w:b/>
          <w:snapToGrid w:val="0"/>
        </w:rPr>
      </w:pPr>
    </w:p>
    <w:p w:rsidR="00B45B96" w:rsidRPr="008768EE" w:rsidRDefault="00B45B96" w:rsidP="00B45B96">
      <w:pPr>
        <w:widowControl w:val="0"/>
        <w:ind w:left="1134"/>
        <w:jc w:val="both"/>
        <w:rPr>
          <w:snapToGrid w:val="0"/>
        </w:rPr>
      </w:pPr>
      <w:r w:rsidRPr="008768EE">
        <w:rPr>
          <w:b/>
          <w:snapToGrid w:val="0"/>
        </w:rPr>
        <w:t xml:space="preserve">2) </w:t>
      </w:r>
      <w:r w:rsidRPr="008768EE">
        <w:rPr>
          <w:b/>
          <w:snapToGrid w:val="0"/>
          <w:u w:val="single"/>
        </w:rPr>
        <w:t>επί ποινή απόρριψης</w:t>
      </w:r>
      <w:r w:rsidRPr="008768EE">
        <w:rPr>
          <w:b/>
          <w:snapToGrid w:val="0"/>
        </w:rPr>
        <w:t xml:space="preserve"> θα διαθέτουν Πιστοποιητικό του οικείου Επιμελητηρίου, </w:t>
      </w:r>
      <w:r w:rsidRPr="008768EE">
        <w:rPr>
          <w:snapToGrid w:val="0"/>
        </w:rPr>
        <w:t xml:space="preserve"> με το οποίο θα πιστοποιείται αφενός η εγγραφή τους σ’ αυτό και το ειδικό επάγγελμά τους, κατά την ημέρα διενέργειας του διαγωνισμού, και αφετέρου ότι εξακολουθούν να παραμένουν εγγεγραμμένοι (προσκόμιση εγγράφων).</w:t>
      </w:r>
    </w:p>
    <w:p w:rsidR="00B45B96" w:rsidRPr="008768EE" w:rsidRDefault="00B45B96" w:rsidP="00B45B96">
      <w:pPr>
        <w:pStyle w:val="a4"/>
        <w:widowControl/>
        <w:tabs>
          <w:tab w:val="num" w:pos="0"/>
        </w:tabs>
        <w:spacing w:line="240" w:lineRule="auto"/>
        <w:ind w:left="1134"/>
        <w:rPr>
          <w:rFonts w:ascii="Times New Roman" w:hAnsi="Times New Roman"/>
          <w:szCs w:val="24"/>
        </w:rPr>
      </w:pPr>
    </w:p>
    <w:p w:rsidR="00B45B96" w:rsidRPr="008768EE" w:rsidRDefault="00B45B96" w:rsidP="00B45B96">
      <w:pPr>
        <w:widowControl w:val="0"/>
        <w:ind w:left="1134"/>
        <w:jc w:val="both"/>
        <w:rPr>
          <w:u w:val="single"/>
        </w:rPr>
      </w:pPr>
      <w:r w:rsidRPr="008768EE">
        <w:rPr>
          <w:snapToGrid w:val="0"/>
          <w:u w:val="single"/>
        </w:rPr>
        <w:t>Σε περίπτωση που δεν θα υποβληθούν τα προαναφερόμενα η προσφορά απορρίπτεται.</w:t>
      </w:r>
    </w:p>
    <w:p w:rsidR="00B45B96" w:rsidRPr="008768EE" w:rsidRDefault="00B45B96" w:rsidP="00B45B96">
      <w:pPr>
        <w:ind w:left="1134"/>
        <w:jc w:val="both"/>
      </w:pPr>
    </w:p>
    <w:p w:rsidR="00B45B96" w:rsidRPr="008768EE" w:rsidRDefault="00B45B96" w:rsidP="00B45B96">
      <w:pPr>
        <w:pStyle w:val="1"/>
        <w:ind w:left="1134"/>
        <w:jc w:val="both"/>
      </w:pPr>
    </w:p>
    <w:p w:rsidR="00B45B96" w:rsidRPr="008768EE" w:rsidRDefault="00B45B96" w:rsidP="00B45B96">
      <w:pPr>
        <w:pStyle w:val="1"/>
        <w:ind w:left="1134"/>
        <w:jc w:val="both"/>
        <w:rPr>
          <w:u w:val="single"/>
        </w:rPr>
      </w:pPr>
      <w:r w:rsidRPr="008768EE">
        <w:t xml:space="preserve">ΑΝΤΙΚΕΙΜΕΝΟ </w:t>
      </w:r>
    </w:p>
    <w:p w:rsidR="00B45B96" w:rsidRPr="008768EE" w:rsidRDefault="00B45B96" w:rsidP="00B45B96">
      <w:pPr>
        <w:ind w:left="1134"/>
        <w:jc w:val="both"/>
        <w:rPr>
          <w:u w:val="single"/>
        </w:rPr>
      </w:pPr>
      <w:r w:rsidRPr="008768EE">
        <w:rPr>
          <w:u w:val="single"/>
        </w:rPr>
        <w:t>ΤΕΧΝΙΚΕΣ ΠΡΟΔΙΑΓΡΑΦΕΣ ΚΑΙ ΥΠΟΧΡΕΩΣΕΙΣ ΑΝΑΔΟΧΟΥ-ΕΙΔΙΚΟΙ ΟΡΟΙ</w:t>
      </w:r>
    </w:p>
    <w:p w:rsidR="00B45B96" w:rsidRPr="008768EE" w:rsidRDefault="00B45B96" w:rsidP="00B45B96">
      <w:pPr>
        <w:ind w:left="1134"/>
        <w:jc w:val="both"/>
      </w:pPr>
    </w:p>
    <w:p w:rsidR="00B45B96" w:rsidRPr="008768EE" w:rsidRDefault="00B45B96" w:rsidP="00B45B96">
      <w:pPr>
        <w:ind w:left="1134"/>
        <w:jc w:val="both"/>
      </w:pPr>
      <w:r w:rsidRPr="008768EE">
        <w:t>ΔΙΚΑΙΟΛΟΓΗΤΙΚΑ ΣΥΜΜΕΤΟΧΗΣ</w:t>
      </w:r>
    </w:p>
    <w:p w:rsidR="00B45B96" w:rsidRPr="008768EE" w:rsidRDefault="00B45B96" w:rsidP="00B45B96">
      <w:pPr>
        <w:ind w:left="1134"/>
        <w:jc w:val="both"/>
      </w:pPr>
      <w:r w:rsidRPr="008768EE">
        <w:t xml:space="preserve">Οι υποψήφιοι πρέπει να προσκομίσουν εντός του φακέλου της προσφοράς τους επί ποινής αποκλεισμού τα κάτωθι αποδεικτικά και έγγραφα: </w:t>
      </w:r>
    </w:p>
    <w:p w:rsidR="00B45B96" w:rsidRPr="008768EE" w:rsidRDefault="00B45B96" w:rsidP="00B45B96">
      <w:pPr>
        <w:ind w:left="1134"/>
        <w:jc w:val="both"/>
      </w:pPr>
    </w:p>
    <w:p w:rsidR="00B45B96" w:rsidRPr="008768EE" w:rsidRDefault="00B45B96" w:rsidP="00B45B96">
      <w:pPr>
        <w:ind w:left="1134"/>
        <w:jc w:val="both"/>
        <w:rPr>
          <w:b/>
          <w:bCs/>
          <w:color w:val="000000"/>
        </w:rPr>
      </w:pPr>
      <w:r w:rsidRPr="008768EE">
        <w:t>1</w:t>
      </w:r>
      <w:r w:rsidRPr="008768EE">
        <w:rPr>
          <w:b/>
        </w:rPr>
        <w:t xml:space="preserve">. </w:t>
      </w:r>
      <w:r w:rsidRPr="008768EE">
        <w:t xml:space="preserve">Οι εταιρείες πρέπει να είναι αναγνωρισμένες Εταιρείες, που παρέχουν υπηρεσίες σχετικά με το θέμα του διαγωνισμού σύμφωνα με τις διατάξεις της υπ’ αριθ. 618/43/13.01.2005 </w:t>
      </w:r>
      <w:proofErr w:type="spellStart"/>
      <w:r w:rsidRPr="008768EE">
        <w:t>Κ.Υ.Α</w:t>
      </w:r>
      <w:proofErr w:type="spellEnd"/>
      <w:r w:rsidRPr="008768EE">
        <w:t xml:space="preserve">, όπως αυτή τροποποιήθηκε με την υπ’ αριθ. 17230/671/01.08.2005 </w:t>
      </w:r>
      <w:proofErr w:type="spellStart"/>
      <w:r w:rsidRPr="008768EE">
        <w:t>Κ.Υ.Α</w:t>
      </w:r>
      <w:proofErr w:type="spellEnd"/>
      <w:r w:rsidRPr="008768EE">
        <w:t xml:space="preserve"> και να διαθέτουν </w:t>
      </w:r>
      <w:r w:rsidRPr="008768EE">
        <w:rPr>
          <w:b/>
          <w:u w:val="single"/>
        </w:rPr>
        <w:t>επί ποινή αποκλεισμού</w:t>
      </w:r>
      <w:r w:rsidRPr="008768EE">
        <w:t xml:space="preserve">, την </w:t>
      </w:r>
      <w:r w:rsidRPr="008768EE">
        <w:lastRenderedPageBreak/>
        <w:t xml:space="preserve">απαραίτητη άδεια λειτουργίας από την αρμόδια Υπηρεσία της Περιφέρειας </w:t>
      </w:r>
      <w:r w:rsidRPr="008768EE">
        <w:rPr>
          <w:b/>
        </w:rPr>
        <w:t>και να έχουν έδρα στην Κρήτη.</w:t>
      </w:r>
      <w:r w:rsidRPr="008768EE">
        <w:rPr>
          <w:b/>
          <w:bCs/>
          <w:color w:val="000000"/>
        </w:rPr>
        <w:t xml:space="preserve"> </w:t>
      </w:r>
    </w:p>
    <w:p w:rsidR="00B45B96" w:rsidRPr="008768EE" w:rsidRDefault="00B45B96" w:rsidP="00B45B96">
      <w:pPr>
        <w:tabs>
          <w:tab w:val="left" w:pos="284"/>
        </w:tabs>
        <w:ind w:left="1134"/>
        <w:jc w:val="both"/>
        <w:rPr>
          <w:b/>
        </w:rPr>
      </w:pPr>
    </w:p>
    <w:p w:rsidR="00B45B96" w:rsidRPr="008768EE" w:rsidRDefault="00B45B96" w:rsidP="00B45B96">
      <w:pPr>
        <w:tabs>
          <w:tab w:val="left" w:pos="284"/>
        </w:tabs>
        <w:ind w:left="1134"/>
        <w:jc w:val="both"/>
      </w:pPr>
      <w:r w:rsidRPr="008768EE">
        <w:t xml:space="preserve">2. Υπεύθυνη δήλωση της παρ. 4 του άρθρου 8 του Ν. 1599/1986 όπως εκάστοτε ισχύει στην οποία πρέπει </w:t>
      </w:r>
      <w:r w:rsidRPr="008768EE">
        <w:rPr>
          <w:b/>
          <w:u w:val="single"/>
        </w:rPr>
        <w:t>επί ποινή αποκλεισμού</w:t>
      </w:r>
      <w:r w:rsidRPr="008768EE">
        <w:t>:</w:t>
      </w:r>
    </w:p>
    <w:p w:rsidR="00B45B96" w:rsidRPr="008768EE" w:rsidRDefault="00B45B96" w:rsidP="00B45B96">
      <w:pPr>
        <w:ind w:left="1134"/>
        <w:jc w:val="both"/>
      </w:pPr>
      <w:r w:rsidRPr="008768EE">
        <w:t>-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B45B96" w:rsidRPr="008768EE" w:rsidRDefault="00B45B96" w:rsidP="00B45B96">
      <w:pPr>
        <w:ind w:left="1134"/>
        <w:jc w:val="both"/>
      </w:pPr>
      <w:r w:rsidRPr="008768EE">
        <w:t>- να δηλώνεται ότι εφόσον του ζητηθεί, θα προσκομίσει όλα τα αποδεικτικά των παραπάνω στοιχείων έγγραφα</w:t>
      </w:r>
    </w:p>
    <w:p w:rsidR="00B45B96" w:rsidRPr="008768EE" w:rsidRDefault="00B45B96" w:rsidP="00B45B96">
      <w:pPr>
        <w:ind w:left="1134"/>
        <w:jc w:val="both"/>
      </w:pPr>
      <w:r w:rsidRPr="008768EE">
        <w:t>- να δηλώνεται ότι ο συμμετέχων αποδέχεται πλήρως όλους τους όρους της διακήρυξης.</w:t>
      </w:r>
    </w:p>
    <w:p w:rsidR="00B45B96" w:rsidRPr="008768EE" w:rsidRDefault="00B45B96" w:rsidP="00B45B96">
      <w:pPr>
        <w:ind w:left="1134"/>
        <w:jc w:val="both"/>
      </w:pPr>
    </w:p>
    <w:p w:rsidR="00B45B96" w:rsidRPr="008768EE" w:rsidRDefault="00B45B96" w:rsidP="00B45B96">
      <w:pPr>
        <w:ind w:left="1134"/>
        <w:jc w:val="both"/>
      </w:pPr>
      <w:r w:rsidRPr="008768EE">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B45B96" w:rsidRPr="008768EE" w:rsidRDefault="00B45B96" w:rsidP="00B45B96">
      <w:pPr>
        <w:ind w:left="1134"/>
        <w:jc w:val="both"/>
      </w:pPr>
    </w:p>
    <w:p w:rsidR="00B45B96" w:rsidRPr="008768EE" w:rsidRDefault="00B45B96" w:rsidP="00B45B96">
      <w:pPr>
        <w:ind w:left="1134"/>
        <w:jc w:val="both"/>
        <w:rPr>
          <w:bCs/>
        </w:rPr>
      </w:pPr>
      <w:bookmarkStart w:id="1" w:name="OLE_LINK12"/>
      <w:bookmarkStart w:id="2" w:name="OLE_LINK13"/>
      <w:bookmarkStart w:id="3" w:name="OLE_LINK14"/>
      <w:bookmarkStart w:id="4" w:name="OLE_LINK19"/>
      <w:bookmarkStart w:id="5" w:name="OLE_LINK20"/>
      <w:r w:rsidRPr="008768EE">
        <w:t>3. Α</w:t>
      </w:r>
      <w:r w:rsidRPr="008768EE">
        <w:rPr>
          <w:bCs/>
        </w:rPr>
        <w:t xml:space="preserve">ποδεικτικό φορολογικής και ασφαλιστικής ενημερότητας </w:t>
      </w:r>
      <w:r w:rsidRPr="008768EE">
        <w:rPr>
          <w:b/>
          <w:u w:val="single"/>
        </w:rPr>
        <w:t>επί ποινή αποκλεισμού</w:t>
      </w:r>
      <w:r w:rsidRPr="008768EE">
        <w:rPr>
          <w:bCs/>
        </w:rPr>
        <w:t>, η ισχύς των οποίων πρέπει να καλύπτει την ημερομηνία διενέργειας του διαγωνισμού</w:t>
      </w:r>
      <w:bookmarkEnd w:id="1"/>
      <w:bookmarkEnd w:id="2"/>
      <w:bookmarkEnd w:id="3"/>
      <w:bookmarkEnd w:id="4"/>
      <w:bookmarkEnd w:id="5"/>
      <w:r w:rsidRPr="008768EE">
        <w:rPr>
          <w:bCs/>
        </w:rPr>
        <w:t>.</w:t>
      </w:r>
    </w:p>
    <w:p w:rsidR="00B45B96" w:rsidRPr="008768EE" w:rsidRDefault="00B45B96" w:rsidP="00B45B96">
      <w:pPr>
        <w:ind w:left="1134"/>
        <w:jc w:val="both"/>
        <w:rPr>
          <w:bCs/>
        </w:rPr>
      </w:pPr>
    </w:p>
    <w:p w:rsidR="00B45B96" w:rsidRPr="008768EE" w:rsidRDefault="00B45B96" w:rsidP="00B45B96">
      <w:pPr>
        <w:pStyle w:val="a6"/>
        <w:numPr>
          <w:ilvl w:val="0"/>
          <w:numId w:val="2"/>
        </w:numPr>
        <w:spacing w:after="0"/>
        <w:ind w:left="1134" w:firstLine="0"/>
        <w:jc w:val="both"/>
        <w:rPr>
          <w:rFonts w:ascii="Times New Roman" w:hAnsi="Times New Roman"/>
          <w:bCs/>
        </w:rPr>
      </w:pPr>
      <w:r w:rsidRPr="008768EE">
        <w:rPr>
          <w:rFonts w:ascii="Times New Roman" w:hAnsi="Times New Roman"/>
          <w:bCs/>
        </w:rPr>
        <w:t>Απόσπασμα ποινικού μητρώου έκδοσης τελευταίου τριμήνου πριν της ημερομηνίας κατάθεσης προσφοράς (03/05/2017)</w:t>
      </w:r>
    </w:p>
    <w:p w:rsidR="00B45B96" w:rsidRPr="008768EE" w:rsidRDefault="00B45B96" w:rsidP="00B45B96">
      <w:pPr>
        <w:ind w:left="1134"/>
        <w:jc w:val="both"/>
        <w:rPr>
          <w:bCs/>
        </w:rPr>
      </w:pPr>
    </w:p>
    <w:p w:rsidR="00B45B96" w:rsidRPr="008768EE" w:rsidRDefault="00B45B96" w:rsidP="00B45B96">
      <w:pPr>
        <w:ind w:left="1134"/>
        <w:jc w:val="both"/>
      </w:pPr>
    </w:p>
    <w:p w:rsidR="00B45B96" w:rsidRPr="008768EE" w:rsidRDefault="00B45B96" w:rsidP="00B45B96">
      <w:pPr>
        <w:pStyle w:val="a5"/>
        <w:ind w:left="1134"/>
        <w:jc w:val="both"/>
        <w:rPr>
          <w:szCs w:val="24"/>
        </w:rPr>
      </w:pPr>
      <w:r w:rsidRPr="008768EE">
        <w:rPr>
          <w:szCs w:val="24"/>
        </w:rPr>
        <w:t xml:space="preserve">5. Οι υποψήφιοι ανάδοχοι θα πρέπει </w:t>
      </w:r>
      <w:r w:rsidRPr="008768EE">
        <w:rPr>
          <w:b/>
          <w:szCs w:val="24"/>
          <w:u w:val="single"/>
        </w:rPr>
        <w:t>επί ποινή αποκλεισμού</w:t>
      </w:r>
      <w:r w:rsidRPr="008768EE">
        <w:rPr>
          <w:szCs w:val="24"/>
        </w:rPr>
        <w:t xml:space="preserve"> να προσκομίσουν κατάλογο τουλάχιστον με μια (1) πρόσφατη εκτελεσμένη σύμβαση με δημόσια υπηρεσία συναφή με το αντικείμενο της διακήρυξης (προσκόμιση σύμβασης), που εκτελέστηκε την προηγούμενη διετία.</w:t>
      </w:r>
    </w:p>
    <w:p w:rsidR="00B45B96" w:rsidRPr="008768EE" w:rsidRDefault="00B45B96" w:rsidP="00B45B96">
      <w:pPr>
        <w:pStyle w:val="a5"/>
        <w:ind w:left="1134"/>
        <w:jc w:val="both"/>
        <w:rPr>
          <w:szCs w:val="24"/>
        </w:rPr>
      </w:pPr>
    </w:p>
    <w:p w:rsidR="00B45B96" w:rsidRPr="008768EE" w:rsidRDefault="00B45B96" w:rsidP="00B45B96">
      <w:pPr>
        <w:pStyle w:val="a5"/>
        <w:ind w:left="1134"/>
        <w:jc w:val="both"/>
        <w:rPr>
          <w:szCs w:val="24"/>
        </w:rPr>
      </w:pPr>
      <w:r w:rsidRPr="008768EE">
        <w:rPr>
          <w:szCs w:val="24"/>
        </w:rPr>
        <w:t xml:space="preserve">6. Οι υποψήφιοι ανάδοχοι θα πρέπει </w:t>
      </w:r>
      <w:r w:rsidRPr="008768EE">
        <w:rPr>
          <w:b/>
          <w:szCs w:val="24"/>
          <w:u w:val="single"/>
        </w:rPr>
        <w:t>επί ποινή αποκλεισμού</w:t>
      </w:r>
      <w:r w:rsidRPr="008768EE">
        <w:rPr>
          <w:szCs w:val="24"/>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8768EE">
        <w:rPr>
          <w:szCs w:val="24"/>
        </w:rPr>
        <w:t>ΠΕ</w:t>
      </w:r>
      <w:proofErr w:type="spellEnd"/>
      <w:r w:rsidRPr="008768EE">
        <w:rPr>
          <w:szCs w:val="24"/>
        </w:rPr>
        <w:t xml:space="preserve"> Μηχανικός ή ΤΕ Μηχανικός ή Εργοδηγός, έχει λάβει γνώση των τοπικών συνθηκών της προμήθειας. Οι υποψήφιοι ανάδοχοι ή οι </w:t>
      </w:r>
      <w:proofErr w:type="spellStart"/>
      <w:r w:rsidRPr="008768EE">
        <w:rPr>
          <w:szCs w:val="24"/>
        </w:rPr>
        <w:t>εξουσιοδοτηθέντες</w:t>
      </w:r>
      <w:proofErr w:type="spellEnd"/>
      <w:r w:rsidRPr="008768EE">
        <w:rPr>
          <w:szCs w:val="24"/>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8768EE">
        <w:rPr>
          <w:szCs w:val="24"/>
        </w:rPr>
        <w:t>τηλ</w:t>
      </w:r>
      <w:proofErr w:type="spellEnd"/>
      <w:r w:rsidRPr="008768EE">
        <w:rPr>
          <w:szCs w:val="24"/>
        </w:rPr>
        <w:t>. Επικοινωνίας 2831077954, 2831077747).</w:t>
      </w:r>
    </w:p>
    <w:p w:rsidR="00B45B96" w:rsidRPr="008768EE" w:rsidRDefault="00B45B96" w:rsidP="00B45B96">
      <w:pPr>
        <w:pStyle w:val="a5"/>
        <w:ind w:left="1134"/>
        <w:jc w:val="both"/>
        <w:rPr>
          <w:szCs w:val="24"/>
        </w:rPr>
      </w:pPr>
    </w:p>
    <w:p w:rsidR="00B45B96" w:rsidRPr="008768EE" w:rsidRDefault="00B45B96" w:rsidP="00B45B96">
      <w:pPr>
        <w:pStyle w:val="a5"/>
        <w:ind w:left="1134"/>
        <w:jc w:val="both"/>
        <w:rPr>
          <w:b/>
          <w:szCs w:val="24"/>
          <w:u w:val="single"/>
        </w:rPr>
      </w:pPr>
      <w:r w:rsidRPr="008768EE">
        <w:rPr>
          <w:b/>
          <w:szCs w:val="24"/>
          <w:u w:val="single"/>
        </w:rPr>
        <w:t xml:space="preserve">Εγγυήσεις </w:t>
      </w:r>
    </w:p>
    <w:p w:rsidR="00B45B96" w:rsidRPr="008768EE" w:rsidRDefault="00B45B96" w:rsidP="00B45B96">
      <w:pPr>
        <w:pStyle w:val="a5"/>
        <w:ind w:left="1134"/>
        <w:jc w:val="both"/>
        <w:rPr>
          <w:szCs w:val="24"/>
        </w:rPr>
      </w:pPr>
      <w:r w:rsidRPr="008768EE">
        <w:rPr>
          <w:szCs w:val="24"/>
        </w:rPr>
        <w:t xml:space="preserve">Α. Απαιτείται εγγυητική επιστολή συμμετοχής. Οι υποψήφιοι ανάδοχοι θα πρέπει </w:t>
      </w:r>
      <w:r w:rsidRPr="008768EE">
        <w:rPr>
          <w:b/>
          <w:szCs w:val="24"/>
          <w:u w:val="single"/>
        </w:rPr>
        <w:t>επί ποινή αποκλεισμού</w:t>
      </w:r>
      <w:r w:rsidRPr="008768EE">
        <w:rPr>
          <w:szCs w:val="24"/>
        </w:rPr>
        <w:t xml:space="preserve">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8768EE">
        <w:rPr>
          <w:szCs w:val="24"/>
        </w:rPr>
        <w:t>προεκτιμώμενης</w:t>
      </w:r>
      <w:proofErr w:type="spellEnd"/>
      <w:r w:rsidRPr="008768EE">
        <w:rPr>
          <w:szCs w:val="24"/>
        </w:rPr>
        <w:t xml:space="preserve"> αξίας της σύμβασης εκτός ΦΠΑ. </w:t>
      </w:r>
    </w:p>
    <w:p w:rsidR="00B45B96" w:rsidRPr="008768EE" w:rsidRDefault="00B45B96" w:rsidP="00B45B96">
      <w:pPr>
        <w:pStyle w:val="a5"/>
        <w:ind w:left="1134"/>
        <w:jc w:val="both"/>
        <w:rPr>
          <w:szCs w:val="24"/>
        </w:rPr>
      </w:pPr>
      <w:r w:rsidRPr="008768EE">
        <w:rPr>
          <w:szCs w:val="24"/>
        </w:rPr>
        <w:t>Η εγγύηση πρέπει να ισχύει τουλάχιστον επί ένα μήνα μετά τη λήξη του χρόνου ισχύος της προσφοράς που ζητά η διακήρυξη.</w:t>
      </w:r>
    </w:p>
    <w:p w:rsidR="00B45B96" w:rsidRPr="008768EE" w:rsidRDefault="00B45B96" w:rsidP="00B45B96">
      <w:pPr>
        <w:pStyle w:val="a5"/>
        <w:ind w:left="1134"/>
        <w:jc w:val="both"/>
        <w:rPr>
          <w:szCs w:val="24"/>
        </w:rPr>
      </w:pPr>
      <w:r w:rsidRPr="008768EE">
        <w:rPr>
          <w:szCs w:val="24"/>
        </w:rPr>
        <w:lastRenderedPageBreak/>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75 ημερών από την υπογραφή της σύμβασης (Ν. 4412/2016 άρθρο 72).</w:t>
      </w:r>
    </w:p>
    <w:p w:rsidR="00B45B96" w:rsidRPr="008768EE" w:rsidRDefault="00B45B96" w:rsidP="00B45B96">
      <w:pPr>
        <w:pStyle w:val="a5"/>
        <w:ind w:left="1134"/>
        <w:jc w:val="both"/>
        <w:rPr>
          <w:szCs w:val="24"/>
        </w:rPr>
      </w:pPr>
      <w:r w:rsidRPr="008768EE">
        <w:rPr>
          <w:szCs w:val="24"/>
        </w:rPr>
        <w:t>Γ)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900,00€ και η διάρκειά της σε 9 μήνες από την ημερομηνία έκδοσής της. (Ν. 4412/2016 άρθρο 72 παρ. 2)</w:t>
      </w:r>
    </w:p>
    <w:p w:rsidR="00B45B96" w:rsidRPr="008768EE" w:rsidRDefault="00B45B96" w:rsidP="00B45B96">
      <w:pPr>
        <w:pStyle w:val="a5"/>
        <w:ind w:left="1134" w:right="28"/>
        <w:jc w:val="both"/>
        <w:rPr>
          <w:bCs/>
          <w:color w:val="000000"/>
          <w:szCs w:val="24"/>
        </w:rPr>
      </w:pPr>
    </w:p>
    <w:p w:rsidR="00B45B96" w:rsidRPr="008768EE" w:rsidRDefault="00B45B96" w:rsidP="00B45B96">
      <w:pPr>
        <w:pStyle w:val="a5"/>
        <w:ind w:left="1134"/>
        <w:jc w:val="both"/>
        <w:rPr>
          <w:b/>
          <w:szCs w:val="24"/>
          <w:u w:val="single"/>
        </w:rPr>
      </w:pPr>
      <w:bookmarkStart w:id="6" w:name="OLE_LINK21"/>
      <w:r w:rsidRPr="008768EE">
        <w:rPr>
          <w:b/>
          <w:szCs w:val="24"/>
          <w:u w:val="single"/>
        </w:rPr>
        <w:t>Παράδοση – διάρκεια σύμβασης</w:t>
      </w:r>
    </w:p>
    <w:p w:rsidR="00B45B96" w:rsidRPr="008768EE" w:rsidRDefault="00B45B96" w:rsidP="00B45B96">
      <w:pPr>
        <w:pStyle w:val="a5"/>
        <w:ind w:left="1134"/>
        <w:jc w:val="both"/>
        <w:rPr>
          <w:szCs w:val="24"/>
        </w:rPr>
      </w:pPr>
      <w:r w:rsidRPr="008768EE">
        <w:rPr>
          <w:szCs w:val="24"/>
        </w:rPr>
        <w:t>Οι απαιτούμενες προμήθειες υπηρεσιών και υλικών θα πραγματοποιηθούν αμέσως μετά την υπογραφή της σύμβασης και σε συνεννόηση με την Τεχνική Υπηρεσία.</w:t>
      </w:r>
    </w:p>
    <w:p w:rsidR="00B45B96" w:rsidRPr="008768EE" w:rsidRDefault="00B45B96" w:rsidP="00B45B96">
      <w:pPr>
        <w:pStyle w:val="a5"/>
        <w:ind w:left="1134"/>
        <w:jc w:val="both"/>
        <w:rPr>
          <w:b/>
          <w:szCs w:val="24"/>
        </w:rPr>
      </w:pPr>
      <w:r w:rsidRPr="008768EE">
        <w:rPr>
          <w:b/>
          <w:szCs w:val="24"/>
        </w:rPr>
        <w:t>Η διάρκεια υπολογίζεται σε σαράντα πέντε ημέρες (45).</w:t>
      </w:r>
    </w:p>
    <w:p w:rsidR="00B45B96" w:rsidRPr="008768EE" w:rsidRDefault="00B45B96" w:rsidP="00B45B96">
      <w:pPr>
        <w:pStyle w:val="a5"/>
        <w:ind w:left="1134"/>
        <w:jc w:val="both"/>
        <w:rPr>
          <w:szCs w:val="24"/>
        </w:rPr>
      </w:pPr>
      <w:r w:rsidRPr="008768EE">
        <w:rPr>
          <w:szCs w:val="24"/>
        </w:rPr>
        <w:t xml:space="preserve">Η Υπηρεσία έχει το δικαίωμα να διακόψει την προμήθεια των υπηρεσιών και υλικών για όσο χρονικό διάστημα κρίνει απαραίτητο λόγω απρόβλεπτων συνθηκών που θα δημιουργούν πρόβλημα στην εκτέλεση της. Ο χρόνος αυτός δεν θα </w:t>
      </w:r>
      <w:proofErr w:type="spellStart"/>
      <w:r w:rsidRPr="008768EE">
        <w:rPr>
          <w:szCs w:val="24"/>
        </w:rPr>
        <w:t>προσμετρείται</w:t>
      </w:r>
      <w:proofErr w:type="spellEnd"/>
      <w:r w:rsidRPr="008768EE">
        <w:rPr>
          <w:szCs w:val="24"/>
        </w:rPr>
        <w:t xml:space="preserve"> στο χρόνο παράδοσης. </w:t>
      </w:r>
    </w:p>
    <w:bookmarkEnd w:id="6"/>
    <w:p w:rsidR="00B45B96" w:rsidRPr="008768EE" w:rsidRDefault="00B45B96" w:rsidP="00B45B96">
      <w:pPr>
        <w:pStyle w:val="a5"/>
        <w:ind w:left="1134"/>
        <w:jc w:val="both"/>
        <w:rPr>
          <w:szCs w:val="24"/>
        </w:rPr>
      </w:pPr>
      <w:r w:rsidRPr="008768EE">
        <w:rPr>
          <w:szCs w:val="24"/>
        </w:rPr>
        <w:t>-Η οριστική παραλαβή θα γίνει αφού παραδοθούν όλα τα υλικά και οι υπηρεσίες.</w:t>
      </w:r>
    </w:p>
    <w:p w:rsidR="00B45B96" w:rsidRPr="008768EE" w:rsidRDefault="00B45B96" w:rsidP="00B45B96">
      <w:pPr>
        <w:pStyle w:val="a5"/>
        <w:ind w:left="1134"/>
        <w:jc w:val="both"/>
        <w:rPr>
          <w:szCs w:val="24"/>
        </w:rPr>
      </w:pPr>
      <w:r w:rsidRPr="008768EE">
        <w:rPr>
          <w:szCs w:val="24"/>
        </w:rPr>
        <w:t xml:space="preserve">-Τυχόν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w:t>
      </w:r>
      <w:proofErr w:type="spellStart"/>
      <w:r w:rsidRPr="008768EE">
        <w:rPr>
          <w:szCs w:val="24"/>
        </w:rPr>
        <w:t>καµία</w:t>
      </w:r>
      <w:proofErr w:type="spellEnd"/>
      <w:r w:rsidRPr="008768EE">
        <w:rPr>
          <w:szCs w:val="24"/>
        </w:rPr>
        <w:t xml:space="preserve"> </w:t>
      </w:r>
      <w:proofErr w:type="spellStart"/>
      <w:r w:rsidRPr="008768EE">
        <w:rPr>
          <w:szCs w:val="24"/>
        </w:rPr>
        <w:t>οικονοµική</w:t>
      </w:r>
      <w:proofErr w:type="spellEnd"/>
      <w:r w:rsidRPr="008768EE">
        <w:rPr>
          <w:szCs w:val="24"/>
        </w:rPr>
        <w:t xml:space="preserve"> επιβάρυνση του </w:t>
      </w:r>
      <w:proofErr w:type="spellStart"/>
      <w:r w:rsidRPr="008768EE">
        <w:rPr>
          <w:szCs w:val="24"/>
        </w:rPr>
        <w:t>Π.Κ</w:t>
      </w:r>
      <w:proofErr w:type="spellEnd"/>
      <w:r w:rsidRPr="008768EE">
        <w:rPr>
          <w:szCs w:val="24"/>
        </w:rPr>
        <w:t xml:space="preserve">. και θα αντικαθίστανται </w:t>
      </w:r>
      <w:proofErr w:type="spellStart"/>
      <w:r w:rsidRPr="008768EE">
        <w:rPr>
          <w:szCs w:val="24"/>
        </w:rPr>
        <w:t>άµεσα</w:t>
      </w:r>
      <w:proofErr w:type="spellEnd"/>
      <w:r w:rsidRPr="008768EE">
        <w:rPr>
          <w:szCs w:val="24"/>
        </w:rPr>
        <w:t xml:space="preserve"> από τον Ανάδοχο. Στην περίπτωση που παρατηρηθούν διαφορές ή αποκλίσεις από τις τεχνικές προδιαγραφές η υπηρεσία έχει το </w:t>
      </w:r>
      <w:proofErr w:type="spellStart"/>
      <w:r w:rsidRPr="008768EE">
        <w:rPr>
          <w:szCs w:val="24"/>
        </w:rPr>
        <w:t>δικαίωµα</w:t>
      </w:r>
      <w:proofErr w:type="spellEnd"/>
      <w:r w:rsidRPr="008768EE">
        <w:rPr>
          <w:szCs w:val="24"/>
        </w:rPr>
        <w:t xml:space="preserve"> να απορρίψει µ</w:t>
      </w:r>
      <w:proofErr w:type="spellStart"/>
      <w:r w:rsidRPr="008768EE">
        <w:rPr>
          <w:szCs w:val="24"/>
        </w:rPr>
        <w:t>έρος</w:t>
      </w:r>
      <w:proofErr w:type="spellEnd"/>
      <w:r w:rsidRPr="008768EE">
        <w:rPr>
          <w:szCs w:val="24"/>
        </w:rPr>
        <w:t xml:space="preserve"> ή το σύνολο της ποσότητας υλικών και να ζητήσει την </w:t>
      </w:r>
      <w:proofErr w:type="spellStart"/>
      <w:r w:rsidRPr="008768EE">
        <w:rPr>
          <w:szCs w:val="24"/>
        </w:rPr>
        <w:t>άµεση</w:t>
      </w:r>
      <w:proofErr w:type="spellEnd"/>
      <w:r w:rsidRPr="008768EE">
        <w:rPr>
          <w:szCs w:val="24"/>
        </w:rPr>
        <w:t xml:space="preserve"> αντικατάστασή τους µε είδη που να συμφωνούν απόλυτα µε τις τεχνικές προδιαγραφές.</w:t>
      </w:r>
    </w:p>
    <w:p w:rsidR="00B45B96" w:rsidRPr="008768EE" w:rsidRDefault="00B45B96" w:rsidP="00B45B96">
      <w:pPr>
        <w:pStyle w:val="a5"/>
        <w:ind w:left="1134"/>
        <w:jc w:val="both"/>
        <w:rPr>
          <w:szCs w:val="24"/>
        </w:rPr>
      </w:pPr>
      <w:r w:rsidRPr="008768EE">
        <w:rPr>
          <w:szCs w:val="24"/>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B45B96" w:rsidRPr="008768EE" w:rsidRDefault="00B45B96" w:rsidP="00B45B96">
      <w:pPr>
        <w:pStyle w:val="a5"/>
        <w:ind w:left="1134"/>
        <w:jc w:val="both"/>
        <w:rPr>
          <w:szCs w:val="24"/>
        </w:rPr>
      </w:pPr>
      <w:r w:rsidRPr="008768EE">
        <w:rPr>
          <w:szCs w:val="24"/>
        </w:rPr>
        <w:t xml:space="preserve"> </w:t>
      </w:r>
    </w:p>
    <w:p w:rsidR="00B45B96" w:rsidRPr="008768EE" w:rsidRDefault="00B45B96" w:rsidP="00B45B96">
      <w:pPr>
        <w:ind w:left="1134" w:firstLine="284"/>
        <w:jc w:val="both"/>
        <w:rPr>
          <w:bCs/>
          <w:color w:val="000000"/>
        </w:rPr>
      </w:pPr>
      <w:r w:rsidRPr="008768EE">
        <w:rPr>
          <w:bCs/>
          <w:color w:val="000000"/>
        </w:rPr>
        <w:t xml:space="preserve">Η συντήρηση των πυροσβεστήρων και ο έλεγχος των μέσων πυρόσβεσης θα γίνει σταδιακά εντός χρονικού διαστήματος σαράντα πέντε (45) ημερών και σύμφωνα με τις υποδείξεις της Τεχνικής Υπηρεσίας του </w:t>
      </w:r>
      <w:proofErr w:type="spellStart"/>
      <w:r w:rsidRPr="008768EE">
        <w:rPr>
          <w:bCs/>
          <w:color w:val="000000"/>
        </w:rPr>
        <w:t>Π.Κ</w:t>
      </w:r>
      <w:proofErr w:type="spellEnd"/>
      <w:r w:rsidRPr="008768EE">
        <w:rPr>
          <w:bCs/>
          <w:color w:val="000000"/>
        </w:rPr>
        <w:t xml:space="preserve">. Δηλαδή θα γίνει η συλλογή των προς έλεγχο πυροσβεστήρων από τους προαναφερθέντες χώρους που υποδεικνύονται σε σχέδια του </w:t>
      </w:r>
      <w:proofErr w:type="spellStart"/>
      <w:r w:rsidRPr="008768EE">
        <w:rPr>
          <w:bCs/>
          <w:color w:val="000000"/>
        </w:rPr>
        <w:t>Π.Κ</w:t>
      </w:r>
      <w:proofErr w:type="spellEnd"/>
      <w:r w:rsidRPr="008768EE">
        <w:rPr>
          <w:bCs/>
          <w:color w:val="000000"/>
        </w:rPr>
        <w:t xml:space="preserve">., και θα επανατοποθετηθούν αυτοί σε σημεία που θα υποδεικνύει η Υπηρεσία και που φαίνονται στα εγκεκριμένα από την Πυροσβεστική Υπηρεσία σχέδια. Η συντήρηση θα γίνει σύμφωνα με τα οριζόμενα στο Παράρτημα </w:t>
      </w:r>
      <w:r w:rsidRPr="008768EE">
        <w:rPr>
          <w:bCs/>
          <w:color w:val="000000"/>
          <w:lang w:val="en-US"/>
        </w:rPr>
        <w:t>IV</w:t>
      </w:r>
      <w:r w:rsidRPr="008768EE">
        <w:rPr>
          <w:bCs/>
          <w:color w:val="000000"/>
        </w:rPr>
        <w:t xml:space="preserve"> της υπ’ αριθ. 618/43/13.01.2005 </w:t>
      </w:r>
      <w:proofErr w:type="spellStart"/>
      <w:r w:rsidRPr="008768EE">
        <w:rPr>
          <w:bCs/>
          <w:color w:val="000000"/>
        </w:rPr>
        <w:t>Κ.Υ.Α</w:t>
      </w:r>
      <w:proofErr w:type="spellEnd"/>
      <w:r w:rsidRPr="008768EE">
        <w:rPr>
          <w:bCs/>
          <w:color w:val="000000"/>
        </w:rPr>
        <w:t>.</w:t>
      </w:r>
    </w:p>
    <w:p w:rsidR="00B45B96" w:rsidRPr="008768EE" w:rsidRDefault="00B45B96" w:rsidP="00B45B96">
      <w:pPr>
        <w:ind w:left="1134"/>
        <w:jc w:val="both"/>
      </w:pPr>
      <w:r w:rsidRPr="008768EE">
        <w:rPr>
          <w:bCs/>
          <w:color w:val="000000"/>
        </w:rPr>
        <w:tab/>
        <w:t xml:space="preserve">Μετά το πέρας της συντήρησης των πυροσβεστήρων, ο ανάδοχος υποχρεούται σε έκδοση βεβαιώσεων ελέγχου συντήρησης πυροσβεστήρων, στην επικόλληση της ετικέτας ελέγχου επί των πυροσβεστήρων, σύμφωνα με τις διατάξεις της υπ’ αριθ. </w:t>
      </w:r>
      <w:r w:rsidRPr="008768EE">
        <w:t xml:space="preserve">618/43/13.01.2005 </w:t>
      </w:r>
      <w:proofErr w:type="spellStart"/>
      <w:r w:rsidRPr="008768EE">
        <w:t>Κ.Υ.Α</w:t>
      </w:r>
      <w:proofErr w:type="spellEnd"/>
      <w:r w:rsidRPr="008768EE">
        <w:t xml:space="preserve">, όπως αυτή τροποποιήθηκε με την υπ’ αριθ. 17230/671/01.08.2005 </w:t>
      </w:r>
      <w:proofErr w:type="spellStart"/>
      <w:r w:rsidRPr="008768EE">
        <w:t>Κ.Υ.Α</w:t>
      </w:r>
      <w:proofErr w:type="spellEnd"/>
      <w:r w:rsidRPr="008768EE">
        <w:t xml:space="preserve">. Στην τιμή προσφοράς θα συμπεριλαμβάνεται και το κόστος τοποθέτησης βάσης πυροσβεστήρα και στήριξης του σε θέσεις που πιθανώς δεν υπάρχει βάση. Επίσης θα επικολληθεί και μία αυτοκόλλητη ετικέτα σήμανσης που θα αναγράφει τον αριθμό θέσης του πυροσβεστήρα, το S/N του, και το έτος κατασκευής σύμφωνα με τις οδηγίες της </w:t>
      </w:r>
      <w:r w:rsidRPr="008768EE">
        <w:lastRenderedPageBreak/>
        <w:t xml:space="preserve">Υπηρεσίας. Τέλος θα παραδοθεί κατάσταση με όλους τους πυροσβεστήρες παλαιούς και νέους που </w:t>
      </w:r>
      <w:proofErr w:type="spellStart"/>
      <w:r w:rsidRPr="008768EE">
        <w:t>ελέχθησαν</w:t>
      </w:r>
      <w:proofErr w:type="spellEnd"/>
      <w:r w:rsidRPr="008768EE">
        <w:t xml:space="preserve">, το είδος των εργασιών την κατάσταση τους και απαραιτήτως το S/N κ.α. σύμφωνα με το </w:t>
      </w:r>
      <w:r w:rsidRPr="00C10B01">
        <w:rPr>
          <w:b/>
          <w:u w:val="single"/>
        </w:rPr>
        <w:t>συνημμένο φύλλο ελέγχου</w:t>
      </w:r>
      <w:r w:rsidRPr="008768EE">
        <w:t>.</w:t>
      </w:r>
    </w:p>
    <w:p w:rsidR="00B45B96" w:rsidRPr="008768EE" w:rsidRDefault="00B45B96" w:rsidP="00B45B96">
      <w:pPr>
        <w:ind w:left="1134"/>
        <w:jc w:val="both"/>
      </w:pPr>
      <w:r w:rsidRPr="008768EE">
        <w:t xml:space="preserve">Σημειώνεται ότι αποτελεί </w:t>
      </w:r>
      <w:r w:rsidRPr="00340B73">
        <w:rPr>
          <w:b/>
        </w:rPr>
        <w:t>προϋπόθεση για την παραλαβή της προμήθειας</w:t>
      </w:r>
      <w:r w:rsidRPr="00340B73">
        <w:t xml:space="preserve"> </w:t>
      </w:r>
      <w:r w:rsidR="00C10B01" w:rsidRPr="00340B73">
        <w:t>ο</w:t>
      </w:r>
      <w:r w:rsidRPr="00340B73">
        <w:t xml:space="preserve"> δακτύλιος ελέγχου </w:t>
      </w:r>
      <w:r w:rsidR="00C10B01" w:rsidRPr="00340B73">
        <w:t xml:space="preserve">των φιαλών να είναι κατασκευασμένος </w:t>
      </w:r>
      <w:r w:rsidRPr="00340B73">
        <w:t>(όσες παίρνουν) από σκληρό πλαστικό ώστε σε περίπτωση τσακίσματος να αναγνωρίζεται η παραποίηση του.</w:t>
      </w:r>
    </w:p>
    <w:p w:rsidR="00B45B96" w:rsidRPr="008768EE" w:rsidRDefault="00B45B96" w:rsidP="00B45B96">
      <w:pPr>
        <w:ind w:left="1134"/>
        <w:jc w:val="both"/>
      </w:pPr>
      <w:r w:rsidRPr="008768EE">
        <w:t xml:space="preserve">Ο δακτύλιος θα πρέπει να αναγράφει ανάγλυφα το έτος συντήρησης και ο χρωματισμός του να είναι ίδιος με αυτόν της ετικέτας αναγόμωσης, όπως προβλέπεται στο άρθρο 3 της </w:t>
      </w:r>
      <w:proofErr w:type="spellStart"/>
      <w:r w:rsidRPr="008768EE">
        <w:t>ΚΥΑ</w:t>
      </w:r>
      <w:proofErr w:type="spellEnd"/>
      <w:r w:rsidRPr="008768EE">
        <w:t xml:space="preserve"> 17230/671/2005/01-09-2005 (ΦΕΚ Β΄ 1218). </w:t>
      </w:r>
      <w:proofErr w:type="spellStart"/>
      <w:r w:rsidRPr="008768EE">
        <w:t>0ι</w:t>
      </w:r>
      <w:proofErr w:type="spellEnd"/>
      <w:r w:rsidRPr="008768EE">
        <w:t xml:space="preserve"> πυροσβεστήρες ξηράς </w:t>
      </w:r>
      <w:proofErr w:type="spellStart"/>
      <w:r w:rsidRPr="008768EE">
        <w:t>κόνεως</w:t>
      </w:r>
      <w:proofErr w:type="spellEnd"/>
      <w:r w:rsidRPr="008768EE">
        <w:t xml:space="preserve"> θα πρέπει να φέρουν στο λαιμό του πυροσβεστήρα δακτύλιο ελέγχου, κατά την ετήσια συντήρηση ή όταν αναγομώνονται. Οι πυροσβεστήρες διοξειδίου του άνθρακα (</w:t>
      </w:r>
      <w:proofErr w:type="spellStart"/>
      <w:r w:rsidRPr="008768EE">
        <w:t>CO</w:t>
      </w:r>
      <w:r w:rsidRPr="008768EE">
        <w:rPr>
          <w:vertAlign w:val="subscript"/>
        </w:rPr>
        <w:t>2</w:t>
      </w:r>
      <w:proofErr w:type="spellEnd"/>
      <w:r w:rsidRPr="008768EE">
        <w:t>) θα πρέπει να φέρουν στο λαιμό του πυροσβεστήρα δακτύλιο ελέγχου, ύστερα από τη διενέργεια υδραυλικής δοκιμής.</w:t>
      </w:r>
    </w:p>
    <w:p w:rsidR="00B45B96" w:rsidRPr="008768EE" w:rsidRDefault="00B45B96" w:rsidP="00B45B96">
      <w:pPr>
        <w:ind w:left="1134"/>
        <w:jc w:val="both"/>
      </w:pPr>
    </w:p>
    <w:p w:rsidR="00B45B96" w:rsidRPr="008768EE" w:rsidRDefault="00B45B96" w:rsidP="00B45B96">
      <w:pPr>
        <w:ind w:left="1134"/>
        <w:jc w:val="both"/>
        <w:rPr>
          <w:b/>
          <w:bCs/>
          <w:u w:val="single"/>
        </w:rPr>
      </w:pPr>
      <w:r w:rsidRPr="008768EE">
        <w:rPr>
          <w:b/>
          <w:bCs/>
          <w:u w:val="single"/>
        </w:rPr>
        <w:t xml:space="preserve">ΠΡΟΥΠΟΛΟΓΙΣΜΟΣ ΤΗΣ ΣΥΝΤΗΡΗΣΗΣ ΦΟΡΗΤΩΝ ΠΥΡΟΣΒΕΣΤΗΡΩΝ, ΜΟΝΙΜΩΝ ΣΥΣΤΗΜΑΤΩΝ </w:t>
      </w:r>
      <w:proofErr w:type="spellStart"/>
      <w:r w:rsidRPr="008768EE">
        <w:rPr>
          <w:b/>
          <w:bCs/>
          <w:u w:val="single"/>
        </w:rPr>
        <w:t>κ.λ.π</w:t>
      </w:r>
      <w:proofErr w:type="spellEnd"/>
      <w:r w:rsidRPr="008768EE">
        <w:rPr>
          <w:b/>
          <w:bCs/>
          <w:u w:val="single"/>
        </w:rPr>
        <w:t xml:space="preserve">. </w:t>
      </w:r>
    </w:p>
    <w:p w:rsidR="00B45B96" w:rsidRPr="008768EE" w:rsidRDefault="00B45B96" w:rsidP="00B45B96">
      <w:pPr>
        <w:ind w:left="1134"/>
        <w:jc w:val="both"/>
        <w:rPr>
          <w:bCs/>
        </w:rPr>
      </w:pPr>
      <w:r w:rsidRPr="008768EE">
        <w:rPr>
          <w:bCs/>
        </w:rPr>
        <w:t xml:space="preserve"> Ο προϋπολογισμός της σ</w:t>
      </w:r>
      <w:r w:rsidRPr="008768EE">
        <w:rPr>
          <w:b/>
        </w:rPr>
        <w:t xml:space="preserve">υντήρησης φορητών πυροσβεστήρων, μόνιμων συστημάτων που απαιτούν επανέλεγχο, </w:t>
      </w:r>
      <w:r w:rsidRPr="008768EE">
        <w:rPr>
          <w:bCs/>
        </w:rPr>
        <w:t xml:space="preserve">ενός (1) έτους ανέρχεται στο ποσό των </w:t>
      </w:r>
      <w:r w:rsidRPr="008768EE">
        <w:rPr>
          <w:b/>
          <w:bCs/>
        </w:rPr>
        <w:t>11.000,00€ με ΦΠΑ 24%.</w:t>
      </w:r>
      <w:r w:rsidRPr="008768EE">
        <w:rPr>
          <w:bCs/>
        </w:rPr>
        <w:t xml:space="preserve"> </w:t>
      </w:r>
    </w:p>
    <w:p w:rsidR="00B45B96" w:rsidRPr="008768EE" w:rsidRDefault="00B45B96" w:rsidP="00B45B96">
      <w:pPr>
        <w:ind w:left="1134"/>
        <w:jc w:val="both"/>
        <w:rPr>
          <w:b/>
          <w:bCs/>
          <w:u w:val="single"/>
        </w:rPr>
      </w:pPr>
    </w:p>
    <w:p w:rsidR="00B45B96" w:rsidRPr="008768EE" w:rsidRDefault="00B45B96" w:rsidP="00B45B96">
      <w:pPr>
        <w:ind w:left="1134"/>
        <w:jc w:val="both"/>
        <w:rPr>
          <w:b/>
          <w:bCs/>
          <w:u w:val="single"/>
        </w:rPr>
      </w:pPr>
      <w:r w:rsidRPr="008768EE">
        <w:rPr>
          <w:b/>
          <w:bCs/>
          <w:u w:val="single"/>
        </w:rPr>
        <w:t>ΦΑΚΕΛΟΣ ΟΙΚΟΝΟΜΙΚΗΣ ΠΡΟΣΦΟΡΑΣ</w:t>
      </w:r>
    </w:p>
    <w:p w:rsidR="00B45B96" w:rsidRPr="008768EE" w:rsidRDefault="00B45B96" w:rsidP="00B45B96">
      <w:pPr>
        <w:ind w:left="1134"/>
        <w:jc w:val="both"/>
        <w:rPr>
          <w:b/>
          <w:bCs/>
          <w:u w:val="single"/>
        </w:rPr>
      </w:pPr>
    </w:p>
    <w:p w:rsidR="00B45B96" w:rsidRPr="008768EE" w:rsidRDefault="00B45B96" w:rsidP="00B45B96">
      <w:pPr>
        <w:ind w:left="1134"/>
        <w:jc w:val="both"/>
        <w:rPr>
          <w:bCs/>
        </w:rPr>
      </w:pPr>
      <w:r w:rsidRPr="008768EE">
        <w:rPr>
          <w:bCs/>
        </w:rPr>
        <w:t>Κάθε ενδιαφερόμενος οφείλει να υποβάλλει</w:t>
      </w:r>
      <w:r w:rsidR="00EE21AA" w:rsidRPr="008768EE">
        <w:rPr>
          <w:bCs/>
        </w:rPr>
        <w:t xml:space="preserve"> εντός του φακέλου της προσφοράς του</w:t>
      </w:r>
      <w:r w:rsidRPr="008768EE">
        <w:rPr>
          <w:bCs/>
        </w:rPr>
        <w:t xml:space="preserve"> την οικονομική προσφορά του μέσα σε </w:t>
      </w:r>
      <w:r w:rsidR="00EE21AA" w:rsidRPr="008768EE">
        <w:rPr>
          <w:bCs/>
        </w:rPr>
        <w:t xml:space="preserve">ξέχωρο </w:t>
      </w:r>
      <w:r w:rsidRPr="008768EE">
        <w:rPr>
          <w:bCs/>
        </w:rPr>
        <w:t xml:space="preserve">σφραγισμένο φάκελο, που ονομάζεται </w:t>
      </w:r>
      <w:r w:rsidRPr="008768EE">
        <w:rPr>
          <w:b/>
          <w:bCs/>
        </w:rPr>
        <w:t xml:space="preserve">ΦΑΚΕΛΟΣ ΟΙΚΟΝΟΜΙΚΗΣ ΠΡΟΣΦΟΡΑΣ </w:t>
      </w:r>
      <w:r w:rsidRPr="008768EE">
        <w:rPr>
          <w:bCs/>
        </w:rPr>
        <w:t xml:space="preserve">σύμφωνα με το παρακάτω φύλλο οικονομικής προσφοράς </w:t>
      </w:r>
      <w:r w:rsidRPr="008768EE">
        <w:rPr>
          <w:b/>
          <w:bCs/>
        </w:rPr>
        <w:t>:</w:t>
      </w:r>
      <w:r w:rsidRPr="008768EE">
        <w:rPr>
          <w:bCs/>
        </w:rPr>
        <w:t xml:space="preserve"> </w:t>
      </w:r>
    </w:p>
    <w:p w:rsidR="00B45B96" w:rsidRPr="008768EE" w:rsidRDefault="00B45B96" w:rsidP="00B45B96">
      <w:pPr>
        <w:ind w:left="1134"/>
        <w:jc w:val="both"/>
        <w:rPr>
          <w:bCs/>
        </w:rPr>
      </w:pPr>
    </w:p>
    <w:p w:rsidR="00B45B96" w:rsidRPr="008768EE" w:rsidRDefault="00B45B96" w:rsidP="00B45B96">
      <w:pPr>
        <w:jc w:val="both"/>
        <w:rPr>
          <w:bCs/>
        </w:rPr>
      </w:pPr>
    </w:p>
    <w:p w:rsidR="00B45B96" w:rsidRDefault="00B45B96" w:rsidP="00B45B96">
      <w:pPr>
        <w:jc w:val="both"/>
        <w:rPr>
          <w:bCs/>
        </w:rPr>
      </w:pPr>
    </w:p>
    <w:tbl>
      <w:tblPr>
        <w:tblW w:w="10206" w:type="dxa"/>
        <w:tblInd w:w="250" w:type="dxa"/>
        <w:tblLook w:val="04A0" w:firstRow="1" w:lastRow="0" w:firstColumn="1" w:lastColumn="0" w:noHBand="0" w:noVBand="1"/>
      </w:tblPr>
      <w:tblGrid>
        <w:gridCol w:w="595"/>
        <w:gridCol w:w="4600"/>
        <w:gridCol w:w="2059"/>
        <w:gridCol w:w="1480"/>
        <w:gridCol w:w="1472"/>
      </w:tblGrid>
      <w:tr w:rsidR="00B45B96" w:rsidTr="003C0BF8">
        <w:trPr>
          <w:trHeight w:val="315"/>
        </w:trPr>
        <w:tc>
          <w:tcPr>
            <w:tcW w:w="595"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B45B96" w:rsidRPr="00E528FE" w:rsidRDefault="00B45B96" w:rsidP="003C0BF8">
            <w:pPr>
              <w:jc w:val="center"/>
              <w:rPr>
                <w:b/>
                <w:sz w:val="22"/>
                <w:szCs w:val="22"/>
              </w:rPr>
            </w:pPr>
            <w:r w:rsidRPr="00E528FE">
              <w:rPr>
                <w:b/>
                <w:sz w:val="22"/>
                <w:szCs w:val="22"/>
              </w:rPr>
              <w:t>Α</w:t>
            </w:r>
          </w:p>
        </w:tc>
        <w:tc>
          <w:tcPr>
            <w:tcW w:w="4600" w:type="dxa"/>
            <w:tcBorders>
              <w:top w:val="single" w:sz="4" w:space="0" w:color="auto"/>
              <w:left w:val="nil"/>
              <w:bottom w:val="single" w:sz="8" w:space="0" w:color="auto"/>
              <w:right w:val="single" w:sz="8" w:space="0" w:color="auto"/>
            </w:tcBorders>
            <w:shd w:val="clear" w:color="auto" w:fill="auto"/>
            <w:noWrap/>
            <w:vAlign w:val="bottom"/>
            <w:hideMark/>
          </w:tcPr>
          <w:p w:rsidR="00B45B96" w:rsidRDefault="00B45B96" w:rsidP="003C0BF8">
            <w:pPr>
              <w:rPr>
                <w:b/>
                <w:bCs/>
                <w:sz w:val="22"/>
                <w:szCs w:val="22"/>
              </w:rPr>
            </w:pPr>
            <w:r>
              <w:rPr>
                <w:b/>
                <w:bCs/>
                <w:sz w:val="22"/>
                <w:szCs w:val="22"/>
              </w:rPr>
              <w:t> ΕΡΓΑΣΙΑ ΕΛΕΓΧΟΥ - ΣΥΝΤΗΡΗΣΗ</w:t>
            </w:r>
          </w:p>
        </w:tc>
        <w:tc>
          <w:tcPr>
            <w:tcW w:w="2059" w:type="dxa"/>
            <w:tcBorders>
              <w:top w:val="nil"/>
              <w:left w:val="nil"/>
              <w:bottom w:val="single" w:sz="8" w:space="0" w:color="auto"/>
              <w:right w:val="nil"/>
            </w:tcBorders>
            <w:shd w:val="clear" w:color="auto" w:fill="auto"/>
            <w:noWrap/>
            <w:vAlign w:val="bottom"/>
            <w:hideMark/>
          </w:tcPr>
          <w:p w:rsidR="00B45B96" w:rsidRDefault="00B45B96" w:rsidP="003C0BF8">
            <w:pPr>
              <w:jc w:val="center"/>
              <w:rPr>
                <w:sz w:val="22"/>
                <w:szCs w:val="22"/>
              </w:rPr>
            </w:pPr>
            <w:r>
              <w:rPr>
                <w:sz w:val="22"/>
                <w:szCs w:val="22"/>
              </w:rPr>
              <w:t> </w:t>
            </w:r>
          </w:p>
        </w:tc>
        <w:tc>
          <w:tcPr>
            <w:tcW w:w="1480" w:type="dxa"/>
            <w:tcBorders>
              <w:top w:val="nil"/>
              <w:left w:val="nil"/>
              <w:bottom w:val="single" w:sz="8" w:space="0" w:color="auto"/>
              <w:right w:val="nil"/>
            </w:tcBorders>
            <w:shd w:val="clear" w:color="auto" w:fill="auto"/>
            <w:noWrap/>
            <w:vAlign w:val="bottom"/>
            <w:hideMark/>
          </w:tcPr>
          <w:p w:rsidR="00B45B96" w:rsidRDefault="00B45B96" w:rsidP="003C0BF8">
            <w:pPr>
              <w:jc w:val="center"/>
              <w:rPr>
                <w:sz w:val="22"/>
                <w:szCs w:val="22"/>
              </w:rPr>
            </w:pPr>
            <w:r>
              <w:rPr>
                <w:sz w:val="22"/>
                <w:szCs w:val="22"/>
              </w:rPr>
              <w:t> </w:t>
            </w:r>
          </w:p>
        </w:tc>
        <w:tc>
          <w:tcPr>
            <w:tcW w:w="1472" w:type="dxa"/>
            <w:tcBorders>
              <w:top w:val="nil"/>
              <w:left w:val="nil"/>
              <w:bottom w:val="nil"/>
              <w:right w:val="nil"/>
            </w:tcBorders>
            <w:shd w:val="clear" w:color="auto" w:fill="auto"/>
            <w:noWrap/>
            <w:vAlign w:val="bottom"/>
            <w:hideMark/>
          </w:tcPr>
          <w:p w:rsidR="00B45B96" w:rsidRDefault="00B45B96" w:rsidP="003C0BF8">
            <w:pPr>
              <w:rPr>
                <w:rFonts w:ascii="Arial" w:hAnsi="Arial" w:cs="Arial"/>
                <w:sz w:val="20"/>
                <w:szCs w:val="20"/>
              </w:rPr>
            </w:pPr>
          </w:p>
        </w:tc>
      </w:tr>
      <w:tr w:rsidR="00B45B96" w:rsidTr="003C0BF8">
        <w:trPr>
          <w:trHeight w:val="300"/>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Α/Α</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ΠΕΡΙΓΡΑΦΗ ΕΙΔΟΥΣ</w:t>
            </w:r>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 xml:space="preserve">ΠΟΣΟΤΗΤΑ  </w:t>
            </w:r>
            <w:proofErr w:type="spellStart"/>
            <w:r>
              <w:rPr>
                <w:b/>
                <w:bCs/>
                <w:sz w:val="22"/>
                <w:szCs w:val="22"/>
              </w:rPr>
              <w:t>ΤΕΜ</w:t>
            </w:r>
            <w:proofErr w:type="spellEnd"/>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 xml:space="preserve">ΤΙΜΗ € / </w:t>
            </w:r>
            <w:proofErr w:type="spellStart"/>
            <w:r>
              <w:rPr>
                <w:b/>
                <w:bCs/>
                <w:sz w:val="22"/>
                <w:szCs w:val="22"/>
              </w:rPr>
              <w:t>TEM</w:t>
            </w:r>
            <w:proofErr w:type="spellEnd"/>
          </w:p>
        </w:tc>
        <w:tc>
          <w:tcPr>
            <w:tcW w:w="1472" w:type="dxa"/>
            <w:tcBorders>
              <w:top w:val="single" w:sz="8" w:space="0" w:color="auto"/>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ΤΙΜΗ €</w:t>
            </w:r>
          </w:p>
          <w:p w:rsidR="00B45B96" w:rsidRPr="00242081" w:rsidRDefault="00B45B96" w:rsidP="003C0BF8">
            <w:pPr>
              <w:jc w:val="center"/>
              <w:rPr>
                <w:b/>
                <w:bCs/>
                <w:sz w:val="22"/>
                <w:szCs w:val="22"/>
              </w:rPr>
            </w:pPr>
            <w:r>
              <w:rPr>
                <w:b/>
                <w:bCs/>
                <w:sz w:val="22"/>
                <w:szCs w:val="22"/>
              </w:rPr>
              <w:t xml:space="preserve"> ΜΕ ΦΠΑ</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1</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ξηράς </w:t>
            </w:r>
            <w:proofErr w:type="spellStart"/>
            <w:r>
              <w:rPr>
                <w:sz w:val="22"/>
                <w:szCs w:val="22"/>
              </w:rPr>
              <w:t>κόνεως</w:t>
            </w:r>
            <w:proofErr w:type="spellEnd"/>
            <w:r>
              <w:rPr>
                <w:sz w:val="22"/>
                <w:szCs w:val="22"/>
              </w:rPr>
              <w:t xml:space="preserve"> </w:t>
            </w:r>
            <w:proofErr w:type="spellStart"/>
            <w:r>
              <w:rPr>
                <w:sz w:val="22"/>
                <w:szCs w:val="22"/>
              </w:rPr>
              <w:t>Ρα</w:t>
            </w:r>
            <w:proofErr w:type="spellEnd"/>
            <w:r>
              <w:rPr>
                <w:sz w:val="22"/>
                <w:szCs w:val="22"/>
              </w:rPr>
              <w:t xml:space="preserve"> 6/</w:t>
            </w:r>
            <w:proofErr w:type="spellStart"/>
            <w:r>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297,00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2</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ξηράς </w:t>
            </w:r>
            <w:proofErr w:type="spellStart"/>
            <w:r>
              <w:rPr>
                <w:sz w:val="22"/>
                <w:szCs w:val="22"/>
              </w:rPr>
              <w:t>κόνεως</w:t>
            </w:r>
            <w:proofErr w:type="spellEnd"/>
            <w:r>
              <w:rPr>
                <w:sz w:val="22"/>
                <w:szCs w:val="22"/>
              </w:rPr>
              <w:t xml:space="preserve"> Οροφής </w:t>
            </w:r>
            <w:proofErr w:type="spellStart"/>
            <w:r>
              <w:rPr>
                <w:sz w:val="22"/>
                <w:szCs w:val="22"/>
              </w:rPr>
              <w:t>Aα12</w:t>
            </w:r>
            <w:proofErr w:type="spellEnd"/>
            <w:r>
              <w:rPr>
                <w:sz w:val="22"/>
                <w:szCs w:val="22"/>
              </w:rPr>
              <w:t>/</w:t>
            </w:r>
            <w:proofErr w:type="spellStart"/>
            <w:r>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13,00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3</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ξηράς </w:t>
            </w:r>
            <w:proofErr w:type="spellStart"/>
            <w:r>
              <w:rPr>
                <w:sz w:val="22"/>
                <w:szCs w:val="22"/>
              </w:rPr>
              <w:t>κόνεως</w:t>
            </w:r>
            <w:proofErr w:type="spellEnd"/>
            <w:r>
              <w:rPr>
                <w:sz w:val="22"/>
                <w:szCs w:val="22"/>
              </w:rPr>
              <w:t xml:space="preserve"> φορητός </w:t>
            </w:r>
            <w:proofErr w:type="spellStart"/>
            <w:r>
              <w:rPr>
                <w:sz w:val="22"/>
                <w:szCs w:val="22"/>
              </w:rPr>
              <w:t>Ρα12</w:t>
            </w:r>
            <w:proofErr w:type="spellEnd"/>
            <w:r>
              <w:rPr>
                <w:sz w:val="22"/>
                <w:szCs w:val="22"/>
              </w:rPr>
              <w:t>/</w:t>
            </w:r>
            <w:proofErr w:type="spellStart"/>
            <w:r>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18,00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4</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ξηράς </w:t>
            </w:r>
            <w:proofErr w:type="spellStart"/>
            <w:r>
              <w:rPr>
                <w:sz w:val="22"/>
                <w:szCs w:val="22"/>
              </w:rPr>
              <w:t>κόνεως</w:t>
            </w:r>
            <w:proofErr w:type="spellEnd"/>
            <w:r>
              <w:rPr>
                <w:sz w:val="22"/>
                <w:szCs w:val="22"/>
              </w:rPr>
              <w:t xml:space="preserve"> τροχήλατος </w:t>
            </w:r>
            <w:proofErr w:type="spellStart"/>
            <w:r>
              <w:rPr>
                <w:sz w:val="22"/>
                <w:szCs w:val="22"/>
              </w:rPr>
              <w:t>Ρα50</w:t>
            </w:r>
            <w:proofErr w:type="spellEnd"/>
            <w:r>
              <w:rPr>
                <w:sz w:val="22"/>
                <w:szCs w:val="22"/>
              </w:rPr>
              <w:t>/</w:t>
            </w:r>
            <w:proofErr w:type="spellStart"/>
            <w:r>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1,00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5</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w:t>
            </w:r>
            <w:proofErr w:type="spellStart"/>
            <w:r>
              <w:rPr>
                <w:sz w:val="22"/>
                <w:szCs w:val="22"/>
              </w:rPr>
              <w:t>CO2</w:t>
            </w:r>
            <w:proofErr w:type="spellEnd"/>
            <w:r>
              <w:rPr>
                <w:sz w:val="22"/>
                <w:szCs w:val="22"/>
              </w:rPr>
              <w:t>-2/</w:t>
            </w:r>
            <w:proofErr w:type="spellStart"/>
            <w:r>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10,00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6</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w:t>
            </w:r>
            <w:proofErr w:type="spellStart"/>
            <w:r>
              <w:rPr>
                <w:sz w:val="22"/>
                <w:szCs w:val="22"/>
              </w:rPr>
              <w:t>CO2</w:t>
            </w:r>
            <w:proofErr w:type="spellEnd"/>
            <w:r>
              <w:rPr>
                <w:sz w:val="22"/>
                <w:szCs w:val="22"/>
              </w:rPr>
              <w:t>-5 ή 6 /</w:t>
            </w:r>
            <w:proofErr w:type="spellStart"/>
            <w:r>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165,00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7</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w:t>
            </w:r>
            <w:proofErr w:type="spellStart"/>
            <w:r>
              <w:rPr>
                <w:sz w:val="22"/>
                <w:szCs w:val="22"/>
              </w:rPr>
              <w:t>CO2</w:t>
            </w:r>
            <w:proofErr w:type="spellEnd"/>
            <w:r>
              <w:rPr>
                <w:sz w:val="22"/>
                <w:szCs w:val="22"/>
              </w:rPr>
              <w:t>-20/</w:t>
            </w:r>
            <w:proofErr w:type="spellStart"/>
            <w:r>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1,00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8</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w:t>
            </w:r>
            <w:proofErr w:type="spellStart"/>
            <w:r>
              <w:rPr>
                <w:sz w:val="22"/>
                <w:szCs w:val="22"/>
              </w:rPr>
              <w:t>CO2</w:t>
            </w:r>
            <w:proofErr w:type="spellEnd"/>
            <w:r>
              <w:rPr>
                <w:sz w:val="22"/>
                <w:szCs w:val="22"/>
              </w:rPr>
              <w:t>-30/</w:t>
            </w:r>
            <w:proofErr w:type="spellStart"/>
            <w:r>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1,00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9</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w:t>
            </w:r>
            <w:proofErr w:type="spellStart"/>
            <w:r>
              <w:rPr>
                <w:sz w:val="22"/>
                <w:szCs w:val="22"/>
              </w:rPr>
              <w:t>CO2</w:t>
            </w:r>
            <w:proofErr w:type="spellEnd"/>
            <w:r>
              <w:rPr>
                <w:sz w:val="22"/>
                <w:szCs w:val="22"/>
              </w:rPr>
              <w:t>-45/</w:t>
            </w:r>
            <w:proofErr w:type="spellStart"/>
            <w:r>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27,00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10</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F </w:t>
            </w:r>
            <w:proofErr w:type="spellStart"/>
            <w:r>
              <w:rPr>
                <w:sz w:val="22"/>
                <w:szCs w:val="22"/>
              </w:rPr>
              <w:t>9ltr</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3,00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8734" w:type="dxa"/>
            <w:gridSpan w:val="4"/>
            <w:tcBorders>
              <w:top w:val="nil"/>
              <w:left w:val="single" w:sz="8" w:space="0" w:color="auto"/>
              <w:bottom w:val="single" w:sz="8" w:space="0" w:color="auto"/>
              <w:right w:val="single" w:sz="8" w:space="0" w:color="auto"/>
            </w:tcBorders>
            <w:shd w:val="clear" w:color="auto" w:fill="auto"/>
            <w:vAlign w:val="center"/>
            <w:hideMark/>
          </w:tcPr>
          <w:p w:rsidR="00B45B96" w:rsidRDefault="00B45B96" w:rsidP="003C0BF8">
            <w:pPr>
              <w:jc w:val="center"/>
              <w:rPr>
                <w:sz w:val="22"/>
                <w:szCs w:val="22"/>
              </w:rPr>
            </w:pPr>
            <w:bookmarkStart w:id="7" w:name="OLE_LINK29"/>
            <w:bookmarkStart w:id="8" w:name="_Hlk476517563"/>
            <w:r>
              <w:rPr>
                <w:sz w:val="22"/>
                <w:szCs w:val="22"/>
              </w:rPr>
              <w:t>ΣΥΝΟΛΟ Α</w:t>
            </w:r>
            <w:bookmarkEnd w:id="7"/>
          </w:p>
        </w:tc>
        <w:tc>
          <w:tcPr>
            <w:tcW w:w="1472" w:type="dxa"/>
            <w:tcBorders>
              <w:top w:val="nil"/>
              <w:left w:val="nil"/>
              <w:bottom w:val="single" w:sz="8" w:space="0" w:color="auto"/>
              <w:right w:val="single" w:sz="8" w:space="0" w:color="auto"/>
            </w:tcBorders>
            <w:shd w:val="clear" w:color="auto" w:fill="auto"/>
            <w:noWrap/>
            <w:vAlign w:val="center"/>
            <w:hideMark/>
          </w:tcPr>
          <w:p w:rsidR="00B45B96" w:rsidRDefault="00B45B96" w:rsidP="003C0BF8">
            <w:pPr>
              <w:rPr>
                <w:sz w:val="22"/>
                <w:szCs w:val="22"/>
              </w:rPr>
            </w:pPr>
            <w:r>
              <w:rPr>
                <w:sz w:val="22"/>
                <w:szCs w:val="22"/>
              </w:rPr>
              <w:t> </w:t>
            </w:r>
          </w:p>
        </w:tc>
      </w:tr>
      <w:tr w:rsidR="00B45B96" w:rsidTr="003C0BF8">
        <w:trPr>
          <w:trHeight w:val="315"/>
        </w:trPr>
        <w:tc>
          <w:tcPr>
            <w:tcW w:w="8734" w:type="dxa"/>
            <w:gridSpan w:val="4"/>
            <w:tcBorders>
              <w:top w:val="nil"/>
              <w:left w:val="single" w:sz="8" w:space="0" w:color="auto"/>
              <w:bottom w:val="single" w:sz="8" w:space="0" w:color="auto"/>
              <w:right w:val="single" w:sz="8" w:space="0" w:color="auto"/>
            </w:tcBorders>
            <w:shd w:val="clear" w:color="auto" w:fill="auto"/>
            <w:vAlign w:val="center"/>
            <w:hideMark/>
          </w:tcPr>
          <w:p w:rsidR="00B45B96" w:rsidRDefault="00B45B96" w:rsidP="003C0BF8">
            <w:pPr>
              <w:jc w:val="center"/>
              <w:rPr>
                <w:sz w:val="22"/>
                <w:szCs w:val="22"/>
              </w:rPr>
            </w:pPr>
            <w:r>
              <w:rPr>
                <w:sz w:val="22"/>
                <w:szCs w:val="22"/>
              </w:rPr>
              <w:t>ΦΠΑ  24,00%</w:t>
            </w:r>
          </w:p>
        </w:tc>
        <w:tc>
          <w:tcPr>
            <w:tcW w:w="1472" w:type="dxa"/>
            <w:tcBorders>
              <w:top w:val="nil"/>
              <w:left w:val="nil"/>
              <w:bottom w:val="single" w:sz="8" w:space="0" w:color="auto"/>
              <w:right w:val="single" w:sz="8" w:space="0" w:color="auto"/>
            </w:tcBorders>
            <w:shd w:val="clear" w:color="auto" w:fill="auto"/>
            <w:noWrap/>
            <w:vAlign w:val="center"/>
            <w:hideMark/>
          </w:tcPr>
          <w:p w:rsidR="00B45B96" w:rsidRDefault="00B45B96" w:rsidP="003C0BF8">
            <w:pPr>
              <w:rPr>
                <w:sz w:val="22"/>
                <w:szCs w:val="22"/>
              </w:rPr>
            </w:pPr>
          </w:p>
        </w:tc>
      </w:tr>
      <w:tr w:rsidR="00B45B96" w:rsidTr="003C0BF8">
        <w:trPr>
          <w:trHeight w:val="315"/>
        </w:trPr>
        <w:tc>
          <w:tcPr>
            <w:tcW w:w="8734" w:type="dxa"/>
            <w:gridSpan w:val="4"/>
            <w:tcBorders>
              <w:top w:val="nil"/>
              <w:left w:val="single" w:sz="8" w:space="0" w:color="auto"/>
              <w:bottom w:val="single" w:sz="8" w:space="0" w:color="auto"/>
              <w:right w:val="single" w:sz="8" w:space="0" w:color="auto"/>
            </w:tcBorders>
            <w:shd w:val="clear" w:color="auto" w:fill="auto"/>
            <w:vAlign w:val="center"/>
            <w:hideMark/>
          </w:tcPr>
          <w:p w:rsidR="00B45B96" w:rsidRDefault="00B45B96" w:rsidP="003C0BF8">
            <w:pPr>
              <w:jc w:val="center"/>
              <w:rPr>
                <w:sz w:val="22"/>
                <w:szCs w:val="22"/>
              </w:rPr>
            </w:pPr>
            <w:r>
              <w:rPr>
                <w:sz w:val="22"/>
                <w:szCs w:val="22"/>
              </w:rPr>
              <w:t>ΤΕΛΙΚΟ ΣΥΝΟΛΟ Α</w:t>
            </w:r>
          </w:p>
        </w:tc>
        <w:tc>
          <w:tcPr>
            <w:tcW w:w="1472" w:type="dxa"/>
            <w:tcBorders>
              <w:top w:val="nil"/>
              <w:left w:val="nil"/>
              <w:bottom w:val="single" w:sz="8" w:space="0" w:color="auto"/>
              <w:right w:val="single" w:sz="8" w:space="0" w:color="auto"/>
            </w:tcBorders>
            <w:shd w:val="clear" w:color="auto" w:fill="auto"/>
            <w:noWrap/>
            <w:vAlign w:val="center"/>
            <w:hideMark/>
          </w:tcPr>
          <w:p w:rsidR="00B45B96" w:rsidRDefault="00B45B96" w:rsidP="003C0BF8">
            <w:pPr>
              <w:rPr>
                <w:sz w:val="22"/>
                <w:szCs w:val="22"/>
              </w:rPr>
            </w:pPr>
          </w:p>
        </w:tc>
      </w:tr>
      <w:bookmarkEnd w:id="8"/>
      <w:tr w:rsidR="00B45B96" w:rsidTr="003C0BF8">
        <w:trPr>
          <w:trHeight w:val="255"/>
        </w:trPr>
        <w:tc>
          <w:tcPr>
            <w:tcW w:w="595" w:type="dxa"/>
            <w:tcBorders>
              <w:top w:val="nil"/>
              <w:left w:val="nil"/>
              <w:bottom w:val="single" w:sz="4" w:space="0" w:color="auto"/>
              <w:right w:val="nil"/>
            </w:tcBorders>
            <w:shd w:val="clear" w:color="auto" w:fill="auto"/>
            <w:noWrap/>
            <w:vAlign w:val="bottom"/>
            <w:hideMark/>
          </w:tcPr>
          <w:p w:rsidR="00B45B96" w:rsidRDefault="00B45B96" w:rsidP="003C0BF8">
            <w:pPr>
              <w:rPr>
                <w:rFonts w:ascii="Arial" w:hAnsi="Arial" w:cs="Arial"/>
                <w:sz w:val="20"/>
                <w:szCs w:val="20"/>
              </w:rPr>
            </w:pPr>
          </w:p>
          <w:p w:rsidR="00B45B96" w:rsidRDefault="00B45B96" w:rsidP="003C0BF8">
            <w:pPr>
              <w:rPr>
                <w:rFonts w:ascii="Arial" w:hAnsi="Arial" w:cs="Arial"/>
                <w:sz w:val="20"/>
                <w:szCs w:val="20"/>
              </w:rPr>
            </w:pPr>
          </w:p>
          <w:p w:rsidR="00B45B96" w:rsidRDefault="00B45B96" w:rsidP="003C0BF8">
            <w:pPr>
              <w:rPr>
                <w:rFonts w:ascii="Arial" w:hAnsi="Arial" w:cs="Arial"/>
                <w:sz w:val="20"/>
                <w:szCs w:val="20"/>
              </w:rPr>
            </w:pPr>
          </w:p>
          <w:p w:rsidR="00B45B96" w:rsidRDefault="00B45B96" w:rsidP="003C0BF8">
            <w:pPr>
              <w:rPr>
                <w:rFonts w:ascii="Arial" w:hAnsi="Arial" w:cs="Arial"/>
                <w:sz w:val="20"/>
                <w:szCs w:val="20"/>
              </w:rPr>
            </w:pPr>
          </w:p>
        </w:tc>
        <w:tc>
          <w:tcPr>
            <w:tcW w:w="4600" w:type="dxa"/>
            <w:tcBorders>
              <w:top w:val="nil"/>
              <w:left w:val="nil"/>
              <w:bottom w:val="nil"/>
              <w:right w:val="nil"/>
            </w:tcBorders>
            <w:shd w:val="clear" w:color="auto" w:fill="auto"/>
            <w:vAlign w:val="center"/>
            <w:hideMark/>
          </w:tcPr>
          <w:p w:rsidR="00B45B96" w:rsidRDefault="00B45B96" w:rsidP="003C0BF8">
            <w:pPr>
              <w:jc w:val="center"/>
              <w:rPr>
                <w:rFonts w:ascii="Tahoma" w:hAnsi="Tahoma" w:cs="Tahoma"/>
                <w:sz w:val="20"/>
                <w:szCs w:val="20"/>
              </w:rPr>
            </w:pPr>
          </w:p>
        </w:tc>
        <w:tc>
          <w:tcPr>
            <w:tcW w:w="2059" w:type="dxa"/>
            <w:tcBorders>
              <w:top w:val="nil"/>
              <w:left w:val="nil"/>
              <w:bottom w:val="nil"/>
              <w:right w:val="nil"/>
            </w:tcBorders>
            <w:shd w:val="clear" w:color="auto" w:fill="auto"/>
            <w:noWrap/>
            <w:vAlign w:val="bottom"/>
            <w:hideMark/>
          </w:tcPr>
          <w:p w:rsidR="00B45B96" w:rsidRDefault="00B45B96" w:rsidP="003C0BF8">
            <w:pPr>
              <w:rPr>
                <w:rFonts w:ascii="Arial" w:hAnsi="Arial" w:cs="Arial"/>
                <w:sz w:val="20"/>
                <w:szCs w:val="20"/>
              </w:rPr>
            </w:pPr>
          </w:p>
        </w:tc>
        <w:tc>
          <w:tcPr>
            <w:tcW w:w="1480" w:type="dxa"/>
            <w:tcBorders>
              <w:top w:val="nil"/>
              <w:left w:val="nil"/>
              <w:bottom w:val="nil"/>
              <w:right w:val="nil"/>
            </w:tcBorders>
            <w:shd w:val="clear" w:color="auto" w:fill="auto"/>
            <w:vAlign w:val="center"/>
            <w:hideMark/>
          </w:tcPr>
          <w:p w:rsidR="00B45B96" w:rsidRDefault="00B45B96" w:rsidP="003C0BF8">
            <w:pPr>
              <w:jc w:val="center"/>
              <w:rPr>
                <w:rFonts w:ascii="Tahoma" w:hAnsi="Tahoma" w:cs="Tahoma"/>
                <w:sz w:val="20"/>
                <w:szCs w:val="20"/>
              </w:rPr>
            </w:pPr>
          </w:p>
        </w:tc>
        <w:tc>
          <w:tcPr>
            <w:tcW w:w="1472" w:type="dxa"/>
            <w:tcBorders>
              <w:top w:val="nil"/>
              <w:left w:val="nil"/>
              <w:bottom w:val="nil"/>
              <w:right w:val="nil"/>
            </w:tcBorders>
            <w:shd w:val="clear" w:color="auto" w:fill="auto"/>
            <w:vAlign w:val="center"/>
            <w:hideMark/>
          </w:tcPr>
          <w:p w:rsidR="00B45B96" w:rsidRDefault="00B45B96" w:rsidP="003C0BF8">
            <w:pPr>
              <w:jc w:val="center"/>
              <w:rPr>
                <w:rFonts w:ascii="Tahoma" w:hAnsi="Tahoma" w:cs="Tahoma"/>
                <w:sz w:val="20"/>
                <w:szCs w:val="20"/>
              </w:rPr>
            </w:pPr>
          </w:p>
        </w:tc>
      </w:tr>
      <w:tr w:rsidR="00B45B96" w:rsidTr="003C0BF8">
        <w:trPr>
          <w:trHeight w:val="315"/>
        </w:trPr>
        <w:tc>
          <w:tcPr>
            <w:tcW w:w="595"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B45B96" w:rsidRPr="00E528FE" w:rsidRDefault="00B45B96" w:rsidP="003C0BF8">
            <w:pPr>
              <w:jc w:val="center"/>
              <w:rPr>
                <w:b/>
                <w:sz w:val="22"/>
                <w:szCs w:val="22"/>
              </w:rPr>
            </w:pPr>
            <w:r w:rsidRPr="00E528FE">
              <w:rPr>
                <w:b/>
                <w:sz w:val="22"/>
                <w:szCs w:val="22"/>
              </w:rPr>
              <w:t>Β</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B45B96" w:rsidRDefault="00B45B96" w:rsidP="003C0BF8">
            <w:pPr>
              <w:rPr>
                <w:b/>
                <w:bCs/>
                <w:sz w:val="22"/>
                <w:szCs w:val="22"/>
              </w:rPr>
            </w:pPr>
            <w:r>
              <w:rPr>
                <w:b/>
                <w:bCs/>
                <w:sz w:val="22"/>
                <w:szCs w:val="22"/>
              </w:rPr>
              <w:t> ΕΡΓΑΣΙΑ ΥΔΡΑΥΛΙΚΗΣ ΔΟΚΙΜΗΣ</w:t>
            </w:r>
          </w:p>
        </w:tc>
        <w:tc>
          <w:tcPr>
            <w:tcW w:w="2059" w:type="dxa"/>
            <w:tcBorders>
              <w:top w:val="nil"/>
              <w:left w:val="nil"/>
              <w:bottom w:val="single" w:sz="8" w:space="0" w:color="auto"/>
              <w:right w:val="nil"/>
            </w:tcBorders>
            <w:shd w:val="clear" w:color="auto" w:fill="auto"/>
            <w:noWrap/>
            <w:vAlign w:val="bottom"/>
            <w:hideMark/>
          </w:tcPr>
          <w:p w:rsidR="00B45B96" w:rsidRDefault="00B45B96" w:rsidP="003C0BF8">
            <w:pPr>
              <w:jc w:val="center"/>
              <w:rPr>
                <w:sz w:val="22"/>
                <w:szCs w:val="22"/>
              </w:rPr>
            </w:pPr>
            <w:r>
              <w:rPr>
                <w:sz w:val="22"/>
                <w:szCs w:val="22"/>
              </w:rPr>
              <w:t> </w:t>
            </w:r>
          </w:p>
        </w:tc>
        <w:tc>
          <w:tcPr>
            <w:tcW w:w="1480" w:type="dxa"/>
            <w:tcBorders>
              <w:top w:val="nil"/>
              <w:left w:val="nil"/>
              <w:bottom w:val="single" w:sz="8" w:space="0" w:color="auto"/>
              <w:right w:val="nil"/>
            </w:tcBorders>
            <w:shd w:val="clear" w:color="auto" w:fill="auto"/>
            <w:noWrap/>
            <w:vAlign w:val="bottom"/>
            <w:hideMark/>
          </w:tcPr>
          <w:p w:rsidR="00B45B96" w:rsidRDefault="00B45B96" w:rsidP="003C0BF8">
            <w:pPr>
              <w:jc w:val="center"/>
              <w:rPr>
                <w:sz w:val="22"/>
                <w:szCs w:val="22"/>
              </w:rPr>
            </w:pPr>
            <w:r>
              <w:rPr>
                <w:sz w:val="22"/>
                <w:szCs w:val="22"/>
              </w:rPr>
              <w:t> </w:t>
            </w:r>
          </w:p>
        </w:tc>
        <w:tc>
          <w:tcPr>
            <w:tcW w:w="1472" w:type="dxa"/>
            <w:tcBorders>
              <w:top w:val="nil"/>
              <w:left w:val="nil"/>
              <w:bottom w:val="nil"/>
              <w:right w:val="nil"/>
            </w:tcBorders>
            <w:shd w:val="clear" w:color="auto" w:fill="auto"/>
            <w:noWrap/>
            <w:vAlign w:val="bottom"/>
            <w:hideMark/>
          </w:tcPr>
          <w:p w:rsidR="00B45B96" w:rsidRDefault="00B45B96" w:rsidP="003C0BF8">
            <w:pPr>
              <w:rPr>
                <w:rFonts w:ascii="Arial" w:hAnsi="Arial" w:cs="Arial"/>
                <w:sz w:val="20"/>
                <w:szCs w:val="20"/>
              </w:rPr>
            </w:pPr>
          </w:p>
        </w:tc>
      </w:tr>
      <w:tr w:rsidR="00B45B96" w:rsidTr="003C0BF8">
        <w:trPr>
          <w:trHeight w:val="300"/>
        </w:trPr>
        <w:tc>
          <w:tcPr>
            <w:tcW w:w="595" w:type="dxa"/>
            <w:tcBorders>
              <w:top w:val="nil"/>
              <w:left w:val="single" w:sz="4" w:space="0" w:color="auto"/>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Α/Α</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ΠΕΡΙΓΡΑΦΗ ΕΙΔΟΥΣ</w:t>
            </w:r>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 xml:space="preserve">ΠΟΣΟΤΗΤΑ  </w:t>
            </w:r>
            <w:proofErr w:type="spellStart"/>
            <w:r>
              <w:rPr>
                <w:b/>
                <w:bCs/>
                <w:sz w:val="22"/>
                <w:szCs w:val="22"/>
              </w:rPr>
              <w:t>ΤΕΜ</w:t>
            </w:r>
            <w:proofErr w:type="spellEnd"/>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 xml:space="preserve">ΤΙΜΗ € / </w:t>
            </w:r>
            <w:proofErr w:type="spellStart"/>
            <w:r>
              <w:rPr>
                <w:b/>
                <w:bCs/>
                <w:sz w:val="22"/>
                <w:szCs w:val="22"/>
              </w:rPr>
              <w:t>TEM</w:t>
            </w:r>
            <w:proofErr w:type="spellEnd"/>
          </w:p>
        </w:tc>
        <w:tc>
          <w:tcPr>
            <w:tcW w:w="1472" w:type="dxa"/>
            <w:tcBorders>
              <w:top w:val="single" w:sz="8" w:space="0" w:color="auto"/>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ΤΙΜΗ €       ΜΕ ΦΠΑ</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1</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ξηράς </w:t>
            </w:r>
            <w:proofErr w:type="spellStart"/>
            <w:r>
              <w:rPr>
                <w:sz w:val="22"/>
                <w:szCs w:val="22"/>
              </w:rPr>
              <w:t>κόνεως</w:t>
            </w:r>
            <w:proofErr w:type="spellEnd"/>
            <w:r>
              <w:rPr>
                <w:sz w:val="22"/>
                <w:szCs w:val="22"/>
              </w:rPr>
              <w:t xml:space="preserve"> </w:t>
            </w:r>
            <w:proofErr w:type="spellStart"/>
            <w:r>
              <w:rPr>
                <w:sz w:val="22"/>
                <w:szCs w:val="22"/>
              </w:rPr>
              <w:t>Ρα</w:t>
            </w:r>
            <w:proofErr w:type="spellEnd"/>
            <w:r>
              <w:rPr>
                <w:sz w:val="22"/>
                <w:szCs w:val="22"/>
              </w:rPr>
              <w:t xml:space="preserve"> </w:t>
            </w:r>
            <w:proofErr w:type="spellStart"/>
            <w:r>
              <w:rPr>
                <w:sz w:val="22"/>
                <w:szCs w:val="22"/>
              </w:rPr>
              <w:t>6kg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114,00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2</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ξηράς </w:t>
            </w:r>
            <w:proofErr w:type="spellStart"/>
            <w:r>
              <w:rPr>
                <w:sz w:val="22"/>
                <w:szCs w:val="22"/>
              </w:rPr>
              <w:t>κόνεως</w:t>
            </w:r>
            <w:proofErr w:type="spellEnd"/>
            <w:r>
              <w:rPr>
                <w:sz w:val="22"/>
                <w:szCs w:val="22"/>
              </w:rPr>
              <w:t xml:space="preserve"> Οροφής </w:t>
            </w:r>
            <w:proofErr w:type="spellStart"/>
            <w:r>
              <w:rPr>
                <w:sz w:val="22"/>
                <w:szCs w:val="22"/>
              </w:rPr>
              <w:t>Αα12kg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5,00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3</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w:t>
            </w:r>
            <w:proofErr w:type="spellStart"/>
            <w:r>
              <w:rPr>
                <w:sz w:val="22"/>
                <w:szCs w:val="22"/>
              </w:rPr>
              <w:t>CO2-2kg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3,00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4</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w:t>
            </w:r>
            <w:proofErr w:type="spellStart"/>
            <w:r>
              <w:rPr>
                <w:sz w:val="22"/>
                <w:szCs w:val="22"/>
              </w:rPr>
              <w:t>CO2</w:t>
            </w:r>
            <w:proofErr w:type="spellEnd"/>
            <w:r>
              <w:rPr>
                <w:sz w:val="22"/>
                <w:szCs w:val="22"/>
              </w:rPr>
              <w:t xml:space="preserve">-5 ή </w:t>
            </w:r>
            <w:proofErr w:type="spellStart"/>
            <w:r>
              <w:rPr>
                <w:sz w:val="22"/>
                <w:szCs w:val="22"/>
              </w:rPr>
              <w:t>6kg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10,00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5</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w:t>
            </w:r>
            <w:proofErr w:type="spellStart"/>
            <w:r>
              <w:rPr>
                <w:sz w:val="22"/>
                <w:szCs w:val="22"/>
              </w:rPr>
              <w:t>CO2-30kg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1,00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6</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Πυρ/</w:t>
            </w:r>
            <w:proofErr w:type="spellStart"/>
            <w:r>
              <w:rPr>
                <w:sz w:val="22"/>
                <w:szCs w:val="22"/>
              </w:rPr>
              <w:t>ρας</w:t>
            </w:r>
            <w:proofErr w:type="spellEnd"/>
            <w:r>
              <w:rPr>
                <w:sz w:val="22"/>
                <w:szCs w:val="22"/>
              </w:rPr>
              <w:t xml:space="preserve"> </w:t>
            </w:r>
            <w:proofErr w:type="spellStart"/>
            <w:r>
              <w:rPr>
                <w:sz w:val="22"/>
                <w:szCs w:val="22"/>
              </w:rPr>
              <w:t>CO2-45kg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12,00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8734" w:type="dxa"/>
            <w:gridSpan w:val="4"/>
            <w:tcBorders>
              <w:top w:val="nil"/>
              <w:left w:val="single" w:sz="8" w:space="0" w:color="auto"/>
              <w:bottom w:val="single" w:sz="8" w:space="0" w:color="auto"/>
              <w:right w:val="single" w:sz="4" w:space="0" w:color="auto"/>
            </w:tcBorders>
            <w:shd w:val="clear" w:color="auto" w:fill="auto"/>
            <w:vAlign w:val="center"/>
            <w:hideMark/>
          </w:tcPr>
          <w:p w:rsidR="00B45B96" w:rsidRDefault="00B45B96" w:rsidP="003C0BF8">
            <w:pPr>
              <w:jc w:val="center"/>
              <w:rPr>
                <w:sz w:val="22"/>
                <w:szCs w:val="22"/>
              </w:rPr>
            </w:pPr>
            <w:bookmarkStart w:id="9" w:name="_Hlk476517804"/>
            <w:r>
              <w:rPr>
                <w:sz w:val="22"/>
                <w:szCs w:val="22"/>
              </w:rPr>
              <w:t>ΣΥΝΟΛΟ Β</w:t>
            </w:r>
          </w:p>
        </w:tc>
        <w:tc>
          <w:tcPr>
            <w:tcW w:w="1472" w:type="dxa"/>
            <w:tcBorders>
              <w:top w:val="nil"/>
              <w:left w:val="single" w:sz="4" w:space="0" w:color="auto"/>
              <w:bottom w:val="single" w:sz="8" w:space="0" w:color="auto"/>
              <w:right w:val="single" w:sz="8" w:space="0" w:color="auto"/>
            </w:tcBorders>
            <w:shd w:val="clear" w:color="auto" w:fill="auto"/>
          </w:tcPr>
          <w:p w:rsidR="00B45B96" w:rsidRDefault="00B45B96" w:rsidP="003C0BF8">
            <w:pPr>
              <w:jc w:val="right"/>
              <w:rPr>
                <w:sz w:val="22"/>
                <w:szCs w:val="22"/>
              </w:rPr>
            </w:pPr>
          </w:p>
        </w:tc>
      </w:tr>
      <w:tr w:rsidR="00B45B96" w:rsidTr="003C0BF8">
        <w:trPr>
          <w:trHeight w:val="315"/>
        </w:trPr>
        <w:tc>
          <w:tcPr>
            <w:tcW w:w="8734" w:type="dxa"/>
            <w:gridSpan w:val="4"/>
            <w:tcBorders>
              <w:top w:val="nil"/>
              <w:left w:val="single" w:sz="8" w:space="0" w:color="auto"/>
              <w:bottom w:val="single" w:sz="8" w:space="0" w:color="auto"/>
              <w:right w:val="single" w:sz="4" w:space="0" w:color="auto"/>
            </w:tcBorders>
            <w:shd w:val="clear" w:color="auto" w:fill="auto"/>
            <w:vAlign w:val="center"/>
          </w:tcPr>
          <w:p w:rsidR="00B45B96" w:rsidRDefault="00B45B96" w:rsidP="003C0BF8">
            <w:pPr>
              <w:jc w:val="center"/>
              <w:rPr>
                <w:sz w:val="22"/>
                <w:szCs w:val="22"/>
              </w:rPr>
            </w:pPr>
            <w:r>
              <w:rPr>
                <w:sz w:val="22"/>
                <w:szCs w:val="22"/>
              </w:rPr>
              <w:t>ΦΠΑ  24,00%</w:t>
            </w:r>
          </w:p>
        </w:tc>
        <w:tc>
          <w:tcPr>
            <w:tcW w:w="1472" w:type="dxa"/>
            <w:tcBorders>
              <w:top w:val="nil"/>
              <w:left w:val="single" w:sz="4" w:space="0" w:color="auto"/>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8734" w:type="dxa"/>
            <w:gridSpan w:val="4"/>
            <w:tcBorders>
              <w:top w:val="nil"/>
              <w:left w:val="single" w:sz="8" w:space="0" w:color="auto"/>
              <w:bottom w:val="single" w:sz="8" w:space="0" w:color="auto"/>
              <w:right w:val="single" w:sz="8" w:space="0" w:color="auto"/>
            </w:tcBorders>
            <w:shd w:val="clear" w:color="auto" w:fill="auto"/>
            <w:vAlign w:val="center"/>
          </w:tcPr>
          <w:p w:rsidR="00B45B96" w:rsidRDefault="00B45B96" w:rsidP="003C0BF8">
            <w:pPr>
              <w:jc w:val="center"/>
              <w:rPr>
                <w:sz w:val="22"/>
                <w:szCs w:val="22"/>
              </w:rPr>
            </w:pPr>
            <w:r>
              <w:rPr>
                <w:sz w:val="22"/>
                <w:szCs w:val="22"/>
              </w:rPr>
              <w:t>ΤΕΛΙΚΟ ΣΥΝΟΛΟ Β</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bookmarkEnd w:id="9"/>
      <w:tr w:rsidR="00B45B96" w:rsidTr="003C0BF8">
        <w:trPr>
          <w:trHeight w:val="270"/>
        </w:trPr>
        <w:tc>
          <w:tcPr>
            <w:tcW w:w="595" w:type="dxa"/>
            <w:tcBorders>
              <w:top w:val="nil"/>
              <w:left w:val="nil"/>
              <w:bottom w:val="single" w:sz="4" w:space="0" w:color="auto"/>
              <w:right w:val="nil"/>
            </w:tcBorders>
            <w:shd w:val="clear" w:color="auto" w:fill="auto"/>
            <w:noWrap/>
            <w:vAlign w:val="bottom"/>
            <w:hideMark/>
          </w:tcPr>
          <w:p w:rsidR="00B45B96" w:rsidRDefault="00B45B96" w:rsidP="003C0BF8">
            <w:pPr>
              <w:rPr>
                <w:rFonts w:ascii="Arial" w:hAnsi="Arial" w:cs="Arial"/>
                <w:sz w:val="20"/>
                <w:szCs w:val="20"/>
              </w:rPr>
            </w:pPr>
          </w:p>
        </w:tc>
        <w:tc>
          <w:tcPr>
            <w:tcW w:w="4600" w:type="dxa"/>
            <w:tcBorders>
              <w:top w:val="nil"/>
              <w:left w:val="nil"/>
              <w:bottom w:val="nil"/>
              <w:right w:val="nil"/>
            </w:tcBorders>
            <w:shd w:val="clear" w:color="auto" w:fill="auto"/>
            <w:noWrap/>
            <w:vAlign w:val="bottom"/>
            <w:hideMark/>
          </w:tcPr>
          <w:p w:rsidR="00B45B96" w:rsidRDefault="00B45B96" w:rsidP="003C0BF8">
            <w:pPr>
              <w:rPr>
                <w:rFonts w:ascii="Arial" w:hAnsi="Arial" w:cs="Arial"/>
                <w:sz w:val="20"/>
                <w:szCs w:val="20"/>
              </w:rPr>
            </w:pPr>
          </w:p>
          <w:p w:rsidR="00B45B96" w:rsidRDefault="00B45B96" w:rsidP="003C0BF8">
            <w:pPr>
              <w:rPr>
                <w:rFonts w:ascii="Arial" w:hAnsi="Arial" w:cs="Arial"/>
                <w:sz w:val="20"/>
                <w:szCs w:val="20"/>
                <w:lang w:val="en-US"/>
              </w:rPr>
            </w:pPr>
          </w:p>
          <w:p w:rsidR="00B45B96" w:rsidRPr="00E528FE" w:rsidRDefault="00B45B96" w:rsidP="003C0BF8">
            <w:pPr>
              <w:rPr>
                <w:rFonts w:ascii="Arial" w:hAnsi="Arial" w:cs="Arial"/>
                <w:sz w:val="20"/>
                <w:szCs w:val="20"/>
                <w:lang w:val="en-US"/>
              </w:rPr>
            </w:pPr>
          </w:p>
          <w:p w:rsidR="00B45B96" w:rsidRDefault="00B45B96" w:rsidP="003C0BF8">
            <w:pPr>
              <w:rPr>
                <w:rFonts w:ascii="Arial" w:hAnsi="Arial" w:cs="Arial"/>
                <w:sz w:val="20"/>
                <w:szCs w:val="20"/>
              </w:rPr>
            </w:pPr>
          </w:p>
        </w:tc>
        <w:tc>
          <w:tcPr>
            <w:tcW w:w="2059" w:type="dxa"/>
            <w:tcBorders>
              <w:top w:val="nil"/>
              <w:left w:val="nil"/>
              <w:bottom w:val="nil"/>
              <w:right w:val="nil"/>
            </w:tcBorders>
            <w:shd w:val="clear" w:color="auto" w:fill="auto"/>
            <w:noWrap/>
            <w:vAlign w:val="bottom"/>
            <w:hideMark/>
          </w:tcPr>
          <w:p w:rsidR="00B45B96" w:rsidRDefault="00B45B96" w:rsidP="003C0BF8">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B45B96" w:rsidRDefault="00B45B96" w:rsidP="003C0BF8">
            <w:pPr>
              <w:rPr>
                <w:rFonts w:ascii="Arial" w:hAnsi="Arial" w:cs="Arial"/>
                <w:sz w:val="20"/>
                <w:szCs w:val="20"/>
              </w:rPr>
            </w:pPr>
          </w:p>
        </w:tc>
        <w:tc>
          <w:tcPr>
            <w:tcW w:w="1472" w:type="dxa"/>
            <w:tcBorders>
              <w:top w:val="nil"/>
              <w:left w:val="nil"/>
              <w:bottom w:val="nil"/>
              <w:right w:val="nil"/>
            </w:tcBorders>
            <w:shd w:val="clear" w:color="auto" w:fill="auto"/>
            <w:noWrap/>
            <w:vAlign w:val="bottom"/>
            <w:hideMark/>
          </w:tcPr>
          <w:p w:rsidR="00B45B96" w:rsidRDefault="00B45B96" w:rsidP="003C0BF8">
            <w:pPr>
              <w:rPr>
                <w:rFonts w:ascii="Arial" w:hAnsi="Arial" w:cs="Arial"/>
                <w:sz w:val="20"/>
                <w:szCs w:val="20"/>
              </w:rPr>
            </w:pPr>
          </w:p>
        </w:tc>
      </w:tr>
      <w:tr w:rsidR="00B45B96" w:rsidTr="003C0BF8">
        <w:trPr>
          <w:trHeight w:val="315"/>
        </w:trPr>
        <w:tc>
          <w:tcPr>
            <w:tcW w:w="595"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B45B96" w:rsidRPr="00E528FE" w:rsidRDefault="00B45B96" w:rsidP="003C0BF8">
            <w:pPr>
              <w:jc w:val="center"/>
              <w:rPr>
                <w:b/>
                <w:sz w:val="22"/>
                <w:szCs w:val="22"/>
              </w:rPr>
            </w:pPr>
            <w:r w:rsidRPr="00E528FE">
              <w:rPr>
                <w:b/>
                <w:sz w:val="22"/>
                <w:szCs w:val="22"/>
              </w:rPr>
              <w:t>Γ</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B45B96" w:rsidRDefault="00B45B96" w:rsidP="003C0BF8">
            <w:pPr>
              <w:rPr>
                <w:b/>
                <w:bCs/>
                <w:sz w:val="22"/>
                <w:szCs w:val="22"/>
              </w:rPr>
            </w:pPr>
            <w:r>
              <w:rPr>
                <w:b/>
                <w:bCs/>
                <w:sz w:val="22"/>
                <w:szCs w:val="22"/>
              </w:rPr>
              <w:t>ΑΝΑΓΟΜΩΣΗ</w:t>
            </w:r>
          </w:p>
        </w:tc>
        <w:tc>
          <w:tcPr>
            <w:tcW w:w="2059" w:type="dxa"/>
            <w:tcBorders>
              <w:top w:val="nil"/>
              <w:left w:val="nil"/>
              <w:bottom w:val="single" w:sz="8" w:space="0" w:color="auto"/>
              <w:right w:val="nil"/>
            </w:tcBorders>
            <w:shd w:val="clear" w:color="auto" w:fill="auto"/>
            <w:noWrap/>
            <w:vAlign w:val="bottom"/>
            <w:hideMark/>
          </w:tcPr>
          <w:p w:rsidR="00B45B96" w:rsidRDefault="00B45B96" w:rsidP="003C0BF8">
            <w:pPr>
              <w:jc w:val="center"/>
              <w:rPr>
                <w:b/>
                <w:bCs/>
                <w:sz w:val="22"/>
                <w:szCs w:val="22"/>
              </w:rPr>
            </w:pPr>
            <w:r>
              <w:rPr>
                <w:b/>
                <w:bCs/>
                <w:sz w:val="22"/>
                <w:szCs w:val="22"/>
              </w:rPr>
              <w:t> </w:t>
            </w:r>
          </w:p>
        </w:tc>
        <w:tc>
          <w:tcPr>
            <w:tcW w:w="1480" w:type="dxa"/>
            <w:tcBorders>
              <w:top w:val="nil"/>
              <w:left w:val="nil"/>
              <w:bottom w:val="single" w:sz="8" w:space="0" w:color="auto"/>
              <w:right w:val="nil"/>
            </w:tcBorders>
            <w:shd w:val="clear" w:color="auto" w:fill="auto"/>
            <w:noWrap/>
            <w:vAlign w:val="bottom"/>
            <w:hideMark/>
          </w:tcPr>
          <w:p w:rsidR="00B45B96" w:rsidRDefault="00B45B96" w:rsidP="003C0BF8">
            <w:pPr>
              <w:jc w:val="center"/>
              <w:rPr>
                <w:b/>
                <w:bCs/>
                <w:sz w:val="22"/>
                <w:szCs w:val="22"/>
              </w:rPr>
            </w:pPr>
            <w:r>
              <w:rPr>
                <w:b/>
                <w:bCs/>
                <w:sz w:val="22"/>
                <w:szCs w:val="22"/>
              </w:rPr>
              <w:t> </w:t>
            </w:r>
          </w:p>
        </w:tc>
        <w:tc>
          <w:tcPr>
            <w:tcW w:w="1472" w:type="dxa"/>
            <w:tcBorders>
              <w:top w:val="nil"/>
              <w:left w:val="nil"/>
              <w:bottom w:val="nil"/>
              <w:right w:val="nil"/>
            </w:tcBorders>
            <w:shd w:val="clear" w:color="auto" w:fill="auto"/>
            <w:noWrap/>
            <w:vAlign w:val="bottom"/>
            <w:hideMark/>
          </w:tcPr>
          <w:p w:rsidR="00B45B96" w:rsidRDefault="00B45B96" w:rsidP="003C0BF8">
            <w:pPr>
              <w:rPr>
                <w:rFonts w:ascii="Arial" w:hAnsi="Arial" w:cs="Arial"/>
                <w:sz w:val="20"/>
                <w:szCs w:val="20"/>
              </w:rPr>
            </w:pPr>
          </w:p>
        </w:tc>
      </w:tr>
      <w:tr w:rsidR="00B45B96" w:rsidTr="003C0BF8">
        <w:trPr>
          <w:trHeight w:val="300"/>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Α/Α</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ΠΕΡΙΓΡΑΦΗ ΕΙΔΟΥΣ</w:t>
            </w:r>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ΠΟΣΟΤΗΤΑ/</w:t>
            </w:r>
            <w:proofErr w:type="spellStart"/>
            <w:r>
              <w:rPr>
                <w:b/>
                <w:bCs/>
                <w:sz w:val="22"/>
                <w:szCs w:val="22"/>
              </w:rPr>
              <w:t>kg</w:t>
            </w:r>
            <w:proofErr w:type="spellEnd"/>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 xml:space="preserve">ΤΙΜΗ € / </w:t>
            </w:r>
            <w:proofErr w:type="spellStart"/>
            <w:r>
              <w:rPr>
                <w:b/>
                <w:bCs/>
                <w:sz w:val="22"/>
                <w:szCs w:val="22"/>
              </w:rPr>
              <w:t>Kg</w:t>
            </w:r>
            <w:proofErr w:type="spellEnd"/>
          </w:p>
        </w:tc>
        <w:tc>
          <w:tcPr>
            <w:tcW w:w="1472" w:type="dxa"/>
            <w:tcBorders>
              <w:top w:val="single" w:sz="8" w:space="0" w:color="auto"/>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ΤΙΜΗ €       ΜΕ ΦΠΑ</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1</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Σκόνη</w:t>
            </w:r>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1.280,00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2</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 xml:space="preserve"> </w:t>
            </w:r>
            <w:proofErr w:type="spellStart"/>
            <w:r>
              <w:rPr>
                <w:sz w:val="22"/>
                <w:szCs w:val="22"/>
              </w:rPr>
              <w:t>CO2</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150,00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8734" w:type="dxa"/>
            <w:gridSpan w:val="4"/>
            <w:tcBorders>
              <w:top w:val="nil"/>
              <w:left w:val="single" w:sz="8" w:space="0" w:color="auto"/>
              <w:bottom w:val="single" w:sz="8" w:space="0" w:color="auto"/>
              <w:right w:val="single" w:sz="8" w:space="0" w:color="auto"/>
            </w:tcBorders>
            <w:shd w:val="clear" w:color="auto" w:fill="auto"/>
            <w:noWrap/>
            <w:vAlign w:val="center"/>
            <w:hideMark/>
          </w:tcPr>
          <w:p w:rsidR="00B45B96" w:rsidRDefault="00B45B96" w:rsidP="003C0BF8">
            <w:pPr>
              <w:jc w:val="center"/>
              <w:rPr>
                <w:sz w:val="22"/>
                <w:szCs w:val="22"/>
              </w:rPr>
            </w:pPr>
            <w:bookmarkStart w:id="10" w:name="_Hlk476517996"/>
            <w:r>
              <w:rPr>
                <w:sz w:val="22"/>
                <w:szCs w:val="22"/>
              </w:rPr>
              <w:t>ΣΥΝΟΛΟ Γ</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8734" w:type="dxa"/>
            <w:gridSpan w:val="4"/>
            <w:tcBorders>
              <w:top w:val="nil"/>
              <w:left w:val="single" w:sz="8" w:space="0" w:color="auto"/>
              <w:bottom w:val="single" w:sz="8" w:space="0" w:color="auto"/>
              <w:right w:val="single" w:sz="8" w:space="0" w:color="auto"/>
            </w:tcBorders>
            <w:shd w:val="clear" w:color="auto" w:fill="auto"/>
            <w:vAlign w:val="center"/>
          </w:tcPr>
          <w:p w:rsidR="00B45B96" w:rsidRDefault="00B45B96" w:rsidP="003C0BF8">
            <w:pPr>
              <w:jc w:val="center"/>
              <w:rPr>
                <w:sz w:val="22"/>
                <w:szCs w:val="22"/>
              </w:rPr>
            </w:pPr>
            <w:r>
              <w:rPr>
                <w:sz w:val="22"/>
                <w:szCs w:val="22"/>
              </w:rPr>
              <w:t>ΦΠΑ  24,00%</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8734" w:type="dxa"/>
            <w:gridSpan w:val="4"/>
            <w:tcBorders>
              <w:top w:val="nil"/>
              <w:left w:val="single" w:sz="8" w:space="0" w:color="auto"/>
              <w:bottom w:val="single" w:sz="8" w:space="0" w:color="auto"/>
              <w:right w:val="single" w:sz="8" w:space="0" w:color="auto"/>
            </w:tcBorders>
            <w:shd w:val="clear" w:color="auto" w:fill="auto"/>
            <w:vAlign w:val="center"/>
          </w:tcPr>
          <w:p w:rsidR="00B45B96" w:rsidRDefault="00B45B96" w:rsidP="003C0BF8">
            <w:pPr>
              <w:jc w:val="center"/>
              <w:rPr>
                <w:sz w:val="22"/>
                <w:szCs w:val="22"/>
              </w:rPr>
            </w:pPr>
            <w:r>
              <w:rPr>
                <w:sz w:val="22"/>
                <w:szCs w:val="22"/>
              </w:rPr>
              <w:t>ΤΕΛΙΚΟ ΣΥΝΟΛΟ Γ</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bookmarkEnd w:id="10"/>
      <w:tr w:rsidR="00B45B96" w:rsidTr="003C0BF8">
        <w:trPr>
          <w:trHeight w:val="300"/>
        </w:trPr>
        <w:tc>
          <w:tcPr>
            <w:tcW w:w="595" w:type="dxa"/>
            <w:tcBorders>
              <w:top w:val="nil"/>
              <w:left w:val="nil"/>
              <w:bottom w:val="nil"/>
              <w:right w:val="nil"/>
            </w:tcBorders>
            <w:shd w:val="clear" w:color="auto" w:fill="auto"/>
            <w:noWrap/>
            <w:vAlign w:val="bottom"/>
            <w:hideMark/>
          </w:tcPr>
          <w:p w:rsidR="00B45B96" w:rsidRDefault="00B45B96" w:rsidP="003C0BF8">
            <w:pPr>
              <w:jc w:val="right"/>
              <w:rPr>
                <w:sz w:val="22"/>
                <w:szCs w:val="22"/>
              </w:rPr>
            </w:pPr>
          </w:p>
        </w:tc>
        <w:tc>
          <w:tcPr>
            <w:tcW w:w="4600" w:type="dxa"/>
            <w:tcBorders>
              <w:top w:val="nil"/>
              <w:left w:val="nil"/>
              <w:bottom w:val="nil"/>
              <w:right w:val="nil"/>
            </w:tcBorders>
            <w:shd w:val="clear" w:color="auto" w:fill="auto"/>
            <w:noWrap/>
            <w:vAlign w:val="bottom"/>
            <w:hideMark/>
          </w:tcPr>
          <w:p w:rsidR="00B45B96" w:rsidRDefault="00B45B96" w:rsidP="003C0BF8">
            <w:pPr>
              <w:rPr>
                <w:sz w:val="22"/>
                <w:szCs w:val="22"/>
              </w:rPr>
            </w:pPr>
          </w:p>
        </w:tc>
        <w:tc>
          <w:tcPr>
            <w:tcW w:w="2059" w:type="dxa"/>
            <w:tcBorders>
              <w:top w:val="nil"/>
              <w:left w:val="nil"/>
              <w:bottom w:val="nil"/>
              <w:right w:val="nil"/>
            </w:tcBorders>
            <w:shd w:val="clear" w:color="auto" w:fill="auto"/>
            <w:noWrap/>
            <w:vAlign w:val="bottom"/>
            <w:hideMark/>
          </w:tcPr>
          <w:p w:rsidR="00B45B96" w:rsidRDefault="00B45B96" w:rsidP="003C0BF8">
            <w:pPr>
              <w:jc w:val="center"/>
              <w:rPr>
                <w:sz w:val="22"/>
                <w:szCs w:val="22"/>
              </w:rPr>
            </w:pPr>
          </w:p>
        </w:tc>
        <w:tc>
          <w:tcPr>
            <w:tcW w:w="1480" w:type="dxa"/>
            <w:tcBorders>
              <w:top w:val="nil"/>
              <w:left w:val="nil"/>
              <w:bottom w:val="nil"/>
              <w:right w:val="nil"/>
            </w:tcBorders>
            <w:shd w:val="clear" w:color="auto" w:fill="auto"/>
            <w:noWrap/>
            <w:vAlign w:val="bottom"/>
            <w:hideMark/>
          </w:tcPr>
          <w:p w:rsidR="00B45B96" w:rsidRDefault="00B45B96" w:rsidP="003C0BF8">
            <w:pPr>
              <w:jc w:val="center"/>
              <w:rPr>
                <w:sz w:val="22"/>
                <w:szCs w:val="22"/>
              </w:rPr>
            </w:pPr>
          </w:p>
        </w:tc>
        <w:tc>
          <w:tcPr>
            <w:tcW w:w="1472" w:type="dxa"/>
            <w:tcBorders>
              <w:top w:val="nil"/>
              <w:left w:val="nil"/>
              <w:bottom w:val="nil"/>
              <w:right w:val="nil"/>
            </w:tcBorders>
            <w:shd w:val="clear" w:color="auto" w:fill="auto"/>
            <w:noWrap/>
            <w:vAlign w:val="bottom"/>
            <w:hideMark/>
          </w:tcPr>
          <w:p w:rsidR="00B45B96" w:rsidRDefault="00B45B96" w:rsidP="003C0BF8">
            <w:pPr>
              <w:rPr>
                <w:rFonts w:ascii="Arial" w:hAnsi="Arial" w:cs="Arial"/>
                <w:sz w:val="20"/>
                <w:szCs w:val="20"/>
              </w:rPr>
            </w:pPr>
          </w:p>
        </w:tc>
      </w:tr>
      <w:tr w:rsidR="00B45B96" w:rsidTr="003C0BF8">
        <w:trPr>
          <w:trHeight w:val="270"/>
        </w:trPr>
        <w:tc>
          <w:tcPr>
            <w:tcW w:w="595" w:type="dxa"/>
            <w:tcBorders>
              <w:top w:val="nil"/>
              <w:left w:val="nil"/>
              <w:bottom w:val="nil"/>
              <w:right w:val="nil"/>
            </w:tcBorders>
            <w:shd w:val="clear" w:color="auto" w:fill="auto"/>
            <w:noWrap/>
            <w:vAlign w:val="bottom"/>
            <w:hideMark/>
          </w:tcPr>
          <w:p w:rsidR="00B45B96" w:rsidRDefault="00B45B96" w:rsidP="003C0BF8">
            <w:pPr>
              <w:rPr>
                <w:rFonts w:ascii="Arial" w:hAnsi="Arial" w:cs="Arial"/>
                <w:sz w:val="20"/>
                <w:szCs w:val="20"/>
              </w:rPr>
            </w:pPr>
          </w:p>
          <w:p w:rsidR="00B45B96" w:rsidRDefault="00B45B96" w:rsidP="003C0BF8">
            <w:pPr>
              <w:rPr>
                <w:rFonts w:ascii="Arial" w:hAnsi="Arial" w:cs="Arial"/>
                <w:sz w:val="20"/>
                <w:szCs w:val="20"/>
              </w:rPr>
            </w:pPr>
          </w:p>
          <w:p w:rsidR="00B45B96" w:rsidRDefault="00B45B96" w:rsidP="003C0BF8">
            <w:pPr>
              <w:rPr>
                <w:rFonts w:ascii="Arial" w:hAnsi="Arial" w:cs="Arial"/>
                <w:sz w:val="20"/>
                <w:szCs w:val="20"/>
              </w:rPr>
            </w:pPr>
          </w:p>
          <w:p w:rsidR="00B45B96" w:rsidRDefault="00B45B96" w:rsidP="003C0BF8">
            <w:pPr>
              <w:rPr>
                <w:rFonts w:ascii="Arial" w:hAnsi="Arial" w:cs="Arial"/>
                <w:sz w:val="20"/>
                <w:szCs w:val="20"/>
              </w:rPr>
            </w:pPr>
          </w:p>
          <w:p w:rsidR="00B45B96" w:rsidRDefault="00B45B96" w:rsidP="003C0BF8">
            <w:pPr>
              <w:rPr>
                <w:rFonts w:ascii="Arial" w:hAnsi="Arial" w:cs="Arial"/>
                <w:sz w:val="20"/>
                <w:szCs w:val="20"/>
              </w:rPr>
            </w:pPr>
          </w:p>
        </w:tc>
        <w:tc>
          <w:tcPr>
            <w:tcW w:w="4600" w:type="dxa"/>
            <w:tcBorders>
              <w:top w:val="nil"/>
              <w:left w:val="nil"/>
              <w:bottom w:val="nil"/>
              <w:right w:val="nil"/>
            </w:tcBorders>
            <w:shd w:val="clear" w:color="auto" w:fill="auto"/>
            <w:noWrap/>
            <w:vAlign w:val="bottom"/>
            <w:hideMark/>
          </w:tcPr>
          <w:p w:rsidR="00B45B96" w:rsidRDefault="00B45B96" w:rsidP="003C0BF8">
            <w:pPr>
              <w:rPr>
                <w:rFonts w:ascii="Arial" w:hAnsi="Arial" w:cs="Arial"/>
                <w:sz w:val="20"/>
                <w:szCs w:val="20"/>
              </w:rPr>
            </w:pPr>
          </w:p>
        </w:tc>
        <w:tc>
          <w:tcPr>
            <w:tcW w:w="2059" w:type="dxa"/>
            <w:tcBorders>
              <w:top w:val="nil"/>
              <w:left w:val="nil"/>
              <w:bottom w:val="nil"/>
              <w:right w:val="nil"/>
            </w:tcBorders>
            <w:shd w:val="clear" w:color="auto" w:fill="auto"/>
            <w:noWrap/>
            <w:vAlign w:val="bottom"/>
            <w:hideMark/>
          </w:tcPr>
          <w:p w:rsidR="00B45B96" w:rsidRDefault="00B45B96" w:rsidP="003C0BF8">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B45B96" w:rsidRDefault="00B45B96" w:rsidP="003C0BF8">
            <w:pPr>
              <w:rPr>
                <w:rFonts w:ascii="Arial" w:hAnsi="Arial" w:cs="Arial"/>
                <w:sz w:val="20"/>
                <w:szCs w:val="20"/>
              </w:rPr>
            </w:pPr>
          </w:p>
        </w:tc>
        <w:tc>
          <w:tcPr>
            <w:tcW w:w="1472" w:type="dxa"/>
            <w:tcBorders>
              <w:top w:val="nil"/>
              <w:left w:val="nil"/>
              <w:bottom w:val="nil"/>
              <w:right w:val="nil"/>
            </w:tcBorders>
            <w:shd w:val="clear" w:color="auto" w:fill="auto"/>
            <w:noWrap/>
            <w:vAlign w:val="bottom"/>
            <w:hideMark/>
          </w:tcPr>
          <w:p w:rsidR="00B45B96" w:rsidRDefault="00B45B96" w:rsidP="003C0BF8">
            <w:pPr>
              <w:rPr>
                <w:rFonts w:ascii="Arial" w:hAnsi="Arial" w:cs="Arial"/>
                <w:sz w:val="20"/>
                <w:szCs w:val="20"/>
              </w:rPr>
            </w:pPr>
          </w:p>
        </w:tc>
      </w:tr>
      <w:tr w:rsidR="00B45B96" w:rsidTr="003C0BF8">
        <w:trPr>
          <w:trHeight w:val="315"/>
        </w:trPr>
        <w:tc>
          <w:tcPr>
            <w:tcW w:w="5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45B96" w:rsidRPr="00E528FE" w:rsidRDefault="00B45B96" w:rsidP="003C0BF8">
            <w:pPr>
              <w:rPr>
                <w:b/>
                <w:sz w:val="22"/>
                <w:szCs w:val="22"/>
              </w:rPr>
            </w:pPr>
            <w:r w:rsidRPr="00E528FE">
              <w:rPr>
                <w:b/>
                <w:sz w:val="22"/>
                <w:szCs w:val="22"/>
              </w:rPr>
              <w:t xml:space="preserve"> </w:t>
            </w:r>
            <w:r w:rsidRPr="00E528FE">
              <w:rPr>
                <w:b/>
                <w:sz w:val="22"/>
                <w:szCs w:val="22"/>
                <w:lang w:val="en-US"/>
              </w:rPr>
              <w:t xml:space="preserve"> </w:t>
            </w:r>
            <w:r w:rsidRPr="00E528FE">
              <w:rPr>
                <w:b/>
                <w:sz w:val="22"/>
                <w:szCs w:val="22"/>
              </w:rPr>
              <w:t>Δ</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B45B96" w:rsidRDefault="00B45B96" w:rsidP="003C0BF8">
            <w:pPr>
              <w:rPr>
                <w:b/>
                <w:bCs/>
                <w:sz w:val="22"/>
                <w:szCs w:val="22"/>
              </w:rPr>
            </w:pPr>
            <w:r>
              <w:rPr>
                <w:b/>
                <w:bCs/>
                <w:sz w:val="22"/>
                <w:szCs w:val="22"/>
              </w:rPr>
              <w:t> ΑΝΤΑΛΛΑΚΤΙΚΑ - ΕΞΑΡΤΗΜΑΤΑ</w:t>
            </w:r>
          </w:p>
        </w:tc>
        <w:tc>
          <w:tcPr>
            <w:tcW w:w="2059" w:type="dxa"/>
            <w:tcBorders>
              <w:top w:val="nil"/>
              <w:left w:val="nil"/>
              <w:bottom w:val="single" w:sz="8" w:space="0" w:color="auto"/>
              <w:right w:val="nil"/>
            </w:tcBorders>
            <w:shd w:val="clear" w:color="auto" w:fill="auto"/>
            <w:noWrap/>
            <w:vAlign w:val="bottom"/>
            <w:hideMark/>
          </w:tcPr>
          <w:p w:rsidR="00B45B96" w:rsidRDefault="00B45B96" w:rsidP="003C0BF8">
            <w:pPr>
              <w:jc w:val="center"/>
              <w:rPr>
                <w:b/>
                <w:bCs/>
                <w:sz w:val="22"/>
                <w:szCs w:val="22"/>
              </w:rPr>
            </w:pPr>
            <w:r>
              <w:rPr>
                <w:b/>
                <w:bCs/>
                <w:sz w:val="22"/>
                <w:szCs w:val="22"/>
              </w:rPr>
              <w:t> </w:t>
            </w:r>
          </w:p>
        </w:tc>
        <w:tc>
          <w:tcPr>
            <w:tcW w:w="1480" w:type="dxa"/>
            <w:tcBorders>
              <w:top w:val="nil"/>
              <w:left w:val="nil"/>
              <w:bottom w:val="single" w:sz="8" w:space="0" w:color="auto"/>
              <w:right w:val="nil"/>
            </w:tcBorders>
            <w:shd w:val="clear" w:color="auto" w:fill="auto"/>
            <w:noWrap/>
            <w:vAlign w:val="bottom"/>
            <w:hideMark/>
          </w:tcPr>
          <w:p w:rsidR="00B45B96" w:rsidRDefault="00B45B96" w:rsidP="003C0BF8">
            <w:pPr>
              <w:jc w:val="center"/>
              <w:rPr>
                <w:b/>
                <w:bCs/>
                <w:sz w:val="22"/>
                <w:szCs w:val="22"/>
              </w:rPr>
            </w:pPr>
            <w:r>
              <w:rPr>
                <w:b/>
                <w:bCs/>
                <w:sz w:val="22"/>
                <w:szCs w:val="22"/>
              </w:rPr>
              <w:t> </w:t>
            </w:r>
          </w:p>
        </w:tc>
        <w:tc>
          <w:tcPr>
            <w:tcW w:w="1472" w:type="dxa"/>
            <w:tcBorders>
              <w:top w:val="nil"/>
              <w:left w:val="nil"/>
              <w:bottom w:val="nil"/>
              <w:right w:val="nil"/>
            </w:tcBorders>
            <w:shd w:val="clear" w:color="auto" w:fill="auto"/>
            <w:noWrap/>
            <w:vAlign w:val="bottom"/>
            <w:hideMark/>
          </w:tcPr>
          <w:p w:rsidR="00B45B96" w:rsidRDefault="00B45B96" w:rsidP="003C0BF8">
            <w:pPr>
              <w:rPr>
                <w:rFonts w:ascii="Arial" w:hAnsi="Arial" w:cs="Arial"/>
                <w:sz w:val="20"/>
                <w:szCs w:val="20"/>
              </w:rPr>
            </w:pPr>
          </w:p>
        </w:tc>
      </w:tr>
      <w:tr w:rsidR="00B45B96" w:rsidTr="003C0BF8">
        <w:trPr>
          <w:trHeight w:val="300"/>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Α/Α</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ΠΕΡΙΓΡΑΦΗ ΕΙΔΟΥΣ</w:t>
            </w:r>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ΠΟΣΟΤΗΤΑ</w:t>
            </w:r>
            <w:r>
              <w:rPr>
                <w:b/>
                <w:bCs/>
                <w:sz w:val="22"/>
                <w:szCs w:val="22"/>
                <w:lang w:val="en-US"/>
              </w:rPr>
              <w:t xml:space="preserve"> </w:t>
            </w:r>
            <w:r>
              <w:rPr>
                <w:b/>
                <w:bCs/>
                <w:sz w:val="22"/>
                <w:szCs w:val="22"/>
              </w:rPr>
              <w:t>/</w:t>
            </w:r>
            <w:r>
              <w:rPr>
                <w:b/>
                <w:bCs/>
                <w:sz w:val="22"/>
                <w:szCs w:val="22"/>
                <w:lang w:val="en-US"/>
              </w:rPr>
              <w:t xml:space="preserve"> </w:t>
            </w:r>
            <w:proofErr w:type="spellStart"/>
            <w:r>
              <w:rPr>
                <w:b/>
                <w:bCs/>
                <w:sz w:val="22"/>
                <w:szCs w:val="22"/>
              </w:rPr>
              <w:t>ΤΕΜ</w:t>
            </w:r>
            <w:proofErr w:type="spellEnd"/>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ΤΙΜΗ</w:t>
            </w:r>
            <w:r>
              <w:rPr>
                <w:b/>
                <w:bCs/>
                <w:sz w:val="22"/>
                <w:szCs w:val="22"/>
                <w:lang w:val="en-US"/>
              </w:rPr>
              <w:t xml:space="preserve"> € </w:t>
            </w:r>
            <w:r>
              <w:rPr>
                <w:b/>
                <w:bCs/>
                <w:sz w:val="22"/>
                <w:szCs w:val="22"/>
              </w:rPr>
              <w:t>/</w:t>
            </w:r>
            <w:r>
              <w:rPr>
                <w:b/>
                <w:bCs/>
                <w:sz w:val="22"/>
                <w:szCs w:val="22"/>
                <w:lang w:val="en-US"/>
              </w:rPr>
              <w:t xml:space="preserve"> </w:t>
            </w:r>
            <w:proofErr w:type="spellStart"/>
            <w:r>
              <w:rPr>
                <w:b/>
                <w:bCs/>
                <w:sz w:val="22"/>
                <w:szCs w:val="22"/>
              </w:rPr>
              <w:t>TEM</w:t>
            </w:r>
            <w:proofErr w:type="spellEnd"/>
          </w:p>
        </w:tc>
        <w:tc>
          <w:tcPr>
            <w:tcW w:w="1472" w:type="dxa"/>
            <w:tcBorders>
              <w:top w:val="single" w:sz="8" w:space="0" w:color="auto"/>
              <w:left w:val="nil"/>
              <w:bottom w:val="single" w:sz="8" w:space="0" w:color="auto"/>
              <w:right w:val="single" w:sz="8" w:space="0" w:color="auto"/>
            </w:tcBorders>
            <w:shd w:val="clear" w:color="auto" w:fill="auto"/>
            <w:noWrap/>
            <w:vAlign w:val="bottom"/>
            <w:hideMark/>
          </w:tcPr>
          <w:p w:rsidR="00B45B96" w:rsidRDefault="00B45B96" w:rsidP="003C0BF8">
            <w:pPr>
              <w:jc w:val="center"/>
              <w:rPr>
                <w:b/>
                <w:bCs/>
                <w:sz w:val="22"/>
                <w:szCs w:val="22"/>
              </w:rPr>
            </w:pPr>
            <w:r>
              <w:rPr>
                <w:b/>
                <w:bCs/>
                <w:sz w:val="22"/>
                <w:szCs w:val="22"/>
              </w:rPr>
              <w:t>ΤΙΜ</w:t>
            </w:r>
            <w:r>
              <w:rPr>
                <w:b/>
                <w:bCs/>
                <w:sz w:val="22"/>
                <w:szCs w:val="22"/>
                <w:lang w:val="en-US"/>
              </w:rPr>
              <w:t xml:space="preserve">H  € </w:t>
            </w:r>
            <w:r>
              <w:rPr>
                <w:b/>
                <w:bCs/>
                <w:sz w:val="22"/>
                <w:szCs w:val="22"/>
              </w:rPr>
              <w:t xml:space="preserve"> ΜΕ ΦΠΑ</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1</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 xml:space="preserve">ΚΛΕΙΣΤΡΟ </w:t>
            </w:r>
            <w:proofErr w:type="spellStart"/>
            <w:r>
              <w:rPr>
                <w:sz w:val="22"/>
                <w:szCs w:val="22"/>
              </w:rPr>
              <w:t>ΡΑ6</w:t>
            </w:r>
            <w:proofErr w:type="spellEnd"/>
            <w:r>
              <w:rPr>
                <w:sz w:val="22"/>
                <w:szCs w:val="22"/>
              </w:rPr>
              <w:t>/</w:t>
            </w:r>
            <w:proofErr w:type="spellStart"/>
            <w:r>
              <w:rPr>
                <w:sz w:val="22"/>
                <w:szCs w:val="22"/>
              </w:rPr>
              <w:t>ΡΑ12</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4,00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2</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 xml:space="preserve">ΚΛΕΙΣΤΡΟ </w:t>
            </w:r>
            <w:proofErr w:type="spellStart"/>
            <w:r>
              <w:rPr>
                <w:sz w:val="22"/>
                <w:szCs w:val="22"/>
              </w:rPr>
              <w:t>ΡΑ50</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1,00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3</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 xml:space="preserve">ΚΛΕΙΣΤΡΟ </w:t>
            </w:r>
            <w:proofErr w:type="spellStart"/>
            <w:r>
              <w:rPr>
                <w:sz w:val="22"/>
                <w:szCs w:val="22"/>
              </w:rPr>
              <w:t>C2</w:t>
            </w:r>
            <w:proofErr w:type="spellEnd"/>
            <w:r>
              <w:rPr>
                <w:sz w:val="22"/>
                <w:szCs w:val="22"/>
              </w:rPr>
              <w:t>/</w:t>
            </w:r>
            <w:proofErr w:type="spellStart"/>
            <w:r>
              <w:rPr>
                <w:sz w:val="22"/>
                <w:szCs w:val="22"/>
              </w:rPr>
              <w:t>C5</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2,00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4</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ΠΕΡΟΝΗ</w:t>
            </w:r>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21,00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5</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ΜΑΝΟΜΕΤΡΟ</w:t>
            </w:r>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4,00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6</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ΛΑΣΤΙΧΟ</w:t>
            </w:r>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8,00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7</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 xml:space="preserve">ΧΟΑΝΗ </w:t>
            </w:r>
            <w:proofErr w:type="spellStart"/>
            <w:r>
              <w:rPr>
                <w:sz w:val="22"/>
                <w:szCs w:val="22"/>
              </w:rPr>
              <w:t>C5</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1,00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8</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ΙΜΑΝΤΑΣ</w:t>
            </w:r>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20,00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t>9</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proofErr w:type="spellStart"/>
            <w:r>
              <w:rPr>
                <w:sz w:val="22"/>
                <w:szCs w:val="22"/>
              </w:rPr>
              <w:t>ΣΙΦΩΝΙ</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3,00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45B96" w:rsidRDefault="00B45B96" w:rsidP="003C0BF8">
            <w:pPr>
              <w:jc w:val="center"/>
              <w:rPr>
                <w:sz w:val="22"/>
                <w:szCs w:val="22"/>
              </w:rPr>
            </w:pPr>
            <w:r>
              <w:rPr>
                <w:sz w:val="22"/>
                <w:szCs w:val="22"/>
              </w:rPr>
              <w:lastRenderedPageBreak/>
              <w:t>10</w:t>
            </w:r>
          </w:p>
        </w:tc>
        <w:tc>
          <w:tcPr>
            <w:tcW w:w="460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rPr>
                <w:sz w:val="22"/>
                <w:szCs w:val="22"/>
              </w:rPr>
            </w:pPr>
            <w:r>
              <w:rPr>
                <w:sz w:val="22"/>
                <w:szCs w:val="22"/>
              </w:rPr>
              <w:t>ΒΑΣΗ ΣΤΗΡΙΞΗΣ</w:t>
            </w:r>
          </w:p>
        </w:tc>
        <w:tc>
          <w:tcPr>
            <w:tcW w:w="2059"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5,00</w:t>
            </w:r>
          </w:p>
        </w:tc>
        <w:tc>
          <w:tcPr>
            <w:tcW w:w="1480"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c>
          <w:tcPr>
            <w:tcW w:w="1472" w:type="dxa"/>
            <w:tcBorders>
              <w:top w:val="nil"/>
              <w:left w:val="nil"/>
              <w:bottom w:val="single" w:sz="8" w:space="0" w:color="auto"/>
              <w:right w:val="single" w:sz="8" w:space="0" w:color="auto"/>
            </w:tcBorders>
            <w:shd w:val="clear" w:color="auto" w:fill="auto"/>
            <w:noWrap/>
            <w:vAlign w:val="bottom"/>
            <w:hideMark/>
          </w:tcPr>
          <w:p w:rsidR="00B45B96" w:rsidRDefault="00B45B96" w:rsidP="003C0BF8">
            <w:pPr>
              <w:jc w:val="right"/>
              <w:rPr>
                <w:sz w:val="22"/>
                <w:szCs w:val="22"/>
              </w:rPr>
            </w:pPr>
            <w:r>
              <w:rPr>
                <w:sz w:val="22"/>
                <w:szCs w:val="22"/>
              </w:rPr>
              <w:t> </w:t>
            </w:r>
          </w:p>
        </w:tc>
      </w:tr>
      <w:tr w:rsidR="00B45B96" w:rsidTr="003C0BF8">
        <w:trPr>
          <w:trHeight w:val="315"/>
        </w:trPr>
        <w:tc>
          <w:tcPr>
            <w:tcW w:w="8734" w:type="dxa"/>
            <w:gridSpan w:val="4"/>
            <w:tcBorders>
              <w:top w:val="nil"/>
              <w:left w:val="single" w:sz="8" w:space="0" w:color="auto"/>
              <w:bottom w:val="single" w:sz="8" w:space="0" w:color="auto"/>
              <w:right w:val="single" w:sz="4" w:space="0" w:color="auto"/>
            </w:tcBorders>
            <w:shd w:val="clear" w:color="auto" w:fill="auto"/>
            <w:vAlign w:val="center"/>
          </w:tcPr>
          <w:p w:rsidR="00B45B96" w:rsidRDefault="00B45B96" w:rsidP="003C0BF8">
            <w:pPr>
              <w:jc w:val="center"/>
              <w:rPr>
                <w:sz w:val="22"/>
                <w:szCs w:val="22"/>
              </w:rPr>
            </w:pPr>
            <w:r>
              <w:rPr>
                <w:sz w:val="22"/>
                <w:szCs w:val="22"/>
              </w:rPr>
              <w:t>ΣΥΝΟΛΟ Δ</w:t>
            </w:r>
          </w:p>
        </w:tc>
        <w:tc>
          <w:tcPr>
            <w:tcW w:w="1472" w:type="dxa"/>
            <w:tcBorders>
              <w:top w:val="nil"/>
              <w:left w:val="single" w:sz="4" w:space="0" w:color="auto"/>
              <w:bottom w:val="single" w:sz="8" w:space="0" w:color="auto"/>
              <w:right w:val="single" w:sz="8" w:space="0" w:color="auto"/>
            </w:tcBorders>
            <w:shd w:val="clear" w:color="auto" w:fill="auto"/>
            <w:vAlign w:val="center"/>
          </w:tcPr>
          <w:p w:rsidR="00B45B96" w:rsidRDefault="00B45B96" w:rsidP="003C0BF8">
            <w:pPr>
              <w:jc w:val="center"/>
              <w:rPr>
                <w:sz w:val="22"/>
                <w:szCs w:val="22"/>
              </w:rPr>
            </w:pPr>
          </w:p>
        </w:tc>
      </w:tr>
      <w:tr w:rsidR="00B45B96" w:rsidTr="003C0BF8">
        <w:trPr>
          <w:trHeight w:val="315"/>
        </w:trPr>
        <w:tc>
          <w:tcPr>
            <w:tcW w:w="8734" w:type="dxa"/>
            <w:gridSpan w:val="4"/>
            <w:tcBorders>
              <w:top w:val="nil"/>
              <w:left w:val="single" w:sz="8" w:space="0" w:color="auto"/>
              <w:bottom w:val="single" w:sz="8" w:space="0" w:color="auto"/>
              <w:right w:val="single" w:sz="4" w:space="0" w:color="auto"/>
            </w:tcBorders>
            <w:shd w:val="clear" w:color="auto" w:fill="auto"/>
            <w:vAlign w:val="center"/>
          </w:tcPr>
          <w:p w:rsidR="00B45B96" w:rsidRDefault="00B45B96" w:rsidP="003C0BF8">
            <w:pPr>
              <w:jc w:val="center"/>
              <w:rPr>
                <w:sz w:val="22"/>
                <w:szCs w:val="22"/>
              </w:rPr>
            </w:pPr>
            <w:bookmarkStart w:id="11" w:name="OLE_LINK41"/>
            <w:r>
              <w:rPr>
                <w:sz w:val="22"/>
                <w:szCs w:val="22"/>
              </w:rPr>
              <w:t>ΦΠΑ  24,00%</w:t>
            </w:r>
          </w:p>
        </w:tc>
        <w:tc>
          <w:tcPr>
            <w:tcW w:w="1472" w:type="dxa"/>
            <w:tcBorders>
              <w:top w:val="nil"/>
              <w:left w:val="single" w:sz="4" w:space="0" w:color="auto"/>
              <w:bottom w:val="single" w:sz="8" w:space="0" w:color="auto"/>
              <w:right w:val="single" w:sz="8" w:space="0" w:color="auto"/>
            </w:tcBorders>
            <w:shd w:val="clear" w:color="auto" w:fill="auto"/>
            <w:vAlign w:val="center"/>
          </w:tcPr>
          <w:p w:rsidR="00B45B96" w:rsidRDefault="00B45B96" w:rsidP="003C0BF8">
            <w:pPr>
              <w:jc w:val="center"/>
              <w:rPr>
                <w:sz w:val="22"/>
                <w:szCs w:val="22"/>
              </w:rPr>
            </w:pPr>
          </w:p>
        </w:tc>
      </w:tr>
      <w:tr w:rsidR="00B45B96" w:rsidTr="003C0BF8">
        <w:trPr>
          <w:trHeight w:val="315"/>
        </w:trPr>
        <w:tc>
          <w:tcPr>
            <w:tcW w:w="8734" w:type="dxa"/>
            <w:gridSpan w:val="4"/>
            <w:tcBorders>
              <w:top w:val="nil"/>
              <w:left w:val="single" w:sz="8" w:space="0" w:color="auto"/>
              <w:bottom w:val="single" w:sz="8" w:space="0" w:color="auto"/>
              <w:right w:val="single" w:sz="4" w:space="0" w:color="auto"/>
            </w:tcBorders>
            <w:shd w:val="clear" w:color="auto" w:fill="auto"/>
            <w:vAlign w:val="center"/>
          </w:tcPr>
          <w:p w:rsidR="00B45B96" w:rsidRDefault="00B45B96" w:rsidP="003C0BF8">
            <w:pPr>
              <w:jc w:val="center"/>
              <w:rPr>
                <w:sz w:val="22"/>
                <w:szCs w:val="22"/>
              </w:rPr>
            </w:pPr>
            <w:r>
              <w:rPr>
                <w:sz w:val="22"/>
                <w:szCs w:val="22"/>
              </w:rPr>
              <w:t>ΤΕΛΙΚΟ ΣΥΝΟΛΟ Δ</w:t>
            </w:r>
          </w:p>
        </w:tc>
        <w:tc>
          <w:tcPr>
            <w:tcW w:w="1472" w:type="dxa"/>
            <w:tcBorders>
              <w:top w:val="nil"/>
              <w:left w:val="single" w:sz="4" w:space="0" w:color="auto"/>
              <w:bottom w:val="single" w:sz="8" w:space="0" w:color="auto"/>
              <w:right w:val="single" w:sz="8" w:space="0" w:color="auto"/>
            </w:tcBorders>
            <w:shd w:val="clear" w:color="auto" w:fill="auto"/>
            <w:vAlign w:val="center"/>
          </w:tcPr>
          <w:p w:rsidR="00B45B96" w:rsidRDefault="00B45B96" w:rsidP="003C0BF8">
            <w:pPr>
              <w:jc w:val="center"/>
              <w:rPr>
                <w:sz w:val="22"/>
                <w:szCs w:val="22"/>
              </w:rPr>
            </w:pPr>
          </w:p>
        </w:tc>
      </w:tr>
      <w:bookmarkEnd w:id="11"/>
      <w:tr w:rsidR="00B45B96" w:rsidTr="003C0BF8">
        <w:trPr>
          <w:trHeight w:val="315"/>
        </w:trPr>
        <w:tc>
          <w:tcPr>
            <w:tcW w:w="595" w:type="dxa"/>
            <w:tcBorders>
              <w:top w:val="nil"/>
              <w:left w:val="nil"/>
              <w:bottom w:val="nil"/>
              <w:right w:val="nil"/>
            </w:tcBorders>
            <w:shd w:val="clear" w:color="auto" w:fill="auto"/>
            <w:hideMark/>
          </w:tcPr>
          <w:p w:rsidR="00B45B96" w:rsidRDefault="00B45B96" w:rsidP="003C0BF8">
            <w:pPr>
              <w:jc w:val="center"/>
              <w:rPr>
                <w:sz w:val="22"/>
                <w:szCs w:val="22"/>
              </w:rPr>
            </w:pPr>
          </w:p>
        </w:tc>
        <w:tc>
          <w:tcPr>
            <w:tcW w:w="4600" w:type="dxa"/>
            <w:tcBorders>
              <w:top w:val="nil"/>
              <w:left w:val="nil"/>
              <w:bottom w:val="nil"/>
              <w:right w:val="nil"/>
            </w:tcBorders>
            <w:shd w:val="clear" w:color="auto" w:fill="auto"/>
            <w:noWrap/>
            <w:vAlign w:val="bottom"/>
            <w:hideMark/>
          </w:tcPr>
          <w:p w:rsidR="00B45B96" w:rsidRDefault="00B45B96" w:rsidP="003C0BF8">
            <w:pPr>
              <w:rPr>
                <w:sz w:val="22"/>
                <w:szCs w:val="22"/>
                <w:lang w:val="en-US"/>
              </w:rPr>
            </w:pPr>
          </w:p>
          <w:p w:rsidR="00B45B96" w:rsidRPr="00E528FE" w:rsidRDefault="00B45B96" w:rsidP="003C0BF8">
            <w:pPr>
              <w:rPr>
                <w:sz w:val="22"/>
                <w:szCs w:val="22"/>
                <w:lang w:val="en-US"/>
              </w:rPr>
            </w:pPr>
          </w:p>
        </w:tc>
        <w:tc>
          <w:tcPr>
            <w:tcW w:w="2059" w:type="dxa"/>
            <w:tcBorders>
              <w:top w:val="nil"/>
              <w:left w:val="nil"/>
              <w:bottom w:val="nil"/>
              <w:right w:val="nil"/>
            </w:tcBorders>
            <w:shd w:val="clear" w:color="auto" w:fill="auto"/>
            <w:noWrap/>
            <w:vAlign w:val="bottom"/>
            <w:hideMark/>
          </w:tcPr>
          <w:p w:rsidR="00B45B96" w:rsidRDefault="00B45B96" w:rsidP="003C0BF8">
            <w:pPr>
              <w:jc w:val="right"/>
              <w:rPr>
                <w:sz w:val="22"/>
                <w:szCs w:val="22"/>
              </w:rPr>
            </w:pPr>
          </w:p>
        </w:tc>
        <w:tc>
          <w:tcPr>
            <w:tcW w:w="1480" w:type="dxa"/>
            <w:tcBorders>
              <w:top w:val="nil"/>
              <w:left w:val="nil"/>
              <w:bottom w:val="nil"/>
              <w:right w:val="nil"/>
            </w:tcBorders>
            <w:shd w:val="clear" w:color="auto" w:fill="auto"/>
            <w:noWrap/>
            <w:vAlign w:val="bottom"/>
            <w:hideMark/>
          </w:tcPr>
          <w:p w:rsidR="00B45B96" w:rsidRDefault="00B45B96" w:rsidP="003C0BF8">
            <w:pPr>
              <w:jc w:val="right"/>
              <w:rPr>
                <w:sz w:val="22"/>
                <w:szCs w:val="22"/>
              </w:rPr>
            </w:pPr>
          </w:p>
        </w:tc>
        <w:tc>
          <w:tcPr>
            <w:tcW w:w="1472" w:type="dxa"/>
            <w:tcBorders>
              <w:top w:val="nil"/>
              <w:left w:val="nil"/>
              <w:bottom w:val="nil"/>
              <w:right w:val="nil"/>
            </w:tcBorders>
            <w:shd w:val="clear" w:color="auto" w:fill="auto"/>
            <w:noWrap/>
            <w:vAlign w:val="bottom"/>
            <w:hideMark/>
          </w:tcPr>
          <w:p w:rsidR="00B45B96" w:rsidRDefault="00B45B96" w:rsidP="003C0BF8">
            <w:pPr>
              <w:jc w:val="right"/>
              <w:rPr>
                <w:sz w:val="22"/>
                <w:szCs w:val="22"/>
              </w:rPr>
            </w:pPr>
          </w:p>
        </w:tc>
      </w:tr>
      <w:tr w:rsidR="00B45B96" w:rsidTr="003C0BF8">
        <w:trPr>
          <w:trHeight w:val="315"/>
        </w:trPr>
        <w:tc>
          <w:tcPr>
            <w:tcW w:w="8734" w:type="dxa"/>
            <w:gridSpan w:val="4"/>
            <w:tcBorders>
              <w:top w:val="single" w:sz="8" w:space="0" w:color="auto"/>
              <w:left w:val="single" w:sz="8" w:space="0" w:color="auto"/>
              <w:bottom w:val="single" w:sz="8" w:space="0" w:color="auto"/>
              <w:right w:val="single" w:sz="8" w:space="0" w:color="auto"/>
            </w:tcBorders>
            <w:shd w:val="clear" w:color="auto" w:fill="auto"/>
          </w:tcPr>
          <w:p w:rsidR="00B45B96" w:rsidRDefault="00B45B96" w:rsidP="003C0BF8">
            <w:pPr>
              <w:jc w:val="center"/>
              <w:rPr>
                <w:sz w:val="22"/>
                <w:szCs w:val="22"/>
              </w:rPr>
            </w:pPr>
            <w:r w:rsidRPr="008B250A">
              <w:rPr>
                <w:sz w:val="22"/>
                <w:szCs w:val="22"/>
              </w:rPr>
              <w:t xml:space="preserve">ΑΘΡΟΙΣΜΑ </w:t>
            </w:r>
            <w:proofErr w:type="spellStart"/>
            <w:r w:rsidRPr="008B250A">
              <w:rPr>
                <w:sz w:val="22"/>
                <w:szCs w:val="22"/>
              </w:rPr>
              <w:t>Α,Β,Γ,Δ</w:t>
            </w:r>
            <w:proofErr w:type="spellEnd"/>
          </w:p>
        </w:tc>
        <w:tc>
          <w:tcPr>
            <w:tcW w:w="1472" w:type="dxa"/>
            <w:tcBorders>
              <w:top w:val="single" w:sz="8" w:space="0" w:color="auto"/>
              <w:left w:val="nil"/>
              <w:bottom w:val="single" w:sz="8" w:space="0" w:color="auto"/>
              <w:right w:val="single" w:sz="8" w:space="0" w:color="auto"/>
            </w:tcBorders>
            <w:shd w:val="clear" w:color="auto" w:fill="F2F2F2"/>
            <w:noWrap/>
            <w:vAlign w:val="center"/>
          </w:tcPr>
          <w:p w:rsidR="00B45B96" w:rsidRDefault="00B45B96" w:rsidP="003C0BF8">
            <w:pPr>
              <w:jc w:val="right"/>
              <w:rPr>
                <w:b/>
                <w:bCs/>
                <w:sz w:val="22"/>
                <w:szCs w:val="22"/>
              </w:rPr>
            </w:pPr>
          </w:p>
        </w:tc>
      </w:tr>
      <w:tr w:rsidR="00B45B96" w:rsidTr="003C0BF8">
        <w:trPr>
          <w:trHeight w:val="315"/>
        </w:trPr>
        <w:tc>
          <w:tcPr>
            <w:tcW w:w="8734" w:type="dxa"/>
            <w:gridSpan w:val="4"/>
            <w:tcBorders>
              <w:top w:val="single" w:sz="8" w:space="0" w:color="auto"/>
              <w:left w:val="single" w:sz="8" w:space="0" w:color="auto"/>
              <w:bottom w:val="single" w:sz="8" w:space="0" w:color="auto"/>
              <w:right w:val="single" w:sz="8" w:space="0" w:color="auto"/>
            </w:tcBorders>
            <w:shd w:val="clear" w:color="auto" w:fill="auto"/>
          </w:tcPr>
          <w:p w:rsidR="00B45B96" w:rsidRDefault="00B45B96" w:rsidP="003C0BF8">
            <w:pPr>
              <w:jc w:val="center"/>
              <w:rPr>
                <w:sz w:val="22"/>
                <w:szCs w:val="22"/>
              </w:rPr>
            </w:pPr>
            <w:r w:rsidRPr="008B250A">
              <w:rPr>
                <w:sz w:val="22"/>
                <w:szCs w:val="22"/>
              </w:rPr>
              <w:t>ΦΠΑ 24%</w:t>
            </w:r>
          </w:p>
        </w:tc>
        <w:tc>
          <w:tcPr>
            <w:tcW w:w="1472" w:type="dxa"/>
            <w:tcBorders>
              <w:top w:val="single" w:sz="8" w:space="0" w:color="auto"/>
              <w:left w:val="nil"/>
              <w:bottom w:val="single" w:sz="8" w:space="0" w:color="auto"/>
              <w:right w:val="single" w:sz="8" w:space="0" w:color="auto"/>
            </w:tcBorders>
            <w:shd w:val="clear" w:color="auto" w:fill="F2F2F2"/>
            <w:noWrap/>
            <w:vAlign w:val="center"/>
          </w:tcPr>
          <w:p w:rsidR="00B45B96" w:rsidRDefault="00B45B96" w:rsidP="003C0BF8">
            <w:pPr>
              <w:jc w:val="right"/>
              <w:rPr>
                <w:b/>
                <w:bCs/>
                <w:sz w:val="22"/>
                <w:szCs w:val="22"/>
              </w:rPr>
            </w:pPr>
          </w:p>
        </w:tc>
      </w:tr>
      <w:tr w:rsidR="00B45B96" w:rsidTr="003C0BF8">
        <w:trPr>
          <w:trHeight w:val="315"/>
        </w:trPr>
        <w:tc>
          <w:tcPr>
            <w:tcW w:w="8734" w:type="dxa"/>
            <w:gridSpan w:val="4"/>
            <w:tcBorders>
              <w:top w:val="single" w:sz="8" w:space="0" w:color="auto"/>
              <w:left w:val="single" w:sz="8" w:space="0" w:color="auto"/>
              <w:bottom w:val="single" w:sz="8" w:space="0" w:color="auto"/>
              <w:right w:val="single" w:sz="8" w:space="0" w:color="auto"/>
            </w:tcBorders>
            <w:shd w:val="clear" w:color="auto" w:fill="auto"/>
            <w:hideMark/>
          </w:tcPr>
          <w:p w:rsidR="00B45B96" w:rsidRDefault="00B45B96" w:rsidP="003C0BF8">
            <w:pPr>
              <w:jc w:val="center"/>
              <w:rPr>
                <w:sz w:val="22"/>
                <w:szCs w:val="22"/>
              </w:rPr>
            </w:pPr>
            <w:r>
              <w:rPr>
                <w:sz w:val="22"/>
                <w:szCs w:val="22"/>
              </w:rPr>
              <w:t> </w:t>
            </w:r>
            <w:r w:rsidRPr="008B250A">
              <w:rPr>
                <w:sz w:val="22"/>
                <w:szCs w:val="22"/>
              </w:rPr>
              <w:t xml:space="preserve">ΤΕΛΙΚΟ ΣΥΝΟΛΟ </w:t>
            </w:r>
            <w:proofErr w:type="spellStart"/>
            <w:r w:rsidRPr="008B250A">
              <w:rPr>
                <w:sz w:val="22"/>
                <w:szCs w:val="22"/>
              </w:rPr>
              <w:t>Α,Β,Γ,Δ</w:t>
            </w:r>
            <w:proofErr w:type="spellEnd"/>
            <w:r>
              <w:rPr>
                <w:sz w:val="22"/>
                <w:szCs w:val="22"/>
              </w:rPr>
              <w:t> </w:t>
            </w:r>
          </w:p>
        </w:tc>
        <w:tc>
          <w:tcPr>
            <w:tcW w:w="1472" w:type="dxa"/>
            <w:tcBorders>
              <w:top w:val="single" w:sz="8" w:space="0" w:color="auto"/>
              <w:left w:val="nil"/>
              <w:bottom w:val="single" w:sz="8" w:space="0" w:color="auto"/>
              <w:right w:val="single" w:sz="8" w:space="0" w:color="auto"/>
            </w:tcBorders>
            <w:shd w:val="clear" w:color="auto" w:fill="F2F2F2"/>
            <w:noWrap/>
            <w:vAlign w:val="bottom"/>
            <w:hideMark/>
          </w:tcPr>
          <w:p w:rsidR="00B45B96" w:rsidRDefault="00B45B96" w:rsidP="003C0BF8">
            <w:pPr>
              <w:jc w:val="right"/>
              <w:rPr>
                <w:b/>
                <w:bCs/>
                <w:sz w:val="22"/>
                <w:szCs w:val="22"/>
              </w:rPr>
            </w:pPr>
            <w:r>
              <w:rPr>
                <w:b/>
                <w:bCs/>
                <w:sz w:val="22"/>
                <w:szCs w:val="22"/>
              </w:rPr>
              <w:t> </w:t>
            </w:r>
          </w:p>
        </w:tc>
      </w:tr>
    </w:tbl>
    <w:p w:rsidR="00B45B96" w:rsidRDefault="00B45B96" w:rsidP="00B45B96">
      <w:pPr>
        <w:pStyle w:val="1"/>
        <w:jc w:val="both"/>
        <w:rPr>
          <w:u w:val="single"/>
        </w:rPr>
      </w:pPr>
    </w:p>
    <w:p w:rsidR="00B45B96" w:rsidRDefault="00B45B96" w:rsidP="00B45B96">
      <w:pPr>
        <w:jc w:val="both"/>
      </w:pPr>
    </w:p>
    <w:p w:rsidR="00B45B96" w:rsidRDefault="00B45B96" w:rsidP="00B45B96">
      <w:pPr>
        <w:jc w:val="center"/>
      </w:pPr>
    </w:p>
    <w:p w:rsidR="00B45B96" w:rsidRDefault="00B45B96" w:rsidP="00B45B96">
      <w:pPr>
        <w:jc w:val="center"/>
      </w:pPr>
    </w:p>
    <w:p w:rsidR="00B45B96" w:rsidRDefault="00B45B96" w:rsidP="00B45B96">
      <w:pPr>
        <w:jc w:val="center"/>
      </w:pPr>
    </w:p>
    <w:p w:rsidR="00B45B96" w:rsidRDefault="00B45B96" w:rsidP="00B45B96">
      <w:pPr>
        <w:jc w:val="center"/>
      </w:pPr>
    </w:p>
    <w:p w:rsidR="00B45B96" w:rsidRDefault="00B45B96"/>
    <w:sectPr w:rsidR="00B45B96" w:rsidSect="00B45B96">
      <w:footerReference w:type="default" r:id="rId7"/>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B8D" w:rsidRDefault="00C77B8D" w:rsidP="00C77B8D">
      <w:r>
        <w:separator/>
      </w:r>
    </w:p>
  </w:endnote>
  <w:endnote w:type="continuationSeparator" w:id="0">
    <w:p w:rsidR="00C77B8D" w:rsidRDefault="00C77B8D" w:rsidP="00C7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907711"/>
      <w:docPartObj>
        <w:docPartGallery w:val="Page Numbers (Bottom of Page)"/>
        <w:docPartUnique/>
      </w:docPartObj>
    </w:sdtPr>
    <w:sdtContent>
      <w:p w:rsidR="00C77B8D" w:rsidRDefault="00C77B8D">
        <w:pPr>
          <w:pStyle w:val="a8"/>
          <w:jc w:val="right"/>
        </w:pPr>
        <w:r>
          <w:fldChar w:fldCharType="begin"/>
        </w:r>
        <w:r>
          <w:instrText>PAGE   \* MERGEFORMAT</w:instrText>
        </w:r>
        <w:r>
          <w:fldChar w:fldCharType="separate"/>
        </w:r>
        <w:r>
          <w:rPr>
            <w:noProof/>
          </w:rPr>
          <w:t>7</w:t>
        </w:r>
        <w:r>
          <w:fldChar w:fldCharType="end"/>
        </w:r>
      </w:p>
    </w:sdtContent>
  </w:sdt>
  <w:p w:rsidR="00C77B8D" w:rsidRDefault="00C77B8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B8D" w:rsidRDefault="00C77B8D" w:rsidP="00C77B8D">
      <w:r>
        <w:separator/>
      </w:r>
    </w:p>
  </w:footnote>
  <w:footnote w:type="continuationSeparator" w:id="0">
    <w:p w:rsidR="00C77B8D" w:rsidRDefault="00C77B8D" w:rsidP="00C77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953E9"/>
    <w:multiLevelType w:val="hybridMultilevel"/>
    <w:tmpl w:val="2A10FB32"/>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8F45DBA"/>
    <w:multiLevelType w:val="hybridMultilevel"/>
    <w:tmpl w:val="DD220C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F69"/>
    <w:rsid w:val="001E1F69"/>
    <w:rsid w:val="00340B73"/>
    <w:rsid w:val="00611097"/>
    <w:rsid w:val="008768EE"/>
    <w:rsid w:val="00B45B96"/>
    <w:rsid w:val="00C05D7A"/>
    <w:rsid w:val="00C10B01"/>
    <w:rsid w:val="00C77B8D"/>
    <w:rsid w:val="00C9781B"/>
    <w:rsid w:val="00EE21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D80A7-985B-4306-9210-E0D12004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F69"/>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B45B96"/>
    <w:pPr>
      <w:keepNext/>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E1F69"/>
    <w:rPr>
      <w:b/>
      <w:bCs/>
    </w:rPr>
  </w:style>
  <w:style w:type="character" w:customStyle="1" w:styleId="1Char">
    <w:name w:val="Επικεφαλίδα 1 Char"/>
    <w:basedOn w:val="a0"/>
    <w:link w:val="1"/>
    <w:rsid w:val="00B45B96"/>
    <w:rPr>
      <w:rFonts w:ascii="Times New Roman" w:eastAsia="Times New Roman" w:hAnsi="Times New Roman" w:cs="Times New Roman"/>
      <w:b/>
      <w:sz w:val="24"/>
      <w:szCs w:val="20"/>
      <w:lang w:eastAsia="el-GR"/>
    </w:rPr>
  </w:style>
  <w:style w:type="paragraph" w:customStyle="1" w:styleId="a4">
    <w:name w:val="Συμβολαιογραφικό Στυλ"/>
    <w:basedOn w:val="a"/>
    <w:rsid w:val="00B45B96"/>
    <w:pPr>
      <w:widowControl w:val="0"/>
      <w:spacing w:line="480" w:lineRule="auto"/>
      <w:jc w:val="both"/>
    </w:pPr>
    <w:rPr>
      <w:rFonts w:ascii="Arial" w:hAnsi="Arial"/>
      <w:szCs w:val="20"/>
    </w:rPr>
  </w:style>
  <w:style w:type="paragraph" w:styleId="a5">
    <w:name w:val="Body Text"/>
    <w:basedOn w:val="a"/>
    <w:link w:val="Char"/>
    <w:rsid w:val="00B45B96"/>
    <w:pPr>
      <w:jc w:val="center"/>
    </w:pPr>
    <w:rPr>
      <w:szCs w:val="20"/>
    </w:rPr>
  </w:style>
  <w:style w:type="character" w:customStyle="1" w:styleId="Char">
    <w:name w:val="Σώμα κειμένου Char"/>
    <w:basedOn w:val="a0"/>
    <w:link w:val="a5"/>
    <w:rsid w:val="00B45B96"/>
    <w:rPr>
      <w:rFonts w:ascii="Times New Roman" w:eastAsia="Times New Roman" w:hAnsi="Times New Roman" w:cs="Times New Roman"/>
      <w:sz w:val="24"/>
      <w:szCs w:val="20"/>
      <w:lang w:eastAsia="el-GR"/>
    </w:rPr>
  </w:style>
  <w:style w:type="paragraph" w:styleId="a6">
    <w:name w:val="List Paragraph"/>
    <w:basedOn w:val="a"/>
    <w:uiPriority w:val="99"/>
    <w:qFormat/>
    <w:rsid w:val="00B45B96"/>
    <w:pPr>
      <w:spacing w:after="200" w:line="276" w:lineRule="auto"/>
      <w:ind w:left="720"/>
      <w:contextualSpacing/>
    </w:pPr>
    <w:rPr>
      <w:rFonts w:ascii="Calibri" w:eastAsia="Calibri" w:hAnsi="Calibri"/>
      <w:sz w:val="22"/>
      <w:szCs w:val="22"/>
      <w:lang w:eastAsia="en-US"/>
    </w:rPr>
  </w:style>
  <w:style w:type="paragraph" w:styleId="a7">
    <w:name w:val="header"/>
    <w:basedOn w:val="a"/>
    <w:link w:val="Char0"/>
    <w:uiPriority w:val="99"/>
    <w:unhideWhenUsed/>
    <w:rsid w:val="00C77B8D"/>
    <w:pPr>
      <w:tabs>
        <w:tab w:val="center" w:pos="4153"/>
        <w:tab w:val="right" w:pos="8306"/>
      </w:tabs>
    </w:pPr>
  </w:style>
  <w:style w:type="character" w:customStyle="1" w:styleId="Char0">
    <w:name w:val="Κεφαλίδα Char"/>
    <w:basedOn w:val="a0"/>
    <w:link w:val="a7"/>
    <w:uiPriority w:val="99"/>
    <w:rsid w:val="00C77B8D"/>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C77B8D"/>
    <w:pPr>
      <w:tabs>
        <w:tab w:val="center" w:pos="4153"/>
        <w:tab w:val="right" w:pos="8306"/>
      </w:tabs>
    </w:pPr>
  </w:style>
  <w:style w:type="character" w:customStyle="1" w:styleId="Char1">
    <w:name w:val="Υποσέλιδο Char"/>
    <w:basedOn w:val="a0"/>
    <w:link w:val="a8"/>
    <w:uiPriority w:val="99"/>
    <w:rsid w:val="00C77B8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1866</Words>
  <Characters>10935</Characters>
  <Application>Microsoft Office Word</Application>
  <DocSecurity>0</DocSecurity>
  <Lines>520</Lines>
  <Paragraphs>228</Paragraphs>
  <ScaleCrop>false</ScaleCrop>
  <Company>xxxxxx</Company>
  <LinksUpToDate>false</LinksUpToDate>
  <CharactersWithSpaces>12573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9</cp:revision>
  <cp:lastPrinted>2017-04-07T10:06:00Z</cp:lastPrinted>
  <dcterms:created xsi:type="dcterms:W3CDTF">2017-04-07T09:16:00Z</dcterms:created>
  <dcterms:modified xsi:type="dcterms:W3CDTF">2017-04-07T10:40:00Z</dcterms:modified>
</cp:coreProperties>
</file>