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2321F" w:rsidRPr="00953D86" w:rsidRDefault="00F2321F" w:rsidP="00F2321F">
      <w:pPr>
        <w:rPr>
          <w:b/>
          <w:sz w:val="28"/>
          <w:szCs w:val="28"/>
        </w:rPr>
      </w:pPr>
      <w:r w:rsidRPr="00953D86">
        <w:rPr>
          <w:b/>
          <w:sz w:val="28"/>
          <w:szCs w:val="28"/>
        </w:rPr>
        <w:t>ΕΛΛΗΝΙΚΗ ΔΗΜΟΚΡΑΤΙΑ</w:t>
      </w:r>
    </w:p>
    <w:p w:rsidR="00F2321F" w:rsidRPr="00953D86" w:rsidRDefault="00F2321F" w:rsidP="00F2321F">
      <w:pPr>
        <w:rPr>
          <w:b/>
          <w:sz w:val="28"/>
          <w:szCs w:val="28"/>
        </w:rPr>
      </w:pPr>
      <w:r w:rsidRPr="00953D86">
        <w:rPr>
          <w:b/>
          <w:sz w:val="28"/>
          <w:szCs w:val="28"/>
        </w:rPr>
        <w:t>ΠΑΝΕΠΙΣΤΗΜΙΟ ΚΡΗΤΗΣ</w:t>
      </w:r>
    </w:p>
    <w:p w:rsidR="00F2321F" w:rsidRPr="00414194" w:rsidRDefault="00F2321F" w:rsidP="00F2321F">
      <w:pPr>
        <w:ind w:left="360" w:firstLine="360"/>
        <w:rPr>
          <w:b/>
          <w:sz w:val="28"/>
          <w:szCs w:val="28"/>
        </w:rPr>
      </w:pPr>
      <w:r>
        <w:rPr>
          <w:b/>
          <w:sz w:val="28"/>
          <w:szCs w:val="28"/>
        </w:rPr>
        <w:tab/>
      </w:r>
      <w:r>
        <w:rPr>
          <w:b/>
          <w:sz w:val="28"/>
          <w:szCs w:val="28"/>
        </w:rPr>
        <w:tab/>
      </w:r>
      <w:r>
        <w:rPr>
          <w:b/>
          <w:sz w:val="28"/>
          <w:szCs w:val="28"/>
        </w:rPr>
        <w:tab/>
      </w:r>
      <w:r w:rsidRPr="00953D86">
        <w:rPr>
          <w:b/>
          <w:sz w:val="28"/>
          <w:szCs w:val="28"/>
        </w:rPr>
        <w:tab/>
      </w:r>
      <w:r w:rsidRPr="00953D86">
        <w:rPr>
          <w:b/>
          <w:sz w:val="28"/>
          <w:szCs w:val="28"/>
        </w:rPr>
        <w:tab/>
      </w:r>
      <w:r w:rsidRPr="00953D86">
        <w:rPr>
          <w:b/>
          <w:sz w:val="28"/>
          <w:szCs w:val="28"/>
        </w:rPr>
        <w:tab/>
      </w:r>
      <w:r w:rsidRPr="00953D86">
        <w:rPr>
          <w:b/>
          <w:sz w:val="28"/>
          <w:szCs w:val="28"/>
        </w:rPr>
        <w:tab/>
      </w:r>
      <w:r w:rsidRPr="00953D86">
        <w:rPr>
          <w:b/>
          <w:sz w:val="28"/>
          <w:szCs w:val="28"/>
        </w:rPr>
        <w:tab/>
      </w:r>
      <w:r w:rsidRPr="00953D86">
        <w:rPr>
          <w:b/>
          <w:sz w:val="28"/>
          <w:szCs w:val="28"/>
        </w:rPr>
        <w:tab/>
      </w:r>
      <w:r w:rsidRPr="00953D86">
        <w:rPr>
          <w:b/>
          <w:sz w:val="28"/>
          <w:szCs w:val="28"/>
        </w:rPr>
        <w:tab/>
      </w:r>
      <w:r w:rsidRPr="00953D86">
        <w:rPr>
          <w:b/>
          <w:sz w:val="28"/>
          <w:szCs w:val="28"/>
        </w:rPr>
        <w:tab/>
      </w:r>
      <w:r w:rsidRPr="00953D86">
        <w:rPr>
          <w:b/>
          <w:sz w:val="28"/>
          <w:szCs w:val="28"/>
        </w:rPr>
        <w:tab/>
      </w:r>
      <w:r w:rsidRPr="00953D86">
        <w:rPr>
          <w:b/>
          <w:sz w:val="28"/>
          <w:szCs w:val="28"/>
        </w:rPr>
        <w:tab/>
      </w:r>
      <w:r w:rsidRPr="00953D86">
        <w:rPr>
          <w:b/>
          <w:sz w:val="28"/>
          <w:szCs w:val="28"/>
        </w:rPr>
        <w:tab/>
      </w:r>
      <w:r w:rsidRPr="00953D86">
        <w:rPr>
          <w:b/>
          <w:sz w:val="28"/>
          <w:szCs w:val="28"/>
        </w:rPr>
        <w:tab/>
      </w:r>
      <w:r w:rsidRPr="00953D86">
        <w:rPr>
          <w:b/>
          <w:sz w:val="28"/>
          <w:szCs w:val="28"/>
        </w:rPr>
        <w:tab/>
        <w:t xml:space="preserve">                    Ρέθυμνο </w:t>
      </w:r>
      <w:r w:rsidRPr="00F2321F">
        <w:rPr>
          <w:b/>
          <w:sz w:val="28"/>
          <w:szCs w:val="28"/>
        </w:rPr>
        <w:t>26</w:t>
      </w:r>
      <w:r w:rsidRPr="00953D86">
        <w:rPr>
          <w:b/>
          <w:sz w:val="28"/>
          <w:szCs w:val="28"/>
        </w:rPr>
        <w:t>/</w:t>
      </w:r>
      <w:r w:rsidRPr="002300E1">
        <w:rPr>
          <w:b/>
          <w:sz w:val="28"/>
          <w:szCs w:val="28"/>
        </w:rPr>
        <w:t>0</w:t>
      </w:r>
      <w:r>
        <w:rPr>
          <w:b/>
          <w:sz w:val="28"/>
          <w:szCs w:val="28"/>
        </w:rPr>
        <w:t>4</w:t>
      </w:r>
      <w:r w:rsidRPr="00953D86">
        <w:rPr>
          <w:b/>
          <w:sz w:val="28"/>
          <w:szCs w:val="28"/>
        </w:rPr>
        <w:t>/201</w:t>
      </w:r>
      <w:r>
        <w:rPr>
          <w:b/>
          <w:sz w:val="28"/>
          <w:szCs w:val="28"/>
        </w:rPr>
        <w:t>7</w:t>
      </w:r>
    </w:p>
    <w:p w:rsidR="00F2321F" w:rsidRPr="00414194" w:rsidRDefault="00F2321F" w:rsidP="00F2321F">
      <w:pPr>
        <w:rPr>
          <w:b/>
          <w:sz w:val="28"/>
          <w:szCs w:val="28"/>
        </w:rPr>
      </w:pPr>
      <w:r w:rsidRPr="00953D86">
        <w:rPr>
          <w:b/>
          <w:sz w:val="28"/>
          <w:szCs w:val="28"/>
        </w:rPr>
        <w:t>Διεύθυνση</w:t>
      </w:r>
      <w:r w:rsidRPr="00953D86">
        <w:rPr>
          <w:b/>
          <w:sz w:val="28"/>
          <w:szCs w:val="28"/>
        </w:rPr>
        <w:tab/>
      </w:r>
      <w:r w:rsidRPr="00953D86">
        <w:rPr>
          <w:b/>
          <w:sz w:val="28"/>
          <w:szCs w:val="28"/>
        </w:rPr>
        <w:tab/>
        <w:t>:Ο</w:t>
      </w:r>
      <w:r>
        <w:rPr>
          <w:b/>
          <w:sz w:val="28"/>
          <w:szCs w:val="28"/>
        </w:rPr>
        <w:t xml:space="preserve">ικονομικής Διαχείρισης     </w:t>
      </w:r>
      <w:r w:rsidRPr="00953D86">
        <w:rPr>
          <w:b/>
          <w:sz w:val="28"/>
          <w:szCs w:val="28"/>
        </w:rPr>
        <w:t xml:space="preserve"> Αριθ. </w:t>
      </w:r>
      <w:proofErr w:type="spellStart"/>
      <w:r w:rsidRPr="00953D86">
        <w:rPr>
          <w:b/>
          <w:sz w:val="28"/>
          <w:szCs w:val="28"/>
        </w:rPr>
        <w:t>πρωτ</w:t>
      </w:r>
      <w:proofErr w:type="spellEnd"/>
      <w:r w:rsidRPr="00953D86">
        <w:rPr>
          <w:b/>
          <w:sz w:val="28"/>
          <w:szCs w:val="28"/>
        </w:rPr>
        <w:t xml:space="preserve">.: </w:t>
      </w:r>
      <w:r w:rsidR="002B641E">
        <w:rPr>
          <w:b/>
          <w:sz w:val="28"/>
          <w:szCs w:val="28"/>
        </w:rPr>
        <w:t>5364</w:t>
      </w:r>
    </w:p>
    <w:p w:rsidR="00F2321F" w:rsidRPr="00953D86" w:rsidRDefault="00F2321F" w:rsidP="00F2321F">
      <w:pPr>
        <w:rPr>
          <w:b/>
          <w:sz w:val="28"/>
          <w:szCs w:val="28"/>
        </w:rPr>
      </w:pPr>
      <w:r>
        <w:rPr>
          <w:b/>
          <w:sz w:val="28"/>
          <w:szCs w:val="28"/>
        </w:rPr>
        <w:t>Τμήμα</w:t>
      </w:r>
      <w:r>
        <w:rPr>
          <w:b/>
          <w:sz w:val="28"/>
          <w:szCs w:val="28"/>
        </w:rPr>
        <w:tab/>
      </w:r>
      <w:r>
        <w:rPr>
          <w:b/>
          <w:sz w:val="28"/>
          <w:szCs w:val="28"/>
        </w:rPr>
        <w:tab/>
      </w:r>
      <w:r w:rsidRPr="00953D86">
        <w:rPr>
          <w:b/>
          <w:sz w:val="28"/>
          <w:szCs w:val="28"/>
        </w:rPr>
        <w:t>:Προμηθειών</w:t>
      </w:r>
    </w:p>
    <w:p w:rsidR="00F2321F" w:rsidRPr="00953D86" w:rsidRDefault="00F2321F" w:rsidP="00F2321F">
      <w:pPr>
        <w:rPr>
          <w:b/>
          <w:sz w:val="28"/>
          <w:szCs w:val="28"/>
        </w:rPr>
      </w:pPr>
      <w:proofErr w:type="spellStart"/>
      <w:r w:rsidRPr="00953D86">
        <w:rPr>
          <w:b/>
          <w:sz w:val="28"/>
          <w:szCs w:val="28"/>
        </w:rPr>
        <w:t>Ταχ</w:t>
      </w:r>
      <w:proofErr w:type="spellEnd"/>
      <w:r w:rsidRPr="00953D86">
        <w:rPr>
          <w:b/>
          <w:sz w:val="28"/>
          <w:szCs w:val="28"/>
        </w:rPr>
        <w:t>. Δ/</w:t>
      </w:r>
      <w:proofErr w:type="spellStart"/>
      <w:r w:rsidRPr="00953D86">
        <w:rPr>
          <w:b/>
          <w:sz w:val="28"/>
          <w:szCs w:val="28"/>
        </w:rPr>
        <w:t>νση</w:t>
      </w:r>
      <w:proofErr w:type="spellEnd"/>
      <w:r w:rsidRPr="00953D86">
        <w:rPr>
          <w:b/>
          <w:sz w:val="28"/>
          <w:szCs w:val="28"/>
        </w:rPr>
        <w:tab/>
      </w:r>
      <w:r w:rsidRPr="00953D86">
        <w:rPr>
          <w:b/>
          <w:sz w:val="28"/>
          <w:szCs w:val="28"/>
        </w:rPr>
        <w:tab/>
        <w:t>:Παν/</w:t>
      </w:r>
      <w:proofErr w:type="spellStart"/>
      <w:r w:rsidRPr="00953D86">
        <w:rPr>
          <w:b/>
          <w:sz w:val="28"/>
          <w:szCs w:val="28"/>
        </w:rPr>
        <w:t>πολη</w:t>
      </w:r>
      <w:proofErr w:type="spellEnd"/>
      <w:r w:rsidRPr="00953D86">
        <w:rPr>
          <w:b/>
          <w:sz w:val="28"/>
          <w:szCs w:val="28"/>
        </w:rPr>
        <w:t xml:space="preserve"> Ρεθύμνου</w:t>
      </w:r>
    </w:p>
    <w:p w:rsidR="00F2321F" w:rsidRPr="00953D86" w:rsidRDefault="00F2321F" w:rsidP="00F2321F">
      <w:pPr>
        <w:rPr>
          <w:b/>
          <w:sz w:val="28"/>
          <w:szCs w:val="28"/>
        </w:rPr>
      </w:pPr>
      <w:r>
        <w:rPr>
          <w:b/>
          <w:sz w:val="28"/>
          <w:szCs w:val="28"/>
        </w:rPr>
        <w:t>Πληροφορίες</w:t>
      </w:r>
      <w:r>
        <w:rPr>
          <w:b/>
          <w:sz w:val="28"/>
          <w:szCs w:val="28"/>
        </w:rPr>
        <w:tab/>
        <w:t xml:space="preserve">:Κ. </w:t>
      </w:r>
      <w:proofErr w:type="spellStart"/>
      <w:r>
        <w:rPr>
          <w:b/>
          <w:sz w:val="28"/>
          <w:szCs w:val="28"/>
        </w:rPr>
        <w:t>Καρνιαβούρα</w:t>
      </w:r>
      <w:proofErr w:type="spellEnd"/>
    </w:p>
    <w:p w:rsidR="00F2321F" w:rsidRPr="00953D86" w:rsidRDefault="00F2321F" w:rsidP="00F2321F">
      <w:pPr>
        <w:rPr>
          <w:b/>
          <w:sz w:val="28"/>
          <w:szCs w:val="28"/>
        </w:rPr>
      </w:pPr>
      <w:r>
        <w:rPr>
          <w:b/>
          <w:sz w:val="28"/>
          <w:szCs w:val="28"/>
        </w:rPr>
        <w:t>Τηλέφωνο</w:t>
      </w:r>
      <w:r>
        <w:rPr>
          <w:b/>
          <w:sz w:val="28"/>
          <w:szCs w:val="28"/>
        </w:rPr>
        <w:tab/>
      </w:r>
      <w:r>
        <w:rPr>
          <w:b/>
          <w:sz w:val="28"/>
          <w:szCs w:val="28"/>
        </w:rPr>
        <w:tab/>
        <w:t>:28310</w:t>
      </w:r>
      <w:r w:rsidRPr="00953D86">
        <w:rPr>
          <w:b/>
          <w:sz w:val="28"/>
          <w:szCs w:val="28"/>
        </w:rPr>
        <w:t xml:space="preserve"> 77940</w:t>
      </w:r>
    </w:p>
    <w:p w:rsidR="00F2321F" w:rsidRPr="00953D86" w:rsidRDefault="00F2321F" w:rsidP="00F2321F">
      <w:pPr>
        <w:rPr>
          <w:b/>
          <w:sz w:val="28"/>
          <w:szCs w:val="28"/>
        </w:rPr>
      </w:pPr>
      <w:r w:rsidRPr="00953D86">
        <w:rPr>
          <w:b/>
          <w:sz w:val="28"/>
          <w:szCs w:val="28"/>
          <w:lang w:val="en-US"/>
        </w:rPr>
        <w:t>Fax</w:t>
      </w:r>
      <w:r>
        <w:rPr>
          <w:b/>
          <w:sz w:val="28"/>
          <w:szCs w:val="28"/>
        </w:rPr>
        <w:tab/>
      </w:r>
      <w:r>
        <w:rPr>
          <w:b/>
          <w:sz w:val="28"/>
          <w:szCs w:val="28"/>
        </w:rPr>
        <w:tab/>
      </w:r>
      <w:r>
        <w:rPr>
          <w:b/>
          <w:sz w:val="28"/>
          <w:szCs w:val="28"/>
        </w:rPr>
        <w:tab/>
      </w:r>
      <w:proofErr w:type="gramStart"/>
      <w:r>
        <w:rPr>
          <w:b/>
          <w:sz w:val="28"/>
          <w:szCs w:val="28"/>
        </w:rPr>
        <w:t>:2831077960</w:t>
      </w:r>
      <w:proofErr w:type="gramEnd"/>
    </w:p>
    <w:p w:rsidR="00F2321F" w:rsidRPr="00953D86" w:rsidRDefault="00F2321F" w:rsidP="00F2321F">
      <w:pPr>
        <w:rPr>
          <w:b/>
          <w:sz w:val="28"/>
          <w:szCs w:val="28"/>
        </w:rPr>
      </w:pPr>
      <w:proofErr w:type="spellStart"/>
      <w:r w:rsidRPr="00953D86">
        <w:rPr>
          <w:b/>
          <w:sz w:val="28"/>
          <w:szCs w:val="28"/>
        </w:rPr>
        <w:t>Ταχ</w:t>
      </w:r>
      <w:proofErr w:type="spellEnd"/>
      <w:r w:rsidRPr="00953D86">
        <w:rPr>
          <w:b/>
          <w:sz w:val="28"/>
          <w:szCs w:val="28"/>
        </w:rPr>
        <w:t>. Κώδικας</w:t>
      </w:r>
      <w:r w:rsidRPr="00953D86">
        <w:rPr>
          <w:b/>
          <w:sz w:val="28"/>
          <w:szCs w:val="28"/>
        </w:rPr>
        <w:tab/>
        <w:t>:74100 Ρέθυμνο</w:t>
      </w:r>
    </w:p>
    <w:p w:rsidR="00F2321F" w:rsidRDefault="00F2321F" w:rsidP="00F2321F">
      <w:pPr>
        <w:rPr>
          <w:b/>
        </w:rPr>
      </w:pPr>
    </w:p>
    <w:p w:rsidR="00F2321F" w:rsidRDefault="00F2321F" w:rsidP="00F2321F">
      <w:pPr>
        <w:rPr>
          <w:b/>
          <w:bCs/>
        </w:rPr>
      </w:pPr>
    </w:p>
    <w:p w:rsidR="00F2321F" w:rsidRPr="00953D86" w:rsidRDefault="00F2321F" w:rsidP="00F2321F">
      <w:pPr>
        <w:rPr>
          <w:b/>
          <w:bCs/>
          <w:sz w:val="28"/>
          <w:szCs w:val="28"/>
        </w:rPr>
      </w:pPr>
    </w:p>
    <w:p w:rsidR="00F2321F" w:rsidRDefault="00F2321F" w:rsidP="00F2321F">
      <w:pPr>
        <w:tabs>
          <w:tab w:val="num" w:pos="720"/>
        </w:tabs>
        <w:jc w:val="center"/>
        <w:rPr>
          <w:rStyle w:val="a3"/>
          <w:rFonts w:eastAsia="Tahoma"/>
          <w:sz w:val="28"/>
          <w:szCs w:val="28"/>
          <w:u w:val="single"/>
        </w:rPr>
      </w:pPr>
      <w:r w:rsidRPr="00953D86">
        <w:rPr>
          <w:rStyle w:val="a3"/>
          <w:rFonts w:eastAsia="Tahoma"/>
          <w:sz w:val="28"/>
          <w:szCs w:val="28"/>
          <w:u w:val="single"/>
        </w:rPr>
        <w:t>ΠΡΟΣΚΛΗΣΗ ΕΚΔΗΛΩΣΗΣ ΕΝΔΙΑΦΕΡΟΝΤΟΣ</w:t>
      </w:r>
    </w:p>
    <w:p w:rsidR="00F2321F" w:rsidRPr="00F959A7" w:rsidRDefault="00F2321F" w:rsidP="00F2321F">
      <w:pPr>
        <w:tabs>
          <w:tab w:val="num" w:pos="720"/>
        </w:tabs>
        <w:jc w:val="center"/>
        <w:rPr>
          <w:rStyle w:val="a3"/>
          <w:rFonts w:eastAsia="Tahoma"/>
          <w:sz w:val="28"/>
          <w:szCs w:val="28"/>
        </w:rPr>
      </w:pPr>
      <w:r>
        <w:rPr>
          <w:rStyle w:val="a3"/>
          <w:rFonts w:eastAsia="Tahoma"/>
          <w:sz w:val="28"/>
          <w:szCs w:val="28"/>
        </w:rPr>
        <w:t xml:space="preserve">(απόφαση πρύτανη </w:t>
      </w:r>
      <w:r w:rsidRPr="00F2321F">
        <w:rPr>
          <w:rStyle w:val="a3"/>
          <w:rFonts w:eastAsia="Tahoma"/>
          <w:sz w:val="28"/>
          <w:szCs w:val="28"/>
        </w:rPr>
        <w:t>5002</w:t>
      </w:r>
      <w:r>
        <w:rPr>
          <w:rStyle w:val="a3"/>
          <w:rFonts w:eastAsia="Tahoma"/>
          <w:sz w:val="28"/>
          <w:szCs w:val="28"/>
        </w:rPr>
        <w:t>/1</w:t>
      </w:r>
      <w:r w:rsidRPr="00F2321F">
        <w:rPr>
          <w:rStyle w:val="a3"/>
          <w:rFonts w:eastAsia="Tahoma"/>
          <w:sz w:val="28"/>
          <w:szCs w:val="28"/>
        </w:rPr>
        <w:t>1</w:t>
      </w:r>
      <w:r>
        <w:rPr>
          <w:rStyle w:val="a3"/>
          <w:rFonts w:eastAsia="Tahoma"/>
          <w:sz w:val="28"/>
          <w:szCs w:val="28"/>
        </w:rPr>
        <w:t>-04-201</w:t>
      </w:r>
      <w:r w:rsidRPr="00F2321F">
        <w:rPr>
          <w:rStyle w:val="a3"/>
          <w:rFonts w:eastAsia="Tahoma"/>
          <w:sz w:val="28"/>
          <w:szCs w:val="28"/>
        </w:rPr>
        <w:t>7</w:t>
      </w:r>
      <w:r>
        <w:rPr>
          <w:rStyle w:val="a3"/>
          <w:rFonts w:eastAsia="Tahoma"/>
          <w:sz w:val="28"/>
          <w:szCs w:val="28"/>
        </w:rPr>
        <w:t xml:space="preserve"> </w:t>
      </w:r>
      <w:proofErr w:type="spellStart"/>
      <w:r>
        <w:rPr>
          <w:rStyle w:val="a3"/>
          <w:rFonts w:eastAsia="Tahoma"/>
          <w:sz w:val="28"/>
          <w:szCs w:val="28"/>
        </w:rPr>
        <w:t>ΑΔΑ</w:t>
      </w:r>
      <w:proofErr w:type="spellEnd"/>
      <w:r>
        <w:rPr>
          <w:rStyle w:val="a3"/>
          <w:rFonts w:eastAsia="Tahoma"/>
          <w:sz w:val="28"/>
          <w:szCs w:val="28"/>
        </w:rPr>
        <w:t xml:space="preserve">: </w:t>
      </w:r>
      <w:proofErr w:type="spellStart"/>
      <w:r>
        <w:rPr>
          <w:rStyle w:val="a3"/>
          <w:rFonts w:eastAsia="Tahoma"/>
          <w:sz w:val="28"/>
          <w:szCs w:val="28"/>
        </w:rPr>
        <w:t>Ω8Η4469Β7Γ-Τ8Ε</w:t>
      </w:r>
      <w:proofErr w:type="spellEnd"/>
      <w:r w:rsidRPr="00F959A7">
        <w:rPr>
          <w:rStyle w:val="a3"/>
          <w:rFonts w:eastAsia="Tahoma"/>
          <w:sz w:val="28"/>
          <w:szCs w:val="28"/>
        </w:rPr>
        <w:t>)</w:t>
      </w:r>
    </w:p>
    <w:p w:rsidR="00F2321F" w:rsidRPr="00AE3E7A" w:rsidRDefault="00F2321F" w:rsidP="00F2321F">
      <w:pPr>
        <w:jc w:val="both"/>
        <w:rPr>
          <w:b/>
        </w:rPr>
      </w:pPr>
    </w:p>
    <w:p w:rsidR="00F2321F" w:rsidRPr="00603B2C" w:rsidRDefault="00F2321F" w:rsidP="00F2321F">
      <w:pPr>
        <w:ind w:firstLine="720"/>
        <w:rPr>
          <w:sz w:val="28"/>
          <w:szCs w:val="28"/>
        </w:rPr>
      </w:pPr>
      <w:r w:rsidRPr="00A30163">
        <w:rPr>
          <w:sz w:val="28"/>
          <w:szCs w:val="28"/>
        </w:rPr>
        <w:t xml:space="preserve">Παρακαλούμε εφόσον ενδιαφέρεστε να καταθέσετε προσφορά μέχρι και </w:t>
      </w:r>
      <w:r w:rsidRPr="008E6D57">
        <w:rPr>
          <w:sz w:val="28"/>
          <w:szCs w:val="28"/>
        </w:rPr>
        <w:t>τις 1</w:t>
      </w:r>
      <w:r w:rsidR="0015730A" w:rsidRPr="008E6D57">
        <w:rPr>
          <w:sz w:val="28"/>
          <w:szCs w:val="28"/>
        </w:rPr>
        <w:t>1</w:t>
      </w:r>
      <w:r w:rsidRPr="008E6D57">
        <w:rPr>
          <w:sz w:val="28"/>
          <w:szCs w:val="28"/>
        </w:rPr>
        <w:t>/05/201</w:t>
      </w:r>
      <w:r w:rsidR="0015730A" w:rsidRPr="008E6D57">
        <w:rPr>
          <w:sz w:val="28"/>
          <w:szCs w:val="28"/>
        </w:rPr>
        <w:t>7,</w:t>
      </w:r>
      <w:r w:rsidR="0015730A">
        <w:rPr>
          <w:sz w:val="28"/>
          <w:szCs w:val="28"/>
        </w:rPr>
        <w:t xml:space="preserve"> ημέρα Πέμπτη</w:t>
      </w:r>
      <w:r w:rsidRPr="00A30163">
        <w:rPr>
          <w:sz w:val="28"/>
          <w:szCs w:val="28"/>
        </w:rPr>
        <w:t xml:space="preserve"> και ώρα 1</w:t>
      </w:r>
      <w:r>
        <w:rPr>
          <w:sz w:val="28"/>
          <w:szCs w:val="28"/>
        </w:rPr>
        <w:t>1</w:t>
      </w:r>
      <w:r w:rsidRPr="00A30163">
        <w:rPr>
          <w:sz w:val="28"/>
          <w:szCs w:val="28"/>
        </w:rPr>
        <w:t>.00 μ.μ.,</w:t>
      </w:r>
      <w:r w:rsidRPr="00953D86">
        <w:rPr>
          <w:b/>
          <w:sz w:val="28"/>
          <w:szCs w:val="28"/>
        </w:rPr>
        <w:t xml:space="preserve">  </w:t>
      </w:r>
      <w:r w:rsidRPr="00953D86">
        <w:rPr>
          <w:sz w:val="28"/>
          <w:szCs w:val="28"/>
        </w:rPr>
        <w:t>για</w:t>
      </w:r>
      <w:r>
        <w:rPr>
          <w:sz w:val="28"/>
          <w:szCs w:val="28"/>
        </w:rPr>
        <w:t xml:space="preserve"> την αποψίλωση του περιβάλλοντος χώρου του </w:t>
      </w:r>
      <w:proofErr w:type="spellStart"/>
      <w:r>
        <w:rPr>
          <w:sz w:val="28"/>
          <w:szCs w:val="28"/>
        </w:rPr>
        <w:t>Π.Κ</w:t>
      </w:r>
      <w:proofErr w:type="spellEnd"/>
      <w:r>
        <w:rPr>
          <w:sz w:val="28"/>
          <w:szCs w:val="28"/>
        </w:rPr>
        <w:t xml:space="preserve">. στο Ρέθυμνο (περίπου 50 στρέμματα), τον προσεκτικό καθαρισμό κήπων (περίπου 8 στρέμματα) των κτηρίων του </w:t>
      </w:r>
      <w:proofErr w:type="spellStart"/>
      <w:r>
        <w:rPr>
          <w:sz w:val="28"/>
          <w:szCs w:val="28"/>
        </w:rPr>
        <w:t>Π.Κ</w:t>
      </w:r>
      <w:proofErr w:type="spellEnd"/>
      <w:r>
        <w:rPr>
          <w:sz w:val="28"/>
          <w:szCs w:val="28"/>
        </w:rPr>
        <w:t>. στο Ρέθυμνο  και τον καθαρισμό – αποκατάσταση προσβασιμότητας του δασικού οδικού δικτύου (μήκους 3,5 χιλ. με μηχανικά μέσα) της Πανεπιστημιούπολης Ρεθύμνου με μηχανικά μέσα, για το έτος 2017</w:t>
      </w:r>
      <w:r w:rsidRPr="00603B2C">
        <w:rPr>
          <w:sz w:val="28"/>
          <w:szCs w:val="28"/>
        </w:rPr>
        <w:t xml:space="preserve">, προϋπολογισμού δαπάνης  </w:t>
      </w:r>
      <w:r>
        <w:rPr>
          <w:sz w:val="28"/>
          <w:szCs w:val="28"/>
        </w:rPr>
        <w:t>8.500,00</w:t>
      </w:r>
      <w:r w:rsidRPr="00603B2C">
        <w:rPr>
          <w:sz w:val="28"/>
          <w:szCs w:val="28"/>
        </w:rPr>
        <w:t xml:space="preserve"> €</w:t>
      </w:r>
      <w:r w:rsidR="00C947FD">
        <w:rPr>
          <w:sz w:val="28"/>
          <w:szCs w:val="28"/>
        </w:rPr>
        <w:t xml:space="preserve"> συμπεριλαμβανομένου του Φ.Π.Α.</w:t>
      </w:r>
      <w:r w:rsidRPr="00CD5136">
        <w:rPr>
          <w:sz w:val="28"/>
          <w:szCs w:val="28"/>
        </w:rPr>
        <w:t>,</w:t>
      </w:r>
      <w:r w:rsidRPr="002300E1">
        <w:rPr>
          <w:sz w:val="28"/>
          <w:szCs w:val="28"/>
        </w:rPr>
        <w:t xml:space="preserve"> </w:t>
      </w:r>
      <w:r>
        <w:rPr>
          <w:sz w:val="28"/>
          <w:szCs w:val="28"/>
        </w:rPr>
        <w:t>(προϋπολογισμός Δημοσίων Επενδύσεων Παν/</w:t>
      </w:r>
      <w:proofErr w:type="spellStart"/>
      <w:r>
        <w:rPr>
          <w:sz w:val="28"/>
          <w:szCs w:val="28"/>
        </w:rPr>
        <w:t>μίου</w:t>
      </w:r>
      <w:proofErr w:type="spellEnd"/>
      <w:r>
        <w:rPr>
          <w:sz w:val="28"/>
          <w:szCs w:val="28"/>
        </w:rPr>
        <w:t xml:space="preserve"> Κρήτης, οικονομικού έτους 2017, έργο </w:t>
      </w:r>
      <w:proofErr w:type="spellStart"/>
      <w:r>
        <w:rPr>
          <w:sz w:val="28"/>
          <w:szCs w:val="28"/>
        </w:rPr>
        <w:t>2014ΣΕ54600012</w:t>
      </w:r>
      <w:proofErr w:type="spellEnd"/>
      <w:r>
        <w:rPr>
          <w:sz w:val="28"/>
          <w:szCs w:val="28"/>
        </w:rPr>
        <w:t>)</w:t>
      </w:r>
      <w:r w:rsidR="00E21E3C">
        <w:rPr>
          <w:sz w:val="28"/>
          <w:szCs w:val="28"/>
        </w:rPr>
        <w:t xml:space="preserve"> με </w:t>
      </w:r>
      <w:proofErr w:type="spellStart"/>
      <w:r w:rsidR="00E21E3C">
        <w:rPr>
          <w:sz w:val="28"/>
          <w:szCs w:val="28"/>
          <w:lang w:val="en-US"/>
        </w:rPr>
        <w:t>CPV</w:t>
      </w:r>
      <w:proofErr w:type="spellEnd"/>
      <w:r w:rsidR="00E21E3C" w:rsidRPr="00E21E3C">
        <w:rPr>
          <w:sz w:val="28"/>
          <w:szCs w:val="28"/>
        </w:rPr>
        <w:t xml:space="preserve"> 90522400-6 </w:t>
      </w:r>
      <w:r w:rsidR="00E21E3C">
        <w:rPr>
          <w:sz w:val="28"/>
          <w:szCs w:val="28"/>
        </w:rPr>
        <w:t>καθαρισμός &amp; επεξεργασία εδάφους</w:t>
      </w:r>
      <w:bookmarkStart w:id="0" w:name="_GoBack"/>
      <w:bookmarkEnd w:id="0"/>
      <w:r>
        <w:rPr>
          <w:sz w:val="28"/>
          <w:szCs w:val="28"/>
        </w:rPr>
        <w:t>.</w:t>
      </w:r>
    </w:p>
    <w:p w:rsidR="00F2321F" w:rsidRPr="00F959A7" w:rsidRDefault="00F2321F" w:rsidP="00F2321F">
      <w:pPr>
        <w:ind w:firstLine="720"/>
        <w:jc w:val="both"/>
        <w:rPr>
          <w:sz w:val="28"/>
          <w:szCs w:val="28"/>
        </w:rPr>
      </w:pPr>
      <w:r w:rsidRPr="00F959A7">
        <w:rPr>
          <w:sz w:val="28"/>
          <w:szCs w:val="28"/>
        </w:rPr>
        <w:t xml:space="preserve">Κριτήριο κατακύρωσης είναι η χαμηλότερη τιμή προσφοράς για </w:t>
      </w:r>
      <w:r>
        <w:rPr>
          <w:sz w:val="28"/>
          <w:szCs w:val="28"/>
        </w:rPr>
        <w:t>το σύνολο των εργασιών</w:t>
      </w:r>
      <w:r w:rsidRPr="00F959A7">
        <w:rPr>
          <w:sz w:val="28"/>
          <w:szCs w:val="28"/>
        </w:rPr>
        <w:t>.</w:t>
      </w:r>
    </w:p>
    <w:p w:rsidR="00F2321F" w:rsidRDefault="00F2321F" w:rsidP="00F2321F">
      <w:pPr>
        <w:jc w:val="both"/>
      </w:pPr>
      <w:r>
        <w:t xml:space="preserve">Ακολουθεί πίνακας Τεχνικών Προδιαγραφών. </w:t>
      </w:r>
    </w:p>
    <w:p w:rsidR="00F2321F" w:rsidRDefault="00F2321F" w:rsidP="00F2321F">
      <w:pPr>
        <w:jc w:val="both"/>
      </w:pPr>
      <w:r>
        <w:t xml:space="preserve">Η παρούσα πρόσκληση αναρτάται στο </w:t>
      </w:r>
      <w:proofErr w:type="spellStart"/>
      <w:r>
        <w:t>ΚΗΜΔΗΣ</w:t>
      </w:r>
      <w:proofErr w:type="spellEnd"/>
      <w:r>
        <w:t xml:space="preserve"> και στην Ιστοσελίδα του Παν/</w:t>
      </w:r>
      <w:proofErr w:type="spellStart"/>
      <w:r>
        <w:t>μίου</w:t>
      </w:r>
      <w:proofErr w:type="spellEnd"/>
      <w:r>
        <w:t xml:space="preserve"> Κρήτης. Στην Ιστοσελίδα συνοδεύεται από σχεδιαγράμματα.</w:t>
      </w:r>
    </w:p>
    <w:p w:rsidR="00F2321F" w:rsidRDefault="00F2321F" w:rsidP="00F2321F">
      <w:pPr>
        <w:jc w:val="both"/>
      </w:pPr>
    </w:p>
    <w:p w:rsidR="00F2321F" w:rsidRDefault="00F2321F" w:rsidP="00F2321F">
      <w:pPr>
        <w:jc w:val="both"/>
      </w:pPr>
    </w:p>
    <w:p w:rsidR="00F2321F" w:rsidRPr="002D0F2C" w:rsidRDefault="00F2321F" w:rsidP="00F2321F">
      <w:pPr>
        <w:jc w:val="center"/>
        <w:rPr>
          <w:b/>
          <w:bCs/>
          <w:sz w:val="20"/>
          <w:szCs w:val="20"/>
        </w:rPr>
      </w:pPr>
      <w:r w:rsidRPr="002D0F2C">
        <w:rPr>
          <w:b/>
          <w:bCs/>
          <w:sz w:val="20"/>
          <w:szCs w:val="20"/>
        </w:rPr>
        <w:t xml:space="preserve">Ο </w:t>
      </w:r>
      <w:r>
        <w:rPr>
          <w:b/>
          <w:bCs/>
          <w:sz w:val="20"/>
          <w:szCs w:val="20"/>
        </w:rPr>
        <w:t xml:space="preserve">ΑΝΑΠΛΗΡΩΤΗΣ </w:t>
      </w:r>
      <w:r w:rsidRPr="002D0F2C">
        <w:rPr>
          <w:b/>
          <w:bCs/>
          <w:sz w:val="20"/>
          <w:szCs w:val="20"/>
        </w:rPr>
        <w:t xml:space="preserve">ΠΡΥΤΑΝΗ </w:t>
      </w:r>
    </w:p>
    <w:p w:rsidR="00F2321F" w:rsidRPr="002D0F2C" w:rsidRDefault="00F2321F" w:rsidP="00F2321F">
      <w:pPr>
        <w:jc w:val="center"/>
        <w:rPr>
          <w:b/>
          <w:bCs/>
          <w:sz w:val="20"/>
          <w:szCs w:val="20"/>
        </w:rPr>
      </w:pPr>
      <w:r w:rsidRPr="002D0F2C">
        <w:rPr>
          <w:b/>
          <w:bCs/>
          <w:sz w:val="20"/>
          <w:szCs w:val="20"/>
        </w:rPr>
        <w:t>ΤΟΥ ΠΑΝΕΠΙΣΤΗΜΙΟΥ ΚΡΗΤΗΣ</w:t>
      </w:r>
    </w:p>
    <w:p w:rsidR="00F2321F" w:rsidRDefault="00F2321F" w:rsidP="00F2321F"/>
    <w:p w:rsidR="00F2321F" w:rsidRDefault="00F2321F" w:rsidP="00F2321F"/>
    <w:p w:rsidR="0015730A" w:rsidRPr="0015730A" w:rsidRDefault="0015730A" w:rsidP="00F2321F">
      <w:pPr>
        <w:rPr>
          <w:b/>
          <w:sz w:val="20"/>
          <w:szCs w:val="20"/>
        </w:rPr>
      </w:pPr>
      <w:r>
        <w:t xml:space="preserve">                                              </w:t>
      </w:r>
      <w:r w:rsidRPr="0015730A">
        <w:rPr>
          <w:b/>
          <w:sz w:val="20"/>
          <w:szCs w:val="20"/>
        </w:rPr>
        <w:t>ΠΑΝΑΓΙΩΤΗΣ ΤΣΑΚΑΛΙΔΗΣ</w:t>
      </w:r>
    </w:p>
    <w:p w:rsidR="00F450C4" w:rsidRDefault="00F450C4"/>
    <w:p w:rsidR="004C346D" w:rsidRDefault="004C346D"/>
    <w:p w:rsidR="004C346D" w:rsidRDefault="004C346D"/>
    <w:p w:rsidR="004C346D" w:rsidRDefault="004C346D"/>
    <w:p w:rsidR="004C346D" w:rsidRDefault="004C346D"/>
    <w:p w:rsidR="004C346D" w:rsidRDefault="004C346D"/>
    <w:p w:rsidR="004C346D" w:rsidRDefault="004C346D"/>
    <w:p w:rsidR="004C346D" w:rsidRDefault="004C346D"/>
    <w:p w:rsidR="004C346D" w:rsidRPr="00C478C9" w:rsidRDefault="004C346D" w:rsidP="004C346D">
      <w:pPr>
        <w:jc w:val="center"/>
        <w:rPr>
          <w:b/>
          <w:sz w:val="22"/>
          <w:szCs w:val="22"/>
        </w:rPr>
      </w:pPr>
      <w:r>
        <w:rPr>
          <w:b/>
          <w:sz w:val="22"/>
          <w:szCs w:val="22"/>
        </w:rPr>
        <w:t>Τεχνικές προδιαγραφές</w:t>
      </w:r>
      <w:r w:rsidRPr="006405AF">
        <w:rPr>
          <w:b/>
          <w:sz w:val="22"/>
          <w:szCs w:val="22"/>
        </w:rPr>
        <w:t xml:space="preserve"> </w:t>
      </w:r>
      <w:r w:rsidRPr="002C669E">
        <w:rPr>
          <w:b/>
          <w:sz w:val="22"/>
          <w:szCs w:val="22"/>
        </w:rPr>
        <w:t>εργασιών  αποψίλωσης του περιβάλλοντος χώρου</w:t>
      </w:r>
      <w:bookmarkStart w:id="1" w:name="OLE_LINK58"/>
      <w:bookmarkStart w:id="2" w:name="OLE_LINK59"/>
      <w:bookmarkStart w:id="3" w:name="OLE_LINK60"/>
      <w:r w:rsidRPr="002C669E">
        <w:rPr>
          <w:b/>
          <w:sz w:val="22"/>
          <w:szCs w:val="22"/>
        </w:rPr>
        <w:t xml:space="preserve"> (περίπου 50 στρέμματα)</w:t>
      </w:r>
      <w:bookmarkEnd w:id="1"/>
      <w:bookmarkEnd w:id="2"/>
      <w:bookmarkEnd w:id="3"/>
      <w:r w:rsidRPr="002C669E">
        <w:rPr>
          <w:b/>
          <w:sz w:val="22"/>
          <w:szCs w:val="22"/>
        </w:rPr>
        <w:t>, του προσεκτ</w:t>
      </w:r>
      <w:bookmarkStart w:id="4" w:name="OLE_LINK64"/>
      <w:r w:rsidRPr="002C669E">
        <w:rPr>
          <w:b/>
          <w:sz w:val="22"/>
          <w:szCs w:val="22"/>
        </w:rPr>
        <w:t>ικού καθαρισμού κήπων (π</w:t>
      </w:r>
      <w:bookmarkStart w:id="5" w:name="OLE_LINK63"/>
      <w:bookmarkEnd w:id="4"/>
      <w:r w:rsidRPr="002C669E">
        <w:rPr>
          <w:b/>
          <w:sz w:val="22"/>
          <w:szCs w:val="22"/>
        </w:rPr>
        <w:t>ερίπου 8 στρέμματα) τω</w:t>
      </w:r>
      <w:bookmarkStart w:id="6" w:name="OLE_LINK61"/>
      <w:bookmarkStart w:id="7" w:name="OLE_LINK62"/>
      <w:r w:rsidRPr="002C669E">
        <w:rPr>
          <w:b/>
          <w:sz w:val="22"/>
          <w:szCs w:val="22"/>
        </w:rPr>
        <w:t>ν</w:t>
      </w:r>
      <w:bookmarkEnd w:id="5"/>
      <w:r w:rsidRPr="002C669E">
        <w:rPr>
          <w:b/>
          <w:sz w:val="22"/>
          <w:szCs w:val="22"/>
        </w:rPr>
        <w:t xml:space="preserve"> κτηρίων του </w:t>
      </w:r>
      <w:proofErr w:type="spellStart"/>
      <w:r w:rsidRPr="002C669E">
        <w:rPr>
          <w:b/>
          <w:sz w:val="22"/>
          <w:szCs w:val="22"/>
        </w:rPr>
        <w:t>Π.Κ</w:t>
      </w:r>
      <w:proofErr w:type="spellEnd"/>
      <w:r w:rsidRPr="002C669E">
        <w:rPr>
          <w:b/>
          <w:sz w:val="22"/>
          <w:szCs w:val="22"/>
        </w:rPr>
        <w:t>. στο</w:t>
      </w:r>
      <w:bookmarkEnd w:id="6"/>
      <w:bookmarkEnd w:id="7"/>
      <w:r w:rsidRPr="002C669E">
        <w:rPr>
          <w:b/>
          <w:sz w:val="22"/>
          <w:szCs w:val="22"/>
        </w:rPr>
        <w:t xml:space="preserve"> Ρέθυμνο, και του καθαρισμού του δασικού οδικού δικτύου (μήκους 3,5 χιλιομέτρων με μηχανικά μέσα) της </w:t>
      </w:r>
      <w:proofErr w:type="spellStart"/>
      <w:r w:rsidRPr="002C669E">
        <w:rPr>
          <w:b/>
          <w:sz w:val="22"/>
          <w:szCs w:val="22"/>
        </w:rPr>
        <w:t>Πανεπιστημιόπολης</w:t>
      </w:r>
      <w:proofErr w:type="spellEnd"/>
      <w:r w:rsidRPr="002C669E">
        <w:rPr>
          <w:b/>
          <w:sz w:val="22"/>
          <w:szCs w:val="22"/>
        </w:rPr>
        <w:t xml:space="preserve"> Ρεθύμνου,  για το έτος 2017</w:t>
      </w:r>
      <w:r w:rsidRPr="00C478C9">
        <w:rPr>
          <w:b/>
          <w:sz w:val="22"/>
          <w:szCs w:val="22"/>
        </w:rPr>
        <w:t>.</w:t>
      </w:r>
    </w:p>
    <w:p w:rsidR="004C346D" w:rsidRDefault="004C346D" w:rsidP="004C346D">
      <w:pPr>
        <w:ind w:firstLine="720"/>
        <w:jc w:val="both"/>
      </w:pPr>
    </w:p>
    <w:p w:rsidR="004C346D" w:rsidRPr="006405AF" w:rsidRDefault="004C346D" w:rsidP="004C346D">
      <w:pPr>
        <w:ind w:firstLine="720"/>
        <w:jc w:val="both"/>
      </w:pPr>
      <w:r w:rsidRPr="006405AF">
        <w:t>Οι χώροι που θα γίνουν οι εργασίες</w:t>
      </w:r>
      <w:r w:rsidRPr="003E745C">
        <w:t xml:space="preserve"> αποψίλωσης</w:t>
      </w:r>
      <w:r>
        <w:t xml:space="preserve"> και καθαρισμών</w:t>
      </w:r>
      <w:r w:rsidRPr="006405AF">
        <w:t xml:space="preserve"> φαίνονται στ</w:t>
      </w:r>
      <w:r>
        <w:t>α</w:t>
      </w:r>
      <w:r w:rsidRPr="006405AF">
        <w:t xml:space="preserve"> συνημμέν</w:t>
      </w:r>
      <w:r>
        <w:t>α</w:t>
      </w:r>
      <w:r w:rsidRPr="006405AF">
        <w:t xml:space="preserve"> σχέδι</w:t>
      </w:r>
      <w:r>
        <w:t>α</w:t>
      </w:r>
      <w:r w:rsidRPr="006405AF">
        <w:t xml:space="preserve"> και είναι οι εξής:</w:t>
      </w:r>
    </w:p>
    <w:p w:rsidR="004C346D" w:rsidRPr="006405AF" w:rsidRDefault="004C346D" w:rsidP="004C346D">
      <w:pPr>
        <w:ind w:firstLine="720"/>
        <w:jc w:val="both"/>
      </w:pPr>
      <w:r w:rsidRPr="006405AF">
        <w:t>Περιβάλλον χώρος των κτιρίων της Φιλοσοφικής (</w:t>
      </w:r>
      <w:r>
        <w:t>5</w:t>
      </w:r>
      <w:r w:rsidRPr="006405AF">
        <w:t>,</w:t>
      </w:r>
      <w:r>
        <w:t>5</w:t>
      </w:r>
      <w:r w:rsidRPr="006405AF">
        <w:t xml:space="preserve"> στρέμματα περίπου) που αποτελείται από τους χώρους </w:t>
      </w:r>
      <w:proofErr w:type="spellStart"/>
      <w:r w:rsidRPr="006405AF">
        <w:t>Φ1.1</w:t>
      </w:r>
      <w:proofErr w:type="spellEnd"/>
      <w:r w:rsidRPr="006405AF">
        <w:t xml:space="preserve"> έως και </w:t>
      </w:r>
      <w:proofErr w:type="spellStart"/>
      <w:r w:rsidRPr="006405AF">
        <w:t>Φ1.</w:t>
      </w:r>
      <w:r>
        <w:t>11</w:t>
      </w:r>
      <w:proofErr w:type="spellEnd"/>
      <w:r w:rsidRPr="006405AF">
        <w:t xml:space="preserve">. </w:t>
      </w:r>
    </w:p>
    <w:p w:rsidR="004C346D" w:rsidRPr="006405AF" w:rsidRDefault="004C346D" w:rsidP="004C346D">
      <w:pPr>
        <w:ind w:firstLine="720"/>
        <w:jc w:val="both"/>
      </w:pPr>
      <w:r w:rsidRPr="006405AF">
        <w:t xml:space="preserve">Περιβάλλον χώρος των κτιρίων </w:t>
      </w:r>
      <w:proofErr w:type="spellStart"/>
      <w:r w:rsidRPr="006405AF">
        <w:t>ΑΒΓΔ</w:t>
      </w:r>
      <w:proofErr w:type="spellEnd"/>
      <w:r w:rsidRPr="006405AF">
        <w:t xml:space="preserve"> και Εμπορικού Κέντρου (</w:t>
      </w:r>
      <w:r w:rsidRPr="009E1905">
        <w:t>6,0</w:t>
      </w:r>
      <w:r w:rsidRPr="006405AF">
        <w:t xml:space="preserve"> στρέμματα περίπου) που αποτελείται από τους χώρους </w:t>
      </w:r>
      <w:proofErr w:type="spellStart"/>
      <w:r w:rsidRPr="006405AF">
        <w:t>Α1.1</w:t>
      </w:r>
      <w:proofErr w:type="spellEnd"/>
      <w:r w:rsidRPr="006405AF">
        <w:t xml:space="preserve">, </w:t>
      </w:r>
      <w:proofErr w:type="spellStart"/>
      <w:r w:rsidRPr="006405AF">
        <w:t>Α1.2</w:t>
      </w:r>
      <w:proofErr w:type="spellEnd"/>
      <w:r w:rsidRPr="006405AF">
        <w:t xml:space="preserve">, </w:t>
      </w:r>
      <w:proofErr w:type="spellStart"/>
      <w:r w:rsidRPr="006405AF">
        <w:t>Α2.1</w:t>
      </w:r>
      <w:proofErr w:type="spellEnd"/>
      <w:r w:rsidRPr="006405AF">
        <w:t xml:space="preserve">, </w:t>
      </w:r>
      <w:proofErr w:type="spellStart"/>
      <w:r w:rsidRPr="006405AF">
        <w:t>Α3.1</w:t>
      </w:r>
      <w:proofErr w:type="spellEnd"/>
      <w:r w:rsidRPr="006405AF">
        <w:t xml:space="preserve">, </w:t>
      </w:r>
      <w:proofErr w:type="spellStart"/>
      <w:r w:rsidRPr="006405AF">
        <w:t>Α5.1</w:t>
      </w:r>
      <w:proofErr w:type="spellEnd"/>
      <w:r w:rsidRPr="006405AF">
        <w:t xml:space="preserve">, </w:t>
      </w:r>
      <w:proofErr w:type="spellStart"/>
      <w:r w:rsidRPr="006405AF">
        <w:t>Α5.2</w:t>
      </w:r>
      <w:proofErr w:type="spellEnd"/>
      <w:r w:rsidRPr="006405AF">
        <w:t xml:space="preserve">, </w:t>
      </w:r>
      <w:proofErr w:type="spellStart"/>
      <w:r w:rsidRPr="006405AF">
        <w:t>Β1.1</w:t>
      </w:r>
      <w:proofErr w:type="spellEnd"/>
      <w:r w:rsidRPr="006405AF">
        <w:t xml:space="preserve">, </w:t>
      </w:r>
      <w:proofErr w:type="spellStart"/>
      <w:r w:rsidRPr="006405AF">
        <w:t>Β1.2</w:t>
      </w:r>
      <w:proofErr w:type="spellEnd"/>
      <w:r w:rsidRPr="006405AF">
        <w:t xml:space="preserve">, </w:t>
      </w:r>
      <w:proofErr w:type="spellStart"/>
      <w:r w:rsidRPr="006405AF">
        <w:t>Β1.3</w:t>
      </w:r>
      <w:proofErr w:type="spellEnd"/>
      <w:r w:rsidRPr="006405AF">
        <w:t xml:space="preserve">, </w:t>
      </w:r>
      <w:proofErr w:type="spellStart"/>
      <w:r w:rsidRPr="006405AF">
        <w:t>Β2.1</w:t>
      </w:r>
      <w:proofErr w:type="spellEnd"/>
      <w:r w:rsidRPr="006405AF">
        <w:t xml:space="preserve">, </w:t>
      </w:r>
      <w:proofErr w:type="spellStart"/>
      <w:r w:rsidRPr="006405AF">
        <w:t>Γ1.1</w:t>
      </w:r>
      <w:proofErr w:type="spellEnd"/>
      <w:r w:rsidRPr="006405AF">
        <w:t xml:space="preserve">, </w:t>
      </w:r>
      <w:proofErr w:type="spellStart"/>
      <w:r w:rsidRPr="006405AF">
        <w:t>Γ1.2</w:t>
      </w:r>
      <w:proofErr w:type="spellEnd"/>
      <w:r w:rsidRPr="006405AF">
        <w:t xml:space="preserve">, </w:t>
      </w:r>
      <w:proofErr w:type="spellStart"/>
      <w:r w:rsidRPr="006405AF">
        <w:t>Γ</w:t>
      </w:r>
      <w:r w:rsidRPr="000B2ED7">
        <w:t>1</w:t>
      </w:r>
      <w:r>
        <w:t>.</w:t>
      </w:r>
      <w:r w:rsidRPr="000B2ED7">
        <w:t>3</w:t>
      </w:r>
      <w:proofErr w:type="spellEnd"/>
      <w:r w:rsidRPr="006405AF">
        <w:t xml:space="preserve">, </w:t>
      </w:r>
      <w:proofErr w:type="spellStart"/>
      <w:r w:rsidRPr="006405AF">
        <w:t>Γ</w:t>
      </w:r>
      <w:r w:rsidRPr="000B2ED7">
        <w:t>1</w:t>
      </w:r>
      <w:r>
        <w:t>.</w:t>
      </w:r>
      <w:r w:rsidRPr="000B2ED7">
        <w:t>4</w:t>
      </w:r>
      <w:proofErr w:type="spellEnd"/>
      <w:r w:rsidRPr="006405AF">
        <w:t xml:space="preserve">, </w:t>
      </w:r>
      <w:proofErr w:type="spellStart"/>
      <w:r w:rsidRPr="0099686A">
        <w:t>Δ1.1</w:t>
      </w:r>
      <w:proofErr w:type="spellEnd"/>
      <w:r w:rsidRPr="0099686A">
        <w:t xml:space="preserve">, </w:t>
      </w:r>
      <w:proofErr w:type="spellStart"/>
      <w:r w:rsidRPr="006405AF">
        <w:t>Δ5.1</w:t>
      </w:r>
      <w:proofErr w:type="spellEnd"/>
      <w:r w:rsidRPr="006405AF">
        <w:t xml:space="preserve">, </w:t>
      </w:r>
      <w:proofErr w:type="spellStart"/>
      <w:r w:rsidRPr="006405AF">
        <w:t>Δ5.2</w:t>
      </w:r>
      <w:proofErr w:type="spellEnd"/>
      <w:r w:rsidRPr="006405AF">
        <w:t xml:space="preserve">. </w:t>
      </w:r>
    </w:p>
    <w:p w:rsidR="004C346D" w:rsidRPr="006405AF" w:rsidRDefault="004C346D" w:rsidP="004C346D">
      <w:pPr>
        <w:ind w:firstLine="720"/>
        <w:jc w:val="both"/>
      </w:pPr>
      <w:r w:rsidRPr="006405AF">
        <w:t>Περιβάλλον χώρος του κτιρίου της Βιβλιοθήκης (2,</w:t>
      </w:r>
      <w:r>
        <w:t>65</w:t>
      </w:r>
      <w:r w:rsidRPr="006405AF">
        <w:t xml:space="preserve"> στρέμματα περίπου) που αποτελείται από τους χώρους </w:t>
      </w:r>
      <w:proofErr w:type="spellStart"/>
      <w:r w:rsidRPr="006405AF">
        <w:t>ΒΘ1.1</w:t>
      </w:r>
      <w:proofErr w:type="spellEnd"/>
      <w:r>
        <w:t xml:space="preserve">, </w:t>
      </w:r>
      <w:proofErr w:type="spellStart"/>
      <w:r w:rsidRPr="006405AF">
        <w:t>ΒΘ1.2</w:t>
      </w:r>
      <w:proofErr w:type="spellEnd"/>
      <w:r>
        <w:t>,</w:t>
      </w:r>
      <w:r w:rsidRPr="00D43F40">
        <w:t xml:space="preserve"> </w:t>
      </w:r>
      <w:proofErr w:type="spellStart"/>
      <w:r w:rsidRPr="006405AF">
        <w:t>ΒΘ1.3</w:t>
      </w:r>
      <w:proofErr w:type="spellEnd"/>
      <w:r w:rsidRPr="006405AF">
        <w:t xml:space="preserve"> και </w:t>
      </w:r>
      <w:proofErr w:type="spellStart"/>
      <w:r w:rsidRPr="006405AF">
        <w:t>ΒΘ1.</w:t>
      </w:r>
      <w:r>
        <w:t>4</w:t>
      </w:r>
      <w:proofErr w:type="spellEnd"/>
      <w:r w:rsidRPr="006405AF">
        <w:t>.</w:t>
      </w:r>
    </w:p>
    <w:p w:rsidR="004C346D" w:rsidRPr="006405AF" w:rsidRDefault="004C346D" w:rsidP="004C346D">
      <w:pPr>
        <w:ind w:firstLine="720"/>
        <w:jc w:val="both"/>
      </w:pPr>
      <w:r w:rsidRPr="006405AF">
        <w:t>Περιβάλλον χώρος του Μεγάλου Αμφιθεάτρου (0,</w:t>
      </w:r>
      <w:r>
        <w:t>8</w:t>
      </w:r>
      <w:r w:rsidRPr="006405AF">
        <w:t xml:space="preserve"> στρέμματα περίπου) που αποτελείται από τους χώρους </w:t>
      </w:r>
      <w:proofErr w:type="spellStart"/>
      <w:r w:rsidRPr="006405AF">
        <w:t>ΑΜ1.1</w:t>
      </w:r>
      <w:proofErr w:type="spellEnd"/>
      <w:r w:rsidRPr="006405AF">
        <w:t xml:space="preserve"> και </w:t>
      </w:r>
      <w:proofErr w:type="spellStart"/>
      <w:r w:rsidRPr="006405AF">
        <w:t>ΑΜ1.2</w:t>
      </w:r>
      <w:proofErr w:type="spellEnd"/>
      <w:r w:rsidRPr="006405AF">
        <w:t xml:space="preserve">. </w:t>
      </w:r>
    </w:p>
    <w:p w:rsidR="004C346D" w:rsidRPr="006405AF" w:rsidRDefault="004C346D" w:rsidP="004C346D">
      <w:pPr>
        <w:ind w:firstLine="720"/>
        <w:jc w:val="both"/>
      </w:pPr>
      <w:r w:rsidRPr="006405AF">
        <w:t>Περιβάλλον χώρος του Πανεπιστημιακού Γυμναστηρίου και του Κλειστού Σταθμού Αυτοκινήτων (1,3 στρέμματα περίπου και απο</w:t>
      </w:r>
      <w:r>
        <w:t xml:space="preserve">τελείται από τους χώρους </w:t>
      </w:r>
      <w:r>
        <w:rPr>
          <w:lang w:val="en-US"/>
        </w:rPr>
        <w:t>K</w:t>
      </w:r>
      <w:r w:rsidRPr="006405AF">
        <w:t xml:space="preserve">1.1 έως και </w:t>
      </w:r>
      <w:r>
        <w:rPr>
          <w:lang w:val="en-US"/>
        </w:rPr>
        <w:t>K</w:t>
      </w:r>
      <w:r w:rsidRPr="006405AF">
        <w:t xml:space="preserve">1.4. </w:t>
      </w:r>
    </w:p>
    <w:p w:rsidR="004C346D" w:rsidRPr="006405AF" w:rsidRDefault="004C346D" w:rsidP="004C346D">
      <w:pPr>
        <w:ind w:firstLine="720"/>
        <w:jc w:val="both"/>
      </w:pPr>
      <w:r w:rsidRPr="006405AF">
        <w:t xml:space="preserve">Περιβάλλον χώρος των κτιρίων της Φοιτητικής Κατοικίας </w:t>
      </w:r>
      <w:bookmarkStart w:id="8" w:name="OLE_LINK51"/>
      <w:bookmarkStart w:id="9" w:name="OLE_LINK52"/>
      <w:bookmarkStart w:id="10" w:name="OLE_LINK57"/>
      <w:r w:rsidRPr="006405AF">
        <w:t>(</w:t>
      </w:r>
      <w:r>
        <w:t>5,</w:t>
      </w:r>
      <w:r w:rsidRPr="009E1905">
        <w:t>5</w:t>
      </w:r>
      <w:r w:rsidRPr="006405AF">
        <w:t xml:space="preserve"> στρέμματα περίπου) </w:t>
      </w:r>
      <w:bookmarkEnd w:id="8"/>
      <w:bookmarkEnd w:id="9"/>
      <w:bookmarkEnd w:id="10"/>
      <w:r w:rsidRPr="006405AF">
        <w:t xml:space="preserve">που αποτελείται από τους χώρους </w:t>
      </w:r>
      <w:proofErr w:type="spellStart"/>
      <w:r w:rsidRPr="006405AF">
        <w:t>ΦΚ1.1</w:t>
      </w:r>
      <w:proofErr w:type="spellEnd"/>
      <w:r w:rsidRPr="006405AF">
        <w:t xml:space="preserve">, </w:t>
      </w:r>
      <w:proofErr w:type="spellStart"/>
      <w:r w:rsidRPr="006405AF">
        <w:t>ΦΚ1.2</w:t>
      </w:r>
      <w:proofErr w:type="spellEnd"/>
      <w:r w:rsidRPr="006405AF">
        <w:t xml:space="preserve">, </w:t>
      </w:r>
      <w:proofErr w:type="spellStart"/>
      <w:r w:rsidRPr="006405AF">
        <w:t>ΦΚ1.3</w:t>
      </w:r>
      <w:proofErr w:type="spellEnd"/>
      <w:r w:rsidRPr="006405AF">
        <w:t xml:space="preserve"> και </w:t>
      </w:r>
      <w:proofErr w:type="spellStart"/>
      <w:r w:rsidRPr="006405AF">
        <w:t>ΦΚ1.4</w:t>
      </w:r>
      <w:proofErr w:type="spellEnd"/>
      <w:r w:rsidRPr="006405AF">
        <w:t>.</w:t>
      </w:r>
    </w:p>
    <w:p w:rsidR="004C346D" w:rsidRDefault="004C346D" w:rsidP="004C346D">
      <w:pPr>
        <w:ind w:firstLine="720"/>
        <w:jc w:val="both"/>
      </w:pPr>
      <w:r w:rsidRPr="006405AF">
        <w:t>Περιβάλλον χώρος του κτιρίου του Εστιατορίου (</w:t>
      </w:r>
      <w:r>
        <w:t>2,0</w:t>
      </w:r>
      <w:r w:rsidRPr="006405AF">
        <w:t xml:space="preserve"> στρέμματα περίπου) που αποτελείται από τους χώρους </w:t>
      </w:r>
      <w:proofErr w:type="spellStart"/>
      <w:r w:rsidRPr="006405AF">
        <w:t>Ε1.1</w:t>
      </w:r>
      <w:proofErr w:type="spellEnd"/>
      <w:r w:rsidRPr="006405AF">
        <w:t xml:space="preserve">, </w:t>
      </w:r>
      <w:proofErr w:type="spellStart"/>
      <w:r w:rsidRPr="006405AF">
        <w:t>Ε1.2</w:t>
      </w:r>
      <w:proofErr w:type="spellEnd"/>
      <w:r w:rsidRPr="006405AF">
        <w:t xml:space="preserve">, </w:t>
      </w:r>
      <w:proofErr w:type="spellStart"/>
      <w:r w:rsidRPr="006405AF">
        <w:t>Ε1.3</w:t>
      </w:r>
      <w:proofErr w:type="spellEnd"/>
      <w:r>
        <w:t xml:space="preserve">, </w:t>
      </w:r>
      <w:proofErr w:type="spellStart"/>
      <w:r w:rsidRPr="006405AF">
        <w:t>Ε1.4</w:t>
      </w:r>
      <w:proofErr w:type="spellEnd"/>
      <w:r w:rsidRPr="009E1905">
        <w:t>,</w:t>
      </w:r>
      <w:r w:rsidRPr="006405AF">
        <w:t xml:space="preserve"> </w:t>
      </w:r>
      <w:proofErr w:type="spellStart"/>
      <w:r w:rsidRPr="00552114">
        <w:t>Ε1.5</w:t>
      </w:r>
      <w:proofErr w:type="spellEnd"/>
      <w:r>
        <w:t>,</w:t>
      </w:r>
      <w:r w:rsidRPr="00A20B6D">
        <w:t xml:space="preserve"> </w:t>
      </w:r>
      <w:proofErr w:type="spellStart"/>
      <w:r w:rsidRPr="006405AF">
        <w:t>Ε1.</w:t>
      </w:r>
      <w:r w:rsidRPr="00552114">
        <w:t>6</w:t>
      </w:r>
      <w:proofErr w:type="spellEnd"/>
      <w:r w:rsidRPr="00552114">
        <w:t xml:space="preserve"> </w:t>
      </w:r>
      <w:r w:rsidRPr="006405AF">
        <w:t xml:space="preserve">και </w:t>
      </w:r>
      <w:bookmarkStart w:id="11" w:name="OLE_LINK9"/>
      <w:bookmarkStart w:id="12" w:name="OLE_LINK10"/>
      <w:bookmarkStart w:id="13" w:name="OLE_LINK49"/>
      <w:proofErr w:type="spellStart"/>
      <w:r w:rsidRPr="006405AF">
        <w:t>Ε1.</w:t>
      </w:r>
      <w:bookmarkEnd w:id="11"/>
      <w:bookmarkEnd w:id="12"/>
      <w:bookmarkEnd w:id="13"/>
      <w:r>
        <w:t>7</w:t>
      </w:r>
      <w:proofErr w:type="spellEnd"/>
      <w:r w:rsidRPr="006405AF">
        <w:t>.</w:t>
      </w:r>
    </w:p>
    <w:p w:rsidR="004C346D" w:rsidRDefault="004C346D" w:rsidP="004C346D">
      <w:pPr>
        <w:ind w:firstLine="720"/>
        <w:jc w:val="both"/>
      </w:pPr>
      <w:r w:rsidRPr="006405AF">
        <w:t xml:space="preserve">Περιβάλλον χώρος του κτιρίου </w:t>
      </w:r>
      <w:r>
        <w:t>ΚΕΜΕ</w:t>
      </w:r>
      <w:r w:rsidRPr="006405AF">
        <w:t xml:space="preserve"> (</w:t>
      </w:r>
      <w:r>
        <w:t>2,0</w:t>
      </w:r>
      <w:r w:rsidRPr="006405AF">
        <w:t xml:space="preserve"> στρέμματα περίπου) που αποτελείται από το</w:t>
      </w:r>
      <w:r w:rsidRPr="00816C53">
        <w:t>ν</w:t>
      </w:r>
      <w:r w:rsidRPr="006405AF">
        <w:t xml:space="preserve"> χώρο </w:t>
      </w:r>
      <w:proofErr w:type="spellStart"/>
      <w:r>
        <w:t>ΚΜ</w:t>
      </w:r>
      <w:proofErr w:type="spellEnd"/>
      <w:r>
        <w:rPr>
          <w:lang w:val="en-US"/>
        </w:rPr>
        <w:t>A</w:t>
      </w:r>
      <w:r w:rsidRPr="006405AF">
        <w:t>1.</w:t>
      </w:r>
    </w:p>
    <w:p w:rsidR="004C346D" w:rsidRPr="006405AF" w:rsidRDefault="004C346D" w:rsidP="004C346D">
      <w:pPr>
        <w:ind w:firstLine="720"/>
        <w:jc w:val="both"/>
      </w:pPr>
      <w:r w:rsidRPr="006405AF">
        <w:t xml:space="preserve">Περιβάλλον χώρος των διαφόρων πάρκινγκ του χώρου του </w:t>
      </w:r>
      <w:proofErr w:type="spellStart"/>
      <w:r w:rsidRPr="006405AF">
        <w:t>Π.Κ</w:t>
      </w:r>
      <w:proofErr w:type="spellEnd"/>
      <w:r w:rsidRPr="006405AF">
        <w:t xml:space="preserve">. που αποτελείται από τους χώρους </w:t>
      </w:r>
      <w:proofErr w:type="spellStart"/>
      <w:r w:rsidRPr="006405AF">
        <w:t>Π1.1</w:t>
      </w:r>
      <w:proofErr w:type="spellEnd"/>
      <w:r w:rsidRPr="006405AF">
        <w:t xml:space="preserve">, έως και </w:t>
      </w:r>
      <w:proofErr w:type="spellStart"/>
      <w:r w:rsidRPr="006405AF">
        <w:t>Π1.10</w:t>
      </w:r>
      <w:proofErr w:type="spellEnd"/>
      <w:r w:rsidRPr="006405AF">
        <w:t xml:space="preserve"> (αποψίλωση περιμετρικά σε απόσταση </w:t>
      </w:r>
      <w:r>
        <w:t>1</w:t>
      </w:r>
      <w:r w:rsidRPr="006405AF">
        <w:t>,5</w:t>
      </w:r>
      <w:r>
        <w:t xml:space="preserve"> </w:t>
      </w:r>
      <w:r w:rsidRPr="006405AF">
        <w:t>μέτρ</w:t>
      </w:r>
      <w:r>
        <w:t>ου</w:t>
      </w:r>
      <w:r w:rsidRPr="006405AF">
        <w:t xml:space="preserve"> </w:t>
      </w:r>
      <w:r>
        <w:t xml:space="preserve">τουλάχιστον </w:t>
      </w:r>
      <w:r w:rsidRPr="006405AF">
        <w:t>από την άσφαλτο</w:t>
      </w:r>
      <w:r>
        <w:t xml:space="preserve"> όπου είναι δυνατό</w:t>
      </w:r>
      <w:r w:rsidRPr="006405AF">
        <w:t>).</w:t>
      </w:r>
      <w:r>
        <w:t xml:space="preserve"> Επίσης θα καθαριστούν περιμετρικά </w:t>
      </w:r>
      <w:r w:rsidRPr="006405AF">
        <w:t xml:space="preserve">σε απόσταση </w:t>
      </w:r>
      <w:r>
        <w:t>1</w:t>
      </w:r>
      <w:r w:rsidRPr="006405AF">
        <w:t>,5</w:t>
      </w:r>
      <w:r>
        <w:t xml:space="preserve"> </w:t>
      </w:r>
      <w:r w:rsidRPr="006405AF">
        <w:t>μέτρ</w:t>
      </w:r>
      <w:r>
        <w:t>ου</w:t>
      </w:r>
      <w:r w:rsidRPr="006405AF">
        <w:t xml:space="preserve"> </w:t>
      </w:r>
      <w:r>
        <w:t xml:space="preserve">τουλάχιστον και όλες οι οδοί πρόσβασης, τα πεζοδρόμια, </w:t>
      </w:r>
      <w:proofErr w:type="spellStart"/>
      <w:r>
        <w:t>κ.λ.π</w:t>
      </w:r>
      <w:proofErr w:type="spellEnd"/>
      <w:r>
        <w:t>. εντός του περιμετρικού οδικού δακτυλίου που περικλείει τις κτηριακές εγκαταστάσεις.</w:t>
      </w:r>
    </w:p>
    <w:p w:rsidR="004C346D" w:rsidRPr="006405AF" w:rsidRDefault="004C346D" w:rsidP="004C346D">
      <w:pPr>
        <w:ind w:firstLine="720"/>
        <w:jc w:val="both"/>
      </w:pPr>
      <w:r w:rsidRPr="006405AF">
        <w:t xml:space="preserve">Περιμετρικός οδικός δακτύλιος </w:t>
      </w:r>
      <w:bookmarkStart w:id="14" w:name="OLE_LINK23"/>
      <w:bookmarkStart w:id="15" w:name="OLE_LINK24"/>
      <w:bookmarkStart w:id="16" w:name="OLE_LINK25"/>
      <w:bookmarkStart w:id="17" w:name="OLE_LINK26"/>
      <w:r w:rsidRPr="006405AF">
        <w:t xml:space="preserve">(αποψίλωση περιμετρικά σε απόσταση </w:t>
      </w:r>
      <w:r>
        <w:t>1</w:t>
      </w:r>
      <w:r w:rsidRPr="006405AF">
        <w:t>,5 μέτρ</w:t>
      </w:r>
      <w:r>
        <w:t>ου</w:t>
      </w:r>
      <w:r w:rsidRPr="006405AF">
        <w:t xml:space="preserve"> </w:t>
      </w:r>
      <w:r>
        <w:t xml:space="preserve">τουλάχιστον </w:t>
      </w:r>
      <w:r w:rsidRPr="006405AF">
        <w:t>από την άσφαλτο</w:t>
      </w:r>
      <w:r>
        <w:t xml:space="preserve"> όπου είναι δυνατό</w:t>
      </w:r>
      <w:r w:rsidRPr="006405AF">
        <w:t>)</w:t>
      </w:r>
      <w:r>
        <w:t xml:space="preserve"> </w:t>
      </w:r>
      <w:bookmarkEnd w:id="14"/>
      <w:bookmarkEnd w:id="15"/>
      <w:bookmarkEnd w:id="16"/>
      <w:bookmarkEnd w:id="17"/>
      <w:r>
        <w:t xml:space="preserve">και καθαρισμός του χωματόδρομου (ώστε να είναι </w:t>
      </w:r>
      <w:proofErr w:type="spellStart"/>
      <w:r>
        <w:t>προσβάσιμος</w:t>
      </w:r>
      <w:proofErr w:type="spellEnd"/>
      <w:r>
        <w:t xml:space="preserve"> σε όχημα) που ενώνει τη Βιβλιοθήκη με τη Φιλοσοφική Σχολή (Κτήριο 1)</w:t>
      </w:r>
      <w:r w:rsidRPr="006405AF">
        <w:t>.</w:t>
      </w:r>
    </w:p>
    <w:p w:rsidR="004C346D" w:rsidRDefault="004C346D" w:rsidP="004C346D">
      <w:pPr>
        <w:ind w:firstLine="720"/>
        <w:jc w:val="both"/>
      </w:pPr>
      <w:r w:rsidRPr="00614D11">
        <w:t xml:space="preserve">Οι χώροι </w:t>
      </w:r>
      <w:proofErr w:type="spellStart"/>
      <w:r w:rsidRPr="00614D11">
        <w:t>Χ1.1</w:t>
      </w:r>
      <w:proofErr w:type="spellEnd"/>
      <w:r w:rsidRPr="00614D11">
        <w:t xml:space="preserve"> (3,0 στρέμματα περίπου), </w:t>
      </w:r>
      <w:proofErr w:type="spellStart"/>
      <w:r w:rsidRPr="00614D11">
        <w:t>Χ1.2</w:t>
      </w:r>
      <w:proofErr w:type="spellEnd"/>
      <w:r w:rsidRPr="00614D11">
        <w:t xml:space="preserve"> </w:t>
      </w:r>
      <w:r>
        <w:t>(5,0 στρέμματα περίπου),</w:t>
      </w:r>
      <w:r w:rsidRPr="00614D11">
        <w:t xml:space="preserve"> </w:t>
      </w:r>
      <w:proofErr w:type="spellStart"/>
      <w:r w:rsidRPr="00614D11">
        <w:t>Χ1.3</w:t>
      </w:r>
      <w:proofErr w:type="spellEnd"/>
      <w:r w:rsidRPr="00614D11">
        <w:t xml:space="preserve"> (0,8 στρέμματα περίπου)</w:t>
      </w:r>
      <w:r>
        <w:t>,</w:t>
      </w:r>
      <w:r w:rsidRPr="00614D11">
        <w:t xml:space="preserve"> </w:t>
      </w:r>
      <w:proofErr w:type="spellStart"/>
      <w:r w:rsidRPr="00614D11">
        <w:t>Χ1.</w:t>
      </w:r>
      <w:r>
        <w:t>4</w:t>
      </w:r>
      <w:proofErr w:type="spellEnd"/>
      <w:r w:rsidRPr="00614D11">
        <w:t xml:space="preserve"> (</w:t>
      </w:r>
      <w:r>
        <w:t>0,</w:t>
      </w:r>
      <w:r w:rsidRPr="00D15B3E">
        <w:t>7</w:t>
      </w:r>
      <w:r w:rsidRPr="00614D11">
        <w:t xml:space="preserve"> στρέμματα περίπου)</w:t>
      </w:r>
      <w:r>
        <w:t xml:space="preserve">, </w:t>
      </w:r>
      <w:proofErr w:type="spellStart"/>
      <w:r w:rsidRPr="00614D11">
        <w:t>Χ1.</w:t>
      </w:r>
      <w:r>
        <w:t>5</w:t>
      </w:r>
      <w:proofErr w:type="spellEnd"/>
      <w:r w:rsidRPr="00614D11">
        <w:t xml:space="preserve"> (</w:t>
      </w:r>
      <w:r>
        <w:t>1</w:t>
      </w:r>
      <w:r w:rsidRPr="00614D11">
        <w:t xml:space="preserve"> στρέμμα περίπου)</w:t>
      </w:r>
      <w:r>
        <w:t xml:space="preserve"> και </w:t>
      </w:r>
      <w:proofErr w:type="spellStart"/>
      <w:r w:rsidRPr="00614D11">
        <w:t>Χ1.</w:t>
      </w:r>
      <w:r>
        <w:t>6</w:t>
      </w:r>
      <w:proofErr w:type="spellEnd"/>
      <w:r w:rsidRPr="00614D11">
        <w:t xml:space="preserve"> (</w:t>
      </w:r>
      <w:r>
        <w:t>11</w:t>
      </w:r>
      <w:r w:rsidRPr="00614D11">
        <w:t xml:space="preserve"> στρέμματα περίπου)</w:t>
      </w:r>
      <w:r>
        <w:t xml:space="preserve"> </w:t>
      </w:r>
      <w:r w:rsidRPr="00614D11">
        <w:t>θα αποψιλωθούν (καθαρισμός και μεταφορά προϊόντων αποψίλωσης)</w:t>
      </w:r>
      <w:r>
        <w:t>.</w:t>
      </w:r>
    </w:p>
    <w:p w:rsidR="004C346D" w:rsidRPr="002C669E" w:rsidRDefault="004C346D" w:rsidP="004C346D">
      <w:pPr>
        <w:ind w:firstLine="720"/>
        <w:jc w:val="both"/>
      </w:pPr>
      <w:bookmarkStart w:id="18" w:name="OLE_LINK48"/>
      <w:bookmarkStart w:id="19" w:name="OLE_LINK43"/>
      <w:bookmarkStart w:id="20" w:name="OLE_LINK44"/>
      <w:r w:rsidRPr="00816C53">
        <w:t>Επίσης</w:t>
      </w:r>
      <w:r w:rsidRPr="00AA4BD9">
        <w:t xml:space="preserve"> θα αποψιλωθούν</w:t>
      </w:r>
      <w:r>
        <w:t xml:space="preserve"> και καθαριστούν</w:t>
      </w:r>
      <w:r w:rsidRPr="00AA4BD9">
        <w:t xml:space="preserve"> </w:t>
      </w:r>
      <w:bookmarkStart w:id="21" w:name="OLE_LINK20"/>
      <w:bookmarkStart w:id="22" w:name="OLE_LINK21"/>
      <w:bookmarkStart w:id="23" w:name="OLE_LINK22"/>
      <w:r w:rsidRPr="00AA4BD9">
        <w:t xml:space="preserve">περιμετρικά οι </w:t>
      </w:r>
      <w:r w:rsidRPr="00406B8C">
        <w:t>26</w:t>
      </w:r>
      <w:r w:rsidRPr="00AA4BD9">
        <w:t xml:space="preserve"> </w:t>
      </w:r>
      <w:proofErr w:type="spellStart"/>
      <w:r w:rsidRPr="00AA4BD9">
        <w:t>Π.Φ</w:t>
      </w:r>
      <w:proofErr w:type="spellEnd"/>
      <w:r w:rsidRPr="00513829">
        <w:t>.</w:t>
      </w:r>
      <w:r w:rsidRPr="00AA4BD9">
        <w:t xml:space="preserve"> του Δασικού Δικτύου Πυρόσβεσης και η Δεξαμενή Πυρόσβεσης.</w:t>
      </w:r>
      <w:bookmarkEnd w:id="21"/>
      <w:bookmarkEnd w:id="22"/>
      <w:bookmarkEnd w:id="23"/>
      <w:r w:rsidRPr="00AA4BD9">
        <w:t xml:space="preserve"> </w:t>
      </w:r>
    </w:p>
    <w:p w:rsidR="004C346D" w:rsidRPr="00816C53" w:rsidRDefault="004C346D" w:rsidP="004C346D">
      <w:pPr>
        <w:ind w:firstLine="720"/>
        <w:jc w:val="both"/>
      </w:pPr>
      <w:r w:rsidRPr="00816C53">
        <w:t>Τέλος θα αποψιλωθούν - καθαριστούν προσεκτικά και όλοι οι χώροι που είναι κήποι και</w:t>
      </w:r>
      <w:r>
        <w:rPr>
          <w:sz w:val="22"/>
          <w:szCs w:val="22"/>
        </w:rPr>
        <w:t xml:space="preserve"> </w:t>
      </w:r>
      <w:r w:rsidRPr="00816C53">
        <w:t xml:space="preserve">παρτέρια φυτών και βρίσκονται σε διάφορες θέσεις της </w:t>
      </w:r>
      <w:proofErr w:type="spellStart"/>
      <w:r w:rsidRPr="00816C53">
        <w:t>Πανεπιστημιόπολης</w:t>
      </w:r>
      <w:proofErr w:type="spellEnd"/>
      <w:r w:rsidRPr="00816C53">
        <w:t xml:space="preserve"> (βλ. συνημμένα σχέδια) με κυριότερους τους κήπους της Πρυτανείας, του Αμφιθεάτρου </w:t>
      </w:r>
      <w:proofErr w:type="spellStart"/>
      <w:r w:rsidRPr="00816C53">
        <w:t>Δ3</w:t>
      </w:r>
      <w:proofErr w:type="spellEnd"/>
      <w:r w:rsidRPr="00816C53">
        <w:t xml:space="preserve">, των κτηρίων Οικονομικού και Κοινωνιολογίας, των κτιρίων της Φιλοσοφικής Σχολής, του κτηρίου ΚΕΜΕ, της Βιβλιοθήκης, του κεντρικού κυλικείου </w:t>
      </w:r>
      <w:r w:rsidRPr="00816C53">
        <w:lastRenderedPageBreak/>
        <w:t>και των κήπων των κτηρίων Ξενία και εργαστηρίου Αρχαιολογίας στην πόλη του Ρεθύμνου</w:t>
      </w:r>
      <w:r w:rsidRPr="00736DFF">
        <w:t xml:space="preserve"> </w:t>
      </w:r>
      <w:r w:rsidRPr="006405AF">
        <w:t>(</w:t>
      </w:r>
      <w:r w:rsidRPr="00736DFF">
        <w:t>8</w:t>
      </w:r>
      <w:r w:rsidRPr="006405AF">
        <w:t xml:space="preserve"> στρέμματα περίπου)</w:t>
      </w:r>
      <w:r w:rsidRPr="00816C53">
        <w:t>.</w:t>
      </w:r>
    </w:p>
    <w:bookmarkEnd w:id="18"/>
    <w:p w:rsidR="004C346D" w:rsidRDefault="004C346D" w:rsidP="004C346D">
      <w:pPr>
        <w:ind w:firstLine="720"/>
        <w:jc w:val="both"/>
      </w:pPr>
      <w:r w:rsidRPr="00816C53">
        <w:t>Ειδικότερα ο</w:t>
      </w:r>
      <w:r w:rsidRPr="006405AF">
        <w:t xml:space="preserve">ι εργασίες </w:t>
      </w:r>
      <w:r w:rsidRPr="00816C53">
        <w:t xml:space="preserve">που </w:t>
      </w:r>
      <w:r w:rsidRPr="006405AF">
        <w:t xml:space="preserve">θα γίνουν κάτω από τις εντολές και υποδείξεις </w:t>
      </w:r>
      <w:r>
        <w:t>της Υπηρεσίας είναι οι παρακάτω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296"/>
      </w:tblGrid>
      <w:tr w:rsidR="004C346D" w:rsidRPr="005C36BE" w:rsidTr="00E77C8E">
        <w:trPr>
          <w:trHeight w:val="612"/>
        </w:trPr>
        <w:tc>
          <w:tcPr>
            <w:tcW w:w="9322" w:type="dxa"/>
            <w:shd w:val="clear" w:color="auto" w:fill="auto"/>
            <w:vAlign w:val="center"/>
          </w:tcPr>
          <w:bookmarkEnd w:id="19"/>
          <w:bookmarkEnd w:id="20"/>
          <w:p w:rsidR="004C346D" w:rsidRPr="00B92469" w:rsidRDefault="004C346D" w:rsidP="00E77C8E">
            <w:pPr>
              <w:ind w:firstLine="720"/>
              <w:jc w:val="both"/>
              <w:rPr>
                <w:sz w:val="22"/>
                <w:szCs w:val="22"/>
              </w:rPr>
            </w:pPr>
            <w:r w:rsidRPr="00B92469">
              <w:rPr>
                <w:sz w:val="22"/>
                <w:szCs w:val="22"/>
              </w:rPr>
              <w:t xml:space="preserve">1. </w:t>
            </w:r>
            <w:bookmarkStart w:id="24" w:name="OLE_LINK17"/>
            <w:bookmarkStart w:id="25" w:name="OLE_LINK18"/>
            <w:bookmarkStart w:id="26" w:name="OLE_LINK19"/>
            <w:r w:rsidRPr="00B92469">
              <w:rPr>
                <w:sz w:val="22"/>
                <w:szCs w:val="22"/>
              </w:rPr>
              <w:t xml:space="preserve">Αποψίλωση και μεταφορά χόρτων </w:t>
            </w:r>
            <w:bookmarkEnd w:id="24"/>
            <w:bookmarkEnd w:id="25"/>
            <w:bookmarkEnd w:id="26"/>
            <w:r w:rsidRPr="00B92469">
              <w:rPr>
                <w:sz w:val="22"/>
                <w:szCs w:val="22"/>
              </w:rPr>
              <w:t xml:space="preserve">από τους χώρους του </w:t>
            </w:r>
            <w:proofErr w:type="spellStart"/>
            <w:r w:rsidRPr="00B92469">
              <w:rPr>
                <w:sz w:val="22"/>
                <w:szCs w:val="22"/>
              </w:rPr>
              <w:t>Π.Κ</w:t>
            </w:r>
            <w:proofErr w:type="spellEnd"/>
            <w:r w:rsidRPr="00B92469">
              <w:rPr>
                <w:sz w:val="22"/>
                <w:szCs w:val="22"/>
              </w:rPr>
              <w:t xml:space="preserve">. σε σημείο που θα υποδειχθεί από την Υπηρεσία (εντός χώρου </w:t>
            </w:r>
            <w:proofErr w:type="spellStart"/>
            <w:r w:rsidRPr="00B92469">
              <w:rPr>
                <w:sz w:val="22"/>
                <w:szCs w:val="22"/>
              </w:rPr>
              <w:t>Π.Κ</w:t>
            </w:r>
            <w:proofErr w:type="spellEnd"/>
            <w:r w:rsidRPr="00B92469">
              <w:rPr>
                <w:sz w:val="22"/>
                <w:szCs w:val="22"/>
              </w:rPr>
              <w:t>.)</w:t>
            </w:r>
          </w:p>
        </w:tc>
      </w:tr>
      <w:tr w:rsidR="004C346D" w:rsidRPr="005C36BE" w:rsidTr="00E77C8E">
        <w:trPr>
          <w:trHeight w:val="692"/>
        </w:trPr>
        <w:tc>
          <w:tcPr>
            <w:tcW w:w="9322" w:type="dxa"/>
            <w:shd w:val="clear" w:color="auto" w:fill="auto"/>
            <w:vAlign w:val="center"/>
          </w:tcPr>
          <w:p w:rsidR="004C346D" w:rsidRPr="00B92469" w:rsidRDefault="004C346D" w:rsidP="00E77C8E">
            <w:pPr>
              <w:ind w:firstLine="720"/>
              <w:jc w:val="both"/>
              <w:rPr>
                <w:sz w:val="22"/>
                <w:szCs w:val="22"/>
              </w:rPr>
            </w:pPr>
            <w:r w:rsidRPr="00B92469">
              <w:rPr>
                <w:sz w:val="22"/>
                <w:szCs w:val="22"/>
              </w:rPr>
              <w:t>2. Μάζεμα μεγάλων πετρών και άλλων</w:t>
            </w:r>
            <w:r w:rsidRPr="00816C53">
              <w:rPr>
                <w:sz w:val="22"/>
                <w:szCs w:val="22"/>
              </w:rPr>
              <w:t xml:space="preserve"> άχρηστων</w:t>
            </w:r>
            <w:r w:rsidRPr="00B92469">
              <w:rPr>
                <w:sz w:val="22"/>
                <w:szCs w:val="22"/>
              </w:rPr>
              <w:t xml:space="preserve"> αντικειμένων και απομάκρυνση τους από όλους τους χώρους που έχουν αναφερθεί παραπάνω.</w:t>
            </w:r>
          </w:p>
        </w:tc>
      </w:tr>
      <w:tr w:rsidR="004C346D" w:rsidRPr="005C36BE" w:rsidTr="00E77C8E">
        <w:trPr>
          <w:trHeight w:val="688"/>
        </w:trPr>
        <w:tc>
          <w:tcPr>
            <w:tcW w:w="9322" w:type="dxa"/>
            <w:shd w:val="clear" w:color="auto" w:fill="auto"/>
            <w:vAlign w:val="center"/>
          </w:tcPr>
          <w:p w:rsidR="004C346D" w:rsidRPr="00B92469" w:rsidRDefault="004C346D" w:rsidP="00E77C8E">
            <w:pPr>
              <w:ind w:firstLine="720"/>
              <w:jc w:val="both"/>
              <w:rPr>
                <w:sz w:val="22"/>
                <w:szCs w:val="22"/>
              </w:rPr>
            </w:pPr>
            <w:r w:rsidRPr="00B92469">
              <w:rPr>
                <w:sz w:val="22"/>
                <w:szCs w:val="22"/>
              </w:rPr>
              <w:t>3. Κλάδεμα δένδρων με υπόδειξη της υπηρεσίας (</w:t>
            </w:r>
            <w:r w:rsidRPr="000E0960">
              <w:rPr>
                <w:sz w:val="22"/>
                <w:szCs w:val="22"/>
              </w:rPr>
              <w:t xml:space="preserve">κήποι, </w:t>
            </w:r>
            <w:r w:rsidRPr="00B92469">
              <w:rPr>
                <w:sz w:val="22"/>
                <w:szCs w:val="22"/>
              </w:rPr>
              <w:t xml:space="preserve">χώροι κλιματιστικών, φωτιστικά πίνακες, </w:t>
            </w:r>
            <w:proofErr w:type="spellStart"/>
            <w:r w:rsidRPr="00B92469">
              <w:rPr>
                <w:sz w:val="22"/>
                <w:szCs w:val="22"/>
              </w:rPr>
              <w:t>κ.λ.π</w:t>
            </w:r>
            <w:proofErr w:type="spellEnd"/>
            <w:r w:rsidRPr="00B92469">
              <w:rPr>
                <w:sz w:val="22"/>
                <w:szCs w:val="22"/>
              </w:rPr>
              <w:t>.)</w:t>
            </w:r>
          </w:p>
        </w:tc>
      </w:tr>
      <w:tr w:rsidR="004C346D" w:rsidRPr="005C36BE" w:rsidTr="00E77C8E">
        <w:trPr>
          <w:trHeight w:val="712"/>
        </w:trPr>
        <w:tc>
          <w:tcPr>
            <w:tcW w:w="9322" w:type="dxa"/>
            <w:shd w:val="clear" w:color="auto" w:fill="auto"/>
            <w:vAlign w:val="center"/>
          </w:tcPr>
          <w:p w:rsidR="004C346D" w:rsidRPr="005C36BE" w:rsidRDefault="004C346D" w:rsidP="00E77C8E">
            <w:pPr>
              <w:ind w:firstLine="720"/>
              <w:jc w:val="both"/>
            </w:pPr>
            <w:r w:rsidRPr="005C36BE">
              <w:t>4.</w:t>
            </w:r>
            <w:r>
              <w:t xml:space="preserve"> </w:t>
            </w:r>
            <w:r w:rsidRPr="008011D2">
              <w:rPr>
                <w:sz w:val="22"/>
                <w:szCs w:val="22"/>
              </w:rPr>
              <w:t>Καθαρισμός περιμετρικά πεζοδρομίων</w:t>
            </w:r>
            <w:r>
              <w:rPr>
                <w:sz w:val="22"/>
                <w:szCs w:val="22"/>
              </w:rPr>
              <w:t>, οδών πρόσβασης</w:t>
            </w:r>
            <w:r w:rsidRPr="008011D2">
              <w:rPr>
                <w:sz w:val="22"/>
                <w:szCs w:val="22"/>
              </w:rPr>
              <w:t xml:space="preserve"> </w:t>
            </w:r>
            <w:r>
              <w:rPr>
                <w:sz w:val="22"/>
                <w:szCs w:val="22"/>
              </w:rPr>
              <w:t xml:space="preserve">εντός των κτηριακών εγκαταστάσεων </w:t>
            </w:r>
            <w:r w:rsidRPr="008011D2">
              <w:rPr>
                <w:sz w:val="22"/>
                <w:szCs w:val="22"/>
              </w:rPr>
              <w:t xml:space="preserve">και </w:t>
            </w:r>
            <w:proofErr w:type="spellStart"/>
            <w:r w:rsidRPr="008011D2">
              <w:rPr>
                <w:sz w:val="22"/>
                <w:szCs w:val="22"/>
              </w:rPr>
              <w:t>πάρκιγκ</w:t>
            </w:r>
            <w:proofErr w:type="spellEnd"/>
            <w:r w:rsidRPr="008011D2">
              <w:rPr>
                <w:sz w:val="22"/>
                <w:szCs w:val="22"/>
              </w:rPr>
              <w:t xml:space="preserve"> από βάτους, καθώς και καθαρισμός του περιμετρικού δακτυλίου της </w:t>
            </w:r>
            <w:proofErr w:type="spellStart"/>
            <w:r w:rsidRPr="008011D2">
              <w:rPr>
                <w:sz w:val="22"/>
                <w:szCs w:val="22"/>
              </w:rPr>
              <w:t>Πανεπιστημιόπολης</w:t>
            </w:r>
            <w:proofErr w:type="spellEnd"/>
            <w:r w:rsidRPr="008011D2">
              <w:rPr>
                <w:sz w:val="22"/>
                <w:szCs w:val="22"/>
              </w:rPr>
              <w:t xml:space="preserve"> κατά 1,5 μέτρ</w:t>
            </w:r>
            <w:r>
              <w:rPr>
                <w:sz w:val="22"/>
                <w:szCs w:val="22"/>
              </w:rPr>
              <w:t>ο</w:t>
            </w:r>
            <w:r w:rsidRPr="008011D2">
              <w:rPr>
                <w:sz w:val="22"/>
                <w:szCs w:val="22"/>
              </w:rPr>
              <w:t xml:space="preserve"> τουλάχιστον από την άσφαλτο όπου είναι δυνατό. Επίσης καθαρισμός του χωματόδρομου (ώστε να είναι </w:t>
            </w:r>
            <w:proofErr w:type="spellStart"/>
            <w:r w:rsidRPr="008011D2">
              <w:rPr>
                <w:sz w:val="22"/>
                <w:szCs w:val="22"/>
              </w:rPr>
              <w:t>προσβάσιμος</w:t>
            </w:r>
            <w:proofErr w:type="spellEnd"/>
            <w:r w:rsidRPr="008011D2">
              <w:rPr>
                <w:sz w:val="22"/>
                <w:szCs w:val="22"/>
              </w:rPr>
              <w:t>) που ενώνει τη Βιβλιοθήκη με τη Φιλοσοφ</w:t>
            </w:r>
            <w:r>
              <w:rPr>
                <w:sz w:val="22"/>
                <w:szCs w:val="22"/>
              </w:rPr>
              <w:t>ική</w:t>
            </w:r>
            <w:r w:rsidRPr="008011D2">
              <w:rPr>
                <w:sz w:val="22"/>
                <w:szCs w:val="22"/>
              </w:rPr>
              <w:t xml:space="preserve"> Σχολή (Κτήριο 1).</w:t>
            </w:r>
          </w:p>
        </w:tc>
      </w:tr>
      <w:tr w:rsidR="004C346D" w:rsidRPr="005C36BE" w:rsidTr="00E77C8E">
        <w:trPr>
          <w:trHeight w:val="523"/>
        </w:trPr>
        <w:tc>
          <w:tcPr>
            <w:tcW w:w="9322" w:type="dxa"/>
            <w:shd w:val="clear" w:color="auto" w:fill="auto"/>
          </w:tcPr>
          <w:p w:rsidR="004C346D" w:rsidRPr="00B92469" w:rsidRDefault="004C346D" w:rsidP="00E77C8E">
            <w:pPr>
              <w:ind w:firstLine="720"/>
              <w:jc w:val="both"/>
              <w:rPr>
                <w:sz w:val="22"/>
                <w:szCs w:val="22"/>
              </w:rPr>
            </w:pPr>
            <w:r w:rsidRPr="00816C53">
              <w:rPr>
                <w:sz w:val="22"/>
                <w:szCs w:val="22"/>
              </w:rPr>
              <w:t>5</w:t>
            </w:r>
            <w:r w:rsidRPr="00B92469">
              <w:rPr>
                <w:sz w:val="22"/>
                <w:szCs w:val="22"/>
              </w:rPr>
              <w:t xml:space="preserve">. Αποψίλωση των χώρων </w:t>
            </w:r>
            <w:proofErr w:type="spellStart"/>
            <w:r w:rsidRPr="00B92469">
              <w:rPr>
                <w:sz w:val="22"/>
                <w:szCs w:val="22"/>
              </w:rPr>
              <w:t>Χ1.1</w:t>
            </w:r>
            <w:proofErr w:type="spellEnd"/>
            <w:r w:rsidRPr="00B92469">
              <w:rPr>
                <w:sz w:val="22"/>
                <w:szCs w:val="22"/>
              </w:rPr>
              <w:t xml:space="preserve">, </w:t>
            </w:r>
            <w:proofErr w:type="spellStart"/>
            <w:r w:rsidRPr="00B92469">
              <w:rPr>
                <w:sz w:val="22"/>
                <w:szCs w:val="22"/>
              </w:rPr>
              <w:t>Χ1.2</w:t>
            </w:r>
            <w:proofErr w:type="spellEnd"/>
            <w:r w:rsidRPr="00B92469">
              <w:rPr>
                <w:sz w:val="22"/>
                <w:szCs w:val="22"/>
              </w:rPr>
              <w:t xml:space="preserve">, </w:t>
            </w:r>
            <w:proofErr w:type="spellStart"/>
            <w:r w:rsidRPr="00B92469">
              <w:rPr>
                <w:sz w:val="22"/>
                <w:szCs w:val="22"/>
              </w:rPr>
              <w:t>Χ1.3</w:t>
            </w:r>
            <w:proofErr w:type="spellEnd"/>
            <w:r w:rsidRPr="00B92469">
              <w:rPr>
                <w:sz w:val="22"/>
                <w:szCs w:val="22"/>
              </w:rPr>
              <w:t xml:space="preserve">, </w:t>
            </w:r>
            <w:proofErr w:type="spellStart"/>
            <w:r w:rsidRPr="00B92469">
              <w:rPr>
                <w:sz w:val="22"/>
                <w:szCs w:val="22"/>
              </w:rPr>
              <w:t>Χ1.4</w:t>
            </w:r>
            <w:proofErr w:type="spellEnd"/>
            <w:r w:rsidRPr="00B92469">
              <w:rPr>
                <w:sz w:val="22"/>
                <w:szCs w:val="22"/>
              </w:rPr>
              <w:t xml:space="preserve"> </w:t>
            </w:r>
            <w:proofErr w:type="spellStart"/>
            <w:r w:rsidRPr="00B92469">
              <w:rPr>
                <w:sz w:val="22"/>
                <w:szCs w:val="22"/>
              </w:rPr>
              <w:t>Χ1.5</w:t>
            </w:r>
            <w:proofErr w:type="spellEnd"/>
            <w:r w:rsidRPr="00B92469">
              <w:rPr>
                <w:sz w:val="22"/>
                <w:szCs w:val="22"/>
              </w:rPr>
              <w:t xml:space="preserve">, </w:t>
            </w:r>
            <w:proofErr w:type="spellStart"/>
            <w:r w:rsidRPr="00B92469">
              <w:rPr>
                <w:sz w:val="22"/>
                <w:szCs w:val="22"/>
              </w:rPr>
              <w:t>Χ1.6</w:t>
            </w:r>
            <w:proofErr w:type="spellEnd"/>
            <w:r w:rsidRPr="00B92469">
              <w:rPr>
                <w:sz w:val="22"/>
                <w:szCs w:val="22"/>
              </w:rPr>
              <w:t xml:space="preserve"> (καθαρισμός, και μεταφορά προϊόντων αποψίλωσης)</w:t>
            </w:r>
          </w:p>
        </w:tc>
      </w:tr>
      <w:tr w:rsidR="004C346D" w:rsidRPr="005C36BE" w:rsidTr="00E77C8E">
        <w:trPr>
          <w:trHeight w:val="650"/>
        </w:trPr>
        <w:tc>
          <w:tcPr>
            <w:tcW w:w="9322" w:type="dxa"/>
            <w:shd w:val="clear" w:color="auto" w:fill="auto"/>
          </w:tcPr>
          <w:p w:rsidR="004C346D" w:rsidRPr="00B92469" w:rsidRDefault="004C346D" w:rsidP="00E77C8E">
            <w:pPr>
              <w:ind w:firstLine="720"/>
              <w:jc w:val="both"/>
              <w:rPr>
                <w:sz w:val="22"/>
                <w:szCs w:val="22"/>
              </w:rPr>
            </w:pPr>
            <w:bookmarkStart w:id="27" w:name="OLE_LINK37"/>
            <w:bookmarkStart w:id="28" w:name="OLE_LINK38"/>
            <w:bookmarkStart w:id="29" w:name="OLE_LINK39"/>
            <w:bookmarkStart w:id="30" w:name="OLE_LINK15"/>
            <w:bookmarkStart w:id="31" w:name="OLE_LINK16"/>
            <w:bookmarkStart w:id="32" w:name="OLE_LINK32"/>
            <w:bookmarkStart w:id="33" w:name="OLE_LINK33"/>
            <w:r w:rsidRPr="00816C53">
              <w:rPr>
                <w:sz w:val="22"/>
                <w:szCs w:val="22"/>
              </w:rPr>
              <w:t>6</w:t>
            </w:r>
            <w:r w:rsidRPr="00B92469">
              <w:rPr>
                <w:sz w:val="22"/>
                <w:szCs w:val="22"/>
              </w:rPr>
              <w:t xml:space="preserve">. Αποψίλωση και καθαρισμός περιμετρικά των 26 </w:t>
            </w:r>
            <w:bookmarkStart w:id="34" w:name="OLE_LINK34"/>
            <w:bookmarkStart w:id="35" w:name="OLE_LINK35"/>
            <w:bookmarkStart w:id="36" w:name="OLE_LINK36"/>
            <w:proofErr w:type="spellStart"/>
            <w:r w:rsidRPr="00B92469">
              <w:rPr>
                <w:sz w:val="22"/>
                <w:szCs w:val="22"/>
              </w:rPr>
              <w:t>Π.Φ</w:t>
            </w:r>
            <w:proofErr w:type="spellEnd"/>
            <w:r w:rsidRPr="00B92469">
              <w:rPr>
                <w:sz w:val="22"/>
                <w:szCs w:val="22"/>
              </w:rPr>
              <w:t>.</w:t>
            </w:r>
            <w:bookmarkEnd w:id="34"/>
            <w:bookmarkEnd w:id="35"/>
            <w:bookmarkEnd w:id="36"/>
            <w:r w:rsidRPr="00B92469">
              <w:rPr>
                <w:sz w:val="22"/>
                <w:szCs w:val="22"/>
              </w:rPr>
              <w:t xml:space="preserve"> του Δασικού Δικτύου Πυρόσβεσης (αποψίλωση περιμετρικά σε απόσταση </w:t>
            </w:r>
            <w:smartTag w:uri="urn:schemas-microsoft-com:office:smarttags" w:element="metricconverter">
              <w:smartTagPr>
                <w:attr w:name="ProductID" w:val="2,00 μέτρων"/>
              </w:smartTagPr>
              <w:r w:rsidRPr="00B92469">
                <w:rPr>
                  <w:sz w:val="22"/>
                  <w:szCs w:val="22"/>
                </w:rPr>
                <w:t>2,00 μέτρων</w:t>
              </w:r>
            </w:smartTag>
            <w:r w:rsidRPr="00B92469">
              <w:rPr>
                <w:sz w:val="22"/>
                <w:szCs w:val="22"/>
              </w:rPr>
              <w:t xml:space="preserve"> τουλάχιστον όπου είναι δυνατό) και της Δεξαμενή Πυρόσβεσης (αποψίλωση περιμετρικά σε απόσταση </w:t>
            </w:r>
            <w:smartTag w:uri="urn:schemas-microsoft-com:office:smarttags" w:element="metricconverter">
              <w:smartTagPr>
                <w:attr w:name="ProductID" w:val="10,00 μέτρων"/>
              </w:smartTagPr>
              <w:r w:rsidRPr="00B92469">
                <w:rPr>
                  <w:sz w:val="22"/>
                  <w:szCs w:val="22"/>
                </w:rPr>
                <w:t>10,00 μέτρων</w:t>
              </w:r>
            </w:smartTag>
            <w:r w:rsidRPr="00B92469">
              <w:rPr>
                <w:sz w:val="22"/>
                <w:szCs w:val="22"/>
              </w:rPr>
              <w:t xml:space="preserve"> τουλάχιστον).</w:t>
            </w:r>
            <w:bookmarkEnd w:id="27"/>
            <w:bookmarkEnd w:id="28"/>
            <w:bookmarkEnd w:id="29"/>
          </w:p>
        </w:tc>
      </w:tr>
      <w:tr w:rsidR="004C346D" w:rsidRPr="005C36BE" w:rsidTr="00E77C8E">
        <w:trPr>
          <w:trHeight w:val="264"/>
        </w:trPr>
        <w:tc>
          <w:tcPr>
            <w:tcW w:w="9322" w:type="dxa"/>
            <w:tcBorders>
              <w:top w:val="single" w:sz="4" w:space="0" w:color="auto"/>
              <w:left w:val="single" w:sz="4" w:space="0" w:color="auto"/>
              <w:bottom w:val="single" w:sz="4" w:space="0" w:color="auto"/>
              <w:right w:val="single" w:sz="4" w:space="0" w:color="auto"/>
            </w:tcBorders>
            <w:shd w:val="clear" w:color="auto" w:fill="auto"/>
          </w:tcPr>
          <w:p w:rsidR="004C346D" w:rsidRPr="00816C53" w:rsidRDefault="004C346D" w:rsidP="00E77C8E">
            <w:pPr>
              <w:ind w:firstLine="720"/>
              <w:jc w:val="both"/>
              <w:rPr>
                <w:sz w:val="22"/>
                <w:szCs w:val="22"/>
              </w:rPr>
            </w:pPr>
            <w:bookmarkStart w:id="37" w:name="OLE_LINK53"/>
            <w:bookmarkStart w:id="38" w:name="OLE_LINK54"/>
            <w:bookmarkStart w:id="39" w:name="OLE_LINK55"/>
            <w:bookmarkStart w:id="40" w:name="OLE_LINK56"/>
            <w:bookmarkEnd w:id="30"/>
            <w:bookmarkEnd w:id="31"/>
            <w:r w:rsidRPr="00816C53">
              <w:rPr>
                <w:sz w:val="22"/>
                <w:szCs w:val="22"/>
              </w:rPr>
              <w:t>7</w:t>
            </w:r>
            <w:r w:rsidRPr="00B92469">
              <w:rPr>
                <w:sz w:val="22"/>
                <w:szCs w:val="22"/>
              </w:rPr>
              <w:t xml:space="preserve">. </w:t>
            </w:r>
            <w:bookmarkStart w:id="41" w:name="OLE_LINK50"/>
            <w:r>
              <w:rPr>
                <w:sz w:val="22"/>
                <w:szCs w:val="22"/>
              </w:rPr>
              <w:t xml:space="preserve">Θα αποψιλωθούν - καθαριστούν προσεκτικά επίσης όλοι οι χώροι που είναι κήποι και παρτέρια φυτών και βρίσκονται σε διάφορες θέσεις της </w:t>
            </w:r>
            <w:proofErr w:type="spellStart"/>
            <w:r>
              <w:rPr>
                <w:sz w:val="22"/>
                <w:szCs w:val="22"/>
              </w:rPr>
              <w:t>Πανεπιστημιόπολης</w:t>
            </w:r>
            <w:proofErr w:type="spellEnd"/>
            <w:r>
              <w:rPr>
                <w:sz w:val="22"/>
                <w:szCs w:val="22"/>
              </w:rPr>
              <w:t xml:space="preserve"> με κυριότερους τους κήπους της Πρυτανείας, του Αμφιθεάτρου </w:t>
            </w:r>
            <w:proofErr w:type="spellStart"/>
            <w:r>
              <w:rPr>
                <w:sz w:val="22"/>
                <w:szCs w:val="22"/>
              </w:rPr>
              <w:t>Δ3</w:t>
            </w:r>
            <w:proofErr w:type="spellEnd"/>
            <w:r>
              <w:rPr>
                <w:sz w:val="22"/>
                <w:szCs w:val="22"/>
              </w:rPr>
              <w:t>, των κτηρίων Οικονομικού και Κοινωνιολογίας, των κτιρίων της Φιλοσοφικής Σχολής, του κτηρίου ΚΕΜΕ, της Βιβλιοθήκης, του κεντρικού κυλικείου και των κήπων των κτηρίων Ξενία και εργαστηρίου Αρχαιολογίας στην πόλη του Ρεθύμνου.</w:t>
            </w:r>
            <w:bookmarkEnd w:id="41"/>
          </w:p>
        </w:tc>
      </w:tr>
    </w:tbl>
    <w:p w:rsidR="004C346D" w:rsidRPr="000E0960" w:rsidRDefault="004C346D" w:rsidP="004C346D">
      <w:pPr>
        <w:jc w:val="both"/>
      </w:pPr>
      <w:bookmarkStart w:id="42" w:name="OLE_LINK27"/>
      <w:bookmarkStart w:id="43" w:name="OLE_LINK28"/>
      <w:bookmarkStart w:id="44" w:name="OLE_LINK29"/>
      <w:bookmarkStart w:id="45" w:name="OLE_LINK30"/>
      <w:bookmarkStart w:id="46" w:name="OLE_LINK31"/>
      <w:bookmarkStart w:id="47" w:name="OLE_LINK40"/>
      <w:bookmarkStart w:id="48" w:name="OLE_LINK41"/>
      <w:bookmarkStart w:id="49" w:name="OLE_LINK42"/>
      <w:bookmarkEnd w:id="37"/>
      <w:bookmarkEnd w:id="38"/>
      <w:bookmarkEnd w:id="39"/>
      <w:bookmarkEnd w:id="40"/>
      <w:r w:rsidRPr="00816C53">
        <w:t xml:space="preserve">Όλοι οι χώροι που θα αποψιλωθούν φαίνονται στα συνημμένα σχέδια δηλαδή </w:t>
      </w:r>
      <w:r w:rsidRPr="000E0960">
        <w:t>χώροι προς αποψίλωση, χώροι κήπων προς καθαρισμό, τ</w:t>
      </w:r>
      <w:r w:rsidRPr="003E745C">
        <w:t>ο δασικό οδικό δίκτυο που θα καθαριστεί με μηχανικά μέσα (</w:t>
      </w:r>
      <w:r>
        <w:t xml:space="preserve">π.χ. </w:t>
      </w:r>
      <w:proofErr w:type="gramStart"/>
      <w:r>
        <w:rPr>
          <w:lang w:val="en-US"/>
        </w:rPr>
        <w:t>grader</w:t>
      </w:r>
      <w:proofErr w:type="gramEnd"/>
      <w:r w:rsidRPr="003E745C">
        <w:t>)</w:t>
      </w:r>
      <w:r w:rsidRPr="000E0960">
        <w:t>,</w:t>
      </w:r>
      <w:r w:rsidRPr="00816C53">
        <w:t xml:space="preserve"> </w:t>
      </w:r>
      <w:r w:rsidRPr="00AA4BD9">
        <w:t>η θέση της δεξαμενής νερού δασικού δικτύου</w:t>
      </w:r>
      <w:r w:rsidRPr="000E0960">
        <w:t xml:space="preserve"> και</w:t>
      </w:r>
      <w:r w:rsidRPr="00816C53">
        <w:t xml:space="preserve"> </w:t>
      </w:r>
      <w:r>
        <w:t>η θέση των 26</w:t>
      </w:r>
      <w:r w:rsidRPr="006E7646">
        <w:t xml:space="preserve"> </w:t>
      </w:r>
      <w:proofErr w:type="spellStart"/>
      <w:r w:rsidRPr="00AA4BD9">
        <w:t>Π.Φ</w:t>
      </w:r>
      <w:proofErr w:type="spellEnd"/>
      <w:r w:rsidRPr="00513829">
        <w:t>.</w:t>
      </w:r>
      <w:r w:rsidRPr="000E0960">
        <w:t>.</w:t>
      </w:r>
    </w:p>
    <w:bookmarkEnd w:id="32"/>
    <w:bookmarkEnd w:id="33"/>
    <w:bookmarkEnd w:id="42"/>
    <w:bookmarkEnd w:id="43"/>
    <w:bookmarkEnd w:id="44"/>
    <w:bookmarkEnd w:id="45"/>
    <w:bookmarkEnd w:id="46"/>
    <w:bookmarkEnd w:id="47"/>
    <w:bookmarkEnd w:id="48"/>
    <w:bookmarkEnd w:id="49"/>
    <w:p w:rsidR="004C346D" w:rsidRPr="00AA4BD9" w:rsidRDefault="00916809" w:rsidP="004C346D">
      <w:pPr>
        <w:jc w:val="both"/>
      </w:pPr>
      <w:r w:rsidRPr="00816C53">
        <w:t>Οι</w:t>
      </w:r>
      <w:r>
        <w:t xml:space="preserve"> </w:t>
      </w:r>
      <w:r w:rsidRPr="00816C53">
        <w:t>κήποι των δύο κτηρίων στην πόλη του Ρεθύμνου</w:t>
      </w:r>
      <w:r w:rsidRPr="000E0960">
        <w:t xml:space="preserve"> δεν φαίνονται σε κάποιο σχέδιο</w:t>
      </w:r>
      <w:r w:rsidRPr="00736DFF">
        <w:t xml:space="preserve"> (περίπου </w:t>
      </w:r>
      <w:proofErr w:type="spellStart"/>
      <w:r w:rsidRPr="00736DFF">
        <w:t>250τ.μ</w:t>
      </w:r>
      <w:proofErr w:type="spellEnd"/>
      <w:r w:rsidRPr="00816C53">
        <w:t>.</w:t>
      </w:r>
      <w:r w:rsidRPr="00736DFF">
        <w:t xml:space="preserve"> στο κτήριο ΞΕΝΙΑ και </w:t>
      </w:r>
      <w:proofErr w:type="spellStart"/>
      <w:r w:rsidRPr="00736DFF">
        <w:t>150τ.μ</w:t>
      </w:r>
      <w:proofErr w:type="spellEnd"/>
      <w:r w:rsidRPr="00736DFF">
        <w:t>. στο εργαστήριο Αρχαιολογίας)</w:t>
      </w:r>
      <w:r w:rsidR="004C346D" w:rsidRPr="002C669E">
        <w:t>.</w:t>
      </w:r>
      <w:r w:rsidR="004C346D" w:rsidRPr="00816C53">
        <w:t xml:space="preserve"> </w:t>
      </w:r>
      <w:r w:rsidR="004C346D">
        <w:t xml:space="preserve"> </w:t>
      </w:r>
    </w:p>
    <w:p w:rsidR="004C346D" w:rsidRPr="00A2273C" w:rsidRDefault="004C346D" w:rsidP="004C346D">
      <w:pPr>
        <w:spacing w:line="360" w:lineRule="auto"/>
      </w:pPr>
    </w:p>
    <w:p w:rsidR="004C346D" w:rsidRPr="00600B3D" w:rsidRDefault="004C346D" w:rsidP="004C346D">
      <w:pPr>
        <w:spacing w:line="360" w:lineRule="auto"/>
      </w:pPr>
      <w:r>
        <w:t>ΕΙΔ</w:t>
      </w:r>
      <w:r w:rsidRPr="00600B3D">
        <w:t>ΙΚΟΙ ΟΡΟΙ</w:t>
      </w:r>
    </w:p>
    <w:p w:rsidR="004C346D" w:rsidRPr="008B00E7" w:rsidRDefault="004C346D" w:rsidP="004C346D">
      <w:pPr>
        <w:widowControl w:val="0"/>
        <w:numPr>
          <w:ilvl w:val="0"/>
          <w:numId w:val="1"/>
        </w:numPr>
        <w:autoSpaceDE w:val="0"/>
        <w:autoSpaceDN w:val="0"/>
        <w:adjustRightInd w:val="0"/>
        <w:spacing w:line="360" w:lineRule="auto"/>
        <w:jc w:val="both"/>
      </w:pPr>
      <w:r w:rsidRPr="008B00E7">
        <w:t xml:space="preserve">Δικαίωμα συμμετοχής </w:t>
      </w:r>
      <w:r w:rsidRPr="00A620EA">
        <w:rPr>
          <w:b/>
          <w:u w:val="single"/>
        </w:rPr>
        <w:t>επί ποινή αποκλεισμού</w:t>
      </w:r>
      <w:r w:rsidRPr="008B00E7">
        <w:t xml:space="preserve"> θα έχουν </w:t>
      </w:r>
      <w:r>
        <w:t>Γεωπόνοι,</w:t>
      </w:r>
      <w:r w:rsidRPr="008B00E7">
        <w:t xml:space="preserve"> </w:t>
      </w:r>
      <w:proofErr w:type="spellStart"/>
      <w:r>
        <w:t>Ε.Δ.Ε</w:t>
      </w:r>
      <w:proofErr w:type="spellEnd"/>
      <w:r>
        <w:t xml:space="preserve">., άτομα που </w:t>
      </w:r>
      <w:r w:rsidRPr="008B00E7">
        <w:t xml:space="preserve">ασχολούνται με χωματουργικές ή και γεωργικές εργασίες και εκδίδουν τιμολόγιο (έναρξη εργασιών 6 μήνες πριν την ημερομηνία του διαγωνισμού τουλάχιστον) που θα αποδεικνύεται με την προσκόμιση </w:t>
      </w:r>
      <w:r w:rsidRPr="005A72B1">
        <w:rPr>
          <w:bCs/>
        </w:rPr>
        <w:t>βεβαίωσης εγγραφής στο μητρώο οι</w:t>
      </w:r>
      <w:r>
        <w:rPr>
          <w:bCs/>
        </w:rPr>
        <w:t>κείου επιμελητηρίου (εμπορικ</w:t>
      </w:r>
      <w:r w:rsidRPr="007B6BE3">
        <w:rPr>
          <w:bCs/>
        </w:rPr>
        <w:t>ό</w:t>
      </w:r>
      <w:r w:rsidRPr="005A72B1">
        <w:rPr>
          <w:bCs/>
        </w:rPr>
        <w:t xml:space="preserve"> ή τεχνι</w:t>
      </w:r>
      <w:r w:rsidRPr="007B6BE3">
        <w:rPr>
          <w:bCs/>
        </w:rPr>
        <w:t>κό</w:t>
      </w:r>
      <w:r w:rsidRPr="005A72B1">
        <w:rPr>
          <w:bCs/>
        </w:rPr>
        <w:t xml:space="preserve"> ή νομαρχιακ</w:t>
      </w:r>
      <w:r w:rsidRPr="007B6BE3">
        <w:rPr>
          <w:bCs/>
        </w:rPr>
        <w:t>ό)</w:t>
      </w:r>
      <w:r w:rsidRPr="008B00E7">
        <w:t>.</w:t>
      </w:r>
    </w:p>
    <w:p w:rsidR="004C346D" w:rsidRPr="00114430" w:rsidRDefault="004C346D" w:rsidP="004C346D">
      <w:pPr>
        <w:widowControl w:val="0"/>
        <w:numPr>
          <w:ilvl w:val="0"/>
          <w:numId w:val="1"/>
        </w:numPr>
        <w:autoSpaceDE w:val="0"/>
        <w:autoSpaceDN w:val="0"/>
        <w:adjustRightInd w:val="0"/>
        <w:spacing w:line="360" w:lineRule="auto"/>
        <w:jc w:val="both"/>
        <w:rPr>
          <w:bCs/>
        </w:rPr>
      </w:pPr>
      <w:r w:rsidRPr="00523F9B">
        <w:t xml:space="preserve">Υπεύθυνη δήλωση του </w:t>
      </w:r>
      <w:proofErr w:type="spellStart"/>
      <w:r w:rsidRPr="00523F9B">
        <w:t>Ν.1599</w:t>
      </w:r>
      <w:proofErr w:type="spellEnd"/>
      <w:r w:rsidRPr="00523F9B">
        <w:t>/1986</w:t>
      </w:r>
      <w:r w:rsidRPr="007B6BE3">
        <w:t xml:space="preserve"> του υποψήφιου Αναδόχου</w:t>
      </w:r>
      <w:r w:rsidRPr="00523F9B">
        <w:t xml:space="preserve"> </w:t>
      </w:r>
      <w:r w:rsidRPr="00523F9B">
        <w:rPr>
          <w:b/>
          <w:bCs/>
          <w:u w:val="single"/>
        </w:rPr>
        <w:t>επί ποινή αποκλεισμού</w:t>
      </w:r>
      <w:r w:rsidRPr="00523F9B">
        <w:rPr>
          <w:bCs/>
        </w:rPr>
        <w:t xml:space="preserve"> </w:t>
      </w:r>
      <w:r w:rsidRPr="007B6BE3">
        <w:rPr>
          <w:bCs/>
        </w:rPr>
        <w:t xml:space="preserve">με </w:t>
      </w:r>
      <w:r w:rsidRPr="00523F9B">
        <w:t>την οποία :</w:t>
      </w:r>
    </w:p>
    <w:p w:rsidR="004C346D" w:rsidRPr="00B46CD2" w:rsidRDefault="004C346D" w:rsidP="004C346D">
      <w:pPr>
        <w:pStyle w:val="a4"/>
        <w:spacing w:line="360" w:lineRule="auto"/>
        <w:ind w:left="709"/>
        <w:rPr>
          <w:bCs/>
          <w:szCs w:val="24"/>
        </w:rPr>
      </w:pPr>
      <w:r w:rsidRPr="00814C40">
        <w:lastRenderedPageBreak/>
        <w:t>α</w:t>
      </w:r>
      <w:r w:rsidRPr="007F32E5">
        <w:t xml:space="preserve">) </w:t>
      </w:r>
      <w:r w:rsidRPr="007B6BE3">
        <w:rPr>
          <w:bCs/>
          <w:szCs w:val="24"/>
        </w:rPr>
        <w:t>θα</w:t>
      </w:r>
      <w:r w:rsidRPr="00523F9B">
        <w:rPr>
          <w:bCs/>
          <w:szCs w:val="24"/>
        </w:rPr>
        <w:t xml:space="preserve"> αποδέχ</w:t>
      </w:r>
      <w:r w:rsidRPr="007B6BE3">
        <w:rPr>
          <w:bCs/>
          <w:szCs w:val="24"/>
        </w:rPr>
        <w:t>ε</w:t>
      </w:r>
      <w:r w:rsidRPr="00523F9B">
        <w:rPr>
          <w:bCs/>
          <w:szCs w:val="24"/>
        </w:rPr>
        <w:t xml:space="preserve">ται πλήρως όλους τους όρους της </w:t>
      </w:r>
      <w:r>
        <w:rPr>
          <w:bCs/>
          <w:szCs w:val="24"/>
        </w:rPr>
        <w:t>διακήρυξης</w:t>
      </w:r>
      <w:r w:rsidRPr="00523F9B">
        <w:rPr>
          <w:bCs/>
          <w:szCs w:val="24"/>
        </w:rPr>
        <w:t xml:space="preserve"> και των παραρτημάτων της</w:t>
      </w:r>
    </w:p>
    <w:p w:rsidR="004C346D" w:rsidRPr="005F3A1B" w:rsidRDefault="004C346D" w:rsidP="004C346D">
      <w:pPr>
        <w:pStyle w:val="a4"/>
        <w:spacing w:line="360" w:lineRule="auto"/>
        <w:ind w:left="709"/>
      </w:pPr>
      <w:r w:rsidRPr="00814C40">
        <w:rPr>
          <w:bCs/>
          <w:szCs w:val="24"/>
        </w:rPr>
        <w:t>β</w:t>
      </w:r>
      <w:r>
        <w:rPr>
          <w:bCs/>
          <w:szCs w:val="24"/>
        </w:rPr>
        <w:t xml:space="preserve">) </w:t>
      </w:r>
      <w:bookmarkStart w:id="50" w:name="OLE_LINK6"/>
      <w:bookmarkStart w:id="51" w:name="OLE_LINK7"/>
      <w:r w:rsidRPr="007B6BE3">
        <w:rPr>
          <w:bCs/>
          <w:szCs w:val="24"/>
        </w:rPr>
        <w:t xml:space="preserve">θα βεβαιώνει </w:t>
      </w:r>
      <w:bookmarkEnd w:id="50"/>
      <w:bookmarkEnd w:id="51"/>
      <w:r w:rsidRPr="00523F9B">
        <w:rPr>
          <w:bCs/>
          <w:szCs w:val="24"/>
        </w:rPr>
        <w:t xml:space="preserve">ότι </w:t>
      </w:r>
      <w:r>
        <w:rPr>
          <w:bCs/>
          <w:szCs w:val="24"/>
        </w:rPr>
        <w:t>διαθέτει ή μπορεί να διαθέσει τον απαραίτητο μηχανικό εξοπλισμό (</w:t>
      </w:r>
      <w:proofErr w:type="spellStart"/>
      <w:r>
        <w:rPr>
          <w:bCs/>
          <w:szCs w:val="24"/>
        </w:rPr>
        <w:t>π.χ</w:t>
      </w:r>
      <w:proofErr w:type="spellEnd"/>
      <w:r>
        <w:rPr>
          <w:bCs/>
          <w:szCs w:val="24"/>
        </w:rPr>
        <w:t xml:space="preserve"> </w:t>
      </w:r>
      <w:proofErr w:type="spellStart"/>
      <w:r>
        <w:rPr>
          <w:bCs/>
          <w:szCs w:val="24"/>
        </w:rPr>
        <w:t>GRADER</w:t>
      </w:r>
      <w:proofErr w:type="spellEnd"/>
      <w:r>
        <w:rPr>
          <w:bCs/>
          <w:szCs w:val="24"/>
        </w:rPr>
        <w:t xml:space="preserve">, φορτωτής, φορτηγά </w:t>
      </w:r>
      <w:proofErr w:type="spellStart"/>
      <w:r>
        <w:rPr>
          <w:bCs/>
          <w:szCs w:val="24"/>
        </w:rPr>
        <w:t>κ.λ.π</w:t>
      </w:r>
      <w:proofErr w:type="spellEnd"/>
      <w:r>
        <w:rPr>
          <w:bCs/>
          <w:szCs w:val="24"/>
        </w:rPr>
        <w:t>.)</w:t>
      </w:r>
    </w:p>
    <w:p w:rsidR="004C346D" w:rsidRPr="00934201" w:rsidRDefault="004C346D" w:rsidP="004C346D">
      <w:pPr>
        <w:pStyle w:val="a4"/>
        <w:spacing w:line="360" w:lineRule="auto"/>
        <w:ind w:left="709"/>
        <w:rPr>
          <w:bCs/>
          <w:szCs w:val="24"/>
        </w:rPr>
      </w:pPr>
      <w:r>
        <w:rPr>
          <w:bCs/>
          <w:szCs w:val="24"/>
        </w:rPr>
        <w:t xml:space="preserve">γ) </w:t>
      </w:r>
      <w:bookmarkStart w:id="52" w:name="OLE_LINK8"/>
      <w:r w:rsidRPr="00934201">
        <w:rPr>
          <w:bCs/>
          <w:szCs w:val="24"/>
        </w:rPr>
        <w:t xml:space="preserve">θα βεβαιώνει </w:t>
      </w:r>
      <w:bookmarkEnd w:id="52"/>
      <w:r w:rsidRPr="007B6BE3">
        <w:rPr>
          <w:bCs/>
          <w:szCs w:val="24"/>
        </w:rPr>
        <w:t>τ</w:t>
      </w:r>
      <w:r w:rsidRPr="00934201">
        <w:rPr>
          <w:bCs/>
          <w:szCs w:val="24"/>
        </w:rPr>
        <w:t xml:space="preserve">η νομιμότητα και </w:t>
      </w:r>
      <w:r w:rsidRPr="007B6BE3">
        <w:rPr>
          <w:bCs/>
          <w:szCs w:val="24"/>
        </w:rPr>
        <w:t>τ</w:t>
      </w:r>
      <w:r w:rsidRPr="00934201">
        <w:rPr>
          <w:bCs/>
          <w:szCs w:val="24"/>
        </w:rPr>
        <w:t>η</w:t>
      </w:r>
      <w:r w:rsidRPr="007B6BE3">
        <w:rPr>
          <w:bCs/>
          <w:szCs w:val="24"/>
        </w:rPr>
        <w:t>ν</w:t>
      </w:r>
      <w:r w:rsidRPr="00934201">
        <w:rPr>
          <w:bCs/>
          <w:szCs w:val="24"/>
        </w:rPr>
        <w:t xml:space="preserve"> </w:t>
      </w:r>
      <w:proofErr w:type="spellStart"/>
      <w:r w:rsidRPr="00934201">
        <w:rPr>
          <w:bCs/>
          <w:szCs w:val="24"/>
        </w:rPr>
        <w:t>καταλληλότητα</w:t>
      </w:r>
      <w:proofErr w:type="spellEnd"/>
      <w:r w:rsidRPr="00934201">
        <w:rPr>
          <w:bCs/>
          <w:szCs w:val="24"/>
        </w:rPr>
        <w:t xml:space="preserve"> του προσωπικού που απασχολεί για την εκτέλεση των εργασιών και ότι θα έχει την αποκλειστική ευθύνη για την τήρηση των απαιτούμενων μέτρων για την ασφάλεια του προσωπικού του και την ύπαρξη καταλλήλων Μέσων Ατομικής Προστασίας και εργαλείων και φέρει ακέραια την ευθύνη για τυχόν ατύχημα του προσωπικού. </w:t>
      </w:r>
      <w:r w:rsidRPr="00600B3D">
        <w:rPr>
          <w:bCs/>
          <w:szCs w:val="24"/>
        </w:rPr>
        <w:t xml:space="preserve">Τυχόν εργαλεία, όργανα και εν γένει μέσα τα οποία θα απαιτηθούν θα προσκομίσει </w:t>
      </w:r>
      <w:r>
        <w:rPr>
          <w:bCs/>
          <w:szCs w:val="24"/>
        </w:rPr>
        <w:t>και διαθέσει με δική του δαπάνη.</w:t>
      </w:r>
    </w:p>
    <w:p w:rsidR="004C346D" w:rsidRPr="004C346D" w:rsidRDefault="004C346D" w:rsidP="004C346D">
      <w:pPr>
        <w:widowControl w:val="0"/>
        <w:numPr>
          <w:ilvl w:val="0"/>
          <w:numId w:val="1"/>
        </w:numPr>
        <w:autoSpaceDE w:val="0"/>
        <w:autoSpaceDN w:val="0"/>
        <w:adjustRightInd w:val="0"/>
        <w:spacing w:line="360" w:lineRule="auto"/>
        <w:jc w:val="both"/>
        <w:rPr>
          <w:bCs/>
        </w:rPr>
      </w:pPr>
      <w:r w:rsidRPr="00814C40">
        <w:t xml:space="preserve">Οι υποψήφιοι θα πρέπει </w:t>
      </w:r>
      <w:r w:rsidRPr="00814C40">
        <w:rPr>
          <w:b/>
          <w:u w:val="single"/>
        </w:rPr>
        <w:t>επί ποινή αποκλεισμού</w:t>
      </w:r>
      <w:r w:rsidRPr="00814C40">
        <w:t xml:space="preserve"> </w:t>
      </w:r>
      <w:r w:rsidRPr="00FB00AA">
        <w:rPr>
          <w:lang w:eastAsia="en-US"/>
        </w:rPr>
        <w:t xml:space="preserve">να προσκομίσουν </w:t>
      </w:r>
      <w:bookmarkStart w:id="53" w:name="OLE_LINK45"/>
      <w:bookmarkStart w:id="54" w:name="OLE_LINK46"/>
      <w:bookmarkStart w:id="55" w:name="OLE_LINK47"/>
      <w:r w:rsidRPr="00FB00AA">
        <w:rPr>
          <w:lang w:eastAsia="en-US"/>
        </w:rPr>
        <w:t xml:space="preserve">αποδεικτικό φορολογικής και ασφαλιστικής ενημερότητας, η ισχύς των οποίων πρέπει να καλύπτει την </w:t>
      </w:r>
      <w:r>
        <w:rPr>
          <w:lang w:eastAsia="en-US"/>
        </w:rPr>
        <w:t xml:space="preserve">καταληκτική </w:t>
      </w:r>
      <w:r w:rsidRPr="00FB00AA">
        <w:rPr>
          <w:lang w:eastAsia="en-US"/>
        </w:rPr>
        <w:t xml:space="preserve">ημερομηνία </w:t>
      </w:r>
      <w:bookmarkEnd w:id="53"/>
      <w:bookmarkEnd w:id="54"/>
      <w:bookmarkEnd w:id="55"/>
      <w:r>
        <w:rPr>
          <w:lang w:eastAsia="en-US"/>
        </w:rPr>
        <w:t>κατάθεσης προσφορών</w:t>
      </w:r>
      <w:r w:rsidR="006804AA">
        <w:rPr>
          <w:lang w:eastAsia="en-US"/>
        </w:rPr>
        <w:t xml:space="preserve"> (11-05-2017)</w:t>
      </w:r>
      <w:r w:rsidRPr="00814C40">
        <w:rPr>
          <w:lang w:eastAsia="en-US"/>
        </w:rPr>
        <w:t>.</w:t>
      </w:r>
    </w:p>
    <w:p w:rsidR="004C346D" w:rsidRPr="004C346D" w:rsidRDefault="004C346D" w:rsidP="004C346D">
      <w:pPr>
        <w:widowControl w:val="0"/>
        <w:numPr>
          <w:ilvl w:val="0"/>
          <w:numId w:val="1"/>
        </w:numPr>
        <w:autoSpaceDE w:val="0"/>
        <w:autoSpaceDN w:val="0"/>
        <w:adjustRightInd w:val="0"/>
        <w:spacing w:line="360" w:lineRule="auto"/>
        <w:jc w:val="both"/>
        <w:rPr>
          <w:bCs/>
        </w:rPr>
      </w:pPr>
      <w:r w:rsidRPr="004C346D">
        <w:rPr>
          <w:bCs/>
        </w:rPr>
        <w:t>Απόσπασμα ποινικού μητρώου έκδοσης τελευταίου τριμήνου πριν τη</w:t>
      </w:r>
      <w:r>
        <w:rPr>
          <w:bCs/>
        </w:rPr>
        <w:t>ν καταληκτική ημερομηνία</w:t>
      </w:r>
      <w:r w:rsidRPr="004C346D">
        <w:rPr>
          <w:bCs/>
        </w:rPr>
        <w:t xml:space="preserve"> κατάθεσης προσφοράς</w:t>
      </w:r>
      <w:r w:rsidR="006804AA">
        <w:rPr>
          <w:bCs/>
        </w:rPr>
        <w:t xml:space="preserve"> (11-05-2017)</w:t>
      </w:r>
    </w:p>
    <w:p w:rsidR="004C346D" w:rsidRPr="00B11063" w:rsidRDefault="004C346D" w:rsidP="004C346D">
      <w:pPr>
        <w:widowControl w:val="0"/>
        <w:numPr>
          <w:ilvl w:val="0"/>
          <w:numId w:val="1"/>
        </w:numPr>
        <w:autoSpaceDE w:val="0"/>
        <w:autoSpaceDN w:val="0"/>
        <w:adjustRightInd w:val="0"/>
        <w:spacing w:line="360" w:lineRule="auto"/>
        <w:jc w:val="both"/>
        <w:rPr>
          <w:bCs/>
        </w:rPr>
      </w:pPr>
      <w:bookmarkStart w:id="56" w:name="OLE_LINK3"/>
      <w:r w:rsidRPr="007B6BE3">
        <w:rPr>
          <w:lang w:eastAsia="en-US"/>
        </w:rPr>
        <w:t xml:space="preserve">Οι υποψήφιοι ανάδοχοι θα πρέπει επί ποινή αποκλεισμού να προσκομίσουν βεβαίωση της Τεχνικής Υπηρεσίας του Ιδρύματος, στην οποία θα αναγράφεται ότι ο υποψήφιος ανάδοχος ή εξουσιοδοτηθείς εκπρόσωπός του με θεωρημένο το γνήσιο της υπογραφής, ο οποίος να είναι </w:t>
      </w:r>
      <w:proofErr w:type="spellStart"/>
      <w:r w:rsidRPr="007B6BE3">
        <w:rPr>
          <w:lang w:eastAsia="en-US"/>
        </w:rPr>
        <w:t>ΠΕ</w:t>
      </w:r>
      <w:proofErr w:type="spellEnd"/>
      <w:r w:rsidRPr="007B6BE3">
        <w:rPr>
          <w:lang w:eastAsia="en-US"/>
        </w:rPr>
        <w:t xml:space="preserve"> Μηχανικός ή ΤΕ Μηχανικός ή Εργοδηγός, έχει λάβει γνώση των τοπικών συνθηκών της προμήθειας. Οι υποψήφιοι ανάδοχοι ή οι </w:t>
      </w:r>
      <w:proofErr w:type="spellStart"/>
      <w:r w:rsidRPr="007B6BE3">
        <w:rPr>
          <w:lang w:eastAsia="en-US"/>
        </w:rPr>
        <w:t>εξουσιοδοτηθέντες</w:t>
      </w:r>
      <w:proofErr w:type="spellEnd"/>
      <w:r w:rsidRPr="007B6BE3">
        <w:rPr>
          <w:lang w:eastAsia="en-US"/>
        </w:rPr>
        <w:t xml:space="preserve"> εκπρόσωποί τους, θα μπορούν να λάβουν γνώση των συνθηκών, κατόπιν συνεννόησης με τον αρμόδιο υπάλληλο της Τεχνικής Υπηρεσίας κατά τις εργάσιμες ημέρες και ώρες, δύο (2) ημέρες τουλάχιστον, πριν από την ημέρα κατάθεσης της προσφοράς (</w:t>
      </w:r>
      <w:proofErr w:type="spellStart"/>
      <w:r w:rsidRPr="007B6BE3">
        <w:rPr>
          <w:lang w:eastAsia="en-US"/>
        </w:rPr>
        <w:t>τηλ</w:t>
      </w:r>
      <w:proofErr w:type="spellEnd"/>
      <w:r w:rsidRPr="007B6BE3">
        <w:rPr>
          <w:lang w:eastAsia="en-US"/>
        </w:rPr>
        <w:t>. Επικοινωνίας 2831077954, 2831077747</w:t>
      </w:r>
      <w:r w:rsidRPr="00EE79B7">
        <w:rPr>
          <w:rFonts w:ascii="Book Antiqua" w:hAnsi="Book Antiqua"/>
        </w:rPr>
        <w:t>)</w:t>
      </w:r>
      <w:bookmarkEnd w:id="56"/>
      <w:r w:rsidRPr="00523F9B">
        <w:t>.</w:t>
      </w:r>
    </w:p>
    <w:p w:rsidR="004C346D" w:rsidRPr="007B6BE3" w:rsidRDefault="004C346D" w:rsidP="004C346D">
      <w:pPr>
        <w:widowControl w:val="0"/>
        <w:numPr>
          <w:ilvl w:val="0"/>
          <w:numId w:val="1"/>
        </w:numPr>
        <w:autoSpaceDE w:val="0"/>
        <w:autoSpaceDN w:val="0"/>
        <w:adjustRightInd w:val="0"/>
        <w:spacing w:line="360" w:lineRule="auto"/>
        <w:jc w:val="both"/>
      </w:pPr>
      <w:r w:rsidRPr="007B6BE3">
        <w:t xml:space="preserve">Εγγυήσεις </w:t>
      </w:r>
    </w:p>
    <w:p w:rsidR="004C346D" w:rsidRPr="007B6BE3" w:rsidRDefault="004C346D" w:rsidP="004C346D">
      <w:pPr>
        <w:widowControl w:val="0"/>
        <w:autoSpaceDE w:val="0"/>
        <w:autoSpaceDN w:val="0"/>
        <w:adjustRightInd w:val="0"/>
        <w:spacing w:line="360" w:lineRule="auto"/>
        <w:ind w:left="720"/>
        <w:jc w:val="both"/>
      </w:pPr>
      <w:r w:rsidRPr="007B6BE3">
        <w:t xml:space="preserve">Α. Απαιτείται εγγυητική επιστολή συμμετοχής. Οι υποψήφιοι ανάδοχοι θα πρέπει επί ποινή αποκλεισμού να προσκομίσουν Εγγυητική επιστολή συμμετοχής: Η εγγύηση αυτή εκδίδεται υπέρ του συμμετέχοντος για ποσό που αντιστοιχεί σε ποσοστό 2% της </w:t>
      </w:r>
      <w:proofErr w:type="spellStart"/>
      <w:r w:rsidRPr="007B6BE3">
        <w:t>προεκτιμώμενης</w:t>
      </w:r>
      <w:proofErr w:type="spellEnd"/>
      <w:r w:rsidRPr="007B6BE3">
        <w:t xml:space="preserve"> αξίας της σύμβασης εκτός ΦΠΑ. </w:t>
      </w:r>
    </w:p>
    <w:p w:rsidR="004C346D" w:rsidRPr="007B6BE3" w:rsidRDefault="004C346D" w:rsidP="004C346D">
      <w:pPr>
        <w:widowControl w:val="0"/>
        <w:autoSpaceDE w:val="0"/>
        <w:autoSpaceDN w:val="0"/>
        <w:adjustRightInd w:val="0"/>
        <w:spacing w:line="360" w:lineRule="auto"/>
        <w:ind w:left="720"/>
        <w:jc w:val="both"/>
      </w:pPr>
      <w:r w:rsidRPr="007B6BE3">
        <w:t>Η εγγύηση πρέπει να ισχύει τουλάχιστον</w:t>
      </w:r>
      <w:r>
        <w:t xml:space="preserve"> τέσσερις (4) μήνες από την </w:t>
      </w:r>
      <w:r>
        <w:lastRenderedPageBreak/>
        <w:t>καταληκτική ημερομηνία κατάθεσης προσφορών</w:t>
      </w:r>
      <w:r w:rsidR="006804AA">
        <w:t xml:space="preserve"> (11-05-2017)</w:t>
      </w:r>
      <w:r w:rsidRPr="007B6BE3">
        <w:t>.</w:t>
      </w:r>
    </w:p>
    <w:p w:rsidR="004C346D" w:rsidRPr="007B6BE3" w:rsidRDefault="004C346D" w:rsidP="004C346D">
      <w:pPr>
        <w:widowControl w:val="0"/>
        <w:autoSpaceDE w:val="0"/>
        <w:autoSpaceDN w:val="0"/>
        <w:adjustRightInd w:val="0"/>
        <w:spacing w:line="360" w:lineRule="auto"/>
        <w:ind w:left="720"/>
        <w:jc w:val="both"/>
      </w:pPr>
      <w:r w:rsidRPr="007B6BE3">
        <w:t xml:space="preserve">Β) Απαιτείται εγγυητική επιστολή καλής εκτέλεσης. Μετά την κατακύρωση, ο Ανάδοχος θα πρέπει να προσκομίσει εγγυητική επιστολή καλής εκτέλεσης το ύψος της οποίας καθορίζεται σε ποσοστό 5% επί της αξίας της  σύμβασης χωρίς να υπολογίζεται ο ΦΠΑ. Η εγγύηση καλής εκτέλεσης θα έχει διάρκεια </w:t>
      </w:r>
      <w:r>
        <w:t>90</w:t>
      </w:r>
      <w:r w:rsidRPr="007B6BE3">
        <w:t xml:space="preserve"> ημερών από την υπογραφή της σύμβασης (Ν. 4412/2016 άρθρο 72).</w:t>
      </w:r>
    </w:p>
    <w:p w:rsidR="004C346D" w:rsidRPr="00916064" w:rsidRDefault="004C346D" w:rsidP="004C346D">
      <w:pPr>
        <w:widowControl w:val="0"/>
        <w:autoSpaceDE w:val="0"/>
        <w:autoSpaceDN w:val="0"/>
        <w:adjustRightInd w:val="0"/>
        <w:spacing w:line="360" w:lineRule="auto"/>
        <w:ind w:left="720"/>
        <w:jc w:val="both"/>
      </w:pPr>
      <w:r w:rsidRPr="00916064">
        <w:t xml:space="preserve">Γ) Απαιτείται εγγυητική επιστολή καλής λειτουργίας. Μετά την οριστική παραλαβή των </w:t>
      </w:r>
      <w:r>
        <w:t>εργασιών</w:t>
      </w:r>
      <w:r w:rsidRPr="00916064">
        <w:t xml:space="preserve"> και πριν την λήξη της εγγυητικής επιστολής καλής εκτέλεσης, ο Ανάδοχος θα πρέπει κατά την επιστροφή της εγγυητικής επιστολής καλής εκτέλεσης να προσκομίσει εγγυητική επιστολή καλής λειτουργίας, το ύψος της οποίας καθορίζεται στο ποσό των 600,00€ και η διάρκειά της σε 3 μήνες από την ημερομηνία έκδοσής της (Ν. 4412/2016 άρθρο 72 παρ. 2).</w:t>
      </w:r>
    </w:p>
    <w:p w:rsidR="004C346D" w:rsidRPr="00934201" w:rsidRDefault="004C346D" w:rsidP="004C346D">
      <w:pPr>
        <w:widowControl w:val="0"/>
        <w:numPr>
          <w:ilvl w:val="0"/>
          <w:numId w:val="1"/>
        </w:numPr>
        <w:autoSpaceDE w:val="0"/>
        <w:autoSpaceDN w:val="0"/>
        <w:adjustRightInd w:val="0"/>
        <w:spacing w:line="360" w:lineRule="auto"/>
        <w:jc w:val="both"/>
        <w:rPr>
          <w:bCs/>
        </w:rPr>
      </w:pPr>
      <w:r w:rsidRPr="00934201">
        <w:rPr>
          <w:bCs/>
        </w:rPr>
        <w:t xml:space="preserve">Στην τιμή θα συμπεριλαμβάνονται όλες οι εργασίες, η μεταφορά των προϊόντων αποψίλωσης και καθαρισμού </w:t>
      </w:r>
      <w:r w:rsidR="006804AA" w:rsidRPr="00FD6A22">
        <w:rPr>
          <w:lang w:eastAsia="x-none"/>
        </w:rPr>
        <w:t xml:space="preserve">σε χώρο εναπόθεσης απορριμμάτων του Δήμου </w:t>
      </w:r>
      <w:proofErr w:type="spellStart"/>
      <w:r w:rsidR="006804AA" w:rsidRPr="00FD6A22">
        <w:rPr>
          <w:lang w:eastAsia="x-none"/>
        </w:rPr>
        <w:t>Ρεθύμνης</w:t>
      </w:r>
      <w:proofErr w:type="spellEnd"/>
      <w:r w:rsidR="006804AA" w:rsidRPr="00934201">
        <w:rPr>
          <w:bCs/>
        </w:rPr>
        <w:t xml:space="preserve"> </w:t>
      </w:r>
      <w:r w:rsidR="006804AA">
        <w:rPr>
          <w:bCs/>
        </w:rPr>
        <w:t>εκτός της Παν/</w:t>
      </w:r>
      <w:proofErr w:type="spellStart"/>
      <w:r w:rsidR="006804AA">
        <w:rPr>
          <w:bCs/>
        </w:rPr>
        <w:t>πολης</w:t>
      </w:r>
      <w:proofErr w:type="spellEnd"/>
      <w:r w:rsidR="006804AA">
        <w:rPr>
          <w:bCs/>
        </w:rPr>
        <w:t xml:space="preserve"> Ρεθύμνου</w:t>
      </w:r>
      <w:r w:rsidRPr="00934201">
        <w:rPr>
          <w:bCs/>
        </w:rPr>
        <w:t>.</w:t>
      </w:r>
    </w:p>
    <w:p w:rsidR="004C346D" w:rsidRPr="002A4830" w:rsidRDefault="004C346D" w:rsidP="004C346D">
      <w:pPr>
        <w:widowControl w:val="0"/>
        <w:numPr>
          <w:ilvl w:val="0"/>
          <w:numId w:val="1"/>
        </w:numPr>
        <w:autoSpaceDE w:val="0"/>
        <w:autoSpaceDN w:val="0"/>
        <w:adjustRightInd w:val="0"/>
        <w:spacing w:line="360" w:lineRule="auto"/>
        <w:jc w:val="both"/>
        <w:rPr>
          <w:bCs/>
        </w:rPr>
      </w:pPr>
      <w:r w:rsidRPr="002A4830">
        <w:rPr>
          <w:bCs/>
          <w:shd w:val="clear" w:color="auto" w:fill="FFFFFF"/>
        </w:rPr>
        <w:t xml:space="preserve"> Ο χρόνος παράδοσης των εργασιών ορίζεται σε </w:t>
      </w:r>
      <w:r w:rsidRPr="002C669E">
        <w:rPr>
          <w:b/>
          <w:bCs/>
          <w:u w:val="single"/>
          <w:shd w:val="clear" w:color="auto" w:fill="FFFFFF"/>
        </w:rPr>
        <w:t>60 ημερολογιακές ημέρες</w:t>
      </w:r>
      <w:r w:rsidRPr="002A4830">
        <w:rPr>
          <w:bCs/>
          <w:shd w:val="clear" w:color="auto" w:fill="FFFFFF"/>
        </w:rPr>
        <w:t xml:space="preserve"> από την υπογραφή της Σύμβασης. Η υπογραφή της σύμβασης θα γίνει το </w:t>
      </w:r>
      <w:r>
        <w:rPr>
          <w:bCs/>
          <w:shd w:val="clear" w:color="auto" w:fill="FFFFFF"/>
        </w:rPr>
        <w:t xml:space="preserve">αργότερο το </w:t>
      </w:r>
      <w:r w:rsidRPr="002A4830">
        <w:rPr>
          <w:bCs/>
          <w:shd w:val="clear" w:color="auto" w:fill="FFFFFF"/>
        </w:rPr>
        <w:t xml:space="preserve">μήνα </w:t>
      </w:r>
      <w:r>
        <w:rPr>
          <w:bCs/>
          <w:shd w:val="clear" w:color="auto" w:fill="FFFFFF"/>
        </w:rPr>
        <w:t>Μάιο</w:t>
      </w:r>
      <w:r w:rsidRPr="002A4830">
        <w:rPr>
          <w:bCs/>
          <w:shd w:val="clear" w:color="auto" w:fill="FFFFFF"/>
        </w:rPr>
        <w:t xml:space="preserve"> του 2017</w:t>
      </w:r>
      <w:r w:rsidRPr="002A4830">
        <w:rPr>
          <w:bCs/>
        </w:rPr>
        <w:t>, ώστε να επιτευχθεί η αποψίλωση και ο καθαρισμός το κατάλληλο χρονικό διάστημα.</w:t>
      </w:r>
    </w:p>
    <w:p w:rsidR="004C346D" w:rsidRPr="00600B3D" w:rsidRDefault="004C346D" w:rsidP="004C346D">
      <w:pPr>
        <w:widowControl w:val="0"/>
        <w:autoSpaceDE w:val="0"/>
        <w:autoSpaceDN w:val="0"/>
        <w:adjustRightInd w:val="0"/>
        <w:spacing w:line="360" w:lineRule="auto"/>
        <w:ind w:left="360"/>
        <w:jc w:val="both"/>
        <w:rPr>
          <w:bCs/>
        </w:rPr>
      </w:pPr>
    </w:p>
    <w:p w:rsidR="00345F1E" w:rsidRPr="00C36331" w:rsidRDefault="00345F1E" w:rsidP="00345F1E">
      <w:pPr>
        <w:ind w:left="720"/>
        <w:contextualSpacing/>
        <w:jc w:val="both"/>
        <w:rPr>
          <w:rFonts w:ascii="Book Antiqua" w:hAnsi="Book Antiqua"/>
          <w:sz w:val="22"/>
          <w:szCs w:val="22"/>
        </w:rPr>
      </w:pPr>
    </w:p>
    <w:tbl>
      <w:tblPr>
        <w:tblW w:w="10808" w:type="dxa"/>
        <w:tblInd w:w="-1202" w:type="dxa"/>
        <w:tblLayout w:type="fixed"/>
        <w:tblLook w:val="0000" w:firstRow="0" w:lastRow="0" w:firstColumn="0" w:lastColumn="0" w:noHBand="0" w:noVBand="0"/>
      </w:tblPr>
      <w:tblGrid>
        <w:gridCol w:w="601"/>
        <w:gridCol w:w="5812"/>
        <w:gridCol w:w="1134"/>
        <w:gridCol w:w="742"/>
        <w:gridCol w:w="251"/>
        <w:gridCol w:w="992"/>
        <w:gridCol w:w="1276"/>
      </w:tblGrid>
      <w:tr w:rsidR="00345F1E" w:rsidRPr="007B0E18" w:rsidTr="00E77C8E">
        <w:trPr>
          <w:trHeight w:val="340"/>
        </w:trPr>
        <w:tc>
          <w:tcPr>
            <w:tcW w:w="10808" w:type="dxa"/>
            <w:gridSpan w:val="7"/>
            <w:tcBorders>
              <w:top w:val="single" w:sz="4" w:space="0" w:color="000000"/>
              <w:left w:val="single" w:sz="4" w:space="0" w:color="000000"/>
              <w:bottom w:val="single" w:sz="4" w:space="0" w:color="000000"/>
              <w:right w:val="single" w:sz="4" w:space="0" w:color="000000"/>
            </w:tcBorders>
            <w:shd w:val="clear" w:color="auto" w:fill="auto"/>
            <w:vAlign w:val="center"/>
          </w:tcPr>
          <w:p w:rsidR="00345F1E" w:rsidRPr="006B2E0F" w:rsidRDefault="00345F1E" w:rsidP="00345F1E">
            <w:pPr>
              <w:jc w:val="center"/>
              <w:rPr>
                <w:b/>
                <w:bCs/>
              </w:rPr>
            </w:pPr>
            <w:r w:rsidRPr="007B0E18">
              <w:rPr>
                <w:b/>
                <w:bCs/>
              </w:rPr>
              <w:t xml:space="preserve">ΕΝΤΥΠΟ ΟΙΚΟΝΟΜΙΚΗΣ ΠΡΟΣΦΟΡΑΣ </w:t>
            </w:r>
          </w:p>
        </w:tc>
      </w:tr>
      <w:tr w:rsidR="00345F1E" w:rsidRPr="007B0E18" w:rsidTr="00E77C8E">
        <w:tblPrEx>
          <w:tblLook w:val="04A0" w:firstRow="1" w:lastRow="0" w:firstColumn="1" w:lastColumn="0" w:noHBand="0" w:noVBand="1"/>
        </w:tblPrEx>
        <w:trPr>
          <w:trHeight w:val="340"/>
        </w:trPr>
        <w:tc>
          <w:tcPr>
            <w:tcW w:w="601" w:type="dxa"/>
            <w:tcBorders>
              <w:top w:val="single" w:sz="8" w:space="0" w:color="000000"/>
              <w:left w:val="single" w:sz="8" w:space="0" w:color="000000"/>
              <w:bottom w:val="single" w:sz="8" w:space="0" w:color="000000"/>
              <w:right w:val="single" w:sz="8" w:space="0" w:color="000000"/>
            </w:tcBorders>
            <w:shd w:val="clear" w:color="auto" w:fill="auto"/>
            <w:noWrap/>
            <w:vAlign w:val="center"/>
            <w:hideMark/>
          </w:tcPr>
          <w:p w:rsidR="00345F1E" w:rsidRPr="007B0E18" w:rsidRDefault="00345F1E" w:rsidP="00E77C8E">
            <w:pPr>
              <w:jc w:val="center"/>
              <w:rPr>
                <w:b/>
                <w:bCs/>
                <w:color w:val="000000"/>
                <w:sz w:val="22"/>
                <w:szCs w:val="22"/>
              </w:rPr>
            </w:pPr>
            <w:r w:rsidRPr="007B0E18">
              <w:rPr>
                <w:b/>
                <w:bCs/>
                <w:color w:val="000000"/>
                <w:sz w:val="22"/>
                <w:szCs w:val="22"/>
              </w:rPr>
              <w:t>Α/Α</w:t>
            </w:r>
          </w:p>
        </w:tc>
        <w:tc>
          <w:tcPr>
            <w:tcW w:w="5812" w:type="dxa"/>
            <w:tcBorders>
              <w:top w:val="single" w:sz="8" w:space="0" w:color="000000"/>
              <w:left w:val="nil"/>
              <w:bottom w:val="single" w:sz="8" w:space="0" w:color="000000"/>
              <w:right w:val="single" w:sz="8" w:space="0" w:color="000000"/>
            </w:tcBorders>
            <w:shd w:val="clear" w:color="auto" w:fill="auto"/>
            <w:vAlign w:val="center"/>
            <w:hideMark/>
          </w:tcPr>
          <w:p w:rsidR="00345F1E" w:rsidRPr="007B0E18" w:rsidRDefault="00345F1E" w:rsidP="00E77C8E">
            <w:pPr>
              <w:jc w:val="center"/>
              <w:rPr>
                <w:b/>
                <w:bCs/>
                <w:color w:val="000000"/>
                <w:sz w:val="22"/>
                <w:szCs w:val="22"/>
              </w:rPr>
            </w:pPr>
            <w:r w:rsidRPr="007B0E18">
              <w:rPr>
                <w:b/>
                <w:bCs/>
                <w:color w:val="000000"/>
                <w:sz w:val="22"/>
                <w:szCs w:val="22"/>
              </w:rPr>
              <w:t>Τύπος</w:t>
            </w:r>
          </w:p>
        </w:tc>
        <w:tc>
          <w:tcPr>
            <w:tcW w:w="1134" w:type="dxa"/>
            <w:tcBorders>
              <w:top w:val="single" w:sz="8" w:space="0" w:color="000000"/>
              <w:left w:val="nil"/>
              <w:bottom w:val="single" w:sz="8" w:space="0" w:color="000000"/>
              <w:right w:val="single" w:sz="8" w:space="0" w:color="000000"/>
            </w:tcBorders>
            <w:shd w:val="clear" w:color="auto" w:fill="auto"/>
            <w:vAlign w:val="center"/>
            <w:hideMark/>
          </w:tcPr>
          <w:p w:rsidR="00345F1E" w:rsidRPr="007B0E18" w:rsidRDefault="00345F1E" w:rsidP="00E77C8E">
            <w:pPr>
              <w:jc w:val="center"/>
              <w:rPr>
                <w:b/>
                <w:bCs/>
                <w:color w:val="000000"/>
                <w:sz w:val="22"/>
                <w:szCs w:val="22"/>
              </w:rPr>
            </w:pPr>
            <w:proofErr w:type="spellStart"/>
            <w:r w:rsidRPr="007B0E18">
              <w:rPr>
                <w:b/>
                <w:bCs/>
                <w:color w:val="000000"/>
                <w:sz w:val="22"/>
                <w:szCs w:val="22"/>
              </w:rPr>
              <w:t>Μον</w:t>
            </w:r>
            <w:proofErr w:type="spellEnd"/>
            <w:r w:rsidRPr="007B0E18">
              <w:rPr>
                <w:b/>
                <w:bCs/>
                <w:color w:val="000000"/>
                <w:sz w:val="22"/>
                <w:szCs w:val="22"/>
              </w:rPr>
              <w:t xml:space="preserve">. </w:t>
            </w:r>
            <w:proofErr w:type="spellStart"/>
            <w:r w:rsidRPr="007B0E18">
              <w:rPr>
                <w:b/>
                <w:bCs/>
                <w:color w:val="000000"/>
                <w:sz w:val="22"/>
                <w:szCs w:val="22"/>
              </w:rPr>
              <w:t>Μέτρ</w:t>
            </w:r>
            <w:proofErr w:type="spellEnd"/>
            <w:r w:rsidRPr="007B0E18">
              <w:rPr>
                <w:b/>
                <w:bCs/>
                <w:color w:val="000000"/>
                <w:sz w:val="22"/>
                <w:szCs w:val="22"/>
              </w:rPr>
              <w:t xml:space="preserve">. </w:t>
            </w:r>
          </w:p>
        </w:tc>
        <w:tc>
          <w:tcPr>
            <w:tcW w:w="993" w:type="dxa"/>
            <w:gridSpan w:val="2"/>
            <w:tcBorders>
              <w:top w:val="single" w:sz="8" w:space="0" w:color="000000"/>
              <w:left w:val="nil"/>
              <w:bottom w:val="single" w:sz="8" w:space="0" w:color="000000"/>
              <w:right w:val="single" w:sz="8" w:space="0" w:color="000000"/>
            </w:tcBorders>
            <w:shd w:val="clear" w:color="auto" w:fill="auto"/>
            <w:vAlign w:val="center"/>
            <w:hideMark/>
          </w:tcPr>
          <w:p w:rsidR="00345F1E" w:rsidRPr="007B0E18" w:rsidRDefault="00345F1E" w:rsidP="00E77C8E">
            <w:pPr>
              <w:jc w:val="center"/>
              <w:rPr>
                <w:b/>
                <w:bCs/>
                <w:color w:val="000000"/>
                <w:sz w:val="21"/>
                <w:szCs w:val="21"/>
              </w:rPr>
            </w:pPr>
            <w:proofErr w:type="spellStart"/>
            <w:r w:rsidRPr="007B0E18">
              <w:rPr>
                <w:b/>
                <w:bCs/>
                <w:color w:val="000000"/>
                <w:sz w:val="21"/>
                <w:szCs w:val="21"/>
              </w:rPr>
              <w:t>Ποσότ</w:t>
            </w:r>
            <w:proofErr w:type="spellEnd"/>
            <w:r>
              <w:rPr>
                <w:b/>
                <w:bCs/>
                <w:color w:val="000000"/>
                <w:sz w:val="21"/>
                <w:szCs w:val="21"/>
              </w:rPr>
              <w:t>.</w:t>
            </w:r>
          </w:p>
        </w:tc>
        <w:tc>
          <w:tcPr>
            <w:tcW w:w="992" w:type="dxa"/>
            <w:tcBorders>
              <w:top w:val="single" w:sz="8" w:space="0" w:color="000000"/>
              <w:left w:val="nil"/>
              <w:bottom w:val="single" w:sz="8" w:space="0" w:color="000000"/>
              <w:right w:val="single" w:sz="8" w:space="0" w:color="000000"/>
            </w:tcBorders>
            <w:shd w:val="clear" w:color="auto" w:fill="auto"/>
            <w:vAlign w:val="center"/>
            <w:hideMark/>
          </w:tcPr>
          <w:p w:rsidR="00345F1E" w:rsidRPr="007B0E18" w:rsidRDefault="00345F1E" w:rsidP="00E77C8E">
            <w:pPr>
              <w:jc w:val="center"/>
              <w:rPr>
                <w:b/>
                <w:bCs/>
                <w:color w:val="000000"/>
                <w:sz w:val="22"/>
                <w:szCs w:val="22"/>
              </w:rPr>
            </w:pPr>
            <w:r w:rsidRPr="007B0E18">
              <w:rPr>
                <w:b/>
                <w:bCs/>
                <w:color w:val="000000"/>
                <w:sz w:val="22"/>
                <w:szCs w:val="22"/>
              </w:rPr>
              <w:t xml:space="preserve">Τιμή </w:t>
            </w:r>
            <w:proofErr w:type="spellStart"/>
            <w:r w:rsidRPr="007B0E18">
              <w:rPr>
                <w:b/>
                <w:bCs/>
                <w:color w:val="000000"/>
                <w:sz w:val="22"/>
                <w:szCs w:val="22"/>
              </w:rPr>
              <w:t>Μον</w:t>
            </w:r>
            <w:proofErr w:type="spellEnd"/>
            <w:r w:rsidRPr="007B0E18">
              <w:rPr>
                <w:b/>
                <w:bCs/>
                <w:color w:val="000000"/>
                <w:sz w:val="22"/>
                <w:szCs w:val="22"/>
              </w:rPr>
              <w:t>.</w:t>
            </w:r>
          </w:p>
          <w:p w:rsidR="00345F1E" w:rsidRPr="007B0E18" w:rsidRDefault="00345F1E" w:rsidP="00E77C8E">
            <w:pPr>
              <w:jc w:val="center"/>
              <w:rPr>
                <w:b/>
                <w:bCs/>
                <w:color w:val="000000"/>
                <w:sz w:val="22"/>
                <w:szCs w:val="22"/>
              </w:rPr>
            </w:pPr>
            <w:r w:rsidRPr="007B0E18">
              <w:rPr>
                <w:b/>
                <w:bCs/>
                <w:color w:val="000000"/>
                <w:sz w:val="22"/>
                <w:szCs w:val="22"/>
              </w:rPr>
              <w:t>€</w:t>
            </w:r>
          </w:p>
        </w:tc>
        <w:tc>
          <w:tcPr>
            <w:tcW w:w="1276" w:type="dxa"/>
            <w:tcBorders>
              <w:top w:val="single" w:sz="8" w:space="0" w:color="000000"/>
              <w:left w:val="nil"/>
              <w:bottom w:val="single" w:sz="8" w:space="0" w:color="000000"/>
              <w:right w:val="single" w:sz="8" w:space="0" w:color="000000"/>
            </w:tcBorders>
            <w:shd w:val="clear" w:color="auto" w:fill="auto"/>
            <w:vAlign w:val="center"/>
            <w:hideMark/>
          </w:tcPr>
          <w:p w:rsidR="00345F1E" w:rsidRPr="007B0E18" w:rsidRDefault="00345F1E" w:rsidP="00E77C8E">
            <w:pPr>
              <w:jc w:val="center"/>
              <w:rPr>
                <w:b/>
                <w:bCs/>
                <w:color w:val="000000"/>
                <w:sz w:val="22"/>
                <w:szCs w:val="22"/>
              </w:rPr>
            </w:pPr>
            <w:r w:rsidRPr="007B0E18">
              <w:rPr>
                <w:b/>
                <w:bCs/>
                <w:color w:val="000000"/>
                <w:sz w:val="22"/>
                <w:szCs w:val="22"/>
              </w:rPr>
              <w:t>Κόστος</w:t>
            </w:r>
          </w:p>
          <w:p w:rsidR="00345F1E" w:rsidRPr="007B0E18" w:rsidRDefault="00345F1E" w:rsidP="00E77C8E">
            <w:pPr>
              <w:jc w:val="center"/>
              <w:rPr>
                <w:b/>
                <w:bCs/>
                <w:color w:val="000000"/>
                <w:sz w:val="22"/>
                <w:szCs w:val="22"/>
              </w:rPr>
            </w:pPr>
            <w:r w:rsidRPr="007B0E18">
              <w:rPr>
                <w:b/>
                <w:bCs/>
                <w:color w:val="000000"/>
                <w:sz w:val="22"/>
                <w:szCs w:val="22"/>
              </w:rPr>
              <w:t xml:space="preserve"> €</w:t>
            </w:r>
          </w:p>
        </w:tc>
      </w:tr>
      <w:tr w:rsidR="00345F1E" w:rsidRPr="007B0E18" w:rsidTr="00E77C8E">
        <w:tblPrEx>
          <w:tblLook w:val="04A0" w:firstRow="1" w:lastRow="0" w:firstColumn="1" w:lastColumn="0" w:noHBand="0" w:noVBand="1"/>
        </w:tblPrEx>
        <w:trPr>
          <w:trHeight w:val="397"/>
        </w:trPr>
        <w:tc>
          <w:tcPr>
            <w:tcW w:w="601" w:type="dxa"/>
            <w:tcBorders>
              <w:top w:val="nil"/>
              <w:left w:val="single" w:sz="8" w:space="0" w:color="000000"/>
              <w:bottom w:val="single" w:sz="8" w:space="0" w:color="000000"/>
              <w:right w:val="single" w:sz="8" w:space="0" w:color="000000"/>
            </w:tcBorders>
            <w:shd w:val="clear" w:color="auto" w:fill="auto"/>
            <w:noWrap/>
            <w:vAlign w:val="center"/>
            <w:hideMark/>
          </w:tcPr>
          <w:p w:rsidR="00345F1E" w:rsidRPr="00010050" w:rsidRDefault="00345F1E" w:rsidP="00E77C8E">
            <w:pPr>
              <w:jc w:val="center"/>
              <w:rPr>
                <w:color w:val="000000"/>
                <w:sz w:val="16"/>
                <w:szCs w:val="16"/>
                <w:lang w:val="en-US"/>
              </w:rPr>
            </w:pPr>
            <w:r>
              <w:rPr>
                <w:color w:val="000000"/>
                <w:sz w:val="16"/>
                <w:szCs w:val="16"/>
                <w:lang w:val="en-US"/>
              </w:rPr>
              <w:t>1</w:t>
            </w:r>
          </w:p>
        </w:tc>
        <w:tc>
          <w:tcPr>
            <w:tcW w:w="5812" w:type="dxa"/>
            <w:tcBorders>
              <w:top w:val="nil"/>
              <w:left w:val="nil"/>
              <w:bottom w:val="single" w:sz="8" w:space="0" w:color="000000"/>
              <w:right w:val="single" w:sz="8" w:space="0" w:color="000000"/>
            </w:tcBorders>
            <w:shd w:val="clear" w:color="000000" w:fill="FFFFFF"/>
          </w:tcPr>
          <w:p w:rsidR="00345F1E" w:rsidRPr="00345F1E" w:rsidRDefault="00345F1E" w:rsidP="00E77C8E">
            <w:pPr>
              <w:rPr>
                <w:sz w:val="22"/>
                <w:szCs w:val="22"/>
              </w:rPr>
            </w:pPr>
            <w:r w:rsidRPr="00345F1E">
              <w:rPr>
                <w:sz w:val="22"/>
                <w:szCs w:val="22"/>
              </w:rPr>
              <w:t xml:space="preserve">Αποψίλωση του περιβάλλοντος χώρου του </w:t>
            </w:r>
            <w:proofErr w:type="spellStart"/>
            <w:r w:rsidRPr="00345F1E">
              <w:rPr>
                <w:sz w:val="22"/>
                <w:szCs w:val="22"/>
              </w:rPr>
              <w:t>Π.Κ</w:t>
            </w:r>
            <w:proofErr w:type="spellEnd"/>
            <w:r w:rsidRPr="00345F1E">
              <w:rPr>
                <w:sz w:val="22"/>
                <w:szCs w:val="22"/>
              </w:rPr>
              <w:t xml:space="preserve">. στο Ρέθυμνο (περίπου 50 στρέμματα), τον προσεκτικό καθαρισμό κήπων (περίπου 8 στρέμματα) των κτηρίων του </w:t>
            </w:r>
            <w:proofErr w:type="spellStart"/>
            <w:r w:rsidRPr="00345F1E">
              <w:rPr>
                <w:sz w:val="22"/>
                <w:szCs w:val="22"/>
              </w:rPr>
              <w:t>Π.Κ</w:t>
            </w:r>
            <w:proofErr w:type="spellEnd"/>
            <w:r w:rsidRPr="00345F1E">
              <w:rPr>
                <w:sz w:val="22"/>
                <w:szCs w:val="22"/>
              </w:rPr>
              <w:t>. στο Ρέθυμνο  και τον καθαρισμό – αποκατάσταση προσβασιμότητας του δασικού οδικού δικτύου (μήκους 3,5 χιλ. με μηχανικά μέσα) της Πανεπιστημιούπολης Ρεθύμνου με μηχανικά μέσα</w:t>
            </w:r>
          </w:p>
        </w:tc>
        <w:tc>
          <w:tcPr>
            <w:tcW w:w="1134" w:type="dxa"/>
            <w:tcBorders>
              <w:top w:val="nil"/>
              <w:left w:val="nil"/>
              <w:bottom w:val="single" w:sz="8" w:space="0" w:color="000000"/>
              <w:right w:val="single" w:sz="8" w:space="0" w:color="000000"/>
            </w:tcBorders>
            <w:shd w:val="clear" w:color="000000" w:fill="FFFFFF"/>
            <w:noWrap/>
            <w:vAlign w:val="center"/>
          </w:tcPr>
          <w:p w:rsidR="00345F1E" w:rsidRPr="007B0E18" w:rsidRDefault="00345F1E" w:rsidP="00E77C8E">
            <w:pPr>
              <w:jc w:val="center"/>
              <w:rPr>
                <w:color w:val="000000"/>
              </w:rPr>
            </w:pPr>
            <w:r>
              <w:rPr>
                <w:color w:val="000000"/>
              </w:rPr>
              <w:t>υπηρεσία</w:t>
            </w:r>
          </w:p>
        </w:tc>
        <w:tc>
          <w:tcPr>
            <w:tcW w:w="993" w:type="dxa"/>
            <w:gridSpan w:val="2"/>
            <w:tcBorders>
              <w:top w:val="nil"/>
              <w:left w:val="nil"/>
              <w:bottom w:val="single" w:sz="8" w:space="0" w:color="000000"/>
              <w:right w:val="single" w:sz="8" w:space="0" w:color="000000"/>
            </w:tcBorders>
            <w:shd w:val="clear" w:color="auto" w:fill="auto"/>
            <w:vAlign w:val="center"/>
          </w:tcPr>
          <w:p w:rsidR="00345F1E" w:rsidRPr="007B0E18" w:rsidRDefault="00345F1E" w:rsidP="00E77C8E">
            <w:pPr>
              <w:jc w:val="right"/>
              <w:rPr>
                <w:color w:val="000000"/>
                <w:sz w:val="18"/>
                <w:szCs w:val="18"/>
              </w:rPr>
            </w:pPr>
            <w:r w:rsidRPr="007B0E18">
              <w:rPr>
                <w:color w:val="000000"/>
                <w:sz w:val="18"/>
                <w:szCs w:val="18"/>
              </w:rPr>
              <w:t>1</w:t>
            </w:r>
          </w:p>
        </w:tc>
        <w:tc>
          <w:tcPr>
            <w:tcW w:w="992" w:type="dxa"/>
            <w:tcBorders>
              <w:top w:val="single" w:sz="8" w:space="0" w:color="000000"/>
              <w:left w:val="nil"/>
              <w:bottom w:val="single" w:sz="8" w:space="0" w:color="000000"/>
              <w:right w:val="nil"/>
            </w:tcBorders>
            <w:shd w:val="clear" w:color="auto" w:fill="auto"/>
            <w:vAlign w:val="center"/>
          </w:tcPr>
          <w:p w:rsidR="00345F1E" w:rsidRPr="007B0E18" w:rsidRDefault="00345F1E" w:rsidP="00E77C8E">
            <w:pPr>
              <w:jc w:val="right"/>
              <w:rPr>
                <w:color w:val="000000"/>
                <w:sz w:val="16"/>
                <w:szCs w:val="16"/>
              </w:rPr>
            </w:pPr>
          </w:p>
        </w:tc>
        <w:tc>
          <w:tcPr>
            <w:tcW w:w="1276"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rsidR="00345F1E" w:rsidRPr="007B0E18" w:rsidRDefault="00345F1E" w:rsidP="00E77C8E">
            <w:pPr>
              <w:jc w:val="right"/>
              <w:rPr>
                <w:color w:val="000000"/>
                <w:sz w:val="16"/>
                <w:szCs w:val="16"/>
              </w:rPr>
            </w:pPr>
          </w:p>
        </w:tc>
      </w:tr>
      <w:tr w:rsidR="00345F1E" w:rsidRPr="007B0E18" w:rsidTr="00E77C8E">
        <w:trPr>
          <w:trHeight w:val="340"/>
        </w:trPr>
        <w:tc>
          <w:tcPr>
            <w:tcW w:w="8289" w:type="dxa"/>
            <w:gridSpan w:val="4"/>
            <w:tcBorders>
              <w:top w:val="single" w:sz="4" w:space="0" w:color="000000"/>
              <w:left w:val="single" w:sz="4" w:space="0" w:color="000000"/>
              <w:bottom w:val="single" w:sz="4" w:space="0" w:color="000000"/>
              <w:right w:val="nil"/>
            </w:tcBorders>
            <w:shd w:val="clear" w:color="auto" w:fill="auto"/>
            <w:noWrap/>
            <w:vAlign w:val="center"/>
          </w:tcPr>
          <w:p w:rsidR="00345F1E" w:rsidRPr="00345F1E" w:rsidRDefault="00345F1E" w:rsidP="00E77C8E">
            <w:pPr>
              <w:jc w:val="center"/>
              <w:rPr>
                <w:b/>
                <w:bCs/>
                <w:sz w:val="22"/>
                <w:szCs w:val="22"/>
              </w:rPr>
            </w:pPr>
            <w:r>
              <w:rPr>
                <w:b/>
                <w:bCs/>
                <w:sz w:val="22"/>
                <w:szCs w:val="22"/>
              </w:rPr>
              <w:t>ΚΑΘΑΡΗ ΑΞΙΑ</w:t>
            </w:r>
          </w:p>
        </w:tc>
        <w:tc>
          <w:tcPr>
            <w:tcW w:w="1243" w:type="dxa"/>
            <w:gridSpan w:val="2"/>
            <w:tcBorders>
              <w:top w:val="nil"/>
              <w:left w:val="nil"/>
              <w:bottom w:val="single" w:sz="4" w:space="0" w:color="000000"/>
              <w:right w:val="single" w:sz="4" w:space="0" w:color="000000"/>
            </w:tcBorders>
            <w:shd w:val="clear" w:color="auto" w:fill="auto"/>
            <w:vAlign w:val="center"/>
          </w:tcPr>
          <w:p w:rsidR="00345F1E" w:rsidRPr="007B0E18" w:rsidRDefault="00345F1E" w:rsidP="00E77C8E">
            <w:pPr>
              <w:jc w:val="right"/>
              <w:rPr>
                <w:sz w:val="22"/>
                <w:szCs w:val="22"/>
              </w:rPr>
            </w:pPr>
            <w:r w:rsidRPr="007B0E18">
              <w:rPr>
                <w:sz w:val="22"/>
                <w:szCs w:val="22"/>
              </w:rPr>
              <w:t> </w:t>
            </w:r>
          </w:p>
        </w:tc>
        <w:tc>
          <w:tcPr>
            <w:tcW w:w="1276" w:type="dxa"/>
            <w:tcBorders>
              <w:top w:val="nil"/>
              <w:left w:val="nil"/>
              <w:bottom w:val="single" w:sz="4" w:space="0" w:color="000000"/>
              <w:right w:val="single" w:sz="4" w:space="0" w:color="000000"/>
            </w:tcBorders>
            <w:shd w:val="clear" w:color="auto" w:fill="auto"/>
            <w:noWrap/>
            <w:vAlign w:val="center"/>
          </w:tcPr>
          <w:p w:rsidR="00345F1E" w:rsidRPr="007B0E18" w:rsidRDefault="00345F1E" w:rsidP="00E77C8E">
            <w:pPr>
              <w:jc w:val="right"/>
              <w:rPr>
                <w:b/>
                <w:bCs/>
                <w:sz w:val="22"/>
                <w:szCs w:val="22"/>
              </w:rPr>
            </w:pPr>
          </w:p>
        </w:tc>
      </w:tr>
      <w:tr w:rsidR="00345F1E" w:rsidRPr="007B0E18" w:rsidTr="00E77C8E">
        <w:trPr>
          <w:trHeight w:val="422"/>
        </w:trPr>
        <w:tc>
          <w:tcPr>
            <w:tcW w:w="8289" w:type="dxa"/>
            <w:gridSpan w:val="4"/>
            <w:tcBorders>
              <w:top w:val="single" w:sz="4" w:space="0" w:color="000000"/>
              <w:left w:val="single" w:sz="4" w:space="0" w:color="000000"/>
              <w:bottom w:val="single" w:sz="4" w:space="0" w:color="000000"/>
              <w:right w:val="nil"/>
            </w:tcBorders>
            <w:shd w:val="clear" w:color="auto" w:fill="auto"/>
            <w:noWrap/>
            <w:vAlign w:val="center"/>
          </w:tcPr>
          <w:p w:rsidR="00345F1E" w:rsidRPr="007B0E18" w:rsidRDefault="00345F1E" w:rsidP="00E77C8E">
            <w:pPr>
              <w:jc w:val="center"/>
              <w:rPr>
                <w:b/>
                <w:bCs/>
                <w:sz w:val="22"/>
                <w:szCs w:val="22"/>
              </w:rPr>
            </w:pPr>
            <w:r w:rsidRPr="007B0E18">
              <w:rPr>
                <w:b/>
                <w:bCs/>
                <w:sz w:val="22"/>
                <w:szCs w:val="22"/>
              </w:rPr>
              <w:t>ΦΠΑ</w:t>
            </w:r>
          </w:p>
        </w:tc>
        <w:tc>
          <w:tcPr>
            <w:tcW w:w="1243" w:type="dxa"/>
            <w:gridSpan w:val="2"/>
            <w:tcBorders>
              <w:top w:val="nil"/>
              <w:left w:val="nil"/>
              <w:bottom w:val="single" w:sz="4" w:space="0" w:color="000000"/>
              <w:right w:val="single" w:sz="4" w:space="0" w:color="000000"/>
            </w:tcBorders>
            <w:shd w:val="clear" w:color="auto" w:fill="auto"/>
            <w:vAlign w:val="center"/>
          </w:tcPr>
          <w:p w:rsidR="00345F1E" w:rsidRPr="007B0E18" w:rsidRDefault="00345F1E" w:rsidP="00E77C8E">
            <w:pPr>
              <w:jc w:val="center"/>
              <w:rPr>
                <w:sz w:val="22"/>
                <w:szCs w:val="22"/>
              </w:rPr>
            </w:pPr>
            <w:r w:rsidRPr="007B0E18">
              <w:rPr>
                <w:sz w:val="22"/>
                <w:szCs w:val="22"/>
              </w:rPr>
              <w:t>24,00%</w:t>
            </w:r>
          </w:p>
        </w:tc>
        <w:tc>
          <w:tcPr>
            <w:tcW w:w="1276" w:type="dxa"/>
            <w:tcBorders>
              <w:top w:val="nil"/>
              <w:left w:val="nil"/>
              <w:bottom w:val="single" w:sz="4" w:space="0" w:color="000000"/>
              <w:right w:val="single" w:sz="4" w:space="0" w:color="000000"/>
            </w:tcBorders>
            <w:shd w:val="clear" w:color="auto" w:fill="auto"/>
            <w:noWrap/>
            <w:vAlign w:val="center"/>
          </w:tcPr>
          <w:p w:rsidR="00345F1E" w:rsidRPr="007B0E18" w:rsidRDefault="00345F1E" w:rsidP="00E77C8E">
            <w:pPr>
              <w:jc w:val="right"/>
              <w:rPr>
                <w:b/>
                <w:bCs/>
                <w:sz w:val="22"/>
                <w:szCs w:val="22"/>
              </w:rPr>
            </w:pPr>
          </w:p>
        </w:tc>
      </w:tr>
      <w:tr w:rsidR="00345F1E" w:rsidRPr="007B0E18" w:rsidTr="00E77C8E">
        <w:trPr>
          <w:trHeight w:val="499"/>
        </w:trPr>
        <w:tc>
          <w:tcPr>
            <w:tcW w:w="8289" w:type="dxa"/>
            <w:gridSpan w:val="4"/>
            <w:tcBorders>
              <w:top w:val="single" w:sz="4" w:space="0" w:color="000000"/>
              <w:left w:val="single" w:sz="4" w:space="0" w:color="000000"/>
              <w:bottom w:val="single" w:sz="4" w:space="0" w:color="000000"/>
              <w:right w:val="nil"/>
            </w:tcBorders>
            <w:shd w:val="clear" w:color="auto" w:fill="auto"/>
            <w:noWrap/>
            <w:vAlign w:val="center"/>
          </w:tcPr>
          <w:p w:rsidR="00345F1E" w:rsidRPr="00010050" w:rsidRDefault="00345F1E" w:rsidP="00E77C8E">
            <w:pPr>
              <w:jc w:val="center"/>
              <w:rPr>
                <w:b/>
                <w:bCs/>
                <w:sz w:val="22"/>
                <w:szCs w:val="22"/>
                <w:lang w:val="en-US"/>
              </w:rPr>
            </w:pPr>
            <w:r>
              <w:rPr>
                <w:b/>
                <w:bCs/>
                <w:sz w:val="22"/>
                <w:szCs w:val="22"/>
              </w:rPr>
              <w:t>ΤΕΛΙΚΟ ΣΥΝΟΛΟ</w:t>
            </w:r>
          </w:p>
        </w:tc>
        <w:tc>
          <w:tcPr>
            <w:tcW w:w="1243" w:type="dxa"/>
            <w:gridSpan w:val="2"/>
            <w:tcBorders>
              <w:top w:val="nil"/>
              <w:left w:val="nil"/>
              <w:bottom w:val="single" w:sz="4" w:space="0" w:color="000000"/>
              <w:right w:val="single" w:sz="4" w:space="0" w:color="000000"/>
            </w:tcBorders>
            <w:shd w:val="clear" w:color="auto" w:fill="auto"/>
            <w:vAlign w:val="center"/>
          </w:tcPr>
          <w:p w:rsidR="00345F1E" w:rsidRPr="007B0E18" w:rsidRDefault="00345F1E" w:rsidP="00E77C8E">
            <w:pPr>
              <w:jc w:val="right"/>
              <w:rPr>
                <w:sz w:val="22"/>
                <w:szCs w:val="22"/>
              </w:rPr>
            </w:pPr>
            <w:r w:rsidRPr="007B0E18">
              <w:rPr>
                <w:sz w:val="22"/>
                <w:szCs w:val="22"/>
              </w:rPr>
              <w:t> </w:t>
            </w:r>
          </w:p>
        </w:tc>
        <w:tc>
          <w:tcPr>
            <w:tcW w:w="1276" w:type="dxa"/>
            <w:tcBorders>
              <w:top w:val="nil"/>
              <w:left w:val="nil"/>
              <w:bottom w:val="single" w:sz="4" w:space="0" w:color="000000"/>
              <w:right w:val="single" w:sz="4" w:space="0" w:color="000000"/>
            </w:tcBorders>
            <w:shd w:val="clear" w:color="auto" w:fill="auto"/>
            <w:noWrap/>
            <w:vAlign w:val="center"/>
          </w:tcPr>
          <w:p w:rsidR="00345F1E" w:rsidRPr="007B0E18" w:rsidRDefault="00345F1E" w:rsidP="00E77C8E">
            <w:pPr>
              <w:jc w:val="right"/>
              <w:rPr>
                <w:b/>
                <w:bCs/>
                <w:sz w:val="22"/>
                <w:szCs w:val="22"/>
              </w:rPr>
            </w:pPr>
          </w:p>
        </w:tc>
      </w:tr>
    </w:tbl>
    <w:p w:rsidR="00345F1E" w:rsidRPr="006B2E0F" w:rsidRDefault="00345F1E" w:rsidP="00345F1E">
      <w:pPr>
        <w:ind w:left="720"/>
        <w:contextualSpacing/>
        <w:jc w:val="both"/>
        <w:rPr>
          <w:rFonts w:ascii="Book Antiqua" w:hAnsi="Book Antiqua"/>
          <w:sz w:val="22"/>
          <w:szCs w:val="22"/>
          <w:lang w:val="en-US"/>
        </w:rPr>
      </w:pPr>
    </w:p>
    <w:p w:rsidR="004C346D" w:rsidRDefault="004C346D"/>
    <w:sectPr w:rsidR="004C346D">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1"/>
    <w:family w:val="swiss"/>
    <w:pitch w:val="variable"/>
    <w:sig w:usb0="E0002AFF" w:usb1="C000247B" w:usb2="00000009" w:usb3="00000000" w:csb0="000001FF" w:csb1="00000000"/>
  </w:font>
  <w:font w:name="Tahoma">
    <w:panose1 w:val="020B0604030504040204"/>
    <w:charset w:val="A1"/>
    <w:family w:val="swiss"/>
    <w:pitch w:val="variable"/>
    <w:sig w:usb0="E1002EFF" w:usb1="C000605B" w:usb2="00000029" w:usb3="00000000" w:csb0="000101FF" w:csb1="00000000"/>
  </w:font>
  <w:font w:name="Book Antiqua">
    <w:panose1 w:val="02040602050305030304"/>
    <w:charset w:val="A1"/>
    <w:family w:val="roman"/>
    <w:pitch w:val="variable"/>
    <w:sig w:usb0="00000287" w:usb1="00000000" w:usb2="00000000" w:usb3="00000000" w:csb0="0000009F" w:csb1="00000000"/>
  </w:font>
  <w:font w:name="Calibri Light">
    <w:panose1 w:val="020F0302020204030204"/>
    <w:charset w:val="A1"/>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F977F74"/>
    <w:multiLevelType w:val="hybridMultilevel"/>
    <w:tmpl w:val="68FCEB18"/>
    <w:lvl w:ilvl="0" w:tplc="F65A6746">
      <w:start w:val="1"/>
      <w:numFmt w:val="decimal"/>
      <w:lvlText w:val="%1."/>
      <w:lvlJc w:val="left"/>
      <w:pPr>
        <w:tabs>
          <w:tab w:val="num" w:pos="720"/>
        </w:tabs>
        <w:ind w:left="720" w:hanging="360"/>
      </w:pPr>
      <w:rPr>
        <w:rFonts w:hint="default"/>
        <w:b/>
      </w:rPr>
    </w:lvl>
    <w:lvl w:ilvl="1" w:tplc="04080003" w:tentative="1">
      <w:start w:val="1"/>
      <w:numFmt w:val="bullet"/>
      <w:lvlText w:val="o"/>
      <w:lvlJc w:val="left"/>
      <w:pPr>
        <w:tabs>
          <w:tab w:val="num" w:pos="1440"/>
        </w:tabs>
        <w:ind w:left="1440" w:hanging="360"/>
      </w:pPr>
      <w:rPr>
        <w:rFonts w:ascii="Courier New" w:hAnsi="Courier New" w:cs="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cs="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cs="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2321F"/>
    <w:rsid w:val="0015730A"/>
    <w:rsid w:val="002B641E"/>
    <w:rsid w:val="00345F1E"/>
    <w:rsid w:val="003F4895"/>
    <w:rsid w:val="004C346D"/>
    <w:rsid w:val="006804AA"/>
    <w:rsid w:val="008128C1"/>
    <w:rsid w:val="008E6D57"/>
    <w:rsid w:val="00916809"/>
    <w:rsid w:val="00C947FD"/>
    <w:rsid w:val="00E21E3C"/>
    <w:rsid w:val="00F2321F"/>
    <w:rsid w:val="00F450C4"/>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5:chartTrackingRefBased/>
  <w15:docId w15:val="{BFC225CA-6069-4D7D-9458-1A42834F8F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2321F"/>
    <w:pPr>
      <w:spacing w:after="0" w:line="240" w:lineRule="auto"/>
    </w:pPr>
    <w:rPr>
      <w:rFonts w:ascii="Times New Roman" w:eastAsia="Times New Roman" w:hAnsi="Times New Roman" w:cs="Times New Roman"/>
      <w:sz w:val="24"/>
      <w:szCs w:val="24"/>
      <w:lang w:eastAsia="el-GR"/>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basedOn w:val="a0"/>
    <w:qFormat/>
    <w:rsid w:val="00F2321F"/>
    <w:rPr>
      <w:b/>
      <w:bCs/>
    </w:rPr>
  </w:style>
  <w:style w:type="paragraph" w:styleId="a4">
    <w:name w:val="Body Text"/>
    <w:basedOn w:val="a"/>
    <w:link w:val="Char"/>
    <w:rsid w:val="004C346D"/>
    <w:pPr>
      <w:jc w:val="both"/>
    </w:pPr>
    <w:rPr>
      <w:szCs w:val="20"/>
    </w:rPr>
  </w:style>
  <w:style w:type="character" w:customStyle="1" w:styleId="Char">
    <w:name w:val="Σώμα κειμένου Char"/>
    <w:basedOn w:val="a0"/>
    <w:link w:val="a4"/>
    <w:rsid w:val="004C346D"/>
    <w:rPr>
      <w:rFonts w:ascii="Times New Roman" w:eastAsia="Times New Roman" w:hAnsi="Times New Roman" w:cs="Times New Roman"/>
      <w:sz w:val="24"/>
      <w:szCs w:val="20"/>
      <w:lang w:eastAsia="el-G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131</TotalTime>
  <Pages>5</Pages>
  <Words>1553</Words>
  <Characters>9277</Characters>
  <Application>Microsoft Office Word</Application>
  <DocSecurity>0</DocSecurity>
  <Lines>231</Lines>
  <Paragraphs>91</Paragraphs>
  <ScaleCrop>false</ScaleCrop>
  <HeadingPairs>
    <vt:vector size="2" baseType="variant">
      <vt:variant>
        <vt:lpstr>Τίτλος</vt:lpstr>
      </vt:variant>
      <vt:variant>
        <vt:i4>1</vt:i4>
      </vt:variant>
    </vt:vector>
  </HeadingPairs>
  <TitlesOfParts>
    <vt:vector size="1" baseType="lpstr">
      <vt:lpstr/>
    </vt:vector>
  </TitlesOfParts>
  <Company>xxxxxx</Company>
  <LinksUpToDate>false</LinksUpToDate>
  <CharactersWithSpaces>10739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oikonomiki2</dc:creator>
  <cp:keywords/>
  <dc:description/>
  <cp:lastModifiedBy>oikonomiki2</cp:lastModifiedBy>
  <cp:revision>9</cp:revision>
  <cp:lastPrinted>2017-04-26T09:18:00Z</cp:lastPrinted>
  <dcterms:created xsi:type="dcterms:W3CDTF">2017-04-26T07:02:00Z</dcterms:created>
  <dcterms:modified xsi:type="dcterms:W3CDTF">2017-04-26T09:52:00Z</dcterms:modified>
</cp:coreProperties>
</file>