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5F5" w:rsidRPr="000B1F44" w:rsidRDefault="00E245F5" w:rsidP="00E245F5">
      <w:pPr>
        <w:pStyle w:val="1"/>
        <w:rPr>
          <w:rFonts w:ascii="Book Antiqua" w:hAnsi="Book Antiqua"/>
          <w:sz w:val="22"/>
          <w:szCs w:val="22"/>
        </w:rPr>
      </w:pPr>
      <w:r w:rsidRPr="000B1F44">
        <w:rPr>
          <w:rFonts w:ascii="Book Antiqua" w:hAnsi="Book Antiqua"/>
          <w:sz w:val="22"/>
          <w:szCs w:val="22"/>
        </w:rPr>
        <w:t>ΕΛΛΗΝΙΚΗ ΔΗΜΟΚΡΑΤΙΑ</w:t>
      </w:r>
    </w:p>
    <w:p w:rsidR="00E245F5" w:rsidRPr="000B1F44" w:rsidRDefault="00E245F5" w:rsidP="00E245F5">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E245F5" w:rsidRPr="00F019F1" w:rsidRDefault="00E245F5" w:rsidP="00E245F5">
      <w:pPr>
        <w:jc w:val="both"/>
        <w:rPr>
          <w:rFonts w:ascii="Book Antiqua" w:hAnsi="Book Antiqua"/>
          <w:b/>
          <w:bCs/>
          <w:sz w:val="22"/>
          <w:szCs w:val="22"/>
        </w:rPr>
      </w:pPr>
      <w:r w:rsidRPr="000B1F44">
        <w:rPr>
          <w:rFonts w:ascii="Book Antiqua" w:hAnsi="Book Antiqua"/>
          <w:b/>
          <w:bCs/>
          <w:sz w:val="22"/>
          <w:szCs w:val="22"/>
        </w:rPr>
        <w:t>ΤΜΗΜΑ ΠΡΟΜΗΘΕΙΩΝ</w:t>
      </w:r>
    </w:p>
    <w:p w:rsidR="00E245F5" w:rsidRDefault="00E245F5" w:rsidP="00E245F5">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E245F5" w:rsidRPr="000B1F44" w:rsidRDefault="00E245F5" w:rsidP="00E245F5">
      <w:pPr>
        <w:jc w:val="both"/>
        <w:rPr>
          <w:rFonts w:ascii="Book Antiqua" w:hAnsi="Book Antiqua"/>
          <w:b/>
          <w:bCs/>
          <w:sz w:val="22"/>
          <w:szCs w:val="22"/>
        </w:rPr>
      </w:pPr>
      <w:r>
        <w:rPr>
          <w:rFonts w:ascii="Book Antiqua" w:hAnsi="Book Antiqua"/>
          <w:b/>
          <w:bCs/>
          <w:sz w:val="22"/>
          <w:szCs w:val="22"/>
        </w:rPr>
        <w:t xml:space="preserve">Πληροφορίες: κ. Κυβέλη </w:t>
      </w:r>
      <w:proofErr w:type="spellStart"/>
      <w:r>
        <w:rPr>
          <w:rFonts w:ascii="Book Antiqua" w:hAnsi="Book Antiqua"/>
          <w:b/>
          <w:bCs/>
          <w:sz w:val="22"/>
          <w:szCs w:val="22"/>
        </w:rPr>
        <w:t>Καρνιαβούρα</w:t>
      </w:r>
      <w:proofErr w:type="spellEnd"/>
    </w:p>
    <w:p w:rsidR="00E245F5" w:rsidRPr="00F019F1" w:rsidRDefault="00E245F5" w:rsidP="00E245F5">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E245F5" w:rsidRPr="00F019F1" w:rsidRDefault="00E245F5" w:rsidP="00E245F5">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E245F5" w:rsidRPr="00F019F1" w:rsidRDefault="00E245F5" w:rsidP="00E245F5">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E245F5" w:rsidRPr="00F019F1" w:rsidRDefault="00E245F5" w:rsidP="00E245F5">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E245F5" w:rsidRPr="00F019F1" w:rsidRDefault="00E245F5" w:rsidP="00E245F5">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E245F5" w:rsidRPr="00F019F1" w:rsidRDefault="00E245F5" w:rsidP="00E245F5">
      <w:pPr>
        <w:jc w:val="both"/>
        <w:rPr>
          <w:rFonts w:ascii="Book Antiqua" w:hAnsi="Book Antiqua"/>
          <w:b/>
          <w:bCs/>
          <w:sz w:val="22"/>
          <w:szCs w:val="22"/>
          <w:lang w:val="fr-FR"/>
        </w:rPr>
      </w:pPr>
    </w:p>
    <w:p w:rsidR="00E245F5" w:rsidRPr="000B1F44" w:rsidRDefault="00E245F5" w:rsidP="00E245F5">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E245F5" w:rsidRPr="000B1F44" w:rsidRDefault="00E245F5" w:rsidP="00E245F5">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E245F5" w:rsidRPr="000B1F44" w:rsidRDefault="00E245F5" w:rsidP="00E245F5">
      <w:pPr>
        <w:jc w:val="both"/>
        <w:rPr>
          <w:rFonts w:ascii="Book Antiqua" w:hAnsi="Book Antiqua"/>
          <w:b/>
          <w:bCs/>
          <w:sz w:val="22"/>
          <w:szCs w:val="22"/>
        </w:rPr>
      </w:pPr>
    </w:p>
    <w:p w:rsidR="00E245F5" w:rsidRPr="007B0B90" w:rsidRDefault="00E245F5" w:rsidP="00E245F5">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Ρέθυμνο </w:t>
      </w:r>
      <w:r w:rsidR="007B0B90" w:rsidRPr="007B0B90">
        <w:rPr>
          <w:rFonts w:ascii="Book Antiqua" w:hAnsi="Book Antiqua"/>
          <w:b/>
          <w:bCs/>
          <w:sz w:val="22"/>
          <w:szCs w:val="22"/>
        </w:rPr>
        <w:t>28</w:t>
      </w:r>
      <w:r w:rsidRPr="007B0B90">
        <w:rPr>
          <w:rFonts w:ascii="Book Antiqua" w:hAnsi="Book Antiqua"/>
          <w:b/>
          <w:bCs/>
          <w:sz w:val="22"/>
          <w:szCs w:val="22"/>
        </w:rPr>
        <w:t>/0</w:t>
      </w:r>
      <w:r w:rsidR="007B0B90" w:rsidRPr="007B0B90">
        <w:rPr>
          <w:rFonts w:ascii="Book Antiqua" w:hAnsi="Book Antiqua"/>
          <w:b/>
          <w:bCs/>
          <w:sz w:val="22"/>
          <w:szCs w:val="22"/>
        </w:rPr>
        <w:t>7</w:t>
      </w:r>
      <w:r w:rsidRPr="007B0B90">
        <w:rPr>
          <w:rFonts w:ascii="Book Antiqua" w:hAnsi="Book Antiqua"/>
          <w:b/>
          <w:bCs/>
          <w:sz w:val="22"/>
          <w:szCs w:val="22"/>
        </w:rPr>
        <w:t>/201</w:t>
      </w:r>
      <w:r w:rsidR="007B0B90" w:rsidRPr="007B0B90">
        <w:rPr>
          <w:rFonts w:ascii="Book Antiqua" w:hAnsi="Book Antiqua"/>
          <w:b/>
          <w:bCs/>
          <w:sz w:val="22"/>
          <w:szCs w:val="22"/>
        </w:rPr>
        <w:t>7</w:t>
      </w:r>
    </w:p>
    <w:p w:rsidR="00E245F5" w:rsidRPr="000B1F44" w:rsidRDefault="00E245F5" w:rsidP="00E245F5">
      <w:pPr>
        <w:jc w:val="both"/>
        <w:rPr>
          <w:b/>
          <w:bCs/>
          <w:sz w:val="22"/>
          <w:szCs w:val="22"/>
        </w:rPr>
      </w:pP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r>
      <w:r w:rsidRPr="007B0B90">
        <w:rPr>
          <w:b/>
          <w:bCs/>
          <w:sz w:val="22"/>
          <w:szCs w:val="22"/>
        </w:rPr>
        <w:tab/>
        <w:t xml:space="preserve">Αριθ. </w:t>
      </w:r>
      <w:proofErr w:type="spellStart"/>
      <w:r w:rsidRPr="007B0B90">
        <w:rPr>
          <w:b/>
          <w:bCs/>
          <w:sz w:val="22"/>
          <w:szCs w:val="22"/>
        </w:rPr>
        <w:t>πρωτ</w:t>
      </w:r>
      <w:proofErr w:type="spellEnd"/>
      <w:r w:rsidRPr="007B0B90">
        <w:rPr>
          <w:b/>
          <w:bCs/>
          <w:sz w:val="22"/>
          <w:szCs w:val="22"/>
        </w:rPr>
        <w:t xml:space="preserve">. </w:t>
      </w:r>
      <w:r w:rsidR="007B0B90" w:rsidRPr="007B0B90">
        <w:rPr>
          <w:b/>
          <w:bCs/>
          <w:sz w:val="22"/>
          <w:szCs w:val="22"/>
        </w:rPr>
        <w:t>10358</w:t>
      </w:r>
    </w:p>
    <w:p w:rsidR="00E245F5" w:rsidRPr="00740FDD" w:rsidRDefault="00E245F5" w:rsidP="00E245F5">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E245F5" w:rsidRPr="000B1F44" w:rsidRDefault="00E245F5" w:rsidP="00E245F5">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E245F5" w:rsidRPr="000B1F44" w:rsidRDefault="00E245F5" w:rsidP="00E245F5">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 xml:space="preserve">Προμήθεια και εγκατάσταση </w:t>
      </w:r>
      <w:proofErr w:type="spellStart"/>
      <w:r>
        <w:rPr>
          <w:rFonts w:ascii="Book Antiqua" w:hAnsi="Book Antiqua"/>
          <w:bCs/>
          <w:sz w:val="22"/>
          <w:szCs w:val="22"/>
        </w:rPr>
        <w:t>Φωτοβολταϊκού</w:t>
      </w:r>
      <w:proofErr w:type="spellEnd"/>
      <w:r>
        <w:rPr>
          <w:rFonts w:ascii="Book Antiqua" w:hAnsi="Book Antiqua"/>
          <w:bCs/>
          <w:sz w:val="22"/>
          <w:szCs w:val="22"/>
        </w:rPr>
        <w:t xml:space="preserve"> συστήματος ισχύος 50</w:t>
      </w:r>
      <w:r>
        <w:rPr>
          <w:rFonts w:ascii="Book Antiqua" w:hAnsi="Book Antiqua"/>
          <w:bCs/>
          <w:sz w:val="22"/>
          <w:szCs w:val="22"/>
          <w:lang w:val="en-US"/>
        </w:rPr>
        <w:t>kW</w:t>
      </w:r>
      <w:r w:rsidRPr="00E245F5">
        <w:rPr>
          <w:rFonts w:ascii="Book Antiqua" w:hAnsi="Book Antiqua"/>
          <w:bCs/>
          <w:sz w:val="22"/>
          <w:szCs w:val="22"/>
        </w:rPr>
        <w:t xml:space="preserve"> </w:t>
      </w:r>
      <w:r>
        <w:rPr>
          <w:rFonts w:ascii="Book Antiqua" w:hAnsi="Book Antiqua"/>
          <w:bCs/>
          <w:sz w:val="22"/>
          <w:szCs w:val="22"/>
        </w:rPr>
        <w:t xml:space="preserve">στο κτίριο του ΞΕΝΙΑ στο Ρέθυμνο, με ενεργειακό Συμψηφισμό στο Δίκτυο </w:t>
      </w:r>
      <w:proofErr w:type="spellStart"/>
      <w:r>
        <w:rPr>
          <w:rFonts w:ascii="Book Antiqua" w:hAnsi="Book Antiqua"/>
          <w:bCs/>
          <w:sz w:val="22"/>
          <w:szCs w:val="22"/>
        </w:rPr>
        <w:t>ΧΤ</w:t>
      </w:r>
      <w:proofErr w:type="spellEnd"/>
      <w:r>
        <w:rPr>
          <w:rFonts w:ascii="Book Antiqua" w:hAnsi="Book Antiqua"/>
          <w:bCs/>
          <w:sz w:val="22"/>
          <w:szCs w:val="22"/>
        </w:rPr>
        <w:t xml:space="preserve"> (</w:t>
      </w:r>
      <w:r>
        <w:rPr>
          <w:rFonts w:ascii="Book Antiqua" w:hAnsi="Book Antiqua"/>
          <w:bCs/>
          <w:sz w:val="22"/>
          <w:szCs w:val="22"/>
          <w:lang w:val="en-US"/>
        </w:rPr>
        <w:t>Net</w:t>
      </w:r>
      <w:r w:rsidRPr="00E245F5">
        <w:rPr>
          <w:rFonts w:ascii="Book Antiqua" w:hAnsi="Book Antiqua"/>
          <w:bCs/>
          <w:sz w:val="22"/>
          <w:szCs w:val="22"/>
        </w:rPr>
        <w:t xml:space="preserve"> </w:t>
      </w:r>
      <w:r>
        <w:rPr>
          <w:rFonts w:ascii="Book Antiqua" w:hAnsi="Book Antiqua"/>
          <w:bCs/>
          <w:sz w:val="22"/>
          <w:szCs w:val="22"/>
          <w:lang w:val="en-US"/>
        </w:rPr>
        <w:t>metering</w:t>
      </w:r>
      <w:r w:rsidRPr="00E245F5">
        <w:rPr>
          <w:rFonts w:ascii="Book Antiqua" w:hAnsi="Book Antiqua"/>
          <w:bCs/>
          <w:sz w:val="22"/>
          <w:szCs w:val="22"/>
        </w:rPr>
        <w:t xml:space="preserve">) </w:t>
      </w:r>
      <w:r>
        <w:rPr>
          <w:rFonts w:ascii="Book Antiqua" w:hAnsi="Book Antiqua"/>
          <w:bCs/>
          <w:sz w:val="22"/>
          <w:szCs w:val="22"/>
        </w:rPr>
        <w:t xml:space="preserve">και με μερική χρήση Υβριδικών </w:t>
      </w:r>
      <w:proofErr w:type="spellStart"/>
      <w:r>
        <w:rPr>
          <w:rFonts w:ascii="Book Antiqua" w:hAnsi="Book Antiqua"/>
          <w:bCs/>
          <w:sz w:val="22"/>
          <w:szCs w:val="22"/>
        </w:rPr>
        <w:t>Φωτοβολταϊκών</w:t>
      </w:r>
      <w:proofErr w:type="spellEnd"/>
      <w:r>
        <w:rPr>
          <w:rFonts w:ascii="Book Antiqua" w:hAnsi="Book Antiqua"/>
          <w:bCs/>
          <w:sz w:val="22"/>
          <w:szCs w:val="22"/>
        </w:rPr>
        <w:t>/Θερμικών πλαισίων (</w:t>
      </w:r>
      <w:r>
        <w:rPr>
          <w:rFonts w:ascii="Book Antiqua" w:hAnsi="Book Antiqua"/>
          <w:bCs/>
          <w:sz w:val="22"/>
          <w:szCs w:val="22"/>
          <w:lang w:val="en-US"/>
        </w:rPr>
        <w:t>PV</w:t>
      </w:r>
      <w:r w:rsidRPr="00E245F5">
        <w:rPr>
          <w:rFonts w:ascii="Book Antiqua" w:hAnsi="Book Antiqua"/>
          <w:bCs/>
          <w:sz w:val="22"/>
          <w:szCs w:val="22"/>
        </w:rPr>
        <w:t>/</w:t>
      </w:r>
      <w:r>
        <w:rPr>
          <w:rFonts w:ascii="Book Antiqua" w:hAnsi="Book Antiqua"/>
          <w:bCs/>
          <w:sz w:val="22"/>
          <w:szCs w:val="22"/>
          <w:lang w:val="en-US"/>
        </w:rPr>
        <w:t>T</w:t>
      </w:r>
      <w:r w:rsidRPr="00E245F5">
        <w:rPr>
          <w:rFonts w:ascii="Book Antiqua" w:hAnsi="Book Antiqua"/>
          <w:bCs/>
          <w:sz w:val="22"/>
          <w:szCs w:val="22"/>
        </w:rPr>
        <w:t xml:space="preserve"> </w:t>
      </w:r>
      <w:r>
        <w:rPr>
          <w:rFonts w:ascii="Book Antiqua" w:hAnsi="Book Antiqua"/>
          <w:bCs/>
          <w:sz w:val="22"/>
          <w:szCs w:val="22"/>
          <w:lang w:val="en-US"/>
        </w:rPr>
        <w:t>modules</w:t>
      </w:r>
      <w:r w:rsidRPr="00E245F5">
        <w:rPr>
          <w:rFonts w:ascii="Book Antiqua" w:hAnsi="Book Antiqua"/>
          <w:bCs/>
          <w:sz w:val="22"/>
          <w:szCs w:val="22"/>
        </w:rPr>
        <w:t>)</w:t>
      </w:r>
      <w:r w:rsidRPr="000B1F44">
        <w:rPr>
          <w:rFonts w:ascii="Book Antiqua" w:hAnsi="Book Antiqua"/>
          <w:b/>
          <w:sz w:val="22"/>
          <w:szCs w:val="22"/>
        </w:rPr>
        <w:t>»</w:t>
      </w:r>
    </w:p>
    <w:p w:rsidR="00E245F5" w:rsidRPr="000B1F44" w:rsidRDefault="00E245F5" w:rsidP="00E245F5">
      <w:pPr>
        <w:tabs>
          <w:tab w:val="left" w:pos="3930"/>
        </w:tabs>
        <w:jc w:val="both"/>
        <w:rPr>
          <w:rFonts w:ascii="Book Antiqua" w:hAnsi="Book Antiqua"/>
          <w:sz w:val="22"/>
          <w:szCs w:val="22"/>
        </w:rPr>
      </w:pPr>
      <w:r w:rsidRPr="000B1F44">
        <w:rPr>
          <w:rFonts w:ascii="Book Antiqua" w:hAnsi="Book Antiqua"/>
          <w:sz w:val="22"/>
          <w:szCs w:val="22"/>
        </w:rPr>
        <w:tab/>
      </w:r>
    </w:p>
    <w:p w:rsidR="00E245F5" w:rsidRPr="000B1F44" w:rsidRDefault="00E245F5" w:rsidP="00E245F5">
      <w:pPr>
        <w:jc w:val="both"/>
        <w:rPr>
          <w:rFonts w:ascii="Book Antiqua" w:hAnsi="Book Antiqua"/>
          <w:sz w:val="22"/>
          <w:szCs w:val="22"/>
        </w:rPr>
      </w:pPr>
    </w:p>
    <w:p w:rsidR="00E245F5" w:rsidRPr="00275CE6" w:rsidRDefault="00E245F5" w:rsidP="00E245F5">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r>
        <w:rPr>
          <w:rFonts w:ascii="Book Antiqua" w:hAnsi="Book Antiqua"/>
          <w:b/>
          <w:color w:val="000000" w:themeColor="text1"/>
          <w:sz w:val="22"/>
          <w:szCs w:val="22"/>
          <w:lang w:val="el-GR"/>
        </w:rPr>
        <w:t>μίας ή περισσοτέρων Ομάδων</w:t>
      </w:r>
    </w:p>
    <w:p w:rsidR="00E245F5" w:rsidRPr="00E245F5" w:rsidRDefault="00E245F5" w:rsidP="00E245F5">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B764E2">
        <w:rPr>
          <w:rFonts w:ascii="Book Antiqua" w:hAnsi="Book Antiqua"/>
          <w:b/>
          <w:color w:val="000000" w:themeColor="text1"/>
          <w:sz w:val="22"/>
          <w:szCs w:val="22"/>
          <w:u w:val="single"/>
          <w:lang w:val="el-GR"/>
        </w:rPr>
        <w:t xml:space="preserve">:  </w:t>
      </w:r>
      <w:r w:rsidRPr="00E245F5">
        <w:rPr>
          <w:rFonts w:ascii="Book Antiqua" w:hAnsi="Book Antiqua"/>
          <w:b/>
          <w:color w:val="000000" w:themeColor="text1"/>
          <w:sz w:val="22"/>
          <w:szCs w:val="22"/>
          <w:u w:val="single"/>
          <w:lang w:val="el-GR"/>
        </w:rPr>
        <w:t>12/</w:t>
      </w:r>
      <w:r w:rsidRPr="00E245F5">
        <w:rPr>
          <w:rFonts w:ascii="Book Antiqua" w:hAnsi="Book Antiqua"/>
          <w:b/>
          <w:color w:val="000000" w:themeColor="text1"/>
          <w:sz w:val="22"/>
          <w:szCs w:val="22"/>
          <w:u w:val="single"/>
          <w:lang w:val="el-GR"/>
        </w:rPr>
        <w:t>09</w:t>
      </w:r>
      <w:r w:rsidRPr="00E245F5">
        <w:rPr>
          <w:rFonts w:ascii="Book Antiqua" w:hAnsi="Book Antiqua"/>
          <w:b/>
          <w:color w:val="000000" w:themeColor="text1"/>
          <w:sz w:val="22"/>
          <w:szCs w:val="22"/>
          <w:u w:val="single"/>
          <w:lang w:val="el-GR"/>
        </w:rPr>
        <w:t>/201</w:t>
      </w:r>
      <w:r w:rsidRPr="00E245F5">
        <w:rPr>
          <w:rFonts w:ascii="Book Antiqua" w:hAnsi="Book Antiqua"/>
          <w:b/>
          <w:color w:val="000000" w:themeColor="text1"/>
          <w:sz w:val="22"/>
          <w:szCs w:val="22"/>
          <w:u w:val="single"/>
          <w:lang w:val="el-GR"/>
        </w:rPr>
        <w:t>7</w:t>
      </w:r>
    </w:p>
    <w:p w:rsidR="00E245F5" w:rsidRPr="00BF749F" w:rsidRDefault="00E245F5" w:rsidP="00E245F5">
      <w:pPr>
        <w:pStyle w:val="a3"/>
        <w:rPr>
          <w:rFonts w:ascii="Book Antiqua" w:hAnsi="Book Antiqua"/>
          <w:b/>
          <w:color w:val="000000" w:themeColor="text1"/>
          <w:sz w:val="22"/>
          <w:szCs w:val="22"/>
          <w:u w:val="single"/>
          <w:lang w:val="el-GR"/>
        </w:rPr>
      </w:pPr>
      <w:r w:rsidRPr="00E245F5">
        <w:rPr>
          <w:rFonts w:ascii="Book Antiqua" w:hAnsi="Book Antiqua"/>
          <w:b/>
          <w:sz w:val="22"/>
          <w:szCs w:val="22"/>
          <w:u w:val="single"/>
          <w:lang w:val="el-GR"/>
        </w:rPr>
        <w:t>Καταληκτική Ημερομηνία Υποβολής Προσφορών:  12/</w:t>
      </w:r>
      <w:r w:rsidRPr="00E245F5">
        <w:rPr>
          <w:rFonts w:ascii="Book Antiqua" w:hAnsi="Book Antiqua"/>
          <w:b/>
          <w:sz w:val="22"/>
          <w:szCs w:val="22"/>
          <w:u w:val="single"/>
          <w:lang w:val="el-GR"/>
        </w:rPr>
        <w:t>09</w:t>
      </w:r>
      <w:r w:rsidRPr="00E245F5">
        <w:rPr>
          <w:rFonts w:ascii="Book Antiqua" w:hAnsi="Book Antiqua"/>
          <w:b/>
          <w:sz w:val="22"/>
          <w:szCs w:val="22"/>
          <w:u w:val="single"/>
          <w:lang w:val="el-GR"/>
        </w:rPr>
        <w:t>/201</w:t>
      </w:r>
      <w:r w:rsidRPr="00BF749F">
        <w:rPr>
          <w:rFonts w:ascii="Book Antiqua" w:hAnsi="Book Antiqua"/>
          <w:b/>
          <w:sz w:val="22"/>
          <w:szCs w:val="22"/>
          <w:u w:val="single"/>
          <w:lang w:val="el-GR"/>
        </w:rPr>
        <w:t>7</w:t>
      </w:r>
    </w:p>
    <w:p w:rsidR="00E245F5" w:rsidRPr="00BF749F" w:rsidRDefault="00BF749F" w:rsidP="00E245F5">
      <w:pPr>
        <w:rPr>
          <w:rFonts w:ascii="Book Antiqua" w:hAnsi="Book Antiqua"/>
          <w:sz w:val="22"/>
          <w:szCs w:val="22"/>
        </w:rPr>
      </w:pPr>
      <w:r w:rsidRPr="00BF749F">
        <w:rPr>
          <w:rFonts w:ascii="Book Antiqua" w:hAnsi="Book Antiqua"/>
          <w:sz w:val="22"/>
          <w:szCs w:val="22"/>
        </w:rPr>
        <w:t xml:space="preserve">Η παρούσα αναρτάται στο </w:t>
      </w:r>
      <w:proofErr w:type="spellStart"/>
      <w:r w:rsidRPr="00BF749F">
        <w:rPr>
          <w:rFonts w:ascii="Book Antiqua" w:hAnsi="Book Antiqua"/>
          <w:sz w:val="22"/>
          <w:szCs w:val="22"/>
        </w:rPr>
        <w:t>ΚΗΜΔΗΣ</w:t>
      </w:r>
      <w:proofErr w:type="spellEnd"/>
      <w:r w:rsidRPr="00BF749F">
        <w:rPr>
          <w:rFonts w:ascii="Book Antiqua" w:hAnsi="Book Antiqua"/>
          <w:sz w:val="22"/>
          <w:szCs w:val="22"/>
        </w:rPr>
        <w:t xml:space="preserve"> και στην ιστοσελίδα του Παν/</w:t>
      </w:r>
      <w:proofErr w:type="spellStart"/>
      <w:r w:rsidRPr="00BF749F">
        <w:rPr>
          <w:rFonts w:ascii="Book Antiqua" w:hAnsi="Book Antiqua"/>
          <w:sz w:val="22"/>
          <w:szCs w:val="22"/>
        </w:rPr>
        <w:t>μίου</w:t>
      </w:r>
      <w:proofErr w:type="spellEnd"/>
      <w:r w:rsidRPr="00BF749F">
        <w:rPr>
          <w:rFonts w:ascii="Book Antiqua" w:hAnsi="Book Antiqua"/>
          <w:sz w:val="22"/>
          <w:szCs w:val="22"/>
        </w:rPr>
        <w:t xml:space="preserve"> Κρήτης. Στην ιστοσελίδα  συνοδεύεται με Φύλλο Συμμόρφωσης σε επεξεργάσιμη μορφή</w:t>
      </w:r>
    </w:p>
    <w:p w:rsidR="00E245F5" w:rsidRPr="000B1F44" w:rsidRDefault="00E245F5" w:rsidP="00E245F5">
      <w:pPr>
        <w:rPr>
          <w:sz w:val="22"/>
          <w:szCs w:val="22"/>
        </w:rPr>
      </w:pPr>
    </w:p>
    <w:p w:rsidR="00E245F5" w:rsidRPr="000B1F44" w:rsidRDefault="00E245F5" w:rsidP="00E245F5">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E245F5" w:rsidRPr="000B1F44" w:rsidRDefault="00E245F5" w:rsidP="00E245F5">
      <w:pPr>
        <w:pStyle w:val="a4"/>
        <w:numPr>
          <w:ilvl w:val="0"/>
          <w:numId w:val="1"/>
        </w:numPr>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E245F5" w:rsidRPr="00B764E2" w:rsidRDefault="00E245F5" w:rsidP="00E245F5">
      <w:pPr>
        <w:pStyle w:val="a4"/>
        <w:numPr>
          <w:ilvl w:val="0"/>
          <w:numId w:val="1"/>
        </w:numPr>
        <w:rPr>
          <w:rFonts w:ascii="Book Antiqua" w:hAnsi="Book Antiqua"/>
          <w:sz w:val="22"/>
          <w:szCs w:val="22"/>
        </w:rPr>
      </w:pPr>
      <w:r w:rsidRPr="000B1F44">
        <w:rPr>
          <w:rFonts w:ascii="Book Antiqua" w:hAnsi="Book Antiqua"/>
          <w:sz w:val="22"/>
          <w:szCs w:val="22"/>
        </w:rPr>
        <w:t xml:space="preserve">Την απόφαση Συγκλήτου με αριθ. </w:t>
      </w:r>
      <w:proofErr w:type="spellStart"/>
      <w:r w:rsidRPr="000B1F44">
        <w:rPr>
          <w:rFonts w:ascii="Book Antiqua" w:hAnsi="Book Antiqua"/>
          <w:sz w:val="22"/>
          <w:szCs w:val="22"/>
        </w:rPr>
        <w:t>πρωτ</w:t>
      </w:r>
      <w:proofErr w:type="spellEnd"/>
      <w:r w:rsidRPr="000B1F44">
        <w:rPr>
          <w:rFonts w:ascii="Book Antiqua" w:hAnsi="Book Antiqua"/>
          <w:sz w:val="22"/>
          <w:szCs w:val="22"/>
        </w:rPr>
        <w:t xml:space="preserve">. </w:t>
      </w:r>
      <w:r>
        <w:rPr>
          <w:rFonts w:ascii="Book Antiqua" w:hAnsi="Book Antiqua"/>
          <w:sz w:val="22"/>
          <w:szCs w:val="22"/>
          <w:lang w:val="en-US"/>
        </w:rPr>
        <w:t>10097</w:t>
      </w:r>
      <w:r w:rsidRPr="00B764E2">
        <w:rPr>
          <w:rFonts w:ascii="Book Antiqua" w:hAnsi="Book Antiqua"/>
          <w:sz w:val="22"/>
          <w:szCs w:val="22"/>
        </w:rPr>
        <w:t>/</w:t>
      </w:r>
      <w:r>
        <w:rPr>
          <w:rFonts w:ascii="Book Antiqua" w:hAnsi="Book Antiqua"/>
          <w:sz w:val="22"/>
          <w:szCs w:val="22"/>
          <w:lang w:val="en-US"/>
        </w:rPr>
        <w:t>25</w:t>
      </w:r>
      <w:r w:rsidRPr="00B764E2">
        <w:rPr>
          <w:rFonts w:ascii="Book Antiqua" w:hAnsi="Book Antiqua"/>
          <w:sz w:val="22"/>
          <w:szCs w:val="22"/>
        </w:rPr>
        <w:t>-0</w:t>
      </w:r>
      <w:r>
        <w:rPr>
          <w:rFonts w:ascii="Book Antiqua" w:hAnsi="Book Antiqua"/>
          <w:sz w:val="22"/>
          <w:szCs w:val="22"/>
        </w:rPr>
        <w:t xml:space="preserve">7-2017 και με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Pr>
          <w:rFonts w:ascii="Book Antiqua" w:hAnsi="Book Antiqua"/>
          <w:sz w:val="22"/>
          <w:szCs w:val="22"/>
        </w:rPr>
        <w:t>ΨΙΖ9469Β7Γ-ΥΧΡ</w:t>
      </w:r>
      <w:proofErr w:type="spellEnd"/>
    </w:p>
    <w:p w:rsidR="00E245F5" w:rsidRPr="00B764E2" w:rsidRDefault="00E245F5" w:rsidP="00E245F5">
      <w:pPr>
        <w:pStyle w:val="a4"/>
        <w:numPr>
          <w:ilvl w:val="0"/>
          <w:numId w:val="1"/>
        </w:numPr>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 xml:space="preserve">κεκριμένα το έργο </w:t>
      </w:r>
      <w:proofErr w:type="spellStart"/>
      <w:r>
        <w:rPr>
          <w:rFonts w:ascii="Book Antiqua" w:hAnsi="Book Antiqua"/>
          <w:sz w:val="22"/>
          <w:szCs w:val="22"/>
        </w:rPr>
        <w:t>2014ΣΕ54600012</w:t>
      </w:r>
      <w:proofErr w:type="spellEnd"/>
    </w:p>
    <w:p w:rsidR="00E245F5" w:rsidRPr="000B1F44" w:rsidRDefault="00E245F5" w:rsidP="00E245F5">
      <w:pPr>
        <w:rPr>
          <w:rFonts w:ascii="Book Antiqua" w:hAnsi="Book Antiqua"/>
          <w:sz w:val="22"/>
          <w:szCs w:val="22"/>
        </w:rPr>
      </w:pPr>
    </w:p>
    <w:p w:rsidR="00E245F5" w:rsidRPr="000B1F44" w:rsidRDefault="00E245F5" w:rsidP="00E245F5">
      <w:pPr>
        <w:jc w:val="center"/>
        <w:rPr>
          <w:rFonts w:ascii="Book Antiqua" w:hAnsi="Book Antiqua"/>
          <w:b/>
          <w:sz w:val="22"/>
          <w:szCs w:val="22"/>
        </w:rPr>
      </w:pPr>
      <w:r w:rsidRPr="000B1F44">
        <w:rPr>
          <w:rFonts w:ascii="Book Antiqua" w:hAnsi="Book Antiqua"/>
          <w:b/>
          <w:sz w:val="22"/>
          <w:szCs w:val="22"/>
        </w:rPr>
        <w:t>ΠΡΟΚΗΡΥΣΣΕΙ</w:t>
      </w:r>
    </w:p>
    <w:p w:rsidR="00E245F5" w:rsidRPr="00332A29" w:rsidRDefault="00E245F5" w:rsidP="00C535D5">
      <w:pPr>
        <w:pStyle w:val="a3"/>
        <w:jc w:val="both"/>
        <w:rPr>
          <w:rFonts w:ascii="Book Antiqua" w:hAnsi="Book Antiqua"/>
          <w:b/>
          <w:color w:val="FF0000"/>
          <w:sz w:val="22"/>
          <w:szCs w:val="22"/>
          <w:lang w:val="el-GR"/>
        </w:rPr>
      </w:pPr>
      <w:bookmarkStart w:id="0" w:name="_GoBack"/>
      <w:r w:rsidRPr="00C765C5">
        <w:rPr>
          <w:rFonts w:ascii="Book Antiqua" w:hAnsi="Book Antiqua"/>
          <w:sz w:val="22"/>
          <w:szCs w:val="22"/>
          <w:lang w:val="el-GR"/>
        </w:rPr>
        <w:t xml:space="preserve">Συνοπτικό  (πρόχειρο) διαγωνισμό για </w:t>
      </w:r>
      <w:r>
        <w:rPr>
          <w:rFonts w:ascii="Book Antiqua" w:hAnsi="Book Antiqua"/>
          <w:sz w:val="22"/>
          <w:szCs w:val="22"/>
          <w:lang w:val="el-GR"/>
        </w:rPr>
        <w:t>την π</w:t>
      </w:r>
      <w:r w:rsidRPr="00E245F5">
        <w:rPr>
          <w:rFonts w:ascii="Book Antiqua" w:hAnsi="Book Antiqua"/>
          <w:bCs/>
          <w:sz w:val="22"/>
          <w:szCs w:val="22"/>
          <w:lang w:val="el-GR"/>
        </w:rPr>
        <w:t xml:space="preserve">ρομήθεια και εγκατάσταση </w:t>
      </w:r>
      <w:proofErr w:type="spellStart"/>
      <w:r w:rsidRPr="00E245F5">
        <w:rPr>
          <w:rFonts w:ascii="Book Antiqua" w:hAnsi="Book Antiqua"/>
          <w:bCs/>
          <w:sz w:val="22"/>
          <w:szCs w:val="22"/>
          <w:lang w:val="el-GR"/>
        </w:rPr>
        <w:t>Φωτοβολταϊκού</w:t>
      </w:r>
      <w:proofErr w:type="spellEnd"/>
      <w:r w:rsidRPr="00E245F5">
        <w:rPr>
          <w:rFonts w:ascii="Book Antiqua" w:hAnsi="Book Antiqua"/>
          <w:bCs/>
          <w:sz w:val="22"/>
          <w:szCs w:val="22"/>
          <w:lang w:val="el-GR"/>
        </w:rPr>
        <w:t xml:space="preserve"> συστήματος ισχύος 50</w:t>
      </w:r>
      <w:r>
        <w:rPr>
          <w:rFonts w:ascii="Book Antiqua" w:hAnsi="Book Antiqua"/>
          <w:bCs/>
          <w:sz w:val="22"/>
          <w:szCs w:val="22"/>
          <w:lang w:val="en-US"/>
        </w:rPr>
        <w:t>kW</w:t>
      </w:r>
      <w:r w:rsidRPr="00E245F5">
        <w:rPr>
          <w:rFonts w:ascii="Book Antiqua" w:hAnsi="Book Antiqua"/>
          <w:bCs/>
          <w:sz w:val="22"/>
          <w:szCs w:val="22"/>
          <w:lang w:val="el-GR"/>
        </w:rPr>
        <w:t xml:space="preserve"> στο κτίριο του ΞΕΝΙΑ στο Ρέθυμνο, με ενεργειακό Συμψηφισμό στο Δίκτυο </w:t>
      </w:r>
      <w:proofErr w:type="spellStart"/>
      <w:r w:rsidRPr="00E245F5">
        <w:rPr>
          <w:rFonts w:ascii="Book Antiqua" w:hAnsi="Book Antiqua"/>
          <w:bCs/>
          <w:sz w:val="22"/>
          <w:szCs w:val="22"/>
          <w:lang w:val="el-GR"/>
        </w:rPr>
        <w:t>ΧΤ</w:t>
      </w:r>
      <w:proofErr w:type="spellEnd"/>
      <w:r w:rsidRPr="00E245F5">
        <w:rPr>
          <w:rFonts w:ascii="Book Antiqua" w:hAnsi="Book Antiqua"/>
          <w:bCs/>
          <w:sz w:val="22"/>
          <w:szCs w:val="22"/>
          <w:lang w:val="el-GR"/>
        </w:rPr>
        <w:t xml:space="preserve"> (</w:t>
      </w:r>
      <w:r>
        <w:rPr>
          <w:rFonts w:ascii="Book Antiqua" w:hAnsi="Book Antiqua"/>
          <w:bCs/>
          <w:sz w:val="22"/>
          <w:szCs w:val="22"/>
          <w:lang w:val="en-US"/>
        </w:rPr>
        <w:t>Net</w:t>
      </w:r>
      <w:r w:rsidRPr="00E245F5">
        <w:rPr>
          <w:rFonts w:ascii="Book Antiqua" w:hAnsi="Book Antiqua"/>
          <w:bCs/>
          <w:sz w:val="22"/>
          <w:szCs w:val="22"/>
          <w:lang w:val="el-GR"/>
        </w:rPr>
        <w:t xml:space="preserve"> </w:t>
      </w:r>
      <w:r>
        <w:rPr>
          <w:rFonts w:ascii="Book Antiqua" w:hAnsi="Book Antiqua"/>
          <w:bCs/>
          <w:sz w:val="22"/>
          <w:szCs w:val="22"/>
          <w:lang w:val="en-US"/>
        </w:rPr>
        <w:t>metering</w:t>
      </w:r>
      <w:r w:rsidRPr="00E245F5">
        <w:rPr>
          <w:rFonts w:ascii="Book Antiqua" w:hAnsi="Book Antiqua"/>
          <w:bCs/>
          <w:sz w:val="22"/>
          <w:szCs w:val="22"/>
          <w:lang w:val="el-GR"/>
        </w:rPr>
        <w:t xml:space="preserve">) και με μερική χρήση Υβριδικών </w:t>
      </w:r>
      <w:proofErr w:type="spellStart"/>
      <w:r w:rsidRPr="00E245F5">
        <w:rPr>
          <w:rFonts w:ascii="Book Antiqua" w:hAnsi="Book Antiqua"/>
          <w:bCs/>
          <w:sz w:val="22"/>
          <w:szCs w:val="22"/>
          <w:lang w:val="el-GR"/>
        </w:rPr>
        <w:t>Φωτοβολταϊκών</w:t>
      </w:r>
      <w:proofErr w:type="spellEnd"/>
      <w:r w:rsidRPr="00E245F5">
        <w:rPr>
          <w:rFonts w:ascii="Book Antiqua" w:hAnsi="Book Antiqua"/>
          <w:bCs/>
          <w:sz w:val="22"/>
          <w:szCs w:val="22"/>
          <w:lang w:val="el-GR"/>
        </w:rPr>
        <w:t>/Θερμικών πλαισίων (</w:t>
      </w:r>
      <w:r>
        <w:rPr>
          <w:rFonts w:ascii="Book Antiqua" w:hAnsi="Book Antiqua"/>
          <w:bCs/>
          <w:sz w:val="22"/>
          <w:szCs w:val="22"/>
          <w:lang w:val="en-US"/>
        </w:rPr>
        <w:t>PV</w:t>
      </w:r>
      <w:r w:rsidRPr="00E245F5">
        <w:rPr>
          <w:rFonts w:ascii="Book Antiqua" w:hAnsi="Book Antiqua"/>
          <w:bCs/>
          <w:sz w:val="22"/>
          <w:szCs w:val="22"/>
          <w:lang w:val="el-GR"/>
        </w:rPr>
        <w:t>/</w:t>
      </w:r>
      <w:r>
        <w:rPr>
          <w:rFonts w:ascii="Book Antiqua" w:hAnsi="Book Antiqua"/>
          <w:bCs/>
          <w:sz w:val="22"/>
          <w:szCs w:val="22"/>
          <w:lang w:val="en-US"/>
        </w:rPr>
        <w:t>T</w:t>
      </w:r>
      <w:r w:rsidRPr="00E245F5">
        <w:rPr>
          <w:rFonts w:ascii="Book Antiqua" w:hAnsi="Book Antiqua"/>
          <w:bCs/>
          <w:sz w:val="22"/>
          <w:szCs w:val="22"/>
          <w:lang w:val="el-GR"/>
        </w:rPr>
        <w:t xml:space="preserve"> </w:t>
      </w:r>
      <w:r>
        <w:rPr>
          <w:rFonts w:ascii="Book Antiqua" w:hAnsi="Book Antiqua"/>
          <w:bCs/>
          <w:sz w:val="22"/>
          <w:szCs w:val="22"/>
          <w:lang w:val="en-US"/>
        </w:rPr>
        <w:t>modules</w:t>
      </w:r>
      <w:r w:rsidRPr="00E245F5">
        <w:rPr>
          <w:rFonts w:ascii="Book Antiqua" w:hAnsi="Book Antiqua"/>
          <w:bCs/>
          <w:sz w:val="22"/>
          <w:szCs w:val="22"/>
          <w:lang w:val="el-GR"/>
        </w:rPr>
        <w:t>)</w:t>
      </w:r>
      <w:r w:rsidRPr="00C765C5">
        <w:rPr>
          <w:rFonts w:ascii="Book Antiqua" w:hAnsi="Book Antiqua"/>
          <w:bCs/>
          <w:sz w:val="22"/>
          <w:szCs w:val="22"/>
          <w:lang w:val="el-GR"/>
        </w:rPr>
        <w:t xml:space="preserve"> </w:t>
      </w:r>
      <w:r w:rsidRPr="00C765C5">
        <w:rPr>
          <w:rFonts w:ascii="Book Antiqua" w:hAnsi="Book Antiqua"/>
          <w:bCs/>
          <w:sz w:val="22"/>
          <w:szCs w:val="22"/>
          <w:lang w:val="el-GR"/>
        </w:rPr>
        <w:t>(</w:t>
      </w:r>
      <w:proofErr w:type="spellStart"/>
      <w:r w:rsidRPr="000B1F44">
        <w:rPr>
          <w:rFonts w:ascii="Book Antiqua" w:hAnsi="Book Antiqua"/>
          <w:bCs/>
          <w:sz w:val="22"/>
          <w:szCs w:val="22"/>
          <w:lang w:val="en-US"/>
        </w:rPr>
        <w:t>CPV</w:t>
      </w:r>
      <w:proofErr w:type="spellEnd"/>
      <w:r w:rsidRPr="00C765C5">
        <w:rPr>
          <w:rFonts w:ascii="Book Antiqua" w:hAnsi="Book Antiqua"/>
          <w:bCs/>
          <w:sz w:val="22"/>
          <w:szCs w:val="22"/>
          <w:lang w:val="el-GR"/>
        </w:rPr>
        <w:t>:</w:t>
      </w:r>
      <w:r>
        <w:rPr>
          <w:rFonts w:ascii="Book Antiqua" w:hAnsi="Book Antiqua"/>
          <w:bCs/>
          <w:sz w:val="22"/>
          <w:szCs w:val="22"/>
          <w:lang w:val="el-GR"/>
        </w:rPr>
        <w:t xml:space="preserve"> </w:t>
      </w:r>
      <w:r w:rsidR="00136D9D">
        <w:rPr>
          <w:rFonts w:ascii="Book Antiqua" w:hAnsi="Book Antiqua"/>
          <w:bCs/>
          <w:sz w:val="22"/>
          <w:szCs w:val="22"/>
          <w:lang w:val="el-GR"/>
        </w:rPr>
        <w:t xml:space="preserve">09331200-0 Ηλιακά </w:t>
      </w:r>
      <w:proofErr w:type="spellStart"/>
      <w:r w:rsidR="00136D9D">
        <w:rPr>
          <w:rFonts w:ascii="Book Antiqua" w:hAnsi="Book Antiqua"/>
          <w:bCs/>
          <w:sz w:val="22"/>
          <w:szCs w:val="22"/>
          <w:lang w:val="el-GR"/>
        </w:rPr>
        <w:t>φωτοβολταϊκά</w:t>
      </w:r>
      <w:proofErr w:type="spellEnd"/>
      <w:r w:rsidR="00136D9D">
        <w:rPr>
          <w:rFonts w:ascii="Book Antiqua" w:hAnsi="Book Antiqua"/>
          <w:bCs/>
          <w:sz w:val="22"/>
          <w:szCs w:val="22"/>
          <w:lang w:val="el-GR"/>
        </w:rPr>
        <w:t xml:space="preserve"> στοιχεία</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sidR="00136D9D">
        <w:rPr>
          <w:rFonts w:ascii="Book Antiqua" w:hAnsi="Book Antiqua"/>
          <w:bCs/>
          <w:sz w:val="22"/>
          <w:szCs w:val="22"/>
          <w:lang w:val="el-GR"/>
        </w:rPr>
        <w:t>εξήντα εννέα χιλιάδων εννιακοσίων ενενήντα οκτώ ευρώ</w:t>
      </w:r>
      <w:r w:rsidRPr="00B764E2">
        <w:rPr>
          <w:rFonts w:ascii="Book Antiqua" w:hAnsi="Book Antiqua"/>
          <w:bCs/>
          <w:sz w:val="22"/>
          <w:szCs w:val="22"/>
          <w:lang w:val="el-GR"/>
        </w:rPr>
        <w:t xml:space="preserve"> (</w:t>
      </w:r>
      <w:r w:rsidR="00136D9D">
        <w:rPr>
          <w:rFonts w:ascii="Book Antiqua" w:hAnsi="Book Antiqua"/>
          <w:bCs/>
          <w:sz w:val="22"/>
          <w:szCs w:val="22"/>
          <w:lang w:val="el-GR"/>
        </w:rPr>
        <w:t>69.998,00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Pr>
          <w:rFonts w:ascii="Book Antiqua" w:hAnsi="Book Antiqua"/>
          <w:bCs/>
          <w:sz w:val="22"/>
          <w:szCs w:val="22"/>
          <w:lang w:val="el-GR"/>
        </w:rPr>
        <w:t xml:space="preserve">νομένου του αναλογούντα Φ.Π.Α.,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Pr="00C765C5">
        <w:rPr>
          <w:rFonts w:ascii="Book Antiqua" w:hAnsi="Book Antiqua"/>
          <w:b/>
          <w:bCs/>
          <w:sz w:val="22"/>
          <w:szCs w:val="22"/>
          <w:u w:val="single"/>
          <w:lang w:val="el-GR"/>
        </w:rPr>
        <w:t xml:space="preserve"> </w:t>
      </w:r>
    </w:p>
    <w:bookmarkEnd w:id="0"/>
    <w:p w:rsidR="00E245F5" w:rsidRPr="000B1F44" w:rsidRDefault="00E245F5" w:rsidP="00E245F5">
      <w:pPr>
        <w:jc w:val="both"/>
        <w:rPr>
          <w:rFonts w:ascii="Book Antiqua" w:hAnsi="Book Antiqua"/>
          <w:b/>
          <w:bCs/>
          <w:sz w:val="22"/>
          <w:szCs w:val="22"/>
          <w:u w:val="single"/>
        </w:rPr>
      </w:pPr>
    </w:p>
    <w:p w:rsidR="00E245F5" w:rsidRDefault="00E245F5" w:rsidP="00E245F5">
      <w:pPr>
        <w:jc w:val="both"/>
        <w:rPr>
          <w:rFonts w:ascii="Book Antiqua" w:hAnsi="Book Antiqua"/>
          <w:bCs/>
          <w:sz w:val="22"/>
          <w:szCs w:val="22"/>
        </w:rPr>
      </w:pPr>
    </w:p>
    <w:p w:rsidR="00E245F5" w:rsidRPr="000B1F44" w:rsidRDefault="00E245F5" w:rsidP="00E245F5">
      <w:pPr>
        <w:jc w:val="both"/>
        <w:rPr>
          <w:rFonts w:ascii="Book Antiqua" w:hAnsi="Book Antiqua"/>
          <w:bCs/>
          <w:sz w:val="22"/>
          <w:szCs w:val="22"/>
        </w:rPr>
      </w:pPr>
    </w:p>
    <w:p w:rsidR="00E245F5" w:rsidRPr="00402A32" w:rsidRDefault="00E245F5" w:rsidP="00E245F5">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w:t>
      </w:r>
      <w:r w:rsidRPr="007B0B90">
        <w:rPr>
          <w:rFonts w:ascii="Book Antiqua" w:hAnsi="Book Antiqua"/>
          <w:sz w:val="22"/>
          <w:szCs w:val="22"/>
        </w:rPr>
        <w:t xml:space="preserve">τις 12 </w:t>
      </w:r>
      <w:r w:rsidR="00136D9D" w:rsidRPr="007B0B90">
        <w:rPr>
          <w:rFonts w:ascii="Book Antiqua" w:hAnsi="Book Antiqua"/>
          <w:sz w:val="22"/>
          <w:szCs w:val="22"/>
        </w:rPr>
        <w:t>Σεπτεμβρίου</w:t>
      </w:r>
      <w:r w:rsidRPr="007B0B90">
        <w:rPr>
          <w:rFonts w:ascii="Book Antiqua" w:hAnsi="Book Antiqua"/>
          <w:sz w:val="22"/>
          <w:szCs w:val="22"/>
        </w:rPr>
        <w:t xml:space="preserve"> 201</w:t>
      </w:r>
      <w:r w:rsidR="00136D9D" w:rsidRPr="007B0B90">
        <w:rPr>
          <w:rFonts w:ascii="Book Antiqua" w:hAnsi="Book Antiqua"/>
          <w:sz w:val="22"/>
          <w:szCs w:val="22"/>
        </w:rPr>
        <w:t>7</w:t>
      </w:r>
      <w:r w:rsidRPr="007B0B90">
        <w:rPr>
          <w:rFonts w:ascii="Book Antiqua" w:hAnsi="Book Antiqua"/>
          <w:sz w:val="22"/>
          <w:szCs w:val="22"/>
        </w:rPr>
        <w:t xml:space="preserve"> και ώρα 1</w:t>
      </w:r>
      <w:r w:rsidR="00136D9D" w:rsidRPr="007B0B90">
        <w:rPr>
          <w:rFonts w:ascii="Book Antiqua" w:hAnsi="Book Antiqua"/>
          <w:sz w:val="22"/>
          <w:szCs w:val="22"/>
        </w:rPr>
        <w:t>1</w:t>
      </w:r>
      <w:r w:rsidRPr="007B0B90">
        <w:rPr>
          <w:rFonts w:ascii="Book Antiqua" w:hAnsi="Book Antiqua"/>
          <w:sz w:val="22"/>
          <w:szCs w:val="22"/>
        </w:rPr>
        <w:t xml:space="preserve"> το πρωί, ώρα έναρξης του διαγωνισμού, στο Τμήμα Προμηθειών του Πανεπιστημίου Κρήτης στο Ρέθυμνο, αφού πρώτα θα</w:t>
      </w:r>
      <w:r w:rsidRPr="000B1F44">
        <w:rPr>
          <w:rFonts w:ascii="Book Antiqua" w:hAnsi="Book Antiqua"/>
          <w:sz w:val="22"/>
          <w:szCs w:val="22"/>
        </w:rPr>
        <w:t xml:space="preserve">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αλλά επιστρέφονται ως εκπρόθεσμες. Οι προσφορές υποβάλλονται στην Ελληνική γλώσσα, με εξαίρεση τα συνημμένα στην</w:t>
      </w:r>
      <w:r w:rsidR="00372F81">
        <w:rPr>
          <w:rFonts w:ascii="Book Antiqua" w:hAnsi="Book Antiqua"/>
          <w:sz w:val="22"/>
          <w:szCs w:val="22"/>
        </w:rPr>
        <w:t xml:space="preserve"> τεχνική προσφορά  τεχνικά φυλλ</w:t>
      </w:r>
      <w:r w:rsidRPr="000B1F44">
        <w:rPr>
          <w:rFonts w:ascii="Book Antiqua" w:hAnsi="Book Antiqua"/>
          <w:sz w:val="22"/>
          <w:szCs w:val="22"/>
        </w:rPr>
        <w:t xml:space="preserve">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E245F5" w:rsidRPr="000B1F44" w:rsidRDefault="00E245F5" w:rsidP="00E245F5">
      <w:pPr>
        <w:jc w:val="both"/>
        <w:rPr>
          <w:rFonts w:ascii="Book Antiqua" w:hAnsi="Book Antiqua"/>
          <w:sz w:val="22"/>
          <w:szCs w:val="22"/>
        </w:rPr>
      </w:pP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E245F5" w:rsidRPr="000B1F44" w:rsidRDefault="00E245F5" w:rsidP="00E245F5">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E245F5" w:rsidRPr="000B1F44" w:rsidRDefault="00E245F5" w:rsidP="00E245F5">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E245F5" w:rsidRPr="000B1F44" w:rsidRDefault="00E245F5" w:rsidP="00E245F5">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E245F5" w:rsidRPr="000B1F44" w:rsidRDefault="00E245F5" w:rsidP="00E245F5">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E245F5" w:rsidRDefault="00E245F5" w:rsidP="00E245F5">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E245F5" w:rsidRPr="005741F7" w:rsidRDefault="00E245F5" w:rsidP="00E245F5">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136D9D" w:rsidRPr="00136D9D" w:rsidRDefault="00E245F5" w:rsidP="00136D9D">
      <w:pPr>
        <w:pStyle w:val="a3"/>
        <w:rPr>
          <w:rFonts w:ascii="Book Antiqua" w:hAnsi="Book Antiqua"/>
          <w:sz w:val="22"/>
          <w:szCs w:val="22"/>
          <w:lang w:val="el-GR" w:eastAsia="en-US"/>
        </w:rPr>
      </w:pPr>
      <w:r w:rsidRPr="005741F7">
        <w:rPr>
          <w:rFonts w:ascii="Book Antiqua" w:hAnsi="Book Antiqua"/>
          <w:sz w:val="22"/>
          <w:szCs w:val="22"/>
          <w:lang w:val="el-GR"/>
        </w:rPr>
        <w:t>Α)</w:t>
      </w:r>
      <w:r w:rsidR="00136D9D">
        <w:rPr>
          <w:rFonts w:ascii="Book Antiqua" w:hAnsi="Book Antiqua"/>
          <w:sz w:val="22"/>
          <w:szCs w:val="22"/>
          <w:lang w:val="el-GR"/>
        </w:rPr>
        <w:t xml:space="preserve"> </w:t>
      </w:r>
      <w:r w:rsidR="00136D9D" w:rsidRPr="00136D9D">
        <w:rPr>
          <w:rFonts w:ascii="Book Antiqua" w:hAnsi="Book Antiqua"/>
          <w:sz w:val="22"/>
          <w:szCs w:val="22"/>
          <w:lang w:val="el-GR" w:eastAsia="en-US"/>
        </w:rPr>
        <w:t xml:space="preserve">Δικαίωμα συμμετοχής στο διαγωνισμό έχουν οι οικονομικοί φορείς, όπως αυτοί  περιγράφονται στο  άρθρο  2,  </w:t>
      </w:r>
      <w:proofErr w:type="spellStart"/>
      <w:r w:rsidR="00136D9D" w:rsidRPr="00136D9D">
        <w:rPr>
          <w:rFonts w:ascii="Book Antiqua" w:hAnsi="Book Antiqua"/>
          <w:sz w:val="22"/>
          <w:szCs w:val="22"/>
          <w:lang w:val="el-GR" w:eastAsia="en-US"/>
        </w:rPr>
        <w:t>παρ.1</w:t>
      </w:r>
      <w:proofErr w:type="spellEnd"/>
      <w:r w:rsidR="00136D9D" w:rsidRPr="00136D9D">
        <w:rPr>
          <w:rFonts w:ascii="Book Antiqua" w:hAnsi="Book Antiqua"/>
          <w:sz w:val="22"/>
          <w:szCs w:val="22"/>
          <w:lang w:val="el-GR" w:eastAsia="en-US"/>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υπηρεσία.  Επιπλέον  το  δικαίωμα  συμμετοχής  υποψηφίων καθορίζεται από τα οριζόμενα στο άρθρο 25 του Ν. 4412/2016. </w:t>
      </w:r>
    </w:p>
    <w:p w:rsidR="00136D9D" w:rsidRPr="005741F7" w:rsidRDefault="00136D9D" w:rsidP="00136D9D">
      <w:pPr>
        <w:pStyle w:val="a3"/>
        <w:jc w:val="both"/>
        <w:rPr>
          <w:rFonts w:ascii="Book Antiqua" w:hAnsi="Book Antiqua"/>
          <w:sz w:val="22"/>
          <w:szCs w:val="22"/>
          <w:lang w:val="el-GR"/>
        </w:rPr>
      </w:pPr>
      <w:r w:rsidRPr="00136D9D">
        <w:rPr>
          <w:rFonts w:ascii="Book Antiqua" w:hAnsi="Book Antiqua"/>
          <w:sz w:val="22"/>
          <w:szCs w:val="22"/>
          <w:lang w:val="el-GR" w:eastAsia="en-US"/>
        </w:rPr>
        <w:t>Συγκεκριμένα δ</w:t>
      </w:r>
      <w:r w:rsidRPr="00136D9D">
        <w:rPr>
          <w:rFonts w:ascii="Book Antiqua" w:hAnsi="Book Antiqua"/>
          <w:sz w:val="22"/>
          <w:szCs w:val="22"/>
          <w:lang w:val="el-GR"/>
        </w:rPr>
        <w:t xml:space="preserve">ικαίωμα συμμετοχής, </w:t>
      </w:r>
      <w:r w:rsidRPr="00136D9D">
        <w:rPr>
          <w:rFonts w:ascii="Book Antiqua" w:hAnsi="Book Antiqua"/>
          <w:b/>
          <w:bCs/>
          <w:sz w:val="22"/>
          <w:szCs w:val="22"/>
          <w:u w:val="single"/>
          <w:lang w:val="el-GR" w:eastAsia="en-US"/>
        </w:rPr>
        <w:t>επί ποινή αποκλεισμού,</w:t>
      </w:r>
      <w:r w:rsidRPr="00136D9D">
        <w:rPr>
          <w:rFonts w:ascii="Book Antiqua" w:hAnsi="Book Antiqua"/>
          <w:sz w:val="22"/>
          <w:szCs w:val="22"/>
          <w:lang w:val="el-GR"/>
        </w:rPr>
        <w:t xml:space="preserve"> έχουν φυσικά πρόσωπα ή εταιρίες που ασχολούνται αποδεδειγμένα</w:t>
      </w:r>
      <w:r w:rsidRPr="00136D9D">
        <w:rPr>
          <w:rFonts w:ascii="Book Antiqua" w:hAnsi="Book Antiqua"/>
          <w:bCs/>
          <w:sz w:val="22"/>
          <w:szCs w:val="22"/>
          <w:lang w:val="el-GR"/>
        </w:rPr>
        <w:t xml:space="preserve"> με την προμήθεια και εγκατάσταση συναφών υλικών (Βεβαίωση εγγραφής στο μητρώο οικείου επιμελητηρίου </w:t>
      </w:r>
      <w:r>
        <w:rPr>
          <w:rFonts w:ascii="Book Antiqua" w:hAnsi="Book Antiqua"/>
          <w:bCs/>
          <w:sz w:val="22"/>
          <w:szCs w:val="22"/>
          <w:lang w:val="el-GR"/>
        </w:rPr>
        <w:t>Εμπορικό, Τεχνικό ή Νομαρχιακό)</w:t>
      </w:r>
      <w:r w:rsidRPr="00136D9D">
        <w:rPr>
          <w:rFonts w:ascii="Book Antiqua" w:hAnsi="Book Antiqua"/>
          <w:sz w:val="22"/>
          <w:szCs w:val="22"/>
          <w:lang w:val="el-GR"/>
        </w:rPr>
        <w:t>.</w:t>
      </w:r>
      <w:r w:rsidRPr="00136D9D">
        <w:rPr>
          <w:rFonts w:ascii="Book Antiqua" w:hAnsi="Book Antiqua"/>
          <w:sz w:val="22"/>
          <w:szCs w:val="22"/>
          <w:lang w:val="el-GR"/>
        </w:rPr>
        <w:t xml:space="preserve"> </w:t>
      </w:r>
      <w:r w:rsidRPr="005741F7">
        <w:rPr>
          <w:rFonts w:ascii="Book Antiqua" w:hAnsi="Book Antiqua"/>
          <w:sz w:val="22"/>
          <w:szCs w:val="22"/>
          <w:lang w:val="el-GR"/>
        </w:rPr>
        <w:t xml:space="preserve">Στην περίπτωση εγγραφής στο εμπορικό επιμελητήριο απαραίτητη προϋπόθεση είναι η αναγραφή των </w:t>
      </w:r>
      <w:proofErr w:type="spellStart"/>
      <w:r w:rsidRPr="005741F7">
        <w:rPr>
          <w:rFonts w:ascii="Book Antiqua" w:hAnsi="Book Antiqua"/>
          <w:sz w:val="22"/>
          <w:szCs w:val="22"/>
          <w:lang w:val="el-GR"/>
        </w:rPr>
        <w:t>ΚΑΔ</w:t>
      </w:r>
      <w:proofErr w:type="spellEnd"/>
      <w:r w:rsidRPr="005741F7">
        <w:rPr>
          <w:rFonts w:ascii="Book Antiqua" w:hAnsi="Book Antiqua"/>
          <w:sz w:val="22"/>
          <w:szCs w:val="22"/>
          <w:lang w:val="el-GR"/>
        </w:rPr>
        <w:t xml:space="preserve"> όλων των εργασιών και υλικών που είναι ζητούμενα στην παρούσα. </w:t>
      </w:r>
    </w:p>
    <w:p w:rsidR="00136D9D" w:rsidRPr="00136D9D" w:rsidRDefault="00136D9D" w:rsidP="00136D9D">
      <w:pPr>
        <w:pStyle w:val="a3"/>
        <w:rPr>
          <w:rFonts w:ascii="Book Antiqua" w:hAnsi="Book Antiqua"/>
          <w:sz w:val="22"/>
          <w:szCs w:val="22"/>
          <w:lang w:val="el-GR"/>
        </w:rPr>
      </w:pPr>
    </w:p>
    <w:p w:rsidR="00136D9D" w:rsidRPr="00136D9D" w:rsidRDefault="00136D9D" w:rsidP="00136D9D">
      <w:pPr>
        <w:spacing w:before="100" w:beforeAutospacing="1" w:after="100" w:afterAutospacing="1"/>
        <w:jc w:val="both"/>
        <w:rPr>
          <w:rFonts w:ascii="Book Antiqua" w:hAnsi="Book Antiqua"/>
          <w:sz w:val="22"/>
          <w:szCs w:val="22"/>
          <w:lang w:eastAsia="en-US"/>
        </w:rPr>
      </w:pPr>
      <w:r>
        <w:rPr>
          <w:rFonts w:ascii="Book Antiqua" w:hAnsi="Book Antiqua"/>
          <w:sz w:val="22"/>
          <w:szCs w:val="22"/>
          <w:lang w:eastAsia="en-US"/>
        </w:rPr>
        <w:t xml:space="preserve">Β) </w:t>
      </w:r>
      <w:r w:rsidRPr="00136D9D">
        <w:rPr>
          <w:rFonts w:ascii="Book Antiqua" w:hAnsi="Book Antiqua"/>
          <w:sz w:val="22"/>
          <w:szCs w:val="22"/>
          <w:lang w:eastAsia="en-US"/>
        </w:rPr>
        <w:t>Ο προμηθευτής οφείλει να χρησιμοποιήσει ειδικευμένο συνεργείο εγκατάστασης. Του συνεργείου εγκατάστασης θα προΐσταται Μηχανολόγος ή Ηλεκτρολόγος μηχανικός (</w:t>
      </w:r>
      <w:proofErr w:type="spellStart"/>
      <w:r w:rsidRPr="00136D9D">
        <w:rPr>
          <w:rFonts w:ascii="Book Antiqua" w:hAnsi="Book Antiqua"/>
          <w:sz w:val="22"/>
          <w:szCs w:val="22"/>
          <w:lang w:eastAsia="en-US"/>
        </w:rPr>
        <w:t>ΠΕ</w:t>
      </w:r>
      <w:proofErr w:type="spellEnd"/>
      <w:r w:rsidRPr="00136D9D">
        <w:rPr>
          <w:rFonts w:ascii="Book Antiqua" w:hAnsi="Book Antiqua"/>
          <w:sz w:val="22"/>
          <w:szCs w:val="22"/>
          <w:lang w:eastAsia="en-US"/>
        </w:rPr>
        <w:t>) (Βεβαίωση στα μητρώα κατασκευαστών (</w:t>
      </w:r>
      <w:proofErr w:type="spellStart"/>
      <w:r w:rsidRPr="00136D9D">
        <w:rPr>
          <w:rFonts w:ascii="Book Antiqua" w:hAnsi="Book Antiqua"/>
          <w:sz w:val="22"/>
          <w:szCs w:val="22"/>
          <w:lang w:eastAsia="en-US"/>
        </w:rPr>
        <w:t>Μ.Ε.Κ</w:t>
      </w:r>
      <w:proofErr w:type="spellEnd"/>
      <w:r w:rsidRPr="00136D9D">
        <w:rPr>
          <w:rFonts w:ascii="Book Antiqua" w:hAnsi="Book Antiqua"/>
          <w:sz w:val="22"/>
          <w:szCs w:val="22"/>
          <w:lang w:eastAsia="en-US"/>
        </w:rPr>
        <w:t xml:space="preserve">. - </w:t>
      </w:r>
      <w:proofErr w:type="spellStart"/>
      <w:r w:rsidRPr="00136D9D">
        <w:rPr>
          <w:rFonts w:ascii="Book Antiqua" w:hAnsi="Book Antiqua"/>
          <w:sz w:val="22"/>
          <w:szCs w:val="22"/>
          <w:lang w:eastAsia="en-US"/>
        </w:rPr>
        <w:t>ΜΕΕΠ</w:t>
      </w:r>
      <w:proofErr w:type="spellEnd"/>
      <w:r w:rsidRPr="00136D9D">
        <w:rPr>
          <w:rFonts w:ascii="Book Antiqua" w:hAnsi="Book Antiqua"/>
          <w:sz w:val="22"/>
          <w:szCs w:val="22"/>
          <w:lang w:eastAsia="en-US"/>
        </w:rPr>
        <w:t>) (</w:t>
      </w:r>
      <w:r w:rsidRPr="00136D9D">
        <w:rPr>
          <w:rFonts w:ascii="Book Antiqua" w:hAnsi="Book Antiqua"/>
          <w:sz w:val="22"/>
          <w:szCs w:val="22"/>
          <w:u w:val="single"/>
          <w:lang w:eastAsia="en-US"/>
        </w:rPr>
        <w:t xml:space="preserve">προσκόμιση υπεύθυνης δήλωσης ορισμού του, με τα στοιχεία του εάν δεν είναι ο ίδιος </w:t>
      </w:r>
      <w:r w:rsidRPr="00136D9D">
        <w:rPr>
          <w:rFonts w:ascii="Book Antiqua" w:hAnsi="Book Antiqua"/>
          <w:b/>
          <w:sz w:val="22"/>
          <w:szCs w:val="22"/>
          <w:u w:val="single"/>
          <w:lang w:eastAsia="en-US"/>
        </w:rPr>
        <w:t>-επί ποινή αποκλεισμού)</w:t>
      </w:r>
      <w:r w:rsidRPr="00136D9D">
        <w:rPr>
          <w:rFonts w:ascii="Book Antiqua" w:hAnsi="Book Antiqua"/>
          <w:sz w:val="22"/>
          <w:szCs w:val="22"/>
          <w:lang w:eastAsia="en-US"/>
        </w:rPr>
        <w:t xml:space="preserve">, με τουλάχιστον δεκαετή εμπειρία σε ηλεκτρομηχανολογικές εγκαταστάσεις, ο οποίος θα παρευρίσκεται σε όλες τις εργασίες εγκατάστασης  και θα προσκομίσει τις σχετικές δηλώσεις που απαιτούνται από το </w:t>
      </w:r>
      <w:proofErr w:type="spellStart"/>
      <w:r w:rsidRPr="00136D9D">
        <w:rPr>
          <w:rFonts w:ascii="Book Antiqua" w:hAnsi="Book Antiqua"/>
          <w:sz w:val="22"/>
          <w:szCs w:val="22"/>
          <w:lang w:eastAsia="en-US"/>
        </w:rPr>
        <w:t>ΔΕΔΔΗΕ</w:t>
      </w:r>
      <w:proofErr w:type="spellEnd"/>
      <w:r w:rsidRPr="00136D9D">
        <w:rPr>
          <w:rFonts w:ascii="Book Antiqua" w:hAnsi="Book Antiqua"/>
          <w:sz w:val="22"/>
          <w:szCs w:val="22"/>
          <w:lang w:eastAsia="en-US"/>
        </w:rPr>
        <w:t xml:space="preserve"> μετά το πέρας των εργασιών για την ενεργοποίηση της σύνδεσης του </w:t>
      </w:r>
      <w:proofErr w:type="spellStart"/>
      <w:r w:rsidRPr="00136D9D">
        <w:rPr>
          <w:rFonts w:ascii="Book Antiqua" w:hAnsi="Book Antiqua"/>
          <w:sz w:val="22"/>
          <w:szCs w:val="22"/>
          <w:lang w:eastAsia="en-US"/>
        </w:rPr>
        <w:t>φωτοβολταϊκού</w:t>
      </w:r>
      <w:proofErr w:type="spellEnd"/>
      <w:r w:rsidRPr="00136D9D">
        <w:rPr>
          <w:rFonts w:ascii="Book Antiqua" w:hAnsi="Book Antiqua"/>
          <w:sz w:val="22"/>
          <w:szCs w:val="22"/>
          <w:lang w:eastAsia="en-US"/>
        </w:rPr>
        <w:t xml:space="preserve"> συστήματος με το Δίκτυο.</w:t>
      </w:r>
    </w:p>
    <w:p w:rsidR="00136D9D" w:rsidRPr="00136D9D" w:rsidRDefault="00136D9D" w:rsidP="00136D9D">
      <w:pPr>
        <w:jc w:val="both"/>
        <w:rPr>
          <w:rFonts w:ascii="Book Antiqua" w:hAnsi="Book Antiqua"/>
          <w:sz w:val="22"/>
          <w:szCs w:val="22"/>
          <w:lang w:eastAsia="en-US"/>
        </w:rPr>
      </w:pPr>
      <w:r w:rsidRPr="00136D9D">
        <w:rPr>
          <w:rFonts w:ascii="Book Antiqua" w:hAnsi="Book Antiqua"/>
          <w:sz w:val="22"/>
          <w:szCs w:val="22"/>
          <w:lang w:eastAsia="en-US"/>
        </w:rPr>
        <w:t>Επιπλέον:</w:t>
      </w:r>
    </w:p>
    <w:p w:rsidR="00136D9D" w:rsidRPr="00136D9D" w:rsidRDefault="00136D9D" w:rsidP="00136D9D">
      <w:pPr>
        <w:numPr>
          <w:ilvl w:val="0"/>
          <w:numId w:val="7"/>
        </w:numPr>
        <w:spacing w:before="100" w:beforeAutospacing="1" w:after="100" w:afterAutospacing="1"/>
        <w:jc w:val="both"/>
        <w:rPr>
          <w:rFonts w:ascii="Book Antiqua" w:hAnsi="Book Antiqua"/>
          <w:sz w:val="22"/>
          <w:szCs w:val="22"/>
          <w:lang w:eastAsia="en-US"/>
        </w:rPr>
      </w:pPr>
      <w:r w:rsidRPr="00136D9D">
        <w:rPr>
          <w:rFonts w:ascii="Book Antiqua" w:hAnsi="Book Antiqua"/>
          <w:sz w:val="22"/>
          <w:szCs w:val="22"/>
          <w:lang w:eastAsia="en-US"/>
        </w:rPr>
        <w:lastRenderedPageBreak/>
        <w:t xml:space="preserve">Ο ανάδοχος θα πρέπει να έχει εκτελέσει κατά την τελευταία τριετία τουλάχιστον μία (1) εγκατάσταση φ/β στοιχείων ισχύος μεγαλύτερης ή ίσης των </w:t>
      </w:r>
      <w:proofErr w:type="spellStart"/>
      <w:r w:rsidRPr="00136D9D">
        <w:rPr>
          <w:rFonts w:ascii="Book Antiqua" w:hAnsi="Book Antiqua"/>
          <w:sz w:val="22"/>
          <w:szCs w:val="22"/>
          <w:lang w:eastAsia="en-US"/>
        </w:rPr>
        <w:t>50kWp</w:t>
      </w:r>
      <w:proofErr w:type="spellEnd"/>
      <w:r w:rsidRPr="00136D9D">
        <w:rPr>
          <w:rFonts w:ascii="Book Antiqua" w:hAnsi="Book Antiqua"/>
          <w:sz w:val="22"/>
          <w:szCs w:val="22"/>
          <w:lang w:eastAsia="en-US"/>
        </w:rPr>
        <w:t xml:space="preserve">. Προσκόμιση σχετικών εγγράφων που το βεβαιώνουν </w:t>
      </w:r>
      <w:r w:rsidRPr="00136D9D">
        <w:rPr>
          <w:rFonts w:ascii="Book Antiqua" w:hAnsi="Book Antiqua"/>
          <w:b/>
          <w:sz w:val="22"/>
          <w:szCs w:val="22"/>
          <w:u w:val="single"/>
          <w:lang w:eastAsia="en-US"/>
        </w:rPr>
        <w:t>(επί ποινή αποκλεισμού)</w:t>
      </w:r>
    </w:p>
    <w:p w:rsidR="00136D9D" w:rsidRPr="00136D9D" w:rsidRDefault="00136D9D" w:rsidP="00136D9D">
      <w:pPr>
        <w:numPr>
          <w:ilvl w:val="0"/>
          <w:numId w:val="7"/>
        </w:numPr>
        <w:spacing w:before="100" w:beforeAutospacing="1" w:after="100" w:afterAutospacing="1"/>
        <w:jc w:val="both"/>
        <w:rPr>
          <w:rFonts w:ascii="Book Antiqua" w:hAnsi="Book Antiqua"/>
          <w:sz w:val="22"/>
          <w:szCs w:val="22"/>
          <w:lang w:eastAsia="en-US"/>
        </w:rPr>
      </w:pPr>
      <w:r w:rsidRPr="00136D9D">
        <w:rPr>
          <w:rFonts w:ascii="Book Antiqua" w:hAnsi="Book Antiqua"/>
          <w:sz w:val="22"/>
          <w:szCs w:val="22"/>
          <w:lang w:eastAsia="en-US"/>
        </w:rPr>
        <w:t xml:space="preserve">Ο ανάδοχος/εγκαταστάτης θα διαθέτει </w:t>
      </w:r>
      <w:proofErr w:type="spellStart"/>
      <w:r w:rsidRPr="00136D9D">
        <w:rPr>
          <w:rFonts w:ascii="Book Antiqua" w:hAnsi="Book Antiqua"/>
          <w:sz w:val="22"/>
          <w:szCs w:val="22"/>
          <w:lang w:eastAsia="en-US"/>
        </w:rPr>
        <w:t>ISO</w:t>
      </w:r>
      <w:proofErr w:type="spellEnd"/>
      <w:r w:rsidRPr="00136D9D">
        <w:rPr>
          <w:rFonts w:ascii="Book Antiqua" w:hAnsi="Book Antiqua"/>
          <w:sz w:val="22"/>
          <w:szCs w:val="22"/>
          <w:lang w:eastAsia="en-US"/>
        </w:rPr>
        <w:t xml:space="preserve"> 9001 </w:t>
      </w:r>
      <w:r w:rsidRPr="00136D9D">
        <w:rPr>
          <w:rFonts w:ascii="Book Antiqua" w:hAnsi="Book Antiqua"/>
          <w:b/>
          <w:sz w:val="22"/>
          <w:szCs w:val="22"/>
          <w:u w:val="single"/>
          <w:lang w:eastAsia="en-US"/>
        </w:rPr>
        <w:t>(επί ποινή αποκλεισμού)</w:t>
      </w:r>
      <w:r w:rsidRPr="00136D9D">
        <w:rPr>
          <w:rFonts w:ascii="Book Antiqua" w:hAnsi="Book Antiqua"/>
          <w:sz w:val="22"/>
          <w:szCs w:val="22"/>
          <w:lang w:eastAsia="en-US"/>
        </w:rPr>
        <w:t xml:space="preserve"> </w:t>
      </w:r>
    </w:p>
    <w:p w:rsidR="00136D9D" w:rsidRPr="00136D9D" w:rsidRDefault="00136D9D" w:rsidP="00136D9D">
      <w:pPr>
        <w:numPr>
          <w:ilvl w:val="0"/>
          <w:numId w:val="7"/>
        </w:numPr>
        <w:spacing w:before="100" w:beforeAutospacing="1" w:after="100" w:afterAutospacing="1"/>
        <w:jc w:val="both"/>
        <w:rPr>
          <w:rFonts w:ascii="Book Antiqua" w:hAnsi="Book Antiqua"/>
          <w:sz w:val="22"/>
          <w:szCs w:val="22"/>
          <w:lang w:eastAsia="en-US"/>
        </w:rPr>
      </w:pPr>
      <w:r w:rsidRPr="00136D9D">
        <w:rPr>
          <w:rFonts w:ascii="Book Antiqua" w:hAnsi="Book Antiqua"/>
          <w:sz w:val="22"/>
          <w:szCs w:val="22"/>
        </w:rPr>
        <w:t xml:space="preserve">Ο ανάδοχος/εγκαταστάτης θα έχει τεχνικό που θα διαθέτει Πιστοποιητικό εγκαταστάτη </w:t>
      </w:r>
      <w:proofErr w:type="spellStart"/>
      <w:r w:rsidRPr="00136D9D">
        <w:rPr>
          <w:rFonts w:ascii="Book Antiqua" w:hAnsi="Book Antiqua"/>
          <w:sz w:val="22"/>
          <w:szCs w:val="22"/>
        </w:rPr>
        <w:t>Φωτοβολταϊκών</w:t>
      </w:r>
      <w:proofErr w:type="spellEnd"/>
      <w:r w:rsidRPr="00136D9D">
        <w:rPr>
          <w:rFonts w:ascii="Book Antiqua" w:hAnsi="Book Antiqua"/>
          <w:sz w:val="22"/>
          <w:szCs w:val="22"/>
        </w:rPr>
        <w:t xml:space="preserve"> Συστημάτων </w:t>
      </w:r>
      <w:proofErr w:type="spellStart"/>
      <w:r w:rsidRPr="00136D9D">
        <w:rPr>
          <w:rFonts w:ascii="Book Antiqua" w:hAnsi="Book Antiqua"/>
          <w:sz w:val="22"/>
          <w:szCs w:val="22"/>
          <w:lang w:val="en-US"/>
        </w:rPr>
        <w:t>PVTRIN</w:t>
      </w:r>
      <w:proofErr w:type="spellEnd"/>
      <w:r w:rsidRPr="00136D9D">
        <w:rPr>
          <w:rFonts w:ascii="Book Antiqua" w:hAnsi="Book Antiqua"/>
          <w:sz w:val="22"/>
          <w:szCs w:val="22"/>
        </w:rPr>
        <w:t xml:space="preserve"> </w:t>
      </w:r>
      <w:r w:rsidRPr="00136D9D">
        <w:rPr>
          <w:rFonts w:ascii="Book Antiqua" w:hAnsi="Book Antiqua"/>
          <w:b/>
          <w:sz w:val="22"/>
          <w:szCs w:val="22"/>
          <w:u w:val="single"/>
          <w:lang w:eastAsia="en-US"/>
        </w:rPr>
        <w:t>(επί ποινή αποκλεισμού)</w:t>
      </w:r>
    </w:p>
    <w:p w:rsidR="00E245F5" w:rsidRPr="007B0B90" w:rsidRDefault="00E245F5" w:rsidP="00E245F5">
      <w:pPr>
        <w:pStyle w:val="a3"/>
        <w:jc w:val="both"/>
        <w:rPr>
          <w:rFonts w:ascii="Book Antiqua" w:hAnsi="Book Antiqua"/>
          <w:sz w:val="22"/>
          <w:szCs w:val="22"/>
          <w:lang w:val="el-GR"/>
        </w:rPr>
      </w:pPr>
      <w:r w:rsidRPr="007B0B90">
        <w:rPr>
          <w:rFonts w:ascii="Book Antiqua" w:hAnsi="Book Antiqua"/>
          <w:sz w:val="22"/>
          <w:szCs w:val="22"/>
          <w:lang w:val="el-GR"/>
        </w:rPr>
        <w:t xml:space="preserve"> </w:t>
      </w:r>
    </w:p>
    <w:p w:rsidR="00136D9D" w:rsidRPr="007B0B90" w:rsidRDefault="00136D9D" w:rsidP="00136D9D">
      <w:pPr>
        <w:tabs>
          <w:tab w:val="left" w:pos="142"/>
        </w:tabs>
        <w:jc w:val="both"/>
        <w:rPr>
          <w:rFonts w:ascii="Book Antiqua" w:hAnsi="Book Antiqua"/>
          <w:sz w:val="22"/>
          <w:szCs w:val="22"/>
          <w:lang w:eastAsia="en-US"/>
        </w:rPr>
      </w:pPr>
      <w:r w:rsidRPr="007B0B90">
        <w:rPr>
          <w:rFonts w:ascii="Book Antiqua" w:hAnsi="Book Antiqua"/>
          <w:sz w:val="22"/>
          <w:szCs w:val="22"/>
        </w:rPr>
        <w:t>Γ</w:t>
      </w:r>
      <w:r w:rsidR="00E245F5" w:rsidRPr="007B0B90">
        <w:rPr>
          <w:rFonts w:ascii="Book Antiqua" w:hAnsi="Book Antiqua"/>
          <w:i/>
          <w:sz w:val="22"/>
          <w:szCs w:val="22"/>
        </w:rPr>
        <w:t xml:space="preserve">) </w:t>
      </w:r>
      <w:r w:rsidRPr="007B0B90">
        <w:rPr>
          <w:rFonts w:ascii="Book Antiqua" w:hAnsi="Book Antiqua"/>
          <w:sz w:val="22"/>
          <w:szCs w:val="22"/>
          <w:lang w:eastAsia="en-US"/>
        </w:rPr>
        <w:t xml:space="preserve">Υπεύθυνη δήλωση του </w:t>
      </w:r>
      <w:proofErr w:type="spellStart"/>
      <w:r w:rsidRPr="007B0B90">
        <w:rPr>
          <w:rFonts w:ascii="Book Antiqua" w:hAnsi="Book Antiqua"/>
          <w:sz w:val="22"/>
          <w:szCs w:val="22"/>
          <w:lang w:eastAsia="en-US"/>
        </w:rPr>
        <w:t>Ν.1599</w:t>
      </w:r>
      <w:proofErr w:type="spellEnd"/>
      <w:r w:rsidRPr="007B0B90">
        <w:rPr>
          <w:rFonts w:ascii="Book Antiqua" w:hAnsi="Book Antiqua"/>
          <w:sz w:val="22"/>
          <w:szCs w:val="22"/>
          <w:lang w:eastAsia="en-US"/>
        </w:rPr>
        <w:t xml:space="preserve">/1986, </w:t>
      </w:r>
      <w:r w:rsidRPr="007B0B90">
        <w:rPr>
          <w:rFonts w:ascii="Book Antiqua" w:hAnsi="Book Antiqua"/>
          <w:b/>
          <w:bCs/>
          <w:sz w:val="22"/>
          <w:szCs w:val="22"/>
          <w:u w:val="single"/>
          <w:lang w:eastAsia="en-US"/>
        </w:rPr>
        <w:t>επί ποινή αποκλεισμού,</w:t>
      </w:r>
      <w:r w:rsidRPr="007B0B90">
        <w:rPr>
          <w:rFonts w:ascii="Book Antiqua" w:hAnsi="Book Antiqua"/>
          <w:bCs/>
          <w:sz w:val="22"/>
          <w:szCs w:val="22"/>
          <w:lang w:eastAsia="en-US"/>
        </w:rPr>
        <w:t xml:space="preserve"> </w:t>
      </w:r>
      <w:r w:rsidRPr="007B0B90">
        <w:rPr>
          <w:rFonts w:ascii="Book Antiqua" w:hAnsi="Book Antiqua"/>
          <w:sz w:val="22"/>
          <w:szCs w:val="22"/>
          <w:lang w:eastAsia="en-US"/>
        </w:rPr>
        <w:t>στην οποία θα αναφέρεται :</w:t>
      </w:r>
    </w:p>
    <w:p w:rsidR="00136D9D" w:rsidRPr="007B0B90" w:rsidRDefault="00136D9D" w:rsidP="00136D9D">
      <w:pPr>
        <w:ind w:left="709" w:hanging="283"/>
        <w:jc w:val="both"/>
        <w:rPr>
          <w:rFonts w:ascii="Book Antiqua" w:hAnsi="Book Antiqua"/>
          <w:bCs/>
          <w:sz w:val="22"/>
          <w:szCs w:val="22"/>
          <w:lang w:eastAsia="en-US"/>
        </w:rPr>
      </w:pPr>
      <w:r w:rsidRPr="007B0B90">
        <w:rPr>
          <w:rFonts w:ascii="Book Antiqua" w:hAnsi="Book Antiqua"/>
          <w:sz w:val="22"/>
          <w:szCs w:val="22"/>
          <w:lang w:eastAsia="en-US"/>
        </w:rPr>
        <w:t xml:space="preserve">- </w:t>
      </w:r>
      <w:r w:rsidRPr="007B0B90">
        <w:rPr>
          <w:rFonts w:ascii="Book Antiqua" w:hAnsi="Book Antiqua"/>
          <w:bCs/>
          <w:sz w:val="22"/>
          <w:szCs w:val="22"/>
          <w:lang w:eastAsia="en-US"/>
        </w:rPr>
        <w:t>ότι αποδέχεται πλήρως όλους τους όρους της διακήρυξης και των παραρτημάτων της.</w:t>
      </w:r>
    </w:p>
    <w:p w:rsidR="00136D9D" w:rsidRPr="007B0B90" w:rsidRDefault="00136D9D" w:rsidP="00136D9D">
      <w:pPr>
        <w:ind w:left="709" w:hanging="283"/>
        <w:jc w:val="both"/>
        <w:rPr>
          <w:rFonts w:ascii="Book Antiqua" w:hAnsi="Book Antiqua"/>
          <w:sz w:val="22"/>
          <w:szCs w:val="22"/>
        </w:rPr>
      </w:pPr>
      <w:r w:rsidRPr="007B0B90">
        <w:rPr>
          <w:rFonts w:ascii="Book Antiqua" w:hAnsi="Book Antiqua"/>
          <w:bCs/>
          <w:sz w:val="22"/>
          <w:szCs w:val="22"/>
          <w:lang w:eastAsia="en-US"/>
        </w:rPr>
        <w:t xml:space="preserve">- </w:t>
      </w:r>
      <w:r w:rsidRPr="007B0B90">
        <w:rPr>
          <w:rFonts w:ascii="Book Antiqua" w:hAnsi="Book Antiqua"/>
          <w:sz w:val="22"/>
          <w:szCs w:val="22"/>
        </w:rPr>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7B0B90">
        <w:rPr>
          <w:rFonts w:ascii="Book Antiqua" w:hAnsi="Book Antiqua"/>
          <w:sz w:val="22"/>
          <w:szCs w:val="22"/>
        </w:rPr>
        <w:t>έτοιµα</w:t>
      </w:r>
      <w:proofErr w:type="spellEnd"/>
      <w:r w:rsidRPr="007B0B90">
        <w:rPr>
          <w:rFonts w:ascii="Book Antiqua" w:hAnsi="Book Antiqua"/>
          <w:sz w:val="22"/>
          <w:szCs w:val="22"/>
        </w:rPr>
        <w:t xml:space="preserve"> προς χρήση, και ότι αυτά που προσφέρει συμφωνούν απόλυτα µε τις τεχνικές προδιαγραφές-φύλλο συμμόρφωσης.</w:t>
      </w:r>
    </w:p>
    <w:p w:rsidR="00136D9D" w:rsidRPr="007B0B90" w:rsidRDefault="00136D9D" w:rsidP="00136D9D">
      <w:pPr>
        <w:ind w:left="709" w:hanging="283"/>
        <w:jc w:val="both"/>
        <w:rPr>
          <w:rFonts w:ascii="Book Antiqua" w:hAnsi="Book Antiqua"/>
          <w:sz w:val="22"/>
          <w:szCs w:val="22"/>
          <w:lang w:eastAsia="en-US"/>
        </w:rPr>
      </w:pPr>
      <w:r w:rsidRPr="007B0B90">
        <w:rPr>
          <w:rFonts w:ascii="Book Antiqua" w:hAnsi="Book Antiqua"/>
          <w:bCs/>
          <w:sz w:val="22"/>
          <w:szCs w:val="22"/>
          <w:lang w:eastAsia="en-US"/>
        </w:rPr>
        <w:t xml:space="preserve">- </w:t>
      </w:r>
      <w:r w:rsidRPr="007B0B90">
        <w:rPr>
          <w:rFonts w:ascii="Book Antiqua" w:hAnsi="Book Antiqua"/>
          <w:bCs/>
          <w:sz w:val="22"/>
          <w:szCs w:val="22"/>
          <w:lang w:eastAsia="en-US"/>
        </w:rPr>
        <w:t xml:space="preserve">ότι </w:t>
      </w:r>
      <w:r w:rsidRPr="007B0B90">
        <w:rPr>
          <w:rFonts w:ascii="Book Antiqua" w:hAnsi="Book Antiqua"/>
          <w:sz w:val="22"/>
          <w:szCs w:val="22"/>
          <w:lang w:eastAsia="en-US"/>
        </w:rPr>
        <w:t xml:space="preserve">θα βεβαιώνεται η νομιμότητα και η </w:t>
      </w:r>
      <w:proofErr w:type="spellStart"/>
      <w:r w:rsidRPr="007B0B90">
        <w:rPr>
          <w:rFonts w:ascii="Book Antiqua" w:hAnsi="Book Antiqua"/>
          <w:sz w:val="22"/>
          <w:szCs w:val="22"/>
          <w:lang w:eastAsia="en-US"/>
        </w:rPr>
        <w:t>καταλληλότητα</w:t>
      </w:r>
      <w:proofErr w:type="spellEnd"/>
      <w:r w:rsidRPr="007B0B90">
        <w:rPr>
          <w:rFonts w:ascii="Book Antiqua" w:hAnsi="Book Antiqua"/>
          <w:sz w:val="22"/>
          <w:szCs w:val="22"/>
          <w:lang w:eastAsia="en-U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136D9D" w:rsidRPr="007B0B90" w:rsidRDefault="00136D9D" w:rsidP="00136D9D">
      <w:pPr>
        <w:ind w:left="709" w:hanging="283"/>
        <w:jc w:val="both"/>
        <w:rPr>
          <w:rFonts w:ascii="Book Antiqua" w:hAnsi="Book Antiqua"/>
          <w:sz w:val="22"/>
          <w:szCs w:val="22"/>
          <w:lang w:eastAsia="en-US"/>
        </w:rPr>
      </w:pPr>
      <w:r w:rsidRPr="007B0B90">
        <w:rPr>
          <w:rFonts w:ascii="Book Antiqua" w:hAnsi="Book Antiqua"/>
          <w:sz w:val="22"/>
          <w:szCs w:val="22"/>
          <w:lang w:eastAsia="en-US"/>
        </w:rPr>
        <w:t xml:space="preserve">- </w:t>
      </w:r>
      <w:r w:rsidRPr="007B0B90">
        <w:rPr>
          <w:rFonts w:ascii="Book Antiqua" w:hAnsi="Book Antiqua"/>
          <w:sz w:val="22"/>
          <w:szCs w:val="22"/>
          <w:lang w:eastAsia="en-US"/>
        </w:rPr>
        <w:t xml:space="preserve"> για τις ηλεκτρολογικές εργασίες θα τηρηθεί το πρότυπο ΕΛΟΤ </w:t>
      </w:r>
      <w:r w:rsidRPr="007B0B90">
        <w:rPr>
          <w:rFonts w:ascii="Book Antiqua" w:hAnsi="Book Antiqua"/>
          <w:sz w:val="22"/>
          <w:szCs w:val="22"/>
          <w:lang w:val="en-US" w:eastAsia="en-US"/>
        </w:rPr>
        <w:t>HD</w:t>
      </w:r>
      <w:r w:rsidRPr="007B0B90">
        <w:rPr>
          <w:rFonts w:ascii="Book Antiqua" w:hAnsi="Book Antiqua"/>
          <w:sz w:val="22"/>
          <w:szCs w:val="22"/>
          <w:lang w:eastAsia="en-US"/>
        </w:rPr>
        <w:t>384.</w:t>
      </w:r>
    </w:p>
    <w:p w:rsidR="00E245F5" w:rsidRPr="007B0B90" w:rsidRDefault="00136D9D" w:rsidP="00136D9D">
      <w:pPr>
        <w:ind w:left="709" w:hanging="283"/>
        <w:jc w:val="both"/>
        <w:rPr>
          <w:rFonts w:ascii="Book Antiqua" w:hAnsi="Book Antiqua"/>
          <w:sz w:val="22"/>
          <w:szCs w:val="22"/>
          <w:lang w:eastAsia="en-US"/>
        </w:rPr>
      </w:pPr>
      <w:r w:rsidRPr="007B0B90">
        <w:rPr>
          <w:rFonts w:ascii="Book Antiqua" w:hAnsi="Book Antiqua"/>
          <w:sz w:val="22"/>
          <w:szCs w:val="22"/>
        </w:rPr>
        <w:t xml:space="preserve">- </w:t>
      </w:r>
      <w:r w:rsidRPr="007B0B90">
        <w:rPr>
          <w:rFonts w:ascii="Book Antiqua" w:hAnsi="Book Antiqua"/>
          <w:sz w:val="22"/>
          <w:szCs w:val="22"/>
        </w:rPr>
        <w:t xml:space="preserve"> δήλωση από τον ανάδοχο ότι υπάρχει η δυνατότητα παροχής ανταλλακτικών για τουλάχιστον δέκα (10) έτη.</w:t>
      </w:r>
    </w:p>
    <w:p w:rsidR="00E245F5" w:rsidRPr="007B0B90" w:rsidRDefault="00E245F5" w:rsidP="00E245F5">
      <w:pPr>
        <w:widowControl w:val="0"/>
        <w:autoSpaceDE w:val="0"/>
        <w:autoSpaceDN w:val="0"/>
        <w:adjustRightInd w:val="0"/>
        <w:jc w:val="both"/>
        <w:rPr>
          <w:rFonts w:ascii="Book Antiqua" w:hAnsi="Book Antiqua"/>
          <w:sz w:val="22"/>
          <w:szCs w:val="22"/>
        </w:rPr>
      </w:pPr>
    </w:p>
    <w:p w:rsidR="00E245F5" w:rsidRPr="005741F7" w:rsidRDefault="00E245F5" w:rsidP="00E245F5">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E245F5" w:rsidRPr="005741F7" w:rsidRDefault="00E245F5" w:rsidP="00E245F5">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E245F5" w:rsidRPr="005741F7" w:rsidRDefault="00E245F5" w:rsidP="00E245F5">
      <w:pPr>
        <w:jc w:val="both"/>
        <w:rPr>
          <w:rFonts w:ascii="Book Antiqua" w:hAnsi="Book Antiqua"/>
          <w:sz w:val="22"/>
          <w:szCs w:val="22"/>
        </w:rPr>
      </w:pPr>
      <w:r w:rsidRPr="005741F7">
        <w:rPr>
          <w:rFonts w:ascii="Book Antiqua" w:hAnsi="Book Antiqua"/>
          <w:sz w:val="22"/>
          <w:szCs w:val="22"/>
        </w:rPr>
        <w:t>- 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E245F5" w:rsidRPr="005741F7" w:rsidRDefault="00E245F5" w:rsidP="00E245F5">
      <w:pPr>
        <w:jc w:val="both"/>
        <w:rPr>
          <w:rFonts w:ascii="Book Antiqua" w:hAnsi="Book Antiqua"/>
          <w:sz w:val="22"/>
          <w:szCs w:val="22"/>
        </w:rPr>
      </w:pPr>
    </w:p>
    <w:p w:rsidR="00E245F5" w:rsidRPr="004122FB" w:rsidRDefault="001B1ED9" w:rsidP="00E245F5">
      <w:pPr>
        <w:jc w:val="both"/>
        <w:rPr>
          <w:rFonts w:ascii="Book Antiqua" w:hAnsi="Book Antiqua"/>
          <w:bCs/>
          <w:sz w:val="22"/>
          <w:szCs w:val="22"/>
        </w:rPr>
      </w:pPr>
      <w:r>
        <w:rPr>
          <w:rFonts w:ascii="Book Antiqua" w:hAnsi="Book Antiqua"/>
          <w:sz w:val="22"/>
          <w:szCs w:val="22"/>
        </w:rPr>
        <w:t>Δ</w:t>
      </w:r>
      <w:r w:rsidR="00E245F5" w:rsidRPr="005741F7">
        <w:rPr>
          <w:rFonts w:ascii="Book Antiqua" w:hAnsi="Book Antiqua"/>
          <w:sz w:val="22"/>
          <w:szCs w:val="22"/>
        </w:rPr>
        <w:t xml:space="preserve">) </w:t>
      </w:r>
      <w:bookmarkStart w:id="1" w:name="OLE_LINK12"/>
      <w:bookmarkStart w:id="2" w:name="OLE_LINK13"/>
      <w:bookmarkStart w:id="3" w:name="OLE_LINK14"/>
      <w:bookmarkStart w:id="4" w:name="OLE_LINK19"/>
      <w:bookmarkStart w:id="5" w:name="OLE_LINK20"/>
      <w:r w:rsidR="00E245F5" w:rsidRPr="005741F7">
        <w:rPr>
          <w:rFonts w:ascii="Book Antiqua" w:hAnsi="Book Antiqua"/>
          <w:sz w:val="22"/>
          <w:szCs w:val="22"/>
        </w:rPr>
        <w:t>Α</w:t>
      </w:r>
      <w:r w:rsidR="00E245F5"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1"/>
      <w:bookmarkEnd w:id="2"/>
      <w:bookmarkEnd w:id="3"/>
      <w:bookmarkEnd w:id="4"/>
      <w:bookmarkEnd w:id="5"/>
      <w:r w:rsidR="00E245F5">
        <w:rPr>
          <w:rFonts w:ascii="Book Antiqua" w:hAnsi="Book Antiqua"/>
          <w:bCs/>
          <w:sz w:val="22"/>
          <w:szCs w:val="22"/>
        </w:rPr>
        <w:t>, απόσπασμα ποινικού μητρώου,</w:t>
      </w:r>
      <w:r w:rsidR="00E245F5" w:rsidRPr="004122FB">
        <w:rPr>
          <w:bCs/>
        </w:rPr>
        <w:t xml:space="preserve"> </w:t>
      </w:r>
      <w:r w:rsidR="00E245F5">
        <w:rPr>
          <w:bCs/>
        </w:rPr>
        <w:t xml:space="preserve">τελευταίου τριμήνου, πριν την επομένη της διεξαγωγής του διαγωνισμού, </w:t>
      </w:r>
      <w:r w:rsidR="00E245F5" w:rsidRPr="004122FB">
        <w:rPr>
          <w:rFonts w:ascii="Book Antiqua" w:hAnsi="Book Antiqua"/>
          <w:bCs/>
          <w:sz w:val="22"/>
          <w:szCs w:val="22"/>
        </w:rPr>
        <w:t xml:space="preserve">όλων των υπόχρεων αναλόγως την εταιρεία, </w:t>
      </w:r>
      <w:r w:rsidR="00E245F5"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E245F5" w:rsidRPr="005741F7" w:rsidRDefault="00E245F5" w:rsidP="00E245F5">
      <w:pPr>
        <w:jc w:val="both"/>
        <w:rPr>
          <w:rFonts w:ascii="Book Antiqua" w:hAnsi="Book Antiqua"/>
          <w:bCs/>
          <w:sz w:val="22"/>
          <w:szCs w:val="22"/>
        </w:rPr>
      </w:pPr>
    </w:p>
    <w:p w:rsidR="001B1ED9" w:rsidRPr="00007114" w:rsidRDefault="00E245F5" w:rsidP="001B1ED9">
      <w:pPr>
        <w:jc w:val="both"/>
        <w:rPr>
          <w:rFonts w:ascii="Book Antiqua" w:hAnsi="Book Antiqua"/>
          <w:sz w:val="22"/>
          <w:szCs w:val="22"/>
          <w:lang w:eastAsia="en-US"/>
        </w:rPr>
      </w:pPr>
      <w:r>
        <w:rPr>
          <w:rFonts w:ascii="Book Antiqua" w:hAnsi="Book Antiqua"/>
          <w:bCs/>
          <w:sz w:val="22"/>
          <w:szCs w:val="22"/>
        </w:rPr>
        <w:t>Δ</w:t>
      </w:r>
      <w:r w:rsidRPr="005741F7">
        <w:rPr>
          <w:rFonts w:ascii="Book Antiqua" w:hAnsi="Book Antiqua"/>
          <w:bCs/>
          <w:sz w:val="22"/>
          <w:szCs w:val="22"/>
        </w:rPr>
        <w:t xml:space="preserve">) </w:t>
      </w:r>
      <w:r w:rsidRPr="005741F7">
        <w:rPr>
          <w:rFonts w:ascii="Book Antiqua" w:hAnsi="Book Antiqua"/>
          <w:sz w:val="22"/>
          <w:szCs w:val="22"/>
        </w:rPr>
        <w:t xml:space="preserve"> </w:t>
      </w:r>
      <w:r w:rsidR="001B1ED9" w:rsidRPr="00007114">
        <w:rPr>
          <w:rFonts w:ascii="Book Antiqua" w:hAnsi="Book Antiqua"/>
          <w:sz w:val="22"/>
          <w:szCs w:val="22"/>
        </w:rPr>
        <w:t xml:space="preserve">Οι υποψήφιοι ανάδοχοι θα πρέπει, </w:t>
      </w:r>
      <w:r w:rsidR="001B1ED9" w:rsidRPr="00007114">
        <w:rPr>
          <w:rFonts w:ascii="Book Antiqua" w:hAnsi="Book Antiqua"/>
          <w:b/>
          <w:sz w:val="22"/>
          <w:szCs w:val="22"/>
          <w:u w:val="single"/>
        </w:rPr>
        <w:t>επί ποινή αποκλεισμού,</w:t>
      </w:r>
      <w:r w:rsidR="001B1ED9" w:rsidRPr="00007114">
        <w:rPr>
          <w:rFonts w:ascii="Book Antiqua" w:hAnsi="Book Antiqua"/>
          <w:sz w:val="22"/>
          <w:szCs w:val="22"/>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001B1ED9" w:rsidRPr="00007114">
        <w:rPr>
          <w:rFonts w:ascii="Book Antiqua" w:hAnsi="Book Antiqua"/>
          <w:sz w:val="22"/>
          <w:szCs w:val="22"/>
        </w:rPr>
        <w:t>ΠΕ</w:t>
      </w:r>
      <w:proofErr w:type="spellEnd"/>
      <w:r w:rsidR="001B1ED9" w:rsidRPr="00007114">
        <w:rPr>
          <w:rFonts w:ascii="Book Antiqua" w:hAnsi="Book Antiqua"/>
          <w:sz w:val="22"/>
          <w:szCs w:val="22"/>
        </w:rPr>
        <w:t xml:space="preserve"> Μηχανικός ή ΤΕ Μηχανικός ή Εργοδηγός, έχει λάβει </w:t>
      </w:r>
      <w:r w:rsidR="001B1ED9" w:rsidRPr="00007114">
        <w:rPr>
          <w:rFonts w:ascii="Book Antiqua" w:hAnsi="Book Antiqua"/>
          <w:sz w:val="22"/>
          <w:szCs w:val="22"/>
        </w:rPr>
        <w:lastRenderedPageBreak/>
        <w:t xml:space="preserve">γνώση των τοπικών συνθηκών της προμήθειας. Οι υποψήφιοι ανάδοχοι ή οι </w:t>
      </w:r>
      <w:proofErr w:type="spellStart"/>
      <w:r w:rsidR="001B1ED9" w:rsidRPr="00007114">
        <w:rPr>
          <w:rFonts w:ascii="Book Antiqua" w:hAnsi="Book Antiqua"/>
          <w:sz w:val="22"/>
          <w:szCs w:val="22"/>
        </w:rPr>
        <w:t>εξουσιοδοτηθέντες</w:t>
      </w:r>
      <w:proofErr w:type="spellEnd"/>
      <w:r w:rsidR="001B1ED9" w:rsidRPr="00007114">
        <w:rPr>
          <w:rFonts w:ascii="Book Antiqua" w:hAnsi="Book Antiqua"/>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001B1ED9" w:rsidRPr="00007114">
        <w:rPr>
          <w:rFonts w:ascii="Book Antiqua" w:hAnsi="Book Antiqua"/>
          <w:sz w:val="22"/>
          <w:szCs w:val="22"/>
        </w:rPr>
        <w:t>τηλ</w:t>
      </w:r>
      <w:proofErr w:type="spellEnd"/>
      <w:r w:rsidR="001B1ED9" w:rsidRPr="00007114">
        <w:rPr>
          <w:rFonts w:ascii="Book Antiqua" w:hAnsi="Book Antiqua"/>
          <w:sz w:val="22"/>
          <w:szCs w:val="22"/>
        </w:rPr>
        <w:t>. Επικοινωνίας 2831077721, 283107747, 2831077718, 2831077720)</w:t>
      </w:r>
      <w:r w:rsidR="001B1ED9" w:rsidRPr="00007114">
        <w:rPr>
          <w:rFonts w:ascii="Book Antiqua" w:hAnsi="Book Antiqua"/>
          <w:sz w:val="22"/>
          <w:szCs w:val="22"/>
          <w:lang w:eastAsia="en-US"/>
        </w:rPr>
        <w:t>.</w:t>
      </w:r>
    </w:p>
    <w:p w:rsidR="00E245F5" w:rsidRPr="00007114" w:rsidRDefault="00E245F5" w:rsidP="00E245F5">
      <w:pPr>
        <w:tabs>
          <w:tab w:val="left" w:pos="8222"/>
        </w:tabs>
        <w:autoSpaceDE w:val="0"/>
        <w:autoSpaceDN w:val="0"/>
        <w:adjustRightInd w:val="0"/>
        <w:spacing w:before="120"/>
        <w:ind w:right="-57"/>
        <w:jc w:val="both"/>
        <w:rPr>
          <w:rFonts w:ascii="Book Antiqua" w:hAnsi="Book Antiqua"/>
          <w:bCs/>
          <w:sz w:val="22"/>
          <w:szCs w:val="22"/>
        </w:rPr>
      </w:pPr>
      <w:r w:rsidRPr="00007114">
        <w:rPr>
          <w:rFonts w:ascii="Book Antiqua" w:hAnsi="Book Antiqua"/>
          <w:bCs/>
          <w:sz w:val="22"/>
          <w:szCs w:val="22"/>
        </w:rPr>
        <w:t>Ε) Συμπληρωμένο το Τυποποιημένο Έντυπο Υπεύθυνης Δήλωσης .</w:t>
      </w:r>
    </w:p>
    <w:p w:rsidR="00E245F5" w:rsidRPr="00007114" w:rsidRDefault="00E245F5" w:rsidP="00E245F5">
      <w:pPr>
        <w:jc w:val="both"/>
        <w:rPr>
          <w:rFonts w:ascii="Book Antiqua" w:hAnsi="Book Antiqua"/>
          <w:sz w:val="22"/>
          <w:szCs w:val="22"/>
        </w:rPr>
      </w:pPr>
    </w:p>
    <w:p w:rsidR="00E245F5" w:rsidRPr="00007114" w:rsidRDefault="00E245F5" w:rsidP="00E245F5">
      <w:pPr>
        <w:jc w:val="both"/>
        <w:rPr>
          <w:rFonts w:ascii="Book Antiqua" w:hAnsi="Book Antiqua"/>
          <w:sz w:val="22"/>
          <w:szCs w:val="22"/>
        </w:rPr>
      </w:pPr>
    </w:p>
    <w:p w:rsidR="00E245F5" w:rsidRPr="00007114" w:rsidRDefault="00E245F5" w:rsidP="00007114">
      <w:pPr>
        <w:pStyle w:val="a4"/>
        <w:numPr>
          <w:ilvl w:val="0"/>
          <w:numId w:val="3"/>
        </w:numPr>
        <w:jc w:val="both"/>
        <w:rPr>
          <w:rFonts w:ascii="Book Antiqua" w:hAnsi="Book Antiqua"/>
          <w:sz w:val="22"/>
          <w:szCs w:val="22"/>
        </w:rPr>
      </w:pPr>
      <w:r w:rsidRPr="00007114">
        <w:rPr>
          <w:rFonts w:ascii="Book Antiqua" w:hAnsi="Book Antiqua"/>
          <w:sz w:val="22"/>
          <w:szCs w:val="22"/>
        </w:rPr>
        <w:t>Κλειστός φάκελος με την ένδειξη «ΤΕΧΝΙΚΗ ΠΡΟΣΦΟΡΑ» ο οποίος περιλαμβάνει  επί ποινής αποκλεισμού:</w:t>
      </w:r>
    </w:p>
    <w:p w:rsidR="00E245F5" w:rsidRPr="00007114" w:rsidRDefault="00E245F5" w:rsidP="00007114">
      <w:pPr>
        <w:jc w:val="both"/>
        <w:rPr>
          <w:rFonts w:ascii="Book Antiqua" w:hAnsi="Book Antiqua"/>
          <w:sz w:val="22"/>
          <w:szCs w:val="22"/>
          <w:lang w:eastAsia="en-US"/>
        </w:rPr>
      </w:pPr>
      <w:r w:rsidRPr="00007114">
        <w:rPr>
          <w:rFonts w:ascii="Book Antiqua" w:hAnsi="Book Antiqua"/>
          <w:sz w:val="22"/>
          <w:szCs w:val="22"/>
        </w:rPr>
        <w:t xml:space="preserve">Α) </w:t>
      </w:r>
      <w:r w:rsidR="001B1ED9" w:rsidRPr="00007114">
        <w:rPr>
          <w:rFonts w:ascii="Book Antiqua" w:hAnsi="Book Antiqua"/>
          <w:sz w:val="22"/>
          <w:szCs w:val="22"/>
          <w:lang w:eastAsia="en-US"/>
        </w:rPr>
        <w:t xml:space="preserve">Κάθε υποψήφιος που εκδηλώνει ενδιαφέρον και </w:t>
      </w:r>
      <w:bookmarkStart w:id="6" w:name="OLE_LINK54"/>
      <w:bookmarkStart w:id="7" w:name="OLE_LINK55"/>
      <w:bookmarkStart w:id="8" w:name="OLE_LINK56"/>
      <w:r w:rsidR="001B1ED9" w:rsidRPr="00007114">
        <w:rPr>
          <w:rFonts w:ascii="Book Antiqua" w:hAnsi="Book Antiqua"/>
          <w:sz w:val="22"/>
          <w:szCs w:val="22"/>
          <w:lang w:eastAsia="en-US"/>
        </w:rPr>
        <w:t xml:space="preserve">καταθέτει σχετική προσφορά, είναι υποχρεωμένος, </w:t>
      </w:r>
      <w:r w:rsidR="001B1ED9" w:rsidRPr="00007114">
        <w:rPr>
          <w:rFonts w:ascii="Book Antiqua" w:hAnsi="Book Antiqua"/>
          <w:b/>
          <w:sz w:val="22"/>
          <w:szCs w:val="22"/>
          <w:u w:val="single"/>
          <w:lang w:eastAsia="en-US"/>
        </w:rPr>
        <w:t>επί ποινή αποκλεισμού,</w:t>
      </w:r>
      <w:r w:rsidR="001B1ED9" w:rsidRPr="00007114">
        <w:rPr>
          <w:rFonts w:ascii="Book Antiqua" w:hAnsi="Book Antiqua"/>
          <w:sz w:val="22"/>
          <w:szCs w:val="22"/>
          <w:lang w:eastAsia="en-US"/>
        </w:rPr>
        <w:t xml:space="preserve"> να καταθέσει εντός του φακέλου </w:t>
      </w:r>
      <w:r w:rsidR="001B1ED9" w:rsidRPr="00007114">
        <w:rPr>
          <w:rFonts w:ascii="Book Antiqua" w:hAnsi="Book Antiqua"/>
          <w:b/>
          <w:sz w:val="22"/>
          <w:szCs w:val="22"/>
          <w:lang w:eastAsia="en-US"/>
        </w:rPr>
        <w:t xml:space="preserve">ΤΕΧΝΙΚΗΣ ΠΡΟΣΦΟΡΑΣ </w:t>
      </w:r>
      <w:r w:rsidR="001B1ED9" w:rsidRPr="00007114">
        <w:rPr>
          <w:rFonts w:ascii="Book Antiqua" w:hAnsi="Book Antiqua"/>
          <w:sz w:val="22"/>
          <w:szCs w:val="22"/>
          <w:lang w:eastAsia="en-US"/>
        </w:rPr>
        <w:t xml:space="preserve">συμπληρωμένο </w:t>
      </w:r>
      <w:r w:rsidR="001B1ED9" w:rsidRPr="00007114">
        <w:rPr>
          <w:rFonts w:ascii="Book Antiqua" w:hAnsi="Book Antiqua"/>
          <w:sz w:val="22"/>
          <w:szCs w:val="22"/>
          <w:u w:val="single"/>
          <w:lang w:eastAsia="en-US"/>
        </w:rPr>
        <w:t>το φύλλο συμμόρφωσης</w:t>
      </w:r>
      <w:bookmarkEnd w:id="6"/>
      <w:bookmarkEnd w:id="7"/>
      <w:bookmarkEnd w:id="8"/>
      <w:r w:rsidR="001B1ED9" w:rsidRPr="00007114">
        <w:rPr>
          <w:rFonts w:ascii="Book Antiqua" w:hAnsi="Book Antiqua"/>
          <w:sz w:val="22"/>
          <w:szCs w:val="22"/>
          <w:lang w:eastAsia="en-US"/>
        </w:rPr>
        <w:t xml:space="preserve"> και συνημμένα τα αποδεικτικά έγγραφα (πιστοποιητικά, τεχνικά φυλλάδια) ότι αυτά που προσφέρει συμφωνούν απόλυτα µε τις τεχνικές προδιαγραφές. Τα τεχνικά φυλλάδια καθώς και τα πιστοποιητικά θα γίνονται δεκτά στην Ελληνική ή Αγγλική γλώσσα.</w:t>
      </w:r>
    </w:p>
    <w:p w:rsidR="001B1ED9" w:rsidRPr="00007114" w:rsidRDefault="001B1ED9" w:rsidP="00007114">
      <w:pPr>
        <w:jc w:val="both"/>
        <w:rPr>
          <w:rFonts w:ascii="Book Antiqua" w:hAnsi="Book Antiqua"/>
          <w:bCs/>
          <w:sz w:val="22"/>
          <w:szCs w:val="22"/>
          <w:lang w:eastAsia="x-none"/>
        </w:rPr>
      </w:pPr>
      <w:r w:rsidRPr="00007114">
        <w:rPr>
          <w:rFonts w:ascii="Book Antiqua" w:hAnsi="Book Antiqua"/>
          <w:sz w:val="22"/>
          <w:szCs w:val="22"/>
        </w:rPr>
        <w:t>Τα είδη θα πρέπει να έχουν τις εγγυήσεις της παραγράφου</w:t>
      </w:r>
      <w:r w:rsidRPr="00007114">
        <w:rPr>
          <w:rFonts w:ascii="Book Antiqua" w:hAnsi="Book Antiqua"/>
          <w:b/>
          <w:sz w:val="22"/>
          <w:szCs w:val="22"/>
        </w:rPr>
        <w:t xml:space="preserve"> «</w:t>
      </w:r>
      <w:r w:rsidRPr="00007114">
        <w:rPr>
          <w:rFonts w:ascii="Book Antiqua" w:hAnsi="Book Antiqua"/>
          <w:b/>
          <w:i/>
          <w:sz w:val="22"/>
          <w:szCs w:val="22"/>
          <w:u w:val="single"/>
        </w:rPr>
        <w:t>Ε. Εγγυήσεις</w:t>
      </w:r>
      <w:r w:rsidRPr="00007114">
        <w:rPr>
          <w:rFonts w:ascii="Book Antiqua" w:hAnsi="Book Antiqua"/>
          <w:b/>
          <w:sz w:val="22"/>
          <w:szCs w:val="22"/>
          <w:u w:val="single"/>
        </w:rPr>
        <w:t>»</w:t>
      </w:r>
      <w:r w:rsidRPr="00007114">
        <w:rPr>
          <w:rFonts w:ascii="Book Antiqua" w:hAnsi="Book Antiqua"/>
          <w:sz w:val="22"/>
          <w:szCs w:val="22"/>
        </w:rPr>
        <w:t xml:space="preserve"> </w:t>
      </w:r>
      <w:r w:rsidR="00007114" w:rsidRPr="00007114">
        <w:rPr>
          <w:rFonts w:ascii="Book Antiqua" w:hAnsi="Book Antiqua"/>
          <w:sz w:val="22"/>
          <w:szCs w:val="22"/>
        </w:rPr>
        <w:t xml:space="preserve"> των ΤΕΧΝΙΚΩΝ ΠΡΟΔΙΑΓΡΑΦΩΝ </w:t>
      </w:r>
      <w:r w:rsidRPr="00007114">
        <w:rPr>
          <w:rFonts w:ascii="Book Antiqua" w:hAnsi="Book Antiqua"/>
          <w:sz w:val="22"/>
          <w:szCs w:val="22"/>
        </w:rPr>
        <w:t xml:space="preserve">µε υπεύθυνη δήλωση του προσφέροντος η οποία θα δοθεί </w:t>
      </w:r>
      <w:r w:rsidRPr="00007114">
        <w:rPr>
          <w:rFonts w:ascii="Book Antiqua" w:hAnsi="Book Antiqua"/>
          <w:b/>
          <w:sz w:val="22"/>
          <w:szCs w:val="22"/>
          <w:u w:val="single"/>
        </w:rPr>
        <w:t>επί ποινή αποκλεισμού</w:t>
      </w:r>
      <w:r w:rsidRPr="00007114">
        <w:rPr>
          <w:rFonts w:ascii="Book Antiqua" w:hAnsi="Book Antiqua"/>
          <w:b/>
          <w:sz w:val="22"/>
          <w:szCs w:val="22"/>
          <w:u w:val="single"/>
        </w:rPr>
        <w:t xml:space="preserve"> εντός του φακέλου της τεχνικής προσφοράς.</w:t>
      </w:r>
    </w:p>
    <w:p w:rsidR="00E245F5" w:rsidRPr="00007114" w:rsidRDefault="00E245F5" w:rsidP="00007114">
      <w:pPr>
        <w:jc w:val="both"/>
        <w:rPr>
          <w:rFonts w:ascii="Book Antiqua" w:hAnsi="Book Antiqua"/>
          <w:sz w:val="22"/>
          <w:szCs w:val="22"/>
        </w:rPr>
      </w:pPr>
    </w:p>
    <w:p w:rsidR="00E245F5" w:rsidRPr="00007114" w:rsidRDefault="00E245F5" w:rsidP="00E245F5">
      <w:pPr>
        <w:ind w:left="60"/>
        <w:jc w:val="both"/>
        <w:rPr>
          <w:rFonts w:ascii="Book Antiqua" w:hAnsi="Book Antiqua"/>
          <w:sz w:val="22"/>
          <w:szCs w:val="22"/>
        </w:rPr>
      </w:pPr>
      <w:r w:rsidRPr="00007114">
        <w:rPr>
          <w:rFonts w:ascii="Book Antiqua" w:hAnsi="Book Antiqua"/>
          <w:sz w:val="22"/>
          <w:szCs w:val="22"/>
        </w:rPr>
        <w:t>Να ληφθεί σοβαρά υπόψη των υποψηφίων ότι τα προτεινόμενα υλικά  που θα καταθέσουν εντός της τεχνικής τους προσφοράς θα παραδοθούν χωρίς αποκλίσεις 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E245F5" w:rsidRPr="00007114" w:rsidRDefault="00E245F5" w:rsidP="00E245F5">
      <w:pPr>
        <w:ind w:left="60"/>
        <w:jc w:val="both"/>
        <w:rPr>
          <w:rFonts w:ascii="Book Antiqua" w:hAnsi="Book Antiqua"/>
          <w:sz w:val="22"/>
          <w:szCs w:val="22"/>
          <w:u w:val="single"/>
        </w:rPr>
      </w:pPr>
    </w:p>
    <w:p w:rsidR="00E245F5" w:rsidRPr="00007114" w:rsidRDefault="00E245F5" w:rsidP="00E245F5">
      <w:pPr>
        <w:ind w:left="60"/>
        <w:jc w:val="both"/>
        <w:rPr>
          <w:rFonts w:ascii="Book Antiqua" w:hAnsi="Book Antiqua"/>
          <w:sz w:val="22"/>
          <w:szCs w:val="22"/>
          <w:u w:val="single"/>
        </w:rPr>
      </w:pPr>
      <w:r w:rsidRPr="00007114">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E245F5" w:rsidRPr="00007114" w:rsidRDefault="00E245F5" w:rsidP="00E245F5">
      <w:pPr>
        <w:pStyle w:val="a4"/>
        <w:ind w:left="420"/>
        <w:jc w:val="both"/>
        <w:rPr>
          <w:rFonts w:ascii="Book Antiqua" w:hAnsi="Book Antiqua"/>
          <w:sz w:val="22"/>
          <w:szCs w:val="22"/>
        </w:rPr>
      </w:pPr>
      <w:r w:rsidRPr="00007114">
        <w:rPr>
          <w:rFonts w:ascii="Book Antiqua" w:hAnsi="Book Antiqua"/>
          <w:sz w:val="22"/>
          <w:szCs w:val="22"/>
        </w:rPr>
        <w:t xml:space="preserve">  </w:t>
      </w:r>
    </w:p>
    <w:p w:rsidR="00E245F5" w:rsidRPr="00007114" w:rsidRDefault="00E245F5" w:rsidP="00E245F5">
      <w:pPr>
        <w:pStyle w:val="a4"/>
        <w:numPr>
          <w:ilvl w:val="0"/>
          <w:numId w:val="3"/>
        </w:numPr>
        <w:jc w:val="both"/>
        <w:rPr>
          <w:rFonts w:ascii="Book Antiqua" w:hAnsi="Book Antiqua"/>
          <w:sz w:val="22"/>
          <w:szCs w:val="22"/>
        </w:rPr>
      </w:pPr>
      <w:r w:rsidRPr="00007114">
        <w:rPr>
          <w:rFonts w:ascii="Book Antiqua" w:hAnsi="Book Antiqua"/>
          <w:sz w:val="22"/>
          <w:szCs w:val="22"/>
        </w:rPr>
        <w:t>Κλειστός φάκελος με την ένδειξη «ΟΙΚΟΝΟΜΙΚΗ ΠΡΟΣΦΟΡΑ» ο οποίος περιλαμβάνει επί ποινής απόρριψης συμπληρωμένο το ΕΝΤΥΠΟ ΟΙΚΟΝΟΜΙΚΗΣ ΠΡΟΣΦΟΡΑΣ όπως δίνεται παρακάτω:</w:t>
      </w:r>
    </w:p>
    <w:p w:rsidR="00E245F5" w:rsidRPr="00007114" w:rsidRDefault="00E245F5" w:rsidP="00E245F5">
      <w:pPr>
        <w:spacing w:line="360" w:lineRule="auto"/>
        <w:jc w:val="both"/>
        <w:rPr>
          <w:rFonts w:ascii="Book Antiqua" w:hAnsi="Book Antiqua"/>
          <w:b/>
          <w:bCs/>
          <w:sz w:val="22"/>
          <w:szCs w:val="22"/>
          <w:lang w:val="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7B0B90" w:rsidRDefault="007B0B90" w:rsidP="001B1ED9">
      <w:pPr>
        <w:jc w:val="center"/>
        <w:rPr>
          <w:rFonts w:ascii="Book Antiqua" w:hAnsi="Book Antiqua"/>
          <w:b/>
          <w:sz w:val="22"/>
          <w:szCs w:val="22"/>
          <w:lang w:eastAsia="en-US"/>
        </w:rPr>
      </w:pPr>
    </w:p>
    <w:p w:rsidR="001B1ED9" w:rsidRPr="00007114" w:rsidRDefault="001B1ED9" w:rsidP="001B1ED9">
      <w:pPr>
        <w:jc w:val="center"/>
        <w:rPr>
          <w:rFonts w:ascii="Book Antiqua" w:hAnsi="Book Antiqua"/>
          <w:b/>
          <w:sz w:val="22"/>
          <w:szCs w:val="22"/>
          <w:lang w:eastAsia="en-US"/>
        </w:rPr>
      </w:pPr>
      <w:r w:rsidRPr="00007114">
        <w:rPr>
          <w:rFonts w:ascii="Book Antiqua" w:hAnsi="Book Antiqua"/>
          <w:b/>
          <w:sz w:val="22"/>
          <w:szCs w:val="22"/>
          <w:lang w:eastAsia="en-US"/>
        </w:rPr>
        <w:lastRenderedPageBreak/>
        <w:t>Φύλλο Οικονομικής Προσφοράς</w:t>
      </w:r>
    </w:p>
    <w:p w:rsidR="001B1ED9" w:rsidRPr="00007114" w:rsidRDefault="001B1ED9" w:rsidP="001B1ED9">
      <w:pPr>
        <w:jc w:val="both"/>
        <w:rPr>
          <w:rFonts w:ascii="Book Antiqua" w:hAnsi="Book Antiqua"/>
          <w:sz w:val="22"/>
          <w:szCs w:val="22"/>
          <w:lang w:eastAsia="en-US"/>
        </w:rPr>
      </w:pPr>
      <w:r w:rsidRPr="00007114">
        <w:rPr>
          <w:rFonts w:ascii="Book Antiqua" w:hAnsi="Book Antiqua"/>
          <w:b/>
          <w:sz w:val="22"/>
          <w:szCs w:val="22"/>
        </w:rPr>
        <w:t xml:space="preserve">Για την </w:t>
      </w:r>
      <w:r w:rsidR="00372F81">
        <w:rPr>
          <w:rFonts w:ascii="Book Antiqua" w:hAnsi="Book Antiqua"/>
          <w:b/>
          <w:sz w:val="22"/>
          <w:szCs w:val="22"/>
        </w:rPr>
        <w:t xml:space="preserve">προμήθεια &amp; </w:t>
      </w:r>
      <w:r w:rsidRPr="00007114">
        <w:rPr>
          <w:rFonts w:ascii="Book Antiqua" w:hAnsi="Book Antiqua"/>
          <w:b/>
          <w:sz w:val="22"/>
          <w:szCs w:val="22"/>
        </w:rPr>
        <w:t xml:space="preserve">εγκατάσταση </w:t>
      </w:r>
      <w:proofErr w:type="spellStart"/>
      <w:r w:rsidRPr="00007114">
        <w:rPr>
          <w:rFonts w:ascii="Book Antiqua" w:hAnsi="Book Antiqua"/>
          <w:b/>
          <w:sz w:val="22"/>
          <w:szCs w:val="22"/>
        </w:rPr>
        <w:t>Φωτοβολταϊκού</w:t>
      </w:r>
      <w:proofErr w:type="spellEnd"/>
      <w:r w:rsidRPr="00007114">
        <w:rPr>
          <w:rFonts w:ascii="Book Antiqua" w:hAnsi="Book Antiqua"/>
          <w:b/>
          <w:sz w:val="22"/>
          <w:szCs w:val="22"/>
        </w:rPr>
        <w:t xml:space="preserve"> συστήματος ισχύος 50 </w:t>
      </w:r>
      <w:proofErr w:type="spellStart"/>
      <w:r w:rsidRPr="00007114">
        <w:rPr>
          <w:rFonts w:ascii="Book Antiqua" w:hAnsi="Book Antiqua"/>
          <w:b/>
          <w:sz w:val="22"/>
          <w:szCs w:val="22"/>
        </w:rPr>
        <w:t>kW</w:t>
      </w:r>
      <w:proofErr w:type="spellEnd"/>
      <w:r w:rsidRPr="00007114">
        <w:rPr>
          <w:rFonts w:ascii="Book Antiqua" w:hAnsi="Book Antiqua"/>
          <w:b/>
          <w:sz w:val="22"/>
          <w:szCs w:val="22"/>
          <w:lang w:val="en-US"/>
        </w:rPr>
        <w:t>p</w:t>
      </w:r>
      <w:r w:rsidRPr="00007114">
        <w:rPr>
          <w:rFonts w:ascii="Book Antiqua" w:hAnsi="Book Antiqua"/>
          <w:b/>
          <w:sz w:val="22"/>
          <w:szCs w:val="22"/>
        </w:rPr>
        <w:t xml:space="preserve"> στο κτίριο του ΞΕΝΙΑ στο Ρέθυμνο,  με Ενεργειακό Συμψηφισμό στο Δίκτυο </w:t>
      </w:r>
      <w:proofErr w:type="spellStart"/>
      <w:r w:rsidRPr="00007114">
        <w:rPr>
          <w:rFonts w:ascii="Book Antiqua" w:hAnsi="Book Antiqua"/>
          <w:b/>
          <w:sz w:val="22"/>
          <w:szCs w:val="22"/>
        </w:rPr>
        <w:t>ΧΤ</w:t>
      </w:r>
      <w:proofErr w:type="spellEnd"/>
      <w:r w:rsidRPr="00007114">
        <w:rPr>
          <w:rFonts w:ascii="Book Antiqua" w:hAnsi="Book Antiqua"/>
          <w:b/>
          <w:sz w:val="22"/>
          <w:szCs w:val="22"/>
        </w:rPr>
        <w:t xml:space="preserve">  (</w:t>
      </w:r>
      <w:proofErr w:type="spellStart"/>
      <w:r w:rsidRPr="00007114">
        <w:rPr>
          <w:rFonts w:ascii="Book Antiqua" w:hAnsi="Book Antiqua"/>
          <w:b/>
          <w:sz w:val="22"/>
          <w:szCs w:val="22"/>
        </w:rPr>
        <w:t>Net</w:t>
      </w:r>
      <w:proofErr w:type="spellEnd"/>
      <w:r w:rsidRPr="00007114">
        <w:rPr>
          <w:rFonts w:ascii="Book Antiqua" w:hAnsi="Book Antiqua"/>
          <w:b/>
          <w:sz w:val="22"/>
          <w:szCs w:val="22"/>
        </w:rPr>
        <w:t xml:space="preserve"> </w:t>
      </w:r>
      <w:proofErr w:type="spellStart"/>
      <w:r w:rsidRPr="00007114">
        <w:rPr>
          <w:rFonts w:ascii="Book Antiqua" w:hAnsi="Book Antiqua"/>
          <w:b/>
          <w:sz w:val="22"/>
          <w:szCs w:val="22"/>
        </w:rPr>
        <w:t>metering</w:t>
      </w:r>
      <w:proofErr w:type="spellEnd"/>
      <w:r w:rsidRPr="00007114">
        <w:rPr>
          <w:rFonts w:ascii="Book Antiqua" w:hAnsi="Book Antiqua"/>
          <w:b/>
          <w:sz w:val="22"/>
          <w:szCs w:val="22"/>
        </w:rPr>
        <w:t xml:space="preserve">) και με μερική χρήση Υβριδικών  </w:t>
      </w:r>
      <w:proofErr w:type="spellStart"/>
      <w:r w:rsidRPr="00007114">
        <w:rPr>
          <w:rFonts w:ascii="Book Antiqua" w:hAnsi="Book Antiqua"/>
          <w:b/>
          <w:sz w:val="22"/>
          <w:szCs w:val="22"/>
        </w:rPr>
        <w:t>Φωτοβολταϊκών</w:t>
      </w:r>
      <w:proofErr w:type="spellEnd"/>
      <w:r w:rsidRPr="00007114">
        <w:rPr>
          <w:rFonts w:ascii="Book Antiqua" w:hAnsi="Book Antiqua"/>
          <w:b/>
          <w:sz w:val="22"/>
          <w:szCs w:val="22"/>
        </w:rPr>
        <w:t>/Θερμικών  πλαισίων (</w:t>
      </w:r>
      <w:proofErr w:type="spellStart"/>
      <w:r w:rsidRPr="00007114">
        <w:rPr>
          <w:rFonts w:ascii="Book Antiqua" w:hAnsi="Book Antiqua"/>
          <w:b/>
          <w:sz w:val="22"/>
          <w:szCs w:val="22"/>
        </w:rPr>
        <w:t>PV</w:t>
      </w:r>
      <w:proofErr w:type="spellEnd"/>
      <w:r w:rsidRPr="00007114">
        <w:rPr>
          <w:rFonts w:ascii="Book Antiqua" w:hAnsi="Book Antiqua"/>
          <w:b/>
          <w:sz w:val="22"/>
          <w:szCs w:val="22"/>
        </w:rPr>
        <w:t xml:space="preserve">/T </w:t>
      </w:r>
      <w:proofErr w:type="spellStart"/>
      <w:r w:rsidRPr="00007114">
        <w:rPr>
          <w:rFonts w:ascii="Book Antiqua" w:hAnsi="Book Antiqua"/>
          <w:b/>
          <w:sz w:val="22"/>
          <w:szCs w:val="22"/>
        </w:rPr>
        <w:t>modules</w:t>
      </w:r>
      <w:proofErr w:type="spellEnd"/>
      <w:r w:rsidRPr="00007114">
        <w:rPr>
          <w:rFonts w:ascii="Book Antiqua" w:hAnsi="Book Antiqua"/>
          <w:b/>
          <w:sz w:val="22"/>
          <w:szCs w:val="22"/>
        </w:rPr>
        <w:t>)</w:t>
      </w:r>
    </w:p>
    <w:p w:rsidR="001B1ED9" w:rsidRPr="00007114" w:rsidRDefault="001B1ED9" w:rsidP="001B1ED9">
      <w:pPr>
        <w:jc w:val="center"/>
        <w:rPr>
          <w:rFonts w:ascii="Book Antiqua" w:hAnsi="Book Antiqua"/>
          <w:b/>
          <w:sz w:val="22"/>
          <w:szCs w:val="22"/>
          <w:u w:val="single"/>
          <w:lang w:eastAsia="en-US"/>
        </w:rPr>
      </w:pPr>
      <w:r w:rsidRPr="00007114">
        <w:rPr>
          <w:rFonts w:ascii="Book Antiqua" w:hAnsi="Book Antiqua"/>
          <w:b/>
          <w:sz w:val="22"/>
          <w:szCs w:val="22"/>
          <w:u w:val="single"/>
          <w:lang w:eastAsia="en-US"/>
        </w:rPr>
        <w:t>Στοιχεία Προσφέροντος</w:t>
      </w:r>
    </w:p>
    <w:p w:rsidR="001B1ED9" w:rsidRPr="00007114" w:rsidRDefault="001B1ED9" w:rsidP="007B0B90">
      <w:pPr>
        <w:rPr>
          <w:rFonts w:ascii="Book Antiqua" w:hAnsi="Book Antiqua"/>
          <w:b/>
          <w:sz w:val="22"/>
          <w:szCs w:val="22"/>
          <w:u w:val="single"/>
          <w:lang w:eastAsia="en-US"/>
        </w:rPr>
      </w:pPr>
    </w:p>
    <w:p w:rsidR="001B1ED9" w:rsidRPr="00007114" w:rsidRDefault="001B1ED9" w:rsidP="001B1ED9">
      <w:pPr>
        <w:jc w:val="both"/>
        <w:rPr>
          <w:rFonts w:ascii="Book Antiqua" w:hAnsi="Book Antiqua"/>
          <w:sz w:val="22"/>
          <w:szCs w:val="22"/>
          <w:lang w:eastAsia="en-US"/>
        </w:rPr>
      </w:pPr>
      <w:proofErr w:type="spellStart"/>
      <w:r w:rsidRPr="00007114">
        <w:rPr>
          <w:rFonts w:ascii="Book Antiqua" w:hAnsi="Book Antiqua"/>
          <w:sz w:val="22"/>
          <w:szCs w:val="22"/>
          <w:lang w:eastAsia="en-US"/>
        </w:rPr>
        <w:t>ΕΠΩΝΥΜΙΑ</w:t>
      </w:r>
      <w:proofErr w:type="spellEnd"/>
      <w:r w:rsidRPr="00007114">
        <w:rPr>
          <w:rFonts w:ascii="Book Antiqua" w:hAnsi="Book Antiqua"/>
          <w:sz w:val="22"/>
          <w:szCs w:val="22"/>
          <w:lang w:eastAsia="en-US"/>
        </w:rPr>
        <w:t xml:space="preserve">:    ...........................................................................................................  </w:t>
      </w:r>
    </w:p>
    <w:p w:rsidR="001B1ED9" w:rsidRPr="00007114" w:rsidRDefault="001B1ED9" w:rsidP="001B1ED9">
      <w:pPr>
        <w:jc w:val="both"/>
        <w:rPr>
          <w:rFonts w:ascii="Book Antiqua" w:hAnsi="Book Antiqua"/>
          <w:sz w:val="22"/>
          <w:szCs w:val="22"/>
          <w:lang w:eastAsia="en-US"/>
        </w:rPr>
      </w:pPr>
      <w:proofErr w:type="spellStart"/>
      <w:r w:rsidRPr="00007114">
        <w:rPr>
          <w:rFonts w:ascii="Book Antiqua" w:hAnsi="Book Antiqua"/>
          <w:sz w:val="22"/>
          <w:szCs w:val="22"/>
          <w:lang w:eastAsia="en-US"/>
        </w:rPr>
        <w:t>Α.Φ.Μ</w:t>
      </w:r>
      <w:proofErr w:type="spellEnd"/>
      <w:r w:rsidRPr="00007114">
        <w:rPr>
          <w:rFonts w:ascii="Book Antiqua" w:hAnsi="Book Antiqua"/>
          <w:sz w:val="22"/>
          <w:szCs w:val="22"/>
          <w:lang w:eastAsia="en-US"/>
        </w:rPr>
        <w:t xml:space="preserve">./Δ.Ο.Υ.: ………………………………………………………………………. </w:t>
      </w:r>
    </w:p>
    <w:p w:rsidR="001B1ED9" w:rsidRPr="00007114" w:rsidRDefault="001B1ED9" w:rsidP="001B1ED9">
      <w:pPr>
        <w:jc w:val="both"/>
        <w:rPr>
          <w:rFonts w:ascii="Book Antiqua" w:hAnsi="Book Antiqua"/>
          <w:sz w:val="22"/>
          <w:szCs w:val="22"/>
          <w:lang w:eastAsia="en-US"/>
        </w:rPr>
      </w:pPr>
      <w:proofErr w:type="spellStart"/>
      <w:r w:rsidRPr="00007114">
        <w:rPr>
          <w:rFonts w:ascii="Book Antiqua" w:hAnsi="Book Antiqua"/>
          <w:sz w:val="22"/>
          <w:szCs w:val="22"/>
          <w:lang w:eastAsia="en-US"/>
        </w:rPr>
        <w:t>Ταχ</w:t>
      </w:r>
      <w:proofErr w:type="spellEnd"/>
      <w:r w:rsidRPr="00007114">
        <w:rPr>
          <w:rFonts w:ascii="Book Antiqua" w:hAnsi="Book Antiqua"/>
          <w:sz w:val="22"/>
          <w:szCs w:val="22"/>
          <w:lang w:eastAsia="en-US"/>
        </w:rPr>
        <w:t>. Δ/</w:t>
      </w:r>
      <w:proofErr w:type="spellStart"/>
      <w:r w:rsidRPr="00007114">
        <w:rPr>
          <w:rFonts w:ascii="Book Antiqua" w:hAnsi="Book Antiqua"/>
          <w:sz w:val="22"/>
          <w:szCs w:val="22"/>
          <w:lang w:eastAsia="en-US"/>
        </w:rPr>
        <w:t>νση</w:t>
      </w:r>
      <w:proofErr w:type="spellEnd"/>
      <w:r w:rsidRPr="00007114">
        <w:rPr>
          <w:rFonts w:ascii="Book Antiqua" w:hAnsi="Book Antiqua"/>
          <w:sz w:val="22"/>
          <w:szCs w:val="22"/>
          <w:lang w:eastAsia="en-US"/>
        </w:rPr>
        <w:t xml:space="preserve">:        ..........................................................................................................  </w:t>
      </w:r>
    </w:p>
    <w:p w:rsidR="001B1ED9" w:rsidRPr="00007114" w:rsidRDefault="001B1ED9" w:rsidP="001B1ED9">
      <w:pPr>
        <w:jc w:val="both"/>
        <w:rPr>
          <w:rFonts w:ascii="Book Antiqua" w:hAnsi="Book Antiqua"/>
          <w:sz w:val="22"/>
          <w:szCs w:val="22"/>
          <w:lang w:eastAsia="en-US"/>
        </w:rPr>
      </w:pPr>
      <w:proofErr w:type="spellStart"/>
      <w:r w:rsidRPr="00007114">
        <w:rPr>
          <w:rFonts w:ascii="Book Antiqua" w:hAnsi="Book Antiqua"/>
          <w:sz w:val="22"/>
          <w:szCs w:val="22"/>
          <w:lang w:eastAsia="en-US"/>
        </w:rPr>
        <w:t>Τηλ</w:t>
      </w:r>
      <w:proofErr w:type="spellEnd"/>
      <w:r w:rsidRPr="00007114">
        <w:rPr>
          <w:rFonts w:ascii="Book Antiqua" w:hAnsi="Book Antiqua"/>
          <w:sz w:val="22"/>
          <w:szCs w:val="22"/>
          <w:lang w:eastAsia="en-US"/>
        </w:rPr>
        <w:t xml:space="preserve">.:                   .......................................................  </w:t>
      </w:r>
    </w:p>
    <w:p w:rsidR="001B1ED9" w:rsidRPr="00007114" w:rsidRDefault="001B1ED9" w:rsidP="001B1ED9">
      <w:pPr>
        <w:jc w:val="both"/>
        <w:rPr>
          <w:rFonts w:ascii="Book Antiqua" w:hAnsi="Book Antiqua"/>
          <w:sz w:val="22"/>
          <w:szCs w:val="22"/>
          <w:lang w:eastAsia="en-US"/>
        </w:rPr>
      </w:pPr>
      <w:proofErr w:type="spellStart"/>
      <w:r w:rsidRPr="00007114">
        <w:rPr>
          <w:rFonts w:ascii="Book Antiqua" w:hAnsi="Book Antiqua"/>
          <w:sz w:val="22"/>
          <w:szCs w:val="22"/>
          <w:lang w:eastAsia="en-US"/>
        </w:rPr>
        <w:t>FAX</w:t>
      </w:r>
      <w:proofErr w:type="spellEnd"/>
      <w:r w:rsidRPr="00007114">
        <w:rPr>
          <w:rFonts w:ascii="Book Antiqua" w:hAnsi="Book Antiqua"/>
          <w:sz w:val="22"/>
          <w:szCs w:val="22"/>
          <w:lang w:eastAsia="en-US"/>
        </w:rPr>
        <w:t>:                  .........................</w:t>
      </w:r>
      <w:r w:rsidR="007B0B90">
        <w:rPr>
          <w:rFonts w:ascii="Book Antiqua" w:hAnsi="Book Antiqua"/>
          <w:sz w:val="22"/>
          <w:szCs w:val="22"/>
          <w:lang w:eastAsia="en-US"/>
        </w:rPr>
        <w:t xml:space="preserve">.............................  </w:t>
      </w:r>
    </w:p>
    <w:p w:rsidR="001B1ED9" w:rsidRPr="00007114" w:rsidRDefault="001B1ED9" w:rsidP="001B1ED9">
      <w:pPr>
        <w:jc w:val="both"/>
        <w:rPr>
          <w:rFonts w:ascii="Book Antiqua" w:hAnsi="Book Antiqua"/>
          <w:sz w:val="22"/>
          <w:szCs w:val="22"/>
          <w:lang w:eastAsia="en-US"/>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126"/>
        <w:gridCol w:w="1276"/>
        <w:gridCol w:w="2409"/>
      </w:tblGrid>
      <w:tr w:rsidR="001B1ED9" w:rsidRPr="00007114" w:rsidTr="005D5EF0">
        <w:tc>
          <w:tcPr>
            <w:tcW w:w="8931" w:type="dxa"/>
            <w:gridSpan w:val="4"/>
            <w:shd w:val="clear" w:color="auto" w:fill="auto"/>
          </w:tcPr>
          <w:p w:rsidR="001B1ED9" w:rsidRPr="00007114" w:rsidRDefault="001B1ED9" w:rsidP="005D5EF0">
            <w:pPr>
              <w:jc w:val="center"/>
              <w:rPr>
                <w:rFonts w:ascii="Book Antiqua" w:hAnsi="Book Antiqua"/>
                <w:b/>
                <w:sz w:val="22"/>
                <w:szCs w:val="22"/>
                <w:lang w:eastAsia="en-US"/>
              </w:rPr>
            </w:pPr>
            <w:r w:rsidRPr="00007114">
              <w:rPr>
                <w:rFonts w:ascii="Book Antiqua" w:hAnsi="Book Antiqua"/>
                <w:b/>
                <w:sz w:val="22"/>
                <w:szCs w:val="22"/>
                <w:lang w:eastAsia="en-US"/>
              </w:rPr>
              <w:t xml:space="preserve">ΠΙΝΑΚΑΣ ΟΙΚΟΝΟΜΙΚΗΣ ΠΡΟΣΦΟΡΑΣ  </w:t>
            </w:r>
          </w:p>
          <w:p w:rsidR="001B1ED9" w:rsidRPr="00007114" w:rsidRDefault="001B1ED9" w:rsidP="005D5EF0">
            <w:pPr>
              <w:jc w:val="both"/>
              <w:rPr>
                <w:rFonts w:ascii="Book Antiqua" w:hAnsi="Book Antiqua"/>
                <w:sz w:val="22"/>
                <w:szCs w:val="22"/>
                <w:lang w:eastAsia="en-US"/>
              </w:rPr>
            </w:pPr>
          </w:p>
        </w:tc>
      </w:tr>
      <w:tr w:rsidR="001B1ED9" w:rsidRPr="00007114" w:rsidTr="005D5EF0">
        <w:tc>
          <w:tcPr>
            <w:tcW w:w="3120" w:type="dxa"/>
            <w:shd w:val="clear" w:color="auto" w:fill="auto"/>
          </w:tcPr>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ΠΕΡΙΓΡΑΦΗ</w:t>
            </w:r>
          </w:p>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ΑΝΤΙΚΕΙΜΕΝΟΥ</w:t>
            </w:r>
          </w:p>
          <w:p w:rsidR="001B1ED9" w:rsidRPr="00007114" w:rsidRDefault="001B1ED9" w:rsidP="005D5EF0">
            <w:pPr>
              <w:jc w:val="center"/>
              <w:rPr>
                <w:rFonts w:ascii="Book Antiqua" w:hAnsi="Book Antiqua"/>
                <w:sz w:val="22"/>
                <w:szCs w:val="22"/>
                <w:lang w:eastAsia="en-US"/>
              </w:rPr>
            </w:pPr>
          </w:p>
        </w:tc>
        <w:tc>
          <w:tcPr>
            <w:tcW w:w="2126" w:type="dxa"/>
            <w:shd w:val="clear" w:color="auto" w:fill="auto"/>
          </w:tcPr>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ΠΡΟΣΦΕΡΟΜΕΝΗ</w:t>
            </w:r>
          </w:p>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ΤΙΜΗ</w:t>
            </w:r>
          </w:p>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χωρίς  ΦΠΑ(€)</w:t>
            </w:r>
          </w:p>
          <w:p w:rsidR="001B1ED9" w:rsidRPr="00007114" w:rsidRDefault="001B1ED9" w:rsidP="005D5EF0">
            <w:pPr>
              <w:jc w:val="center"/>
              <w:rPr>
                <w:rFonts w:ascii="Book Antiqua" w:hAnsi="Book Antiqua"/>
                <w:sz w:val="22"/>
                <w:szCs w:val="22"/>
                <w:lang w:eastAsia="en-US"/>
              </w:rPr>
            </w:pPr>
          </w:p>
        </w:tc>
        <w:tc>
          <w:tcPr>
            <w:tcW w:w="1276" w:type="dxa"/>
            <w:shd w:val="clear" w:color="auto" w:fill="auto"/>
          </w:tcPr>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 xml:space="preserve">ΦΠΑ 24% </w:t>
            </w:r>
          </w:p>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w:t>
            </w:r>
          </w:p>
        </w:tc>
        <w:tc>
          <w:tcPr>
            <w:tcW w:w="2409" w:type="dxa"/>
            <w:shd w:val="clear" w:color="auto" w:fill="auto"/>
          </w:tcPr>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 xml:space="preserve">ΠΡΟΣΦΕΡΟΜΕΝΗ ΤΙΜΗ  </w:t>
            </w:r>
          </w:p>
          <w:p w:rsidR="001B1ED9" w:rsidRPr="00007114" w:rsidRDefault="001B1ED9" w:rsidP="005D5EF0">
            <w:pPr>
              <w:jc w:val="center"/>
              <w:rPr>
                <w:rFonts w:ascii="Book Antiqua" w:hAnsi="Book Antiqua"/>
                <w:sz w:val="22"/>
                <w:szCs w:val="22"/>
                <w:lang w:eastAsia="en-US"/>
              </w:rPr>
            </w:pPr>
            <w:r w:rsidRPr="00007114">
              <w:rPr>
                <w:rFonts w:ascii="Book Antiqua" w:hAnsi="Book Antiqua"/>
                <w:sz w:val="22"/>
                <w:szCs w:val="22"/>
                <w:lang w:eastAsia="en-US"/>
              </w:rPr>
              <w:t>Συμπεριλαμβανομένου   ΦΠΑ(€)</w:t>
            </w:r>
          </w:p>
        </w:tc>
      </w:tr>
      <w:tr w:rsidR="001B1ED9" w:rsidRPr="00007114" w:rsidTr="005D5EF0">
        <w:tc>
          <w:tcPr>
            <w:tcW w:w="3120" w:type="dxa"/>
            <w:shd w:val="clear" w:color="auto" w:fill="auto"/>
          </w:tcPr>
          <w:p w:rsidR="001B1ED9" w:rsidRPr="00007114" w:rsidRDefault="00372F81" w:rsidP="005D5EF0">
            <w:pPr>
              <w:jc w:val="both"/>
              <w:rPr>
                <w:rFonts w:ascii="Book Antiqua" w:hAnsi="Book Antiqua"/>
                <w:sz w:val="22"/>
                <w:szCs w:val="22"/>
                <w:lang w:eastAsia="en-US"/>
              </w:rPr>
            </w:pPr>
            <w:r>
              <w:rPr>
                <w:rFonts w:ascii="Book Antiqua" w:hAnsi="Book Antiqua"/>
                <w:b/>
                <w:sz w:val="22"/>
                <w:szCs w:val="22"/>
              </w:rPr>
              <w:t xml:space="preserve">Προμήθεια &amp; </w:t>
            </w:r>
            <w:r w:rsidR="001B1ED9" w:rsidRPr="00007114">
              <w:rPr>
                <w:rFonts w:ascii="Book Antiqua" w:hAnsi="Book Antiqua"/>
                <w:b/>
                <w:sz w:val="22"/>
                <w:szCs w:val="22"/>
              </w:rPr>
              <w:t xml:space="preserve">Εγκατάσταση </w:t>
            </w:r>
            <w:proofErr w:type="spellStart"/>
            <w:r w:rsidR="001B1ED9" w:rsidRPr="00007114">
              <w:rPr>
                <w:rFonts w:ascii="Book Antiqua" w:hAnsi="Book Antiqua"/>
                <w:b/>
                <w:sz w:val="22"/>
                <w:szCs w:val="22"/>
              </w:rPr>
              <w:t>Φωτοβολταϊκού</w:t>
            </w:r>
            <w:proofErr w:type="spellEnd"/>
            <w:r w:rsidR="001B1ED9" w:rsidRPr="00007114">
              <w:rPr>
                <w:rFonts w:ascii="Book Antiqua" w:hAnsi="Book Antiqua"/>
                <w:b/>
                <w:sz w:val="22"/>
                <w:szCs w:val="22"/>
              </w:rPr>
              <w:t xml:space="preserve"> συστήματος ισχύος 50 </w:t>
            </w:r>
            <w:proofErr w:type="spellStart"/>
            <w:r w:rsidR="001B1ED9" w:rsidRPr="00007114">
              <w:rPr>
                <w:rFonts w:ascii="Book Antiqua" w:hAnsi="Book Antiqua"/>
                <w:b/>
                <w:sz w:val="22"/>
                <w:szCs w:val="22"/>
              </w:rPr>
              <w:t>kW</w:t>
            </w:r>
            <w:proofErr w:type="spellEnd"/>
            <w:r w:rsidR="001B1ED9" w:rsidRPr="00007114">
              <w:rPr>
                <w:rFonts w:ascii="Book Antiqua" w:hAnsi="Book Antiqua"/>
                <w:b/>
                <w:sz w:val="22"/>
                <w:szCs w:val="22"/>
                <w:lang w:val="en-US"/>
              </w:rPr>
              <w:t>p</w:t>
            </w:r>
            <w:r w:rsidR="001B1ED9" w:rsidRPr="00007114">
              <w:rPr>
                <w:rFonts w:ascii="Book Antiqua" w:hAnsi="Book Antiqua"/>
                <w:b/>
                <w:sz w:val="22"/>
                <w:szCs w:val="22"/>
              </w:rPr>
              <w:t xml:space="preserve"> στο κτίριο του ΞΕΝΙΑ στο Ρέθυμνο,  με Ενεργειακό Συμψηφισμό στο Δίκτυο </w:t>
            </w:r>
            <w:proofErr w:type="spellStart"/>
            <w:r w:rsidR="001B1ED9" w:rsidRPr="00007114">
              <w:rPr>
                <w:rFonts w:ascii="Book Antiqua" w:hAnsi="Book Antiqua"/>
                <w:b/>
                <w:sz w:val="22"/>
                <w:szCs w:val="22"/>
              </w:rPr>
              <w:t>ΧΤ</w:t>
            </w:r>
            <w:proofErr w:type="spellEnd"/>
            <w:r w:rsidR="001B1ED9" w:rsidRPr="00007114">
              <w:rPr>
                <w:rFonts w:ascii="Book Antiqua" w:hAnsi="Book Antiqua"/>
                <w:b/>
                <w:sz w:val="22"/>
                <w:szCs w:val="22"/>
              </w:rPr>
              <w:t xml:space="preserve">  (</w:t>
            </w:r>
            <w:proofErr w:type="spellStart"/>
            <w:r w:rsidR="001B1ED9" w:rsidRPr="00007114">
              <w:rPr>
                <w:rFonts w:ascii="Book Antiqua" w:hAnsi="Book Antiqua"/>
                <w:b/>
                <w:sz w:val="22"/>
                <w:szCs w:val="22"/>
              </w:rPr>
              <w:t>Net</w:t>
            </w:r>
            <w:proofErr w:type="spellEnd"/>
            <w:r w:rsidR="001B1ED9" w:rsidRPr="00007114">
              <w:rPr>
                <w:rFonts w:ascii="Book Antiqua" w:hAnsi="Book Antiqua"/>
                <w:b/>
                <w:sz w:val="22"/>
                <w:szCs w:val="22"/>
              </w:rPr>
              <w:t xml:space="preserve"> </w:t>
            </w:r>
            <w:proofErr w:type="spellStart"/>
            <w:r w:rsidR="001B1ED9" w:rsidRPr="00007114">
              <w:rPr>
                <w:rFonts w:ascii="Book Antiqua" w:hAnsi="Book Antiqua"/>
                <w:b/>
                <w:sz w:val="22"/>
                <w:szCs w:val="22"/>
              </w:rPr>
              <w:t>metering</w:t>
            </w:r>
            <w:proofErr w:type="spellEnd"/>
            <w:r w:rsidR="001B1ED9" w:rsidRPr="00007114">
              <w:rPr>
                <w:rFonts w:ascii="Book Antiqua" w:hAnsi="Book Antiqua"/>
                <w:b/>
                <w:sz w:val="22"/>
                <w:szCs w:val="22"/>
              </w:rPr>
              <w:t xml:space="preserve">) και με μερική χρήση Υβριδικών  </w:t>
            </w:r>
            <w:proofErr w:type="spellStart"/>
            <w:r w:rsidR="001B1ED9" w:rsidRPr="00007114">
              <w:rPr>
                <w:rFonts w:ascii="Book Antiqua" w:hAnsi="Book Antiqua"/>
                <w:b/>
                <w:sz w:val="22"/>
                <w:szCs w:val="22"/>
              </w:rPr>
              <w:t>Φωτοβολταϊκών</w:t>
            </w:r>
            <w:proofErr w:type="spellEnd"/>
            <w:r w:rsidR="001B1ED9" w:rsidRPr="00007114">
              <w:rPr>
                <w:rFonts w:ascii="Book Antiqua" w:hAnsi="Book Antiqua"/>
                <w:b/>
                <w:sz w:val="22"/>
                <w:szCs w:val="22"/>
              </w:rPr>
              <w:t>/Θερμικών  πλαισίων (</w:t>
            </w:r>
            <w:proofErr w:type="spellStart"/>
            <w:r w:rsidR="001B1ED9" w:rsidRPr="00007114">
              <w:rPr>
                <w:rFonts w:ascii="Book Antiqua" w:hAnsi="Book Antiqua"/>
                <w:b/>
                <w:sz w:val="22"/>
                <w:szCs w:val="22"/>
              </w:rPr>
              <w:t>PV</w:t>
            </w:r>
            <w:proofErr w:type="spellEnd"/>
            <w:r w:rsidR="001B1ED9" w:rsidRPr="00007114">
              <w:rPr>
                <w:rFonts w:ascii="Book Antiqua" w:hAnsi="Book Antiqua"/>
                <w:b/>
                <w:sz w:val="22"/>
                <w:szCs w:val="22"/>
              </w:rPr>
              <w:t xml:space="preserve">/T </w:t>
            </w:r>
            <w:proofErr w:type="spellStart"/>
            <w:r w:rsidR="001B1ED9" w:rsidRPr="00007114">
              <w:rPr>
                <w:rFonts w:ascii="Book Antiqua" w:hAnsi="Book Antiqua"/>
                <w:b/>
                <w:sz w:val="22"/>
                <w:szCs w:val="22"/>
              </w:rPr>
              <w:t>modules</w:t>
            </w:r>
            <w:proofErr w:type="spellEnd"/>
            <w:r w:rsidR="001B1ED9" w:rsidRPr="00007114">
              <w:rPr>
                <w:rFonts w:ascii="Book Antiqua" w:hAnsi="Book Antiqua"/>
                <w:b/>
                <w:sz w:val="22"/>
                <w:szCs w:val="22"/>
              </w:rPr>
              <w:t>)</w:t>
            </w:r>
          </w:p>
        </w:tc>
        <w:tc>
          <w:tcPr>
            <w:tcW w:w="2126" w:type="dxa"/>
            <w:shd w:val="clear" w:color="auto" w:fill="auto"/>
          </w:tcPr>
          <w:p w:rsidR="001B1ED9" w:rsidRPr="00007114" w:rsidRDefault="001B1ED9" w:rsidP="005D5EF0">
            <w:pPr>
              <w:jc w:val="both"/>
              <w:rPr>
                <w:rFonts w:ascii="Book Antiqua" w:hAnsi="Book Antiqua"/>
                <w:sz w:val="22"/>
                <w:szCs w:val="22"/>
                <w:lang w:eastAsia="en-US"/>
              </w:rPr>
            </w:pPr>
          </w:p>
        </w:tc>
        <w:tc>
          <w:tcPr>
            <w:tcW w:w="1276" w:type="dxa"/>
            <w:shd w:val="clear" w:color="auto" w:fill="auto"/>
          </w:tcPr>
          <w:p w:rsidR="001B1ED9" w:rsidRPr="00007114" w:rsidRDefault="001B1ED9" w:rsidP="005D5EF0">
            <w:pPr>
              <w:jc w:val="both"/>
              <w:rPr>
                <w:rFonts w:ascii="Book Antiqua" w:hAnsi="Book Antiqua"/>
                <w:sz w:val="22"/>
                <w:szCs w:val="22"/>
                <w:lang w:eastAsia="en-US"/>
              </w:rPr>
            </w:pPr>
          </w:p>
        </w:tc>
        <w:tc>
          <w:tcPr>
            <w:tcW w:w="2409" w:type="dxa"/>
            <w:shd w:val="clear" w:color="auto" w:fill="auto"/>
          </w:tcPr>
          <w:p w:rsidR="001B1ED9" w:rsidRPr="00007114" w:rsidRDefault="001B1ED9" w:rsidP="005D5EF0">
            <w:pPr>
              <w:jc w:val="both"/>
              <w:rPr>
                <w:rFonts w:ascii="Book Antiqua" w:hAnsi="Book Antiqua"/>
                <w:sz w:val="22"/>
                <w:szCs w:val="22"/>
                <w:lang w:eastAsia="en-US"/>
              </w:rPr>
            </w:pPr>
          </w:p>
        </w:tc>
      </w:tr>
    </w:tbl>
    <w:p w:rsidR="001B1ED9" w:rsidRPr="00007114" w:rsidRDefault="001B1ED9" w:rsidP="001B1ED9">
      <w:pPr>
        <w:rPr>
          <w:rFonts w:ascii="Book Antiqua" w:hAnsi="Book Antiqua"/>
          <w:sz w:val="22"/>
          <w:szCs w:val="22"/>
          <w:lang w:eastAsia="en-US"/>
        </w:rPr>
      </w:pPr>
    </w:p>
    <w:p w:rsidR="001B1ED9" w:rsidRPr="00007114" w:rsidRDefault="001B1ED9" w:rsidP="007B0B90">
      <w:pPr>
        <w:jc w:val="center"/>
        <w:rPr>
          <w:rFonts w:ascii="Book Antiqua" w:hAnsi="Book Antiqua"/>
          <w:sz w:val="22"/>
          <w:szCs w:val="22"/>
          <w:lang w:eastAsia="en-US"/>
        </w:rPr>
      </w:pPr>
      <w:r w:rsidRPr="00007114">
        <w:rPr>
          <w:rFonts w:ascii="Book Antiqua" w:hAnsi="Book Antiqua"/>
          <w:sz w:val="22"/>
          <w:szCs w:val="22"/>
          <w:lang w:eastAsia="en-US"/>
        </w:rPr>
        <w:t>ΗΜΕΡΟΜΗΝΙΑ ............ ………….2017</w:t>
      </w:r>
    </w:p>
    <w:p w:rsidR="001B1ED9" w:rsidRPr="00007114" w:rsidRDefault="001B1ED9" w:rsidP="001B1ED9">
      <w:pPr>
        <w:jc w:val="center"/>
        <w:rPr>
          <w:rFonts w:ascii="Book Antiqua" w:hAnsi="Book Antiqua"/>
          <w:sz w:val="22"/>
          <w:szCs w:val="22"/>
          <w:lang w:eastAsia="en-US"/>
        </w:rPr>
      </w:pPr>
      <w:r w:rsidRPr="00007114">
        <w:rPr>
          <w:rFonts w:ascii="Book Antiqua" w:hAnsi="Book Antiqua"/>
          <w:sz w:val="22"/>
          <w:szCs w:val="22"/>
          <w:lang w:eastAsia="en-US"/>
        </w:rPr>
        <w:t xml:space="preserve">Ο </w:t>
      </w:r>
      <w:proofErr w:type="spellStart"/>
      <w:r w:rsidRPr="00007114">
        <w:rPr>
          <w:rFonts w:ascii="Book Antiqua" w:hAnsi="Book Antiqua"/>
          <w:sz w:val="22"/>
          <w:szCs w:val="22"/>
          <w:lang w:eastAsia="en-US"/>
        </w:rPr>
        <w:t>ΠΡΟΣΦΕΡΩΝ</w:t>
      </w:r>
      <w:proofErr w:type="spellEnd"/>
    </w:p>
    <w:p w:rsidR="00E245F5" w:rsidRPr="007B0B90" w:rsidRDefault="001B1ED9" w:rsidP="007B0B90">
      <w:pPr>
        <w:jc w:val="center"/>
        <w:rPr>
          <w:rFonts w:ascii="Book Antiqua" w:hAnsi="Book Antiqua"/>
          <w:sz w:val="22"/>
          <w:szCs w:val="22"/>
          <w:lang w:eastAsia="en-US"/>
        </w:rPr>
      </w:pPr>
      <w:r w:rsidRPr="00007114">
        <w:rPr>
          <w:rFonts w:ascii="Book Antiqua" w:hAnsi="Book Antiqua"/>
          <w:sz w:val="22"/>
          <w:szCs w:val="22"/>
          <w:lang w:eastAsia="en-US"/>
        </w:rPr>
        <w:t>(ΥΠΟΓΡΑΦΗ &amp;  ΣΦΡΑΓΙΔΑ)</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lastRenderedPageBreak/>
        <w:t>Προσφορές που θα περιλαμβάνουν σχόλια, αιρέσεις, ή όρους θα θεωρηθούν ως επιφυλάξεις επί των όρων του Διαγωνισμού και θα απορριφθούν.</w:t>
      </w:r>
    </w:p>
    <w:p w:rsidR="00E245F5" w:rsidRPr="000B1F44" w:rsidRDefault="00E245F5" w:rsidP="00E245F5">
      <w:pPr>
        <w:jc w:val="both"/>
        <w:rPr>
          <w:rFonts w:ascii="Book Antiqua" w:hAnsi="Book Antiqua"/>
          <w:sz w:val="22"/>
          <w:szCs w:val="22"/>
        </w:rPr>
      </w:pPr>
    </w:p>
    <w:p w:rsidR="00E245F5" w:rsidRPr="00402A32" w:rsidRDefault="00E245F5" w:rsidP="00E245F5">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E245F5" w:rsidRPr="000B1F44" w:rsidRDefault="00E245F5" w:rsidP="00E245F5">
      <w:pPr>
        <w:jc w:val="both"/>
        <w:rPr>
          <w:rFonts w:ascii="Book Antiqua" w:hAnsi="Book Antiqua"/>
          <w:sz w:val="22"/>
          <w:szCs w:val="22"/>
        </w:rPr>
      </w:pPr>
    </w:p>
    <w:p w:rsidR="00E245F5" w:rsidRPr="000B1F44" w:rsidRDefault="00E245F5" w:rsidP="00E245F5">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την </w:t>
      </w:r>
      <w:r w:rsidR="001B1ED9" w:rsidRPr="00007114">
        <w:rPr>
          <w:rFonts w:ascii="Book Antiqua" w:hAnsi="Book Antiqua"/>
          <w:sz w:val="22"/>
          <w:szCs w:val="22"/>
        </w:rPr>
        <w:t>Τρίτη</w:t>
      </w:r>
      <w:r w:rsidRPr="00007114">
        <w:rPr>
          <w:rFonts w:ascii="Book Antiqua" w:hAnsi="Book Antiqua"/>
          <w:sz w:val="22"/>
          <w:szCs w:val="22"/>
        </w:rPr>
        <w:t xml:space="preserve"> 12/</w:t>
      </w:r>
      <w:r w:rsidR="001B1ED9" w:rsidRPr="00007114">
        <w:rPr>
          <w:rFonts w:ascii="Book Antiqua" w:hAnsi="Book Antiqua"/>
          <w:sz w:val="22"/>
          <w:szCs w:val="22"/>
        </w:rPr>
        <w:t>09</w:t>
      </w:r>
      <w:r w:rsidRPr="00007114">
        <w:rPr>
          <w:rFonts w:ascii="Book Antiqua" w:hAnsi="Book Antiqua"/>
          <w:sz w:val="22"/>
          <w:szCs w:val="22"/>
        </w:rPr>
        <w:t>/201</w:t>
      </w:r>
      <w:r w:rsidR="001B1ED9" w:rsidRPr="00007114">
        <w:rPr>
          <w:rFonts w:ascii="Book Antiqua" w:hAnsi="Book Antiqua"/>
          <w:sz w:val="22"/>
          <w:szCs w:val="22"/>
        </w:rPr>
        <w:t>7</w:t>
      </w:r>
      <w:r w:rsidRPr="000B1F44">
        <w:rPr>
          <w:rFonts w:ascii="Book Antiqua" w:hAnsi="Book Antiqua"/>
          <w:sz w:val="22"/>
          <w:szCs w:val="22"/>
        </w:rPr>
        <w:t xml:space="preserve"> και ώρα 1</w:t>
      </w:r>
      <w:r w:rsidR="001B1ED9">
        <w:rPr>
          <w:rFonts w:ascii="Book Antiqua" w:hAnsi="Book Antiqua"/>
          <w:sz w:val="22"/>
          <w:szCs w:val="22"/>
        </w:rPr>
        <w:t>1</w:t>
      </w:r>
      <w:r w:rsidRPr="000B1F44">
        <w:rPr>
          <w:rFonts w:ascii="Book Antiqua" w:hAnsi="Book Antiqua"/>
          <w:sz w:val="22"/>
          <w:szCs w:val="22"/>
        </w:rPr>
        <w:t xml:space="preserve">:00 από την ορισμένη τριμελή επιτροπή Αξιολόγησης η οποία συστάθηκε με την απόφαση Συγκλήτου με αριθ. </w:t>
      </w:r>
      <w:r w:rsidR="001B1ED9">
        <w:rPr>
          <w:rFonts w:ascii="Book Antiqua" w:hAnsi="Book Antiqua"/>
          <w:sz w:val="22"/>
          <w:szCs w:val="22"/>
        </w:rPr>
        <w:t>10097</w:t>
      </w:r>
      <w:r w:rsidRPr="005741F7">
        <w:rPr>
          <w:rFonts w:ascii="Book Antiqua" w:hAnsi="Book Antiqua"/>
          <w:sz w:val="22"/>
          <w:szCs w:val="22"/>
        </w:rPr>
        <w:t>/</w:t>
      </w:r>
      <w:r w:rsidR="001B1ED9">
        <w:rPr>
          <w:rFonts w:ascii="Book Antiqua" w:hAnsi="Book Antiqua"/>
          <w:sz w:val="22"/>
          <w:szCs w:val="22"/>
        </w:rPr>
        <w:t>25</w:t>
      </w:r>
      <w:r w:rsidRPr="005741F7">
        <w:rPr>
          <w:rFonts w:ascii="Book Antiqua" w:hAnsi="Book Antiqua"/>
          <w:sz w:val="22"/>
          <w:szCs w:val="22"/>
        </w:rPr>
        <w:t>-0</w:t>
      </w:r>
      <w:r>
        <w:rPr>
          <w:rFonts w:ascii="Book Antiqua" w:hAnsi="Book Antiqua"/>
          <w:sz w:val="22"/>
          <w:szCs w:val="22"/>
        </w:rPr>
        <w:t>7-2017</w:t>
      </w:r>
      <w:r w:rsidRPr="005741F7">
        <w:rPr>
          <w:rFonts w:ascii="Book Antiqua" w:hAnsi="Book Antiqua"/>
          <w:sz w:val="22"/>
          <w:szCs w:val="22"/>
        </w:rPr>
        <w:t xml:space="preserve"> (</w:t>
      </w:r>
      <w:proofErr w:type="spellStart"/>
      <w:r w:rsidRPr="005741F7">
        <w:rPr>
          <w:rFonts w:ascii="Book Antiqua" w:hAnsi="Book Antiqua"/>
          <w:sz w:val="22"/>
          <w:szCs w:val="22"/>
        </w:rPr>
        <w:t>ΑΔΑ</w:t>
      </w:r>
      <w:proofErr w:type="spellEnd"/>
      <w:r w:rsidRPr="005741F7">
        <w:rPr>
          <w:rFonts w:ascii="Book Antiqua" w:hAnsi="Book Antiqua"/>
          <w:sz w:val="22"/>
          <w:szCs w:val="22"/>
        </w:rPr>
        <w:t xml:space="preserve">: </w:t>
      </w:r>
      <w:proofErr w:type="spellStart"/>
      <w:r w:rsidR="001B1ED9">
        <w:rPr>
          <w:rFonts w:ascii="Book Antiqua" w:hAnsi="Book Antiqua"/>
          <w:sz w:val="22"/>
          <w:szCs w:val="22"/>
        </w:rPr>
        <w:t>ΨΙΖ9469Β7Γ-ΥΧΡ</w:t>
      </w:r>
      <w:proofErr w:type="spellEnd"/>
      <w:r w:rsidRPr="005741F7">
        <w:rPr>
          <w:rFonts w:ascii="Book Antiqua" w:hAnsi="Book Antiqua"/>
          <w:sz w:val="22"/>
          <w:szCs w:val="22"/>
        </w:rPr>
        <w:t>)</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E245F5" w:rsidRPr="000B1F44" w:rsidRDefault="00E245F5" w:rsidP="00E245F5">
      <w:pPr>
        <w:jc w:val="both"/>
        <w:rPr>
          <w:rFonts w:ascii="Book Antiqua" w:hAnsi="Book Antiqua"/>
          <w:sz w:val="22"/>
          <w:szCs w:val="22"/>
        </w:rPr>
      </w:pPr>
    </w:p>
    <w:p w:rsidR="00E245F5" w:rsidRPr="00402A32" w:rsidRDefault="00E245F5" w:rsidP="00E245F5">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E245F5" w:rsidRPr="000B1F44" w:rsidRDefault="00E245F5" w:rsidP="00E245F5">
      <w:pPr>
        <w:jc w:val="both"/>
        <w:rPr>
          <w:rFonts w:ascii="Book Antiqua" w:hAnsi="Book Antiqua"/>
          <w:sz w:val="22"/>
          <w:szCs w:val="22"/>
        </w:rPr>
      </w:pPr>
    </w:p>
    <w:p w:rsidR="00E245F5" w:rsidRPr="00402A32" w:rsidRDefault="00E245F5" w:rsidP="00E245F5">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E245F5" w:rsidRPr="000B1F44" w:rsidRDefault="00E245F5" w:rsidP="00E245F5">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E245F5" w:rsidRPr="000B1F44" w:rsidRDefault="00E245F5" w:rsidP="00E245F5">
      <w:pPr>
        <w:jc w:val="both"/>
        <w:rPr>
          <w:rFonts w:ascii="Book Antiqua" w:hAnsi="Book Antiqua"/>
          <w:sz w:val="22"/>
          <w:szCs w:val="22"/>
        </w:rPr>
      </w:pPr>
    </w:p>
    <w:p w:rsidR="00E245F5" w:rsidRPr="00402A32" w:rsidRDefault="00E245F5" w:rsidP="00E245F5">
      <w:pPr>
        <w:jc w:val="both"/>
        <w:rPr>
          <w:rFonts w:ascii="Book Antiqua" w:hAnsi="Book Antiqua"/>
          <w:b/>
          <w:sz w:val="22"/>
          <w:szCs w:val="22"/>
        </w:rPr>
      </w:pPr>
      <w:r w:rsidRPr="00402A32">
        <w:rPr>
          <w:rFonts w:ascii="Book Antiqua" w:hAnsi="Book Antiqua"/>
          <w:b/>
          <w:sz w:val="22"/>
          <w:szCs w:val="22"/>
        </w:rPr>
        <w:t xml:space="preserve"> </w:t>
      </w: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5. ΠΑΡΑΔΟΣΗ – ΔΙΑΡΚΕΙΑ ΣΥΜΒΑΣΗΣ</w:t>
      </w:r>
    </w:p>
    <w:p w:rsidR="00E245F5" w:rsidRPr="001845EC" w:rsidRDefault="00E245F5" w:rsidP="00E245F5">
      <w:pPr>
        <w:pStyle w:val="a3"/>
        <w:jc w:val="both"/>
        <w:rPr>
          <w:rFonts w:ascii="Book Antiqua" w:hAnsi="Book Antiqua"/>
          <w:sz w:val="22"/>
          <w:szCs w:val="22"/>
          <w:lang w:val="el-GR"/>
        </w:rPr>
      </w:pPr>
      <w:r w:rsidRPr="001845EC">
        <w:rPr>
          <w:rFonts w:ascii="Book Antiqua" w:hAnsi="Book Antiqua"/>
          <w:sz w:val="22"/>
          <w:szCs w:val="22"/>
          <w:lang w:val="el-GR"/>
        </w:rPr>
        <w:t>Οι απαιτούμενες εργασίες θα πραγματοποιηθούν αμέσως μετά την υπογραφή της σύμβασης και σε συνεννόηση με την Τεχνική Υπηρεσία.</w:t>
      </w:r>
    </w:p>
    <w:p w:rsidR="00E245F5" w:rsidRDefault="00E245F5" w:rsidP="00E245F5">
      <w:pPr>
        <w:pStyle w:val="a3"/>
        <w:jc w:val="both"/>
        <w:rPr>
          <w:rFonts w:ascii="Book Antiqua" w:hAnsi="Book Antiqua"/>
          <w:b/>
          <w:sz w:val="22"/>
          <w:szCs w:val="22"/>
          <w:lang w:val="el-GR"/>
        </w:rPr>
      </w:pPr>
      <w:r w:rsidRPr="008628EF">
        <w:rPr>
          <w:rFonts w:ascii="Book Antiqua" w:hAnsi="Book Antiqua"/>
          <w:b/>
          <w:sz w:val="22"/>
          <w:szCs w:val="22"/>
          <w:lang w:val="el-GR"/>
        </w:rPr>
        <w:t xml:space="preserve">Η διάρκεια </w:t>
      </w:r>
      <w:r w:rsidR="001B1ED9">
        <w:rPr>
          <w:rFonts w:ascii="Book Antiqua" w:hAnsi="Book Antiqua"/>
          <w:b/>
          <w:sz w:val="22"/>
          <w:szCs w:val="22"/>
          <w:lang w:val="el-GR"/>
        </w:rPr>
        <w:t xml:space="preserve">εκτέλεσης της προμήθειας και </w:t>
      </w:r>
      <w:r w:rsidRPr="008628EF">
        <w:rPr>
          <w:rFonts w:ascii="Book Antiqua" w:hAnsi="Book Antiqua"/>
          <w:b/>
          <w:sz w:val="22"/>
          <w:szCs w:val="22"/>
          <w:lang w:val="el-GR"/>
        </w:rPr>
        <w:t xml:space="preserve">των εργασιών υπολογίζεται σε </w:t>
      </w:r>
      <w:r w:rsidR="001B1ED9">
        <w:rPr>
          <w:rFonts w:ascii="Book Antiqua" w:hAnsi="Book Antiqua"/>
          <w:b/>
          <w:sz w:val="22"/>
          <w:szCs w:val="22"/>
          <w:lang w:val="el-GR"/>
        </w:rPr>
        <w:t>εξ</w:t>
      </w:r>
      <w:r w:rsidRPr="001B1ED9">
        <w:rPr>
          <w:rFonts w:ascii="Book Antiqua" w:hAnsi="Book Antiqua"/>
          <w:b/>
          <w:sz w:val="22"/>
          <w:szCs w:val="22"/>
          <w:lang w:val="el-GR"/>
        </w:rPr>
        <w:t>ήντα  (</w:t>
      </w:r>
      <w:r w:rsidR="001B1ED9">
        <w:rPr>
          <w:rFonts w:ascii="Book Antiqua" w:hAnsi="Book Antiqua"/>
          <w:b/>
          <w:sz w:val="22"/>
          <w:szCs w:val="22"/>
          <w:lang w:val="el-GR"/>
        </w:rPr>
        <w:t>6</w:t>
      </w:r>
      <w:r w:rsidRPr="001B1ED9">
        <w:rPr>
          <w:rFonts w:ascii="Book Antiqua" w:hAnsi="Book Antiqua"/>
          <w:b/>
          <w:sz w:val="22"/>
          <w:szCs w:val="22"/>
          <w:lang w:val="el-GR"/>
        </w:rPr>
        <w:t>0) ημερολογιακές ημέρες</w:t>
      </w:r>
      <w:r>
        <w:rPr>
          <w:rFonts w:ascii="Book Antiqua" w:hAnsi="Book Antiqua"/>
          <w:b/>
          <w:sz w:val="22"/>
          <w:szCs w:val="22"/>
          <w:lang w:val="el-GR"/>
        </w:rPr>
        <w:t xml:space="preserve"> από την υπογραφή της σύμβασης</w:t>
      </w:r>
      <w:r w:rsidRPr="008628EF">
        <w:rPr>
          <w:rFonts w:ascii="Book Antiqua" w:hAnsi="Book Antiqua"/>
          <w:b/>
          <w:sz w:val="22"/>
          <w:szCs w:val="22"/>
          <w:lang w:val="el-GR"/>
        </w:rPr>
        <w:t>.</w:t>
      </w:r>
    </w:p>
    <w:p w:rsidR="00007114" w:rsidRDefault="00007114" w:rsidP="00E245F5">
      <w:pPr>
        <w:pStyle w:val="a3"/>
        <w:jc w:val="both"/>
        <w:rPr>
          <w:rFonts w:ascii="Book Antiqua" w:hAnsi="Book Antiqua"/>
          <w:b/>
          <w:sz w:val="22"/>
          <w:szCs w:val="22"/>
          <w:lang w:val="el-GR"/>
        </w:rPr>
      </w:pPr>
    </w:p>
    <w:p w:rsidR="00007114" w:rsidRPr="00007114" w:rsidRDefault="00007114" w:rsidP="00007114">
      <w:pPr>
        <w:autoSpaceDE w:val="0"/>
        <w:autoSpaceDN w:val="0"/>
        <w:adjustRightInd w:val="0"/>
        <w:ind w:hanging="22"/>
        <w:jc w:val="both"/>
        <w:rPr>
          <w:rFonts w:ascii="Book Antiqua" w:hAnsi="Book Antiqua"/>
          <w:sz w:val="22"/>
          <w:szCs w:val="22"/>
        </w:rPr>
      </w:pPr>
      <w:r>
        <w:rPr>
          <w:rFonts w:ascii="Book Antiqua" w:hAnsi="Book Antiqua"/>
          <w:b/>
          <w:sz w:val="22"/>
          <w:szCs w:val="22"/>
        </w:rPr>
        <w:t>-</w:t>
      </w:r>
      <w:r w:rsidRPr="00007114">
        <w:rPr>
          <w:sz w:val="22"/>
          <w:szCs w:val="22"/>
        </w:rPr>
        <w:t xml:space="preserve"> </w:t>
      </w:r>
      <w:r w:rsidRPr="00007114">
        <w:rPr>
          <w:rFonts w:ascii="Book Antiqua" w:hAnsi="Book Antiqua"/>
          <w:sz w:val="22"/>
          <w:szCs w:val="22"/>
        </w:rPr>
        <w:t xml:space="preserve">Το </w:t>
      </w:r>
      <w:proofErr w:type="spellStart"/>
      <w:r w:rsidRPr="00007114">
        <w:rPr>
          <w:rFonts w:ascii="Book Antiqua" w:hAnsi="Book Antiqua"/>
          <w:sz w:val="22"/>
          <w:szCs w:val="22"/>
        </w:rPr>
        <w:t>φωτοβολταϊκό</w:t>
      </w:r>
      <w:proofErr w:type="spellEnd"/>
      <w:r w:rsidRPr="00007114">
        <w:rPr>
          <w:rFonts w:ascii="Book Antiqua" w:hAnsi="Book Antiqua"/>
          <w:sz w:val="22"/>
          <w:szCs w:val="22"/>
        </w:rPr>
        <w:t xml:space="preserve"> σύστημα των </w:t>
      </w:r>
      <w:proofErr w:type="spellStart"/>
      <w:r w:rsidRPr="00007114">
        <w:rPr>
          <w:rFonts w:ascii="Book Antiqua" w:hAnsi="Book Antiqua"/>
          <w:sz w:val="22"/>
          <w:szCs w:val="22"/>
        </w:rPr>
        <w:t>50kWp</w:t>
      </w:r>
      <w:proofErr w:type="spellEnd"/>
      <w:r w:rsidRPr="00007114">
        <w:rPr>
          <w:rFonts w:ascii="Book Antiqua" w:hAnsi="Book Antiqua"/>
          <w:sz w:val="22"/>
          <w:szCs w:val="22"/>
        </w:rPr>
        <w:t xml:space="preserve"> θα παραδοθεί εγκατεστημένο </w:t>
      </w:r>
      <w:proofErr w:type="spellStart"/>
      <w:r w:rsidRPr="00007114">
        <w:rPr>
          <w:rFonts w:ascii="Book Antiqua" w:hAnsi="Book Antiqua"/>
          <w:sz w:val="22"/>
          <w:szCs w:val="22"/>
        </w:rPr>
        <w:t>στo</w:t>
      </w:r>
      <w:proofErr w:type="spellEnd"/>
      <w:r w:rsidRPr="00007114">
        <w:rPr>
          <w:rFonts w:ascii="Book Antiqua" w:hAnsi="Book Antiqua"/>
          <w:sz w:val="22"/>
          <w:szCs w:val="22"/>
        </w:rPr>
        <w:t xml:space="preserve"> κτίριο του Ξενία πλήρως συνδεδεμένο στο υφιστάμενο ηλεκτρικό δίκτυο του κτιρίου ακολουθώντας τις ελάχιστες προδιαγραφές του ΕΛΟΤ </w:t>
      </w:r>
      <w:proofErr w:type="spellStart"/>
      <w:r w:rsidRPr="00007114">
        <w:rPr>
          <w:rFonts w:ascii="Book Antiqua" w:hAnsi="Book Antiqua"/>
          <w:sz w:val="22"/>
          <w:szCs w:val="22"/>
        </w:rPr>
        <w:t>HD</w:t>
      </w:r>
      <w:proofErr w:type="spellEnd"/>
      <w:r w:rsidRPr="00007114">
        <w:rPr>
          <w:rFonts w:ascii="Book Antiqua" w:hAnsi="Book Antiqua"/>
          <w:sz w:val="22"/>
          <w:szCs w:val="22"/>
        </w:rPr>
        <w:t xml:space="preserve"> 384.  Περιλαμβάνονται όλα τα υλικά, εξαρτήματα και εργασίες που απαιτούνται για την ορθή και πλήρη εγκατάσταση - λειτουργία του </w:t>
      </w:r>
      <w:proofErr w:type="spellStart"/>
      <w:r w:rsidRPr="00007114">
        <w:rPr>
          <w:rFonts w:ascii="Book Antiqua" w:hAnsi="Book Antiqua"/>
          <w:sz w:val="22"/>
          <w:szCs w:val="22"/>
        </w:rPr>
        <w:t>φωτοβολταϊκού</w:t>
      </w:r>
      <w:proofErr w:type="spellEnd"/>
      <w:r w:rsidRPr="00007114">
        <w:rPr>
          <w:rFonts w:ascii="Book Antiqua" w:hAnsi="Book Antiqua"/>
          <w:sz w:val="22"/>
          <w:szCs w:val="22"/>
        </w:rPr>
        <w:t xml:space="preserve"> συστήματος και η αποκατάσταση όλων των φθορών που ενδεχόμενα προκύψουν. Περιλαμβάνονται επιπλέον όλες οι απαιτούμενες ενέργειες με τον </w:t>
      </w:r>
      <w:proofErr w:type="spellStart"/>
      <w:r w:rsidRPr="00007114">
        <w:rPr>
          <w:rFonts w:ascii="Book Antiqua" w:hAnsi="Book Antiqua"/>
          <w:sz w:val="22"/>
          <w:szCs w:val="22"/>
        </w:rPr>
        <w:t>ΔΕΔΔΗΕ</w:t>
      </w:r>
      <w:proofErr w:type="spellEnd"/>
      <w:r w:rsidRPr="00007114">
        <w:rPr>
          <w:rFonts w:ascii="Book Antiqua" w:hAnsi="Book Antiqua"/>
          <w:sz w:val="22"/>
          <w:szCs w:val="22"/>
        </w:rPr>
        <w:t xml:space="preserve"> για την ενεργοποίηση της σύνδεσης του </w:t>
      </w:r>
      <w:proofErr w:type="spellStart"/>
      <w:r w:rsidRPr="00007114">
        <w:rPr>
          <w:rFonts w:ascii="Book Antiqua" w:hAnsi="Book Antiqua"/>
          <w:sz w:val="22"/>
          <w:szCs w:val="22"/>
        </w:rPr>
        <w:t>φωτοβολταϊκού</w:t>
      </w:r>
      <w:proofErr w:type="spellEnd"/>
      <w:r w:rsidRPr="00007114">
        <w:rPr>
          <w:rFonts w:ascii="Book Antiqua" w:hAnsi="Book Antiqua"/>
          <w:sz w:val="22"/>
          <w:szCs w:val="22"/>
        </w:rPr>
        <w:t xml:space="preserve"> συστήματος με το Δίκτυο όπως αυτές περιγράφονται στην προσφορά σύνδεσης του και συγκεκριμένα:</w:t>
      </w:r>
    </w:p>
    <w:p w:rsidR="00007114" w:rsidRPr="00007114" w:rsidRDefault="00007114" w:rsidP="00007114">
      <w:pPr>
        <w:widowControl w:val="0"/>
        <w:numPr>
          <w:ilvl w:val="1"/>
          <w:numId w:val="8"/>
        </w:numPr>
        <w:tabs>
          <w:tab w:val="left" w:pos="563"/>
        </w:tabs>
        <w:ind w:left="601" w:hanging="601"/>
        <w:jc w:val="both"/>
        <w:rPr>
          <w:rFonts w:ascii="Book Antiqua" w:eastAsia="Verdana" w:hAnsi="Book Antiqua"/>
          <w:color w:val="000000"/>
          <w:sz w:val="22"/>
          <w:szCs w:val="22"/>
          <w:lang w:bidi="el-GR"/>
        </w:rPr>
      </w:pPr>
      <w:r w:rsidRPr="00007114">
        <w:rPr>
          <w:rFonts w:ascii="Book Antiqua" w:eastAsia="Verdana" w:hAnsi="Book Antiqua"/>
          <w:color w:val="000000"/>
          <w:sz w:val="22"/>
          <w:szCs w:val="22"/>
          <w:lang w:bidi="el-GR"/>
        </w:rPr>
        <w:t xml:space="preserve">Εγκατάσταση ενός ηλεκτρονικού μετρητή διπλής κατεύθυνσης-καταγραφής για τη μέτρηση της παραγόμενης από το </w:t>
      </w:r>
      <w:proofErr w:type="spellStart"/>
      <w:r w:rsidRPr="00007114">
        <w:rPr>
          <w:rFonts w:ascii="Book Antiqua" w:eastAsia="Verdana" w:hAnsi="Book Antiqua"/>
          <w:color w:val="000000"/>
          <w:sz w:val="22"/>
          <w:szCs w:val="22"/>
          <w:lang w:bidi="el-GR"/>
        </w:rPr>
        <w:t>φωτοβολταϊκό</w:t>
      </w:r>
      <w:proofErr w:type="spellEnd"/>
      <w:r w:rsidRPr="00007114">
        <w:rPr>
          <w:rFonts w:ascii="Book Antiqua" w:eastAsia="Verdana" w:hAnsi="Book Antiqua"/>
          <w:color w:val="000000"/>
          <w:sz w:val="22"/>
          <w:szCs w:val="22"/>
          <w:lang w:bidi="el-GR"/>
        </w:rPr>
        <w:t xml:space="preserve"> σύστημα ενέργειας, </w:t>
      </w:r>
      <w:r w:rsidRPr="00007114">
        <w:rPr>
          <w:rFonts w:ascii="Book Antiqua" w:eastAsia="Verdana" w:hAnsi="Book Antiqua"/>
          <w:color w:val="000000"/>
          <w:sz w:val="22"/>
          <w:szCs w:val="22"/>
          <w:lang w:val="en-US" w:bidi="el-GR"/>
        </w:rPr>
        <w:t>o</w:t>
      </w:r>
      <w:r w:rsidRPr="00007114">
        <w:rPr>
          <w:rFonts w:ascii="Book Antiqua" w:eastAsia="Verdana" w:hAnsi="Book Antiqua"/>
          <w:color w:val="000000"/>
          <w:sz w:val="22"/>
          <w:szCs w:val="22"/>
          <w:lang w:bidi="el-GR"/>
        </w:rPr>
        <w:t xml:space="preserve"> οποίος θα πρέπει να επιλεχτεί μεταξύ των εγκεκριμένων από το </w:t>
      </w:r>
      <w:proofErr w:type="spellStart"/>
      <w:r w:rsidRPr="00007114">
        <w:rPr>
          <w:rFonts w:ascii="Book Antiqua" w:eastAsia="Verdana" w:hAnsi="Book Antiqua"/>
          <w:color w:val="000000"/>
          <w:sz w:val="22"/>
          <w:szCs w:val="22"/>
          <w:lang w:bidi="el-GR"/>
        </w:rPr>
        <w:t>ΔΕΔΔΗΕ</w:t>
      </w:r>
      <w:proofErr w:type="spellEnd"/>
      <w:r w:rsidRPr="00007114">
        <w:rPr>
          <w:rFonts w:ascii="Book Antiqua" w:eastAsia="Verdana" w:hAnsi="Book Antiqua"/>
          <w:color w:val="000000"/>
          <w:sz w:val="22"/>
          <w:szCs w:val="22"/>
          <w:lang w:bidi="el-GR"/>
        </w:rPr>
        <w:t xml:space="preserve"> τύπων, στη θέση και το χώρο που έχει αμοιβαία συμφωνηθεί κατά την προμελέτη, καθώς </w:t>
      </w:r>
      <w:r w:rsidRPr="00007114">
        <w:rPr>
          <w:rFonts w:ascii="Book Antiqua" w:eastAsia="Verdana" w:hAnsi="Book Antiqua"/>
          <w:color w:val="000000"/>
          <w:sz w:val="22"/>
          <w:szCs w:val="22"/>
          <w:lang w:bidi="el-GR"/>
        </w:rPr>
        <w:lastRenderedPageBreak/>
        <w:t xml:space="preserve">και του αναγκαίου εξοπλισμού </w:t>
      </w:r>
      <w:proofErr w:type="spellStart"/>
      <w:r w:rsidRPr="00007114">
        <w:rPr>
          <w:rFonts w:ascii="Book Antiqua" w:eastAsia="Verdana" w:hAnsi="Book Antiqua"/>
          <w:color w:val="000000"/>
          <w:sz w:val="22"/>
          <w:szCs w:val="22"/>
          <w:lang w:bidi="el-GR"/>
        </w:rPr>
        <w:t>τηλεμετάδοσης</w:t>
      </w:r>
      <w:proofErr w:type="spellEnd"/>
      <w:r w:rsidRPr="00007114">
        <w:rPr>
          <w:rFonts w:ascii="Book Antiqua" w:eastAsia="Verdana" w:hAnsi="Book Antiqua"/>
          <w:color w:val="000000"/>
          <w:sz w:val="22"/>
          <w:szCs w:val="22"/>
          <w:lang w:bidi="el-GR"/>
        </w:rPr>
        <w:t xml:space="preserve"> εφόσον απαιτείται. Προ της εγκατάστασης του μετρητή θα πρέπει ο ανάδοχος να μεριμνήσει για τον έλεγχό του (και των μετασχηματιστών μέτρησης εφόσον απαιτούνται) στα εργαστήρια του </w:t>
      </w:r>
      <w:proofErr w:type="spellStart"/>
      <w:r w:rsidRPr="00007114">
        <w:rPr>
          <w:rFonts w:ascii="Book Antiqua" w:eastAsia="Verdana" w:hAnsi="Book Antiqua"/>
          <w:color w:val="000000"/>
          <w:sz w:val="22"/>
          <w:szCs w:val="22"/>
          <w:lang w:bidi="el-GR"/>
        </w:rPr>
        <w:t>ΔΕΔΔΗΕ</w:t>
      </w:r>
      <w:proofErr w:type="spellEnd"/>
      <w:r w:rsidRPr="00007114">
        <w:rPr>
          <w:rFonts w:ascii="Book Antiqua" w:eastAsia="Verdana" w:hAnsi="Book Antiqua"/>
          <w:color w:val="000000"/>
          <w:sz w:val="22"/>
          <w:szCs w:val="22"/>
          <w:lang w:bidi="el-GR"/>
        </w:rPr>
        <w:t>.</w:t>
      </w:r>
    </w:p>
    <w:p w:rsidR="00007114" w:rsidRPr="00007114" w:rsidRDefault="00007114" w:rsidP="00007114">
      <w:pPr>
        <w:widowControl w:val="0"/>
        <w:numPr>
          <w:ilvl w:val="1"/>
          <w:numId w:val="8"/>
        </w:numPr>
        <w:tabs>
          <w:tab w:val="left" w:pos="563"/>
        </w:tabs>
        <w:ind w:left="601" w:hanging="601"/>
        <w:jc w:val="both"/>
        <w:rPr>
          <w:rFonts w:ascii="Book Antiqua" w:eastAsia="Verdana" w:hAnsi="Book Antiqua"/>
          <w:color w:val="000000"/>
          <w:sz w:val="22"/>
          <w:szCs w:val="22"/>
          <w:lang w:bidi="el-GR"/>
        </w:rPr>
      </w:pPr>
      <w:r w:rsidRPr="00007114">
        <w:rPr>
          <w:rFonts w:ascii="Book Antiqua" w:eastAsia="Verdana" w:hAnsi="Book Antiqua"/>
          <w:color w:val="000000"/>
          <w:sz w:val="22"/>
          <w:szCs w:val="22"/>
          <w:lang w:bidi="el-GR"/>
        </w:rPr>
        <w:t xml:space="preserve">Εγκατάσταση κιβωτίου διακλάδωσης σε σημείο επί της γραμμής πίνακα-μετρητή </w:t>
      </w:r>
      <w:proofErr w:type="spellStart"/>
      <w:r w:rsidRPr="00007114">
        <w:rPr>
          <w:rFonts w:ascii="Book Antiqua" w:eastAsia="Verdana" w:hAnsi="Book Antiqua"/>
          <w:color w:val="000000"/>
          <w:sz w:val="22"/>
          <w:szCs w:val="22"/>
          <w:lang w:bidi="el-GR"/>
        </w:rPr>
        <w:t>ΔΕΔΔΗΕ</w:t>
      </w:r>
      <w:proofErr w:type="spellEnd"/>
      <w:r w:rsidRPr="00007114">
        <w:rPr>
          <w:rFonts w:ascii="Book Antiqua" w:eastAsia="Verdana" w:hAnsi="Book Antiqua"/>
          <w:color w:val="000000"/>
          <w:sz w:val="22"/>
          <w:szCs w:val="22"/>
          <w:lang w:bidi="el-GR"/>
        </w:rPr>
        <w:t xml:space="preserve"> και κατά το δυνατόν πλησιέστερα στον μετρητή αυτό, για τη διασύνδεση του </w:t>
      </w:r>
      <w:proofErr w:type="spellStart"/>
      <w:r w:rsidRPr="00007114">
        <w:rPr>
          <w:rFonts w:ascii="Book Antiqua" w:eastAsia="Verdana" w:hAnsi="Book Antiqua"/>
          <w:color w:val="000000"/>
          <w:sz w:val="22"/>
          <w:szCs w:val="22"/>
          <w:lang w:bidi="el-GR"/>
        </w:rPr>
        <w:t>φωτοβολταϊκού</w:t>
      </w:r>
      <w:proofErr w:type="spellEnd"/>
      <w:r w:rsidRPr="00007114">
        <w:rPr>
          <w:rFonts w:ascii="Book Antiqua" w:eastAsia="Verdana" w:hAnsi="Book Antiqua"/>
          <w:color w:val="000000"/>
          <w:sz w:val="22"/>
          <w:szCs w:val="22"/>
          <w:lang w:bidi="el-GR"/>
        </w:rPr>
        <w:t xml:space="preserve"> συστήματος με την εγκατάσταση κατανάλωσης.</w:t>
      </w:r>
    </w:p>
    <w:p w:rsidR="00007114" w:rsidRPr="00007114" w:rsidRDefault="00007114" w:rsidP="00007114">
      <w:pPr>
        <w:widowControl w:val="0"/>
        <w:numPr>
          <w:ilvl w:val="1"/>
          <w:numId w:val="8"/>
        </w:numPr>
        <w:tabs>
          <w:tab w:val="left" w:pos="563"/>
        </w:tabs>
        <w:ind w:left="601" w:hanging="601"/>
        <w:jc w:val="both"/>
        <w:rPr>
          <w:rFonts w:ascii="Book Antiqua" w:eastAsia="Verdana" w:hAnsi="Book Antiqua"/>
          <w:color w:val="000000"/>
          <w:sz w:val="22"/>
          <w:szCs w:val="22"/>
          <w:lang w:bidi="el-GR"/>
        </w:rPr>
      </w:pPr>
      <w:r w:rsidRPr="00007114">
        <w:rPr>
          <w:rFonts w:ascii="Book Antiqua" w:eastAsia="Verdana" w:hAnsi="Book Antiqua"/>
          <w:color w:val="000000"/>
          <w:sz w:val="22"/>
          <w:szCs w:val="22"/>
          <w:lang w:bidi="el-GR"/>
        </w:rPr>
        <w:t xml:space="preserve">Εγκατάσταση </w:t>
      </w:r>
      <w:proofErr w:type="spellStart"/>
      <w:r w:rsidRPr="00007114">
        <w:rPr>
          <w:rFonts w:ascii="Book Antiqua" w:eastAsia="Verdana" w:hAnsi="Book Antiqua"/>
          <w:color w:val="000000"/>
          <w:sz w:val="22"/>
          <w:szCs w:val="22"/>
          <w:lang w:bidi="el-GR"/>
        </w:rPr>
        <w:t>αποζευκτικού</w:t>
      </w:r>
      <w:proofErr w:type="spellEnd"/>
      <w:r w:rsidRPr="00007114">
        <w:rPr>
          <w:rFonts w:ascii="Book Antiqua" w:eastAsia="Verdana" w:hAnsi="Book Antiqua"/>
          <w:color w:val="000000"/>
          <w:sz w:val="22"/>
          <w:szCs w:val="22"/>
          <w:lang w:bidi="el-GR"/>
        </w:rPr>
        <w:t xml:space="preserve"> μέσου για την απομόνωση του </w:t>
      </w:r>
      <w:proofErr w:type="spellStart"/>
      <w:r w:rsidRPr="00007114">
        <w:rPr>
          <w:rFonts w:ascii="Book Antiqua" w:eastAsia="Verdana" w:hAnsi="Book Antiqua"/>
          <w:color w:val="000000"/>
          <w:sz w:val="22"/>
          <w:szCs w:val="22"/>
          <w:lang w:bidi="el-GR"/>
        </w:rPr>
        <w:t>φωτοβολταϊκού</w:t>
      </w:r>
      <w:proofErr w:type="spellEnd"/>
      <w:r w:rsidRPr="00007114">
        <w:rPr>
          <w:rFonts w:ascii="Book Antiqua" w:eastAsia="Verdana" w:hAnsi="Book Antiqua"/>
          <w:color w:val="000000"/>
          <w:sz w:val="22"/>
          <w:szCs w:val="22"/>
          <w:lang w:bidi="el-GR"/>
        </w:rPr>
        <w:t xml:space="preserve"> συστήματος, στο σημείο άφιξης της διασυνδετικής γραμμής του </w:t>
      </w:r>
      <w:proofErr w:type="spellStart"/>
      <w:r w:rsidRPr="00007114">
        <w:rPr>
          <w:rFonts w:ascii="Book Antiqua" w:eastAsia="Verdana" w:hAnsi="Book Antiqua"/>
          <w:color w:val="000000"/>
          <w:sz w:val="22"/>
          <w:szCs w:val="22"/>
          <w:lang w:bidi="el-GR"/>
        </w:rPr>
        <w:t>φωτοβολταϊκού</w:t>
      </w:r>
      <w:proofErr w:type="spellEnd"/>
      <w:r w:rsidRPr="00007114">
        <w:rPr>
          <w:rFonts w:ascii="Book Antiqua" w:eastAsia="Verdana" w:hAnsi="Book Antiqua"/>
          <w:color w:val="000000"/>
          <w:sz w:val="22"/>
          <w:szCs w:val="22"/>
          <w:lang w:bidi="el-GR"/>
        </w:rPr>
        <w:t xml:space="preserve"> συστήματος στο κιβώτιο διακλάδωσης.</w:t>
      </w:r>
    </w:p>
    <w:p w:rsidR="00007114" w:rsidRPr="00007114" w:rsidRDefault="00007114" w:rsidP="00007114">
      <w:pPr>
        <w:widowControl w:val="0"/>
        <w:numPr>
          <w:ilvl w:val="1"/>
          <w:numId w:val="8"/>
        </w:numPr>
        <w:tabs>
          <w:tab w:val="left" w:pos="563"/>
        </w:tabs>
        <w:ind w:left="601" w:hanging="601"/>
        <w:jc w:val="both"/>
        <w:rPr>
          <w:rFonts w:ascii="Book Antiqua" w:eastAsia="Verdana" w:hAnsi="Book Antiqua"/>
          <w:color w:val="000000"/>
          <w:sz w:val="22"/>
          <w:szCs w:val="22"/>
          <w:lang w:bidi="el-GR"/>
        </w:rPr>
      </w:pPr>
      <w:r w:rsidRPr="00007114">
        <w:rPr>
          <w:rFonts w:ascii="Book Antiqua" w:eastAsia="Verdana" w:hAnsi="Book Antiqua"/>
          <w:color w:val="000000"/>
          <w:sz w:val="22"/>
          <w:szCs w:val="22"/>
          <w:lang w:bidi="el-GR"/>
        </w:rPr>
        <w:t xml:space="preserve">Απαραίτητες υπεύθυνες δηλώσεις του υπευθύνου για την εγκατάσταση μηχανικού που θα ζητηθούν από το </w:t>
      </w:r>
      <w:proofErr w:type="spellStart"/>
      <w:r w:rsidRPr="00007114">
        <w:rPr>
          <w:rFonts w:ascii="Book Antiqua" w:eastAsia="Verdana" w:hAnsi="Book Antiqua"/>
          <w:color w:val="000000"/>
          <w:sz w:val="22"/>
          <w:szCs w:val="22"/>
          <w:lang w:bidi="el-GR"/>
        </w:rPr>
        <w:t>ΔΕΔΔΗΕ</w:t>
      </w:r>
      <w:proofErr w:type="spellEnd"/>
      <w:r w:rsidRPr="00007114">
        <w:rPr>
          <w:rFonts w:ascii="Book Antiqua" w:eastAsia="Verdana" w:hAnsi="Book Antiqua"/>
          <w:color w:val="000000"/>
          <w:sz w:val="22"/>
          <w:szCs w:val="22"/>
          <w:lang w:bidi="el-GR"/>
        </w:rPr>
        <w:t>.</w:t>
      </w:r>
    </w:p>
    <w:p w:rsidR="00007114" w:rsidRPr="00007114" w:rsidRDefault="00007114" w:rsidP="00007114">
      <w:pPr>
        <w:widowControl w:val="0"/>
        <w:tabs>
          <w:tab w:val="left" w:pos="563"/>
        </w:tabs>
        <w:ind w:left="600"/>
        <w:jc w:val="both"/>
        <w:rPr>
          <w:rFonts w:ascii="Book Antiqua" w:eastAsia="Verdana" w:hAnsi="Book Antiqua" w:cs="Verdana"/>
          <w:color w:val="000000"/>
          <w:sz w:val="19"/>
          <w:szCs w:val="19"/>
          <w:lang w:bidi="el-GR"/>
        </w:rPr>
      </w:pPr>
    </w:p>
    <w:p w:rsidR="00007114" w:rsidRPr="00007114" w:rsidRDefault="00007114" w:rsidP="00007114">
      <w:pPr>
        <w:autoSpaceDE w:val="0"/>
        <w:autoSpaceDN w:val="0"/>
        <w:adjustRightInd w:val="0"/>
        <w:ind w:hanging="22"/>
        <w:jc w:val="both"/>
        <w:rPr>
          <w:rFonts w:ascii="Book Antiqua" w:hAnsi="Book Antiqua"/>
          <w:sz w:val="22"/>
          <w:szCs w:val="22"/>
        </w:rPr>
      </w:pPr>
      <w:r w:rsidRPr="00007114">
        <w:rPr>
          <w:rFonts w:ascii="Book Antiqua" w:hAnsi="Book Antiqua"/>
          <w:sz w:val="22"/>
          <w:szCs w:val="22"/>
        </w:rPr>
        <w:t xml:space="preserve">Εάν κατά τη λειτουργία του </w:t>
      </w:r>
      <w:proofErr w:type="spellStart"/>
      <w:r w:rsidRPr="00007114">
        <w:rPr>
          <w:rFonts w:ascii="Book Antiqua" w:hAnsi="Book Antiqua"/>
          <w:sz w:val="22"/>
          <w:szCs w:val="22"/>
        </w:rPr>
        <w:t>φωτοβολταϊκού</w:t>
      </w:r>
      <w:proofErr w:type="spellEnd"/>
      <w:r w:rsidRPr="00007114">
        <w:rPr>
          <w:rFonts w:ascii="Book Antiqua" w:hAnsi="Book Antiqua"/>
          <w:sz w:val="22"/>
          <w:szCs w:val="22"/>
        </w:rPr>
        <w:t xml:space="preserve"> συστήματος διαπιστωθούν προβλήματα αρμονικών, έγχυσης συνεχούς ρεύματος στο Δίκτυο κλπ., θα πρέπει ο ανάδοχος να λάβει τα κατάλληλα μέτρα (</w:t>
      </w:r>
      <w:proofErr w:type="spellStart"/>
      <w:r w:rsidRPr="00007114">
        <w:rPr>
          <w:rFonts w:ascii="Book Antiqua" w:hAnsi="Book Antiqua"/>
          <w:sz w:val="22"/>
          <w:szCs w:val="22"/>
        </w:rPr>
        <w:t>π.χ</w:t>
      </w:r>
      <w:proofErr w:type="spellEnd"/>
      <w:r w:rsidRPr="00007114">
        <w:rPr>
          <w:rFonts w:ascii="Book Antiqua" w:hAnsi="Book Antiqua"/>
          <w:sz w:val="22"/>
          <w:szCs w:val="22"/>
        </w:rPr>
        <w:t xml:space="preserve">, φίλτρα), που θα υποδείξει ο </w:t>
      </w:r>
      <w:proofErr w:type="spellStart"/>
      <w:r w:rsidRPr="00007114">
        <w:rPr>
          <w:rFonts w:ascii="Book Antiqua" w:hAnsi="Book Antiqua"/>
          <w:sz w:val="22"/>
          <w:szCs w:val="22"/>
        </w:rPr>
        <w:t>ΔΕΔΔΗΕ</w:t>
      </w:r>
      <w:proofErr w:type="spellEnd"/>
      <w:r w:rsidRPr="00007114">
        <w:rPr>
          <w:rFonts w:ascii="Book Antiqua" w:hAnsi="Book Antiqua"/>
          <w:sz w:val="22"/>
          <w:szCs w:val="22"/>
        </w:rPr>
        <w:t>, προς άρση των προβλημάτων αυτών.</w:t>
      </w:r>
    </w:p>
    <w:p w:rsidR="00007114" w:rsidRPr="00007114" w:rsidRDefault="00007114" w:rsidP="00007114">
      <w:pPr>
        <w:pStyle w:val="a3"/>
        <w:jc w:val="both"/>
        <w:rPr>
          <w:rFonts w:ascii="Book Antiqua" w:hAnsi="Book Antiqua"/>
          <w:b/>
          <w:sz w:val="22"/>
          <w:szCs w:val="22"/>
          <w:lang w:val="el-GR"/>
        </w:rPr>
      </w:pPr>
    </w:p>
    <w:p w:rsidR="00E245F5" w:rsidRDefault="00E245F5" w:rsidP="00E245F5">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E245F5" w:rsidRPr="00154E5E" w:rsidRDefault="00E245F5" w:rsidP="00E245F5">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E245F5" w:rsidRDefault="00E245F5" w:rsidP="00E245F5">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E245F5" w:rsidRPr="008628EF" w:rsidRDefault="00E245F5" w:rsidP="00E245F5">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8628EF">
        <w:rPr>
          <w:rFonts w:ascii="Book Antiqua" w:hAnsi="Book Antiqua"/>
          <w:sz w:val="22"/>
          <w:szCs w:val="22"/>
        </w:rPr>
        <w:t>καµία</w:t>
      </w:r>
      <w:proofErr w:type="spellEnd"/>
      <w:r w:rsidRPr="008628EF">
        <w:rPr>
          <w:rFonts w:ascii="Book Antiqua" w:hAnsi="Book Antiqua"/>
          <w:sz w:val="22"/>
          <w:szCs w:val="22"/>
        </w:rPr>
        <w:t xml:space="preserve"> </w:t>
      </w:r>
      <w:proofErr w:type="spellStart"/>
      <w:r w:rsidRPr="008628EF">
        <w:rPr>
          <w:rFonts w:ascii="Book Antiqua" w:hAnsi="Book Antiqua"/>
          <w:sz w:val="22"/>
          <w:szCs w:val="22"/>
        </w:rPr>
        <w:t>οικονοµική</w:t>
      </w:r>
      <w:proofErr w:type="spellEnd"/>
      <w:r w:rsidRPr="008628EF">
        <w:rPr>
          <w:rFonts w:ascii="Book Antiqua" w:hAnsi="Book Antiqua"/>
          <w:sz w:val="22"/>
          <w:szCs w:val="22"/>
        </w:rPr>
        <w:t xml:space="preserve"> επιβάρυνση του Π.Κ. και θα αντικαθίστανται </w:t>
      </w:r>
      <w:proofErr w:type="spellStart"/>
      <w:r w:rsidRPr="008628EF">
        <w:rPr>
          <w:rFonts w:ascii="Book Antiqua" w:hAnsi="Book Antiqua"/>
          <w:sz w:val="22"/>
          <w:szCs w:val="22"/>
        </w:rPr>
        <w:t>άµεσα</w:t>
      </w:r>
      <w:proofErr w:type="spellEnd"/>
      <w:r w:rsidRPr="008628EF">
        <w:rPr>
          <w:rFonts w:ascii="Book Antiqua" w:hAnsi="Book Antiqua"/>
          <w:sz w:val="22"/>
          <w:szCs w:val="22"/>
        </w:rPr>
        <w:t xml:space="preserve"> από τον προμηθευτή. </w:t>
      </w:r>
    </w:p>
    <w:p w:rsidR="00E245F5" w:rsidRPr="008628EF" w:rsidRDefault="00E245F5" w:rsidP="00E245F5">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8628EF">
        <w:rPr>
          <w:rFonts w:ascii="Book Antiqua" w:hAnsi="Book Antiqua"/>
          <w:sz w:val="22"/>
          <w:szCs w:val="22"/>
        </w:rPr>
        <w:t>δικαίωµα</w:t>
      </w:r>
      <w:proofErr w:type="spellEnd"/>
      <w:r w:rsidRPr="008628EF">
        <w:rPr>
          <w:rFonts w:ascii="Book Antiqua" w:hAnsi="Book Antiqua"/>
          <w:sz w:val="22"/>
          <w:szCs w:val="22"/>
        </w:rPr>
        <w:t xml:space="preserve"> να απορρίψει µ</w:t>
      </w:r>
      <w:proofErr w:type="spellStart"/>
      <w:r w:rsidRPr="008628EF">
        <w:rPr>
          <w:rFonts w:ascii="Book Antiqua" w:hAnsi="Book Antiqua"/>
          <w:sz w:val="22"/>
          <w:szCs w:val="22"/>
        </w:rPr>
        <w:t>έρος</w:t>
      </w:r>
      <w:proofErr w:type="spellEnd"/>
      <w:r w:rsidRPr="008628EF">
        <w:rPr>
          <w:rFonts w:ascii="Book Antiqua" w:hAnsi="Book Antiqua"/>
          <w:sz w:val="22"/>
          <w:szCs w:val="22"/>
        </w:rPr>
        <w:t xml:space="preserve"> ή το σύνολο της ποσότητας και να ζητήσει την </w:t>
      </w:r>
      <w:proofErr w:type="spellStart"/>
      <w:r w:rsidRPr="008628EF">
        <w:rPr>
          <w:rFonts w:ascii="Book Antiqua" w:hAnsi="Book Antiqua"/>
          <w:sz w:val="22"/>
          <w:szCs w:val="22"/>
        </w:rPr>
        <w:t>άµεση</w:t>
      </w:r>
      <w:proofErr w:type="spellEnd"/>
      <w:r w:rsidRPr="008628EF">
        <w:rPr>
          <w:rFonts w:ascii="Book Antiqua" w:hAnsi="Book Antiqua"/>
          <w:sz w:val="22"/>
          <w:szCs w:val="22"/>
        </w:rPr>
        <w:t xml:space="preserve"> αντικατάστασή τους µε είδη που να συμφωνούν απόλυτα µε τις τεχνικές προδιαγραφές.</w:t>
      </w:r>
    </w:p>
    <w:p w:rsidR="00E245F5" w:rsidRDefault="00E245F5" w:rsidP="00E245F5">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E245F5" w:rsidRPr="000B1F44" w:rsidRDefault="00E245F5" w:rsidP="00E245F5">
      <w:pPr>
        <w:jc w:val="both"/>
        <w:rPr>
          <w:rFonts w:ascii="Book Antiqua" w:hAnsi="Book Antiqua"/>
          <w:sz w:val="22"/>
          <w:szCs w:val="22"/>
        </w:rPr>
      </w:pPr>
    </w:p>
    <w:p w:rsidR="00E245F5" w:rsidRPr="00402A32" w:rsidRDefault="00E245F5" w:rsidP="005A1136">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6. ΠΛΗΡΩΜΗ – ΚΡΑΤΗΣΕΙΣ</w:t>
      </w:r>
    </w:p>
    <w:p w:rsidR="00E245F5" w:rsidRPr="000B1F44" w:rsidRDefault="00E245F5" w:rsidP="005A1136">
      <w:pPr>
        <w:pStyle w:val="a5"/>
        <w:ind w:left="0"/>
        <w:jc w:val="both"/>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E245F5" w:rsidRPr="000B1F44" w:rsidRDefault="00E245F5" w:rsidP="005A1136">
      <w:pPr>
        <w:pStyle w:val="a3"/>
        <w:jc w:val="both"/>
        <w:rPr>
          <w:rFonts w:ascii="Book Antiqua" w:hAnsi="Book Antiqua"/>
          <w:sz w:val="22"/>
          <w:szCs w:val="22"/>
          <w:lang w:val="el-GR"/>
        </w:rPr>
      </w:pPr>
      <w:r w:rsidRPr="000B1F44">
        <w:rPr>
          <w:rFonts w:ascii="Book Antiqua" w:hAnsi="Book Antiqua"/>
          <w:sz w:val="22"/>
          <w:szCs w:val="22"/>
          <w:lang w:val="el-GR"/>
        </w:rPr>
        <w:t xml:space="preserve">Ο ανάδοχος </w:t>
      </w:r>
      <w:proofErr w:type="spellStart"/>
      <w:r w:rsidRPr="000B1F44">
        <w:rPr>
          <w:rFonts w:ascii="Book Antiqua" w:hAnsi="Book Antiqua"/>
          <w:sz w:val="22"/>
          <w:szCs w:val="22"/>
          <w:lang w:val="el-GR"/>
        </w:rPr>
        <w:t>βαρύνεται</w:t>
      </w:r>
      <w:proofErr w:type="spellEnd"/>
      <w:r w:rsidRPr="000B1F44">
        <w:rPr>
          <w:rFonts w:ascii="Book Antiqua" w:hAnsi="Book Antiqua"/>
          <w:sz w:val="22"/>
          <w:szCs w:val="22"/>
          <w:lang w:val="el-GR"/>
        </w:rPr>
        <w:t xml:space="preserve">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E245F5" w:rsidRPr="000B1F44" w:rsidRDefault="00E245F5" w:rsidP="005A1136">
      <w:pPr>
        <w:pStyle w:val="a3"/>
        <w:jc w:val="both"/>
        <w:rPr>
          <w:rFonts w:ascii="Book Antiqua" w:hAnsi="Book Antiqua"/>
          <w:sz w:val="22"/>
          <w:szCs w:val="22"/>
          <w:lang w:val="el-GR"/>
        </w:rPr>
      </w:pPr>
    </w:p>
    <w:p w:rsidR="007B0B90" w:rsidRDefault="007B0B90" w:rsidP="005A1136">
      <w:pPr>
        <w:pStyle w:val="a3"/>
        <w:jc w:val="both"/>
        <w:rPr>
          <w:rFonts w:ascii="Book Antiqua" w:hAnsi="Book Antiqua"/>
          <w:b/>
          <w:sz w:val="22"/>
          <w:szCs w:val="22"/>
          <w:lang w:val="el-GR"/>
        </w:rPr>
      </w:pPr>
    </w:p>
    <w:p w:rsidR="00E245F5" w:rsidRPr="00402A32" w:rsidRDefault="00E245F5" w:rsidP="00E245F5">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lastRenderedPageBreak/>
        <w:t>ΆΡΘΡΟ</w:t>
      </w:r>
      <w:proofErr w:type="spellEnd"/>
      <w:r w:rsidRPr="00402A32">
        <w:rPr>
          <w:rFonts w:ascii="Book Antiqua" w:hAnsi="Book Antiqua"/>
          <w:b/>
          <w:sz w:val="22"/>
          <w:szCs w:val="22"/>
          <w:lang w:val="el-GR"/>
        </w:rPr>
        <w:t xml:space="preserve"> 7. ΕΓΓΥΗΣΕΙΣ</w:t>
      </w:r>
    </w:p>
    <w:p w:rsidR="00E245F5" w:rsidRPr="001845EC" w:rsidRDefault="00E245F5" w:rsidP="00E245F5">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845EC">
        <w:rPr>
          <w:rFonts w:ascii="Book Antiqua" w:hAnsi="Book Antiqua"/>
          <w:sz w:val="22"/>
          <w:szCs w:val="22"/>
        </w:rPr>
        <w:t>προεκτιμώμενης</w:t>
      </w:r>
      <w:proofErr w:type="spellEnd"/>
      <w:r w:rsidRPr="001845EC">
        <w:rPr>
          <w:rFonts w:ascii="Book Antiqua" w:hAnsi="Book Antiqua"/>
          <w:sz w:val="22"/>
          <w:szCs w:val="22"/>
        </w:rPr>
        <w:t xml:space="preserve"> αξίας της σύμβασης εκτός ΦΠΑ. </w:t>
      </w:r>
    </w:p>
    <w:p w:rsidR="00E245F5" w:rsidRPr="001845EC" w:rsidRDefault="00E245F5" w:rsidP="00E245F5">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(τίτλος προμήθειας υλικών και εργασιών).</w:t>
      </w:r>
    </w:p>
    <w:p w:rsidR="00E245F5" w:rsidRDefault="00E245F5" w:rsidP="00E245F5">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E245F5" w:rsidRDefault="00E245F5" w:rsidP="00E245F5">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 xml:space="preserve">τουλάχιστον </w:t>
      </w:r>
      <w:r w:rsidR="00007114">
        <w:rPr>
          <w:rFonts w:ascii="Book Antiqua" w:hAnsi="Book Antiqua"/>
          <w:bCs/>
          <w:sz w:val="22"/>
          <w:szCs w:val="22"/>
        </w:rPr>
        <w:t>120</w:t>
      </w:r>
      <w:r>
        <w:rPr>
          <w:rFonts w:ascii="Book Antiqua" w:hAnsi="Book Antiqua"/>
          <w:bCs/>
          <w:sz w:val="22"/>
          <w:szCs w:val="22"/>
        </w:rPr>
        <w:t xml:space="preserve">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E245F5" w:rsidRPr="00062A03" w:rsidRDefault="00E245F5" w:rsidP="00E245F5">
      <w:pPr>
        <w:jc w:val="both"/>
      </w:pPr>
      <w:r>
        <w:rPr>
          <w:rFonts w:ascii="Book Antiqua" w:hAnsi="Book Antiqua"/>
          <w:bCs/>
          <w:sz w:val="22"/>
          <w:szCs w:val="22"/>
        </w:rPr>
        <w:t xml:space="preserve">Γ) </w:t>
      </w:r>
      <w:r w:rsidRPr="00A1638A">
        <w:rPr>
          <w:rFonts w:ascii="Book Antiqua" w:hAnsi="Book Antiqua"/>
          <w:sz w:val="22"/>
          <w:szCs w:val="22"/>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δύο (2) ετών από την υπογραφή της σύμβασης, και ύψους </w:t>
      </w:r>
      <w:r w:rsidR="005A1136" w:rsidRPr="005A1136">
        <w:rPr>
          <w:rFonts w:ascii="Book Antiqua" w:hAnsi="Book Antiqua"/>
          <w:b/>
          <w:sz w:val="22"/>
          <w:szCs w:val="22"/>
        </w:rPr>
        <w:t>5.0</w:t>
      </w:r>
      <w:r w:rsidRPr="005A1136">
        <w:rPr>
          <w:rFonts w:ascii="Book Antiqua" w:hAnsi="Book Antiqua"/>
          <w:b/>
          <w:sz w:val="22"/>
          <w:szCs w:val="22"/>
        </w:rPr>
        <w:t>00,00</w:t>
      </w:r>
      <w:r w:rsidRPr="00A1638A">
        <w:rPr>
          <w:rFonts w:ascii="Book Antiqua" w:hAnsi="Book Antiqua"/>
          <w:b/>
          <w:sz w:val="22"/>
          <w:szCs w:val="22"/>
        </w:rPr>
        <w:t>€</w:t>
      </w:r>
      <w:r w:rsidRPr="00A1638A">
        <w:rPr>
          <w:rFonts w:ascii="Book Antiqua" w:hAnsi="Book Antiqua"/>
          <w:sz w:val="22"/>
          <w:szCs w:val="22"/>
        </w:rPr>
        <w:t xml:space="preserve"> (Ν. 4412/2016 άρθρο 72 </w:t>
      </w:r>
      <w:bookmarkStart w:id="9" w:name="OLE_LINK16"/>
      <w:bookmarkStart w:id="10" w:name="OLE_LINK17"/>
      <w:r w:rsidRPr="00A1638A">
        <w:rPr>
          <w:rFonts w:ascii="Book Antiqua" w:hAnsi="Book Antiqua"/>
          <w:sz w:val="22"/>
          <w:szCs w:val="22"/>
        </w:rPr>
        <w:t>§</w:t>
      </w:r>
      <w:bookmarkEnd w:id="9"/>
      <w:bookmarkEnd w:id="10"/>
      <w:r w:rsidRPr="00A1638A">
        <w:rPr>
          <w:rFonts w:ascii="Book Antiqua" w:hAnsi="Book Antiqua"/>
          <w:sz w:val="22"/>
          <w:szCs w:val="22"/>
        </w:rPr>
        <w:t>2).</w:t>
      </w:r>
    </w:p>
    <w:p w:rsidR="00E245F5" w:rsidRPr="000B1F44" w:rsidRDefault="00E245F5" w:rsidP="00E245F5">
      <w:pPr>
        <w:pStyle w:val="a3"/>
        <w:jc w:val="both"/>
        <w:rPr>
          <w:rFonts w:ascii="Book Antiqua" w:hAnsi="Book Antiqua"/>
          <w:sz w:val="22"/>
          <w:szCs w:val="22"/>
          <w:lang w:val="el-GR"/>
        </w:rPr>
      </w:pPr>
    </w:p>
    <w:p w:rsidR="00E245F5" w:rsidRPr="00402A32" w:rsidRDefault="00E245F5" w:rsidP="00E245F5">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8. ΕΝΣΤΑΣΕΙΣ</w:t>
      </w:r>
    </w:p>
    <w:p w:rsidR="00E245F5" w:rsidRPr="000B1F44" w:rsidRDefault="00E245F5" w:rsidP="00E245F5">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E245F5" w:rsidRPr="000B1F44" w:rsidRDefault="00E245F5" w:rsidP="00E245F5">
      <w:pPr>
        <w:pStyle w:val="a3"/>
        <w:jc w:val="both"/>
        <w:rPr>
          <w:rFonts w:ascii="Book Antiqua" w:hAnsi="Book Antiqua"/>
          <w:sz w:val="22"/>
          <w:szCs w:val="22"/>
          <w:lang w:val="el-GR"/>
        </w:rPr>
      </w:pPr>
    </w:p>
    <w:p w:rsidR="00E245F5" w:rsidRPr="00860DD6" w:rsidRDefault="00E245F5" w:rsidP="00E245F5">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9. ΟΡΟΙ ΕΚΤΕΛΕΣΗΣ ΤΗΣ ΣΥΜΒΑΣΗΣ</w:t>
      </w:r>
    </w:p>
    <w:p w:rsidR="00E245F5" w:rsidRDefault="00E245F5" w:rsidP="00E245F5">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E245F5" w:rsidRDefault="00E245F5" w:rsidP="00E245F5">
      <w:pPr>
        <w:pStyle w:val="a3"/>
        <w:jc w:val="both"/>
        <w:rPr>
          <w:rFonts w:ascii="Book Antiqua" w:hAnsi="Book Antiqua"/>
          <w:sz w:val="22"/>
          <w:szCs w:val="22"/>
          <w:lang w:val="el-GR"/>
        </w:rPr>
      </w:pPr>
    </w:p>
    <w:p w:rsidR="00E245F5" w:rsidRPr="00860DD6" w:rsidRDefault="00E245F5" w:rsidP="00E245F5">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E245F5" w:rsidRDefault="00E245F5" w:rsidP="00E245F5">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E245F5" w:rsidRPr="000B1F44" w:rsidRDefault="00E245F5" w:rsidP="00E245F5">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E245F5" w:rsidRDefault="00E245F5" w:rsidP="00E245F5">
      <w:pPr>
        <w:pStyle w:val="a3"/>
        <w:jc w:val="both"/>
        <w:rPr>
          <w:rFonts w:ascii="Book Antiqua" w:hAnsi="Book Antiqua"/>
          <w:szCs w:val="24"/>
          <w:lang w:val="el-GR"/>
        </w:rPr>
      </w:pPr>
    </w:p>
    <w:p w:rsidR="00E245F5" w:rsidRPr="00F36997" w:rsidRDefault="00E245F5" w:rsidP="00E245F5">
      <w:pPr>
        <w:pStyle w:val="a3"/>
        <w:jc w:val="both"/>
        <w:rPr>
          <w:rFonts w:ascii="Book Antiqua" w:hAnsi="Book Antiqua"/>
          <w:b/>
          <w:szCs w:val="24"/>
          <w:lang w:val="el-GR"/>
        </w:rPr>
      </w:pPr>
      <w:proofErr w:type="spellStart"/>
      <w:r w:rsidRPr="00F36997">
        <w:rPr>
          <w:rFonts w:ascii="Book Antiqua" w:hAnsi="Book Antiqua"/>
          <w:b/>
          <w:szCs w:val="24"/>
          <w:lang w:val="el-GR"/>
        </w:rPr>
        <w:t>ΆΘΡΟ</w:t>
      </w:r>
      <w:proofErr w:type="spellEnd"/>
      <w:r w:rsidRPr="00F36997">
        <w:rPr>
          <w:rFonts w:ascii="Book Antiqua" w:hAnsi="Book Antiqua"/>
          <w:b/>
          <w:szCs w:val="24"/>
          <w:lang w:val="el-GR"/>
        </w:rPr>
        <w:t xml:space="preserve"> 11. ΔΗΜΟΣΙΟΤΗΤΑ</w:t>
      </w:r>
    </w:p>
    <w:p w:rsidR="00E245F5" w:rsidRPr="00F36997" w:rsidRDefault="00E245F5" w:rsidP="00E245F5">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proofErr w:type="spellStart"/>
      <w:r>
        <w:rPr>
          <w:rFonts w:ascii="Book Antiqua" w:hAnsi="Book Antiqua"/>
          <w:szCs w:val="24"/>
          <w:lang w:val="en-US"/>
        </w:rPr>
        <w:t>uoc</w:t>
      </w:r>
      <w:proofErr w:type="spellEnd"/>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E245F5" w:rsidRDefault="00E245F5" w:rsidP="00E245F5">
      <w:pPr>
        <w:pStyle w:val="a3"/>
        <w:jc w:val="both"/>
        <w:rPr>
          <w:rFonts w:ascii="Book Antiqua" w:hAnsi="Book Antiqua"/>
          <w:szCs w:val="24"/>
          <w:lang w:val="el-GR"/>
        </w:rPr>
      </w:pPr>
    </w:p>
    <w:p w:rsidR="00E245F5" w:rsidRDefault="00E245F5" w:rsidP="00E245F5">
      <w:pPr>
        <w:ind w:firstLine="397"/>
        <w:jc w:val="both"/>
        <w:rPr>
          <w:rFonts w:ascii="Book Antiqua" w:hAnsi="Book Antiqua"/>
          <w:b/>
          <w:bCs/>
        </w:rPr>
      </w:pPr>
      <w:r>
        <w:rPr>
          <w:rFonts w:ascii="Book Antiqua" w:hAnsi="Book Antiqua"/>
          <w:b/>
          <w:bCs/>
        </w:rPr>
        <w:t xml:space="preserve">                                                                        Ο ΑΝΑΠΛΗΡΩΤΗΣ ΠΡΥΤΑΝΗ</w:t>
      </w:r>
    </w:p>
    <w:p w:rsidR="00E245F5" w:rsidRDefault="00E245F5" w:rsidP="00E245F5">
      <w:pPr>
        <w:ind w:firstLine="397"/>
        <w:jc w:val="both"/>
        <w:rPr>
          <w:rFonts w:ascii="Book Antiqua" w:hAnsi="Book Antiqua"/>
          <w:b/>
          <w:bCs/>
        </w:rPr>
      </w:pPr>
      <w:r>
        <w:rPr>
          <w:rFonts w:ascii="Book Antiqua" w:hAnsi="Book Antiqua"/>
          <w:b/>
          <w:bCs/>
        </w:rPr>
        <w:t xml:space="preserve">                                                                           ΠΑΝΕΠΙΣΤΗΜΙΟΥ ΚΡΗΤΗΣ</w:t>
      </w:r>
    </w:p>
    <w:p w:rsidR="00E245F5" w:rsidRDefault="00E245F5" w:rsidP="00E245F5">
      <w:pPr>
        <w:ind w:firstLine="397"/>
        <w:jc w:val="both"/>
        <w:rPr>
          <w:rFonts w:ascii="Book Antiqua" w:hAnsi="Book Antiqua"/>
          <w:b/>
          <w:bCs/>
        </w:rPr>
      </w:pPr>
    </w:p>
    <w:p w:rsidR="00E245F5" w:rsidRPr="00E245F5" w:rsidRDefault="00E245F5" w:rsidP="00E245F5">
      <w:pPr>
        <w:ind w:firstLine="397"/>
        <w:jc w:val="both"/>
        <w:rPr>
          <w:rFonts w:ascii="Book Antiqua" w:hAnsi="Book Antiqua"/>
          <w:b/>
          <w:bCs/>
        </w:rPr>
      </w:pPr>
    </w:p>
    <w:p w:rsidR="00E245F5" w:rsidRPr="005D7ECD" w:rsidRDefault="00E245F5" w:rsidP="00E245F5">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E245F5" w:rsidRDefault="00E245F5" w:rsidP="00E245F5"/>
    <w:p w:rsidR="00E245F5" w:rsidRDefault="00E245F5" w:rsidP="00E245F5"/>
    <w:p w:rsidR="00E245F5" w:rsidRDefault="00E245F5" w:rsidP="00E245F5"/>
    <w:p w:rsidR="00007114" w:rsidRDefault="00007114" w:rsidP="00E245F5"/>
    <w:p w:rsidR="00E245F5" w:rsidRDefault="00E245F5" w:rsidP="00E245F5"/>
    <w:p w:rsidR="00007114" w:rsidRPr="007B0B90" w:rsidRDefault="00007114" w:rsidP="00007114">
      <w:pPr>
        <w:ind w:left="851" w:hanging="131"/>
        <w:jc w:val="center"/>
        <w:rPr>
          <w:rFonts w:ascii="Book Antiqua" w:hAnsi="Book Antiqua"/>
          <w:b/>
          <w:sz w:val="22"/>
          <w:szCs w:val="22"/>
          <w:u w:val="single"/>
        </w:rPr>
      </w:pPr>
      <w:r w:rsidRPr="007B0B90">
        <w:rPr>
          <w:rFonts w:ascii="Book Antiqua" w:hAnsi="Book Antiqua"/>
          <w:b/>
          <w:sz w:val="22"/>
          <w:szCs w:val="22"/>
          <w:u w:val="single"/>
        </w:rPr>
        <w:t xml:space="preserve">ΤΕΧΝΙΚΕΣ ΠΡΟΔΙΑΓΡΑΦΕΣ  </w:t>
      </w:r>
    </w:p>
    <w:p w:rsidR="00007114" w:rsidRPr="007B0B90" w:rsidRDefault="00007114" w:rsidP="00007114">
      <w:pPr>
        <w:ind w:left="851" w:hanging="131"/>
        <w:jc w:val="center"/>
        <w:rPr>
          <w:rFonts w:ascii="Book Antiqua" w:hAnsi="Book Antiqua"/>
          <w:b/>
          <w:sz w:val="22"/>
          <w:szCs w:val="22"/>
        </w:rPr>
      </w:pPr>
      <w:r w:rsidRPr="007B0B90">
        <w:rPr>
          <w:rFonts w:ascii="Book Antiqua" w:hAnsi="Book Antiqua"/>
          <w:b/>
          <w:sz w:val="22"/>
          <w:szCs w:val="22"/>
        </w:rPr>
        <w:t>ΓΙΑ ΤΗ ΣΥΜΜΕΤΟΧΗ ΣΤΟΝ ΣΥΝΟΠΤΙΚΟ ΔΙΑΓΩΝΙΣΜΟ</w:t>
      </w:r>
    </w:p>
    <w:p w:rsidR="00007114" w:rsidRPr="007B0B90" w:rsidRDefault="00007114" w:rsidP="00007114">
      <w:pPr>
        <w:ind w:left="851" w:hanging="131"/>
        <w:jc w:val="both"/>
        <w:rPr>
          <w:rFonts w:ascii="Book Antiqua" w:hAnsi="Book Antiqua"/>
          <w:b/>
          <w:sz w:val="22"/>
          <w:szCs w:val="22"/>
        </w:rPr>
      </w:pPr>
      <w:r w:rsidRPr="007B0B90">
        <w:rPr>
          <w:rFonts w:ascii="Book Antiqua" w:hAnsi="Book Antiqua"/>
          <w:b/>
          <w:sz w:val="22"/>
          <w:szCs w:val="22"/>
        </w:rPr>
        <w:t xml:space="preserve"> </w:t>
      </w:r>
      <w:bookmarkStart w:id="11" w:name="OLE_LINK15"/>
      <w:r w:rsidRPr="007B0B90">
        <w:rPr>
          <w:rFonts w:ascii="Book Antiqua" w:hAnsi="Book Antiqua"/>
          <w:b/>
          <w:sz w:val="22"/>
          <w:szCs w:val="22"/>
        </w:rPr>
        <w:t xml:space="preserve">για την </w:t>
      </w:r>
      <w:bookmarkEnd w:id="11"/>
      <w:r w:rsidR="005A1136">
        <w:rPr>
          <w:rFonts w:ascii="Book Antiqua" w:hAnsi="Book Antiqua"/>
          <w:b/>
          <w:sz w:val="22"/>
          <w:szCs w:val="22"/>
        </w:rPr>
        <w:t xml:space="preserve">Προμήθεια &amp; </w:t>
      </w:r>
      <w:r w:rsidRPr="007B0B90">
        <w:rPr>
          <w:rFonts w:ascii="Book Antiqua" w:hAnsi="Book Antiqua"/>
          <w:b/>
          <w:sz w:val="22"/>
          <w:szCs w:val="22"/>
        </w:rPr>
        <w:t xml:space="preserve">Εγκατάσταση  </w:t>
      </w:r>
      <w:proofErr w:type="spellStart"/>
      <w:r w:rsidRPr="007B0B90">
        <w:rPr>
          <w:rFonts w:ascii="Book Antiqua" w:hAnsi="Book Antiqua"/>
          <w:b/>
          <w:sz w:val="22"/>
          <w:szCs w:val="22"/>
        </w:rPr>
        <w:t>Φωτοβολταϊκού</w:t>
      </w:r>
      <w:proofErr w:type="spellEnd"/>
      <w:r w:rsidRPr="007B0B90">
        <w:rPr>
          <w:rFonts w:ascii="Book Antiqua" w:hAnsi="Book Antiqua"/>
          <w:b/>
          <w:sz w:val="22"/>
          <w:szCs w:val="22"/>
        </w:rPr>
        <w:t xml:space="preserve"> συστήματος ισχύος 50 </w:t>
      </w:r>
      <w:proofErr w:type="spellStart"/>
      <w:r w:rsidRPr="007B0B90">
        <w:rPr>
          <w:rFonts w:ascii="Book Antiqua" w:hAnsi="Book Antiqua"/>
          <w:b/>
          <w:sz w:val="22"/>
          <w:szCs w:val="22"/>
        </w:rPr>
        <w:t>kW</w:t>
      </w:r>
      <w:proofErr w:type="spellEnd"/>
      <w:r w:rsidRPr="007B0B90">
        <w:rPr>
          <w:rFonts w:ascii="Book Antiqua" w:hAnsi="Book Antiqua"/>
          <w:b/>
          <w:sz w:val="22"/>
          <w:szCs w:val="22"/>
        </w:rPr>
        <w:t xml:space="preserve"> στο κτίριο του ΞΕΝΙΑ στο Ρέθυμνο,  με Ενεργειακό Συμψηφισμό στο Δίκτυο </w:t>
      </w:r>
      <w:proofErr w:type="spellStart"/>
      <w:r w:rsidRPr="007B0B90">
        <w:rPr>
          <w:rFonts w:ascii="Book Antiqua" w:hAnsi="Book Antiqua"/>
          <w:b/>
          <w:sz w:val="22"/>
          <w:szCs w:val="22"/>
        </w:rPr>
        <w:t>ΧΤ</w:t>
      </w:r>
      <w:proofErr w:type="spellEnd"/>
      <w:r w:rsidRPr="007B0B90">
        <w:rPr>
          <w:rFonts w:ascii="Book Antiqua" w:hAnsi="Book Antiqua"/>
          <w:b/>
          <w:sz w:val="22"/>
          <w:szCs w:val="22"/>
        </w:rPr>
        <w:t xml:space="preserve">  (</w:t>
      </w:r>
      <w:proofErr w:type="spellStart"/>
      <w:r w:rsidRPr="007B0B90">
        <w:rPr>
          <w:rFonts w:ascii="Book Antiqua" w:hAnsi="Book Antiqua"/>
          <w:b/>
          <w:sz w:val="22"/>
          <w:szCs w:val="22"/>
        </w:rPr>
        <w:t>Net</w:t>
      </w:r>
      <w:proofErr w:type="spellEnd"/>
      <w:r w:rsidRPr="007B0B90">
        <w:rPr>
          <w:rFonts w:ascii="Book Antiqua" w:hAnsi="Book Antiqua"/>
          <w:b/>
          <w:sz w:val="22"/>
          <w:szCs w:val="22"/>
        </w:rPr>
        <w:t xml:space="preserve"> </w:t>
      </w:r>
      <w:proofErr w:type="spellStart"/>
      <w:r w:rsidRPr="007B0B90">
        <w:rPr>
          <w:rFonts w:ascii="Book Antiqua" w:hAnsi="Book Antiqua"/>
          <w:b/>
          <w:sz w:val="22"/>
          <w:szCs w:val="22"/>
        </w:rPr>
        <w:t>metering</w:t>
      </w:r>
      <w:proofErr w:type="spellEnd"/>
      <w:r w:rsidRPr="007B0B90">
        <w:rPr>
          <w:rFonts w:ascii="Book Antiqua" w:hAnsi="Book Antiqua"/>
          <w:b/>
          <w:sz w:val="22"/>
          <w:szCs w:val="22"/>
        </w:rPr>
        <w:t xml:space="preserve">) και με μερική χρήση Υβριδικών  </w:t>
      </w:r>
      <w:proofErr w:type="spellStart"/>
      <w:r w:rsidRPr="007B0B90">
        <w:rPr>
          <w:rFonts w:ascii="Book Antiqua" w:hAnsi="Book Antiqua"/>
          <w:b/>
          <w:sz w:val="22"/>
          <w:szCs w:val="22"/>
        </w:rPr>
        <w:t>Φωτοβολταϊκών</w:t>
      </w:r>
      <w:proofErr w:type="spellEnd"/>
      <w:r w:rsidRPr="007B0B90">
        <w:rPr>
          <w:rFonts w:ascii="Book Antiqua" w:hAnsi="Book Antiqua"/>
          <w:b/>
          <w:sz w:val="22"/>
          <w:szCs w:val="22"/>
        </w:rPr>
        <w:t>/Θερμικών  πλαισίων (</w:t>
      </w:r>
      <w:proofErr w:type="spellStart"/>
      <w:r w:rsidRPr="007B0B90">
        <w:rPr>
          <w:rFonts w:ascii="Book Antiqua" w:hAnsi="Book Antiqua"/>
          <w:b/>
          <w:sz w:val="22"/>
          <w:szCs w:val="22"/>
        </w:rPr>
        <w:t>PV</w:t>
      </w:r>
      <w:proofErr w:type="spellEnd"/>
      <w:r w:rsidRPr="007B0B90">
        <w:rPr>
          <w:rFonts w:ascii="Book Antiqua" w:hAnsi="Book Antiqua"/>
          <w:b/>
          <w:sz w:val="22"/>
          <w:szCs w:val="22"/>
        </w:rPr>
        <w:t xml:space="preserve">/T </w:t>
      </w:r>
      <w:proofErr w:type="spellStart"/>
      <w:r w:rsidRPr="007B0B90">
        <w:rPr>
          <w:rFonts w:ascii="Book Antiqua" w:hAnsi="Book Antiqua"/>
          <w:b/>
          <w:sz w:val="22"/>
          <w:szCs w:val="22"/>
        </w:rPr>
        <w:t>modules</w:t>
      </w:r>
      <w:proofErr w:type="spellEnd"/>
      <w:r w:rsidRPr="007B0B90">
        <w:rPr>
          <w:rFonts w:ascii="Book Antiqua" w:hAnsi="Book Antiqua"/>
          <w:b/>
          <w:sz w:val="22"/>
          <w:szCs w:val="22"/>
        </w:rPr>
        <w:t>)</w:t>
      </w:r>
    </w:p>
    <w:p w:rsidR="00007114" w:rsidRPr="007B0B90" w:rsidRDefault="00007114" w:rsidP="00007114">
      <w:pPr>
        <w:ind w:left="851" w:hanging="131"/>
        <w:jc w:val="both"/>
        <w:rPr>
          <w:rFonts w:ascii="Book Antiqua" w:hAnsi="Book Antiqua"/>
          <w:b/>
          <w:sz w:val="22"/>
          <w:szCs w:val="22"/>
        </w:rPr>
      </w:pPr>
    </w:p>
    <w:p w:rsidR="00007114" w:rsidRPr="007B0B90" w:rsidRDefault="00007114" w:rsidP="00007114">
      <w:pPr>
        <w:jc w:val="both"/>
        <w:rPr>
          <w:rFonts w:ascii="Book Antiqua" w:hAnsi="Book Antiqua"/>
          <w:sz w:val="22"/>
          <w:szCs w:val="22"/>
          <w:lang w:eastAsia="en-US"/>
        </w:rPr>
      </w:pPr>
    </w:p>
    <w:p w:rsidR="00007114" w:rsidRPr="007B0B90" w:rsidRDefault="00007114" w:rsidP="00007114">
      <w:pPr>
        <w:jc w:val="both"/>
        <w:rPr>
          <w:rFonts w:ascii="Book Antiqua" w:hAnsi="Book Antiqua"/>
          <w:b/>
          <w:sz w:val="22"/>
          <w:szCs w:val="22"/>
          <w:u w:val="single"/>
        </w:rPr>
      </w:pPr>
      <w:r w:rsidRPr="007B0B90">
        <w:rPr>
          <w:rFonts w:ascii="Book Antiqua" w:hAnsi="Book Antiqua"/>
          <w:b/>
          <w:sz w:val="22"/>
          <w:szCs w:val="22"/>
          <w:u w:val="single"/>
        </w:rPr>
        <w:t>Ι . ΑΝΤΙΚΕΙΜΕΝΟ ΔΙΑΓΩΝΙΣΜΟΥ</w:t>
      </w:r>
    </w:p>
    <w:p w:rsidR="00007114" w:rsidRPr="007B0B90" w:rsidRDefault="00007114" w:rsidP="00007114">
      <w:pPr>
        <w:jc w:val="both"/>
        <w:rPr>
          <w:rFonts w:ascii="Book Antiqua" w:hAnsi="Book Antiqua"/>
          <w:b/>
          <w:sz w:val="22"/>
          <w:szCs w:val="22"/>
          <w:u w:val="single"/>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Το </w:t>
      </w:r>
      <w:proofErr w:type="spellStart"/>
      <w:r w:rsidRPr="007B0B90">
        <w:rPr>
          <w:rFonts w:ascii="Book Antiqua" w:hAnsi="Book Antiqua"/>
          <w:sz w:val="22"/>
          <w:szCs w:val="22"/>
        </w:rPr>
        <w:t>φωτοβολταϊκό</w:t>
      </w:r>
      <w:proofErr w:type="spellEnd"/>
      <w:r w:rsidRPr="007B0B90">
        <w:rPr>
          <w:rFonts w:ascii="Book Antiqua" w:hAnsi="Book Antiqua"/>
          <w:sz w:val="22"/>
          <w:szCs w:val="22"/>
        </w:rPr>
        <w:t xml:space="preserve"> σύστημα που θα τοποθετηθεί στο κτίριο του Ξενία θα λειτουργεί με καθεστώς </w:t>
      </w:r>
      <w:proofErr w:type="spellStart"/>
      <w:r w:rsidRPr="007B0B90">
        <w:rPr>
          <w:rFonts w:ascii="Book Antiqua" w:hAnsi="Book Antiqua"/>
          <w:sz w:val="22"/>
          <w:szCs w:val="22"/>
        </w:rPr>
        <w:t>Αυτοπαραγωγού</w:t>
      </w:r>
      <w:proofErr w:type="spellEnd"/>
      <w:r w:rsidRPr="007B0B90">
        <w:rPr>
          <w:rFonts w:ascii="Book Antiqua" w:hAnsi="Book Antiqua"/>
          <w:sz w:val="22"/>
          <w:szCs w:val="22"/>
        </w:rPr>
        <w:t xml:space="preserve"> με Ενεργειακό Συμψηφισμό στο Δίκτυο </w:t>
      </w:r>
      <w:proofErr w:type="spellStart"/>
      <w:r w:rsidRPr="007B0B90">
        <w:rPr>
          <w:rFonts w:ascii="Book Antiqua" w:hAnsi="Book Antiqua"/>
          <w:sz w:val="22"/>
          <w:szCs w:val="22"/>
        </w:rPr>
        <w:t>ΧΤ</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Net</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metering</w:t>
      </w:r>
      <w:proofErr w:type="spellEnd"/>
      <w:r w:rsidRPr="007B0B90">
        <w:rPr>
          <w:rFonts w:ascii="Book Antiqua" w:hAnsi="Book Antiqua"/>
          <w:sz w:val="22"/>
          <w:szCs w:val="22"/>
        </w:rPr>
        <w:t xml:space="preserve">). Το σύστημα θα έχει </w:t>
      </w:r>
      <w:r w:rsidRPr="007B0B90">
        <w:rPr>
          <w:rFonts w:ascii="Book Antiqua" w:hAnsi="Book Antiqua"/>
          <w:b/>
          <w:sz w:val="22"/>
          <w:szCs w:val="22"/>
        </w:rPr>
        <w:t xml:space="preserve">συνολική ηλεκτρική ισχύ ≥50 </w:t>
      </w:r>
      <w:proofErr w:type="spellStart"/>
      <w:r w:rsidRPr="007B0B90">
        <w:rPr>
          <w:rFonts w:ascii="Book Antiqua" w:hAnsi="Book Antiqua"/>
          <w:b/>
          <w:sz w:val="22"/>
          <w:szCs w:val="22"/>
          <w:lang w:val="en-US"/>
        </w:rPr>
        <w:t>kWp</w:t>
      </w:r>
      <w:proofErr w:type="spellEnd"/>
      <w:r w:rsidRPr="007B0B90">
        <w:rPr>
          <w:rFonts w:ascii="Book Antiqua" w:hAnsi="Book Antiqua"/>
          <w:sz w:val="22"/>
          <w:szCs w:val="22"/>
        </w:rPr>
        <w:t xml:space="preserve"> ενώ επιπλέον θα χρησιμοποιεί και</w:t>
      </w:r>
      <w:r w:rsidRPr="007B0B90">
        <w:rPr>
          <w:rFonts w:ascii="Book Antiqua" w:hAnsi="Book Antiqua"/>
          <w:b/>
          <w:sz w:val="22"/>
          <w:szCs w:val="22"/>
        </w:rPr>
        <w:t xml:space="preserve"> </w:t>
      </w:r>
      <w:r w:rsidRPr="007B0B90">
        <w:rPr>
          <w:rFonts w:ascii="Book Antiqua" w:hAnsi="Book Antiqua"/>
          <w:sz w:val="22"/>
          <w:szCs w:val="22"/>
        </w:rPr>
        <w:t xml:space="preserve">Υβριδικά </w:t>
      </w:r>
      <w:proofErr w:type="spellStart"/>
      <w:r w:rsidRPr="007B0B90">
        <w:rPr>
          <w:rFonts w:ascii="Book Antiqua" w:hAnsi="Book Antiqua"/>
          <w:sz w:val="22"/>
          <w:szCs w:val="22"/>
        </w:rPr>
        <w:t>Φωτοβολταϊκά</w:t>
      </w:r>
      <w:proofErr w:type="spellEnd"/>
      <w:r w:rsidRPr="007B0B90">
        <w:rPr>
          <w:rFonts w:ascii="Book Antiqua" w:hAnsi="Book Antiqua"/>
          <w:sz w:val="22"/>
          <w:szCs w:val="22"/>
        </w:rPr>
        <w:t>/Θερμικά πλαίσια (</w:t>
      </w:r>
      <w:proofErr w:type="spellStart"/>
      <w:r w:rsidRPr="007B0B90">
        <w:rPr>
          <w:rFonts w:ascii="Book Antiqua" w:hAnsi="Book Antiqua"/>
          <w:sz w:val="22"/>
          <w:szCs w:val="22"/>
        </w:rPr>
        <w:t>PV</w:t>
      </w:r>
      <w:proofErr w:type="spellEnd"/>
      <w:r w:rsidRPr="007B0B90">
        <w:rPr>
          <w:rFonts w:ascii="Book Antiqua" w:hAnsi="Book Antiqua"/>
          <w:sz w:val="22"/>
          <w:szCs w:val="22"/>
        </w:rPr>
        <w:t xml:space="preserve">/T </w:t>
      </w:r>
      <w:proofErr w:type="spellStart"/>
      <w:r w:rsidRPr="007B0B90">
        <w:rPr>
          <w:rFonts w:ascii="Book Antiqua" w:hAnsi="Book Antiqua"/>
          <w:sz w:val="22"/>
          <w:szCs w:val="22"/>
        </w:rPr>
        <w:t>modules</w:t>
      </w:r>
      <w:proofErr w:type="spellEnd"/>
      <w:r w:rsidRPr="007B0B90">
        <w:rPr>
          <w:rFonts w:ascii="Book Antiqua" w:hAnsi="Book Antiqua"/>
          <w:sz w:val="22"/>
          <w:szCs w:val="22"/>
        </w:rPr>
        <w:t xml:space="preserve">) τα οποία έχουν τη δυνατότητα επιπλέον της παραγωγής ηλεκτρικής ενέργειας να παράγουν και ζεστό νερό χρήσης θερμικής ισχύος ≥51 </w:t>
      </w:r>
      <w:proofErr w:type="spellStart"/>
      <w:r w:rsidRPr="007B0B90">
        <w:rPr>
          <w:rFonts w:ascii="Book Antiqua" w:hAnsi="Book Antiqua"/>
          <w:sz w:val="22"/>
          <w:szCs w:val="22"/>
          <w:lang w:val="en-US"/>
        </w:rPr>
        <w:t>kWp</w:t>
      </w:r>
      <w:proofErr w:type="spellEnd"/>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Τα επιμέρους στοιχεία που θα αποτελούν το </w:t>
      </w:r>
      <w:proofErr w:type="spellStart"/>
      <w:r w:rsidRPr="007B0B90">
        <w:rPr>
          <w:rFonts w:ascii="Book Antiqua" w:hAnsi="Book Antiqua"/>
          <w:sz w:val="22"/>
          <w:szCs w:val="22"/>
        </w:rPr>
        <w:t>φωτοβολταϊκό</w:t>
      </w:r>
      <w:proofErr w:type="spellEnd"/>
      <w:r w:rsidRPr="007B0B90">
        <w:rPr>
          <w:rFonts w:ascii="Book Antiqua" w:hAnsi="Book Antiqua"/>
          <w:sz w:val="22"/>
          <w:szCs w:val="22"/>
        </w:rPr>
        <w:t xml:space="preserve"> σύστημα συνολικής ηλεκτρικής ονομαστικής ισχύος </w:t>
      </w:r>
      <w:proofErr w:type="spellStart"/>
      <w:r w:rsidRPr="007B0B90">
        <w:rPr>
          <w:rFonts w:ascii="Book Antiqua" w:hAnsi="Book Antiqua"/>
          <w:sz w:val="22"/>
          <w:szCs w:val="22"/>
        </w:rPr>
        <w:t>50kWp</w:t>
      </w:r>
      <w:proofErr w:type="spellEnd"/>
      <w:r w:rsidRPr="007B0B90">
        <w:rPr>
          <w:rFonts w:ascii="Book Antiqua" w:hAnsi="Book Antiqua"/>
          <w:sz w:val="22"/>
          <w:szCs w:val="22"/>
        </w:rPr>
        <w:t xml:space="preserve"> και είναι τα εξής: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b/>
          <w:sz w:val="22"/>
          <w:szCs w:val="22"/>
          <w:u w:val="single"/>
        </w:rPr>
      </w:pPr>
      <w:proofErr w:type="spellStart"/>
      <w:r w:rsidRPr="007B0B90">
        <w:rPr>
          <w:rFonts w:ascii="Book Antiqua" w:hAnsi="Book Antiqua"/>
          <w:b/>
          <w:sz w:val="22"/>
          <w:szCs w:val="22"/>
        </w:rPr>
        <w:t>Α1</w:t>
      </w:r>
      <w:proofErr w:type="spellEnd"/>
      <w:r w:rsidRPr="007B0B90">
        <w:rPr>
          <w:rFonts w:ascii="Book Antiqua" w:hAnsi="Book Antiqua"/>
          <w:b/>
          <w:sz w:val="22"/>
          <w:szCs w:val="22"/>
        </w:rPr>
        <w:t xml:space="preserve">. </w:t>
      </w:r>
      <w:proofErr w:type="spellStart"/>
      <w:r w:rsidRPr="007B0B90">
        <w:rPr>
          <w:rFonts w:ascii="Book Antiqua" w:hAnsi="Book Antiqua"/>
          <w:b/>
          <w:sz w:val="22"/>
          <w:szCs w:val="22"/>
          <w:u w:val="single"/>
        </w:rPr>
        <w:t>Φωτοβολταϊκοί</w:t>
      </w:r>
      <w:proofErr w:type="spellEnd"/>
      <w:r w:rsidRPr="007B0B90">
        <w:rPr>
          <w:rFonts w:ascii="Book Antiqua" w:hAnsi="Book Antiqua"/>
          <w:b/>
          <w:sz w:val="22"/>
          <w:szCs w:val="22"/>
          <w:u w:val="single"/>
        </w:rPr>
        <w:t xml:space="preserve"> συλλέκτες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Θα τοποθετηθούν </w:t>
      </w:r>
      <w:proofErr w:type="spellStart"/>
      <w:r w:rsidRPr="007B0B90">
        <w:rPr>
          <w:rFonts w:ascii="Book Antiqua" w:hAnsi="Book Antiqua"/>
          <w:sz w:val="22"/>
          <w:szCs w:val="22"/>
        </w:rPr>
        <w:t>φωτοβολταϊκοί</w:t>
      </w:r>
      <w:proofErr w:type="spellEnd"/>
      <w:r w:rsidRPr="007B0B90">
        <w:rPr>
          <w:rFonts w:ascii="Book Antiqua" w:hAnsi="Book Antiqua"/>
          <w:sz w:val="22"/>
          <w:szCs w:val="22"/>
        </w:rPr>
        <w:t xml:space="preserve"> συλλέκτες, </w:t>
      </w:r>
      <w:proofErr w:type="spellStart"/>
      <w:r w:rsidRPr="007B0B90">
        <w:rPr>
          <w:rFonts w:ascii="Book Antiqua" w:hAnsi="Book Antiqua"/>
          <w:sz w:val="22"/>
          <w:szCs w:val="22"/>
        </w:rPr>
        <w:t>μονοκρυσταλλικού</w:t>
      </w:r>
      <w:proofErr w:type="spellEnd"/>
      <w:r w:rsidRPr="007B0B90">
        <w:rPr>
          <w:rFonts w:ascii="Book Antiqua" w:hAnsi="Book Antiqua"/>
          <w:sz w:val="22"/>
          <w:szCs w:val="22"/>
        </w:rPr>
        <w:t xml:space="preserve"> ή </w:t>
      </w:r>
      <w:proofErr w:type="spellStart"/>
      <w:r w:rsidRPr="007B0B90">
        <w:rPr>
          <w:rFonts w:ascii="Book Antiqua" w:hAnsi="Book Antiqua"/>
          <w:sz w:val="22"/>
          <w:szCs w:val="22"/>
        </w:rPr>
        <w:t>πολυκρυσταλλικού</w:t>
      </w:r>
      <w:proofErr w:type="spellEnd"/>
      <w:r w:rsidRPr="007B0B90">
        <w:rPr>
          <w:rFonts w:ascii="Book Antiqua" w:hAnsi="Book Antiqua"/>
          <w:sz w:val="22"/>
          <w:szCs w:val="22"/>
        </w:rPr>
        <w:t xml:space="preserve"> πυριτίου με συνολική ονομαστική ισχύ  </w:t>
      </w:r>
      <w:r w:rsidRPr="007B0B90">
        <w:rPr>
          <w:rFonts w:ascii="Book Antiqua" w:hAnsi="Book Antiqua"/>
          <w:b/>
          <w:sz w:val="22"/>
          <w:szCs w:val="22"/>
        </w:rPr>
        <w:t xml:space="preserve">≥35 </w:t>
      </w:r>
      <w:proofErr w:type="spellStart"/>
      <w:r w:rsidRPr="007B0B90">
        <w:rPr>
          <w:rFonts w:ascii="Book Antiqua" w:hAnsi="Book Antiqua"/>
          <w:b/>
          <w:sz w:val="22"/>
          <w:szCs w:val="22"/>
          <w:lang w:val="en-US"/>
        </w:rPr>
        <w:t>kWp</w:t>
      </w:r>
      <w:proofErr w:type="spellEnd"/>
      <w:r w:rsidRPr="007B0B90">
        <w:rPr>
          <w:rFonts w:ascii="Book Antiqua" w:hAnsi="Book Antiqua"/>
          <w:sz w:val="22"/>
          <w:szCs w:val="22"/>
        </w:rPr>
        <w:t xml:space="preserve"> με ειδικά δεσίματα σε βάσεις</w:t>
      </w:r>
      <w:r w:rsidRPr="007B0B90">
        <w:rPr>
          <w:rFonts w:ascii="Book Antiqua" w:hAnsi="Book Antiqua" w:cs="Arial"/>
          <w:sz w:val="22"/>
          <w:szCs w:val="22"/>
        </w:rPr>
        <w:t xml:space="preserve"> </w:t>
      </w:r>
      <w:r w:rsidRPr="007B0B90">
        <w:rPr>
          <w:rFonts w:ascii="Book Antiqua" w:hAnsi="Book Antiqua"/>
          <w:sz w:val="22"/>
          <w:szCs w:val="22"/>
        </w:rPr>
        <w:t xml:space="preserve">κατασκευασμένες από </w:t>
      </w:r>
      <w:proofErr w:type="spellStart"/>
      <w:r w:rsidRPr="007B0B90">
        <w:rPr>
          <w:rFonts w:ascii="Book Antiqua" w:hAnsi="Book Antiqua"/>
          <w:sz w:val="22"/>
          <w:szCs w:val="22"/>
        </w:rPr>
        <w:t>ανοδιωμένο</w:t>
      </w:r>
      <w:proofErr w:type="spellEnd"/>
      <w:r w:rsidRPr="007B0B90">
        <w:rPr>
          <w:rFonts w:ascii="Book Antiqua" w:hAnsi="Book Antiqua"/>
          <w:sz w:val="22"/>
          <w:szCs w:val="22"/>
        </w:rPr>
        <w:t xml:space="preserve"> αλουμίνιο  επάνω στο δώμα του Ξενία.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Οι συλλέκτες θα είναι κατασκευασμένοι από γυαλί υψηλής μηχανικής αντοχής στην πάνω</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και στην πίσω πλευρά. Κάθε πλαίσιο θα διαθέτει μέγιστη ισχύ (</w:t>
      </w:r>
      <w:proofErr w:type="spellStart"/>
      <w:r w:rsidRPr="007B0B90">
        <w:rPr>
          <w:rFonts w:ascii="Book Antiqua" w:hAnsi="Book Antiqua"/>
          <w:sz w:val="22"/>
          <w:szCs w:val="22"/>
          <w:lang w:val="en-US"/>
        </w:rPr>
        <w:t>Pmax</w:t>
      </w:r>
      <w:proofErr w:type="spellEnd"/>
      <w:r w:rsidRPr="007B0B90">
        <w:rPr>
          <w:rFonts w:ascii="Book Antiqua" w:hAnsi="Book Antiqua"/>
          <w:sz w:val="22"/>
          <w:szCs w:val="22"/>
        </w:rPr>
        <w:t xml:space="preserve">) τουλάχιστο ίση με </w:t>
      </w:r>
      <w:proofErr w:type="spellStart"/>
      <w:r w:rsidRPr="007B0B90">
        <w:rPr>
          <w:rFonts w:ascii="Book Antiqua" w:hAnsi="Book Antiqua"/>
          <w:sz w:val="22"/>
          <w:szCs w:val="22"/>
        </w:rPr>
        <w:t>270Wp</w:t>
      </w:r>
      <w:proofErr w:type="spellEnd"/>
      <w:r w:rsidRPr="007B0B90">
        <w:rPr>
          <w:rFonts w:ascii="Book Antiqua" w:hAnsi="Book Antiqua"/>
          <w:sz w:val="22"/>
          <w:szCs w:val="22"/>
        </w:rPr>
        <w:t xml:space="preserve"> σε τυποποιημένες συνθήκες ελέγχου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xml:space="preserve">), δηλαδή ένταση ηλιακής ακτινοβολίας </w:t>
      </w:r>
      <w:proofErr w:type="spellStart"/>
      <w:r w:rsidRPr="007B0B90">
        <w:rPr>
          <w:rFonts w:ascii="Book Antiqua" w:hAnsi="Book Antiqua"/>
          <w:sz w:val="22"/>
          <w:szCs w:val="22"/>
        </w:rPr>
        <w:t>1000W</w:t>
      </w:r>
      <w:proofErr w:type="spellEnd"/>
      <w:r w:rsidRPr="007B0B90">
        <w:rPr>
          <w:rFonts w:ascii="Book Antiqua" w:hAnsi="Book Antiqua"/>
          <w:sz w:val="22"/>
          <w:szCs w:val="22"/>
        </w:rPr>
        <w:t>/</w:t>
      </w:r>
      <w:proofErr w:type="spellStart"/>
      <w:r w:rsidRPr="007B0B90">
        <w:rPr>
          <w:rFonts w:ascii="Book Antiqua" w:hAnsi="Book Antiqua"/>
          <w:sz w:val="22"/>
          <w:szCs w:val="22"/>
        </w:rPr>
        <w:t>m²</w:t>
      </w:r>
      <w:proofErr w:type="spellEnd"/>
      <w:r w:rsidRPr="007B0B90">
        <w:rPr>
          <w:rFonts w:ascii="Book Antiqua" w:hAnsi="Book Antiqua"/>
          <w:sz w:val="22"/>
          <w:szCs w:val="22"/>
        </w:rPr>
        <w:t xml:space="preserve">, θερμοκρασία </w:t>
      </w:r>
      <w:proofErr w:type="spellStart"/>
      <w:r w:rsidRPr="007B0B90">
        <w:rPr>
          <w:rFonts w:ascii="Book Antiqua" w:hAnsi="Book Antiqua"/>
          <w:sz w:val="22"/>
          <w:szCs w:val="22"/>
        </w:rPr>
        <w:t>25°C</w:t>
      </w:r>
      <w:proofErr w:type="spellEnd"/>
      <w:r w:rsidRPr="007B0B90">
        <w:rPr>
          <w:rFonts w:ascii="Book Antiqua" w:hAnsi="Book Antiqua"/>
          <w:sz w:val="22"/>
          <w:szCs w:val="22"/>
        </w:rPr>
        <w:t>, και μάζα αέρα (ΑΜ) 1,5.</w:t>
      </w:r>
    </w:p>
    <w:p w:rsidR="00007114" w:rsidRPr="005A1136" w:rsidRDefault="00007114" w:rsidP="005A1136">
      <w:pPr>
        <w:jc w:val="both"/>
        <w:rPr>
          <w:rFonts w:ascii="Calibri" w:hAnsi="Calibri" w:cs="Calibri"/>
          <w:color w:val="000000"/>
          <w:sz w:val="22"/>
          <w:szCs w:val="22"/>
        </w:rPr>
      </w:pPr>
      <w:r w:rsidRPr="007B0B90">
        <w:rPr>
          <w:rFonts w:ascii="Book Antiqua" w:hAnsi="Book Antiqua"/>
          <w:sz w:val="22"/>
          <w:szCs w:val="22"/>
        </w:rPr>
        <w:t>Οι</w:t>
      </w:r>
      <w:r w:rsidR="005A1136">
        <w:rPr>
          <w:rFonts w:ascii="Book Antiqua" w:hAnsi="Book Antiqua"/>
          <w:sz w:val="22"/>
          <w:szCs w:val="22"/>
        </w:rPr>
        <w:t xml:space="preserve"> μέγιστες</w:t>
      </w:r>
      <w:r w:rsidRPr="007B0B90">
        <w:rPr>
          <w:rFonts w:ascii="Book Antiqua" w:hAnsi="Book Antiqua"/>
          <w:sz w:val="22"/>
          <w:szCs w:val="22"/>
        </w:rPr>
        <w:t xml:space="preserve"> διαστάσεις των πλαισίων θα είναι</w:t>
      </w:r>
      <w:r w:rsidR="005A1136" w:rsidRPr="005A1136">
        <w:rPr>
          <w:rFonts w:ascii="Calibri" w:hAnsi="Calibri" w:cs="Calibri"/>
          <w:color w:val="000000"/>
          <w:sz w:val="22"/>
          <w:szCs w:val="22"/>
        </w:rPr>
        <w:t xml:space="preserve"> Μέγιστες διαστάσεις </w:t>
      </w:r>
      <w:proofErr w:type="spellStart"/>
      <w:r w:rsidR="005A1136" w:rsidRPr="005A1136">
        <w:rPr>
          <w:rFonts w:ascii="Calibri" w:hAnsi="Calibri" w:cs="Calibri"/>
          <w:color w:val="000000"/>
          <w:sz w:val="22"/>
          <w:szCs w:val="22"/>
        </w:rPr>
        <w:t>LxWxH</w:t>
      </w:r>
      <w:proofErr w:type="spellEnd"/>
      <w:r w:rsidR="005A1136" w:rsidRPr="005A1136">
        <w:rPr>
          <w:rFonts w:ascii="Calibri" w:hAnsi="Calibri" w:cs="Calibri"/>
          <w:color w:val="000000"/>
          <w:sz w:val="22"/>
          <w:szCs w:val="22"/>
        </w:rPr>
        <w:t xml:space="preserve">: </w:t>
      </w:r>
      <w:proofErr w:type="spellStart"/>
      <w:r w:rsidR="005A1136" w:rsidRPr="005A1136">
        <w:rPr>
          <w:rFonts w:ascii="Calibri" w:hAnsi="Calibri" w:cs="Calibri"/>
          <w:color w:val="000000"/>
          <w:sz w:val="22"/>
          <w:szCs w:val="22"/>
        </w:rPr>
        <w:t>1660x1000x50</w:t>
      </w:r>
      <w:proofErr w:type="spellEnd"/>
      <w:r w:rsidR="005A1136" w:rsidRPr="005A1136">
        <w:rPr>
          <w:rFonts w:ascii="Calibri" w:hAnsi="Calibri" w:cs="Calibri"/>
          <w:color w:val="000000"/>
          <w:sz w:val="22"/>
          <w:szCs w:val="22"/>
        </w:rPr>
        <w:t xml:space="preserve"> </w:t>
      </w:r>
      <w:proofErr w:type="spellStart"/>
      <w:r w:rsidR="005A1136" w:rsidRPr="005A1136">
        <w:rPr>
          <w:rFonts w:ascii="Calibri" w:hAnsi="Calibri" w:cs="Calibri"/>
          <w:color w:val="000000"/>
          <w:sz w:val="22"/>
          <w:szCs w:val="22"/>
        </w:rPr>
        <w:t>mm</w:t>
      </w:r>
      <w:proofErr w:type="spellEnd"/>
      <w:r w:rsidRPr="007B0B90">
        <w:rPr>
          <w:rFonts w:ascii="Book Antiqua" w:hAnsi="Book Antiqua"/>
          <w:sz w:val="22"/>
          <w:szCs w:val="22"/>
        </w:rPr>
        <w:t>, ενώ οι κυψέλες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θα εγκλείονται σε προφίλ αλουμινίου (</w:t>
      </w:r>
      <w:proofErr w:type="spellStart"/>
      <w:r w:rsidRPr="007B0B90">
        <w:rPr>
          <w:rFonts w:ascii="Book Antiqua" w:hAnsi="Book Antiqua"/>
          <w:sz w:val="22"/>
          <w:szCs w:val="22"/>
        </w:rPr>
        <w:t>Anodized</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Aluminium</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Alloy</w:t>
      </w:r>
      <w:proofErr w:type="spellEnd"/>
      <w:r w:rsidRPr="007B0B90">
        <w:rPr>
          <w:rFonts w:ascii="Book Antiqua" w:hAnsi="Book Antiqua"/>
          <w:sz w:val="22"/>
          <w:szCs w:val="22"/>
        </w:rPr>
        <w:t xml:space="preserve"> </w:t>
      </w:r>
      <w:r w:rsidRPr="007B0B90">
        <w:rPr>
          <w:rFonts w:ascii="Book Antiqua" w:hAnsi="Book Antiqua"/>
          <w:sz w:val="22"/>
          <w:szCs w:val="22"/>
          <w:lang w:val="en-US"/>
        </w:rPr>
        <w:t>Frame</w:t>
      </w:r>
      <w:r w:rsidRPr="007B0B90">
        <w:rPr>
          <w:rFonts w:ascii="Book Antiqua" w:hAnsi="Book Antiqua"/>
          <w:sz w:val="22"/>
          <w:szCs w:val="22"/>
        </w:rPr>
        <w:t>) για περιορισμό του συνολικού βάρους ≤ 20</w:t>
      </w:r>
      <w:r w:rsidRPr="007B0B90">
        <w:rPr>
          <w:rFonts w:ascii="Book Antiqua" w:hAnsi="Book Antiqua"/>
          <w:sz w:val="22"/>
          <w:szCs w:val="22"/>
          <w:lang w:val="en-US"/>
        </w:rPr>
        <w:t>Kg</w:t>
      </w:r>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Η ονομαστική ισχύς της εγκατάστασης των </w:t>
      </w:r>
      <w:proofErr w:type="spellStart"/>
      <w:r w:rsidRPr="007B0B90">
        <w:rPr>
          <w:rFonts w:ascii="Book Antiqua" w:hAnsi="Book Antiqua"/>
          <w:sz w:val="22"/>
          <w:szCs w:val="22"/>
        </w:rPr>
        <w:t>φωτοβολταϊκών</w:t>
      </w:r>
      <w:proofErr w:type="spellEnd"/>
      <w:r w:rsidRPr="007B0B90">
        <w:rPr>
          <w:rFonts w:ascii="Book Antiqua" w:hAnsi="Book Antiqua"/>
          <w:sz w:val="22"/>
          <w:szCs w:val="22"/>
        </w:rPr>
        <w:t xml:space="preserve"> συλλεκτών θα είναι ≥35 </w:t>
      </w:r>
      <w:proofErr w:type="spellStart"/>
      <w:r w:rsidRPr="007B0B90">
        <w:rPr>
          <w:rFonts w:ascii="Book Antiqua" w:hAnsi="Book Antiqua"/>
          <w:sz w:val="22"/>
          <w:szCs w:val="22"/>
        </w:rPr>
        <w:t>kW</w:t>
      </w:r>
      <w:proofErr w:type="spellEnd"/>
      <w:r w:rsidRPr="007B0B90">
        <w:rPr>
          <w:rFonts w:ascii="Book Antiqua" w:hAnsi="Book Antiqua"/>
          <w:sz w:val="22"/>
          <w:szCs w:val="22"/>
          <w:lang w:val="en-US"/>
        </w:rPr>
        <w:t>p</w:t>
      </w:r>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sz w:val="22"/>
          <w:szCs w:val="22"/>
          <w:u w:val="single"/>
        </w:rPr>
        <w:t>ΧΑΡΑΚΤΗΡΙΣΤΙΚΑ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lastRenderedPageBreak/>
        <w:t>Ισχύς [</w:t>
      </w:r>
      <w:proofErr w:type="spellStart"/>
      <w:r w:rsidRPr="007B0B90">
        <w:rPr>
          <w:rFonts w:ascii="Book Antiqua" w:hAnsi="Book Antiqua"/>
          <w:sz w:val="22"/>
          <w:szCs w:val="22"/>
          <w:lang w:val="en-US"/>
        </w:rPr>
        <w:t>Wp</w:t>
      </w:r>
      <w:proofErr w:type="spellEnd"/>
      <w:r w:rsidRPr="007B0B90">
        <w:rPr>
          <w:rFonts w:ascii="Book Antiqua" w:hAnsi="Book Antiqua"/>
          <w:sz w:val="22"/>
          <w:szCs w:val="22"/>
        </w:rPr>
        <w:t>] ≥ 270</w:t>
      </w:r>
      <w:proofErr w:type="spellStart"/>
      <w:r w:rsidRPr="007B0B90">
        <w:rPr>
          <w:rFonts w:ascii="Book Antiqua" w:hAnsi="Book Antiqua"/>
          <w:sz w:val="22"/>
          <w:szCs w:val="22"/>
          <w:lang w:val="en-US"/>
        </w:rPr>
        <w:t>Wp</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Τάση ανοιχτού κυκλώματος [</w:t>
      </w:r>
      <w:proofErr w:type="spellStart"/>
      <w:r w:rsidRPr="007B0B90">
        <w:rPr>
          <w:rFonts w:ascii="Book Antiqua" w:hAnsi="Book Antiqua"/>
          <w:sz w:val="22"/>
          <w:szCs w:val="22"/>
          <w:lang w:val="en-US"/>
        </w:rPr>
        <w:t>Voc</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xml:space="preserve"> ] 38-39</w:t>
      </w:r>
      <w:r w:rsidRPr="007B0B90">
        <w:rPr>
          <w:rFonts w:ascii="Book Antiqua" w:hAnsi="Book Antiqua"/>
          <w:sz w:val="22"/>
          <w:szCs w:val="22"/>
          <w:lang w:val="en-US"/>
        </w:rPr>
        <w:t>V</w:t>
      </w:r>
      <w:r w:rsidRPr="007B0B90">
        <w:rPr>
          <w:rFonts w:ascii="Book Antiqua" w:hAnsi="Book Antiqua"/>
          <w:sz w:val="22"/>
          <w:szCs w:val="22"/>
        </w:rPr>
        <w:t xml:space="preserve">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Ονομαστική τάση φόρτισης [</w:t>
      </w:r>
      <w:proofErr w:type="spellStart"/>
      <w:r w:rsidRPr="007B0B90">
        <w:rPr>
          <w:rFonts w:ascii="Book Antiqua" w:hAnsi="Book Antiqua"/>
          <w:sz w:val="22"/>
          <w:szCs w:val="22"/>
          <w:lang w:val="en-US"/>
        </w:rPr>
        <w:t>Vmp</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31-32</w:t>
      </w:r>
      <w:r w:rsidRPr="007B0B90">
        <w:rPr>
          <w:rFonts w:ascii="Book Antiqua" w:hAnsi="Book Antiqua"/>
          <w:sz w:val="22"/>
          <w:szCs w:val="22"/>
          <w:lang w:val="en-US"/>
        </w:rPr>
        <w:t>V</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Ένταση βραχυκυκλώματος [Ι</w:t>
      </w:r>
      <w:proofErr w:type="spellStart"/>
      <w:r w:rsidRPr="007B0B90">
        <w:rPr>
          <w:rFonts w:ascii="Book Antiqua" w:hAnsi="Book Antiqua"/>
          <w:sz w:val="22"/>
          <w:szCs w:val="22"/>
          <w:lang w:val="en-US"/>
        </w:rPr>
        <w:t>sc</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xml:space="preserve">] 9-10 </w:t>
      </w:r>
      <w:r w:rsidRPr="007B0B90">
        <w:rPr>
          <w:rFonts w:ascii="Book Antiqua" w:hAnsi="Book Antiqua"/>
          <w:sz w:val="22"/>
          <w:szCs w:val="22"/>
          <w:lang w:val="en-US"/>
        </w:rPr>
        <w:t>A</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Ονομαστική Ένταση φόρτισης [Ι</w:t>
      </w:r>
      <w:proofErr w:type="spellStart"/>
      <w:r w:rsidRPr="007B0B90">
        <w:rPr>
          <w:rFonts w:ascii="Book Antiqua" w:hAnsi="Book Antiqua"/>
          <w:sz w:val="22"/>
          <w:szCs w:val="22"/>
          <w:lang w:val="en-US"/>
        </w:rPr>
        <w:t>mp</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8-9</w:t>
      </w:r>
      <w:r w:rsidRPr="007B0B90">
        <w:rPr>
          <w:rFonts w:ascii="Book Antiqua" w:hAnsi="Book Antiqua"/>
          <w:sz w:val="22"/>
          <w:szCs w:val="22"/>
          <w:lang w:val="en-US"/>
        </w:rPr>
        <w:t>A</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Εύρος θερμοκρασίας λειτουργίας συλλέκτη τουλάχιστον -</w:t>
      </w:r>
      <w:proofErr w:type="spellStart"/>
      <w:r w:rsidRPr="007B0B90">
        <w:rPr>
          <w:rFonts w:ascii="Book Antiqua" w:hAnsi="Book Antiqua"/>
          <w:sz w:val="22"/>
          <w:szCs w:val="22"/>
        </w:rPr>
        <w:t>20οC</w:t>
      </w:r>
      <w:proofErr w:type="spellEnd"/>
      <w:r w:rsidRPr="007B0B90">
        <w:rPr>
          <w:rFonts w:ascii="Book Antiqua" w:hAnsi="Book Antiqua"/>
          <w:sz w:val="22"/>
          <w:szCs w:val="22"/>
        </w:rPr>
        <w:t xml:space="preserve"> (ελάχιστη) έως +</w:t>
      </w:r>
      <w:proofErr w:type="spellStart"/>
      <w:r w:rsidRPr="007B0B90">
        <w:rPr>
          <w:rFonts w:ascii="Book Antiqua" w:hAnsi="Book Antiqua"/>
          <w:sz w:val="22"/>
          <w:szCs w:val="22"/>
        </w:rPr>
        <w:t>80οC</w:t>
      </w:r>
      <w:proofErr w:type="spellEnd"/>
      <w:r w:rsidRPr="007B0B90">
        <w:rPr>
          <w:rFonts w:ascii="Book Antiqua" w:hAnsi="Book Antiqua"/>
          <w:sz w:val="22"/>
          <w:szCs w:val="22"/>
        </w:rPr>
        <w:t xml:space="preserve"> (μέγιστη)</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Προστασία του κυτίου σύνδεσης (</w:t>
      </w:r>
      <w:r w:rsidRPr="007B0B90">
        <w:rPr>
          <w:rFonts w:ascii="Book Antiqua" w:hAnsi="Book Antiqua"/>
          <w:sz w:val="22"/>
          <w:szCs w:val="22"/>
          <w:lang w:val="en-US"/>
        </w:rPr>
        <w:t>Junction</w:t>
      </w:r>
      <w:r w:rsidRPr="007B0B90">
        <w:rPr>
          <w:rFonts w:ascii="Book Antiqua" w:hAnsi="Book Antiqua"/>
          <w:sz w:val="22"/>
          <w:szCs w:val="22"/>
        </w:rPr>
        <w:t xml:space="preserve"> </w:t>
      </w:r>
      <w:r w:rsidRPr="007B0B90">
        <w:rPr>
          <w:rFonts w:ascii="Book Antiqua" w:hAnsi="Book Antiqua"/>
          <w:sz w:val="22"/>
          <w:szCs w:val="22"/>
          <w:lang w:val="en-US"/>
        </w:rPr>
        <w:t>box</w:t>
      </w:r>
      <w:r w:rsidRPr="007B0B90">
        <w:rPr>
          <w:rFonts w:ascii="Book Antiqua" w:hAnsi="Book Antiqua"/>
          <w:sz w:val="22"/>
          <w:szCs w:val="22"/>
        </w:rPr>
        <w:t xml:space="preserve">) τουλάχιστον </w:t>
      </w:r>
      <w:r w:rsidRPr="007B0B90">
        <w:rPr>
          <w:rFonts w:ascii="Book Antiqua" w:hAnsi="Book Antiqua"/>
          <w:sz w:val="22"/>
          <w:szCs w:val="22"/>
          <w:lang w:val="en-US"/>
        </w:rPr>
        <w:t>IP</w:t>
      </w:r>
      <w:r w:rsidRPr="007B0B90">
        <w:rPr>
          <w:rFonts w:ascii="Book Antiqua" w:hAnsi="Book Antiqua"/>
          <w:sz w:val="22"/>
          <w:szCs w:val="22"/>
        </w:rPr>
        <w:t>66</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Ελάχιστο πάχος  γυαλιού 3,2 </w:t>
      </w:r>
      <w:r w:rsidRPr="007B0B90">
        <w:rPr>
          <w:rFonts w:ascii="Book Antiqua" w:hAnsi="Book Antiqua"/>
          <w:sz w:val="22"/>
          <w:szCs w:val="22"/>
          <w:lang w:val="en-US"/>
        </w:rPr>
        <w:t>mm</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lang w:val="en-US"/>
        </w:rPr>
        <w:t>A</w:t>
      </w:r>
      <w:proofErr w:type="spellStart"/>
      <w:r w:rsidRPr="007B0B90">
        <w:rPr>
          <w:rFonts w:ascii="Book Antiqua" w:hAnsi="Book Antiqua"/>
          <w:sz w:val="22"/>
          <w:szCs w:val="22"/>
        </w:rPr>
        <w:t>πόκλιση</w:t>
      </w:r>
      <w:proofErr w:type="spellEnd"/>
      <w:r w:rsidRPr="007B0B90">
        <w:rPr>
          <w:rFonts w:ascii="Book Antiqua" w:hAnsi="Book Antiqua"/>
          <w:sz w:val="22"/>
          <w:szCs w:val="22"/>
        </w:rPr>
        <w:t xml:space="preserve"> από την ονομαστική ισχύ εξόδου με θετική ανοχή έως +3% της ονομαστικής τους ισχύος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Ενεργειακή απόδοση συλλέκτη σε κανονικές συνθήκες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τουλάχιστον 15%</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Βάρος ≤ 20</w:t>
      </w:r>
      <w:r w:rsidRPr="007B0B90">
        <w:rPr>
          <w:rFonts w:ascii="Book Antiqua" w:hAnsi="Book Antiqua"/>
          <w:sz w:val="22"/>
          <w:szCs w:val="22"/>
          <w:lang w:val="en-US"/>
        </w:rPr>
        <w:t>Kg</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Μέγιστες διαστάσεις: 1660</w:t>
      </w:r>
      <w:r w:rsidRPr="007B0B90">
        <w:rPr>
          <w:rFonts w:ascii="Book Antiqua" w:hAnsi="Book Antiqua"/>
          <w:sz w:val="22"/>
          <w:szCs w:val="22"/>
          <w:lang w:val="en-US"/>
        </w:rPr>
        <w:t>x</w:t>
      </w:r>
      <w:r w:rsidRPr="007B0B90">
        <w:rPr>
          <w:rFonts w:ascii="Book Antiqua" w:hAnsi="Book Antiqua"/>
          <w:sz w:val="22"/>
          <w:szCs w:val="22"/>
        </w:rPr>
        <w:t>1000</w:t>
      </w:r>
      <w:r w:rsidRPr="007B0B90">
        <w:rPr>
          <w:rFonts w:ascii="Book Antiqua" w:hAnsi="Book Antiqua"/>
          <w:sz w:val="22"/>
          <w:szCs w:val="22"/>
          <w:lang w:val="en-US"/>
        </w:rPr>
        <w:t>x</w:t>
      </w:r>
      <w:r w:rsidRPr="007B0B90">
        <w:rPr>
          <w:rFonts w:ascii="Book Antiqua" w:hAnsi="Book Antiqua"/>
          <w:sz w:val="22"/>
          <w:szCs w:val="22"/>
        </w:rPr>
        <w:t xml:space="preserve">50 </w:t>
      </w:r>
      <w:r w:rsidRPr="007B0B90">
        <w:rPr>
          <w:rFonts w:ascii="Book Antiqua" w:hAnsi="Book Antiqua"/>
          <w:sz w:val="22"/>
          <w:szCs w:val="22"/>
          <w:lang w:val="en-US"/>
        </w:rPr>
        <w:t>mm</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Πιστοποιητικά εργοστασίου: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9001/2008 και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14001/2004 ή νεότερα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Πιστοποιητικά προϊόντος: </w:t>
      </w:r>
      <w:proofErr w:type="spellStart"/>
      <w:r w:rsidRPr="007B0B90">
        <w:rPr>
          <w:rFonts w:ascii="Book Antiqua" w:hAnsi="Book Antiqua"/>
          <w:sz w:val="22"/>
          <w:szCs w:val="22"/>
        </w:rPr>
        <w:t>IEC61215</w:t>
      </w:r>
      <w:r w:rsidRPr="007B0B90">
        <w:rPr>
          <w:rFonts w:ascii="Book Antiqua" w:eastAsia="MS Gothic" w:hAnsi="Book Antiqua" w:cs="MS Gothic"/>
          <w:sz w:val="22"/>
          <w:szCs w:val="22"/>
        </w:rPr>
        <w:t>,</w:t>
      </w:r>
      <w:r w:rsidRPr="007B0B90">
        <w:rPr>
          <w:rFonts w:ascii="Book Antiqua" w:hAnsi="Book Antiqua"/>
          <w:sz w:val="22"/>
          <w:szCs w:val="22"/>
        </w:rPr>
        <w:t>IEC61730</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Εγγύηση Προϊόντος </w:t>
      </w:r>
      <w:proofErr w:type="spellStart"/>
      <w:r w:rsidRPr="007B0B90">
        <w:rPr>
          <w:rFonts w:ascii="Book Antiqua" w:hAnsi="Book Antiqua"/>
          <w:sz w:val="22"/>
          <w:szCs w:val="22"/>
        </w:rPr>
        <w:t>10χρόνια</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Εγγύηση απόδοσης ≥80% στα 25 χρόνια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Κάθε συλλέκτης θα διαθέτει στεγανό κυτίο συνδέσεων τουλάχιστον </w:t>
      </w:r>
      <w:proofErr w:type="spellStart"/>
      <w:r w:rsidRPr="007B0B90">
        <w:rPr>
          <w:rFonts w:ascii="Book Antiqua" w:hAnsi="Book Antiqua"/>
          <w:sz w:val="22"/>
          <w:szCs w:val="22"/>
        </w:rPr>
        <w:t>IP66</w:t>
      </w:r>
      <w:proofErr w:type="spellEnd"/>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Προτείνονται 130 </w:t>
      </w:r>
      <w:proofErr w:type="spellStart"/>
      <w:r w:rsidRPr="007B0B90">
        <w:rPr>
          <w:rFonts w:ascii="Book Antiqua" w:hAnsi="Book Antiqua"/>
          <w:sz w:val="22"/>
          <w:szCs w:val="22"/>
        </w:rPr>
        <w:t>τεμ</w:t>
      </w:r>
      <w:proofErr w:type="spellEnd"/>
      <w:r w:rsidRPr="007B0B90">
        <w:rPr>
          <w:rFonts w:ascii="Book Antiqua" w:hAnsi="Book Antiqua"/>
          <w:sz w:val="22"/>
          <w:szCs w:val="22"/>
        </w:rPr>
        <w:t xml:space="preserve"> φ/β συλλεκτών, ισχύος 270 </w:t>
      </w:r>
      <w:proofErr w:type="spellStart"/>
      <w:r w:rsidRPr="007B0B90">
        <w:rPr>
          <w:rFonts w:ascii="Book Antiqua" w:hAnsi="Book Antiqua"/>
          <w:sz w:val="22"/>
          <w:szCs w:val="22"/>
          <w:lang w:val="en-US"/>
        </w:rPr>
        <w:t>Wp</w:t>
      </w:r>
      <w:proofErr w:type="spellEnd"/>
      <w:r w:rsidRPr="007B0B90">
        <w:rPr>
          <w:rFonts w:ascii="Book Antiqua" w:hAnsi="Book Antiqua"/>
          <w:sz w:val="22"/>
          <w:szCs w:val="22"/>
        </w:rPr>
        <w:t xml:space="preserve"> έκαστος, συνολικής ισχύος 35,1 </w:t>
      </w:r>
      <w:proofErr w:type="spellStart"/>
      <w:r w:rsidRPr="007B0B90">
        <w:rPr>
          <w:rFonts w:ascii="Book Antiqua" w:hAnsi="Book Antiqua"/>
          <w:sz w:val="22"/>
          <w:szCs w:val="22"/>
          <w:lang w:val="en-US"/>
        </w:rPr>
        <w:t>kWp</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b/>
          <w:sz w:val="22"/>
          <w:szCs w:val="22"/>
        </w:rPr>
      </w:pPr>
      <w:proofErr w:type="spellStart"/>
      <w:r w:rsidRPr="007B0B90">
        <w:rPr>
          <w:rFonts w:ascii="Book Antiqua" w:hAnsi="Book Antiqua"/>
          <w:b/>
          <w:sz w:val="22"/>
          <w:szCs w:val="22"/>
        </w:rPr>
        <w:t>Α2</w:t>
      </w:r>
      <w:proofErr w:type="spellEnd"/>
      <w:r w:rsidRPr="007B0B90">
        <w:rPr>
          <w:rFonts w:ascii="Book Antiqua" w:hAnsi="Book Antiqua"/>
          <w:b/>
          <w:sz w:val="22"/>
          <w:szCs w:val="22"/>
        </w:rPr>
        <w:t xml:space="preserve">. Υβριδικά  </w:t>
      </w:r>
      <w:proofErr w:type="spellStart"/>
      <w:r w:rsidRPr="007B0B90">
        <w:rPr>
          <w:rFonts w:ascii="Book Antiqua" w:hAnsi="Book Antiqua"/>
          <w:b/>
          <w:sz w:val="22"/>
          <w:szCs w:val="22"/>
        </w:rPr>
        <w:t>Φωτοβολταϊκά</w:t>
      </w:r>
      <w:proofErr w:type="spellEnd"/>
      <w:r w:rsidRPr="007B0B90">
        <w:rPr>
          <w:rFonts w:ascii="Book Antiqua" w:hAnsi="Book Antiqua"/>
          <w:b/>
          <w:sz w:val="22"/>
          <w:szCs w:val="22"/>
        </w:rPr>
        <w:t>/Θερμικά  πλαίσια (</w:t>
      </w:r>
      <w:proofErr w:type="spellStart"/>
      <w:r w:rsidRPr="007B0B90">
        <w:rPr>
          <w:rFonts w:ascii="Book Antiqua" w:hAnsi="Book Antiqua"/>
          <w:b/>
          <w:sz w:val="22"/>
          <w:szCs w:val="22"/>
        </w:rPr>
        <w:t>PV</w:t>
      </w:r>
      <w:proofErr w:type="spellEnd"/>
      <w:r w:rsidRPr="007B0B90">
        <w:rPr>
          <w:rFonts w:ascii="Book Antiqua" w:hAnsi="Book Antiqua"/>
          <w:b/>
          <w:sz w:val="22"/>
          <w:szCs w:val="22"/>
        </w:rPr>
        <w:t xml:space="preserve">/T </w:t>
      </w:r>
      <w:proofErr w:type="spellStart"/>
      <w:r w:rsidRPr="007B0B90">
        <w:rPr>
          <w:rFonts w:ascii="Book Antiqua" w:hAnsi="Book Antiqua"/>
          <w:b/>
          <w:sz w:val="22"/>
          <w:szCs w:val="22"/>
        </w:rPr>
        <w:t>modules</w:t>
      </w:r>
      <w:proofErr w:type="spellEnd"/>
      <w:r w:rsidRPr="007B0B90">
        <w:rPr>
          <w:rFonts w:ascii="Book Antiqua" w:hAnsi="Book Antiqua"/>
          <w:b/>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Θα τοποθετηθούν </w:t>
      </w:r>
      <w:proofErr w:type="spellStart"/>
      <w:r w:rsidRPr="007B0B90">
        <w:rPr>
          <w:rFonts w:ascii="Book Antiqua" w:hAnsi="Book Antiqua"/>
          <w:sz w:val="22"/>
          <w:szCs w:val="22"/>
        </w:rPr>
        <w:t>Φωτοβολταϊκά</w:t>
      </w:r>
      <w:proofErr w:type="spellEnd"/>
      <w:r w:rsidRPr="007B0B90">
        <w:rPr>
          <w:rFonts w:ascii="Book Antiqua" w:hAnsi="Book Antiqua"/>
          <w:sz w:val="22"/>
          <w:szCs w:val="22"/>
        </w:rPr>
        <w:t>/Θερμικά πλαίσια (</w:t>
      </w:r>
      <w:proofErr w:type="spellStart"/>
      <w:r w:rsidRPr="007B0B90">
        <w:rPr>
          <w:rFonts w:ascii="Book Antiqua" w:hAnsi="Book Antiqua"/>
          <w:sz w:val="22"/>
          <w:szCs w:val="22"/>
        </w:rPr>
        <w:t>PV</w:t>
      </w:r>
      <w:proofErr w:type="spellEnd"/>
      <w:r w:rsidRPr="007B0B90">
        <w:rPr>
          <w:rFonts w:ascii="Book Antiqua" w:hAnsi="Book Antiqua"/>
          <w:sz w:val="22"/>
          <w:szCs w:val="22"/>
        </w:rPr>
        <w:t xml:space="preserve">/T </w:t>
      </w:r>
      <w:proofErr w:type="spellStart"/>
      <w:r w:rsidRPr="007B0B90">
        <w:rPr>
          <w:rFonts w:ascii="Book Antiqua" w:hAnsi="Book Antiqua"/>
          <w:sz w:val="22"/>
          <w:szCs w:val="22"/>
        </w:rPr>
        <w:t>modules</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μονοκρυσταλλικού</w:t>
      </w:r>
      <w:proofErr w:type="spellEnd"/>
      <w:r w:rsidRPr="007B0B90">
        <w:rPr>
          <w:rFonts w:ascii="Book Antiqua" w:hAnsi="Book Antiqua"/>
          <w:sz w:val="22"/>
          <w:szCs w:val="22"/>
        </w:rPr>
        <w:t xml:space="preserve"> ή </w:t>
      </w:r>
      <w:proofErr w:type="spellStart"/>
      <w:r w:rsidRPr="007B0B90">
        <w:rPr>
          <w:rFonts w:ascii="Book Antiqua" w:hAnsi="Book Antiqua"/>
          <w:sz w:val="22"/>
          <w:szCs w:val="22"/>
        </w:rPr>
        <w:t>πολυκρυσταλλικού</w:t>
      </w:r>
      <w:proofErr w:type="spellEnd"/>
      <w:r w:rsidRPr="007B0B90">
        <w:rPr>
          <w:rFonts w:ascii="Book Antiqua" w:hAnsi="Book Antiqua"/>
          <w:sz w:val="22"/>
          <w:szCs w:val="22"/>
        </w:rPr>
        <w:t xml:space="preserve"> πυριτίου με συνολική ονομαστικής ισχύος  </w:t>
      </w:r>
      <w:r w:rsidRPr="007B0B90">
        <w:rPr>
          <w:rFonts w:ascii="Book Antiqua" w:hAnsi="Book Antiqua"/>
          <w:b/>
          <w:sz w:val="22"/>
          <w:szCs w:val="22"/>
        </w:rPr>
        <w:t xml:space="preserve">≥15 </w:t>
      </w:r>
      <w:proofErr w:type="spellStart"/>
      <w:r w:rsidRPr="007B0B90">
        <w:rPr>
          <w:rFonts w:ascii="Book Antiqua" w:hAnsi="Book Antiqua"/>
          <w:b/>
          <w:sz w:val="22"/>
          <w:szCs w:val="22"/>
          <w:lang w:val="en-US"/>
        </w:rPr>
        <w:t>kWp</w:t>
      </w:r>
      <w:proofErr w:type="spellEnd"/>
      <w:r w:rsidRPr="007B0B90">
        <w:rPr>
          <w:rFonts w:ascii="Book Antiqua" w:hAnsi="Book Antiqua"/>
          <w:sz w:val="22"/>
          <w:szCs w:val="22"/>
        </w:rPr>
        <w:t xml:space="preserve"> και με συνολική θερμική ισχύ ≥51 </w:t>
      </w:r>
      <w:r w:rsidRPr="007B0B90">
        <w:rPr>
          <w:rFonts w:ascii="Book Antiqua" w:hAnsi="Book Antiqua"/>
          <w:sz w:val="22"/>
          <w:szCs w:val="22"/>
          <w:lang w:val="en-US"/>
        </w:rPr>
        <w:t>kW</w:t>
      </w:r>
      <w:r w:rsidRPr="007B0B90">
        <w:rPr>
          <w:rFonts w:ascii="Book Antiqua" w:hAnsi="Book Antiqua"/>
          <w:sz w:val="22"/>
          <w:szCs w:val="22"/>
        </w:rPr>
        <w:t xml:space="preserve"> με ειδικά δεσίματα σε βάσεις</w:t>
      </w:r>
      <w:r w:rsidRPr="007B0B90">
        <w:rPr>
          <w:rFonts w:ascii="Book Antiqua" w:hAnsi="Book Antiqua" w:cs="Arial"/>
          <w:sz w:val="22"/>
          <w:szCs w:val="22"/>
        </w:rPr>
        <w:t xml:space="preserve"> </w:t>
      </w:r>
      <w:r w:rsidRPr="007B0B90">
        <w:rPr>
          <w:rFonts w:ascii="Book Antiqua" w:hAnsi="Book Antiqua"/>
          <w:sz w:val="22"/>
          <w:szCs w:val="22"/>
        </w:rPr>
        <w:t xml:space="preserve">κατασκευασμένες από </w:t>
      </w:r>
      <w:proofErr w:type="spellStart"/>
      <w:r w:rsidRPr="007B0B90">
        <w:rPr>
          <w:rFonts w:ascii="Book Antiqua" w:hAnsi="Book Antiqua"/>
          <w:sz w:val="22"/>
          <w:szCs w:val="22"/>
        </w:rPr>
        <w:t>ανοδιωμένο</w:t>
      </w:r>
      <w:proofErr w:type="spellEnd"/>
      <w:r w:rsidRPr="007B0B90">
        <w:rPr>
          <w:rFonts w:ascii="Book Antiqua" w:hAnsi="Book Antiqua"/>
          <w:sz w:val="22"/>
          <w:szCs w:val="22"/>
        </w:rPr>
        <w:t xml:space="preserve"> αλουμίνιο  επάνω στο δώμα του Ξενία.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Κάθε πλαίσιο θα διαθέτει μέγιστη ηλεκτρική ισχύ (</w:t>
      </w:r>
      <w:proofErr w:type="spellStart"/>
      <w:r w:rsidRPr="007B0B90">
        <w:rPr>
          <w:rFonts w:ascii="Book Antiqua" w:hAnsi="Book Antiqua"/>
          <w:sz w:val="22"/>
          <w:szCs w:val="22"/>
          <w:lang w:val="en-US"/>
        </w:rPr>
        <w:t>Pmax</w:t>
      </w:r>
      <w:proofErr w:type="spellEnd"/>
      <w:r w:rsidRPr="007B0B90">
        <w:rPr>
          <w:rFonts w:ascii="Book Antiqua" w:hAnsi="Book Antiqua"/>
          <w:sz w:val="22"/>
          <w:szCs w:val="22"/>
        </w:rPr>
        <w:t xml:space="preserve">) τουλάχιστο ίση με </w:t>
      </w:r>
      <w:proofErr w:type="spellStart"/>
      <w:r w:rsidRPr="007B0B90">
        <w:rPr>
          <w:rFonts w:ascii="Book Antiqua" w:hAnsi="Book Antiqua"/>
          <w:sz w:val="22"/>
          <w:szCs w:val="22"/>
        </w:rPr>
        <w:t>250Wp</w:t>
      </w:r>
      <w:proofErr w:type="spellEnd"/>
      <w:r w:rsidRPr="007B0B90">
        <w:rPr>
          <w:rFonts w:ascii="Book Antiqua" w:hAnsi="Book Antiqua"/>
          <w:sz w:val="22"/>
          <w:szCs w:val="22"/>
        </w:rPr>
        <w:t xml:space="preserve"> σε τυποποιημένες συνθήκες ελέγχου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xml:space="preserve">), δηλαδή ένταση ηλιακής ακτινοβολίας </w:t>
      </w:r>
      <w:proofErr w:type="spellStart"/>
      <w:r w:rsidRPr="007B0B90">
        <w:rPr>
          <w:rFonts w:ascii="Book Antiqua" w:hAnsi="Book Antiqua"/>
          <w:sz w:val="22"/>
          <w:szCs w:val="22"/>
        </w:rPr>
        <w:t>1000W</w:t>
      </w:r>
      <w:proofErr w:type="spellEnd"/>
      <w:r w:rsidRPr="007B0B90">
        <w:rPr>
          <w:rFonts w:ascii="Book Antiqua" w:hAnsi="Book Antiqua"/>
          <w:sz w:val="22"/>
          <w:szCs w:val="22"/>
        </w:rPr>
        <w:t>/</w:t>
      </w:r>
      <w:proofErr w:type="spellStart"/>
      <w:r w:rsidRPr="007B0B90">
        <w:rPr>
          <w:rFonts w:ascii="Book Antiqua" w:hAnsi="Book Antiqua"/>
          <w:sz w:val="22"/>
          <w:szCs w:val="22"/>
        </w:rPr>
        <w:t>m²</w:t>
      </w:r>
      <w:proofErr w:type="spellEnd"/>
      <w:r w:rsidRPr="007B0B90">
        <w:rPr>
          <w:rFonts w:ascii="Book Antiqua" w:hAnsi="Book Antiqua"/>
          <w:sz w:val="22"/>
          <w:szCs w:val="22"/>
        </w:rPr>
        <w:t xml:space="preserve">, θερμοκρασία </w:t>
      </w:r>
      <w:proofErr w:type="spellStart"/>
      <w:r w:rsidRPr="007B0B90">
        <w:rPr>
          <w:rFonts w:ascii="Book Antiqua" w:hAnsi="Book Antiqua"/>
          <w:sz w:val="22"/>
          <w:szCs w:val="22"/>
        </w:rPr>
        <w:t>25°C</w:t>
      </w:r>
      <w:proofErr w:type="spellEnd"/>
      <w:r w:rsidRPr="007B0B90">
        <w:rPr>
          <w:rFonts w:ascii="Book Antiqua" w:hAnsi="Book Antiqua"/>
          <w:sz w:val="22"/>
          <w:szCs w:val="22"/>
        </w:rPr>
        <w:t xml:space="preserve">, και μάζα αέρα (ΑΜ) 1,5 και θερμική ισχύ ≥850 </w:t>
      </w:r>
      <w:r w:rsidRPr="007B0B90">
        <w:rPr>
          <w:rFonts w:ascii="Book Antiqua" w:hAnsi="Book Antiqua"/>
          <w:sz w:val="22"/>
          <w:szCs w:val="22"/>
          <w:lang w:val="en-US"/>
        </w:rPr>
        <w:t>W</w:t>
      </w:r>
      <w:r w:rsidRPr="007B0B90">
        <w:rPr>
          <w:rFonts w:ascii="Book Antiqua" w:hAnsi="Book Antiqua"/>
          <w:sz w:val="22"/>
          <w:szCs w:val="22"/>
        </w:rPr>
        <w:t xml:space="preserve"> (</w:t>
      </w:r>
      <w:r w:rsidRPr="007B0B90">
        <w:rPr>
          <w:rFonts w:ascii="Book Antiqua" w:hAnsi="Book Antiqua"/>
          <w:sz w:val="22"/>
          <w:szCs w:val="22"/>
          <w:lang w:val="en-US"/>
        </w:rPr>
        <w:t>PV</w:t>
      </w:r>
      <w:r w:rsidRPr="007B0B90">
        <w:rPr>
          <w:rFonts w:ascii="Book Antiqua" w:hAnsi="Book Antiqua"/>
          <w:sz w:val="22"/>
          <w:szCs w:val="22"/>
        </w:rPr>
        <w:t xml:space="preserve"> </w:t>
      </w:r>
      <w:r w:rsidRPr="007B0B90">
        <w:rPr>
          <w:rFonts w:ascii="Book Antiqua" w:hAnsi="Book Antiqua"/>
          <w:sz w:val="22"/>
          <w:szCs w:val="22"/>
          <w:lang w:val="en-US"/>
        </w:rPr>
        <w:t>off</w:t>
      </w:r>
      <w:r w:rsidRPr="007B0B90">
        <w:rPr>
          <w:rFonts w:ascii="Book Antiqua" w:hAnsi="Book Antiqua"/>
          <w:sz w:val="22"/>
          <w:szCs w:val="22"/>
        </w:rPr>
        <w:t>).</w:t>
      </w:r>
    </w:p>
    <w:p w:rsidR="00007114" w:rsidRPr="005A1136" w:rsidRDefault="00007114" w:rsidP="005A1136">
      <w:pPr>
        <w:jc w:val="both"/>
        <w:rPr>
          <w:rFonts w:ascii="Calibri" w:hAnsi="Calibri" w:cs="Calibri"/>
          <w:color w:val="000000"/>
          <w:sz w:val="22"/>
          <w:szCs w:val="22"/>
        </w:rPr>
      </w:pPr>
      <w:r w:rsidRPr="007B0B90">
        <w:rPr>
          <w:rFonts w:ascii="Book Antiqua" w:hAnsi="Book Antiqua"/>
          <w:sz w:val="22"/>
          <w:szCs w:val="22"/>
        </w:rPr>
        <w:t xml:space="preserve">Οι </w:t>
      </w:r>
      <w:r w:rsidR="005A1136">
        <w:rPr>
          <w:rFonts w:ascii="Book Antiqua" w:hAnsi="Book Antiqua"/>
          <w:sz w:val="22"/>
          <w:szCs w:val="22"/>
        </w:rPr>
        <w:t xml:space="preserve">μέγιστες </w:t>
      </w:r>
      <w:r w:rsidRPr="007B0B90">
        <w:rPr>
          <w:rFonts w:ascii="Book Antiqua" w:hAnsi="Book Antiqua"/>
          <w:sz w:val="22"/>
          <w:szCs w:val="22"/>
        </w:rPr>
        <w:t xml:space="preserve">διαστάσεις των πλαισίων θα είναι </w:t>
      </w:r>
      <w:r w:rsidR="005A1136" w:rsidRPr="005A1136">
        <w:rPr>
          <w:rFonts w:ascii="Calibri" w:hAnsi="Calibri" w:cs="Calibri"/>
          <w:color w:val="000000"/>
          <w:sz w:val="22"/>
          <w:szCs w:val="22"/>
        </w:rPr>
        <w:t xml:space="preserve">Μέγιστες διαστάσεις </w:t>
      </w:r>
      <w:proofErr w:type="spellStart"/>
      <w:r w:rsidR="005A1136" w:rsidRPr="005A1136">
        <w:rPr>
          <w:rFonts w:ascii="Calibri" w:hAnsi="Calibri" w:cs="Calibri"/>
          <w:color w:val="000000"/>
          <w:sz w:val="22"/>
          <w:szCs w:val="22"/>
        </w:rPr>
        <w:t>LxWxH</w:t>
      </w:r>
      <w:proofErr w:type="spellEnd"/>
      <w:r w:rsidR="005A1136" w:rsidRPr="005A1136">
        <w:rPr>
          <w:rFonts w:ascii="Calibri" w:hAnsi="Calibri" w:cs="Calibri"/>
          <w:color w:val="000000"/>
          <w:sz w:val="22"/>
          <w:szCs w:val="22"/>
        </w:rPr>
        <w:t xml:space="preserve">: </w:t>
      </w:r>
      <w:proofErr w:type="spellStart"/>
      <w:r w:rsidR="005A1136" w:rsidRPr="005A1136">
        <w:rPr>
          <w:rFonts w:ascii="Calibri" w:hAnsi="Calibri" w:cs="Calibri"/>
          <w:color w:val="000000"/>
          <w:sz w:val="22"/>
          <w:szCs w:val="22"/>
        </w:rPr>
        <w:t>1650x1020x42</w:t>
      </w:r>
      <w:proofErr w:type="spellEnd"/>
      <w:r w:rsidR="005A1136" w:rsidRPr="005A1136">
        <w:rPr>
          <w:rFonts w:ascii="Calibri" w:hAnsi="Calibri" w:cs="Calibri"/>
          <w:color w:val="000000"/>
          <w:sz w:val="22"/>
          <w:szCs w:val="22"/>
        </w:rPr>
        <w:t xml:space="preserve"> </w:t>
      </w:r>
      <w:proofErr w:type="spellStart"/>
      <w:r w:rsidR="005A1136" w:rsidRPr="005A1136">
        <w:rPr>
          <w:rFonts w:ascii="Calibri" w:hAnsi="Calibri" w:cs="Calibri"/>
          <w:color w:val="000000"/>
          <w:sz w:val="22"/>
          <w:szCs w:val="22"/>
        </w:rPr>
        <w:t>mm</w:t>
      </w:r>
      <w:proofErr w:type="spellEnd"/>
      <w:r w:rsidRPr="007B0B90">
        <w:rPr>
          <w:rFonts w:ascii="Book Antiqua" w:hAnsi="Book Antiqua"/>
          <w:sz w:val="22"/>
          <w:szCs w:val="22"/>
        </w:rPr>
        <w:t>, και θα έχουν συνολικό βάρος ≤ 28</w:t>
      </w:r>
      <w:r w:rsidRPr="007B0B90">
        <w:rPr>
          <w:rFonts w:ascii="Book Antiqua" w:hAnsi="Book Antiqua"/>
          <w:sz w:val="22"/>
          <w:szCs w:val="22"/>
          <w:lang w:val="en-US"/>
        </w:rPr>
        <w:t>Kg</w:t>
      </w:r>
      <w:r w:rsidRPr="007B0B90">
        <w:rPr>
          <w:rFonts w:ascii="Book Antiqua" w:hAnsi="Book Antiqua"/>
          <w:sz w:val="22"/>
          <w:szCs w:val="22"/>
        </w:rPr>
        <w:t xml:space="preserve">. Θα διαθέτουν επίσης κατάλληλες υποδοχές για υδραυλική σύνδεση.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Η ονομαστική ηλεκτρική ισχύς της εγκατάστασης θα είναι ≥15 </w:t>
      </w:r>
      <w:proofErr w:type="spellStart"/>
      <w:r w:rsidRPr="007B0B90">
        <w:rPr>
          <w:rFonts w:ascii="Book Antiqua" w:hAnsi="Book Antiqua"/>
          <w:sz w:val="22"/>
          <w:szCs w:val="22"/>
        </w:rPr>
        <w:t>kW</w:t>
      </w:r>
      <w:proofErr w:type="spellEnd"/>
      <w:r w:rsidRPr="007B0B90">
        <w:rPr>
          <w:rFonts w:ascii="Book Antiqua" w:hAnsi="Book Antiqua"/>
          <w:sz w:val="22"/>
          <w:szCs w:val="22"/>
          <w:lang w:val="en-US"/>
        </w:rPr>
        <w:t>p</w:t>
      </w:r>
      <w:r w:rsidRPr="007B0B90">
        <w:rPr>
          <w:rFonts w:ascii="Book Antiqua" w:hAnsi="Book Antiqua"/>
          <w:sz w:val="22"/>
          <w:szCs w:val="22"/>
        </w:rPr>
        <w:t xml:space="preserve"> και η θερμική ισχύς ≥</w:t>
      </w:r>
      <w:proofErr w:type="spellStart"/>
      <w:r w:rsidRPr="007B0B90">
        <w:rPr>
          <w:rFonts w:ascii="Book Antiqua" w:hAnsi="Book Antiqua"/>
          <w:sz w:val="22"/>
          <w:szCs w:val="22"/>
        </w:rPr>
        <w:t>51kW</w:t>
      </w:r>
      <w:proofErr w:type="spellEnd"/>
      <w:r w:rsidRPr="007B0B90">
        <w:rPr>
          <w:rFonts w:ascii="Book Antiqua" w:hAnsi="Book Antiqua"/>
          <w:sz w:val="22"/>
          <w:szCs w:val="22"/>
        </w:rPr>
        <w:t xml:space="preserve">.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sz w:val="22"/>
          <w:szCs w:val="22"/>
          <w:u w:val="single"/>
        </w:rPr>
        <w:t>ΧΑΡΑΚΤΗΡΙΣΤΙΚΑ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sz w:val="22"/>
          <w:szCs w:val="22"/>
          <w:u w:val="single"/>
        </w:rPr>
        <w:t>Δεδομένα ηλεκτρικής ενέργειας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Ισχύς [</w:t>
      </w:r>
      <w:proofErr w:type="spellStart"/>
      <w:r w:rsidRPr="007B0B90">
        <w:rPr>
          <w:rFonts w:ascii="Book Antiqua" w:hAnsi="Book Antiqua"/>
          <w:sz w:val="22"/>
          <w:szCs w:val="22"/>
          <w:lang w:val="en-US"/>
        </w:rPr>
        <w:t>Wp</w:t>
      </w:r>
      <w:proofErr w:type="spellEnd"/>
      <w:r w:rsidRPr="007B0B90">
        <w:rPr>
          <w:rFonts w:ascii="Book Antiqua" w:hAnsi="Book Antiqua"/>
          <w:sz w:val="22"/>
          <w:szCs w:val="22"/>
        </w:rPr>
        <w:t xml:space="preserve"> ] ≥ 250</w:t>
      </w:r>
      <w:proofErr w:type="spellStart"/>
      <w:r w:rsidRPr="007B0B90">
        <w:rPr>
          <w:rFonts w:ascii="Book Antiqua" w:hAnsi="Book Antiqua"/>
          <w:sz w:val="22"/>
          <w:szCs w:val="22"/>
          <w:lang w:val="en-US"/>
        </w:rPr>
        <w:t>Wp</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Τάση ανοιχτού κυκλώματος [</w:t>
      </w:r>
      <w:proofErr w:type="spellStart"/>
      <w:r w:rsidRPr="007B0B90">
        <w:rPr>
          <w:rFonts w:ascii="Book Antiqua" w:hAnsi="Book Antiqua"/>
          <w:sz w:val="22"/>
          <w:szCs w:val="22"/>
          <w:lang w:val="en-US"/>
        </w:rPr>
        <w:t>Voc</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xml:space="preserve"> ] 37-38</w:t>
      </w:r>
      <w:r w:rsidRPr="007B0B90">
        <w:rPr>
          <w:rFonts w:ascii="Book Antiqua" w:hAnsi="Book Antiqua"/>
          <w:sz w:val="22"/>
          <w:szCs w:val="22"/>
          <w:lang w:val="en-US"/>
        </w:rPr>
        <w:t>V</w:t>
      </w:r>
      <w:r w:rsidRPr="007B0B90">
        <w:rPr>
          <w:rFonts w:ascii="Book Antiqua" w:hAnsi="Book Antiqua"/>
          <w:sz w:val="22"/>
          <w:szCs w:val="22"/>
        </w:rPr>
        <w:t xml:space="preserve">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Ονομαστική τάση φόρτισης [</w:t>
      </w:r>
      <w:proofErr w:type="spellStart"/>
      <w:r w:rsidRPr="007B0B90">
        <w:rPr>
          <w:rFonts w:ascii="Book Antiqua" w:hAnsi="Book Antiqua"/>
          <w:sz w:val="22"/>
          <w:szCs w:val="22"/>
          <w:lang w:val="en-US"/>
        </w:rPr>
        <w:t>Vmp</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30-31</w:t>
      </w:r>
      <w:r w:rsidRPr="007B0B90">
        <w:rPr>
          <w:rFonts w:ascii="Book Antiqua" w:hAnsi="Book Antiqua"/>
          <w:sz w:val="22"/>
          <w:szCs w:val="22"/>
          <w:lang w:val="en-US"/>
        </w:rPr>
        <w:t>V</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Ένταση βραχυκυκλώματος [Ι</w:t>
      </w:r>
      <w:proofErr w:type="spellStart"/>
      <w:r w:rsidRPr="007B0B90">
        <w:rPr>
          <w:rFonts w:ascii="Book Antiqua" w:hAnsi="Book Antiqua"/>
          <w:sz w:val="22"/>
          <w:szCs w:val="22"/>
          <w:lang w:val="en-US"/>
        </w:rPr>
        <w:t>sc</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xml:space="preserve">] 8-9 </w:t>
      </w:r>
      <w:r w:rsidRPr="007B0B90">
        <w:rPr>
          <w:rFonts w:ascii="Book Antiqua" w:hAnsi="Book Antiqua"/>
          <w:sz w:val="22"/>
          <w:szCs w:val="22"/>
          <w:lang w:val="en-US"/>
        </w:rPr>
        <w:t>A</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Ονομαστική Ένταση φόρτισης [Ι</w:t>
      </w:r>
      <w:proofErr w:type="spellStart"/>
      <w:r w:rsidRPr="007B0B90">
        <w:rPr>
          <w:rFonts w:ascii="Book Antiqua" w:hAnsi="Book Antiqua"/>
          <w:sz w:val="22"/>
          <w:szCs w:val="22"/>
          <w:lang w:val="en-US"/>
        </w:rPr>
        <w:t>mp</w:t>
      </w:r>
      <w:proofErr w:type="spellEnd"/>
      <w:r w:rsidRPr="007B0B90">
        <w:rPr>
          <w:rFonts w:ascii="Book Antiqua" w:hAnsi="Book Antiqua"/>
          <w:sz w:val="22"/>
          <w:szCs w:val="22"/>
        </w:rPr>
        <w:t xml:space="preserve">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8-9</w:t>
      </w:r>
      <w:r w:rsidRPr="007B0B90">
        <w:rPr>
          <w:rFonts w:ascii="Book Antiqua" w:hAnsi="Book Antiqua"/>
          <w:sz w:val="22"/>
          <w:szCs w:val="22"/>
          <w:lang w:val="en-US"/>
        </w:rPr>
        <w:t>A</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Ενεργειακή απόδοση συλλέκτη σε κανονικές συνθήκες (</w:t>
      </w:r>
      <w:proofErr w:type="spellStart"/>
      <w:r w:rsidRPr="007B0B90">
        <w:rPr>
          <w:rFonts w:ascii="Book Antiqua" w:hAnsi="Book Antiqua"/>
          <w:sz w:val="22"/>
          <w:szCs w:val="22"/>
          <w:lang w:val="en-US"/>
        </w:rPr>
        <w:t>STC</w:t>
      </w:r>
      <w:proofErr w:type="spellEnd"/>
      <w:r w:rsidRPr="007B0B90">
        <w:rPr>
          <w:rFonts w:ascii="Book Antiqua" w:hAnsi="Book Antiqua"/>
          <w:sz w:val="22"/>
          <w:szCs w:val="22"/>
        </w:rPr>
        <w:t>) τουλάχιστον 15%</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Βάρος ≤ 28</w:t>
      </w:r>
      <w:r w:rsidRPr="007B0B90">
        <w:rPr>
          <w:rFonts w:ascii="Book Antiqua" w:hAnsi="Book Antiqua"/>
          <w:sz w:val="22"/>
          <w:szCs w:val="22"/>
          <w:lang w:val="en-US"/>
        </w:rPr>
        <w:t>Kg</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Μέγιστες διαστάσεις: 1650</w:t>
      </w:r>
      <w:r w:rsidRPr="007B0B90">
        <w:rPr>
          <w:rFonts w:ascii="Book Antiqua" w:hAnsi="Book Antiqua"/>
          <w:sz w:val="22"/>
          <w:szCs w:val="22"/>
          <w:lang w:val="en-US"/>
        </w:rPr>
        <w:t>x</w:t>
      </w:r>
      <w:r w:rsidRPr="007B0B90">
        <w:rPr>
          <w:rFonts w:ascii="Book Antiqua" w:hAnsi="Book Antiqua"/>
          <w:sz w:val="22"/>
          <w:szCs w:val="22"/>
        </w:rPr>
        <w:t>1020</w:t>
      </w:r>
      <w:r w:rsidRPr="007B0B90">
        <w:rPr>
          <w:rFonts w:ascii="Book Antiqua" w:hAnsi="Book Antiqua"/>
          <w:sz w:val="22"/>
          <w:szCs w:val="22"/>
          <w:lang w:val="en-US"/>
        </w:rPr>
        <w:t>x</w:t>
      </w:r>
      <w:r w:rsidRPr="007B0B90">
        <w:rPr>
          <w:rFonts w:ascii="Book Antiqua" w:hAnsi="Book Antiqua"/>
          <w:sz w:val="22"/>
          <w:szCs w:val="22"/>
        </w:rPr>
        <w:t xml:space="preserve">42 </w:t>
      </w:r>
      <w:r w:rsidRPr="007B0B90">
        <w:rPr>
          <w:rFonts w:ascii="Book Antiqua" w:hAnsi="Book Antiqua"/>
          <w:sz w:val="22"/>
          <w:szCs w:val="22"/>
          <w:lang w:val="en-US"/>
        </w:rPr>
        <w:t>mm</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Πιστοποιητικά εργοστασίου: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9001/2008 και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14001/2004 ή νεότερα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Πιστοποιητικά προϊόντος: </w:t>
      </w:r>
      <w:proofErr w:type="spellStart"/>
      <w:r w:rsidRPr="007B0B90">
        <w:rPr>
          <w:rFonts w:ascii="Book Antiqua" w:hAnsi="Book Antiqua"/>
          <w:sz w:val="22"/>
          <w:szCs w:val="22"/>
        </w:rPr>
        <w:t>IEC61215</w:t>
      </w:r>
      <w:r w:rsidRPr="007B0B90">
        <w:rPr>
          <w:rFonts w:ascii="Book Antiqua" w:eastAsia="MS Gothic" w:hAnsi="Book Antiqua" w:cs="MS Gothic"/>
          <w:sz w:val="22"/>
          <w:szCs w:val="22"/>
        </w:rPr>
        <w:t>,</w:t>
      </w:r>
      <w:r w:rsidRPr="007B0B90">
        <w:rPr>
          <w:rFonts w:ascii="Book Antiqua" w:hAnsi="Book Antiqua"/>
          <w:sz w:val="22"/>
          <w:szCs w:val="22"/>
        </w:rPr>
        <w:t>IEC61730</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Εγγύηση Προϊόντος </w:t>
      </w:r>
      <w:proofErr w:type="spellStart"/>
      <w:r w:rsidRPr="007B0B90">
        <w:rPr>
          <w:rFonts w:ascii="Book Antiqua" w:hAnsi="Book Antiqua"/>
          <w:sz w:val="22"/>
          <w:szCs w:val="22"/>
        </w:rPr>
        <w:t>10χρόνια</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Εγγύηση απόδοσης ≥80% στα 25 χρόνια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sz w:val="22"/>
          <w:szCs w:val="22"/>
          <w:u w:val="single"/>
        </w:rPr>
        <w:t>Δεδομένα θερμικής ενέργειας</w:t>
      </w:r>
    </w:p>
    <w:p w:rsidR="00007114" w:rsidRPr="007B0B90" w:rsidRDefault="00007114" w:rsidP="00007114">
      <w:p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Ονομαστική θερμική Ισχύ (</w:t>
      </w:r>
      <w:r w:rsidRPr="007B0B90">
        <w:rPr>
          <w:rFonts w:ascii="Book Antiqua" w:hAnsi="Book Antiqua"/>
          <w:sz w:val="22"/>
          <w:szCs w:val="22"/>
          <w:lang w:val="en-US"/>
        </w:rPr>
        <w:t>PV</w:t>
      </w:r>
      <w:r w:rsidRPr="007B0B90">
        <w:rPr>
          <w:rFonts w:ascii="Book Antiqua" w:hAnsi="Book Antiqua"/>
          <w:sz w:val="22"/>
          <w:szCs w:val="22"/>
        </w:rPr>
        <w:t xml:space="preserve"> </w:t>
      </w:r>
      <w:r w:rsidRPr="007B0B90">
        <w:rPr>
          <w:rFonts w:ascii="Book Antiqua" w:hAnsi="Book Antiqua"/>
          <w:sz w:val="22"/>
          <w:szCs w:val="22"/>
          <w:lang w:val="en-US"/>
        </w:rPr>
        <w:t>OFF</w:t>
      </w:r>
      <w:r w:rsidRPr="007B0B90">
        <w:rPr>
          <w:rFonts w:ascii="Book Antiqua" w:hAnsi="Book Antiqua"/>
          <w:sz w:val="22"/>
          <w:szCs w:val="22"/>
        </w:rPr>
        <w:t>) ≥ 850</w:t>
      </w:r>
      <w:r w:rsidRPr="007B0B90">
        <w:rPr>
          <w:rFonts w:ascii="Book Antiqua" w:hAnsi="Book Antiqua"/>
          <w:sz w:val="22"/>
          <w:szCs w:val="22"/>
          <w:lang w:val="en-US"/>
        </w:rPr>
        <w:t>W</w:t>
      </w:r>
    </w:p>
    <w:p w:rsidR="00007114" w:rsidRPr="007B0B90" w:rsidRDefault="00007114" w:rsidP="00007114">
      <w:p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Θερμική απόδοση ≥ 54%</w:t>
      </w:r>
    </w:p>
    <w:p w:rsidR="00007114" w:rsidRPr="007B0B90" w:rsidRDefault="00007114" w:rsidP="00007114">
      <w:pPr>
        <w:autoSpaceDE w:val="0"/>
        <w:autoSpaceDN w:val="0"/>
        <w:adjustRightInd w:val="0"/>
        <w:spacing w:line="360" w:lineRule="auto"/>
        <w:jc w:val="both"/>
        <w:rPr>
          <w:rFonts w:ascii="Book Antiqua" w:hAnsi="Book Antiqua"/>
          <w:bCs/>
          <w:sz w:val="22"/>
          <w:szCs w:val="22"/>
        </w:rPr>
      </w:pPr>
      <w:r w:rsidRPr="007B0B90">
        <w:rPr>
          <w:rFonts w:ascii="Book Antiqua" w:hAnsi="Book Antiqua"/>
          <w:bCs/>
          <w:sz w:val="22"/>
          <w:szCs w:val="22"/>
        </w:rPr>
        <w:t>Ρυθμός ροής όγκου: 1,5-2,5</w:t>
      </w:r>
      <w:proofErr w:type="spellStart"/>
      <w:r w:rsidRPr="007B0B90">
        <w:rPr>
          <w:rFonts w:ascii="Book Antiqua" w:hAnsi="Book Antiqua"/>
          <w:bCs/>
          <w:sz w:val="22"/>
          <w:szCs w:val="22"/>
          <w:lang w:val="en-US"/>
        </w:rPr>
        <w:t>lt</w:t>
      </w:r>
      <w:proofErr w:type="spellEnd"/>
      <w:r w:rsidRPr="007B0B90">
        <w:rPr>
          <w:rFonts w:ascii="Book Antiqua" w:hAnsi="Book Antiqua"/>
          <w:bCs/>
          <w:sz w:val="22"/>
          <w:szCs w:val="22"/>
        </w:rPr>
        <w:t>/</w:t>
      </w:r>
      <w:r w:rsidRPr="007B0B90">
        <w:rPr>
          <w:rFonts w:ascii="Book Antiqua" w:hAnsi="Book Antiqua"/>
          <w:bCs/>
          <w:sz w:val="22"/>
          <w:szCs w:val="22"/>
          <w:lang w:val="en-US"/>
        </w:rPr>
        <w:t>min</w:t>
      </w:r>
    </w:p>
    <w:p w:rsidR="00007114" w:rsidRPr="007B0B90" w:rsidRDefault="00007114" w:rsidP="00007114">
      <w:pPr>
        <w:autoSpaceDE w:val="0"/>
        <w:autoSpaceDN w:val="0"/>
        <w:adjustRightInd w:val="0"/>
        <w:spacing w:line="360" w:lineRule="auto"/>
        <w:jc w:val="both"/>
        <w:rPr>
          <w:rFonts w:ascii="Book Antiqua" w:hAnsi="Book Antiqua"/>
          <w:bCs/>
          <w:sz w:val="22"/>
          <w:szCs w:val="22"/>
        </w:rPr>
      </w:pPr>
      <w:r w:rsidRPr="007B0B90">
        <w:rPr>
          <w:rFonts w:ascii="Book Antiqua" w:hAnsi="Book Antiqua"/>
          <w:bCs/>
          <w:sz w:val="22"/>
          <w:szCs w:val="22"/>
        </w:rPr>
        <w:t xml:space="preserve">Απώλειες ροής &lt; 1000 </w:t>
      </w:r>
      <w:proofErr w:type="spellStart"/>
      <w:r w:rsidRPr="007B0B90">
        <w:rPr>
          <w:rFonts w:ascii="Book Antiqua" w:hAnsi="Book Antiqua"/>
          <w:bCs/>
          <w:sz w:val="22"/>
          <w:szCs w:val="22"/>
          <w:lang w:val="en-US"/>
        </w:rPr>
        <w:t>mmH</w:t>
      </w:r>
      <w:proofErr w:type="spellEnd"/>
      <w:r w:rsidRPr="007B0B90">
        <w:rPr>
          <w:rFonts w:ascii="Book Antiqua" w:hAnsi="Book Antiqua"/>
          <w:bCs/>
          <w:sz w:val="22"/>
          <w:szCs w:val="22"/>
        </w:rPr>
        <w:t>2</w:t>
      </w:r>
      <w:r w:rsidRPr="007B0B90">
        <w:rPr>
          <w:rFonts w:ascii="Book Antiqua" w:hAnsi="Book Antiqua"/>
          <w:bCs/>
          <w:sz w:val="22"/>
          <w:szCs w:val="22"/>
          <w:lang w:val="en-US"/>
        </w:rPr>
        <w:t>O</w:t>
      </w:r>
    </w:p>
    <w:p w:rsidR="00007114" w:rsidRPr="007B0B90" w:rsidRDefault="00007114" w:rsidP="00007114">
      <w:pPr>
        <w:autoSpaceDE w:val="0"/>
        <w:autoSpaceDN w:val="0"/>
        <w:adjustRightInd w:val="0"/>
        <w:spacing w:line="360" w:lineRule="auto"/>
        <w:jc w:val="both"/>
        <w:rPr>
          <w:rFonts w:ascii="Book Antiqua" w:hAnsi="Book Antiqua"/>
          <w:sz w:val="22"/>
          <w:szCs w:val="22"/>
        </w:rPr>
      </w:pPr>
      <w:r w:rsidRPr="007B0B90">
        <w:rPr>
          <w:rFonts w:ascii="Book Antiqua" w:hAnsi="Book Antiqua"/>
          <w:bCs/>
          <w:sz w:val="22"/>
          <w:szCs w:val="22"/>
        </w:rPr>
        <w:t xml:space="preserve">Όγκος υγρού </w:t>
      </w:r>
      <w:r w:rsidRPr="007B0B90">
        <w:rPr>
          <w:rFonts w:ascii="Book Antiqua" w:hAnsi="Book Antiqua"/>
          <w:sz w:val="22"/>
          <w:szCs w:val="22"/>
        </w:rPr>
        <w:t xml:space="preserve">≥ 0,9 </w:t>
      </w:r>
      <w:proofErr w:type="spellStart"/>
      <w:r w:rsidRPr="007B0B90">
        <w:rPr>
          <w:rFonts w:ascii="Book Antiqua" w:hAnsi="Book Antiqua"/>
          <w:sz w:val="22"/>
          <w:szCs w:val="22"/>
          <w:lang w:val="en-US"/>
        </w:rPr>
        <w:t>lt</w:t>
      </w:r>
      <w:proofErr w:type="spellEnd"/>
    </w:p>
    <w:p w:rsidR="00007114" w:rsidRPr="007B0B90" w:rsidRDefault="00007114" w:rsidP="00007114">
      <w:pPr>
        <w:autoSpaceDE w:val="0"/>
        <w:autoSpaceDN w:val="0"/>
        <w:adjustRightInd w:val="0"/>
        <w:spacing w:line="360" w:lineRule="auto"/>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Προτείνονται 60 </w:t>
      </w:r>
      <w:proofErr w:type="spellStart"/>
      <w:r w:rsidRPr="007B0B90">
        <w:rPr>
          <w:rFonts w:ascii="Book Antiqua" w:hAnsi="Book Antiqua"/>
          <w:sz w:val="22"/>
          <w:szCs w:val="22"/>
        </w:rPr>
        <w:t>τεμ</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Φωτοβολταϊκών</w:t>
      </w:r>
      <w:proofErr w:type="spellEnd"/>
      <w:r w:rsidRPr="007B0B90">
        <w:rPr>
          <w:rFonts w:ascii="Book Antiqua" w:hAnsi="Book Antiqua"/>
          <w:sz w:val="22"/>
          <w:szCs w:val="22"/>
        </w:rPr>
        <w:t xml:space="preserve">/Θερμικών πλαισίων, ηλεκτρικής ισχύος 250 </w:t>
      </w:r>
      <w:proofErr w:type="spellStart"/>
      <w:r w:rsidRPr="007B0B90">
        <w:rPr>
          <w:rFonts w:ascii="Book Antiqua" w:hAnsi="Book Antiqua"/>
          <w:sz w:val="22"/>
          <w:szCs w:val="22"/>
          <w:lang w:val="en-US"/>
        </w:rPr>
        <w:t>Wp</w:t>
      </w:r>
      <w:proofErr w:type="spellEnd"/>
      <w:r w:rsidRPr="007B0B90">
        <w:rPr>
          <w:rFonts w:ascii="Book Antiqua" w:hAnsi="Book Antiqua"/>
          <w:sz w:val="22"/>
          <w:szCs w:val="22"/>
        </w:rPr>
        <w:t xml:space="preserve"> και θερμικής ισχύος 860</w:t>
      </w:r>
      <w:r w:rsidRPr="007B0B90">
        <w:rPr>
          <w:rFonts w:ascii="Book Antiqua" w:hAnsi="Book Antiqua"/>
          <w:sz w:val="22"/>
          <w:szCs w:val="22"/>
          <w:lang w:val="en-US"/>
        </w:rPr>
        <w:t>W</w:t>
      </w:r>
      <w:r w:rsidRPr="007B0B90">
        <w:rPr>
          <w:rFonts w:ascii="Book Antiqua" w:hAnsi="Book Antiqua"/>
          <w:sz w:val="22"/>
          <w:szCs w:val="22"/>
        </w:rPr>
        <w:t xml:space="preserve"> έκαστο, συνολικής ηλεκτρικής ισχύος 15 </w:t>
      </w:r>
      <w:proofErr w:type="spellStart"/>
      <w:r w:rsidRPr="007B0B90">
        <w:rPr>
          <w:rFonts w:ascii="Book Antiqua" w:hAnsi="Book Antiqua"/>
          <w:sz w:val="22"/>
          <w:szCs w:val="22"/>
          <w:lang w:val="en-US"/>
        </w:rPr>
        <w:t>kWp</w:t>
      </w:r>
      <w:proofErr w:type="spellEnd"/>
      <w:r w:rsidRPr="007B0B90">
        <w:rPr>
          <w:rFonts w:ascii="Book Antiqua" w:hAnsi="Book Antiqua"/>
          <w:sz w:val="22"/>
          <w:szCs w:val="22"/>
        </w:rPr>
        <w:t xml:space="preserve"> και συνολικής θερμικής ισχύος 51,6 </w:t>
      </w:r>
      <w:r w:rsidRPr="007B0B90">
        <w:rPr>
          <w:rFonts w:ascii="Book Antiqua" w:hAnsi="Book Antiqua"/>
          <w:sz w:val="22"/>
          <w:szCs w:val="22"/>
          <w:lang w:val="en-US"/>
        </w:rPr>
        <w:t>kW</w:t>
      </w:r>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b/>
          <w:sz w:val="22"/>
          <w:szCs w:val="22"/>
          <w:u w:val="single"/>
        </w:rPr>
        <w:t xml:space="preserve">Β. </w:t>
      </w:r>
      <w:proofErr w:type="spellStart"/>
      <w:r w:rsidRPr="007B0B90">
        <w:rPr>
          <w:rFonts w:ascii="Book Antiqua" w:hAnsi="Book Antiqua"/>
          <w:b/>
          <w:sz w:val="22"/>
          <w:szCs w:val="22"/>
          <w:u w:val="single"/>
        </w:rPr>
        <w:t>Αντιστροφείς</w:t>
      </w:r>
      <w:proofErr w:type="spellEnd"/>
      <w:r w:rsidRPr="007B0B90">
        <w:rPr>
          <w:rFonts w:ascii="Book Antiqua" w:hAnsi="Book Antiqua"/>
          <w:b/>
          <w:sz w:val="22"/>
          <w:szCs w:val="22"/>
          <w:u w:val="single"/>
        </w:rPr>
        <w:t xml:space="preserve"> Ισχύος (</w:t>
      </w:r>
      <w:proofErr w:type="spellStart"/>
      <w:r w:rsidRPr="007B0B90">
        <w:rPr>
          <w:rFonts w:ascii="Book Antiqua" w:hAnsi="Book Antiqua"/>
          <w:b/>
          <w:sz w:val="22"/>
          <w:szCs w:val="22"/>
          <w:u w:val="single"/>
        </w:rPr>
        <w:t>inverters</w:t>
      </w:r>
      <w:proofErr w:type="spellEnd"/>
      <w:r w:rsidRPr="007B0B90">
        <w:rPr>
          <w:rFonts w:ascii="Book Antiqua" w:hAnsi="Book Antiqua"/>
          <w:sz w:val="22"/>
          <w:szCs w:val="22"/>
          <w:u w:val="single"/>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Θα τοποθετηθούν </w:t>
      </w:r>
      <w:proofErr w:type="spellStart"/>
      <w:r w:rsidRPr="007B0B90">
        <w:rPr>
          <w:rFonts w:ascii="Book Antiqua" w:hAnsi="Book Antiqua"/>
          <w:sz w:val="22"/>
          <w:szCs w:val="22"/>
        </w:rPr>
        <w:t>αντιστ</w:t>
      </w:r>
      <w:r w:rsidRPr="007B0B90">
        <w:rPr>
          <w:rFonts w:ascii="Book Antiqua" w:hAnsi="Book Antiqua"/>
          <w:sz w:val="22"/>
          <w:szCs w:val="22"/>
          <w:lang w:val="en-US"/>
        </w:rPr>
        <w:t>ro</w:t>
      </w:r>
      <w:r w:rsidRPr="007B0B90">
        <w:rPr>
          <w:rFonts w:ascii="Book Antiqua" w:hAnsi="Book Antiqua"/>
          <w:sz w:val="22"/>
          <w:szCs w:val="22"/>
        </w:rPr>
        <w:t>φείς</w:t>
      </w:r>
      <w:proofErr w:type="spellEnd"/>
      <w:r w:rsidRPr="007B0B90">
        <w:rPr>
          <w:rFonts w:ascii="Book Antiqua" w:hAnsi="Book Antiqua"/>
          <w:sz w:val="22"/>
          <w:szCs w:val="22"/>
        </w:rPr>
        <w:t xml:space="preserve"> ισχύος για το σύνολο της εγκατάστασης ισχύος 50</w:t>
      </w:r>
      <w:proofErr w:type="spellStart"/>
      <w:r w:rsidRPr="007B0B90">
        <w:rPr>
          <w:rFonts w:ascii="Book Antiqua" w:hAnsi="Book Antiqua"/>
          <w:sz w:val="22"/>
          <w:szCs w:val="22"/>
          <w:lang w:val="en-US"/>
        </w:rPr>
        <w:t>kWp</w:t>
      </w:r>
      <w:proofErr w:type="spellEnd"/>
      <w:r w:rsidRPr="007B0B90">
        <w:rPr>
          <w:rFonts w:ascii="Book Antiqua" w:hAnsi="Book Antiqua"/>
          <w:sz w:val="22"/>
          <w:szCs w:val="22"/>
        </w:rPr>
        <w:t>. Προτείνονται να τοποθετηθούν:</w:t>
      </w:r>
    </w:p>
    <w:p w:rsidR="00007114" w:rsidRPr="007B0B90" w:rsidRDefault="00007114" w:rsidP="00007114">
      <w:pPr>
        <w:numPr>
          <w:ilvl w:val="0"/>
          <w:numId w:val="9"/>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ένας (1) τριφασικός μετατροπέας ισχύος υψηλής απόδοσης με ονομαστική ισχύ εξόδου 25</w:t>
      </w:r>
      <w:r w:rsidRPr="007B0B90">
        <w:rPr>
          <w:rFonts w:ascii="Book Antiqua" w:hAnsi="Book Antiqua"/>
          <w:sz w:val="22"/>
          <w:szCs w:val="22"/>
          <w:lang w:val="en-US"/>
        </w:rPr>
        <w:t>kW</w:t>
      </w:r>
      <w:r w:rsidRPr="007B0B90">
        <w:rPr>
          <w:rFonts w:ascii="Book Antiqua" w:hAnsi="Book Antiqua"/>
          <w:sz w:val="22"/>
          <w:szCs w:val="22"/>
        </w:rPr>
        <w:t xml:space="preserve"> (για τα Φ/Β πλαίσια)</w:t>
      </w:r>
    </w:p>
    <w:p w:rsidR="00007114" w:rsidRPr="007B0B90" w:rsidRDefault="00007114" w:rsidP="00007114">
      <w:pPr>
        <w:numPr>
          <w:ilvl w:val="0"/>
          <w:numId w:val="9"/>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lastRenderedPageBreak/>
        <w:t>ένας (1) τριφασικός μετατροπέας ισχύος υψηλής απόδοσης με ονομαστική ισχύ εξόδου 10</w:t>
      </w:r>
      <w:r w:rsidRPr="007B0B90">
        <w:rPr>
          <w:rFonts w:ascii="Book Antiqua" w:hAnsi="Book Antiqua"/>
          <w:sz w:val="22"/>
          <w:szCs w:val="22"/>
          <w:lang w:val="en-US"/>
        </w:rPr>
        <w:t>kW</w:t>
      </w:r>
      <w:r w:rsidRPr="007B0B90">
        <w:rPr>
          <w:rFonts w:ascii="Book Antiqua" w:hAnsi="Book Antiqua"/>
          <w:sz w:val="22"/>
          <w:szCs w:val="22"/>
        </w:rPr>
        <w:t xml:space="preserve"> (για τα Φ/Β πλαίσια)</w:t>
      </w:r>
    </w:p>
    <w:p w:rsidR="00007114" w:rsidRPr="007B0B90" w:rsidRDefault="00007114" w:rsidP="00007114">
      <w:pPr>
        <w:numPr>
          <w:ilvl w:val="0"/>
          <w:numId w:val="9"/>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ένας (1) τριφασικός μετατροπέας ισχύος υψηλής απόδοσης με ονομαστική ισχύ εξόδου 15</w:t>
      </w:r>
      <w:r w:rsidRPr="007B0B90">
        <w:rPr>
          <w:rFonts w:ascii="Book Antiqua" w:hAnsi="Book Antiqua"/>
          <w:sz w:val="22"/>
          <w:szCs w:val="22"/>
          <w:lang w:val="en-US"/>
        </w:rPr>
        <w:t>kW</w:t>
      </w:r>
      <w:r w:rsidRPr="007B0B90">
        <w:rPr>
          <w:rFonts w:ascii="Book Antiqua" w:hAnsi="Book Antiqua"/>
          <w:sz w:val="22"/>
          <w:szCs w:val="22"/>
        </w:rPr>
        <w:t xml:space="preserve"> (για τα </w:t>
      </w:r>
      <w:r w:rsidRPr="007B0B90">
        <w:rPr>
          <w:rFonts w:ascii="Book Antiqua" w:hAnsi="Book Antiqua"/>
          <w:sz w:val="22"/>
          <w:szCs w:val="22"/>
          <w:lang w:val="en-US"/>
        </w:rPr>
        <w:t>PV</w:t>
      </w:r>
      <w:r w:rsidRPr="007B0B90">
        <w:rPr>
          <w:rFonts w:ascii="Book Antiqua" w:hAnsi="Book Antiqua"/>
          <w:sz w:val="22"/>
          <w:szCs w:val="22"/>
        </w:rPr>
        <w:t>/</w:t>
      </w:r>
      <w:r w:rsidRPr="007B0B90">
        <w:rPr>
          <w:rFonts w:ascii="Book Antiqua" w:hAnsi="Book Antiqua"/>
          <w:sz w:val="22"/>
          <w:szCs w:val="22"/>
          <w:lang w:val="en-US"/>
        </w:rPr>
        <w:t>T</w:t>
      </w:r>
      <w:r w:rsidRPr="007B0B90">
        <w:rPr>
          <w:rFonts w:ascii="Book Antiqua" w:hAnsi="Book Antiqua"/>
          <w:sz w:val="22"/>
          <w:szCs w:val="22"/>
        </w:rPr>
        <w:t xml:space="preserve"> </w:t>
      </w:r>
      <w:r w:rsidRPr="007B0B90">
        <w:rPr>
          <w:rFonts w:ascii="Book Antiqua" w:hAnsi="Book Antiqua"/>
          <w:sz w:val="22"/>
          <w:szCs w:val="22"/>
          <w:lang w:val="en-US"/>
        </w:rPr>
        <w:t>modules</w:t>
      </w:r>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sz w:val="22"/>
          <w:szCs w:val="22"/>
          <w:u w:val="single"/>
        </w:rPr>
        <w:t>Γενικά Χαρακτηριστικά:</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 Οι μετατροπείς θα συνδεθούν και θα συγχρονιστούν αυτόματα με την εγκατάσταση. Θα διαθέτουν οθόνη </w:t>
      </w:r>
      <w:proofErr w:type="spellStart"/>
      <w:r w:rsidRPr="007B0B90">
        <w:rPr>
          <w:rFonts w:ascii="Book Antiqua" w:hAnsi="Book Antiqua"/>
          <w:sz w:val="22"/>
          <w:szCs w:val="22"/>
        </w:rPr>
        <w:t>LCD</w:t>
      </w:r>
      <w:proofErr w:type="spellEnd"/>
      <w:r w:rsidRPr="007B0B90">
        <w:rPr>
          <w:rFonts w:ascii="Book Antiqua" w:hAnsi="Book Antiqua"/>
          <w:sz w:val="22"/>
          <w:szCs w:val="22"/>
        </w:rPr>
        <w:t xml:space="preserve"> για την ανάλυση και προγραμματισμό όλων των παραμέτρων του συστήματος. Θα διαθέτει καταγραφικό </w:t>
      </w:r>
      <w:proofErr w:type="spellStart"/>
      <w:r w:rsidRPr="007B0B90">
        <w:rPr>
          <w:rFonts w:ascii="Book Antiqua" w:hAnsi="Book Antiqua"/>
          <w:sz w:val="22"/>
          <w:szCs w:val="22"/>
        </w:rPr>
        <w:t>datalogger</w:t>
      </w:r>
      <w:proofErr w:type="spellEnd"/>
      <w:r w:rsidRPr="007B0B90">
        <w:rPr>
          <w:rFonts w:ascii="Book Antiqua" w:hAnsi="Book Antiqua"/>
          <w:sz w:val="22"/>
          <w:szCs w:val="22"/>
        </w:rPr>
        <w:t xml:space="preserve"> &amp; </w:t>
      </w:r>
      <w:proofErr w:type="spellStart"/>
      <w:r w:rsidRPr="007B0B90">
        <w:rPr>
          <w:rFonts w:ascii="Book Antiqua" w:hAnsi="Book Antiqua"/>
          <w:sz w:val="22"/>
          <w:szCs w:val="22"/>
        </w:rPr>
        <w:t>webserver</w:t>
      </w:r>
      <w:proofErr w:type="spellEnd"/>
      <w:r w:rsidRPr="007B0B90">
        <w:rPr>
          <w:rFonts w:ascii="Book Antiqua" w:hAnsi="Book Antiqua"/>
          <w:sz w:val="22"/>
          <w:szCs w:val="22"/>
        </w:rPr>
        <w:t xml:space="preserve">. Διαθέτει προστασία έναντι του φαινομένου της </w:t>
      </w:r>
      <w:proofErr w:type="spellStart"/>
      <w:r w:rsidRPr="007B0B90">
        <w:rPr>
          <w:rFonts w:ascii="Book Antiqua" w:hAnsi="Book Antiqua"/>
          <w:sz w:val="22"/>
          <w:szCs w:val="22"/>
        </w:rPr>
        <w:t>νησιδοποίησης</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Islanding</w:t>
      </w:r>
      <w:proofErr w:type="spellEnd"/>
      <w:r w:rsidRPr="007B0B90">
        <w:rPr>
          <w:rFonts w:ascii="Book Antiqua" w:hAnsi="Book Antiqua"/>
          <w:sz w:val="22"/>
          <w:szCs w:val="22"/>
        </w:rPr>
        <w:t xml:space="preserve">) κατά </w:t>
      </w:r>
      <w:proofErr w:type="spellStart"/>
      <w:r w:rsidRPr="007B0B90">
        <w:rPr>
          <w:rFonts w:ascii="Book Antiqua" w:hAnsi="Book Antiqua"/>
          <w:sz w:val="22"/>
          <w:szCs w:val="22"/>
        </w:rPr>
        <w:t>VDE</w:t>
      </w:r>
      <w:proofErr w:type="spellEnd"/>
      <w:r w:rsidRPr="007B0B90">
        <w:rPr>
          <w:rFonts w:ascii="Book Antiqua" w:hAnsi="Book Antiqua"/>
          <w:sz w:val="22"/>
          <w:szCs w:val="22"/>
        </w:rPr>
        <w:t xml:space="preserve"> 0126-1-1 ή ισοδύναμης μεθόδου. Θα διαθέτει σύστημα ψύξης (με ανεμιστήρα ή χωρίς) ώστε να είναι απόλυτα ελεγχόμενη η θερμοκρασία του εσωτερικού του.</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Ο μετατροπέας θα είναι εξοπλισμένος με ειδικό μηχανισμό (διακόπτη) από την πλευρά συνεχούς ρεύματος για εύκολη επέμβαση σε περίπτωση βλάβης ή συντήρησης. Ο μετατροπέας που θα συνδεθεί θα απαιτεί ελάχιστη συντήρηση και θα εγκατασταθεί σε προστατευόμενο από τις εξωτερικές συνθήκες χώρο.</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Τάση εξόδου: </w:t>
      </w:r>
      <w:proofErr w:type="spellStart"/>
      <w:r w:rsidRPr="007B0B90">
        <w:rPr>
          <w:rFonts w:ascii="Book Antiqua" w:hAnsi="Book Antiqua"/>
          <w:sz w:val="22"/>
          <w:szCs w:val="22"/>
        </w:rPr>
        <w:t>180V</w:t>
      </w:r>
      <w:proofErr w:type="spellEnd"/>
      <w:r w:rsidRPr="007B0B90">
        <w:rPr>
          <w:rFonts w:ascii="Book Antiqua" w:hAnsi="Book Antiqua"/>
          <w:sz w:val="22"/>
          <w:szCs w:val="22"/>
        </w:rPr>
        <w:t xml:space="preserve"> - </w:t>
      </w:r>
      <w:proofErr w:type="spellStart"/>
      <w:r w:rsidRPr="007B0B90">
        <w:rPr>
          <w:rFonts w:ascii="Book Antiqua" w:hAnsi="Book Antiqua"/>
          <w:sz w:val="22"/>
          <w:szCs w:val="22"/>
        </w:rPr>
        <w:t>260V</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AC</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Συχνότητα: </w:t>
      </w:r>
      <w:proofErr w:type="spellStart"/>
      <w:r w:rsidRPr="007B0B90">
        <w:rPr>
          <w:rFonts w:ascii="Book Antiqua" w:hAnsi="Book Antiqua"/>
          <w:sz w:val="22"/>
          <w:szCs w:val="22"/>
        </w:rPr>
        <w:t>50Hz</w:t>
      </w:r>
      <w:proofErr w:type="spellEnd"/>
      <w:r w:rsidRPr="007B0B90">
        <w:rPr>
          <w:rFonts w:ascii="Book Antiqua" w:hAnsi="Book Antiqua"/>
          <w:sz w:val="22"/>
          <w:szCs w:val="22"/>
        </w:rPr>
        <w:t>/</w:t>
      </w:r>
      <w:proofErr w:type="spellStart"/>
      <w:r w:rsidRPr="007B0B90">
        <w:rPr>
          <w:rFonts w:ascii="Book Antiqua" w:hAnsi="Book Antiqua"/>
          <w:sz w:val="22"/>
          <w:szCs w:val="22"/>
        </w:rPr>
        <w:t>60Hz</w:t>
      </w:r>
      <w:proofErr w:type="spellEnd"/>
      <w:r w:rsidRPr="007B0B90">
        <w:rPr>
          <w:rFonts w:ascii="Book Antiqua" w:hAnsi="Book Antiqua"/>
          <w:sz w:val="22"/>
          <w:szCs w:val="22"/>
        </w:rPr>
        <w:t xml:space="preserve">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lang w:val="en-US"/>
        </w:rPr>
        <w:t>O</w:t>
      </w:r>
      <w:proofErr w:type="spellStart"/>
      <w:r w:rsidRPr="007B0B90">
        <w:rPr>
          <w:rFonts w:ascii="Book Antiqua" w:hAnsi="Book Antiqua"/>
          <w:sz w:val="22"/>
          <w:szCs w:val="22"/>
        </w:rPr>
        <w:t>λική</w:t>
      </w:r>
      <w:proofErr w:type="spellEnd"/>
      <w:r w:rsidRPr="007B0B90">
        <w:rPr>
          <w:rFonts w:ascii="Book Antiqua" w:hAnsi="Book Antiqua"/>
          <w:sz w:val="22"/>
          <w:szCs w:val="22"/>
        </w:rPr>
        <w:t xml:space="preserve"> παραμόρφωση </w:t>
      </w:r>
      <w:proofErr w:type="spellStart"/>
      <w:r w:rsidRPr="007B0B90">
        <w:rPr>
          <w:rFonts w:ascii="Book Antiqua" w:hAnsi="Book Antiqua"/>
          <w:sz w:val="22"/>
          <w:szCs w:val="22"/>
          <w:lang w:val="en-US"/>
        </w:rPr>
        <w:t>THD</w:t>
      </w:r>
      <w:proofErr w:type="spellEnd"/>
      <w:r w:rsidRPr="007B0B90">
        <w:rPr>
          <w:rFonts w:ascii="Book Antiqua" w:hAnsi="Book Antiqua"/>
          <w:sz w:val="22"/>
          <w:szCs w:val="22"/>
        </w:rPr>
        <w:t>: ≤2%</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Βαθμός Απόδοσης (Ε</w:t>
      </w:r>
      <w:r w:rsidRPr="007B0B90">
        <w:rPr>
          <w:rFonts w:ascii="Book Antiqua" w:hAnsi="Book Antiqua"/>
          <w:sz w:val="22"/>
          <w:szCs w:val="22"/>
          <w:lang w:val="en-US"/>
        </w:rPr>
        <w:t>U</w:t>
      </w:r>
      <w:r w:rsidRPr="007B0B90">
        <w:rPr>
          <w:rFonts w:ascii="Book Antiqua" w:hAnsi="Book Antiqua"/>
          <w:sz w:val="22"/>
          <w:szCs w:val="22"/>
        </w:rPr>
        <w:t>)&gt;96,00 %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Συντελεστής ισχύος 1</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Θερμοκρασία λειτουργίας -25…+60 ° C</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Προστασία </w:t>
      </w:r>
      <w:proofErr w:type="spellStart"/>
      <w:r w:rsidRPr="007B0B90">
        <w:rPr>
          <w:rFonts w:ascii="Book Antiqua" w:hAnsi="Book Antiqua"/>
          <w:sz w:val="22"/>
          <w:szCs w:val="22"/>
        </w:rPr>
        <w:t>IP65</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Κλάση προστασίας 1</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Βάρος &lt; </w:t>
      </w:r>
      <w:r w:rsidR="007230DE">
        <w:rPr>
          <w:rFonts w:ascii="Book Antiqua" w:hAnsi="Book Antiqua"/>
          <w:sz w:val="22"/>
          <w:szCs w:val="22"/>
        </w:rPr>
        <w:t>7</w:t>
      </w:r>
      <w:r w:rsidRPr="007B0B90">
        <w:rPr>
          <w:rFonts w:ascii="Book Antiqua" w:hAnsi="Book Antiqua"/>
          <w:sz w:val="22"/>
          <w:szCs w:val="22"/>
        </w:rPr>
        <w:t>0</w:t>
      </w:r>
      <w:r w:rsidRPr="007B0B90">
        <w:rPr>
          <w:rFonts w:ascii="Book Antiqua" w:hAnsi="Book Antiqua"/>
          <w:sz w:val="22"/>
          <w:szCs w:val="22"/>
          <w:lang w:val="en-US"/>
        </w:rPr>
        <w:t>Kg</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Πιστοποιητικά εργοστασίου: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9001/2008 και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14001/2004 ή νεότερα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Πιστοποιήσεις: </w:t>
      </w:r>
      <w:r w:rsidRPr="007B0B90">
        <w:rPr>
          <w:rFonts w:ascii="Book Antiqua" w:hAnsi="Book Antiqua"/>
          <w:sz w:val="22"/>
          <w:szCs w:val="22"/>
          <w:lang w:val="en-US"/>
        </w:rPr>
        <w:t>VDE</w:t>
      </w:r>
      <w:r w:rsidRPr="007B0B90">
        <w:rPr>
          <w:rFonts w:ascii="Book Antiqua" w:hAnsi="Book Antiqua"/>
          <w:sz w:val="22"/>
          <w:szCs w:val="22"/>
        </w:rPr>
        <w:t xml:space="preserve"> 0126-1-1, </w:t>
      </w:r>
      <w:proofErr w:type="spellStart"/>
      <w:r w:rsidRPr="007B0B90">
        <w:rPr>
          <w:rFonts w:ascii="Book Antiqua" w:hAnsi="Book Antiqua"/>
          <w:sz w:val="22"/>
          <w:szCs w:val="22"/>
          <w:lang w:val="en-US"/>
        </w:rPr>
        <w:t>IEC</w:t>
      </w:r>
      <w:proofErr w:type="spellEnd"/>
      <w:r w:rsidRPr="007B0B90">
        <w:rPr>
          <w:rFonts w:ascii="Book Antiqua" w:hAnsi="Book Antiqua"/>
          <w:sz w:val="22"/>
          <w:szCs w:val="22"/>
        </w:rPr>
        <w:t xml:space="preserve"> 62109-1/-2, </w:t>
      </w:r>
      <w:proofErr w:type="spellStart"/>
      <w:r w:rsidRPr="007B0B90">
        <w:rPr>
          <w:rFonts w:ascii="Book Antiqua" w:hAnsi="Book Antiqua"/>
          <w:sz w:val="22"/>
          <w:szCs w:val="22"/>
          <w:lang w:val="en-US"/>
        </w:rPr>
        <w:t>IEC</w:t>
      </w:r>
      <w:proofErr w:type="spellEnd"/>
      <w:r w:rsidRPr="007B0B90">
        <w:rPr>
          <w:rFonts w:ascii="Book Antiqua" w:hAnsi="Book Antiqua"/>
          <w:sz w:val="22"/>
          <w:szCs w:val="22"/>
        </w:rPr>
        <w:t xml:space="preserve"> 62116, </w:t>
      </w:r>
      <w:proofErr w:type="spellStart"/>
      <w:r w:rsidRPr="007B0B90">
        <w:rPr>
          <w:rFonts w:ascii="Book Antiqua" w:hAnsi="Book Antiqua"/>
          <w:sz w:val="22"/>
          <w:szCs w:val="22"/>
          <w:lang w:val="en-US"/>
        </w:rPr>
        <w:t>IEC</w:t>
      </w:r>
      <w:proofErr w:type="spellEnd"/>
      <w:r w:rsidRPr="007B0B90">
        <w:rPr>
          <w:rFonts w:ascii="Book Antiqua" w:hAnsi="Book Antiqua"/>
          <w:sz w:val="22"/>
          <w:szCs w:val="22"/>
        </w:rPr>
        <w:t xml:space="preserve"> 61727</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u w:val="single"/>
        </w:rPr>
      </w:pPr>
      <w:r w:rsidRPr="007B0B90">
        <w:rPr>
          <w:rFonts w:ascii="Book Antiqua" w:hAnsi="Book Antiqua"/>
          <w:sz w:val="22"/>
          <w:szCs w:val="22"/>
          <w:u w:val="single"/>
        </w:rPr>
        <w:t>Ειδικά Χαρακτηριστικά*:</w:t>
      </w:r>
    </w:p>
    <w:p w:rsidR="00007114" w:rsidRPr="007B0B90" w:rsidRDefault="00007114" w:rsidP="00007114">
      <w:pPr>
        <w:numPr>
          <w:ilvl w:val="0"/>
          <w:numId w:val="10"/>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Τριφασικός μετατροπέας ισχύος υψηλής απόδοσης με ονομαστική ισχύ εξόδου 25</w:t>
      </w:r>
      <w:r w:rsidRPr="007B0B90">
        <w:rPr>
          <w:rFonts w:ascii="Book Antiqua" w:hAnsi="Book Antiqua"/>
          <w:sz w:val="22"/>
          <w:szCs w:val="22"/>
          <w:lang w:val="en-US"/>
        </w:rPr>
        <w:t>kW</w:t>
      </w:r>
    </w:p>
    <w:p w:rsidR="00007114" w:rsidRPr="007B0B90" w:rsidRDefault="00007114" w:rsidP="00007114">
      <w:pPr>
        <w:autoSpaceDE w:val="0"/>
        <w:autoSpaceDN w:val="0"/>
        <w:adjustRightInd w:val="0"/>
        <w:spacing w:line="360" w:lineRule="auto"/>
        <w:ind w:left="-22"/>
        <w:jc w:val="both"/>
        <w:rPr>
          <w:rFonts w:ascii="Book Antiqua" w:hAnsi="Book Antiqua"/>
          <w:sz w:val="22"/>
          <w:szCs w:val="22"/>
        </w:rPr>
      </w:pPr>
      <w:r w:rsidRPr="007B0B90">
        <w:rPr>
          <w:rFonts w:ascii="Book Antiqua" w:hAnsi="Book Antiqua"/>
          <w:sz w:val="22"/>
          <w:szCs w:val="22"/>
        </w:rPr>
        <w:t xml:space="preserve">Ισχύς </w:t>
      </w:r>
      <w:r w:rsidRPr="007B0B90">
        <w:rPr>
          <w:rFonts w:ascii="Book Antiqua" w:hAnsi="Book Antiqua"/>
          <w:sz w:val="22"/>
          <w:szCs w:val="22"/>
          <w:lang w:val="en-US"/>
        </w:rPr>
        <w:t>max</w:t>
      </w:r>
      <w:r w:rsidRPr="007B0B90">
        <w:rPr>
          <w:rFonts w:ascii="Book Antiqua" w:hAnsi="Book Antiqua"/>
          <w:sz w:val="22"/>
          <w:szCs w:val="22"/>
        </w:rPr>
        <w:t xml:space="preserve"> </w:t>
      </w:r>
      <w:r w:rsidRPr="007B0B90">
        <w:rPr>
          <w:rFonts w:ascii="Book Antiqua" w:hAnsi="Book Antiqua"/>
          <w:sz w:val="22"/>
          <w:szCs w:val="22"/>
          <w:lang w:val="en-US"/>
        </w:rPr>
        <w:t>DC</w:t>
      </w:r>
      <w:r w:rsidRPr="007B0B90">
        <w:rPr>
          <w:rFonts w:ascii="Book Antiqua" w:hAnsi="Book Antiqua"/>
          <w:sz w:val="22"/>
          <w:szCs w:val="22"/>
        </w:rPr>
        <w:t xml:space="preserve"> (</w:t>
      </w:r>
      <w:proofErr w:type="spellStart"/>
      <w:r w:rsidRPr="007B0B90">
        <w:rPr>
          <w:rFonts w:ascii="Book Antiqua" w:hAnsi="Book Antiqua"/>
          <w:sz w:val="22"/>
          <w:szCs w:val="22"/>
          <w:lang w:val="en-US"/>
        </w:rPr>
        <w:t>Pdc</w:t>
      </w:r>
      <w:proofErr w:type="spellEnd"/>
      <w:r w:rsidRPr="007B0B90">
        <w:rPr>
          <w:rFonts w:ascii="Book Antiqua" w:hAnsi="Book Antiqua"/>
          <w:sz w:val="22"/>
          <w:szCs w:val="22"/>
        </w:rPr>
        <w:t xml:space="preserve"> </w:t>
      </w:r>
      <w:r w:rsidRPr="007B0B90">
        <w:rPr>
          <w:rFonts w:ascii="Book Antiqua" w:hAnsi="Book Antiqua"/>
          <w:sz w:val="22"/>
          <w:szCs w:val="22"/>
          <w:lang w:val="en-US"/>
        </w:rPr>
        <w:t>max</w:t>
      </w:r>
      <w:r w:rsidRPr="007B0B90">
        <w:rPr>
          <w:rFonts w:ascii="Book Antiqua" w:hAnsi="Book Antiqua"/>
          <w:sz w:val="22"/>
          <w:szCs w:val="22"/>
        </w:rPr>
        <w:t xml:space="preserve">)≥ 37 </w:t>
      </w:r>
      <w:proofErr w:type="spellStart"/>
      <w:r w:rsidRPr="007B0B90">
        <w:rPr>
          <w:rFonts w:ascii="Book Antiqua" w:hAnsi="Book Antiqua"/>
          <w:sz w:val="22"/>
          <w:szCs w:val="22"/>
          <w:lang w:val="en-US"/>
        </w:rPr>
        <w:t>kWp</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Ισχύς </w:t>
      </w:r>
      <w:proofErr w:type="spellStart"/>
      <w:r w:rsidRPr="007B0B90">
        <w:rPr>
          <w:rFonts w:ascii="Book Antiqua" w:hAnsi="Book Antiqua"/>
          <w:sz w:val="22"/>
          <w:szCs w:val="22"/>
        </w:rPr>
        <w:t>max</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AC</w:t>
      </w:r>
      <w:proofErr w:type="spellEnd"/>
      <w:r w:rsidRPr="007B0B90">
        <w:rPr>
          <w:rFonts w:ascii="Book Antiqua" w:hAnsi="Book Antiqua"/>
          <w:sz w:val="22"/>
          <w:szCs w:val="22"/>
        </w:rPr>
        <w:t xml:space="preserve"> (εξόδου) ≥25000 </w:t>
      </w:r>
      <w:r w:rsidRPr="007B0B90">
        <w:rPr>
          <w:rFonts w:ascii="Book Antiqua" w:hAnsi="Book Antiqua"/>
          <w:sz w:val="22"/>
          <w:szCs w:val="22"/>
          <w:lang w:val="en-US"/>
        </w:rPr>
        <w:t>VA</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lastRenderedPageBreak/>
        <w:t xml:space="preserve">Διακύμανση Τάσης εξόδου: </w:t>
      </w:r>
    </w:p>
    <w:p w:rsidR="00007114" w:rsidRPr="007B0B90" w:rsidRDefault="00007114" w:rsidP="00007114">
      <w:pPr>
        <w:numPr>
          <w:ilvl w:val="0"/>
          <w:numId w:val="10"/>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Τριφασικός μετατροπέας ισχύος υψηλής απόδοσης με ονομαστική ισχύ εξόδου 10</w:t>
      </w:r>
      <w:r w:rsidRPr="007B0B90">
        <w:rPr>
          <w:rFonts w:ascii="Book Antiqua" w:hAnsi="Book Antiqua"/>
          <w:sz w:val="22"/>
          <w:szCs w:val="22"/>
          <w:lang w:val="en-US"/>
        </w:rPr>
        <w:t>kW</w:t>
      </w:r>
    </w:p>
    <w:p w:rsidR="00007114" w:rsidRPr="007B0B90" w:rsidRDefault="00007114" w:rsidP="00007114">
      <w:pPr>
        <w:autoSpaceDE w:val="0"/>
        <w:autoSpaceDN w:val="0"/>
        <w:adjustRightInd w:val="0"/>
        <w:spacing w:line="360" w:lineRule="auto"/>
        <w:ind w:left="-22"/>
        <w:jc w:val="both"/>
        <w:rPr>
          <w:rFonts w:ascii="Book Antiqua" w:hAnsi="Book Antiqua"/>
          <w:sz w:val="22"/>
          <w:szCs w:val="22"/>
        </w:rPr>
      </w:pPr>
      <w:r w:rsidRPr="007B0B90">
        <w:rPr>
          <w:rFonts w:ascii="Book Antiqua" w:hAnsi="Book Antiqua"/>
          <w:sz w:val="22"/>
          <w:szCs w:val="22"/>
        </w:rPr>
        <w:t xml:space="preserve">Ισχύς </w:t>
      </w:r>
      <w:r w:rsidRPr="007B0B90">
        <w:rPr>
          <w:rFonts w:ascii="Book Antiqua" w:hAnsi="Book Antiqua"/>
          <w:sz w:val="22"/>
          <w:szCs w:val="22"/>
          <w:lang w:val="en-US"/>
        </w:rPr>
        <w:t>max</w:t>
      </w:r>
      <w:r w:rsidRPr="007B0B90">
        <w:rPr>
          <w:rFonts w:ascii="Book Antiqua" w:hAnsi="Book Antiqua"/>
          <w:sz w:val="22"/>
          <w:szCs w:val="22"/>
        </w:rPr>
        <w:t xml:space="preserve"> </w:t>
      </w:r>
      <w:r w:rsidRPr="007B0B90">
        <w:rPr>
          <w:rFonts w:ascii="Book Antiqua" w:hAnsi="Book Antiqua"/>
          <w:sz w:val="22"/>
          <w:szCs w:val="22"/>
          <w:lang w:val="en-US"/>
        </w:rPr>
        <w:t>DC</w:t>
      </w:r>
      <w:r w:rsidRPr="007B0B90">
        <w:rPr>
          <w:rFonts w:ascii="Book Antiqua" w:hAnsi="Book Antiqua"/>
          <w:sz w:val="22"/>
          <w:szCs w:val="22"/>
        </w:rPr>
        <w:t xml:space="preserve"> (</w:t>
      </w:r>
      <w:proofErr w:type="spellStart"/>
      <w:r w:rsidRPr="007B0B90">
        <w:rPr>
          <w:rFonts w:ascii="Book Antiqua" w:hAnsi="Book Antiqua"/>
          <w:sz w:val="22"/>
          <w:szCs w:val="22"/>
          <w:lang w:val="en-US"/>
        </w:rPr>
        <w:t>Pdc</w:t>
      </w:r>
      <w:proofErr w:type="spellEnd"/>
      <w:r w:rsidRPr="007B0B90">
        <w:rPr>
          <w:rFonts w:ascii="Book Antiqua" w:hAnsi="Book Antiqua"/>
          <w:sz w:val="22"/>
          <w:szCs w:val="22"/>
        </w:rPr>
        <w:t xml:space="preserve"> </w:t>
      </w:r>
      <w:r w:rsidRPr="007B0B90">
        <w:rPr>
          <w:rFonts w:ascii="Book Antiqua" w:hAnsi="Book Antiqua"/>
          <w:sz w:val="22"/>
          <w:szCs w:val="22"/>
          <w:lang w:val="en-US"/>
        </w:rPr>
        <w:t>max</w:t>
      </w:r>
      <w:r w:rsidRPr="007B0B90">
        <w:rPr>
          <w:rFonts w:ascii="Book Antiqua" w:hAnsi="Book Antiqua"/>
          <w:sz w:val="22"/>
          <w:szCs w:val="22"/>
        </w:rPr>
        <w:t xml:space="preserve">)≥ 15 </w:t>
      </w:r>
      <w:proofErr w:type="spellStart"/>
      <w:r w:rsidRPr="007B0B90">
        <w:rPr>
          <w:rFonts w:ascii="Book Antiqua" w:hAnsi="Book Antiqua"/>
          <w:sz w:val="22"/>
          <w:szCs w:val="22"/>
          <w:lang w:val="en-US"/>
        </w:rPr>
        <w:t>kWp</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Ισχύς </w:t>
      </w:r>
      <w:proofErr w:type="spellStart"/>
      <w:r w:rsidRPr="007B0B90">
        <w:rPr>
          <w:rFonts w:ascii="Book Antiqua" w:hAnsi="Book Antiqua"/>
          <w:sz w:val="22"/>
          <w:szCs w:val="22"/>
        </w:rPr>
        <w:t>max</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AC</w:t>
      </w:r>
      <w:proofErr w:type="spellEnd"/>
      <w:r w:rsidRPr="007B0B90">
        <w:rPr>
          <w:rFonts w:ascii="Book Antiqua" w:hAnsi="Book Antiqua"/>
          <w:sz w:val="22"/>
          <w:szCs w:val="22"/>
        </w:rPr>
        <w:t xml:space="preserve"> (εξόδου) ≥10000 </w:t>
      </w:r>
      <w:r w:rsidRPr="007B0B90">
        <w:rPr>
          <w:rFonts w:ascii="Book Antiqua" w:hAnsi="Book Antiqua"/>
          <w:sz w:val="22"/>
          <w:szCs w:val="22"/>
          <w:lang w:val="en-US"/>
        </w:rPr>
        <w:t>VA</w:t>
      </w:r>
    </w:p>
    <w:p w:rsidR="00007114" w:rsidRPr="007B0B90" w:rsidRDefault="00007114" w:rsidP="00007114">
      <w:pPr>
        <w:numPr>
          <w:ilvl w:val="0"/>
          <w:numId w:val="10"/>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Τριφασικός μετατροπέας ισχύος υψηλής απόδοσης με ονομαστική ισχύ εξόδου 15</w:t>
      </w:r>
      <w:r w:rsidRPr="007B0B90">
        <w:rPr>
          <w:rFonts w:ascii="Book Antiqua" w:hAnsi="Book Antiqua"/>
          <w:sz w:val="22"/>
          <w:szCs w:val="22"/>
          <w:lang w:val="en-US"/>
        </w:rPr>
        <w:t>kW</w:t>
      </w:r>
    </w:p>
    <w:p w:rsidR="00007114" w:rsidRPr="007B0B90" w:rsidRDefault="00007114" w:rsidP="00007114">
      <w:pPr>
        <w:autoSpaceDE w:val="0"/>
        <w:autoSpaceDN w:val="0"/>
        <w:adjustRightInd w:val="0"/>
        <w:spacing w:line="360" w:lineRule="auto"/>
        <w:ind w:left="-22"/>
        <w:jc w:val="both"/>
        <w:rPr>
          <w:rFonts w:ascii="Book Antiqua" w:hAnsi="Book Antiqua"/>
          <w:sz w:val="22"/>
          <w:szCs w:val="22"/>
        </w:rPr>
      </w:pPr>
      <w:r w:rsidRPr="007B0B90">
        <w:rPr>
          <w:rFonts w:ascii="Book Antiqua" w:hAnsi="Book Antiqua"/>
          <w:sz w:val="22"/>
          <w:szCs w:val="22"/>
        </w:rPr>
        <w:t xml:space="preserve">Ισχύς </w:t>
      </w:r>
      <w:r w:rsidRPr="007B0B90">
        <w:rPr>
          <w:rFonts w:ascii="Book Antiqua" w:hAnsi="Book Antiqua"/>
          <w:sz w:val="22"/>
          <w:szCs w:val="22"/>
          <w:lang w:val="en-US"/>
        </w:rPr>
        <w:t>max</w:t>
      </w:r>
      <w:r w:rsidRPr="007B0B90">
        <w:rPr>
          <w:rFonts w:ascii="Book Antiqua" w:hAnsi="Book Antiqua"/>
          <w:sz w:val="22"/>
          <w:szCs w:val="22"/>
        </w:rPr>
        <w:t xml:space="preserve"> </w:t>
      </w:r>
      <w:r w:rsidRPr="007B0B90">
        <w:rPr>
          <w:rFonts w:ascii="Book Antiqua" w:hAnsi="Book Antiqua"/>
          <w:sz w:val="22"/>
          <w:szCs w:val="22"/>
          <w:lang w:val="en-US"/>
        </w:rPr>
        <w:t>DC</w:t>
      </w:r>
      <w:r w:rsidRPr="007B0B90">
        <w:rPr>
          <w:rFonts w:ascii="Book Antiqua" w:hAnsi="Book Antiqua"/>
          <w:sz w:val="22"/>
          <w:szCs w:val="22"/>
        </w:rPr>
        <w:t xml:space="preserve"> (</w:t>
      </w:r>
      <w:proofErr w:type="spellStart"/>
      <w:r w:rsidRPr="007B0B90">
        <w:rPr>
          <w:rFonts w:ascii="Book Antiqua" w:hAnsi="Book Antiqua"/>
          <w:sz w:val="22"/>
          <w:szCs w:val="22"/>
          <w:lang w:val="en-US"/>
        </w:rPr>
        <w:t>Pdc</w:t>
      </w:r>
      <w:proofErr w:type="spellEnd"/>
      <w:r w:rsidRPr="007B0B90">
        <w:rPr>
          <w:rFonts w:ascii="Book Antiqua" w:hAnsi="Book Antiqua"/>
          <w:sz w:val="22"/>
          <w:szCs w:val="22"/>
        </w:rPr>
        <w:t xml:space="preserve"> </w:t>
      </w:r>
      <w:r w:rsidRPr="007B0B90">
        <w:rPr>
          <w:rFonts w:ascii="Book Antiqua" w:hAnsi="Book Antiqua"/>
          <w:sz w:val="22"/>
          <w:szCs w:val="22"/>
          <w:lang w:val="en-US"/>
        </w:rPr>
        <w:t>max</w:t>
      </w:r>
      <w:r w:rsidRPr="007B0B90">
        <w:rPr>
          <w:rFonts w:ascii="Book Antiqua" w:hAnsi="Book Antiqua"/>
          <w:sz w:val="22"/>
          <w:szCs w:val="22"/>
        </w:rPr>
        <w:t xml:space="preserve">)≥ 22 </w:t>
      </w:r>
      <w:proofErr w:type="spellStart"/>
      <w:r w:rsidRPr="007B0B90">
        <w:rPr>
          <w:rFonts w:ascii="Book Antiqua" w:hAnsi="Book Antiqua"/>
          <w:sz w:val="22"/>
          <w:szCs w:val="22"/>
          <w:lang w:val="en-US"/>
        </w:rPr>
        <w:t>kWp</w:t>
      </w:r>
      <w:proofErr w:type="spellEnd"/>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Ισχύς </w:t>
      </w:r>
      <w:proofErr w:type="spellStart"/>
      <w:r w:rsidRPr="007B0B90">
        <w:rPr>
          <w:rFonts w:ascii="Book Antiqua" w:hAnsi="Book Antiqua"/>
          <w:sz w:val="22"/>
          <w:szCs w:val="22"/>
        </w:rPr>
        <w:t>max</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AC</w:t>
      </w:r>
      <w:proofErr w:type="spellEnd"/>
      <w:r w:rsidRPr="007B0B90">
        <w:rPr>
          <w:rFonts w:ascii="Book Antiqua" w:hAnsi="Book Antiqua"/>
          <w:sz w:val="22"/>
          <w:szCs w:val="22"/>
        </w:rPr>
        <w:t xml:space="preserve"> (εξόδου) ≥15000 </w:t>
      </w:r>
      <w:r w:rsidRPr="007B0B90">
        <w:rPr>
          <w:rFonts w:ascii="Book Antiqua" w:hAnsi="Book Antiqua"/>
          <w:sz w:val="22"/>
          <w:szCs w:val="22"/>
          <w:lang w:val="en-US"/>
        </w:rPr>
        <w:t>VA</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*Τα ειδικά χαρακτηριστικά των μετατροπέων δύναται να μεταβληθούν με τέτοιο τρόπο όμως ώστε να υπάρχει ισοδύναμη λύση μετατροπής της ισχύος για το σύνολο της εγκατάστασης των 50 </w:t>
      </w:r>
      <w:proofErr w:type="spellStart"/>
      <w:r w:rsidRPr="007B0B90">
        <w:rPr>
          <w:rFonts w:ascii="Book Antiqua" w:hAnsi="Book Antiqua"/>
          <w:sz w:val="22"/>
          <w:szCs w:val="22"/>
          <w:lang w:val="en-US"/>
        </w:rPr>
        <w:t>kWp</w:t>
      </w:r>
      <w:proofErr w:type="spellEnd"/>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highlight w:val="yellow"/>
          <w:u w:val="single"/>
        </w:rPr>
      </w:pPr>
    </w:p>
    <w:p w:rsidR="00007114" w:rsidRPr="007B0B90" w:rsidRDefault="00007114" w:rsidP="00007114">
      <w:pPr>
        <w:autoSpaceDE w:val="0"/>
        <w:autoSpaceDN w:val="0"/>
        <w:adjustRightInd w:val="0"/>
        <w:spacing w:line="360" w:lineRule="auto"/>
        <w:ind w:hanging="22"/>
        <w:jc w:val="both"/>
        <w:rPr>
          <w:rFonts w:ascii="Book Antiqua" w:hAnsi="Book Antiqua"/>
          <w:b/>
          <w:sz w:val="22"/>
          <w:szCs w:val="22"/>
          <w:u w:val="single"/>
        </w:rPr>
      </w:pPr>
      <w:r w:rsidRPr="007B0B90">
        <w:rPr>
          <w:rFonts w:ascii="Book Antiqua" w:hAnsi="Book Antiqua"/>
          <w:b/>
          <w:sz w:val="22"/>
          <w:szCs w:val="22"/>
          <w:u w:val="single"/>
        </w:rPr>
        <w:t>Γ. Βάσεις στήριξης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Η στήριξη των φ/β πλαισίων (συλλεκτών και </w:t>
      </w:r>
      <w:r w:rsidRPr="007B0B90">
        <w:rPr>
          <w:rFonts w:ascii="Book Antiqua" w:hAnsi="Book Antiqua"/>
          <w:sz w:val="22"/>
          <w:szCs w:val="22"/>
          <w:lang w:val="en-US"/>
        </w:rPr>
        <w:t>PV</w:t>
      </w:r>
      <w:r w:rsidRPr="007B0B90">
        <w:rPr>
          <w:rFonts w:ascii="Book Antiqua" w:hAnsi="Book Antiqua"/>
          <w:sz w:val="22"/>
          <w:szCs w:val="22"/>
        </w:rPr>
        <w:t>/</w:t>
      </w:r>
      <w:r w:rsidRPr="007B0B90">
        <w:rPr>
          <w:rFonts w:ascii="Book Antiqua" w:hAnsi="Book Antiqua"/>
          <w:sz w:val="22"/>
          <w:szCs w:val="22"/>
          <w:lang w:val="en-US"/>
        </w:rPr>
        <w:t>T</w:t>
      </w:r>
      <w:r w:rsidRPr="007B0B90">
        <w:rPr>
          <w:rFonts w:ascii="Book Antiqua" w:hAnsi="Book Antiqua"/>
          <w:sz w:val="22"/>
          <w:szCs w:val="22"/>
        </w:rPr>
        <w:t xml:space="preserve">) θα γίνει σε βάσεις σταθερού προσανατολισμού. Θα χρησιμοποιηθούν βάσεις κατασκευασμένες από </w:t>
      </w:r>
      <w:proofErr w:type="spellStart"/>
      <w:r w:rsidRPr="007B0B90">
        <w:rPr>
          <w:rFonts w:ascii="Book Antiqua" w:hAnsi="Book Antiqua"/>
          <w:sz w:val="22"/>
          <w:szCs w:val="22"/>
        </w:rPr>
        <w:t>ανοδιωμένο</w:t>
      </w:r>
      <w:proofErr w:type="spellEnd"/>
      <w:r w:rsidRPr="007B0B90">
        <w:rPr>
          <w:rFonts w:ascii="Book Antiqua" w:hAnsi="Book Antiqua"/>
          <w:sz w:val="22"/>
          <w:szCs w:val="22"/>
        </w:rPr>
        <w:t xml:space="preserve"> αλουμίνιο.</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Η βάση στήριξης θα αποτελείται από τα εξής υλικά:</w:t>
      </w:r>
    </w:p>
    <w:p w:rsidR="00007114" w:rsidRPr="007B0B90" w:rsidRDefault="00007114" w:rsidP="00007114">
      <w:pPr>
        <w:numPr>
          <w:ilvl w:val="0"/>
          <w:numId w:val="11"/>
        </w:numPr>
        <w:autoSpaceDE w:val="0"/>
        <w:autoSpaceDN w:val="0"/>
        <w:adjustRightInd w:val="0"/>
        <w:spacing w:line="360" w:lineRule="auto"/>
        <w:jc w:val="both"/>
        <w:rPr>
          <w:rFonts w:ascii="Book Antiqua" w:hAnsi="Book Antiqua"/>
          <w:sz w:val="22"/>
          <w:szCs w:val="22"/>
        </w:rPr>
      </w:pPr>
      <w:proofErr w:type="spellStart"/>
      <w:r w:rsidRPr="007B0B90">
        <w:rPr>
          <w:rFonts w:ascii="Book Antiqua" w:hAnsi="Book Antiqua"/>
          <w:sz w:val="22"/>
          <w:szCs w:val="22"/>
        </w:rPr>
        <w:t>Αγκύρια</w:t>
      </w:r>
      <w:proofErr w:type="spellEnd"/>
      <w:r w:rsidRPr="007B0B90">
        <w:rPr>
          <w:rFonts w:ascii="Book Antiqua" w:hAnsi="Book Antiqua"/>
          <w:sz w:val="22"/>
          <w:szCs w:val="22"/>
        </w:rPr>
        <w:t xml:space="preserve"> στήριξης επί της στέγης.</w:t>
      </w:r>
    </w:p>
    <w:p w:rsidR="00007114" w:rsidRPr="007B0B90" w:rsidRDefault="00007114" w:rsidP="00007114">
      <w:pPr>
        <w:numPr>
          <w:ilvl w:val="0"/>
          <w:numId w:val="11"/>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Ράγες αλουμινίου οριζόντιας τοποθέτησης.</w:t>
      </w:r>
    </w:p>
    <w:p w:rsidR="00007114" w:rsidRPr="007B0B90" w:rsidRDefault="00007114" w:rsidP="00007114">
      <w:pPr>
        <w:numPr>
          <w:ilvl w:val="0"/>
          <w:numId w:val="11"/>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 xml:space="preserve">Ενδιάμεσοι </w:t>
      </w:r>
      <w:proofErr w:type="spellStart"/>
      <w:r w:rsidRPr="007B0B90">
        <w:rPr>
          <w:rFonts w:ascii="Book Antiqua" w:hAnsi="Book Antiqua"/>
          <w:sz w:val="22"/>
          <w:szCs w:val="22"/>
        </w:rPr>
        <w:t>συγκρατητές</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φωτοβολταϊκών</w:t>
      </w:r>
      <w:proofErr w:type="spellEnd"/>
      <w:r w:rsidRPr="007B0B90">
        <w:rPr>
          <w:rFonts w:ascii="Book Antiqua" w:hAnsi="Book Antiqua"/>
          <w:sz w:val="22"/>
          <w:szCs w:val="22"/>
        </w:rPr>
        <w:t xml:space="preserve"> πλαισίων.</w:t>
      </w:r>
    </w:p>
    <w:p w:rsidR="00007114" w:rsidRPr="007B0B90" w:rsidRDefault="00007114" w:rsidP="00007114">
      <w:pPr>
        <w:numPr>
          <w:ilvl w:val="0"/>
          <w:numId w:val="11"/>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 xml:space="preserve">Ακραίοι </w:t>
      </w:r>
      <w:proofErr w:type="spellStart"/>
      <w:r w:rsidRPr="007B0B90">
        <w:rPr>
          <w:rFonts w:ascii="Book Antiqua" w:hAnsi="Book Antiqua"/>
          <w:sz w:val="22"/>
          <w:szCs w:val="22"/>
        </w:rPr>
        <w:t>συγκρατητές</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φωτοβολταϊκών</w:t>
      </w:r>
      <w:proofErr w:type="spellEnd"/>
      <w:r w:rsidRPr="007B0B90">
        <w:rPr>
          <w:rFonts w:ascii="Book Antiqua" w:hAnsi="Book Antiqua"/>
          <w:sz w:val="22"/>
          <w:szCs w:val="22"/>
        </w:rPr>
        <w:t xml:space="preserve"> πλαισίων.</w:t>
      </w:r>
    </w:p>
    <w:p w:rsidR="00007114" w:rsidRPr="007B0B90" w:rsidRDefault="00007114" w:rsidP="00007114">
      <w:pPr>
        <w:numPr>
          <w:ilvl w:val="0"/>
          <w:numId w:val="11"/>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Κοχλίες και περικόχλια συνδέσεων.</w:t>
      </w:r>
    </w:p>
    <w:p w:rsidR="00007114" w:rsidRPr="007B0B90" w:rsidRDefault="00007114" w:rsidP="00007114">
      <w:pPr>
        <w:autoSpaceDE w:val="0"/>
        <w:autoSpaceDN w:val="0"/>
        <w:adjustRightInd w:val="0"/>
        <w:spacing w:line="360" w:lineRule="auto"/>
        <w:ind w:left="698"/>
        <w:jc w:val="both"/>
        <w:rPr>
          <w:rFonts w:ascii="Book Antiqua" w:hAnsi="Book Antiqua"/>
          <w:sz w:val="22"/>
          <w:szCs w:val="22"/>
        </w:rPr>
      </w:pP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Τα </w:t>
      </w:r>
      <w:proofErr w:type="spellStart"/>
      <w:r w:rsidRPr="007B0B90">
        <w:rPr>
          <w:rFonts w:ascii="Book Antiqua" w:hAnsi="Book Antiqua"/>
          <w:sz w:val="22"/>
          <w:szCs w:val="22"/>
        </w:rPr>
        <w:t>φωτοβολταϊκά</w:t>
      </w:r>
      <w:proofErr w:type="spellEnd"/>
      <w:r w:rsidRPr="007B0B90">
        <w:rPr>
          <w:rFonts w:ascii="Book Antiqua" w:hAnsi="Book Antiqua"/>
          <w:sz w:val="22"/>
          <w:szCs w:val="22"/>
        </w:rPr>
        <w:t xml:space="preserve"> πλαίσια θα στηριχθούν επί του δώματος σε ομάδες (συστοιχίες),το οποίο θα εξασφαλίζει τον βέλτιστο σταθερό προσανατολισμό. Το σύστημα θα είναι κατασκευασμένο από </w:t>
      </w:r>
      <w:proofErr w:type="spellStart"/>
      <w:r w:rsidRPr="007B0B90">
        <w:rPr>
          <w:rFonts w:ascii="Book Antiqua" w:hAnsi="Book Antiqua"/>
          <w:sz w:val="22"/>
          <w:szCs w:val="22"/>
        </w:rPr>
        <w:t>ανοδιωμένο</w:t>
      </w:r>
      <w:proofErr w:type="spellEnd"/>
      <w:r w:rsidRPr="007B0B90">
        <w:rPr>
          <w:rFonts w:ascii="Book Antiqua" w:hAnsi="Book Antiqua"/>
          <w:sz w:val="22"/>
          <w:szCs w:val="22"/>
        </w:rPr>
        <w:t xml:space="preserve"> αλουμίνιο ανθεκτικό στη διάβρωση.</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Η προμήθεια περιλαμβάνει πλήρες εγκατάσταση του συστήματος σε βάσεις </w:t>
      </w:r>
      <w:proofErr w:type="spellStart"/>
      <w:r w:rsidRPr="007B0B90">
        <w:rPr>
          <w:rFonts w:ascii="Book Antiqua" w:hAnsi="Book Antiqua"/>
          <w:sz w:val="22"/>
          <w:szCs w:val="22"/>
        </w:rPr>
        <w:t>φωτοβολταϊκών</w:t>
      </w:r>
      <w:proofErr w:type="spellEnd"/>
      <w:r w:rsidRPr="007B0B90">
        <w:rPr>
          <w:rFonts w:ascii="Book Antiqua" w:hAnsi="Book Antiqua"/>
          <w:sz w:val="22"/>
          <w:szCs w:val="22"/>
        </w:rPr>
        <w:t xml:space="preserve"> με ειδικά δεσίματα σε αλουμινένιες βάσεις, που βιδώνονται στο δώμα και διαμορφώνουν το στήριγμα των </w:t>
      </w:r>
      <w:proofErr w:type="spellStart"/>
      <w:r w:rsidRPr="007B0B90">
        <w:rPr>
          <w:rFonts w:ascii="Book Antiqua" w:hAnsi="Book Antiqua"/>
          <w:sz w:val="22"/>
          <w:szCs w:val="22"/>
        </w:rPr>
        <w:t>φωτοβολταϊκών</w:t>
      </w:r>
      <w:proofErr w:type="spellEnd"/>
      <w:r w:rsidRPr="007B0B90">
        <w:rPr>
          <w:rFonts w:ascii="Book Antiqua" w:hAnsi="Book Antiqua"/>
          <w:sz w:val="22"/>
          <w:szCs w:val="22"/>
        </w:rPr>
        <w:t xml:space="preserve"> του συστήματος.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Θα χρησιμοποιηθούν χημικά </w:t>
      </w:r>
      <w:proofErr w:type="spellStart"/>
      <w:r w:rsidRPr="007B0B90">
        <w:rPr>
          <w:rFonts w:ascii="Book Antiqua" w:hAnsi="Book Antiqua"/>
          <w:sz w:val="22"/>
          <w:szCs w:val="22"/>
        </w:rPr>
        <w:t>αγκύρια</w:t>
      </w:r>
      <w:proofErr w:type="spellEnd"/>
      <w:r w:rsidRPr="007B0B90">
        <w:rPr>
          <w:rFonts w:ascii="Book Antiqua" w:hAnsi="Book Antiqua"/>
          <w:sz w:val="22"/>
          <w:szCs w:val="22"/>
        </w:rPr>
        <w:t xml:space="preserve"> τύπου </w:t>
      </w:r>
      <w:proofErr w:type="spellStart"/>
      <w:r w:rsidRPr="007B0B90">
        <w:rPr>
          <w:rFonts w:ascii="Book Antiqua" w:hAnsi="Book Antiqua"/>
          <w:sz w:val="22"/>
          <w:szCs w:val="22"/>
        </w:rPr>
        <w:t>HILTI</w:t>
      </w:r>
      <w:proofErr w:type="spellEnd"/>
      <w:r w:rsidRPr="007B0B90">
        <w:rPr>
          <w:rFonts w:ascii="Book Antiqua" w:hAnsi="Book Antiqua"/>
          <w:sz w:val="22"/>
          <w:szCs w:val="22"/>
        </w:rPr>
        <w:t xml:space="preserve"> για τη στεγανοποίηση των τρυπών που θα ανοιχθούν στο δώμα για τη στερέωση των βάσεων, ώστε να μη ζημιωθούν η </w:t>
      </w:r>
      <w:r w:rsidRPr="007B0B90">
        <w:rPr>
          <w:rFonts w:ascii="Book Antiqua" w:hAnsi="Book Antiqua"/>
          <w:sz w:val="22"/>
          <w:szCs w:val="22"/>
        </w:rPr>
        <w:lastRenderedPageBreak/>
        <w:t xml:space="preserve">θερμομόνωση και η υγρομόνωση. Όλες οι συνδέσεις θα πραγματοποιηθούν με </w:t>
      </w:r>
      <w:proofErr w:type="spellStart"/>
      <w:r w:rsidRPr="007B0B90">
        <w:rPr>
          <w:rFonts w:ascii="Book Antiqua" w:hAnsi="Book Antiqua"/>
          <w:sz w:val="22"/>
          <w:szCs w:val="22"/>
        </w:rPr>
        <w:t>ΙΝΟΧ</w:t>
      </w:r>
      <w:proofErr w:type="spellEnd"/>
      <w:r w:rsidRPr="007B0B90">
        <w:rPr>
          <w:rFonts w:ascii="Book Antiqua" w:hAnsi="Book Antiqua"/>
          <w:sz w:val="22"/>
          <w:szCs w:val="22"/>
        </w:rPr>
        <w:t xml:space="preserve"> βίδες.</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Θα πρόκειται για σύστημα γρήγορης και ασφαλούς εγκατάστασης Ευρωπαϊκών προδιαγραφών που εξασφαλίζει τον βέλτιστο αερισμό και δροσισμό των πλαισίων. </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Το εργοστάσιο παραγωγής του συστήματος στήριξης θα διαθέτει πιστοποιητικά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9001/2008 και </w:t>
      </w:r>
      <w:proofErr w:type="spellStart"/>
      <w:r w:rsidRPr="007B0B90">
        <w:rPr>
          <w:rFonts w:ascii="Book Antiqua" w:hAnsi="Book Antiqua"/>
          <w:sz w:val="22"/>
          <w:szCs w:val="22"/>
        </w:rPr>
        <w:t>ISO</w:t>
      </w:r>
      <w:proofErr w:type="spellEnd"/>
      <w:r w:rsidRPr="007B0B90">
        <w:rPr>
          <w:rFonts w:ascii="Book Antiqua" w:hAnsi="Book Antiqua"/>
          <w:sz w:val="22"/>
          <w:szCs w:val="22"/>
        </w:rPr>
        <w:t xml:space="preserve"> 14001/2004 ή νεότερα.</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Το σύστημα στήριξης θα διαθέτει πιστοποίηση </w:t>
      </w:r>
      <w:proofErr w:type="spellStart"/>
      <w:r w:rsidRPr="007B0B90">
        <w:rPr>
          <w:rFonts w:ascii="Book Antiqua" w:hAnsi="Book Antiqua"/>
          <w:sz w:val="22"/>
          <w:szCs w:val="22"/>
        </w:rPr>
        <w:t>ανοδίωσης</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Qualanod</w:t>
      </w:r>
      <w:proofErr w:type="spellEnd"/>
      <w:r w:rsidRPr="007B0B90">
        <w:rPr>
          <w:rFonts w:ascii="Book Antiqua" w:hAnsi="Book Antiqua"/>
          <w:sz w:val="22"/>
          <w:szCs w:val="22"/>
        </w:rPr>
        <w:t>.</w:t>
      </w:r>
    </w:p>
    <w:p w:rsidR="00007114" w:rsidRPr="007B0B90" w:rsidRDefault="00007114" w:rsidP="00007114">
      <w:pPr>
        <w:autoSpaceDE w:val="0"/>
        <w:autoSpaceDN w:val="0"/>
        <w:adjustRightInd w:val="0"/>
        <w:spacing w:line="360" w:lineRule="auto"/>
        <w:ind w:hanging="22"/>
        <w:jc w:val="both"/>
        <w:rPr>
          <w:rFonts w:ascii="Book Antiqua" w:hAnsi="Book Antiqua"/>
          <w:b/>
          <w:sz w:val="22"/>
          <w:szCs w:val="22"/>
          <w:u w:val="single"/>
        </w:rPr>
      </w:pPr>
    </w:p>
    <w:p w:rsidR="00007114" w:rsidRPr="007B0B90" w:rsidRDefault="00007114" w:rsidP="00007114">
      <w:pPr>
        <w:autoSpaceDE w:val="0"/>
        <w:autoSpaceDN w:val="0"/>
        <w:adjustRightInd w:val="0"/>
        <w:spacing w:line="360" w:lineRule="auto"/>
        <w:ind w:hanging="22"/>
        <w:jc w:val="both"/>
        <w:rPr>
          <w:rFonts w:ascii="Book Antiqua" w:hAnsi="Book Antiqua"/>
          <w:b/>
          <w:sz w:val="22"/>
          <w:szCs w:val="22"/>
          <w:u w:val="single"/>
        </w:rPr>
      </w:pPr>
      <w:r w:rsidRPr="007B0B90">
        <w:rPr>
          <w:rFonts w:ascii="Book Antiqua" w:hAnsi="Book Antiqua"/>
          <w:b/>
          <w:sz w:val="22"/>
          <w:szCs w:val="22"/>
          <w:u w:val="single"/>
        </w:rPr>
        <w:t>Δ. Ηλεκτρική Εγκατάσταση</w:t>
      </w:r>
    </w:p>
    <w:p w:rsidR="00007114" w:rsidRPr="007B0B90" w:rsidRDefault="00007114" w:rsidP="00007114">
      <w:pPr>
        <w:pBdr>
          <w:bottom w:val="single" w:sz="6" w:space="1" w:color="auto"/>
        </w:pBdr>
        <w:autoSpaceDE w:val="0"/>
        <w:autoSpaceDN w:val="0"/>
        <w:adjustRightInd w:val="0"/>
        <w:spacing w:line="360" w:lineRule="auto"/>
        <w:ind w:hanging="22"/>
        <w:jc w:val="both"/>
        <w:rPr>
          <w:rFonts w:ascii="Book Antiqua" w:hAnsi="Book Antiqua"/>
          <w:sz w:val="22"/>
          <w:szCs w:val="22"/>
        </w:rPr>
      </w:pPr>
      <w:r w:rsidRPr="007B0B90">
        <w:rPr>
          <w:rFonts w:ascii="Book Antiqua" w:hAnsi="Book Antiqua"/>
          <w:sz w:val="22"/>
          <w:szCs w:val="22"/>
        </w:rPr>
        <w:t xml:space="preserve">Αφορά την προμήθεια και τοποθέτηση καλωδίων, </w:t>
      </w:r>
      <w:proofErr w:type="spellStart"/>
      <w:r w:rsidRPr="007B0B90">
        <w:rPr>
          <w:rFonts w:ascii="Book Antiqua" w:hAnsi="Book Antiqua"/>
          <w:sz w:val="22"/>
          <w:szCs w:val="22"/>
        </w:rPr>
        <w:t>PVC</w:t>
      </w:r>
      <w:proofErr w:type="spellEnd"/>
      <w:r w:rsidRPr="007B0B90">
        <w:rPr>
          <w:rFonts w:ascii="Book Antiqua" w:hAnsi="Book Antiqua"/>
          <w:sz w:val="22"/>
          <w:szCs w:val="22"/>
        </w:rPr>
        <w:t xml:space="preserve"> σωληνώσεων, σπιράλ, Συνδετήρων καλωδίων (σύνδεσμοι, μπουάτ, κλπ.) και υλικών για την πλήρη ηλεκτρική εγκατάσταση καθώς και Ηλεκτρολογικού Πίνακα που αποτελείται από </w:t>
      </w:r>
      <w:proofErr w:type="spellStart"/>
      <w:r w:rsidRPr="007B0B90">
        <w:rPr>
          <w:rFonts w:ascii="Book Antiqua" w:hAnsi="Book Antiqua"/>
          <w:sz w:val="22"/>
          <w:szCs w:val="22"/>
        </w:rPr>
        <w:t>αντικεραυνικά</w:t>
      </w:r>
      <w:proofErr w:type="spellEnd"/>
      <w:r w:rsidRPr="007B0B90">
        <w:rPr>
          <w:rFonts w:ascii="Book Antiqua" w:hAnsi="Book Antiqua"/>
          <w:sz w:val="22"/>
          <w:szCs w:val="22"/>
        </w:rPr>
        <w:t xml:space="preserve">, </w:t>
      </w:r>
      <w:proofErr w:type="spellStart"/>
      <w:r w:rsidRPr="007B0B90">
        <w:rPr>
          <w:rFonts w:ascii="Book Antiqua" w:hAnsi="Book Antiqua"/>
          <w:sz w:val="22"/>
          <w:szCs w:val="22"/>
        </w:rPr>
        <w:t>ρελλέ</w:t>
      </w:r>
      <w:proofErr w:type="spellEnd"/>
      <w:r w:rsidRPr="007B0B90">
        <w:rPr>
          <w:rFonts w:ascii="Book Antiqua" w:hAnsi="Book Antiqua"/>
          <w:sz w:val="22"/>
          <w:szCs w:val="22"/>
        </w:rPr>
        <w:t xml:space="preserve"> διαρροής, αυτόματους </w:t>
      </w:r>
      <w:proofErr w:type="spellStart"/>
      <w:r w:rsidRPr="007B0B90">
        <w:rPr>
          <w:rFonts w:ascii="Book Antiqua" w:hAnsi="Book Antiqua"/>
          <w:sz w:val="22"/>
          <w:szCs w:val="22"/>
        </w:rPr>
        <w:t>ασφαλειοαποζεύκτες</w:t>
      </w:r>
      <w:proofErr w:type="spellEnd"/>
      <w:r w:rsidRPr="007B0B90">
        <w:rPr>
          <w:rFonts w:ascii="Book Antiqua" w:hAnsi="Book Antiqua"/>
          <w:sz w:val="22"/>
          <w:szCs w:val="22"/>
        </w:rPr>
        <w:t xml:space="preserve">. Επίσης θα κατασκευασθεί σύστημα γείωσης με τιμή αντίστασης σύμφωνα με τα Ευρωπαϊκά πρότυπα, ενώ περιλαμβάνεται και η προστασία της </w:t>
      </w:r>
      <w:proofErr w:type="spellStart"/>
      <w:r w:rsidRPr="007B0B90">
        <w:rPr>
          <w:rFonts w:ascii="Book Antiqua" w:hAnsi="Book Antiqua"/>
          <w:sz w:val="22"/>
          <w:szCs w:val="22"/>
        </w:rPr>
        <w:t>φωτοβολταϊκής</w:t>
      </w:r>
      <w:proofErr w:type="spellEnd"/>
      <w:r w:rsidRPr="007B0B90">
        <w:rPr>
          <w:rFonts w:ascii="Book Antiqua" w:hAnsi="Book Antiqua"/>
          <w:sz w:val="22"/>
          <w:szCs w:val="22"/>
        </w:rPr>
        <w:t xml:space="preserve"> εγκατάστασης από υπερτάσεις και </w:t>
      </w:r>
      <w:proofErr w:type="spellStart"/>
      <w:r w:rsidRPr="007B0B90">
        <w:rPr>
          <w:rFonts w:ascii="Book Antiqua" w:hAnsi="Book Antiqua"/>
          <w:sz w:val="22"/>
          <w:szCs w:val="22"/>
        </w:rPr>
        <w:t>αντικεραυνική</w:t>
      </w:r>
      <w:proofErr w:type="spellEnd"/>
      <w:r w:rsidRPr="007B0B90">
        <w:rPr>
          <w:rFonts w:ascii="Book Antiqua" w:hAnsi="Book Antiqua"/>
          <w:sz w:val="22"/>
          <w:szCs w:val="22"/>
        </w:rPr>
        <w:t xml:space="preserve"> προστασία με βάση τα πρότυπα ΕΝ 61643 και ΕΝ 62305.</w:t>
      </w:r>
    </w:p>
    <w:p w:rsidR="00007114" w:rsidRPr="007B0B90" w:rsidRDefault="00007114" w:rsidP="00007114">
      <w:pPr>
        <w:autoSpaceDE w:val="0"/>
        <w:autoSpaceDN w:val="0"/>
        <w:adjustRightInd w:val="0"/>
        <w:spacing w:line="360" w:lineRule="auto"/>
        <w:ind w:hanging="22"/>
        <w:jc w:val="both"/>
        <w:rPr>
          <w:rFonts w:ascii="Book Antiqua" w:hAnsi="Book Antiqua"/>
          <w:sz w:val="22"/>
          <w:szCs w:val="22"/>
        </w:rPr>
      </w:pPr>
    </w:p>
    <w:p w:rsidR="00007114" w:rsidRPr="007B0B90" w:rsidRDefault="00007114" w:rsidP="00007114">
      <w:pPr>
        <w:jc w:val="both"/>
        <w:rPr>
          <w:rFonts w:ascii="Book Antiqua" w:hAnsi="Book Antiqua"/>
          <w:b/>
          <w:sz w:val="22"/>
          <w:szCs w:val="22"/>
          <w:u w:val="single"/>
        </w:rPr>
      </w:pPr>
      <w:r w:rsidRPr="007B0B90">
        <w:rPr>
          <w:rFonts w:ascii="Book Antiqua" w:hAnsi="Book Antiqua"/>
          <w:b/>
          <w:sz w:val="22"/>
          <w:szCs w:val="22"/>
          <w:u w:val="single"/>
        </w:rPr>
        <w:t>Ε. Εγγυήσεις</w:t>
      </w:r>
    </w:p>
    <w:p w:rsidR="00007114" w:rsidRPr="007B0B90" w:rsidRDefault="00007114" w:rsidP="00007114">
      <w:pPr>
        <w:numPr>
          <w:ilvl w:val="0"/>
          <w:numId w:val="12"/>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 xml:space="preserve">Οι </w:t>
      </w:r>
      <w:proofErr w:type="spellStart"/>
      <w:r w:rsidRPr="007B0B90">
        <w:rPr>
          <w:rFonts w:ascii="Book Antiqua" w:hAnsi="Book Antiqua"/>
          <w:sz w:val="22"/>
          <w:szCs w:val="22"/>
        </w:rPr>
        <w:t>φωτοβολταϊκοί</w:t>
      </w:r>
      <w:proofErr w:type="spellEnd"/>
      <w:r w:rsidRPr="007B0B90">
        <w:rPr>
          <w:rFonts w:ascii="Book Antiqua" w:hAnsi="Book Antiqua"/>
          <w:sz w:val="22"/>
          <w:szCs w:val="22"/>
        </w:rPr>
        <w:t xml:space="preserve"> συλλέκτες και τα </w:t>
      </w:r>
      <w:proofErr w:type="spellStart"/>
      <w:r w:rsidRPr="007B0B90">
        <w:rPr>
          <w:rFonts w:ascii="Book Antiqua" w:hAnsi="Book Antiqua"/>
          <w:sz w:val="22"/>
          <w:szCs w:val="22"/>
        </w:rPr>
        <w:t>PV</w:t>
      </w:r>
      <w:proofErr w:type="spellEnd"/>
      <w:r w:rsidRPr="007B0B90">
        <w:rPr>
          <w:rFonts w:ascii="Book Antiqua" w:hAnsi="Book Antiqua"/>
          <w:sz w:val="22"/>
          <w:szCs w:val="22"/>
        </w:rPr>
        <w:t xml:space="preserve">-T </w:t>
      </w:r>
      <w:proofErr w:type="spellStart"/>
      <w:r w:rsidRPr="007B0B90">
        <w:rPr>
          <w:rFonts w:ascii="Book Antiqua" w:hAnsi="Book Antiqua"/>
          <w:sz w:val="22"/>
          <w:szCs w:val="22"/>
        </w:rPr>
        <w:t>modules</w:t>
      </w:r>
      <w:proofErr w:type="spellEnd"/>
      <w:r w:rsidRPr="007B0B90">
        <w:rPr>
          <w:rFonts w:ascii="Book Antiqua" w:hAnsi="Book Antiqua"/>
          <w:sz w:val="22"/>
          <w:szCs w:val="22"/>
        </w:rPr>
        <w:t xml:space="preserve"> θα πρέπει να συνοδεύονται από εγγύηση προϊόντος τουλάχιστον δέκα (10) ετών και εγγύηση απόδοσης ≥80% στα 25 έτη από τον Κατασκευαστή, </w:t>
      </w:r>
    </w:p>
    <w:p w:rsidR="00007114" w:rsidRPr="007B0B90" w:rsidRDefault="00007114" w:rsidP="00007114">
      <w:pPr>
        <w:numPr>
          <w:ilvl w:val="0"/>
          <w:numId w:val="12"/>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 xml:space="preserve">Οι </w:t>
      </w:r>
      <w:proofErr w:type="spellStart"/>
      <w:r w:rsidRPr="007B0B90">
        <w:rPr>
          <w:rFonts w:ascii="Book Antiqua" w:hAnsi="Book Antiqua"/>
          <w:sz w:val="22"/>
          <w:szCs w:val="22"/>
        </w:rPr>
        <w:t>αντιστροφείς</w:t>
      </w:r>
      <w:proofErr w:type="spellEnd"/>
      <w:r w:rsidRPr="007B0B90">
        <w:rPr>
          <w:rFonts w:ascii="Book Antiqua" w:hAnsi="Book Antiqua"/>
          <w:sz w:val="22"/>
          <w:szCs w:val="22"/>
        </w:rPr>
        <w:t xml:space="preserve"> ισχύος (</w:t>
      </w:r>
      <w:proofErr w:type="spellStart"/>
      <w:r w:rsidRPr="007B0B90">
        <w:rPr>
          <w:rFonts w:ascii="Book Antiqua" w:hAnsi="Book Antiqua"/>
          <w:sz w:val="22"/>
          <w:szCs w:val="22"/>
        </w:rPr>
        <w:t>inverters</w:t>
      </w:r>
      <w:proofErr w:type="spellEnd"/>
      <w:r w:rsidRPr="007B0B90">
        <w:rPr>
          <w:rFonts w:ascii="Book Antiqua" w:hAnsi="Book Antiqua"/>
          <w:sz w:val="22"/>
          <w:szCs w:val="22"/>
        </w:rPr>
        <w:t>) θα πρέπει να συνοδεύονται από εγγύηση προϊόντος τουλάχιστον πέντε (5) ετών από τον Κατασκευαστή,</w:t>
      </w:r>
    </w:p>
    <w:p w:rsidR="00007114" w:rsidRPr="007B0B90" w:rsidRDefault="00007114" w:rsidP="00007114">
      <w:pPr>
        <w:numPr>
          <w:ilvl w:val="0"/>
          <w:numId w:val="12"/>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Το σύστημα στήριξης-στερέωσης θα πρέπει να συνοδεύεται από εγγύηση προϊόντος τουλάχιστον είκοσι (20) ετών από τον Κατασκευαστή.</w:t>
      </w:r>
    </w:p>
    <w:p w:rsidR="00007114" w:rsidRPr="007B0B90" w:rsidRDefault="00007114" w:rsidP="00007114">
      <w:pPr>
        <w:numPr>
          <w:ilvl w:val="0"/>
          <w:numId w:val="12"/>
        </w:num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 xml:space="preserve">Το σύνολο της εγκατάστασης θα καλύπτεται από τουλάχιστον 3 έτη πλήρη συντήρηση (χωρίς τα αναλώσιμα) και θα δηλώνεται υπεύθυνα η </w:t>
      </w:r>
      <w:proofErr w:type="spellStart"/>
      <w:r w:rsidRPr="007B0B90">
        <w:rPr>
          <w:rFonts w:ascii="Book Antiqua" w:hAnsi="Book Antiqua"/>
          <w:sz w:val="22"/>
          <w:szCs w:val="22"/>
        </w:rPr>
        <w:t>10ετής</w:t>
      </w:r>
      <w:proofErr w:type="spellEnd"/>
      <w:r w:rsidRPr="007B0B90">
        <w:rPr>
          <w:rFonts w:ascii="Book Antiqua" w:hAnsi="Book Antiqua"/>
          <w:sz w:val="22"/>
          <w:szCs w:val="22"/>
        </w:rPr>
        <w:t xml:space="preserve"> διάθεση ανταλλακτικών από τον προμηθευτή.</w:t>
      </w:r>
    </w:p>
    <w:p w:rsidR="00007114" w:rsidRPr="007B0B90" w:rsidRDefault="00007114" w:rsidP="00007114">
      <w:pPr>
        <w:autoSpaceDE w:val="0"/>
        <w:autoSpaceDN w:val="0"/>
        <w:adjustRightInd w:val="0"/>
        <w:spacing w:line="360" w:lineRule="auto"/>
        <w:jc w:val="both"/>
        <w:rPr>
          <w:rFonts w:ascii="Book Antiqua" w:hAnsi="Book Antiqua"/>
          <w:sz w:val="22"/>
          <w:szCs w:val="22"/>
        </w:rPr>
      </w:pPr>
      <w:r w:rsidRPr="007B0B90">
        <w:rPr>
          <w:rFonts w:ascii="Book Antiqua" w:hAnsi="Book Antiqua"/>
          <w:sz w:val="22"/>
          <w:szCs w:val="22"/>
        </w:rPr>
        <w:t>Για τις παραπάνω εγγυήσεις είναι υπεύθυνος ο Ανάδοχος, προσκομίζοντας υπεύθυνη δήλωση στην οποία θα αναφέρονται ο χρόνος και οι όροι εγγύησης των προσφερόμενων ειδών, (</w:t>
      </w:r>
      <w:r w:rsidRPr="007B0B90">
        <w:rPr>
          <w:rFonts w:ascii="Book Antiqua" w:hAnsi="Book Antiqua"/>
          <w:b/>
          <w:sz w:val="22"/>
          <w:szCs w:val="22"/>
          <w:u w:val="single"/>
        </w:rPr>
        <w:t>επί ποινή αποκλεισμού</w:t>
      </w:r>
      <w:r w:rsidRPr="007B0B90">
        <w:rPr>
          <w:rFonts w:ascii="Book Antiqua" w:hAnsi="Book Antiqua"/>
          <w:sz w:val="22"/>
          <w:szCs w:val="22"/>
        </w:rPr>
        <w:t xml:space="preserve">), χωρίς καμία οικονομική επιβάρυνση για την Αναθέτουσα Αρχή (ΠΑΝΕΠΙΣΤΗΜΙΟ ΚΡΗΤΗΣ) και για </w:t>
      </w:r>
      <w:r w:rsidRPr="007B0B90">
        <w:rPr>
          <w:rFonts w:ascii="Book Antiqua" w:hAnsi="Book Antiqua"/>
          <w:sz w:val="22"/>
          <w:szCs w:val="22"/>
        </w:rPr>
        <w:lastRenderedPageBreak/>
        <w:t>οποιοδήποτε στάδιο της διάγνωσης/επισκευής/αντικατάστασης τυχόν προβληματικού εξοπλισμού εντός της αντίστοιχης περιόδου ισχύος της εγγύησης.</w:t>
      </w: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Pr="007B0B90" w:rsidRDefault="00E245F5" w:rsidP="00E245F5">
      <w:pPr>
        <w:rPr>
          <w:rFonts w:ascii="Book Antiqua" w:hAnsi="Book Antiqua"/>
          <w:sz w:val="22"/>
          <w:szCs w:val="22"/>
        </w:rPr>
      </w:pPr>
    </w:p>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007114" w:rsidRDefault="00007114" w:rsidP="00E245F5"/>
    <w:p w:rsidR="00007114" w:rsidRDefault="00007114" w:rsidP="00E245F5"/>
    <w:p w:rsidR="00007114" w:rsidRDefault="00007114" w:rsidP="00E245F5"/>
    <w:p w:rsidR="00E245F5" w:rsidRDefault="00E245F5"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7B0B90" w:rsidRDefault="007B0B90" w:rsidP="00E245F5"/>
    <w:p w:rsidR="002342E5" w:rsidRDefault="002342E5" w:rsidP="00E245F5"/>
    <w:p w:rsidR="002342E5" w:rsidRDefault="002342E5" w:rsidP="00E245F5"/>
    <w:p w:rsidR="002342E5" w:rsidRDefault="002342E5" w:rsidP="00E245F5"/>
    <w:p w:rsidR="002342E5" w:rsidRDefault="002342E5" w:rsidP="00E245F5"/>
    <w:p w:rsidR="002342E5" w:rsidRDefault="002342E5" w:rsidP="00E245F5"/>
    <w:p w:rsidR="002342E5" w:rsidRDefault="002342E5" w:rsidP="00E245F5"/>
    <w:p w:rsidR="007B0B90" w:rsidRDefault="007B0B90" w:rsidP="00E245F5"/>
    <w:p w:rsidR="007B0B90" w:rsidRDefault="007B0B90" w:rsidP="00E245F5"/>
    <w:p w:rsidR="00E245F5" w:rsidRDefault="00E245F5" w:rsidP="00E245F5"/>
    <w:p w:rsidR="00E245F5" w:rsidRPr="00F806FE" w:rsidRDefault="00E245F5" w:rsidP="00E245F5">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E245F5" w:rsidRPr="00F806FE" w:rsidRDefault="00E245F5" w:rsidP="00E245F5">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E245F5" w:rsidRPr="00F806FE" w:rsidRDefault="00E245F5" w:rsidP="00E245F5">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E245F5" w:rsidRPr="00F806FE" w:rsidRDefault="00E245F5" w:rsidP="00E245F5">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E245F5" w:rsidRPr="00F806FE" w:rsidRDefault="00E245F5" w:rsidP="00E245F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245F5" w:rsidRPr="00F806FE" w:rsidTr="005D5EF0">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245F5" w:rsidRPr="00F806FE" w:rsidRDefault="00E245F5" w:rsidP="005D5EF0">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E245F5" w:rsidRPr="00F806FE" w:rsidRDefault="00E245F5" w:rsidP="005D5EF0">
            <w:pPr>
              <w:rPr>
                <w:rFonts w:ascii="Palatino Linotype" w:hAnsi="Palatino Linotype"/>
              </w:rPr>
            </w:pPr>
            <w:r w:rsidRPr="00F806FE">
              <w:rPr>
                <w:rFonts w:ascii="Palatino Linotype" w:hAnsi="Palatino Linotype"/>
              </w:rPr>
              <w:t>- Ονομασία: ΠΑΝΕΠΙΣΤΗΜΙΟ ΚΡΗΤΗΣ</w:t>
            </w:r>
          </w:p>
          <w:p w:rsidR="00E245F5" w:rsidRPr="00F806FE" w:rsidRDefault="00E245F5" w:rsidP="005D5EF0">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E245F5" w:rsidRPr="00F806FE" w:rsidRDefault="00E245F5" w:rsidP="005D5EF0">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E245F5" w:rsidRPr="00F806FE" w:rsidRDefault="00E245F5" w:rsidP="005D5EF0">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E245F5" w:rsidRPr="00F806FE" w:rsidRDefault="00E245F5" w:rsidP="005D5EF0">
            <w:pPr>
              <w:rPr>
                <w:rFonts w:ascii="Palatino Linotype" w:hAnsi="Palatino Linotype"/>
              </w:rPr>
            </w:pPr>
            <w:r w:rsidRPr="00F806FE">
              <w:rPr>
                <w:rFonts w:ascii="Palatino Linotype" w:hAnsi="Palatino Linotype"/>
              </w:rPr>
              <w:t>- Τηλέφωνο: 2831077940</w:t>
            </w:r>
          </w:p>
          <w:p w:rsidR="00E245F5" w:rsidRPr="00F806FE" w:rsidRDefault="00E245F5" w:rsidP="005D5EF0">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E245F5" w:rsidRPr="00F806FE" w:rsidRDefault="00E245F5" w:rsidP="005D5EF0">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E245F5" w:rsidRPr="00F806FE" w:rsidTr="005D5EF0">
        <w:trPr>
          <w:jc w:val="center"/>
        </w:trPr>
        <w:tc>
          <w:tcPr>
            <w:tcW w:w="8954" w:type="dxa"/>
            <w:tcBorders>
              <w:left w:val="single" w:sz="1" w:space="0" w:color="000000"/>
              <w:bottom w:val="single" w:sz="1" w:space="0" w:color="000000"/>
              <w:right w:val="single" w:sz="1" w:space="0" w:color="000000"/>
            </w:tcBorders>
            <w:shd w:val="clear" w:color="auto" w:fill="B2B2B2"/>
          </w:tcPr>
          <w:p w:rsidR="00E245F5" w:rsidRPr="004B41BC" w:rsidRDefault="00E245F5" w:rsidP="005D5EF0">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E245F5" w:rsidRPr="004B41BC" w:rsidRDefault="00E245F5" w:rsidP="005D5EF0">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4B41BC">
              <w:rPr>
                <w:rFonts w:ascii="Palatino Linotype" w:hAnsi="Palatino Linotype"/>
                <w:lang w:val="en-US"/>
              </w:rPr>
              <w:t>CPV</w:t>
            </w:r>
            <w:proofErr w:type="spellEnd"/>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007B0B90">
              <w:rPr>
                <w:rFonts w:ascii="Book Antiqua" w:hAnsi="Book Antiqua"/>
                <w:bCs/>
                <w:sz w:val="22"/>
                <w:szCs w:val="22"/>
              </w:rPr>
              <w:t xml:space="preserve">Προμήθεια και εγκατάσταση </w:t>
            </w:r>
            <w:proofErr w:type="spellStart"/>
            <w:r w:rsidR="007B0B90">
              <w:rPr>
                <w:rFonts w:ascii="Book Antiqua" w:hAnsi="Book Antiqua"/>
                <w:bCs/>
                <w:sz w:val="22"/>
                <w:szCs w:val="22"/>
              </w:rPr>
              <w:t>Φωτοβολταϊκού</w:t>
            </w:r>
            <w:proofErr w:type="spellEnd"/>
            <w:r w:rsidR="007B0B90">
              <w:rPr>
                <w:rFonts w:ascii="Book Antiqua" w:hAnsi="Book Antiqua"/>
                <w:bCs/>
                <w:sz w:val="22"/>
                <w:szCs w:val="22"/>
              </w:rPr>
              <w:t xml:space="preserve"> συστήματος ισχύος 50</w:t>
            </w:r>
            <w:r w:rsidR="007B0B90">
              <w:rPr>
                <w:rFonts w:ascii="Book Antiqua" w:hAnsi="Book Antiqua"/>
                <w:bCs/>
                <w:sz w:val="22"/>
                <w:szCs w:val="22"/>
                <w:lang w:val="en-US"/>
              </w:rPr>
              <w:t>kW</w:t>
            </w:r>
            <w:r w:rsidR="007B0B90" w:rsidRPr="00E245F5">
              <w:rPr>
                <w:rFonts w:ascii="Book Antiqua" w:hAnsi="Book Antiqua"/>
                <w:bCs/>
                <w:sz w:val="22"/>
                <w:szCs w:val="22"/>
              </w:rPr>
              <w:t xml:space="preserve"> </w:t>
            </w:r>
            <w:r w:rsidR="007B0B90">
              <w:rPr>
                <w:rFonts w:ascii="Book Antiqua" w:hAnsi="Book Antiqua"/>
                <w:bCs/>
                <w:sz w:val="22"/>
                <w:szCs w:val="22"/>
              </w:rPr>
              <w:t xml:space="preserve">στο κτίριο του ΞΕΝΙΑ στο Ρέθυμνο, με ενεργειακό Συμψηφισμό στο Δίκτυο </w:t>
            </w:r>
            <w:proofErr w:type="spellStart"/>
            <w:r w:rsidR="007B0B90">
              <w:rPr>
                <w:rFonts w:ascii="Book Antiqua" w:hAnsi="Book Antiqua"/>
                <w:bCs/>
                <w:sz w:val="22"/>
                <w:szCs w:val="22"/>
              </w:rPr>
              <w:t>ΧΤ</w:t>
            </w:r>
            <w:proofErr w:type="spellEnd"/>
            <w:r w:rsidR="007B0B90">
              <w:rPr>
                <w:rFonts w:ascii="Book Antiqua" w:hAnsi="Book Antiqua"/>
                <w:bCs/>
                <w:sz w:val="22"/>
                <w:szCs w:val="22"/>
              </w:rPr>
              <w:t xml:space="preserve"> (</w:t>
            </w:r>
            <w:r w:rsidR="007B0B90">
              <w:rPr>
                <w:rFonts w:ascii="Book Antiqua" w:hAnsi="Book Antiqua"/>
                <w:bCs/>
                <w:sz w:val="22"/>
                <w:szCs w:val="22"/>
                <w:lang w:val="en-US"/>
              </w:rPr>
              <w:t>Net</w:t>
            </w:r>
            <w:r w:rsidR="007B0B90" w:rsidRPr="00E245F5">
              <w:rPr>
                <w:rFonts w:ascii="Book Antiqua" w:hAnsi="Book Antiqua"/>
                <w:bCs/>
                <w:sz w:val="22"/>
                <w:szCs w:val="22"/>
              </w:rPr>
              <w:t xml:space="preserve"> </w:t>
            </w:r>
            <w:r w:rsidR="007B0B90">
              <w:rPr>
                <w:rFonts w:ascii="Book Antiqua" w:hAnsi="Book Antiqua"/>
                <w:bCs/>
                <w:sz w:val="22"/>
                <w:szCs w:val="22"/>
                <w:lang w:val="en-US"/>
              </w:rPr>
              <w:t>metering</w:t>
            </w:r>
            <w:r w:rsidR="007B0B90" w:rsidRPr="00E245F5">
              <w:rPr>
                <w:rFonts w:ascii="Book Antiqua" w:hAnsi="Book Antiqua"/>
                <w:bCs/>
                <w:sz w:val="22"/>
                <w:szCs w:val="22"/>
              </w:rPr>
              <w:t xml:space="preserve">) </w:t>
            </w:r>
            <w:r w:rsidR="007B0B90">
              <w:rPr>
                <w:rFonts w:ascii="Book Antiqua" w:hAnsi="Book Antiqua"/>
                <w:bCs/>
                <w:sz w:val="22"/>
                <w:szCs w:val="22"/>
              </w:rPr>
              <w:t xml:space="preserve">και με μερική χρήση Υβριδικών </w:t>
            </w:r>
            <w:proofErr w:type="spellStart"/>
            <w:r w:rsidR="007B0B90">
              <w:rPr>
                <w:rFonts w:ascii="Book Antiqua" w:hAnsi="Book Antiqua"/>
                <w:bCs/>
                <w:sz w:val="22"/>
                <w:szCs w:val="22"/>
              </w:rPr>
              <w:t>Φωτοβολταϊκών</w:t>
            </w:r>
            <w:proofErr w:type="spellEnd"/>
            <w:r w:rsidR="007B0B90">
              <w:rPr>
                <w:rFonts w:ascii="Book Antiqua" w:hAnsi="Book Antiqua"/>
                <w:bCs/>
                <w:sz w:val="22"/>
                <w:szCs w:val="22"/>
              </w:rPr>
              <w:t>/Θερμικών πλαισίων (</w:t>
            </w:r>
            <w:r w:rsidR="007B0B90">
              <w:rPr>
                <w:rFonts w:ascii="Book Antiqua" w:hAnsi="Book Antiqua"/>
                <w:bCs/>
                <w:sz w:val="22"/>
                <w:szCs w:val="22"/>
                <w:lang w:val="en-US"/>
              </w:rPr>
              <w:t>PV</w:t>
            </w:r>
            <w:r w:rsidR="007B0B90" w:rsidRPr="00E245F5">
              <w:rPr>
                <w:rFonts w:ascii="Book Antiqua" w:hAnsi="Book Antiqua"/>
                <w:bCs/>
                <w:sz w:val="22"/>
                <w:szCs w:val="22"/>
              </w:rPr>
              <w:t>/</w:t>
            </w:r>
            <w:r w:rsidR="007B0B90">
              <w:rPr>
                <w:rFonts w:ascii="Book Antiqua" w:hAnsi="Book Antiqua"/>
                <w:bCs/>
                <w:sz w:val="22"/>
                <w:szCs w:val="22"/>
                <w:lang w:val="en-US"/>
              </w:rPr>
              <w:t>T</w:t>
            </w:r>
            <w:r w:rsidR="007B0B90" w:rsidRPr="00E245F5">
              <w:rPr>
                <w:rFonts w:ascii="Book Antiqua" w:hAnsi="Book Antiqua"/>
                <w:bCs/>
                <w:sz w:val="22"/>
                <w:szCs w:val="22"/>
              </w:rPr>
              <w:t xml:space="preserve"> </w:t>
            </w:r>
            <w:r w:rsidR="007B0B90">
              <w:rPr>
                <w:rFonts w:ascii="Book Antiqua" w:hAnsi="Book Antiqua"/>
                <w:bCs/>
                <w:sz w:val="22"/>
                <w:szCs w:val="22"/>
                <w:lang w:val="en-US"/>
              </w:rPr>
              <w:t>modules</w:t>
            </w:r>
            <w:r w:rsidR="007B0B90" w:rsidRPr="00E245F5">
              <w:rPr>
                <w:rFonts w:ascii="Book Antiqua" w:hAnsi="Book Antiqua"/>
                <w:bCs/>
                <w:sz w:val="22"/>
                <w:szCs w:val="22"/>
              </w:rPr>
              <w:t>)</w:t>
            </w:r>
            <w:r w:rsidR="007B0B90" w:rsidRPr="000B1F44">
              <w:rPr>
                <w:rFonts w:ascii="Book Antiqua" w:hAnsi="Book Antiqua"/>
                <w:b/>
                <w:sz w:val="22"/>
                <w:szCs w:val="22"/>
              </w:rPr>
              <w:t>»</w:t>
            </w:r>
            <w:r>
              <w:rPr>
                <w:rFonts w:ascii="Book Antiqua" w:hAnsi="Book Antiqua"/>
                <w:bCs/>
                <w:sz w:val="22"/>
                <w:szCs w:val="22"/>
              </w:rPr>
              <w:t>»</w:t>
            </w:r>
            <w:r>
              <w:rPr>
                <w:rFonts w:eastAsia="Calibri"/>
                <w:b/>
                <w:bCs/>
              </w:rPr>
              <w:t>,</w:t>
            </w:r>
            <w:r w:rsidRPr="000F59EE">
              <w:t xml:space="preserve"> με </w:t>
            </w:r>
            <w:proofErr w:type="spellStart"/>
            <w:r w:rsidRPr="000F59EE">
              <w:rPr>
                <w:lang w:val="en-US"/>
              </w:rPr>
              <w:t>CPV</w:t>
            </w:r>
            <w:proofErr w:type="spellEnd"/>
            <w:r w:rsidRPr="000F59EE">
              <w:t xml:space="preserve"> </w:t>
            </w:r>
            <w:r w:rsidR="007B0B90">
              <w:t>09331200-0</w:t>
            </w:r>
            <w:r w:rsidRPr="004B41BC">
              <w:rPr>
                <w:rFonts w:ascii="Palatino Linotype" w:hAnsi="Palatino Linotype"/>
              </w:rPr>
              <w:t xml:space="preserve"> - Η σύμβαση αναφέρεται σε έργα, προμήθειες, ή υπηρεσίες : </w:t>
            </w:r>
            <w:r>
              <w:rPr>
                <w:rFonts w:ascii="Palatino Linotype" w:hAnsi="Palatino Linotype"/>
              </w:rPr>
              <w:t>ΠΡΟΜΗΘΕΙΑ</w:t>
            </w:r>
          </w:p>
          <w:p w:rsidR="00E245F5" w:rsidRPr="004B41BC" w:rsidRDefault="00E245F5" w:rsidP="005D5EF0">
            <w:pPr>
              <w:rPr>
                <w:rFonts w:ascii="Palatino Linotype" w:hAnsi="Palatino Linotype"/>
              </w:rPr>
            </w:pPr>
          </w:p>
          <w:p w:rsidR="00E245F5" w:rsidRPr="004B41BC" w:rsidRDefault="00E245F5" w:rsidP="007B0B90">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7B0B90" w:rsidRPr="007B0B90">
              <w:rPr>
                <w:rFonts w:ascii="Palatino Linotype" w:hAnsi="Palatino Linotype"/>
              </w:rPr>
              <w:t>10358</w:t>
            </w:r>
            <w:r w:rsidRPr="007B0B90">
              <w:rPr>
                <w:rFonts w:ascii="Palatino Linotype" w:hAnsi="Palatino Linotype"/>
              </w:rPr>
              <w:t>/2017</w:t>
            </w:r>
          </w:p>
        </w:tc>
      </w:tr>
    </w:tbl>
    <w:p w:rsidR="00E245F5" w:rsidRPr="00F806FE" w:rsidRDefault="00E245F5" w:rsidP="00E245F5">
      <w:pPr>
        <w:rPr>
          <w:rFonts w:ascii="Palatino Linotype" w:hAnsi="Palatino Linotype"/>
        </w:rPr>
      </w:pPr>
    </w:p>
    <w:p w:rsidR="00E245F5" w:rsidRDefault="00E245F5" w:rsidP="00E245F5">
      <w:pPr>
        <w:shd w:val="clear" w:color="auto" w:fill="B2B2B2"/>
        <w:rPr>
          <w:rFonts w:ascii="Palatino Linotype" w:hAnsi="Palatino Linotyp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E245F5" w:rsidRPr="00F806FE" w:rsidRDefault="00E245F5" w:rsidP="00E245F5">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E245F5" w:rsidRPr="00F806FE" w:rsidRDefault="00E245F5" w:rsidP="00E245F5">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E245F5" w:rsidRPr="00F806FE" w:rsidRDefault="00E245F5" w:rsidP="00E245F5">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Τηλέφωνο:</w:t>
            </w:r>
          </w:p>
          <w:p w:rsidR="00E245F5" w:rsidRPr="00F806FE" w:rsidRDefault="00E245F5" w:rsidP="005D5EF0">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E245F5" w:rsidRPr="00F806FE" w:rsidRDefault="00E245F5" w:rsidP="005D5EF0">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bCs/>
                <w:i/>
                <w:iCs/>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p>
        </w:tc>
      </w:tr>
      <w:tr w:rsidR="00E245F5" w:rsidRPr="00F806FE" w:rsidTr="005D5EF0">
        <w:trPr>
          <w:jc w:val="center"/>
        </w:trPr>
        <w:tc>
          <w:tcPr>
            <w:tcW w:w="4479" w:type="dxa"/>
            <w:tcBorders>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E245F5" w:rsidRPr="00F806FE" w:rsidRDefault="00E245F5" w:rsidP="005D5EF0">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E245F5" w:rsidRPr="00F806FE" w:rsidRDefault="00E245F5" w:rsidP="005D5EF0">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lastRenderedPageBreak/>
              <w:t>[] Ναι [] Όχι [] Άνευ αντικειμένου</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245F5" w:rsidRPr="00F806FE" w:rsidRDefault="00E245F5" w:rsidP="005D5EF0">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E245F5" w:rsidRPr="00F806FE" w:rsidRDefault="00E245F5" w:rsidP="005D5EF0">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E245F5" w:rsidRPr="00F806FE" w:rsidRDefault="00E245F5" w:rsidP="005D5EF0">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E245F5" w:rsidRPr="00F806FE" w:rsidRDefault="00E245F5" w:rsidP="005D5EF0">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E245F5" w:rsidRPr="00F806FE" w:rsidRDefault="00E245F5" w:rsidP="005D5EF0">
            <w:pPr>
              <w:rPr>
                <w:rFonts w:ascii="Palatino Linotype" w:hAnsi="Palatino Linotype"/>
                <w:b/>
                <w:u w:val="single"/>
              </w:rPr>
            </w:pPr>
            <w:r w:rsidRPr="00F806FE">
              <w:rPr>
                <w:rFonts w:ascii="Palatino Linotype" w:hAnsi="Palatino Linotype"/>
                <w:b/>
              </w:rPr>
              <w:t>Εάν όχι:</w:t>
            </w:r>
          </w:p>
          <w:p w:rsidR="00E245F5" w:rsidRPr="00F806FE" w:rsidRDefault="00E245F5" w:rsidP="005D5EF0">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E245F5" w:rsidRPr="00F806FE" w:rsidRDefault="00E245F5" w:rsidP="005D5EF0">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α)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E245F5" w:rsidRPr="00F806FE" w:rsidRDefault="00E245F5" w:rsidP="005D5EF0">
            <w:pPr>
              <w:rPr>
                <w:rFonts w:ascii="Palatino Linotype" w:hAnsi="Palatino Linotype"/>
              </w:rPr>
            </w:pPr>
            <w:r w:rsidRPr="00F806FE">
              <w:rPr>
                <w:rFonts w:ascii="Palatino Linotype" w:hAnsi="Palatino Linotype"/>
              </w:rPr>
              <w:t>γ)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δ) []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rPr>
            </w:pPr>
          </w:p>
        </w:tc>
      </w:tr>
      <w:tr w:rsidR="00E245F5" w:rsidRPr="00F806FE" w:rsidTr="005D5EF0">
        <w:trPr>
          <w:jc w:val="center"/>
        </w:trPr>
        <w:tc>
          <w:tcPr>
            <w:tcW w:w="4479" w:type="dxa"/>
            <w:tcBorders>
              <w:left w:val="single" w:sz="4" w:space="0" w:color="000000"/>
              <w:bottom w:val="single" w:sz="4" w:space="0" w:color="000000"/>
            </w:tcBorders>
            <w:shd w:val="clear" w:color="auto" w:fill="auto"/>
          </w:tcPr>
          <w:p w:rsidR="00E245F5" w:rsidRPr="00F806FE" w:rsidRDefault="00E245F5" w:rsidP="005D5EF0">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bCs/>
                <w:i/>
                <w:iCs/>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tc>
      </w:tr>
      <w:tr w:rsidR="00E245F5" w:rsidRPr="00F806FE" w:rsidTr="005D5EF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245F5" w:rsidRPr="00F806FE" w:rsidRDefault="00E245F5" w:rsidP="005D5EF0">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E245F5" w:rsidRPr="00F806FE" w:rsidRDefault="00E245F5" w:rsidP="005D5EF0">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E245F5" w:rsidRPr="00F806FE" w:rsidRDefault="00E245F5" w:rsidP="005D5EF0">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E245F5" w:rsidRPr="00F806FE" w:rsidRDefault="00E245F5" w:rsidP="005D5EF0">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α)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β)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γ)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bCs/>
                <w:i/>
                <w:iCs/>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5443A3" w:rsidRDefault="00E245F5" w:rsidP="005D5EF0">
            <w:pPr>
              <w:rPr>
                <w:rFonts w:ascii="Palatino Linotype" w:hAnsi="Palatino Linotype"/>
                <w:strike/>
              </w:rPr>
            </w:pPr>
            <w:r w:rsidRPr="005443A3">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5443A3" w:rsidRDefault="00E245F5" w:rsidP="005D5EF0">
            <w:pPr>
              <w:rPr>
                <w:rFonts w:ascii="Palatino Linotype" w:hAnsi="Palatino Linotype"/>
                <w:strike/>
              </w:rPr>
            </w:pPr>
            <w:r w:rsidRPr="005443A3">
              <w:rPr>
                <w:rFonts w:ascii="Palatino Linotype" w:hAnsi="Palatino Linotype"/>
                <w:strike/>
              </w:rPr>
              <w:t>[   ]</w:t>
            </w:r>
          </w:p>
        </w:tc>
      </w:tr>
    </w:tbl>
    <w:p w:rsidR="00E245F5" w:rsidRPr="00F806FE" w:rsidRDefault="00E245F5" w:rsidP="00E245F5">
      <w:pPr>
        <w:rPr>
          <w:rFonts w:ascii="Palatino Linotype" w:hAnsi="Palatino Linotype"/>
        </w:rPr>
      </w:pPr>
    </w:p>
    <w:p w:rsidR="00E245F5" w:rsidRPr="00F806FE" w:rsidRDefault="00E245F5" w:rsidP="00E245F5">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E245F5" w:rsidRPr="00F806FE" w:rsidRDefault="00E245F5" w:rsidP="00E245F5">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color w:val="000000"/>
              </w:rPr>
            </w:pPr>
            <w:r w:rsidRPr="00F806FE">
              <w:rPr>
                <w:rFonts w:ascii="Palatino Linotype" w:hAnsi="Palatino Linotype"/>
              </w:rPr>
              <w:t>Ονοματεπώνυμο</w:t>
            </w:r>
          </w:p>
          <w:p w:rsidR="00E245F5" w:rsidRPr="00F806FE" w:rsidRDefault="00E245F5" w:rsidP="005D5EF0">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bl>
    <w:p w:rsidR="00E245F5" w:rsidRPr="00F806FE" w:rsidRDefault="00E245F5" w:rsidP="00E245F5">
      <w:pPr>
        <w:pStyle w:val="SectionTitle"/>
        <w:ind w:left="850" w:firstLine="0"/>
        <w:rPr>
          <w:rFonts w:ascii="Palatino Linotype" w:hAnsi="Palatino Linotype"/>
        </w:rPr>
      </w:pPr>
    </w:p>
    <w:p w:rsidR="00E245F5" w:rsidRPr="00F806FE" w:rsidRDefault="00E245F5" w:rsidP="00E245F5">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[]Ναι []Όχι</w:t>
            </w:r>
          </w:p>
        </w:tc>
      </w:tr>
    </w:tbl>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245F5" w:rsidRPr="00F806FE" w:rsidRDefault="00E245F5" w:rsidP="00E245F5">
      <w:pPr>
        <w:jc w:val="center"/>
        <w:rPr>
          <w:rFonts w:ascii="Palatino Linotype" w:hAnsi="Palatino Linotype"/>
        </w:rPr>
      </w:pPr>
    </w:p>
    <w:p w:rsidR="00E245F5" w:rsidRPr="00F806FE" w:rsidRDefault="00E245F5" w:rsidP="00E245F5">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E245F5" w:rsidRPr="00F806FE" w:rsidRDefault="00E245F5" w:rsidP="00E245F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[]Ναι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E245F5" w:rsidRPr="00F806FE" w:rsidRDefault="00E245F5" w:rsidP="005D5EF0">
            <w:pPr>
              <w:rPr>
                <w:rFonts w:ascii="Palatino Linotype" w:hAnsi="Palatino Linotype"/>
              </w:rPr>
            </w:pPr>
            <w:r w:rsidRPr="00F806FE">
              <w:rPr>
                <w:rFonts w:ascii="Palatino Linotype" w:hAnsi="Palatino Linotype"/>
              </w:rPr>
              <w:t>[…]</w:t>
            </w:r>
          </w:p>
        </w:tc>
      </w:tr>
    </w:tbl>
    <w:p w:rsidR="00E245F5" w:rsidRPr="00F806FE" w:rsidRDefault="00E245F5" w:rsidP="00E245F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245F5" w:rsidRPr="00F806FE" w:rsidRDefault="00E245F5" w:rsidP="00E245F5">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E245F5" w:rsidRPr="00F806FE" w:rsidRDefault="00E245F5" w:rsidP="00E245F5">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E245F5" w:rsidRPr="00F806FE" w:rsidRDefault="00E245F5" w:rsidP="00E245F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E245F5" w:rsidRPr="00F806FE" w:rsidRDefault="00E245F5" w:rsidP="00E245F5">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E245F5" w:rsidRPr="00F806FE" w:rsidRDefault="00E245F5" w:rsidP="00E245F5">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E245F5" w:rsidRPr="00F806FE" w:rsidRDefault="00E245F5" w:rsidP="00E245F5">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E245F5" w:rsidRPr="00F806FE" w:rsidRDefault="00E245F5" w:rsidP="00E245F5">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E245F5" w:rsidRPr="00F806FE" w:rsidRDefault="00E245F5" w:rsidP="00E245F5">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E245F5" w:rsidRPr="00F806FE" w:rsidRDefault="00E245F5" w:rsidP="00E245F5">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r w:rsidRPr="00F806FE">
              <w:rPr>
                <w:rFonts w:ascii="Palatino Linotype" w:hAnsi="Palatino Linotype"/>
                <w:b/>
                <w:bCs/>
                <w:i/>
                <w:iCs/>
              </w:rPr>
              <w:t>Απάντηση:</w:t>
            </w:r>
          </w:p>
        </w:tc>
      </w:tr>
      <w:tr w:rsidR="00E245F5" w:rsidRPr="00F806FE" w:rsidTr="005D5EF0">
        <w:trPr>
          <w:jc w:val="center"/>
        </w:trPr>
        <w:tc>
          <w:tcPr>
            <w:tcW w:w="4479" w:type="dxa"/>
            <w:tcBorders>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i/>
              </w:rPr>
            </w:pPr>
            <w:r w:rsidRPr="00F806FE">
              <w:rPr>
                <w:rFonts w:ascii="Palatino Linotype" w:hAnsi="Palatino Linotype"/>
              </w:rPr>
              <w:t>[] Ναι [] Όχι</w:t>
            </w: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45F5" w:rsidRPr="00F806FE" w:rsidRDefault="00E245F5" w:rsidP="005D5EF0">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E245F5" w:rsidRPr="00F806FE" w:rsidRDefault="00E245F5" w:rsidP="005D5EF0">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E245F5" w:rsidRPr="00F806FE" w:rsidRDefault="00E245F5" w:rsidP="005D5EF0">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 xml:space="preserve">α) Ημερομηνία:[   ], </w:t>
            </w:r>
          </w:p>
          <w:p w:rsidR="00E245F5" w:rsidRPr="00F806FE" w:rsidRDefault="00E245F5" w:rsidP="005D5EF0">
            <w:pPr>
              <w:rPr>
                <w:rFonts w:ascii="Palatino Linotype" w:hAnsi="Palatino Linotype"/>
              </w:rPr>
            </w:pPr>
            <w:r w:rsidRPr="00F806FE">
              <w:rPr>
                <w:rFonts w:ascii="Palatino Linotype" w:hAnsi="Palatino Linotype"/>
              </w:rPr>
              <w:t xml:space="preserve">σημείο-(-α): [   ], </w:t>
            </w:r>
          </w:p>
          <w:p w:rsidR="00E245F5" w:rsidRPr="00F806FE" w:rsidRDefault="00E245F5" w:rsidP="005D5EF0">
            <w:pPr>
              <w:rPr>
                <w:rFonts w:ascii="Palatino Linotype" w:hAnsi="Palatino Linotype"/>
              </w:rPr>
            </w:pPr>
            <w:r w:rsidRPr="00F806FE">
              <w:rPr>
                <w:rFonts w:ascii="Palatino Linotype" w:hAnsi="Palatino Linotype"/>
              </w:rPr>
              <w:t>λόγος(-οι):[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β) [……]</w:t>
            </w:r>
          </w:p>
          <w:p w:rsidR="00E245F5" w:rsidRPr="00F806FE" w:rsidRDefault="00E245F5" w:rsidP="005D5EF0">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E245F5" w:rsidRPr="00F806FE" w:rsidRDefault="00E245F5" w:rsidP="005D5EF0">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45F5" w:rsidRPr="00F806FE" w:rsidRDefault="00E245F5" w:rsidP="005D5EF0">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 Ναι [] Όχι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bl>
    <w:p w:rsidR="00E245F5" w:rsidRPr="00F806FE" w:rsidRDefault="00E245F5" w:rsidP="00E245F5">
      <w:pPr>
        <w:pStyle w:val="SectionTitle"/>
        <w:rPr>
          <w:rFonts w:ascii="Palatino Linotype" w:hAnsi="Palatino Linotype"/>
        </w:rPr>
      </w:pPr>
    </w:p>
    <w:p w:rsidR="00E245F5" w:rsidRPr="00F806FE" w:rsidRDefault="00E245F5" w:rsidP="00E245F5">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245F5" w:rsidRPr="00F806FE" w:rsidTr="005D5EF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 Ναι [] Όχι </w:t>
            </w:r>
          </w:p>
        </w:tc>
      </w:tr>
      <w:tr w:rsidR="00E245F5" w:rsidRPr="00F806FE" w:rsidTr="005D5EF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r w:rsidRPr="00F806FE">
              <w:rPr>
                <w:rFonts w:ascii="Palatino Linotype" w:hAnsi="Palatino Linotype"/>
              </w:rPr>
              <w:t xml:space="preserve">Εάν όχι αναφέρετε: </w:t>
            </w:r>
          </w:p>
          <w:p w:rsidR="00E245F5" w:rsidRPr="00F806FE" w:rsidRDefault="00E245F5" w:rsidP="005D5EF0">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E245F5" w:rsidRPr="00F806FE" w:rsidRDefault="00E245F5" w:rsidP="005D5EF0">
            <w:pPr>
              <w:snapToGrid w:val="0"/>
              <w:rPr>
                <w:rFonts w:ascii="Palatino Linotype" w:hAnsi="Palatino Linotype"/>
              </w:rPr>
            </w:pPr>
            <w:r w:rsidRPr="00F806FE">
              <w:rPr>
                <w:rFonts w:ascii="Palatino Linotype" w:hAnsi="Palatino Linotype"/>
              </w:rPr>
              <w:t>β) Ποιο είναι το σχετικό ποσό;</w:t>
            </w:r>
          </w:p>
          <w:p w:rsidR="00E245F5" w:rsidRPr="00F806FE" w:rsidRDefault="00E245F5" w:rsidP="005D5EF0">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E245F5" w:rsidRPr="00F806FE" w:rsidRDefault="00E245F5" w:rsidP="005D5EF0">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E245F5" w:rsidRPr="00F806FE" w:rsidRDefault="00E245F5" w:rsidP="005D5EF0">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E245F5" w:rsidRPr="00F806FE" w:rsidRDefault="00E245F5" w:rsidP="005D5EF0">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E245F5" w:rsidRPr="00F806FE" w:rsidRDefault="00E245F5" w:rsidP="005D5EF0">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E245F5" w:rsidRPr="00F806FE" w:rsidRDefault="00E245F5" w:rsidP="005D5EF0">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E245F5" w:rsidRPr="00F806FE" w:rsidRDefault="00E245F5" w:rsidP="005D5EF0">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245F5" w:rsidRPr="00F806FE" w:rsidTr="005D5EF0">
              <w:tc>
                <w:tcPr>
                  <w:tcW w:w="2036" w:type="dxa"/>
                  <w:tcBorders>
                    <w:top w:val="single" w:sz="1" w:space="0" w:color="000000"/>
                    <w:left w:val="single" w:sz="1" w:space="0" w:color="000000"/>
                    <w:bottom w:val="single" w:sz="1"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bCs/>
                    </w:rPr>
                    <w:t>ΦΟΡΟΙ</w:t>
                  </w:r>
                </w:p>
                <w:p w:rsidR="00E245F5" w:rsidRPr="00F806FE" w:rsidRDefault="00E245F5" w:rsidP="005D5EF0">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bCs/>
                    </w:rPr>
                    <w:t>ΕΙΣΦΟΡΕΣ ΚΟΙΝΩΝΙΚΗΣ ΑΣΦΑΛΙΣΗΣ</w:t>
                  </w:r>
                </w:p>
              </w:tc>
            </w:tr>
            <w:tr w:rsidR="00E245F5" w:rsidRPr="00F806FE" w:rsidTr="005D5EF0">
              <w:tc>
                <w:tcPr>
                  <w:tcW w:w="2036" w:type="dxa"/>
                  <w:tcBorders>
                    <w:left w:val="single" w:sz="1" w:space="0" w:color="000000"/>
                    <w:bottom w:val="single" w:sz="1" w:space="0" w:color="000000"/>
                  </w:tcBorders>
                  <w:shd w:val="clear" w:color="auto" w:fill="auto"/>
                </w:tcPr>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α)[……]·</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β)[……]</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E245F5" w:rsidRPr="00F806FE" w:rsidRDefault="00E245F5" w:rsidP="005D5EF0">
                  <w:pPr>
                    <w:rPr>
                      <w:rFonts w:ascii="Palatino Linotype" w:hAnsi="Palatino Linotype"/>
                    </w:rPr>
                  </w:pPr>
                  <w:r w:rsidRPr="00F806FE">
                    <w:rPr>
                      <w:rFonts w:ascii="Palatino Linotype" w:hAnsi="Palatino Linotype"/>
                    </w:rPr>
                    <w:t xml:space="preserve">-[] Ναι [] Όχι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E245F5" w:rsidRPr="00F806FE" w:rsidRDefault="00E245F5" w:rsidP="005D5EF0">
                  <w:pPr>
                    <w:rPr>
                      <w:rFonts w:ascii="Palatino Linotype" w:hAnsi="Palatino Linotype"/>
                      <w:sz w:val="21"/>
                      <w:szCs w:val="21"/>
                    </w:rPr>
                  </w:pPr>
                  <w:r w:rsidRPr="00F806FE">
                    <w:rPr>
                      <w:rFonts w:ascii="Palatino Linotype" w:hAnsi="Palatino Linotype"/>
                    </w:rPr>
                    <w:t xml:space="preserve">δ) [] Ναι [] Όχι </w:t>
                  </w:r>
                </w:p>
                <w:p w:rsidR="00E245F5" w:rsidRPr="00F806FE" w:rsidRDefault="00E245F5" w:rsidP="005D5EF0">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E245F5" w:rsidRPr="00F806FE" w:rsidRDefault="00E245F5" w:rsidP="005D5EF0">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α)[……]·</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β)[……]</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E245F5" w:rsidRPr="00F806FE" w:rsidRDefault="00E245F5" w:rsidP="005D5EF0">
                  <w:pPr>
                    <w:rPr>
                      <w:rFonts w:ascii="Palatino Linotype" w:hAnsi="Palatino Linotype"/>
                    </w:rPr>
                  </w:pPr>
                  <w:r w:rsidRPr="00F806FE">
                    <w:rPr>
                      <w:rFonts w:ascii="Palatino Linotype" w:hAnsi="Palatino Linotype"/>
                    </w:rPr>
                    <w:t xml:space="preserve">-[] Ναι [] Όχι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 xml:space="preserve">δ) [] Ναι [] Όχι </w:t>
                  </w:r>
                </w:p>
                <w:p w:rsidR="00E245F5" w:rsidRPr="00F806FE" w:rsidRDefault="00E245F5" w:rsidP="005D5EF0">
                  <w:pPr>
                    <w:rPr>
                      <w:rFonts w:ascii="Palatino Linotype" w:hAnsi="Palatino Linotype"/>
                    </w:rPr>
                  </w:pPr>
                  <w:r w:rsidRPr="00F806FE">
                    <w:rPr>
                      <w:rFonts w:ascii="Palatino Linotype" w:hAnsi="Palatino Linotype"/>
                    </w:rPr>
                    <w:t>Εάν ναι, να αναφερθούν λεπτομερείς πληροφορίες</w:t>
                  </w:r>
                </w:p>
                <w:p w:rsidR="00E245F5" w:rsidRPr="00F806FE" w:rsidRDefault="00E245F5" w:rsidP="005D5EF0">
                  <w:pPr>
                    <w:rPr>
                      <w:rFonts w:ascii="Palatino Linotype" w:hAnsi="Palatino Linotype"/>
                    </w:rPr>
                  </w:pPr>
                  <w:r w:rsidRPr="00F806FE">
                    <w:rPr>
                      <w:rFonts w:ascii="Palatino Linotype" w:hAnsi="Palatino Linotype"/>
                    </w:rPr>
                    <w:t>[……]</w:t>
                  </w:r>
                </w:p>
              </w:tc>
            </w:tr>
          </w:tbl>
          <w:p w:rsidR="00E245F5" w:rsidRPr="00F806FE" w:rsidRDefault="00E245F5" w:rsidP="005D5EF0">
            <w:pPr>
              <w:rPr>
                <w:rFonts w:ascii="Palatino Linotype" w:hAnsi="Palatino Linotype"/>
              </w:rPr>
            </w:pPr>
          </w:p>
        </w:tc>
      </w:tr>
      <w:tr w:rsidR="00E245F5" w:rsidRPr="00F806FE" w:rsidTr="005D5EF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E245F5" w:rsidRPr="00F806FE" w:rsidRDefault="00E245F5" w:rsidP="005D5EF0">
            <w:pPr>
              <w:rPr>
                <w:rFonts w:ascii="Palatino Linotype" w:hAnsi="Palatino Linotype"/>
              </w:rPr>
            </w:pPr>
            <w:r w:rsidRPr="00F806FE">
              <w:rPr>
                <w:rFonts w:ascii="Palatino Linotype" w:hAnsi="Palatino Linotype"/>
                <w:i/>
              </w:rPr>
              <w:t>[……][……][……]</w:t>
            </w:r>
          </w:p>
        </w:tc>
      </w:tr>
    </w:tbl>
    <w:p w:rsidR="00E245F5" w:rsidRPr="00F806FE" w:rsidRDefault="00E245F5" w:rsidP="00E245F5">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tc>
      </w:tr>
      <w:tr w:rsidR="00E245F5" w:rsidRPr="00F806FE" w:rsidTr="005D5EF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245F5" w:rsidRPr="00F806FE" w:rsidRDefault="00E245F5" w:rsidP="005D5EF0">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b/>
              </w:rPr>
            </w:pP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E245F5" w:rsidRPr="00F806FE" w:rsidRDefault="00E245F5" w:rsidP="005D5EF0">
            <w:pPr>
              <w:rPr>
                <w:rFonts w:ascii="Palatino Linotype" w:hAnsi="Palatino Linotype"/>
                <w:b/>
              </w:rPr>
            </w:pPr>
            <w:r w:rsidRPr="00F806FE">
              <w:rPr>
                <w:rFonts w:ascii="Palatino Linotype" w:hAnsi="Palatino Linotype"/>
              </w:rPr>
              <w:t>[] Ναι [] Όχι</w:t>
            </w:r>
          </w:p>
          <w:p w:rsidR="00E245F5" w:rsidRPr="00F806FE" w:rsidRDefault="00E245F5"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E245F5" w:rsidRPr="00F806FE" w:rsidRDefault="00E245F5" w:rsidP="005D5EF0">
            <w:pPr>
              <w:rPr>
                <w:rFonts w:ascii="Palatino Linotype" w:hAnsi="Palatino Linotype"/>
              </w:rPr>
            </w:pPr>
            <w:r w:rsidRPr="00F806FE">
              <w:rPr>
                <w:rFonts w:ascii="Palatino Linotype" w:hAnsi="Palatino Linotype"/>
              </w:rPr>
              <w:t xml:space="preserve">α) πτώχευση, ή </w:t>
            </w:r>
          </w:p>
          <w:p w:rsidR="00E245F5" w:rsidRPr="00F806FE" w:rsidRDefault="00E245F5" w:rsidP="005D5EF0">
            <w:pPr>
              <w:rPr>
                <w:rFonts w:ascii="Palatino Linotype" w:hAnsi="Palatino Linotype"/>
              </w:rPr>
            </w:pPr>
            <w:r w:rsidRPr="00F806FE">
              <w:rPr>
                <w:rFonts w:ascii="Palatino Linotype" w:hAnsi="Palatino Linotype"/>
              </w:rPr>
              <w:t>β) διαδικασία εξυγίανσης, ή</w:t>
            </w:r>
          </w:p>
          <w:p w:rsidR="00E245F5" w:rsidRPr="00F806FE" w:rsidRDefault="00E245F5" w:rsidP="005D5EF0">
            <w:pPr>
              <w:rPr>
                <w:rFonts w:ascii="Palatino Linotype" w:hAnsi="Palatino Linotype"/>
              </w:rPr>
            </w:pPr>
            <w:r w:rsidRPr="00F806FE">
              <w:rPr>
                <w:rFonts w:ascii="Palatino Linotype" w:hAnsi="Palatino Linotype"/>
              </w:rPr>
              <w:t>γ) ειδική εκκαθάριση, ή</w:t>
            </w:r>
          </w:p>
          <w:p w:rsidR="00E245F5" w:rsidRPr="00F806FE" w:rsidRDefault="00E245F5" w:rsidP="005D5EF0">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E245F5" w:rsidRPr="00F806FE" w:rsidRDefault="00E245F5" w:rsidP="005D5EF0">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E245F5" w:rsidRPr="00F806FE" w:rsidRDefault="00E245F5" w:rsidP="005D5EF0">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E245F5" w:rsidRPr="00F806FE" w:rsidRDefault="00E245F5" w:rsidP="005D5EF0">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E245F5" w:rsidRPr="00F806FE" w:rsidRDefault="00E245F5" w:rsidP="005D5EF0">
            <w:pPr>
              <w:rPr>
                <w:rFonts w:ascii="Palatino Linotype" w:hAnsi="Palatino Linotype"/>
              </w:rPr>
            </w:pPr>
            <w:r w:rsidRPr="00F806FE">
              <w:rPr>
                <w:rFonts w:ascii="Palatino Linotype" w:hAnsi="Palatino Linotype"/>
              </w:rPr>
              <w:t>Εάν ναι:</w:t>
            </w:r>
          </w:p>
          <w:p w:rsidR="00E245F5" w:rsidRPr="00F806FE" w:rsidRDefault="00E245F5" w:rsidP="005D5EF0">
            <w:pPr>
              <w:rPr>
                <w:rFonts w:ascii="Palatino Linotype" w:hAnsi="Palatino Linotype"/>
              </w:rPr>
            </w:pPr>
            <w:r w:rsidRPr="00F806FE">
              <w:rPr>
                <w:rFonts w:ascii="Palatino Linotype" w:hAnsi="Palatino Linotype"/>
              </w:rPr>
              <w:t>- Παραθέστε λεπτομερή στοιχεία:</w:t>
            </w:r>
          </w:p>
          <w:p w:rsidR="00E245F5" w:rsidRPr="00F806FE" w:rsidRDefault="00E245F5" w:rsidP="005D5EF0">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E245F5" w:rsidRPr="00F806FE" w:rsidRDefault="00E245F5" w:rsidP="005D5EF0">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r w:rsidRPr="00F806FE">
              <w:rPr>
                <w:rFonts w:ascii="Palatino Linotype" w:hAnsi="Palatino Linotype"/>
              </w:rPr>
              <w:lastRenderedPageBreak/>
              <w:t>[] Ναι [] Όχι</w:t>
            </w: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snapToGrid w:val="0"/>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rPr>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E245F5" w:rsidRPr="00F806FE" w:rsidTr="005D5EF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257"/>
          <w:jc w:val="center"/>
        </w:trPr>
        <w:tc>
          <w:tcPr>
            <w:tcW w:w="4479" w:type="dxa"/>
            <w:vMerge/>
            <w:tcBorders>
              <w:left w:val="single" w:sz="4" w:space="0" w:color="000000"/>
              <w:bottom w:val="single" w:sz="4" w:space="0" w:color="000000"/>
            </w:tcBorders>
            <w:shd w:val="clear" w:color="auto" w:fill="auto"/>
          </w:tcPr>
          <w:p w:rsidR="00E245F5" w:rsidRPr="00F806FE" w:rsidRDefault="00E245F5" w:rsidP="005D5EF0">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b/>
              </w:rPr>
            </w:pP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E245F5" w:rsidRPr="00F806FE" w:rsidRDefault="00E245F5" w:rsidP="005D5EF0">
            <w:pPr>
              <w:rPr>
                <w:rFonts w:ascii="Palatino Linotype" w:hAnsi="Palatino Linotype"/>
                <w:b/>
              </w:rPr>
            </w:pPr>
            <w:r w:rsidRPr="00F806FE">
              <w:rPr>
                <w:rFonts w:ascii="Palatino Linotype" w:hAnsi="Palatino Linotype"/>
              </w:rPr>
              <w:t>[] Ναι [] Όχι</w:t>
            </w:r>
          </w:p>
          <w:p w:rsidR="00E245F5" w:rsidRPr="00F806FE" w:rsidRDefault="00E245F5"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1544"/>
          <w:jc w:val="center"/>
        </w:trPr>
        <w:tc>
          <w:tcPr>
            <w:tcW w:w="4479" w:type="dxa"/>
            <w:vMerge w:val="restart"/>
            <w:tcBorders>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514"/>
          <w:jc w:val="center"/>
        </w:trPr>
        <w:tc>
          <w:tcPr>
            <w:tcW w:w="4479" w:type="dxa"/>
            <w:vMerge/>
            <w:tcBorders>
              <w:left w:val="single" w:sz="4" w:space="0" w:color="000000"/>
              <w:bottom w:val="single" w:sz="4" w:space="0" w:color="000000"/>
            </w:tcBorders>
            <w:shd w:val="clear" w:color="auto" w:fill="auto"/>
          </w:tcPr>
          <w:p w:rsidR="00E245F5" w:rsidRPr="00F806FE" w:rsidRDefault="00E245F5" w:rsidP="005D5EF0">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E245F5" w:rsidRPr="00F806FE" w:rsidRDefault="00E245F5" w:rsidP="005D5EF0">
            <w:pPr>
              <w:rPr>
                <w:rFonts w:ascii="Palatino Linotype" w:hAnsi="Palatino Linotype"/>
                <w:b/>
              </w:rPr>
            </w:pPr>
            <w:r w:rsidRPr="00F806FE">
              <w:rPr>
                <w:rFonts w:ascii="Palatino Linotype" w:hAnsi="Palatino Linotype"/>
              </w:rPr>
              <w:t>[] Ναι [] Όχι</w:t>
            </w:r>
          </w:p>
          <w:p w:rsidR="00E245F5" w:rsidRPr="00F806FE" w:rsidRDefault="00E245F5"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245F5" w:rsidRPr="00F806FE" w:rsidRDefault="00E245F5" w:rsidP="005D5EF0">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E245F5" w:rsidRPr="00F806FE" w:rsidRDefault="00E245F5" w:rsidP="005D5EF0">
            <w:pPr>
              <w:rPr>
                <w:rFonts w:ascii="Palatino Linotype" w:hAnsi="Palatino Linotype"/>
                <w:b/>
              </w:rPr>
            </w:pPr>
            <w:r w:rsidRPr="00F806FE">
              <w:rPr>
                <w:rFonts w:ascii="Palatino Linotype" w:hAnsi="Palatino Linotype"/>
              </w:rPr>
              <w:t>[] Ναι [] Όχι</w:t>
            </w:r>
          </w:p>
          <w:p w:rsidR="00E245F5" w:rsidRPr="00F806FE" w:rsidRDefault="00E245F5" w:rsidP="005D5EF0">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Μπορεί ο οικονομικός φορέας να επιβεβαιώσει ότι:</w:t>
            </w:r>
          </w:p>
          <w:p w:rsidR="00E245F5" w:rsidRPr="00F806FE" w:rsidRDefault="00E245F5" w:rsidP="005D5EF0">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245F5" w:rsidRPr="00F806FE" w:rsidRDefault="00E245F5" w:rsidP="005D5EF0">
            <w:pPr>
              <w:rPr>
                <w:rFonts w:ascii="Palatino Linotype" w:hAnsi="Palatino Linotype"/>
              </w:rPr>
            </w:pPr>
            <w:r w:rsidRPr="00F806FE">
              <w:rPr>
                <w:rFonts w:ascii="Palatino Linotype" w:hAnsi="Palatino Linotype"/>
              </w:rPr>
              <w:t>β) δεν έχει αποκρύψει τις πληροφορίες αυτές,</w:t>
            </w:r>
          </w:p>
          <w:p w:rsidR="00E245F5" w:rsidRPr="00F806FE" w:rsidRDefault="00E245F5" w:rsidP="005D5EF0">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E245F5" w:rsidRPr="00F806FE" w:rsidRDefault="00E245F5" w:rsidP="005D5EF0">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lastRenderedPageBreak/>
              <w:t>[] Ναι [] Όχι</w:t>
            </w:r>
          </w:p>
        </w:tc>
      </w:tr>
    </w:tbl>
    <w:p w:rsidR="00E245F5" w:rsidRPr="00F806FE" w:rsidRDefault="00E245F5" w:rsidP="00E245F5">
      <w:pPr>
        <w:pStyle w:val="ChapterTitle"/>
        <w:rPr>
          <w:rFonts w:ascii="Palatino Linotype" w:hAnsi="Palatino Linotype"/>
        </w:rPr>
      </w:pPr>
    </w:p>
    <w:p w:rsidR="00E245F5" w:rsidRPr="00F806FE" w:rsidRDefault="00E245F5" w:rsidP="00E245F5">
      <w:pPr>
        <w:jc w:val="center"/>
        <w:rPr>
          <w:rFonts w:ascii="Palatino Linotype" w:hAnsi="Palatino Linotype"/>
          <w:b/>
          <w:bCs/>
        </w:rPr>
      </w:pPr>
    </w:p>
    <w:p w:rsidR="00E245F5" w:rsidRPr="00F806FE" w:rsidRDefault="00E245F5" w:rsidP="00E245F5">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xml:space="preserve">[] Ναι [] Όχι </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E245F5" w:rsidRPr="00F806FE" w:rsidRDefault="00E245F5" w:rsidP="005D5EF0">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E245F5" w:rsidRPr="00F806FE" w:rsidRDefault="00E245F5" w:rsidP="005D5EF0">
            <w:pPr>
              <w:rPr>
                <w:rFonts w:ascii="Palatino Linotype" w:hAnsi="Palatino Linotype"/>
                <w:b/>
                <w:i/>
              </w:rPr>
            </w:pPr>
            <w:r w:rsidRPr="00F806FE">
              <w:rPr>
                <w:rFonts w:ascii="Palatino Linotype" w:hAnsi="Palatino Linotype"/>
                <w:i/>
              </w:rPr>
              <w:t>[] Ναι [] Όχι</w:t>
            </w:r>
          </w:p>
          <w:p w:rsidR="00E245F5" w:rsidRPr="00F806FE" w:rsidRDefault="00E245F5" w:rsidP="005D5EF0">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E245F5" w:rsidRPr="00F806FE" w:rsidRDefault="00E245F5" w:rsidP="005D5EF0">
            <w:pPr>
              <w:rPr>
                <w:rFonts w:ascii="Palatino Linotype" w:hAnsi="Palatino Linotype"/>
              </w:rPr>
            </w:pPr>
            <w:r w:rsidRPr="00F806FE">
              <w:rPr>
                <w:rFonts w:ascii="Palatino Linotype" w:hAnsi="Palatino Linotype"/>
                <w:i/>
              </w:rPr>
              <w:t>[……]</w:t>
            </w:r>
          </w:p>
        </w:tc>
      </w:tr>
    </w:tbl>
    <w:p w:rsidR="00E245F5" w:rsidRPr="00F806FE" w:rsidRDefault="00E245F5" w:rsidP="00E245F5">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E245F5" w:rsidRPr="00F806FE" w:rsidRDefault="00E245F5" w:rsidP="00E245F5">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E245F5" w:rsidRPr="00F806FE" w:rsidRDefault="00E245F5" w:rsidP="00E245F5">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E245F5" w:rsidRPr="00457A3B"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 Ναι [] Όχι</w:t>
            </w:r>
          </w:p>
        </w:tc>
      </w:tr>
    </w:tbl>
    <w:p w:rsidR="00E245F5" w:rsidRPr="00F806FE" w:rsidRDefault="00E245F5" w:rsidP="00E245F5">
      <w:pPr>
        <w:pStyle w:val="SectionTitle"/>
        <w:rPr>
          <w:rFonts w:ascii="Palatino Linotype" w:hAnsi="Palatino Linotype"/>
          <w:sz w:val="22"/>
        </w:rPr>
      </w:pPr>
    </w:p>
    <w:p w:rsidR="00E245F5" w:rsidRPr="00F806FE" w:rsidRDefault="00E245F5" w:rsidP="00E245F5">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806FE" w:rsidRDefault="00E245F5" w:rsidP="005D5EF0">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E245F5" w:rsidRPr="00F806FE" w:rsidRDefault="00E245F5" w:rsidP="005D5EF0">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i/>
                <w:sz w:val="21"/>
                <w:szCs w:val="21"/>
              </w:rPr>
            </w:pPr>
            <w:r w:rsidRPr="00F806FE">
              <w:rPr>
                <w:rFonts w:ascii="Palatino Linotype" w:hAnsi="Palatino Linotype"/>
              </w:rPr>
              <w:t>[…]</w:t>
            </w:r>
          </w:p>
          <w:p w:rsidR="00E245F5" w:rsidRPr="00F806FE" w:rsidRDefault="00E245F5" w:rsidP="005D5EF0">
            <w:pPr>
              <w:rPr>
                <w:rFonts w:ascii="Palatino Linotype" w:hAnsi="Palatino Linotype"/>
                <w:i/>
                <w:sz w:val="21"/>
                <w:szCs w:val="21"/>
              </w:rPr>
            </w:pPr>
          </w:p>
          <w:p w:rsidR="00E245F5" w:rsidRPr="00F806FE" w:rsidRDefault="00E245F5" w:rsidP="005D5EF0">
            <w:pPr>
              <w:rPr>
                <w:rFonts w:ascii="Palatino Linotype" w:hAnsi="Palatino Linotype"/>
                <w:i/>
                <w:sz w:val="21"/>
                <w:szCs w:val="21"/>
              </w:rPr>
            </w:pPr>
          </w:p>
          <w:p w:rsidR="00E245F5" w:rsidRPr="00F806FE" w:rsidRDefault="00E245F5" w:rsidP="005D5EF0">
            <w:pPr>
              <w:rPr>
                <w:rFonts w:ascii="Palatino Linotype" w:hAnsi="Palatino Linotype"/>
                <w:i/>
                <w:sz w:val="21"/>
                <w:szCs w:val="21"/>
              </w:rPr>
            </w:pPr>
          </w:p>
          <w:p w:rsidR="00E245F5" w:rsidRPr="00F806FE" w:rsidRDefault="00E245F5" w:rsidP="005D5EF0">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E245F5" w:rsidRPr="00F806FE" w:rsidRDefault="00E245F5" w:rsidP="005D5EF0">
            <w:pPr>
              <w:rPr>
                <w:rFonts w:ascii="Palatino Linotype" w:hAnsi="Palatino Linotype"/>
              </w:rPr>
            </w:pPr>
            <w:r w:rsidRPr="00F806FE">
              <w:rPr>
                <w:rFonts w:ascii="Palatino Linotype" w:hAnsi="Palatino Linotype"/>
                <w:i/>
                <w:sz w:val="21"/>
                <w:szCs w:val="21"/>
              </w:rPr>
              <w:t>[……][……][……]</w:t>
            </w:r>
          </w:p>
        </w:tc>
      </w:tr>
      <w:tr w:rsidR="00E245F5" w:rsidRPr="00F806FE" w:rsidTr="005D5EF0">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245F5" w:rsidRPr="005443A3" w:rsidRDefault="00E245F5" w:rsidP="005D5EF0">
            <w:pPr>
              <w:rPr>
                <w:rFonts w:ascii="Palatino Linotype" w:hAnsi="Palatino Linotype"/>
                <w:strike/>
                <w:sz w:val="20"/>
                <w:szCs w:val="20"/>
              </w:rPr>
            </w:pPr>
            <w:r w:rsidRPr="005443A3">
              <w:rPr>
                <w:rFonts w:ascii="Palatino Linotype" w:hAnsi="Palatino Linotype"/>
                <w:b/>
                <w:strike/>
                <w:sz w:val="20"/>
                <w:szCs w:val="20"/>
              </w:rPr>
              <w:t>2) Για συμβάσεις υπηρεσιών:</w:t>
            </w:r>
          </w:p>
          <w:p w:rsidR="00E245F5" w:rsidRPr="005443A3" w:rsidRDefault="00E245F5" w:rsidP="005D5EF0">
            <w:pPr>
              <w:rPr>
                <w:rFonts w:ascii="Palatino Linotype" w:hAnsi="Palatino Linotype"/>
                <w:strike/>
              </w:rPr>
            </w:pPr>
            <w:r w:rsidRPr="005443A3">
              <w:rPr>
                <w:rFonts w:ascii="Palatino Linotype" w:hAnsi="Palatino Linotype"/>
                <w:strike/>
                <w:sz w:val="20"/>
                <w:szCs w:val="20"/>
              </w:rPr>
              <w:t xml:space="preserve">Χρειάζεται ειδική </w:t>
            </w:r>
            <w:r w:rsidRPr="005443A3">
              <w:rPr>
                <w:rFonts w:ascii="Palatino Linotype" w:hAnsi="Palatino Linotype"/>
                <w:b/>
                <w:strike/>
                <w:sz w:val="20"/>
                <w:szCs w:val="20"/>
              </w:rPr>
              <w:t>έγκριση ή να είναι ο οικονομικός φορέας μέλος</w:t>
            </w:r>
            <w:r w:rsidRPr="005443A3">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E245F5" w:rsidRPr="005443A3" w:rsidRDefault="00E245F5" w:rsidP="005D5EF0">
            <w:pPr>
              <w:rPr>
                <w:rFonts w:ascii="Palatino Linotype" w:hAnsi="Palatino Linotype"/>
                <w:strike/>
              </w:rPr>
            </w:pPr>
          </w:p>
          <w:p w:rsidR="00E245F5" w:rsidRPr="005443A3" w:rsidRDefault="00E245F5" w:rsidP="005D5EF0">
            <w:pPr>
              <w:rPr>
                <w:rFonts w:ascii="Palatino Linotype" w:hAnsi="Palatino Linotype"/>
                <w:strike/>
                <w:sz w:val="20"/>
                <w:szCs w:val="20"/>
              </w:rPr>
            </w:pPr>
            <w:r w:rsidRPr="005443A3">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5443A3" w:rsidRDefault="00E245F5" w:rsidP="005D5EF0">
            <w:pPr>
              <w:snapToGrid w:val="0"/>
              <w:rPr>
                <w:rFonts w:ascii="Palatino Linotype" w:hAnsi="Palatino Linotype"/>
                <w:strike/>
                <w:sz w:val="20"/>
                <w:szCs w:val="20"/>
              </w:rPr>
            </w:pPr>
          </w:p>
          <w:p w:rsidR="00E245F5" w:rsidRPr="005443A3" w:rsidRDefault="00E245F5" w:rsidP="005D5EF0">
            <w:pPr>
              <w:rPr>
                <w:rFonts w:ascii="Palatino Linotype" w:hAnsi="Palatino Linotype"/>
                <w:strike/>
                <w:sz w:val="20"/>
                <w:szCs w:val="20"/>
              </w:rPr>
            </w:pPr>
            <w:r w:rsidRPr="005443A3">
              <w:rPr>
                <w:rFonts w:ascii="Palatino Linotype" w:hAnsi="Palatino Linotype"/>
                <w:strike/>
                <w:sz w:val="20"/>
                <w:szCs w:val="20"/>
              </w:rPr>
              <w:t>[] Ναι [] Όχι</w:t>
            </w:r>
          </w:p>
          <w:p w:rsidR="00E245F5" w:rsidRPr="005443A3" w:rsidRDefault="00E245F5" w:rsidP="005D5EF0">
            <w:pPr>
              <w:rPr>
                <w:rFonts w:ascii="Palatino Linotype" w:hAnsi="Palatino Linotype"/>
                <w:strike/>
                <w:sz w:val="20"/>
                <w:szCs w:val="20"/>
              </w:rPr>
            </w:pPr>
            <w:r w:rsidRPr="005443A3">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E245F5" w:rsidRPr="005443A3" w:rsidRDefault="00E245F5" w:rsidP="005D5EF0">
            <w:pPr>
              <w:rPr>
                <w:rFonts w:ascii="Palatino Linotype" w:hAnsi="Palatino Linotype"/>
                <w:i/>
                <w:strike/>
                <w:sz w:val="20"/>
                <w:szCs w:val="20"/>
              </w:rPr>
            </w:pPr>
            <w:r w:rsidRPr="005443A3">
              <w:rPr>
                <w:rFonts w:ascii="Palatino Linotype" w:hAnsi="Palatino Linotype"/>
                <w:strike/>
                <w:sz w:val="20"/>
                <w:szCs w:val="20"/>
              </w:rPr>
              <w:t>[ …] [] Ναι [] Όχι</w:t>
            </w:r>
          </w:p>
          <w:p w:rsidR="00E245F5" w:rsidRPr="005443A3" w:rsidRDefault="00E245F5" w:rsidP="005D5EF0">
            <w:pPr>
              <w:rPr>
                <w:rFonts w:ascii="Palatino Linotype" w:hAnsi="Palatino Linotype"/>
                <w:i/>
                <w:strike/>
                <w:sz w:val="20"/>
                <w:szCs w:val="20"/>
              </w:rPr>
            </w:pPr>
          </w:p>
          <w:p w:rsidR="00E245F5" w:rsidRPr="005443A3" w:rsidRDefault="00E245F5" w:rsidP="005D5EF0">
            <w:pPr>
              <w:rPr>
                <w:rFonts w:ascii="Palatino Linotype" w:hAnsi="Palatino Linotype"/>
                <w:strike/>
              </w:rPr>
            </w:pPr>
            <w:r w:rsidRPr="005443A3">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E245F5" w:rsidRPr="00F806FE" w:rsidRDefault="00E245F5" w:rsidP="00E245F5">
      <w:pPr>
        <w:jc w:val="center"/>
        <w:rPr>
          <w:rFonts w:ascii="Palatino Linotype" w:hAnsi="Palatino Linotype"/>
          <w:b/>
          <w:bCs/>
        </w:rPr>
      </w:pPr>
    </w:p>
    <w:p w:rsidR="00E245F5" w:rsidRPr="00F806FE" w:rsidRDefault="00E245F5" w:rsidP="00E245F5">
      <w:pPr>
        <w:jc w:val="center"/>
        <w:rPr>
          <w:rFonts w:ascii="Palatino Linotype" w:hAnsi="Palatino Linotype"/>
          <w:b/>
          <w:bCs/>
        </w:rPr>
      </w:pPr>
    </w:p>
    <w:p w:rsidR="00E245F5" w:rsidRPr="00F806FE" w:rsidRDefault="00E245F5" w:rsidP="00E245F5">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b/>
                <w:i/>
                <w:strike/>
              </w:rPr>
              <w:t>Απάντηση:</w:t>
            </w:r>
          </w:p>
        </w:tc>
      </w:tr>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E245F5" w:rsidRPr="003069D2" w:rsidRDefault="00E245F5" w:rsidP="005D5EF0">
            <w:pPr>
              <w:rPr>
                <w:rFonts w:ascii="Palatino Linotype" w:hAnsi="Palatino Linotype"/>
                <w:strike/>
              </w:rPr>
            </w:pPr>
            <w:r w:rsidRPr="003069D2">
              <w:rPr>
                <w:rFonts w:ascii="Palatino Linotype" w:hAnsi="Palatino Linotype"/>
                <w:b/>
                <w:bCs/>
                <w:strike/>
              </w:rPr>
              <w:t>και/ή,</w:t>
            </w:r>
          </w:p>
          <w:p w:rsidR="00E245F5" w:rsidRPr="003069D2" w:rsidRDefault="00E245F5" w:rsidP="005D5EF0">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E245F5" w:rsidRPr="003069D2" w:rsidRDefault="00E245F5" w:rsidP="005D5EF0">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strike/>
              </w:rPr>
              <w:t>έτος: [……] κύκλος εργασιών:[……][…]νόμισμα</w:t>
            </w:r>
          </w:p>
          <w:p w:rsidR="00E245F5" w:rsidRPr="003069D2" w:rsidRDefault="00E245F5" w:rsidP="005D5EF0">
            <w:pPr>
              <w:rPr>
                <w:rFonts w:ascii="Palatino Linotype" w:hAnsi="Palatino Linotype"/>
                <w:strike/>
              </w:rPr>
            </w:pPr>
            <w:r w:rsidRPr="003069D2">
              <w:rPr>
                <w:rFonts w:ascii="Palatino Linotype" w:hAnsi="Palatino Linotype"/>
                <w:strike/>
              </w:rPr>
              <w:t>έτος: [……] κύκλος εργασιών:[……][…]νόμισμα</w:t>
            </w:r>
          </w:p>
          <w:p w:rsidR="00E245F5" w:rsidRPr="003069D2" w:rsidRDefault="00E245F5" w:rsidP="005D5EF0">
            <w:pPr>
              <w:rPr>
                <w:rFonts w:ascii="Palatino Linotype" w:hAnsi="Palatino Linotype"/>
                <w:strike/>
              </w:rPr>
            </w:pPr>
            <w:r w:rsidRPr="003069D2">
              <w:rPr>
                <w:rFonts w:ascii="Palatino Linotype" w:hAnsi="Palatino Linotype"/>
                <w:strike/>
              </w:rPr>
              <w:t>έτος: [……] κύκλος εργασιών:[……][…]νόμισμα</w:t>
            </w: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E245F5" w:rsidRPr="003069D2" w:rsidRDefault="00E245F5" w:rsidP="005D5EF0">
            <w:pPr>
              <w:rPr>
                <w:rFonts w:ascii="Palatino Linotype" w:hAnsi="Palatino Linotype"/>
                <w:strike/>
              </w:rPr>
            </w:pPr>
            <w:r w:rsidRPr="003069D2">
              <w:rPr>
                <w:rFonts w:ascii="Palatino Linotype" w:hAnsi="Palatino Linotype"/>
                <w:strike/>
              </w:rPr>
              <w:t>[……],[……][…]νόμισμα</w:t>
            </w: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245F5" w:rsidRPr="003069D2" w:rsidRDefault="00E245F5" w:rsidP="005D5EF0">
            <w:pPr>
              <w:rPr>
                <w:rFonts w:ascii="Palatino Linotype" w:hAnsi="Palatino Linotype"/>
                <w:strike/>
              </w:rPr>
            </w:pPr>
            <w:r w:rsidRPr="003069D2">
              <w:rPr>
                <w:rFonts w:ascii="Palatino Linotype" w:hAnsi="Palatino Linotype"/>
                <w:i/>
                <w:strike/>
              </w:rPr>
              <w:t>[……][……][……]</w:t>
            </w:r>
          </w:p>
        </w:tc>
      </w:tr>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245F5" w:rsidRPr="003069D2" w:rsidRDefault="00E245F5" w:rsidP="005D5EF0">
            <w:pPr>
              <w:rPr>
                <w:rFonts w:ascii="Palatino Linotype" w:hAnsi="Palatino Linotype"/>
                <w:strike/>
              </w:rPr>
            </w:pPr>
            <w:r w:rsidRPr="003069D2">
              <w:rPr>
                <w:rFonts w:ascii="Palatino Linotype" w:hAnsi="Palatino Linotype"/>
                <w:b/>
                <w:bCs/>
                <w:strike/>
              </w:rPr>
              <w:t>και/ή,</w:t>
            </w:r>
          </w:p>
          <w:p w:rsidR="00E245F5" w:rsidRPr="003069D2" w:rsidRDefault="00E245F5" w:rsidP="005D5EF0">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E245F5" w:rsidRPr="003069D2" w:rsidRDefault="00E245F5" w:rsidP="005D5EF0">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strike/>
              </w:rPr>
              <w:lastRenderedPageBreak/>
              <w:t>έτος: [……] κύκλος εργασιών: [……][…] νόμισμα</w:t>
            </w:r>
          </w:p>
          <w:p w:rsidR="00E245F5" w:rsidRPr="003069D2" w:rsidRDefault="00E245F5" w:rsidP="005D5EF0">
            <w:pPr>
              <w:rPr>
                <w:rFonts w:ascii="Palatino Linotype" w:hAnsi="Palatino Linotype"/>
                <w:strike/>
              </w:rPr>
            </w:pPr>
            <w:r w:rsidRPr="003069D2">
              <w:rPr>
                <w:rFonts w:ascii="Palatino Linotype" w:hAnsi="Palatino Linotype"/>
                <w:strike/>
              </w:rPr>
              <w:t>έτος: [……] κύκλος εργασιών: [……][…] νόμισμα</w:t>
            </w:r>
          </w:p>
          <w:p w:rsidR="00E245F5" w:rsidRPr="003069D2" w:rsidRDefault="00E245F5" w:rsidP="005D5EF0">
            <w:pPr>
              <w:rPr>
                <w:rFonts w:ascii="Palatino Linotype" w:hAnsi="Palatino Linotype"/>
                <w:strike/>
              </w:rPr>
            </w:pPr>
            <w:r w:rsidRPr="003069D2">
              <w:rPr>
                <w:rFonts w:ascii="Palatino Linotype" w:hAnsi="Palatino Linotype"/>
                <w:strike/>
              </w:rPr>
              <w:t>έτος: [……] κύκλος εργασιών: [……][…] νόμισμα</w:t>
            </w: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E245F5" w:rsidRPr="003069D2" w:rsidRDefault="00E245F5" w:rsidP="005D5EF0">
            <w:pPr>
              <w:rPr>
                <w:rFonts w:ascii="Palatino Linotype" w:hAnsi="Palatino Linotype"/>
                <w:i/>
                <w:strike/>
              </w:rPr>
            </w:pPr>
            <w:r w:rsidRPr="003069D2">
              <w:rPr>
                <w:rFonts w:ascii="Palatino Linotype" w:hAnsi="Palatino Linotype"/>
                <w:strike/>
              </w:rPr>
              <w:t>[……],[……][…] νόμισμα</w:t>
            </w: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245F5" w:rsidRPr="003069D2" w:rsidRDefault="00E245F5" w:rsidP="005D5EF0">
            <w:pPr>
              <w:rPr>
                <w:rFonts w:ascii="Palatino Linotype" w:hAnsi="Palatino Linotype"/>
                <w:strike/>
              </w:rPr>
            </w:pPr>
            <w:r w:rsidRPr="003069D2">
              <w:rPr>
                <w:rFonts w:ascii="Palatino Linotype" w:hAnsi="Palatino Linotype"/>
                <w:i/>
                <w:strike/>
              </w:rPr>
              <w:t>[……][……][……]</w:t>
            </w:r>
          </w:p>
        </w:tc>
      </w:tr>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strike/>
              </w:rPr>
              <w:t>[…................................…]</w:t>
            </w:r>
          </w:p>
        </w:tc>
      </w:tr>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245F5" w:rsidRPr="003069D2" w:rsidRDefault="00E245F5" w:rsidP="005D5EF0">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E245F5" w:rsidRPr="003069D2" w:rsidRDefault="00E245F5" w:rsidP="005D5EF0">
            <w:pPr>
              <w:snapToGrid w:val="0"/>
              <w:rPr>
                <w:rFonts w:ascii="Palatino Linotype" w:hAnsi="Palatino Linotype"/>
                <w:strike/>
              </w:rPr>
            </w:pPr>
          </w:p>
          <w:p w:rsidR="00E245F5" w:rsidRPr="003069D2" w:rsidRDefault="00E245F5" w:rsidP="005D5EF0">
            <w:pPr>
              <w:snapToGrid w:val="0"/>
              <w:rPr>
                <w:rFonts w:ascii="Palatino Linotype" w:hAnsi="Palatino Linotype"/>
                <w:strike/>
              </w:rPr>
            </w:pPr>
          </w:p>
          <w:p w:rsidR="00E245F5" w:rsidRPr="003069D2" w:rsidRDefault="00E245F5" w:rsidP="005D5EF0">
            <w:pPr>
              <w:snapToGrid w:val="0"/>
              <w:rPr>
                <w:rFonts w:ascii="Palatino Linotype" w:hAnsi="Palatino Linotype"/>
                <w:i/>
                <w:strike/>
              </w:rPr>
            </w:pPr>
          </w:p>
          <w:p w:rsidR="00E245F5" w:rsidRPr="003069D2" w:rsidRDefault="00E245F5" w:rsidP="005D5EF0">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245F5" w:rsidRPr="003069D2" w:rsidRDefault="00E245F5" w:rsidP="005D5EF0">
            <w:pPr>
              <w:snapToGrid w:val="0"/>
              <w:rPr>
                <w:rFonts w:ascii="Palatino Linotype" w:hAnsi="Palatino Linotype"/>
                <w:strike/>
              </w:rPr>
            </w:pPr>
            <w:r w:rsidRPr="003069D2">
              <w:rPr>
                <w:rFonts w:ascii="Palatino Linotype" w:hAnsi="Palatino Linotype"/>
                <w:i/>
                <w:strike/>
              </w:rPr>
              <w:t>[……][……][……]</w:t>
            </w:r>
          </w:p>
        </w:tc>
      </w:tr>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E245F5" w:rsidRPr="003069D2" w:rsidRDefault="00E245F5" w:rsidP="005D5EF0">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strike/>
              </w:rPr>
              <w:t>[……][…]νόμισμα</w:t>
            </w: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245F5" w:rsidRPr="003069D2" w:rsidRDefault="00E245F5" w:rsidP="005D5EF0">
            <w:pPr>
              <w:rPr>
                <w:rFonts w:ascii="Palatino Linotype" w:hAnsi="Palatino Linotype"/>
                <w:strike/>
              </w:rPr>
            </w:pPr>
            <w:r w:rsidRPr="003069D2">
              <w:rPr>
                <w:rFonts w:ascii="Palatino Linotype" w:hAnsi="Palatino Linotype"/>
                <w:i/>
                <w:strike/>
              </w:rPr>
              <w:t>[……][……][……]</w:t>
            </w:r>
          </w:p>
        </w:tc>
      </w:tr>
      <w:tr w:rsidR="00E245F5" w:rsidRPr="003069D2"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245F5" w:rsidRPr="003069D2" w:rsidRDefault="00E245F5" w:rsidP="005D5EF0">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3069D2" w:rsidRDefault="00E245F5" w:rsidP="005D5EF0">
            <w:pPr>
              <w:rPr>
                <w:rFonts w:ascii="Palatino Linotype" w:hAnsi="Palatino Linotype"/>
                <w:strike/>
              </w:rPr>
            </w:pPr>
            <w:r w:rsidRPr="003069D2">
              <w:rPr>
                <w:rFonts w:ascii="Palatino Linotype" w:hAnsi="Palatino Linotype"/>
                <w:strike/>
              </w:rPr>
              <w:t>[……..........]</w:t>
            </w: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strike/>
              </w:rPr>
            </w:pP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245F5" w:rsidRPr="003069D2" w:rsidRDefault="00E245F5" w:rsidP="005D5EF0">
            <w:pPr>
              <w:rPr>
                <w:rFonts w:ascii="Palatino Linotype" w:hAnsi="Palatino Linotype"/>
                <w:strike/>
              </w:rPr>
            </w:pPr>
            <w:r w:rsidRPr="003069D2">
              <w:rPr>
                <w:rFonts w:ascii="Palatino Linotype" w:hAnsi="Palatino Linotype"/>
                <w:i/>
                <w:strike/>
              </w:rPr>
              <w:t>[……][……][……]</w:t>
            </w:r>
          </w:p>
        </w:tc>
      </w:tr>
    </w:tbl>
    <w:p w:rsidR="00E245F5" w:rsidRPr="00F806FE" w:rsidRDefault="00E245F5" w:rsidP="00E245F5">
      <w:pPr>
        <w:pStyle w:val="SectionTitle"/>
        <w:ind w:firstLine="0"/>
        <w:rPr>
          <w:rFonts w:ascii="Palatino Linotype" w:hAnsi="Palatino Linotype"/>
        </w:rPr>
      </w:pPr>
    </w:p>
    <w:p w:rsidR="00E245F5" w:rsidRPr="00F806FE" w:rsidRDefault="00E245F5" w:rsidP="00E245F5">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b/>
                <w:i/>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3069D2" w:rsidRDefault="00E245F5" w:rsidP="005D5EF0">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E245F5" w:rsidRPr="003069D2" w:rsidRDefault="00E245F5" w:rsidP="005D5EF0">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E245F5" w:rsidRPr="003069D2" w:rsidRDefault="00E245F5" w:rsidP="005D5EF0">
            <w:pPr>
              <w:rPr>
                <w:rFonts w:ascii="Palatino Linotype" w:hAnsi="Palatino Linotype"/>
                <w:i/>
                <w:strike/>
              </w:rPr>
            </w:pPr>
          </w:p>
          <w:p w:rsidR="00E245F5" w:rsidRPr="003069D2" w:rsidRDefault="00E245F5" w:rsidP="005D5EF0">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54B9F" w:rsidRDefault="00E245F5" w:rsidP="005D5EF0">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245F5" w:rsidRPr="00F54B9F" w:rsidRDefault="00E245F5" w:rsidP="005D5EF0">
            <w:pPr>
              <w:rPr>
                <w:rFonts w:ascii="Palatino Linotype" w:hAnsi="Palatino Linotype"/>
                <w:strike/>
              </w:rPr>
            </w:pPr>
            <w:r w:rsidRPr="00F54B9F">
              <w:rPr>
                <w:rFonts w:ascii="Palatino Linotype" w:hAnsi="Palatino Linotype"/>
                <w:strike/>
              </w:rPr>
              <w:t>[…]</w:t>
            </w:r>
          </w:p>
          <w:p w:rsidR="00E245F5" w:rsidRPr="00F54B9F" w:rsidRDefault="00E245F5" w:rsidP="005D5EF0">
            <w:pPr>
              <w:rPr>
                <w:rFonts w:ascii="Palatino Linotype" w:hAnsi="Palatino Linotype"/>
                <w:i/>
                <w:strike/>
              </w:rPr>
            </w:pPr>
            <w:r w:rsidRPr="00F54B9F">
              <w:rPr>
                <w:rFonts w:ascii="Palatino Linotype" w:hAnsi="Palatino Linotype"/>
                <w:strike/>
              </w:rPr>
              <w:t>Έργα: [……]</w:t>
            </w:r>
          </w:p>
          <w:p w:rsidR="00E245F5" w:rsidRPr="00F54B9F" w:rsidRDefault="00E245F5" w:rsidP="005D5EF0">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E245F5" w:rsidRPr="00F54B9F" w:rsidRDefault="00E245F5" w:rsidP="005D5EF0">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rPr>
            </w:pPr>
            <w:proofErr w:type="spellStart"/>
            <w:r w:rsidRPr="00B21073">
              <w:rPr>
                <w:rFonts w:ascii="Palatino Linotype" w:hAnsi="Palatino Linotype"/>
              </w:rPr>
              <w:t>1β</w:t>
            </w:r>
            <w:proofErr w:type="spellEnd"/>
            <w:r w:rsidRPr="00B21073">
              <w:rPr>
                <w:rFonts w:ascii="Palatino Linotype" w:hAnsi="Palatino Linotype"/>
              </w:rPr>
              <w:t xml:space="preserve">) Μόνο για </w:t>
            </w:r>
            <w:r w:rsidRPr="00B21073">
              <w:rPr>
                <w:rFonts w:ascii="Palatino Linotype" w:hAnsi="Palatino Linotype"/>
                <w:b/>
                <w:i/>
              </w:rPr>
              <w:t>δημόσιες συμβάσεις προμηθειών και δημόσιες συμβάσεις υπηρεσιών</w:t>
            </w:r>
            <w:r w:rsidRPr="00B21073">
              <w:rPr>
                <w:rFonts w:ascii="Palatino Linotype" w:hAnsi="Palatino Linotype"/>
              </w:rPr>
              <w:t>:</w:t>
            </w:r>
          </w:p>
          <w:p w:rsidR="00E245F5" w:rsidRPr="00B21073" w:rsidRDefault="00E245F5" w:rsidP="005D5EF0">
            <w:pPr>
              <w:rPr>
                <w:rFonts w:ascii="Palatino Linotype" w:hAnsi="Palatino Linotype"/>
              </w:rPr>
            </w:pPr>
            <w:r w:rsidRPr="00B21073">
              <w:rPr>
                <w:rFonts w:ascii="Palatino Linotype" w:hAnsi="Palatino Linotype"/>
              </w:rPr>
              <w:t>Κατά τη διάρκεια της περιόδου αναφοράς</w:t>
            </w:r>
            <w:r w:rsidRPr="00B21073">
              <w:rPr>
                <w:rStyle w:val="a6"/>
                <w:rFonts w:ascii="Palatino Linotype" w:hAnsi="Palatino Linotype"/>
                <w:vertAlign w:val="superscript"/>
              </w:rPr>
              <w:endnoteReference w:id="39"/>
            </w:r>
            <w:r w:rsidRPr="00B21073">
              <w:rPr>
                <w:rFonts w:ascii="Palatino Linotype" w:hAnsi="Palatino Linotype"/>
              </w:rPr>
              <w:t xml:space="preserve">, ο οικονομικός φορέας έχει </w:t>
            </w:r>
            <w:r w:rsidRPr="00B21073">
              <w:rPr>
                <w:rFonts w:ascii="Palatino Linotype" w:hAnsi="Palatino Linotype"/>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245F5" w:rsidRPr="00B21073" w:rsidRDefault="00E245F5" w:rsidP="005D5EF0">
            <w:pPr>
              <w:rPr>
                <w:rFonts w:ascii="Palatino Linotype" w:hAnsi="Palatino Linotype"/>
              </w:rPr>
            </w:pPr>
            <w:r w:rsidRPr="00B21073">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B21073">
              <w:rPr>
                <w:rStyle w:val="a6"/>
                <w:rFonts w:ascii="Palatino Linotype" w:hAnsi="Palatino Linotype"/>
                <w:vertAlign w:val="superscript"/>
              </w:rPr>
              <w:endnoteReference w:id="40"/>
            </w:r>
            <w:r w:rsidRPr="00B21073">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B21073" w:rsidRDefault="00E245F5" w:rsidP="005D5EF0">
            <w:pPr>
              <w:rPr>
                <w:rFonts w:ascii="Palatino Linotype" w:hAnsi="Palatino Linotype"/>
              </w:rPr>
            </w:pPr>
            <w:r w:rsidRPr="00B21073">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245F5" w:rsidRPr="00B21073" w:rsidRDefault="00E245F5" w:rsidP="005D5EF0">
            <w:pPr>
              <w:rPr>
                <w:rFonts w:ascii="Palatino Linotype" w:hAnsi="Palatino Linotype"/>
                <w:sz w:val="14"/>
                <w:szCs w:val="14"/>
              </w:rPr>
            </w:pPr>
            <w:r w:rsidRPr="00B21073">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E245F5" w:rsidRPr="00B21073" w:rsidTr="005D5EF0">
              <w:tc>
                <w:tcPr>
                  <w:tcW w:w="1057"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sz w:val="14"/>
                      <w:szCs w:val="14"/>
                    </w:rPr>
                  </w:pPr>
                  <w:r w:rsidRPr="00B21073">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sz w:val="14"/>
                      <w:szCs w:val="14"/>
                    </w:rPr>
                  </w:pPr>
                  <w:r w:rsidRPr="00B21073">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sz w:val="14"/>
                      <w:szCs w:val="14"/>
                    </w:rPr>
                  </w:pPr>
                  <w:r w:rsidRPr="00B21073">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245F5" w:rsidRPr="00B21073" w:rsidRDefault="00E245F5" w:rsidP="005D5EF0">
                  <w:pPr>
                    <w:rPr>
                      <w:rFonts w:ascii="Palatino Linotype" w:hAnsi="Palatino Linotype"/>
                    </w:rPr>
                  </w:pPr>
                  <w:r w:rsidRPr="00B21073">
                    <w:rPr>
                      <w:rFonts w:ascii="Palatino Linotype" w:hAnsi="Palatino Linotype"/>
                      <w:sz w:val="14"/>
                      <w:szCs w:val="14"/>
                    </w:rPr>
                    <w:t>παραλήπτες</w:t>
                  </w:r>
                </w:p>
              </w:tc>
            </w:tr>
            <w:tr w:rsidR="00E245F5" w:rsidRPr="00B21073" w:rsidTr="005D5EF0">
              <w:tc>
                <w:tcPr>
                  <w:tcW w:w="1057"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245F5" w:rsidRPr="00B21073" w:rsidRDefault="00E245F5" w:rsidP="005D5EF0">
                  <w:pPr>
                    <w:snapToGrid w:val="0"/>
                    <w:rPr>
                      <w:rFonts w:ascii="Palatino Linotype" w:hAnsi="Palatino Linotype"/>
                    </w:rPr>
                  </w:pPr>
                </w:p>
              </w:tc>
            </w:tr>
          </w:tbl>
          <w:p w:rsidR="00E245F5" w:rsidRPr="00B21073" w:rsidRDefault="00E245F5" w:rsidP="005D5EF0">
            <w:pPr>
              <w:rPr>
                <w:rFonts w:ascii="Palatino Linotype" w:hAnsi="Palatino Linotype"/>
              </w:rPr>
            </w:pP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rPr>
            </w:pPr>
            <w:r w:rsidRPr="00B21073">
              <w:rPr>
                <w:rFonts w:ascii="Palatino Linotype" w:hAnsi="Palatino Linotype"/>
              </w:rPr>
              <w:t xml:space="preserve">2) Ο οικονομικός φορέας μπορεί να χρησιμοποιήσει το ακόλουθο </w:t>
            </w:r>
            <w:r w:rsidRPr="00B21073">
              <w:rPr>
                <w:rFonts w:ascii="Palatino Linotype" w:hAnsi="Palatino Linotype"/>
                <w:b/>
              </w:rPr>
              <w:t>τεχνικό προσωπικό ή τις ακόλουθες τεχνικές υπηρεσίες</w:t>
            </w:r>
            <w:r w:rsidRPr="00B21073">
              <w:rPr>
                <w:rStyle w:val="a6"/>
                <w:rFonts w:ascii="Palatino Linotype" w:hAnsi="Palatino Linotype"/>
                <w:vertAlign w:val="superscript"/>
              </w:rPr>
              <w:endnoteReference w:id="41"/>
            </w:r>
            <w:r w:rsidRPr="00B21073">
              <w:rPr>
                <w:rFonts w:ascii="Palatino Linotype" w:hAnsi="Palatino Linotype"/>
              </w:rPr>
              <w:t>, ιδίως τους υπεύθυνους για τον έλεγχο της ποιότητας:</w:t>
            </w:r>
          </w:p>
          <w:p w:rsidR="00E245F5" w:rsidRPr="006043FA" w:rsidRDefault="00E245F5" w:rsidP="005D5EF0">
            <w:pPr>
              <w:rPr>
                <w:rFonts w:ascii="Palatino Linotype" w:hAnsi="Palatino Linotype"/>
              </w:rPr>
            </w:pPr>
            <w:r w:rsidRPr="00B21073">
              <w:rPr>
                <w:rFonts w:ascii="Palatino Linotype" w:hAnsi="Palatino Linotype"/>
              </w:rPr>
              <w:t xml:space="preserve">Στην περίπτωση δημόσιων συμβάσεων έργων, ο οικονομικός φορέας θα μπορεί να χρησιμοποιήσει το ακόλουθο τεχνικό προσωπικό ή τις </w:t>
            </w:r>
            <w:r w:rsidRPr="00B21073">
              <w:rPr>
                <w:rFonts w:ascii="Palatino Linotype" w:hAnsi="Palatino Linotyp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lastRenderedPageBreak/>
              <w:t>[……..........................]</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rPr>
            </w:pPr>
            <w:r w:rsidRPr="00B21073">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245F5" w:rsidRPr="00B21073" w:rsidRDefault="00E245F5" w:rsidP="005D5EF0">
            <w:pPr>
              <w:rPr>
                <w:rFonts w:ascii="Palatino Linotype" w:hAnsi="Palatino Linotype"/>
              </w:rPr>
            </w:pPr>
            <w:r w:rsidRPr="00B21073">
              <w:rPr>
                <w:rFonts w:ascii="Palatino Linotype" w:hAnsi="Palatino Linotype"/>
              </w:rPr>
              <w:t xml:space="preserve">Ο οικονομικός φορέας </w:t>
            </w:r>
            <w:r w:rsidRPr="00B21073">
              <w:rPr>
                <w:rFonts w:ascii="Palatino Linotype" w:hAnsi="Palatino Linotype"/>
                <w:b/>
              </w:rPr>
              <w:t>θα</w:t>
            </w:r>
            <w:r w:rsidRPr="00B21073">
              <w:rPr>
                <w:rFonts w:ascii="Palatino Linotype" w:hAnsi="Palatino Linotype"/>
              </w:rPr>
              <w:t xml:space="preserve"> επιτρέπει τη διενέργεια </w:t>
            </w:r>
            <w:r w:rsidRPr="00B21073">
              <w:rPr>
                <w:rFonts w:ascii="Palatino Linotype" w:hAnsi="Palatino Linotype"/>
                <w:b/>
              </w:rPr>
              <w:t>ελέγχων</w:t>
            </w:r>
            <w:r w:rsidRPr="00B21073">
              <w:rPr>
                <w:rStyle w:val="a6"/>
                <w:rFonts w:ascii="Palatino Linotype" w:hAnsi="Palatino Linotype"/>
                <w:vertAlign w:val="superscript"/>
              </w:rPr>
              <w:endnoteReference w:id="42"/>
            </w:r>
            <w:r w:rsidRPr="00B21073">
              <w:rPr>
                <w:rFonts w:ascii="Palatino Linotype" w:hAnsi="Palatino Linotype"/>
              </w:rPr>
              <w:t xml:space="preserve"> όσον αφορά το </w:t>
            </w:r>
            <w:r w:rsidRPr="00B21073">
              <w:rPr>
                <w:rFonts w:ascii="Palatino Linotype" w:hAnsi="Palatino Linotype"/>
                <w:b/>
              </w:rPr>
              <w:t>παραγωγικό δυναμικό</w:t>
            </w:r>
            <w:r w:rsidRPr="00B21073">
              <w:rPr>
                <w:rFonts w:ascii="Palatino Linotype" w:hAnsi="Palatino Linotype"/>
              </w:rPr>
              <w:t xml:space="preserve"> ή τις </w:t>
            </w:r>
            <w:r w:rsidRPr="00B21073">
              <w:rPr>
                <w:rFonts w:ascii="Palatino Linotype" w:hAnsi="Palatino Linotype"/>
                <w:b/>
              </w:rPr>
              <w:t>τεχνικές ικανότητες</w:t>
            </w:r>
            <w:r w:rsidRPr="00B21073">
              <w:rPr>
                <w:rFonts w:ascii="Palatino Linotype" w:hAnsi="Palatino Linotype"/>
              </w:rPr>
              <w:t xml:space="preserve"> του οικονομικού φορέα και, εφόσον κρίνεται αναγκαίο, όσον αφορά τα </w:t>
            </w:r>
            <w:r w:rsidRPr="00B21073">
              <w:rPr>
                <w:rFonts w:ascii="Palatino Linotype" w:hAnsi="Palatino Linotype"/>
                <w:b/>
              </w:rPr>
              <w:t>μέσα μελέτης και έρευνας</w:t>
            </w:r>
            <w:r w:rsidRPr="00B21073">
              <w:rPr>
                <w:rFonts w:ascii="Palatino Linotype" w:hAnsi="Palatino Linotype"/>
              </w:rPr>
              <w:t xml:space="preserve"> που αυτός διαθέτει καθώς και τα </w:t>
            </w:r>
            <w:r w:rsidRPr="00B21073">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B21073" w:rsidRDefault="00E245F5" w:rsidP="005D5EF0">
            <w:pPr>
              <w:snapToGrid w:val="0"/>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r w:rsidRPr="00B21073">
              <w:rPr>
                <w:rFonts w:ascii="Palatino Linotype" w:hAnsi="Palatino Linotype"/>
              </w:rPr>
              <w:t>[] Ναι [] Όχι</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rPr>
            </w:pPr>
            <w:r w:rsidRPr="00B21073">
              <w:rPr>
                <w:rFonts w:ascii="Palatino Linotype" w:hAnsi="Palatino Linotype"/>
              </w:rPr>
              <w:t xml:space="preserve">6) Οι ακόλουθοι </w:t>
            </w:r>
            <w:r w:rsidRPr="00B21073">
              <w:rPr>
                <w:rFonts w:ascii="Palatino Linotype" w:hAnsi="Palatino Linotype"/>
                <w:b/>
              </w:rPr>
              <w:t>τίτλοι σπουδών και επαγγελματικών προσόντων</w:t>
            </w:r>
            <w:r w:rsidRPr="00B21073">
              <w:rPr>
                <w:rFonts w:ascii="Palatino Linotype" w:hAnsi="Palatino Linotype"/>
              </w:rPr>
              <w:t xml:space="preserve"> διατίθενται από:</w:t>
            </w:r>
          </w:p>
          <w:p w:rsidR="00E245F5" w:rsidRPr="00B21073" w:rsidRDefault="00E245F5" w:rsidP="005D5EF0">
            <w:pPr>
              <w:rPr>
                <w:rFonts w:ascii="Palatino Linotype" w:hAnsi="Palatino Linotype"/>
                <w:b/>
                <w:i/>
              </w:rPr>
            </w:pPr>
            <w:r w:rsidRPr="00B21073">
              <w:rPr>
                <w:rFonts w:ascii="Palatino Linotype" w:hAnsi="Palatino Linotype"/>
              </w:rPr>
              <w:t xml:space="preserve">α) τον ίδιο τον </w:t>
            </w:r>
            <w:proofErr w:type="spellStart"/>
            <w:r w:rsidRPr="00B21073">
              <w:rPr>
                <w:rFonts w:ascii="Palatino Linotype" w:hAnsi="Palatino Linotype"/>
              </w:rPr>
              <w:t>πάροχο</w:t>
            </w:r>
            <w:proofErr w:type="spellEnd"/>
            <w:r w:rsidRPr="00B21073">
              <w:rPr>
                <w:rFonts w:ascii="Palatino Linotype" w:hAnsi="Palatino Linotype"/>
              </w:rPr>
              <w:t xml:space="preserve"> υπηρεσιών ή τον εργολάβο,</w:t>
            </w:r>
          </w:p>
          <w:p w:rsidR="00E245F5" w:rsidRPr="00B21073" w:rsidRDefault="00E245F5" w:rsidP="005D5EF0">
            <w:pPr>
              <w:rPr>
                <w:rFonts w:ascii="Palatino Linotype" w:hAnsi="Palatino Linotype"/>
              </w:rPr>
            </w:pPr>
            <w:r w:rsidRPr="00B21073">
              <w:rPr>
                <w:rFonts w:ascii="Palatino Linotype" w:hAnsi="Palatino Linotype"/>
                <w:b/>
                <w:i/>
              </w:rPr>
              <w:t>και/ή</w:t>
            </w:r>
            <w:r w:rsidRPr="00B21073">
              <w:rPr>
                <w:rFonts w:ascii="Palatino Linotype" w:hAnsi="Palatino Linotype"/>
              </w:rPr>
              <w:t xml:space="preserve"> (ανάλογα με τις απαιτήσεις που ορίζονται στη σχετική πρόσκληση ή διακήρυξη ή στα έγγραφα της σύμβασης)</w:t>
            </w:r>
          </w:p>
          <w:p w:rsidR="00E245F5" w:rsidRPr="00B21073" w:rsidRDefault="00E245F5" w:rsidP="005D5EF0">
            <w:pPr>
              <w:rPr>
                <w:rFonts w:ascii="Palatino Linotype" w:hAnsi="Palatino Linotype"/>
              </w:rPr>
            </w:pPr>
            <w:r w:rsidRPr="00B21073">
              <w:rPr>
                <w:rFonts w:ascii="Palatino Linotype" w:hAnsi="Palatino Linotyp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B21073" w:rsidRDefault="00E245F5" w:rsidP="005D5EF0">
            <w:pPr>
              <w:snapToGrid w:val="0"/>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r w:rsidRPr="00B21073">
              <w:rPr>
                <w:rFonts w:ascii="Palatino Linotype" w:hAnsi="Palatino Linotype"/>
              </w:rPr>
              <w:t>α)[......................................……]</w:t>
            </w: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r w:rsidRPr="00B21073">
              <w:rPr>
                <w:rFonts w:ascii="Palatino Linotype" w:hAnsi="Palatino Linotype"/>
              </w:rPr>
              <w:t>β)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lastRenderedPageBreak/>
              <w:t>[……]</w:t>
            </w:r>
          </w:p>
        </w:tc>
      </w:tr>
      <w:tr w:rsidR="00E245F5" w:rsidRPr="00F806FE" w:rsidTr="005D5EF0">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54B9F" w:rsidRDefault="00E245F5" w:rsidP="005D5EF0">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E245F5" w:rsidRPr="00F54B9F" w:rsidRDefault="00E245F5" w:rsidP="005D5EF0">
            <w:pPr>
              <w:rPr>
                <w:rFonts w:ascii="Palatino Linotype" w:hAnsi="Palatino Linotype"/>
                <w:strike/>
              </w:rPr>
            </w:pPr>
            <w:r w:rsidRPr="00F54B9F">
              <w:rPr>
                <w:rFonts w:ascii="Palatino Linotype" w:hAnsi="Palatino Linotype"/>
                <w:strike/>
              </w:rPr>
              <w:t xml:space="preserve">[........], [.........] </w:t>
            </w:r>
          </w:p>
          <w:p w:rsidR="00E245F5" w:rsidRPr="00F54B9F" w:rsidRDefault="00E245F5" w:rsidP="005D5EF0">
            <w:pPr>
              <w:rPr>
                <w:rFonts w:ascii="Palatino Linotype" w:hAnsi="Palatino Linotype"/>
                <w:strike/>
              </w:rPr>
            </w:pPr>
            <w:r w:rsidRPr="00F54B9F">
              <w:rPr>
                <w:rFonts w:ascii="Palatino Linotype" w:hAnsi="Palatino Linotype"/>
                <w:strike/>
              </w:rPr>
              <w:t xml:space="preserve">[........], [.........] </w:t>
            </w:r>
          </w:p>
          <w:p w:rsidR="00E245F5" w:rsidRPr="00F54B9F" w:rsidRDefault="00E245F5" w:rsidP="005D5EF0">
            <w:pPr>
              <w:rPr>
                <w:rFonts w:ascii="Palatino Linotype" w:hAnsi="Palatino Linotype"/>
                <w:strike/>
              </w:rPr>
            </w:pPr>
            <w:r w:rsidRPr="00F54B9F">
              <w:rPr>
                <w:rFonts w:ascii="Palatino Linotype" w:hAnsi="Palatino Linotype"/>
                <w:strike/>
              </w:rPr>
              <w:t xml:space="preserve">[........], [.........] </w:t>
            </w:r>
          </w:p>
          <w:p w:rsidR="00E245F5" w:rsidRPr="00F54B9F" w:rsidRDefault="00E245F5" w:rsidP="005D5EF0">
            <w:pPr>
              <w:rPr>
                <w:rFonts w:ascii="Palatino Linotype" w:hAnsi="Palatino Linotype"/>
                <w:strike/>
              </w:rPr>
            </w:pPr>
            <w:r w:rsidRPr="00F54B9F">
              <w:rPr>
                <w:rFonts w:ascii="Palatino Linotype" w:hAnsi="Palatino Linotype"/>
                <w:strike/>
              </w:rPr>
              <w:t>Έτος, αριθμός διευθυντικών στελεχών:</w:t>
            </w:r>
          </w:p>
          <w:p w:rsidR="00E245F5" w:rsidRPr="00F54B9F" w:rsidRDefault="00E245F5" w:rsidP="005D5EF0">
            <w:pPr>
              <w:rPr>
                <w:rFonts w:ascii="Palatino Linotype" w:hAnsi="Palatino Linotype"/>
                <w:strike/>
              </w:rPr>
            </w:pPr>
            <w:r w:rsidRPr="00F54B9F">
              <w:rPr>
                <w:rFonts w:ascii="Palatino Linotype" w:hAnsi="Palatino Linotype"/>
                <w:strike/>
              </w:rPr>
              <w:t xml:space="preserve">[........], [.........] </w:t>
            </w:r>
          </w:p>
          <w:p w:rsidR="00E245F5" w:rsidRPr="00F54B9F" w:rsidRDefault="00E245F5" w:rsidP="005D5EF0">
            <w:pPr>
              <w:rPr>
                <w:rFonts w:ascii="Palatino Linotype" w:hAnsi="Palatino Linotype"/>
                <w:strike/>
              </w:rPr>
            </w:pPr>
            <w:r w:rsidRPr="00F54B9F">
              <w:rPr>
                <w:rFonts w:ascii="Palatino Linotype" w:hAnsi="Palatino Linotype"/>
                <w:strike/>
              </w:rPr>
              <w:t xml:space="preserve">[........], [.........] </w:t>
            </w:r>
          </w:p>
          <w:p w:rsidR="00E245F5" w:rsidRPr="00F54B9F" w:rsidRDefault="00E245F5" w:rsidP="005D5EF0">
            <w:pPr>
              <w:rPr>
                <w:rFonts w:ascii="Palatino Linotype" w:hAnsi="Palatino Linotype"/>
                <w:strike/>
              </w:rPr>
            </w:pPr>
            <w:r w:rsidRPr="00F54B9F">
              <w:rPr>
                <w:rFonts w:ascii="Palatino Linotype" w:hAnsi="Palatino Linotype"/>
                <w:strike/>
              </w:rPr>
              <w:t xml:space="preserve">[........], [.........] </w:t>
            </w:r>
          </w:p>
        </w:tc>
      </w:tr>
      <w:tr w:rsidR="00E245F5" w:rsidRPr="00F806FE" w:rsidTr="005D5EF0">
        <w:trPr>
          <w:jc w:val="center"/>
        </w:trPr>
        <w:tc>
          <w:tcPr>
            <w:tcW w:w="4479" w:type="dxa"/>
            <w:tcBorders>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6"/>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rPr>
                <w:rFonts w:ascii="Palatino Linotype" w:hAnsi="Palatino Linotype"/>
              </w:rPr>
            </w:pPr>
            <w:r w:rsidRPr="00F806FE">
              <w:rPr>
                <w:rFonts w:ascii="Palatino Linotype" w:hAnsi="Palatino Linotype"/>
              </w:rPr>
              <w:t>[....……]</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E245F5" w:rsidRPr="0088135B" w:rsidRDefault="00E245F5" w:rsidP="005D5EF0">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245F5" w:rsidRPr="0088135B" w:rsidRDefault="00E245F5" w:rsidP="005D5EF0">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E245F5" w:rsidRPr="0088135B" w:rsidRDefault="00E245F5" w:rsidP="005D5EF0">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806FE" w:rsidRDefault="00E245F5" w:rsidP="005D5EF0">
            <w:pPr>
              <w:snapToGrid w:val="0"/>
              <w:rPr>
                <w:rFonts w:ascii="Palatino Linotype" w:hAnsi="Palatino Linotype"/>
              </w:rPr>
            </w:pPr>
          </w:p>
          <w:p w:rsidR="00E245F5" w:rsidRPr="00F806FE" w:rsidRDefault="00E245F5" w:rsidP="005D5EF0">
            <w:pPr>
              <w:rPr>
                <w:rFonts w:ascii="Palatino Linotype" w:hAnsi="Palatino Linotype"/>
              </w:rPr>
            </w:pPr>
            <w:r w:rsidRPr="00F806FE">
              <w:rPr>
                <w:rFonts w:ascii="Palatino Linotype" w:hAnsi="Palatino Linotype"/>
              </w:rPr>
              <w:t>[] Ναι [] Όχι</w:t>
            </w: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rPr>
            </w:pPr>
          </w:p>
          <w:p w:rsidR="00E245F5" w:rsidRPr="00F806FE" w:rsidRDefault="00E245F5" w:rsidP="005D5EF0">
            <w:pPr>
              <w:rPr>
                <w:rFonts w:ascii="Palatino Linotype" w:hAnsi="Palatino Linotype"/>
                <w:i/>
              </w:rPr>
            </w:pPr>
            <w:r w:rsidRPr="00F806FE">
              <w:rPr>
                <w:rFonts w:ascii="Palatino Linotype" w:hAnsi="Palatino Linotype"/>
              </w:rPr>
              <w:t>[] Ναι [] Όχι</w:t>
            </w: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i/>
              </w:rPr>
            </w:pPr>
          </w:p>
          <w:p w:rsidR="00E245F5" w:rsidRPr="00F806FE" w:rsidRDefault="00E245F5" w:rsidP="005D5EF0">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5443A3" w:rsidRDefault="00E245F5" w:rsidP="005D5EF0">
            <w:pPr>
              <w:rPr>
                <w:rFonts w:ascii="Palatino Linotype" w:hAnsi="Palatino Linotype"/>
              </w:rPr>
            </w:pPr>
            <w:r w:rsidRPr="005443A3">
              <w:rPr>
                <w:rFonts w:ascii="Palatino Linotype" w:hAnsi="Palatino Linotype"/>
              </w:rPr>
              <w:t xml:space="preserve">12) Για </w:t>
            </w:r>
            <w:r w:rsidRPr="005443A3">
              <w:rPr>
                <w:rFonts w:ascii="Palatino Linotype" w:hAnsi="Palatino Linotype"/>
                <w:b/>
                <w:i/>
              </w:rPr>
              <w:t>δημόσιες συμβάσεις προμηθειών</w:t>
            </w:r>
            <w:r w:rsidRPr="005443A3">
              <w:rPr>
                <w:rFonts w:ascii="Palatino Linotype" w:hAnsi="Palatino Linotype"/>
              </w:rPr>
              <w:t>:</w:t>
            </w:r>
          </w:p>
          <w:p w:rsidR="00E245F5" w:rsidRPr="005443A3" w:rsidRDefault="00E245F5" w:rsidP="005D5EF0">
            <w:pPr>
              <w:rPr>
                <w:rFonts w:ascii="Palatino Linotype" w:hAnsi="Palatino Linotype"/>
                <w:b/>
              </w:rPr>
            </w:pPr>
            <w:r w:rsidRPr="005443A3">
              <w:rPr>
                <w:rFonts w:ascii="Palatino Linotype" w:hAnsi="Palatino Linotype"/>
              </w:rPr>
              <w:t xml:space="preserve">Μπορεί ο οικονομικός φορέας να προσκομίσει τα απαιτούμενα </w:t>
            </w:r>
            <w:r w:rsidRPr="005443A3">
              <w:rPr>
                <w:rFonts w:ascii="Palatino Linotype" w:hAnsi="Palatino Linotype"/>
                <w:b/>
              </w:rPr>
              <w:t>πιστοποιητικά</w:t>
            </w:r>
            <w:r w:rsidRPr="005443A3">
              <w:rPr>
                <w:rFonts w:ascii="Palatino Linotype" w:hAnsi="Palatino Linotype"/>
              </w:rPr>
              <w:t xml:space="preserve"> που έχουν εκδοθεί </w:t>
            </w:r>
            <w:r w:rsidRPr="005443A3">
              <w:rPr>
                <w:rFonts w:ascii="Palatino Linotype" w:hAnsi="Palatino Linotype"/>
              </w:rPr>
              <w:lastRenderedPageBreak/>
              <w:t xml:space="preserve">από επίσημα </w:t>
            </w:r>
            <w:r w:rsidRPr="005443A3">
              <w:rPr>
                <w:rFonts w:ascii="Palatino Linotype" w:hAnsi="Palatino Linotype"/>
                <w:b/>
              </w:rPr>
              <w:t>ινστιτούτα ελέγχου ποιότητας</w:t>
            </w:r>
            <w:r w:rsidRPr="005443A3">
              <w:rPr>
                <w:rFonts w:ascii="Palatino Linotype" w:hAnsi="Palatino Linotype"/>
              </w:rPr>
              <w:t xml:space="preserve"> ή υπηρεσίες αναγνωρισμένων ικανοτήτων, με τα οποία βεβαιώνεται η </w:t>
            </w:r>
            <w:proofErr w:type="spellStart"/>
            <w:r w:rsidRPr="005443A3">
              <w:rPr>
                <w:rFonts w:ascii="Palatino Linotype" w:hAnsi="Palatino Linotype"/>
              </w:rPr>
              <w:t>καταλληλότητα</w:t>
            </w:r>
            <w:proofErr w:type="spellEnd"/>
            <w:r w:rsidRPr="005443A3">
              <w:rPr>
                <w:rFonts w:ascii="Palatino Linotype" w:hAnsi="Palatino Linotype"/>
              </w:rPr>
              <w:t xml:space="preserve"> των προϊόντων, </w:t>
            </w:r>
            <w:proofErr w:type="spellStart"/>
            <w:r w:rsidRPr="005443A3">
              <w:rPr>
                <w:rFonts w:ascii="Palatino Linotype" w:hAnsi="Palatino Linotype"/>
              </w:rPr>
              <w:t>επαληθευόμενη</w:t>
            </w:r>
            <w:proofErr w:type="spellEnd"/>
            <w:r w:rsidRPr="005443A3">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245F5" w:rsidRPr="005443A3" w:rsidRDefault="00E245F5" w:rsidP="005D5EF0">
            <w:pPr>
              <w:rPr>
                <w:rFonts w:ascii="Palatino Linotype" w:hAnsi="Palatino Linotype"/>
                <w:i/>
              </w:rPr>
            </w:pPr>
            <w:r w:rsidRPr="005443A3">
              <w:rPr>
                <w:rFonts w:ascii="Palatino Linotype" w:hAnsi="Palatino Linotype"/>
                <w:b/>
              </w:rPr>
              <w:t>Εάν όχι</w:t>
            </w:r>
            <w:r w:rsidRPr="005443A3">
              <w:rPr>
                <w:rFonts w:ascii="Palatino Linotype" w:hAnsi="Palatino Linotype"/>
              </w:rPr>
              <w:t>, εξηγήστε τους λόγους και αναφέρετε ποια άλλα αποδεικτικά μέσα μπορούν να προσκομιστούν:</w:t>
            </w:r>
          </w:p>
          <w:p w:rsidR="00E245F5" w:rsidRPr="005443A3" w:rsidRDefault="00E245F5" w:rsidP="005D5EF0">
            <w:pPr>
              <w:rPr>
                <w:rFonts w:ascii="Palatino Linotype" w:hAnsi="Palatino Linotype"/>
              </w:rPr>
            </w:pPr>
            <w:r w:rsidRPr="005443A3">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88135B" w:rsidRDefault="00E245F5" w:rsidP="005D5EF0">
            <w:pPr>
              <w:snapToGrid w:val="0"/>
              <w:rPr>
                <w:rFonts w:ascii="Palatino Linotype" w:hAnsi="Palatino Linotype"/>
                <w:strike/>
              </w:rPr>
            </w:pPr>
          </w:p>
          <w:p w:rsidR="00E245F5" w:rsidRPr="005443A3" w:rsidRDefault="00E245F5" w:rsidP="005D5EF0">
            <w:pPr>
              <w:rPr>
                <w:rFonts w:ascii="Palatino Linotype" w:hAnsi="Palatino Linotype"/>
              </w:rPr>
            </w:pPr>
            <w:r w:rsidRPr="005443A3">
              <w:rPr>
                <w:rFonts w:ascii="Palatino Linotype" w:hAnsi="Palatino Linotype"/>
              </w:rPr>
              <w:t>[] Ναι [] Όχι</w:t>
            </w: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r w:rsidRPr="0088135B">
              <w:rPr>
                <w:rFonts w:ascii="Palatino Linotype" w:hAnsi="Palatino Linotype"/>
                <w:strike/>
              </w:rPr>
              <w:t>[….............................................]</w:t>
            </w: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i/>
                <w:strike/>
              </w:rPr>
            </w:pPr>
          </w:p>
          <w:p w:rsidR="00E245F5" w:rsidRPr="0088135B" w:rsidRDefault="00E245F5" w:rsidP="005D5EF0">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bl>
    <w:p w:rsidR="00E245F5" w:rsidRPr="00F806FE" w:rsidRDefault="00E245F5" w:rsidP="00E245F5">
      <w:pPr>
        <w:pStyle w:val="SectionTitle"/>
        <w:ind w:firstLine="0"/>
        <w:rPr>
          <w:rFonts w:ascii="Palatino Linotype" w:hAnsi="Palatino Linotype"/>
        </w:rPr>
      </w:pPr>
    </w:p>
    <w:p w:rsidR="00E245F5" w:rsidRPr="00F806FE" w:rsidRDefault="00E245F5" w:rsidP="00E245F5">
      <w:pPr>
        <w:jc w:val="center"/>
        <w:rPr>
          <w:rFonts w:ascii="Palatino Linotype" w:hAnsi="Palatino Linotype"/>
          <w:b/>
          <w:bCs/>
        </w:rPr>
      </w:pPr>
    </w:p>
    <w:p w:rsidR="00E245F5" w:rsidRPr="00F806FE" w:rsidRDefault="00E245F5" w:rsidP="00E245F5">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E245F5" w:rsidRPr="00F806FE"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b/>
                <w:i/>
                <w:strike/>
              </w:rPr>
            </w:pPr>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b/>
                <w:i/>
                <w:strike/>
              </w:rPr>
              <w:t>Απάντηση:</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88135B" w:rsidRDefault="00E245F5" w:rsidP="005D5EF0">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E245F5" w:rsidRPr="0088135B" w:rsidRDefault="00E245F5" w:rsidP="005D5EF0">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245F5" w:rsidRPr="0088135B" w:rsidRDefault="00E245F5" w:rsidP="005D5EF0">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88135B" w:rsidRDefault="00E245F5" w:rsidP="005D5EF0">
            <w:pPr>
              <w:rPr>
                <w:rFonts w:ascii="Palatino Linotype" w:hAnsi="Palatino Linotype"/>
                <w:strike/>
              </w:rPr>
            </w:pPr>
            <w:r w:rsidRPr="0088135B">
              <w:rPr>
                <w:rFonts w:ascii="Palatino Linotype" w:hAnsi="Palatino Linotype"/>
                <w:strike/>
              </w:rPr>
              <w:t>[] Ναι [] Όχι</w:t>
            </w: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strike/>
              </w:rPr>
            </w:pPr>
          </w:p>
          <w:p w:rsidR="00E245F5" w:rsidRPr="0088135B" w:rsidRDefault="00E245F5" w:rsidP="005D5EF0">
            <w:pPr>
              <w:rPr>
                <w:rFonts w:ascii="Palatino Linotype" w:hAnsi="Palatino Linotype"/>
                <w:i/>
                <w:strike/>
              </w:rPr>
            </w:pPr>
            <w:r w:rsidRPr="0088135B">
              <w:rPr>
                <w:rFonts w:ascii="Palatino Linotype" w:hAnsi="Palatino Linotype"/>
                <w:strike/>
              </w:rPr>
              <w:t>[……] [……]</w:t>
            </w:r>
          </w:p>
          <w:p w:rsidR="00E245F5" w:rsidRPr="0088135B" w:rsidRDefault="00E245F5" w:rsidP="005D5EF0">
            <w:pPr>
              <w:rPr>
                <w:rFonts w:ascii="Palatino Linotype" w:hAnsi="Palatino Linotype"/>
                <w:i/>
                <w:strike/>
              </w:rPr>
            </w:pPr>
          </w:p>
          <w:p w:rsidR="00E245F5" w:rsidRPr="0088135B" w:rsidRDefault="00E245F5" w:rsidP="005D5EF0">
            <w:pPr>
              <w:rPr>
                <w:rFonts w:ascii="Palatino Linotype" w:hAnsi="Palatino Linotype"/>
                <w:i/>
                <w:strike/>
              </w:rPr>
            </w:pPr>
          </w:p>
          <w:p w:rsidR="00E245F5" w:rsidRPr="0088135B" w:rsidRDefault="00E245F5" w:rsidP="005D5EF0">
            <w:pPr>
              <w:rPr>
                <w:rFonts w:ascii="Palatino Linotype" w:hAnsi="Palatino Linotype"/>
                <w:i/>
                <w:strike/>
              </w:rPr>
            </w:pPr>
          </w:p>
          <w:p w:rsidR="00E245F5" w:rsidRPr="0088135B" w:rsidRDefault="00E245F5" w:rsidP="005D5EF0">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E245F5" w:rsidRPr="00F806FE"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B21073" w:rsidRDefault="00E245F5" w:rsidP="005D5EF0">
            <w:pPr>
              <w:rPr>
                <w:rFonts w:ascii="Palatino Linotype" w:hAnsi="Palatino Linotype"/>
                <w:b/>
              </w:rPr>
            </w:pPr>
            <w:r w:rsidRPr="00B21073">
              <w:rPr>
                <w:rFonts w:ascii="Palatino Linotype" w:hAnsi="Palatino Linotype"/>
              </w:rPr>
              <w:t xml:space="preserve">Θα είναι σε θέση ο οικονομικός φορέας να προσκομίσει </w:t>
            </w:r>
            <w:r w:rsidRPr="00B21073">
              <w:rPr>
                <w:rFonts w:ascii="Palatino Linotype" w:hAnsi="Palatino Linotype"/>
                <w:b/>
              </w:rPr>
              <w:t>πιστοποιητικά</w:t>
            </w:r>
            <w:r w:rsidRPr="00B21073">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B21073">
              <w:rPr>
                <w:rFonts w:ascii="Palatino Linotype" w:hAnsi="Palatino Linotype"/>
                <w:b/>
              </w:rPr>
              <w:t>συστήματα ή πρότυπα περιβαλλοντικής διαχείρισης</w:t>
            </w:r>
            <w:r w:rsidRPr="00B21073">
              <w:rPr>
                <w:rFonts w:ascii="Palatino Linotype" w:hAnsi="Palatino Linotype"/>
              </w:rPr>
              <w:t>;</w:t>
            </w:r>
          </w:p>
          <w:p w:rsidR="00E245F5" w:rsidRPr="00B21073" w:rsidRDefault="00E245F5" w:rsidP="005D5EF0">
            <w:pPr>
              <w:rPr>
                <w:rFonts w:ascii="Palatino Linotype" w:hAnsi="Palatino Linotype"/>
              </w:rPr>
            </w:pPr>
            <w:r w:rsidRPr="00B21073">
              <w:rPr>
                <w:rFonts w:ascii="Palatino Linotype" w:hAnsi="Palatino Linotype"/>
                <w:b/>
              </w:rPr>
              <w:t>Εάν όχι</w:t>
            </w:r>
            <w:r w:rsidRPr="00B21073">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B21073">
              <w:rPr>
                <w:rFonts w:ascii="Palatino Linotype" w:hAnsi="Palatino Linotype"/>
                <w:b/>
              </w:rPr>
              <w:t>συστήματα ή πρότυπα περιβαλλοντικής διαχείρισης</w:t>
            </w:r>
            <w:r w:rsidRPr="00B21073">
              <w:rPr>
                <w:rFonts w:ascii="Palatino Linotype" w:hAnsi="Palatino Linotype"/>
              </w:rPr>
              <w:t>:</w:t>
            </w: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r w:rsidRPr="00B21073">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B21073" w:rsidRDefault="00E245F5" w:rsidP="005D5EF0">
            <w:pPr>
              <w:rPr>
                <w:rFonts w:ascii="Palatino Linotype" w:hAnsi="Palatino Linotype"/>
              </w:rPr>
            </w:pPr>
            <w:r w:rsidRPr="00B21073">
              <w:rPr>
                <w:rFonts w:ascii="Palatino Linotype" w:hAnsi="Palatino Linotype"/>
              </w:rPr>
              <w:lastRenderedPageBreak/>
              <w:t>[] Ναι [] Όχι</w:t>
            </w: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rPr>
            </w:pPr>
          </w:p>
          <w:p w:rsidR="00E245F5" w:rsidRPr="00B21073" w:rsidRDefault="00E245F5" w:rsidP="005D5EF0">
            <w:pPr>
              <w:rPr>
                <w:rFonts w:ascii="Palatino Linotype" w:hAnsi="Palatino Linotype"/>
                <w:i/>
              </w:rPr>
            </w:pPr>
            <w:r w:rsidRPr="00B21073">
              <w:rPr>
                <w:rFonts w:ascii="Palatino Linotype" w:hAnsi="Palatino Linotype"/>
              </w:rPr>
              <w:t>[……] [……]</w:t>
            </w:r>
          </w:p>
          <w:p w:rsidR="00E245F5" w:rsidRPr="00B21073" w:rsidRDefault="00E245F5" w:rsidP="005D5EF0">
            <w:pPr>
              <w:rPr>
                <w:rFonts w:ascii="Palatino Linotype" w:hAnsi="Palatino Linotype"/>
                <w:i/>
              </w:rPr>
            </w:pPr>
          </w:p>
          <w:p w:rsidR="00E245F5" w:rsidRPr="00B21073" w:rsidRDefault="00E245F5" w:rsidP="005D5EF0">
            <w:pPr>
              <w:rPr>
                <w:rFonts w:ascii="Palatino Linotype" w:hAnsi="Palatino Linotype"/>
                <w:i/>
              </w:rPr>
            </w:pPr>
          </w:p>
          <w:p w:rsidR="00E245F5" w:rsidRPr="00B21073" w:rsidRDefault="00E245F5" w:rsidP="005D5EF0">
            <w:pPr>
              <w:rPr>
                <w:rFonts w:ascii="Palatino Linotype" w:hAnsi="Palatino Linotype"/>
                <w:i/>
              </w:rPr>
            </w:pPr>
          </w:p>
          <w:p w:rsidR="00E245F5" w:rsidRPr="00B21073" w:rsidRDefault="00E245F5" w:rsidP="005D5EF0">
            <w:pPr>
              <w:rPr>
                <w:rFonts w:ascii="Palatino Linotype" w:hAnsi="Palatino Linotype"/>
                <w:i/>
              </w:rPr>
            </w:pPr>
          </w:p>
          <w:p w:rsidR="00E245F5" w:rsidRPr="00B21073" w:rsidRDefault="00E245F5" w:rsidP="005D5EF0">
            <w:pPr>
              <w:rPr>
                <w:rFonts w:ascii="Palatino Linotype" w:hAnsi="Palatino Linotype"/>
                <w:i/>
              </w:rPr>
            </w:pPr>
          </w:p>
          <w:p w:rsidR="00E245F5" w:rsidRPr="00B21073" w:rsidRDefault="00E245F5" w:rsidP="005D5EF0">
            <w:pPr>
              <w:rPr>
                <w:rFonts w:ascii="Palatino Linotype" w:hAnsi="Palatino Linotype"/>
              </w:rPr>
            </w:pPr>
            <w:r w:rsidRPr="00B21073">
              <w:rPr>
                <w:rFonts w:ascii="Palatino Linotype" w:hAnsi="Palatino Linotype"/>
                <w:i/>
              </w:rPr>
              <w:t xml:space="preserve">(διαδικτυακή διεύθυνση, αρχή ή φορέας έκδοσης, επακριβή στοιχεία </w:t>
            </w:r>
            <w:r w:rsidRPr="00B21073">
              <w:rPr>
                <w:rFonts w:ascii="Palatino Linotype" w:hAnsi="Palatino Linotype"/>
                <w:i/>
              </w:rPr>
              <w:lastRenderedPageBreak/>
              <w:t>αναφοράς των εγγράφων): [……][……][……]</w:t>
            </w:r>
          </w:p>
        </w:tc>
      </w:tr>
    </w:tbl>
    <w:p w:rsidR="00E245F5" w:rsidRPr="00F806FE" w:rsidRDefault="00E245F5" w:rsidP="00E245F5">
      <w:pPr>
        <w:jc w:val="center"/>
        <w:rPr>
          <w:rFonts w:ascii="Palatino Linotype" w:hAnsi="Palatino Linotype"/>
        </w:rPr>
      </w:pPr>
    </w:p>
    <w:p w:rsidR="00E245F5" w:rsidRPr="00F54B9F" w:rsidRDefault="00E245F5" w:rsidP="00E245F5">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E245F5" w:rsidRPr="00F54B9F"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E245F5" w:rsidRPr="00F54B9F" w:rsidRDefault="00E245F5" w:rsidP="00E245F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245F5" w:rsidRPr="00F54B9F" w:rsidRDefault="00E245F5" w:rsidP="00E245F5">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245F5" w:rsidRPr="00F54B9F"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54B9F" w:rsidRDefault="00E245F5" w:rsidP="005D5EF0">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54B9F" w:rsidRDefault="00E245F5" w:rsidP="005D5EF0">
            <w:pPr>
              <w:rPr>
                <w:rFonts w:ascii="Palatino Linotype" w:hAnsi="Palatino Linotype"/>
                <w:strike/>
              </w:rPr>
            </w:pPr>
            <w:r w:rsidRPr="00F54B9F">
              <w:rPr>
                <w:rFonts w:ascii="Palatino Linotype" w:hAnsi="Palatino Linotype"/>
                <w:b/>
                <w:i/>
                <w:strike/>
              </w:rPr>
              <w:t>Απάντηση:</w:t>
            </w:r>
          </w:p>
        </w:tc>
      </w:tr>
      <w:tr w:rsidR="00E245F5" w:rsidRPr="00F54B9F" w:rsidTr="005D5EF0">
        <w:trPr>
          <w:jc w:val="center"/>
        </w:trPr>
        <w:tc>
          <w:tcPr>
            <w:tcW w:w="4479" w:type="dxa"/>
            <w:tcBorders>
              <w:top w:val="single" w:sz="4" w:space="0" w:color="000000"/>
              <w:left w:val="single" w:sz="4" w:space="0" w:color="000000"/>
              <w:bottom w:val="single" w:sz="4" w:space="0" w:color="000000"/>
            </w:tcBorders>
            <w:shd w:val="clear" w:color="auto" w:fill="auto"/>
          </w:tcPr>
          <w:p w:rsidR="00E245F5" w:rsidRPr="00F54B9F" w:rsidRDefault="00E245F5" w:rsidP="005D5EF0">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245F5" w:rsidRPr="00F54B9F" w:rsidRDefault="00E245F5" w:rsidP="005D5EF0">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E245F5" w:rsidRPr="00F54B9F" w:rsidRDefault="00E245F5" w:rsidP="005D5EF0">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245F5" w:rsidRPr="00F54B9F" w:rsidRDefault="00E245F5" w:rsidP="005D5EF0">
            <w:pPr>
              <w:rPr>
                <w:rFonts w:ascii="Palatino Linotype" w:hAnsi="Palatino Linotype"/>
                <w:strike/>
              </w:rPr>
            </w:pPr>
            <w:r w:rsidRPr="00F54B9F">
              <w:rPr>
                <w:rFonts w:ascii="Palatino Linotype" w:hAnsi="Palatino Linotype"/>
                <w:strike/>
              </w:rPr>
              <w:t>[….]</w:t>
            </w: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strike/>
              </w:rPr>
            </w:pPr>
          </w:p>
          <w:p w:rsidR="00E245F5" w:rsidRPr="00F54B9F" w:rsidRDefault="00E245F5" w:rsidP="005D5EF0">
            <w:pPr>
              <w:rPr>
                <w:rFonts w:ascii="Palatino Linotype" w:hAnsi="Palatino Linotype"/>
                <w:i/>
                <w:strike/>
              </w:rPr>
            </w:pPr>
          </w:p>
          <w:p w:rsidR="00E245F5" w:rsidRPr="00F54B9F" w:rsidRDefault="00E245F5" w:rsidP="005D5EF0">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E245F5" w:rsidRPr="00F806FE" w:rsidRDefault="00E245F5" w:rsidP="00E245F5">
      <w:pPr>
        <w:pStyle w:val="ChapterTitle"/>
        <w:rPr>
          <w:rFonts w:ascii="Palatino Linotype" w:hAnsi="Palatino Linotype"/>
        </w:rPr>
      </w:pPr>
    </w:p>
    <w:p w:rsidR="00E245F5" w:rsidRPr="00F806FE" w:rsidRDefault="00E245F5" w:rsidP="00E245F5">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E245F5" w:rsidRPr="00F806FE" w:rsidRDefault="00E245F5" w:rsidP="00E245F5">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245F5" w:rsidRPr="00F806FE" w:rsidRDefault="00E245F5" w:rsidP="00E245F5">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E245F5" w:rsidRPr="00F806FE" w:rsidRDefault="00E245F5" w:rsidP="00E245F5">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E245F5" w:rsidRPr="00F806FE" w:rsidRDefault="00E245F5" w:rsidP="00E245F5">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E245F5" w:rsidRPr="00F806FE" w:rsidRDefault="00E245F5" w:rsidP="00E245F5">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E245F5" w:rsidRPr="00F806FE" w:rsidRDefault="00E245F5" w:rsidP="00E245F5">
      <w:pPr>
        <w:rPr>
          <w:rFonts w:ascii="Palatino Linotype" w:hAnsi="Palatino Linotype"/>
          <w:i/>
        </w:rPr>
      </w:pPr>
    </w:p>
    <w:p w:rsidR="00E245F5" w:rsidRPr="00F806FE" w:rsidRDefault="00E245F5" w:rsidP="00E245F5">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E245F5" w:rsidRDefault="00E245F5" w:rsidP="00E245F5">
      <w:r w:rsidRPr="00F806FE">
        <w:rPr>
          <w:rFonts w:ascii="Palatino Linotype" w:hAnsi="Palatino Linotype"/>
          <w:i/>
        </w:rPr>
        <w:br w:type="page"/>
      </w:r>
    </w:p>
    <w:p w:rsidR="00E245F5" w:rsidRDefault="00E245F5" w:rsidP="00E245F5"/>
    <w:p w:rsidR="00E245F5" w:rsidRDefault="00E245F5" w:rsidP="00E245F5"/>
    <w:p w:rsidR="00E245F5" w:rsidRDefault="00E245F5" w:rsidP="00E245F5"/>
    <w:p w:rsidR="00E245F5" w:rsidRDefault="00E245F5" w:rsidP="00E245F5"/>
    <w:p w:rsidR="00E245F5" w:rsidRDefault="00E245F5" w:rsidP="00E245F5"/>
    <w:p w:rsidR="00954C7F" w:rsidRDefault="00954C7F"/>
    <w:sectPr w:rsidR="00954C7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5F5" w:rsidRDefault="00E245F5" w:rsidP="00E245F5">
      <w:r>
        <w:separator/>
      </w:r>
    </w:p>
  </w:endnote>
  <w:endnote w:type="continuationSeparator" w:id="0">
    <w:p w:rsidR="00E245F5" w:rsidRDefault="00E245F5" w:rsidP="00E245F5">
      <w:r>
        <w:continuationSeparator/>
      </w:r>
    </w:p>
  </w:endnote>
  <w:endnote w:id="1">
    <w:p w:rsidR="00E245F5" w:rsidRPr="002F6B21" w:rsidRDefault="00E245F5" w:rsidP="00E245F5">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τα στοιχεία των αρμοδίων, όνομα και επώνυμο, όσες φορές χρειάζεται.</w:t>
      </w:r>
    </w:p>
  </w:endnote>
  <w:endnote w:id="3">
    <w:p w:rsidR="00E245F5" w:rsidRPr="00F62DFA" w:rsidRDefault="00E245F5" w:rsidP="00E245F5">
      <w:pPr>
        <w:pStyle w:val="a9"/>
        <w:tabs>
          <w:tab w:val="left" w:pos="284"/>
        </w:tabs>
        <w:ind w:firstLine="0"/>
        <w:rPr>
          <w:rStyle w:val="DeltaViewInsertion"/>
          <w:b w:val="0"/>
          <w:i w:val="0"/>
        </w:rPr>
      </w:pPr>
      <w:r w:rsidRPr="00F62DFA">
        <w:rPr>
          <w:rStyle w:val="a6"/>
        </w:rPr>
        <w:endnoteRef/>
      </w:r>
      <w:r w:rsidRPr="002F6B21">
        <w:tab/>
      </w:r>
      <w:r w:rsidRPr="002F6B21">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245F5" w:rsidRPr="00F62DFA" w:rsidRDefault="00E245F5" w:rsidP="00E245F5">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245F5" w:rsidRPr="00F62DFA" w:rsidRDefault="00E245F5" w:rsidP="00E245F5">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245F5" w:rsidRPr="002F6B21" w:rsidRDefault="00E245F5" w:rsidP="00E245F5">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245F5" w:rsidRPr="002F6B21" w:rsidRDefault="00E245F5" w:rsidP="00E245F5">
      <w:pPr>
        <w:pStyle w:val="a9"/>
        <w:tabs>
          <w:tab w:val="left" w:pos="284"/>
        </w:tabs>
        <w:ind w:firstLine="0"/>
      </w:pPr>
      <w:r w:rsidRPr="00F62DFA">
        <w:rPr>
          <w:rStyle w:val="a6"/>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245F5" w:rsidRPr="002F6B21" w:rsidRDefault="00E245F5" w:rsidP="00E245F5">
      <w:pPr>
        <w:pStyle w:val="a9"/>
        <w:tabs>
          <w:tab w:val="left" w:pos="284"/>
        </w:tabs>
        <w:ind w:firstLine="0"/>
      </w:pPr>
      <w:r w:rsidRPr="00F62DFA">
        <w:rPr>
          <w:rStyle w:val="a6"/>
        </w:rPr>
        <w:endnoteRef/>
      </w:r>
      <w:r w:rsidRPr="002F6B21">
        <w:tab/>
      </w:r>
      <w:r w:rsidRPr="002F6B21">
        <w:t>Τα δικαιολογητικά και η κατάταξη, εάν υπάρχουν, αναφέρονται στην πιστοποίηση.</w:t>
      </w:r>
    </w:p>
  </w:endnote>
  <w:endnote w:id="6">
    <w:p w:rsidR="00E245F5" w:rsidRPr="002F6B21" w:rsidRDefault="00E245F5" w:rsidP="00E245F5">
      <w:pPr>
        <w:pStyle w:val="a9"/>
        <w:tabs>
          <w:tab w:val="left" w:pos="284"/>
        </w:tabs>
        <w:ind w:firstLine="0"/>
      </w:pPr>
      <w:r w:rsidRPr="00F62DFA">
        <w:rPr>
          <w:rStyle w:val="a6"/>
        </w:rPr>
        <w:endnoteRef/>
      </w:r>
      <w:r w:rsidRPr="002F6B21">
        <w:tab/>
      </w:r>
      <w:r w:rsidRPr="002F6B21">
        <w:t>Ειδικότερα ως μέλος ένωσης ή κοινοπραξίας ή άλλου παρόμοιου καθεστώτος.</w:t>
      </w:r>
    </w:p>
  </w:endnote>
  <w:endnote w:id="7">
    <w:p w:rsidR="00E245F5" w:rsidRPr="002F6B21" w:rsidRDefault="00E245F5" w:rsidP="00E245F5">
      <w:pPr>
        <w:pStyle w:val="a9"/>
        <w:tabs>
          <w:tab w:val="left" w:pos="284"/>
        </w:tabs>
        <w:ind w:firstLine="0"/>
      </w:pPr>
      <w:r w:rsidRPr="00F62DFA">
        <w:rPr>
          <w:rStyle w:val="a6"/>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245F5" w:rsidRPr="002F6B21" w:rsidRDefault="00E245F5" w:rsidP="00E245F5">
      <w:pPr>
        <w:pStyle w:val="a9"/>
        <w:tabs>
          <w:tab w:val="left" w:pos="284"/>
        </w:tabs>
        <w:ind w:firstLine="0"/>
      </w:pPr>
      <w:r w:rsidRPr="00F62DFA">
        <w:rPr>
          <w:rStyle w:val="a6"/>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245F5" w:rsidRPr="002F6B21" w:rsidRDefault="00E245F5" w:rsidP="00E245F5">
      <w:pPr>
        <w:pStyle w:val="a9"/>
        <w:tabs>
          <w:tab w:val="left" w:pos="284"/>
        </w:tabs>
        <w:ind w:firstLine="0"/>
      </w:pPr>
      <w:r w:rsidRPr="00F62DFA">
        <w:rPr>
          <w:rStyle w:val="a6"/>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E245F5" w:rsidRPr="002F6B21" w:rsidRDefault="00E245F5" w:rsidP="00E245F5">
      <w:pPr>
        <w:pStyle w:val="a9"/>
        <w:tabs>
          <w:tab w:val="left" w:pos="284"/>
        </w:tabs>
        <w:ind w:firstLine="0"/>
      </w:pPr>
      <w:r w:rsidRPr="00F62DFA">
        <w:rPr>
          <w:rStyle w:val="a6"/>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E245F5" w:rsidRPr="002F6B21" w:rsidRDefault="00E245F5" w:rsidP="00E245F5">
      <w:pPr>
        <w:pStyle w:val="a9"/>
        <w:tabs>
          <w:tab w:val="left" w:pos="284"/>
        </w:tabs>
        <w:ind w:firstLine="0"/>
      </w:pPr>
      <w:r w:rsidRPr="00F62DFA">
        <w:rPr>
          <w:rStyle w:val="a6"/>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245F5" w:rsidRPr="002F6B21" w:rsidRDefault="00E245F5" w:rsidP="00E245F5">
      <w:pPr>
        <w:pStyle w:val="a9"/>
        <w:tabs>
          <w:tab w:val="left" w:pos="284"/>
        </w:tabs>
        <w:ind w:firstLine="0"/>
      </w:pPr>
      <w:r w:rsidRPr="00F62DFA">
        <w:rPr>
          <w:rStyle w:val="a6"/>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245F5" w:rsidRPr="002F6B21" w:rsidRDefault="00E245F5" w:rsidP="00E245F5">
      <w:pPr>
        <w:pStyle w:val="a9"/>
        <w:tabs>
          <w:tab w:val="left" w:pos="284"/>
        </w:tabs>
        <w:ind w:firstLine="0"/>
      </w:pPr>
      <w:r w:rsidRPr="00F62DFA">
        <w:rPr>
          <w:rStyle w:val="a6"/>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245F5" w:rsidRPr="002F6B21" w:rsidRDefault="00E245F5" w:rsidP="00E245F5">
      <w:pPr>
        <w:pStyle w:val="a9"/>
        <w:tabs>
          <w:tab w:val="left" w:pos="284"/>
        </w:tabs>
        <w:ind w:firstLine="0"/>
      </w:pPr>
      <w:r w:rsidRPr="00F62DFA">
        <w:rPr>
          <w:rStyle w:val="a6"/>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E245F5" w:rsidRPr="002F6B21" w:rsidRDefault="00E245F5" w:rsidP="00E245F5">
      <w:pPr>
        <w:pStyle w:val="a9"/>
        <w:tabs>
          <w:tab w:val="left" w:pos="284"/>
        </w:tabs>
        <w:ind w:firstLine="0"/>
      </w:pPr>
      <w:r w:rsidRPr="00F62DFA">
        <w:rPr>
          <w:rStyle w:val="a6"/>
        </w:rPr>
        <w:endnoteRef/>
      </w:r>
      <w:r w:rsidRPr="00F62DFA">
        <w:rPr>
          <w:rStyle w:val="DeltaViewInsertion"/>
        </w:rPr>
        <w:tab/>
      </w:r>
      <w:r w:rsidRPr="00F62DFA">
        <w:rPr>
          <w:rStyle w:val="DeltaViewInsertion"/>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245F5" w:rsidRPr="002F6B21" w:rsidRDefault="00E245F5" w:rsidP="00E245F5">
      <w:pPr>
        <w:pStyle w:val="a9"/>
        <w:tabs>
          <w:tab w:val="left" w:pos="284"/>
        </w:tabs>
        <w:ind w:firstLine="0"/>
      </w:pPr>
      <w:r w:rsidRPr="00F62DFA">
        <w:rPr>
          <w:rStyle w:val="a6"/>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8">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9">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0">
    <w:p w:rsidR="00E245F5" w:rsidRPr="002F6B21" w:rsidRDefault="00E245F5" w:rsidP="00E245F5">
      <w:pPr>
        <w:pStyle w:val="a9"/>
        <w:tabs>
          <w:tab w:val="left" w:pos="284"/>
        </w:tabs>
        <w:ind w:firstLine="0"/>
      </w:pPr>
      <w:r w:rsidRPr="00F62DFA">
        <w:rPr>
          <w:rStyle w:val="a6"/>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245F5" w:rsidRPr="002F6B21" w:rsidRDefault="00E245F5" w:rsidP="00E245F5">
      <w:pPr>
        <w:pStyle w:val="a9"/>
        <w:tabs>
          <w:tab w:val="left" w:pos="284"/>
        </w:tabs>
        <w:ind w:firstLine="0"/>
      </w:pPr>
      <w:r w:rsidRPr="00F62DFA">
        <w:rPr>
          <w:rStyle w:val="a6"/>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245F5" w:rsidRPr="002F6B21" w:rsidRDefault="00E245F5" w:rsidP="00E245F5">
      <w:pPr>
        <w:pStyle w:val="a9"/>
        <w:tabs>
          <w:tab w:val="left" w:pos="284"/>
        </w:tabs>
        <w:ind w:firstLine="0"/>
      </w:pPr>
      <w:r w:rsidRPr="00F62DFA">
        <w:rPr>
          <w:rStyle w:val="a6"/>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245F5" w:rsidRPr="002F6B21" w:rsidRDefault="00E245F5" w:rsidP="00E245F5">
      <w:pPr>
        <w:pStyle w:val="a9"/>
        <w:tabs>
          <w:tab w:val="left" w:pos="284"/>
        </w:tabs>
        <w:ind w:firstLine="0"/>
      </w:pPr>
      <w:r w:rsidRPr="00F62DFA">
        <w:rPr>
          <w:rStyle w:val="a6"/>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5">
    <w:p w:rsidR="00E245F5" w:rsidRPr="002F6B21" w:rsidRDefault="00E245F5" w:rsidP="00E245F5">
      <w:pPr>
        <w:pStyle w:val="a9"/>
        <w:tabs>
          <w:tab w:val="left" w:pos="284"/>
        </w:tabs>
        <w:ind w:firstLine="0"/>
      </w:pPr>
      <w:r w:rsidRPr="00F62DFA">
        <w:rPr>
          <w:rStyle w:val="a6"/>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245F5" w:rsidRPr="002F6B21" w:rsidRDefault="00E245F5" w:rsidP="00E245F5">
      <w:pPr>
        <w:pStyle w:val="a9"/>
        <w:tabs>
          <w:tab w:val="left" w:pos="284"/>
        </w:tabs>
        <w:ind w:firstLine="0"/>
      </w:pPr>
      <w:r w:rsidRPr="00F62DFA">
        <w:rPr>
          <w:rStyle w:val="a6"/>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E245F5" w:rsidRPr="002F6B21" w:rsidRDefault="00E245F5" w:rsidP="00E245F5">
      <w:pPr>
        <w:pStyle w:val="a9"/>
        <w:tabs>
          <w:tab w:val="left" w:pos="284"/>
        </w:tabs>
        <w:ind w:firstLine="0"/>
      </w:pPr>
      <w:r w:rsidRPr="00F62DFA">
        <w:rPr>
          <w:rStyle w:val="a6"/>
        </w:rPr>
        <w:endnoteRef/>
      </w:r>
      <w:r w:rsidRPr="002F6B21">
        <w:tab/>
      </w:r>
      <w:r w:rsidRPr="002F6B21">
        <w:t>Άρθρο 73 παρ. 5.</w:t>
      </w:r>
    </w:p>
  </w:endnote>
  <w:endnote w:id="28">
    <w:p w:rsidR="00E245F5" w:rsidRPr="002F6B21" w:rsidRDefault="00E245F5" w:rsidP="00E245F5">
      <w:pPr>
        <w:pStyle w:val="a9"/>
        <w:tabs>
          <w:tab w:val="left" w:pos="284"/>
        </w:tabs>
        <w:ind w:firstLine="0"/>
      </w:pPr>
      <w:r w:rsidRPr="00F62DFA">
        <w:rPr>
          <w:rStyle w:val="a6"/>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E245F5" w:rsidRPr="002F6B21" w:rsidRDefault="00E245F5" w:rsidP="00E245F5">
      <w:pPr>
        <w:pStyle w:val="a9"/>
        <w:tabs>
          <w:tab w:val="left" w:pos="284"/>
        </w:tabs>
        <w:ind w:firstLine="0"/>
      </w:pPr>
      <w:r w:rsidRPr="00F62DFA">
        <w:rPr>
          <w:rStyle w:val="a6"/>
        </w:rPr>
        <w:endnoteRef/>
      </w:r>
      <w:r w:rsidRPr="002F6B21">
        <w:tab/>
      </w:r>
      <w:r w:rsidRPr="002F6B21">
        <w:t>Όπως προσδιορίζεται στο άρθρο 24 ή στα έγγραφα της σύμβασης</w:t>
      </w:r>
      <w:r w:rsidRPr="002F6B21">
        <w:rPr>
          <w:b/>
          <w:i/>
        </w:rPr>
        <w:t>.</w:t>
      </w:r>
    </w:p>
  </w:endnote>
  <w:endnote w:id="30">
    <w:p w:rsidR="00E245F5" w:rsidRPr="002F6B21" w:rsidRDefault="00E245F5" w:rsidP="00E245F5">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E245F5" w:rsidRPr="002F6B21" w:rsidRDefault="00E245F5" w:rsidP="00E245F5">
      <w:pPr>
        <w:pStyle w:val="a9"/>
        <w:tabs>
          <w:tab w:val="left" w:pos="284"/>
        </w:tabs>
        <w:ind w:firstLine="0"/>
      </w:pPr>
      <w:r w:rsidRPr="00F62DFA">
        <w:rPr>
          <w:rStyle w:val="a6"/>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E245F5" w:rsidRPr="002F6B21" w:rsidRDefault="00E245F5" w:rsidP="00E245F5">
      <w:pPr>
        <w:pStyle w:val="a9"/>
        <w:tabs>
          <w:tab w:val="left" w:pos="284"/>
        </w:tabs>
        <w:ind w:firstLine="0"/>
      </w:pPr>
      <w:r w:rsidRPr="00F62DFA">
        <w:rPr>
          <w:rStyle w:val="a6"/>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245F5" w:rsidRPr="002F6B21" w:rsidRDefault="00E245F5" w:rsidP="00E245F5">
      <w:pPr>
        <w:pStyle w:val="a9"/>
        <w:tabs>
          <w:tab w:val="left" w:pos="284"/>
        </w:tabs>
        <w:ind w:firstLine="0"/>
      </w:pPr>
      <w:r w:rsidRPr="00F62DFA">
        <w:rPr>
          <w:rStyle w:val="a6"/>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245F5" w:rsidRPr="002F6B21" w:rsidRDefault="00E245F5" w:rsidP="00E245F5">
      <w:pPr>
        <w:pStyle w:val="a9"/>
        <w:tabs>
          <w:tab w:val="left" w:pos="284"/>
        </w:tabs>
        <w:ind w:firstLine="0"/>
      </w:pPr>
      <w:r w:rsidRPr="00F62DFA">
        <w:rPr>
          <w:rStyle w:val="a6"/>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E245F5" w:rsidRPr="002F6B21" w:rsidRDefault="00E245F5" w:rsidP="00E245F5">
      <w:pPr>
        <w:pStyle w:val="a9"/>
        <w:tabs>
          <w:tab w:val="left" w:pos="284"/>
        </w:tabs>
        <w:ind w:firstLine="0"/>
      </w:pPr>
      <w:r w:rsidRPr="00F62DFA">
        <w:rPr>
          <w:rStyle w:val="a6"/>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E245F5" w:rsidRPr="002F6B21" w:rsidRDefault="00E245F5" w:rsidP="00E245F5">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E245F5" w:rsidRPr="002F6B21" w:rsidRDefault="00E245F5" w:rsidP="00E245F5">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E245F5" w:rsidRPr="002F6B21" w:rsidRDefault="00E245F5" w:rsidP="00E245F5">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E245F5" w:rsidRPr="002F6B21" w:rsidRDefault="00E245F5" w:rsidP="00E245F5">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E245F5" w:rsidRPr="002F6B21" w:rsidRDefault="00E245F5" w:rsidP="00E245F5">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E245F5" w:rsidRPr="002F6B21" w:rsidRDefault="00E245F5" w:rsidP="00E245F5">
      <w:pPr>
        <w:pStyle w:val="a9"/>
        <w:tabs>
          <w:tab w:val="left" w:pos="284"/>
        </w:tabs>
        <w:ind w:firstLine="0"/>
      </w:pPr>
      <w:r w:rsidRPr="00F62DFA">
        <w:rPr>
          <w:rStyle w:val="a6"/>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E245F5" w:rsidRPr="002F6B21" w:rsidRDefault="00E245F5" w:rsidP="00E245F5">
      <w:pPr>
        <w:pStyle w:val="a9"/>
        <w:tabs>
          <w:tab w:val="left" w:pos="284"/>
        </w:tabs>
        <w:ind w:firstLine="0"/>
      </w:pPr>
      <w:r w:rsidRPr="00F62DFA">
        <w:rPr>
          <w:rStyle w:val="a6"/>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E245F5" w:rsidRPr="002F6B21" w:rsidRDefault="00E245F5" w:rsidP="00E245F5">
      <w:pPr>
        <w:pStyle w:val="a9"/>
        <w:tabs>
          <w:tab w:val="left" w:pos="284"/>
        </w:tabs>
        <w:ind w:firstLine="0"/>
      </w:pPr>
      <w:r w:rsidRPr="00F62DFA">
        <w:rPr>
          <w:rStyle w:val="a6"/>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E245F5" w:rsidRPr="002F6B21" w:rsidRDefault="00E245F5" w:rsidP="00E245F5">
      <w:pPr>
        <w:pStyle w:val="a9"/>
        <w:tabs>
          <w:tab w:val="left" w:pos="284"/>
        </w:tabs>
        <w:ind w:firstLine="0"/>
      </w:pPr>
      <w:r w:rsidRPr="00F62DFA">
        <w:rPr>
          <w:rStyle w:val="a6"/>
        </w:rPr>
        <w:endnoteRef/>
      </w:r>
      <w:r w:rsidRPr="002F6B21">
        <w:tab/>
      </w:r>
      <w:r w:rsidRPr="002F6B21">
        <w:t>Διευκρινίστε ποιο στοιχείο αφορά η απάντηση.</w:t>
      </w:r>
    </w:p>
  </w:endnote>
  <w:endnote w:id="45">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6">
    <w:p w:rsidR="00E245F5" w:rsidRPr="002F6B21" w:rsidRDefault="00E245F5" w:rsidP="00E245F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7">
    <w:p w:rsidR="00E245F5" w:rsidRPr="002F6B21" w:rsidRDefault="00E245F5" w:rsidP="00E245F5">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E245F5" w:rsidRPr="002F6B21" w:rsidRDefault="00E245F5" w:rsidP="00E245F5">
      <w:pPr>
        <w:pStyle w:val="a9"/>
        <w:tabs>
          <w:tab w:val="left" w:pos="284"/>
        </w:tabs>
        <w:ind w:firstLine="0"/>
      </w:pPr>
      <w:r w:rsidRPr="00F62DFA">
        <w:rPr>
          <w:rStyle w:val="a6"/>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34455"/>
      <w:docPartObj>
        <w:docPartGallery w:val="Page Numbers (Bottom of Page)"/>
        <w:docPartUnique/>
      </w:docPartObj>
    </w:sdtPr>
    <w:sdtEndPr/>
    <w:sdtContent>
      <w:p w:rsidR="00052B06" w:rsidRDefault="00C535D5">
        <w:pPr>
          <w:pStyle w:val="ab"/>
          <w:jc w:val="right"/>
        </w:pPr>
        <w:r>
          <w:fldChar w:fldCharType="begin"/>
        </w:r>
        <w:r>
          <w:instrText>PAGE   \* MERGEFORMAT</w:instrText>
        </w:r>
        <w:r>
          <w:fldChar w:fldCharType="separate"/>
        </w:r>
        <w:r>
          <w:rPr>
            <w:noProof/>
          </w:rPr>
          <w:t>21</w:t>
        </w:r>
        <w:r>
          <w:fldChar w:fldCharType="end"/>
        </w:r>
      </w:p>
    </w:sdtContent>
  </w:sdt>
  <w:p w:rsidR="00052B06" w:rsidRDefault="00C535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5F5" w:rsidRDefault="00E245F5" w:rsidP="00E245F5">
      <w:r>
        <w:separator/>
      </w:r>
    </w:p>
  </w:footnote>
  <w:footnote w:type="continuationSeparator" w:id="0">
    <w:p w:rsidR="00E245F5" w:rsidRDefault="00E245F5" w:rsidP="00E24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24544B"/>
    <w:multiLevelType w:val="multilevel"/>
    <w:tmpl w:val="4D8EA3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el-GR" w:eastAsia="el-GR" w:bidi="el-GR"/>
      </w:rPr>
    </w:lvl>
    <w:lvl w:ilvl="1">
      <w:start w:val="1"/>
      <w:numFmt w:val="upperRoman"/>
      <w:lvlText w:val="%2."/>
      <w:lvlJc w:val="right"/>
      <w:rPr>
        <w:b w:val="0"/>
        <w:bCs w:val="0"/>
        <w:i w:val="0"/>
        <w:iCs w:val="0"/>
        <w:smallCaps w:val="0"/>
        <w:strike w:val="0"/>
        <w:color w:val="000000"/>
        <w:spacing w:val="0"/>
        <w:w w:val="100"/>
        <w:position w:val="0"/>
        <w:sz w:val="19"/>
        <w:szCs w:val="19"/>
        <w:u w:val="none"/>
        <w:lang w:val="el-GR" w:eastAsia="el-GR" w:bidi="el-G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75D0D"/>
    <w:multiLevelType w:val="hybridMultilevel"/>
    <w:tmpl w:val="A94C7990"/>
    <w:lvl w:ilvl="0" w:tplc="4518F6E8">
      <w:start w:val="5"/>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C45D3B"/>
    <w:multiLevelType w:val="hybridMultilevel"/>
    <w:tmpl w:val="E118EEA8"/>
    <w:lvl w:ilvl="0" w:tplc="04080001">
      <w:start w:val="1"/>
      <w:numFmt w:val="bullet"/>
      <w:lvlText w:val=""/>
      <w:lvlJc w:val="left"/>
      <w:pPr>
        <w:ind w:left="698" w:hanging="360"/>
      </w:pPr>
      <w:rPr>
        <w:rFonts w:ascii="Symbol" w:hAnsi="Symbol" w:hint="default"/>
      </w:rPr>
    </w:lvl>
    <w:lvl w:ilvl="1" w:tplc="04080003" w:tentative="1">
      <w:start w:val="1"/>
      <w:numFmt w:val="bullet"/>
      <w:lvlText w:val="o"/>
      <w:lvlJc w:val="left"/>
      <w:pPr>
        <w:ind w:left="1418" w:hanging="360"/>
      </w:pPr>
      <w:rPr>
        <w:rFonts w:ascii="Courier New" w:hAnsi="Courier New" w:cs="Courier New" w:hint="default"/>
      </w:rPr>
    </w:lvl>
    <w:lvl w:ilvl="2" w:tplc="04080005" w:tentative="1">
      <w:start w:val="1"/>
      <w:numFmt w:val="bullet"/>
      <w:lvlText w:val=""/>
      <w:lvlJc w:val="left"/>
      <w:pPr>
        <w:ind w:left="2138" w:hanging="360"/>
      </w:pPr>
      <w:rPr>
        <w:rFonts w:ascii="Wingdings" w:hAnsi="Wingdings" w:hint="default"/>
      </w:rPr>
    </w:lvl>
    <w:lvl w:ilvl="3" w:tplc="04080001" w:tentative="1">
      <w:start w:val="1"/>
      <w:numFmt w:val="bullet"/>
      <w:lvlText w:val=""/>
      <w:lvlJc w:val="left"/>
      <w:pPr>
        <w:ind w:left="2858" w:hanging="360"/>
      </w:pPr>
      <w:rPr>
        <w:rFonts w:ascii="Symbol" w:hAnsi="Symbol" w:hint="default"/>
      </w:rPr>
    </w:lvl>
    <w:lvl w:ilvl="4" w:tplc="04080003" w:tentative="1">
      <w:start w:val="1"/>
      <w:numFmt w:val="bullet"/>
      <w:lvlText w:val="o"/>
      <w:lvlJc w:val="left"/>
      <w:pPr>
        <w:ind w:left="3578" w:hanging="360"/>
      </w:pPr>
      <w:rPr>
        <w:rFonts w:ascii="Courier New" w:hAnsi="Courier New" w:cs="Courier New" w:hint="default"/>
      </w:rPr>
    </w:lvl>
    <w:lvl w:ilvl="5" w:tplc="04080005" w:tentative="1">
      <w:start w:val="1"/>
      <w:numFmt w:val="bullet"/>
      <w:lvlText w:val=""/>
      <w:lvlJc w:val="left"/>
      <w:pPr>
        <w:ind w:left="4298" w:hanging="360"/>
      </w:pPr>
      <w:rPr>
        <w:rFonts w:ascii="Wingdings" w:hAnsi="Wingdings" w:hint="default"/>
      </w:rPr>
    </w:lvl>
    <w:lvl w:ilvl="6" w:tplc="04080001" w:tentative="1">
      <w:start w:val="1"/>
      <w:numFmt w:val="bullet"/>
      <w:lvlText w:val=""/>
      <w:lvlJc w:val="left"/>
      <w:pPr>
        <w:ind w:left="5018" w:hanging="360"/>
      </w:pPr>
      <w:rPr>
        <w:rFonts w:ascii="Symbol" w:hAnsi="Symbol" w:hint="default"/>
      </w:rPr>
    </w:lvl>
    <w:lvl w:ilvl="7" w:tplc="04080003" w:tentative="1">
      <w:start w:val="1"/>
      <w:numFmt w:val="bullet"/>
      <w:lvlText w:val="o"/>
      <w:lvlJc w:val="left"/>
      <w:pPr>
        <w:ind w:left="5738" w:hanging="360"/>
      </w:pPr>
      <w:rPr>
        <w:rFonts w:ascii="Courier New" w:hAnsi="Courier New" w:cs="Courier New" w:hint="default"/>
      </w:rPr>
    </w:lvl>
    <w:lvl w:ilvl="8" w:tplc="04080005" w:tentative="1">
      <w:start w:val="1"/>
      <w:numFmt w:val="bullet"/>
      <w:lvlText w:val=""/>
      <w:lvlJc w:val="left"/>
      <w:pPr>
        <w:ind w:left="6458" w:hanging="360"/>
      </w:pPr>
      <w:rPr>
        <w:rFonts w:ascii="Wingdings" w:hAnsi="Wingdings" w:hint="default"/>
      </w:rPr>
    </w:lvl>
  </w:abstractNum>
  <w:abstractNum w:abstractNumId="6"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66756CC9"/>
    <w:multiLevelType w:val="hybridMultilevel"/>
    <w:tmpl w:val="34E454FC"/>
    <w:lvl w:ilvl="0" w:tplc="04080001">
      <w:start w:val="1"/>
      <w:numFmt w:val="bullet"/>
      <w:lvlText w:val=""/>
      <w:lvlJc w:val="left"/>
      <w:pPr>
        <w:ind w:left="698" w:hanging="360"/>
      </w:pPr>
      <w:rPr>
        <w:rFonts w:ascii="Symbol" w:hAnsi="Symbol" w:hint="default"/>
      </w:rPr>
    </w:lvl>
    <w:lvl w:ilvl="1" w:tplc="04080003" w:tentative="1">
      <w:start w:val="1"/>
      <w:numFmt w:val="bullet"/>
      <w:lvlText w:val="o"/>
      <w:lvlJc w:val="left"/>
      <w:pPr>
        <w:ind w:left="1418" w:hanging="360"/>
      </w:pPr>
      <w:rPr>
        <w:rFonts w:ascii="Courier New" w:hAnsi="Courier New" w:cs="Courier New" w:hint="default"/>
      </w:rPr>
    </w:lvl>
    <w:lvl w:ilvl="2" w:tplc="04080005" w:tentative="1">
      <w:start w:val="1"/>
      <w:numFmt w:val="bullet"/>
      <w:lvlText w:val=""/>
      <w:lvlJc w:val="left"/>
      <w:pPr>
        <w:ind w:left="2138" w:hanging="360"/>
      </w:pPr>
      <w:rPr>
        <w:rFonts w:ascii="Wingdings" w:hAnsi="Wingdings" w:hint="default"/>
      </w:rPr>
    </w:lvl>
    <w:lvl w:ilvl="3" w:tplc="04080001" w:tentative="1">
      <w:start w:val="1"/>
      <w:numFmt w:val="bullet"/>
      <w:lvlText w:val=""/>
      <w:lvlJc w:val="left"/>
      <w:pPr>
        <w:ind w:left="2858" w:hanging="360"/>
      </w:pPr>
      <w:rPr>
        <w:rFonts w:ascii="Symbol" w:hAnsi="Symbol" w:hint="default"/>
      </w:rPr>
    </w:lvl>
    <w:lvl w:ilvl="4" w:tplc="04080003" w:tentative="1">
      <w:start w:val="1"/>
      <w:numFmt w:val="bullet"/>
      <w:lvlText w:val="o"/>
      <w:lvlJc w:val="left"/>
      <w:pPr>
        <w:ind w:left="3578" w:hanging="360"/>
      </w:pPr>
      <w:rPr>
        <w:rFonts w:ascii="Courier New" w:hAnsi="Courier New" w:cs="Courier New" w:hint="default"/>
      </w:rPr>
    </w:lvl>
    <w:lvl w:ilvl="5" w:tplc="04080005" w:tentative="1">
      <w:start w:val="1"/>
      <w:numFmt w:val="bullet"/>
      <w:lvlText w:val=""/>
      <w:lvlJc w:val="left"/>
      <w:pPr>
        <w:ind w:left="4298" w:hanging="360"/>
      </w:pPr>
      <w:rPr>
        <w:rFonts w:ascii="Wingdings" w:hAnsi="Wingdings" w:hint="default"/>
      </w:rPr>
    </w:lvl>
    <w:lvl w:ilvl="6" w:tplc="04080001" w:tentative="1">
      <w:start w:val="1"/>
      <w:numFmt w:val="bullet"/>
      <w:lvlText w:val=""/>
      <w:lvlJc w:val="left"/>
      <w:pPr>
        <w:ind w:left="5018" w:hanging="360"/>
      </w:pPr>
      <w:rPr>
        <w:rFonts w:ascii="Symbol" w:hAnsi="Symbol" w:hint="default"/>
      </w:rPr>
    </w:lvl>
    <w:lvl w:ilvl="7" w:tplc="04080003" w:tentative="1">
      <w:start w:val="1"/>
      <w:numFmt w:val="bullet"/>
      <w:lvlText w:val="o"/>
      <w:lvlJc w:val="left"/>
      <w:pPr>
        <w:ind w:left="5738" w:hanging="360"/>
      </w:pPr>
      <w:rPr>
        <w:rFonts w:ascii="Courier New" w:hAnsi="Courier New" w:cs="Courier New" w:hint="default"/>
      </w:rPr>
    </w:lvl>
    <w:lvl w:ilvl="8" w:tplc="04080005" w:tentative="1">
      <w:start w:val="1"/>
      <w:numFmt w:val="bullet"/>
      <w:lvlText w:val=""/>
      <w:lvlJc w:val="left"/>
      <w:pPr>
        <w:ind w:left="6458" w:hanging="360"/>
      </w:pPr>
      <w:rPr>
        <w:rFonts w:ascii="Wingdings" w:hAnsi="Wingdings" w:hint="default"/>
      </w:rPr>
    </w:lvl>
  </w:abstractNum>
  <w:abstractNum w:abstractNumId="9" w15:restartNumberingAfterBreak="0">
    <w:nsid w:val="6891548A"/>
    <w:multiLevelType w:val="hybridMultilevel"/>
    <w:tmpl w:val="D2742182"/>
    <w:lvl w:ilvl="0" w:tplc="1D745A20">
      <w:start w:val="1"/>
      <w:numFmt w:val="lowerRoman"/>
      <w:lvlText w:val="%1)"/>
      <w:lvlJc w:val="left"/>
      <w:pPr>
        <w:ind w:left="698" w:hanging="720"/>
      </w:pPr>
      <w:rPr>
        <w:rFonts w:hint="default"/>
      </w:rPr>
    </w:lvl>
    <w:lvl w:ilvl="1" w:tplc="04080019" w:tentative="1">
      <w:start w:val="1"/>
      <w:numFmt w:val="lowerLetter"/>
      <w:lvlText w:val="%2."/>
      <w:lvlJc w:val="left"/>
      <w:pPr>
        <w:ind w:left="1058" w:hanging="360"/>
      </w:pPr>
    </w:lvl>
    <w:lvl w:ilvl="2" w:tplc="0408001B" w:tentative="1">
      <w:start w:val="1"/>
      <w:numFmt w:val="lowerRoman"/>
      <w:lvlText w:val="%3."/>
      <w:lvlJc w:val="right"/>
      <w:pPr>
        <w:ind w:left="1778" w:hanging="180"/>
      </w:pPr>
    </w:lvl>
    <w:lvl w:ilvl="3" w:tplc="0408000F" w:tentative="1">
      <w:start w:val="1"/>
      <w:numFmt w:val="decimal"/>
      <w:lvlText w:val="%4."/>
      <w:lvlJc w:val="left"/>
      <w:pPr>
        <w:ind w:left="2498" w:hanging="360"/>
      </w:pPr>
    </w:lvl>
    <w:lvl w:ilvl="4" w:tplc="04080019" w:tentative="1">
      <w:start w:val="1"/>
      <w:numFmt w:val="lowerLetter"/>
      <w:lvlText w:val="%5."/>
      <w:lvlJc w:val="left"/>
      <w:pPr>
        <w:ind w:left="3218" w:hanging="360"/>
      </w:pPr>
    </w:lvl>
    <w:lvl w:ilvl="5" w:tplc="0408001B" w:tentative="1">
      <w:start w:val="1"/>
      <w:numFmt w:val="lowerRoman"/>
      <w:lvlText w:val="%6."/>
      <w:lvlJc w:val="right"/>
      <w:pPr>
        <w:ind w:left="3938" w:hanging="180"/>
      </w:pPr>
    </w:lvl>
    <w:lvl w:ilvl="6" w:tplc="0408000F" w:tentative="1">
      <w:start w:val="1"/>
      <w:numFmt w:val="decimal"/>
      <w:lvlText w:val="%7."/>
      <w:lvlJc w:val="left"/>
      <w:pPr>
        <w:ind w:left="4658" w:hanging="360"/>
      </w:pPr>
    </w:lvl>
    <w:lvl w:ilvl="7" w:tplc="04080019" w:tentative="1">
      <w:start w:val="1"/>
      <w:numFmt w:val="lowerLetter"/>
      <w:lvlText w:val="%8."/>
      <w:lvlJc w:val="left"/>
      <w:pPr>
        <w:ind w:left="5378" w:hanging="360"/>
      </w:pPr>
    </w:lvl>
    <w:lvl w:ilvl="8" w:tplc="0408001B" w:tentative="1">
      <w:start w:val="1"/>
      <w:numFmt w:val="lowerRoman"/>
      <w:lvlText w:val="%9."/>
      <w:lvlJc w:val="right"/>
      <w:pPr>
        <w:ind w:left="6098" w:hanging="180"/>
      </w:pPr>
    </w:lvl>
  </w:abstractNum>
  <w:abstractNum w:abstractNumId="10"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770C5697"/>
    <w:multiLevelType w:val="hybridMultilevel"/>
    <w:tmpl w:val="59628618"/>
    <w:lvl w:ilvl="0" w:tplc="0408001B">
      <w:start w:val="1"/>
      <w:numFmt w:val="lowerRoman"/>
      <w:lvlText w:val="%1."/>
      <w:lvlJc w:val="righ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3"/>
  </w:num>
  <w:num w:numId="5">
    <w:abstractNumId w:val="0"/>
  </w:num>
  <w:num w:numId="6">
    <w:abstractNumId w:val="7"/>
  </w:num>
  <w:num w:numId="7">
    <w:abstractNumId w:val="4"/>
  </w:num>
  <w:num w:numId="8">
    <w:abstractNumId w:val="2"/>
  </w:num>
  <w:num w:numId="9">
    <w:abstractNumId w:val="11"/>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F5"/>
    <w:rsid w:val="00007114"/>
    <w:rsid w:val="00046162"/>
    <w:rsid w:val="00136D9D"/>
    <w:rsid w:val="001B1ED9"/>
    <w:rsid w:val="002342E5"/>
    <w:rsid w:val="00372F81"/>
    <w:rsid w:val="005A1136"/>
    <w:rsid w:val="006D3BDC"/>
    <w:rsid w:val="007230DE"/>
    <w:rsid w:val="007B0B90"/>
    <w:rsid w:val="00954C7F"/>
    <w:rsid w:val="00B21073"/>
    <w:rsid w:val="00BF749F"/>
    <w:rsid w:val="00C535D5"/>
    <w:rsid w:val="00D03385"/>
    <w:rsid w:val="00E245F5"/>
    <w:rsid w:val="00FE2A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D4380-40DF-4460-B997-A7B96E0A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5F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E245F5"/>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245F5"/>
    <w:rPr>
      <w:rFonts w:ascii="Arial" w:eastAsia="Times New Roman" w:hAnsi="Arial" w:cs="Times New Roman"/>
      <w:b/>
      <w:bCs/>
      <w:sz w:val="24"/>
      <w:szCs w:val="24"/>
      <w:lang w:eastAsia="el-GR"/>
    </w:rPr>
  </w:style>
  <w:style w:type="paragraph" w:styleId="a3">
    <w:name w:val="Body Text"/>
    <w:basedOn w:val="a"/>
    <w:link w:val="Char"/>
    <w:rsid w:val="00E245F5"/>
    <w:rPr>
      <w:rFonts w:ascii="Arial" w:hAnsi="Arial"/>
      <w:szCs w:val="20"/>
      <w:lang w:val="en-GB"/>
    </w:rPr>
  </w:style>
  <w:style w:type="character" w:customStyle="1" w:styleId="Char">
    <w:name w:val="Σώμα κειμένου Char"/>
    <w:basedOn w:val="a0"/>
    <w:link w:val="a3"/>
    <w:rsid w:val="00E245F5"/>
    <w:rPr>
      <w:rFonts w:ascii="Arial" w:eastAsia="Times New Roman" w:hAnsi="Arial" w:cs="Times New Roman"/>
      <w:sz w:val="24"/>
      <w:szCs w:val="20"/>
      <w:lang w:val="en-GB" w:eastAsia="el-GR"/>
    </w:rPr>
  </w:style>
  <w:style w:type="character" w:styleId="-">
    <w:name w:val="Hyperlink"/>
    <w:basedOn w:val="a0"/>
    <w:uiPriority w:val="99"/>
    <w:unhideWhenUsed/>
    <w:rsid w:val="00E245F5"/>
    <w:rPr>
      <w:color w:val="0563C1" w:themeColor="hyperlink"/>
      <w:u w:val="single"/>
    </w:rPr>
  </w:style>
  <w:style w:type="paragraph" w:styleId="a4">
    <w:name w:val="List Paragraph"/>
    <w:basedOn w:val="a"/>
    <w:uiPriority w:val="34"/>
    <w:qFormat/>
    <w:rsid w:val="00E245F5"/>
    <w:pPr>
      <w:ind w:left="720"/>
      <w:contextualSpacing/>
    </w:pPr>
  </w:style>
  <w:style w:type="paragraph" w:styleId="a5">
    <w:name w:val="Body Text Indent"/>
    <w:basedOn w:val="a"/>
    <w:link w:val="Char0"/>
    <w:rsid w:val="00E245F5"/>
    <w:pPr>
      <w:spacing w:after="120"/>
      <w:ind w:left="283"/>
    </w:pPr>
  </w:style>
  <w:style w:type="character" w:customStyle="1" w:styleId="Char0">
    <w:name w:val="Σώμα κείμενου με εσοχή Char"/>
    <w:basedOn w:val="a0"/>
    <w:link w:val="a5"/>
    <w:rsid w:val="00E245F5"/>
    <w:rPr>
      <w:rFonts w:ascii="Times New Roman" w:eastAsia="Times New Roman" w:hAnsi="Times New Roman" w:cs="Times New Roman"/>
      <w:sz w:val="24"/>
      <w:szCs w:val="24"/>
      <w:lang w:eastAsia="el-GR"/>
    </w:rPr>
  </w:style>
  <w:style w:type="character" w:customStyle="1" w:styleId="FontStyle26">
    <w:name w:val="Font Style26"/>
    <w:rsid w:val="00E245F5"/>
    <w:rPr>
      <w:rFonts w:ascii="Arial" w:hAnsi="Arial" w:cs="Arial"/>
      <w:b/>
      <w:bCs/>
      <w:sz w:val="24"/>
      <w:szCs w:val="24"/>
    </w:rPr>
  </w:style>
  <w:style w:type="character" w:customStyle="1" w:styleId="a6">
    <w:name w:val="Χαρακτήρες υποσημείωσης"/>
    <w:rsid w:val="00E245F5"/>
  </w:style>
  <w:style w:type="character" w:customStyle="1" w:styleId="a7">
    <w:name w:val="Σύμβολο υποσημείωσης"/>
    <w:rsid w:val="00E245F5"/>
    <w:rPr>
      <w:vertAlign w:val="superscript"/>
    </w:rPr>
  </w:style>
  <w:style w:type="character" w:customStyle="1" w:styleId="DeltaViewInsertion">
    <w:name w:val="DeltaView Insertion"/>
    <w:rsid w:val="00E245F5"/>
    <w:rPr>
      <w:b/>
      <w:i/>
      <w:spacing w:val="0"/>
      <w:lang w:val="el-GR"/>
    </w:rPr>
  </w:style>
  <w:style w:type="character" w:customStyle="1" w:styleId="NormalBoldChar">
    <w:name w:val="NormalBold Char"/>
    <w:rsid w:val="00E245F5"/>
    <w:rPr>
      <w:rFonts w:ascii="Times New Roman" w:eastAsia="Times New Roman" w:hAnsi="Times New Roman" w:cs="Times New Roman"/>
      <w:b/>
      <w:sz w:val="24"/>
      <w:lang w:val="el-GR"/>
    </w:rPr>
  </w:style>
  <w:style w:type="character" w:styleId="a8">
    <w:name w:val="endnote reference"/>
    <w:rsid w:val="00E245F5"/>
    <w:rPr>
      <w:vertAlign w:val="superscript"/>
    </w:rPr>
  </w:style>
  <w:style w:type="paragraph" w:customStyle="1" w:styleId="ChapterTitle">
    <w:name w:val="ChapterTitle"/>
    <w:basedOn w:val="a"/>
    <w:next w:val="a"/>
    <w:rsid w:val="00E245F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E245F5"/>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E245F5"/>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E245F5"/>
    <w:rPr>
      <w:rFonts w:ascii="Calibri" w:eastAsia="Times New Roman" w:hAnsi="Calibri" w:cs="Calibri"/>
      <w:kern w:val="1"/>
      <w:sz w:val="20"/>
      <w:szCs w:val="20"/>
      <w:lang w:eastAsia="zh-CN"/>
    </w:rPr>
  </w:style>
  <w:style w:type="paragraph" w:styleId="aa">
    <w:name w:val="header"/>
    <w:basedOn w:val="a"/>
    <w:link w:val="Char2"/>
    <w:uiPriority w:val="99"/>
    <w:unhideWhenUsed/>
    <w:rsid w:val="00E245F5"/>
    <w:pPr>
      <w:tabs>
        <w:tab w:val="center" w:pos="4153"/>
        <w:tab w:val="right" w:pos="8306"/>
      </w:tabs>
    </w:pPr>
  </w:style>
  <w:style w:type="character" w:customStyle="1" w:styleId="Char2">
    <w:name w:val="Κεφαλίδα Char"/>
    <w:basedOn w:val="a0"/>
    <w:link w:val="aa"/>
    <w:uiPriority w:val="99"/>
    <w:rsid w:val="00E245F5"/>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E245F5"/>
    <w:pPr>
      <w:tabs>
        <w:tab w:val="center" w:pos="4153"/>
        <w:tab w:val="right" w:pos="8306"/>
      </w:tabs>
    </w:pPr>
  </w:style>
  <w:style w:type="character" w:customStyle="1" w:styleId="Char3">
    <w:name w:val="Υποσέλιδο Char"/>
    <w:basedOn w:val="a0"/>
    <w:link w:val="ab"/>
    <w:uiPriority w:val="99"/>
    <w:rsid w:val="00E245F5"/>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1505">
      <w:bodyDiv w:val="1"/>
      <w:marLeft w:val="0"/>
      <w:marRight w:val="0"/>
      <w:marTop w:val="0"/>
      <w:marBottom w:val="0"/>
      <w:divBdr>
        <w:top w:val="none" w:sz="0" w:space="0" w:color="auto"/>
        <w:left w:val="none" w:sz="0" w:space="0" w:color="auto"/>
        <w:bottom w:val="none" w:sz="0" w:space="0" w:color="auto"/>
        <w:right w:val="none" w:sz="0" w:space="0" w:color="auto"/>
      </w:divBdr>
    </w:div>
    <w:div w:id="185102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47</Pages>
  <Words>8551</Words>
  <Characters>52336</Characters>
  <Application>Microsoft Office Word</Application>
  <DocSecurity>0</DocSecurity>
  <Lines>2093</Lines>
  <Paragraphs>770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11</cp:revision>
  <dcterms:created xsi:type="dcterms:W3CDTF">2017-07-28T09:24:00Z</dcterms:created>
  <dcterms:modified xsi:type="dcterms:W3CDTF">2017-07-28T12:06:00Z</dcterms:modified>
</cp:coreProperties>
</file>