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BF5" w:rsidRPr="00953D86" w:rsidRDefault="00D46BF5" w:rsidP="00D46BF5">
      <w:pPr>
        <w:rPr>
          <w:b/>
          <w:sz w:val="28"/>
          <w:szCs w:val="28"/>
        </w:rPr>
      </w:pPr>
      <w:r w:rsidRPr="00953D86">
        <w:rPr>
          <w:b/>
          <w:sz w:val="28"/>
          <w:szCs w:val="28"/>
        </w:rPr>
        <w:t>ΕΛΛΗΝΙΚΗ ΔΗΜΟΚΡΑΤΙΑ</w:t>
      </w:r>
    </w:p>
    <w:p w:rsidR="00D46BF5" w:rsidRPr="00953D86" w:rsidRDefault="00D46BF5" w:rsidP="00D46BF5">
      <w:pPr>
        <w:rPr>
          <w:b/>
          <w:sz w:val="28"/>
          <w:szCs w:val="28"/>
        </w:rPr>
      </w:pPr>
      <w:r w:rsidRPr="00953D86">
        <w:rPr>
          <w:b/>
          <w:sz w:val="28"/>
          <w:szCs w:val="28"/>
        </w:rPr>
        <w:t>ΠΑΝΕΠΙΣΤΗΜΙΟ ΚΡΗΤΗΣ</w:t>
      </w:r>
    </w:p>
    <w:p w:rsidR="00D46BF5" w:rsidRPr="002300E1" w:rsidRDefault="00D46BF5" w:rsidP="00D46BF5">
      <w:pPr>
        <w:ind w:left="360" w:firstLine="360"/>
        <w:rPr>
          <w:b/>
          <w:sz w:val="28"/>
          <w:szCs w:val="28"/>
        </w:rPr>
      </w:pPr>
      <w:r w:rsidRPr="00953D86">
        <w:rPr>
          <w:b/>
          <w:sz w:val="28"/>
          <w:szCs w:val="28"/>
        </w:rPr>
        <w:t>ΠΡΥΤΑΝΕΙΑ</w:t>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Ρέθυμνο </w:t>
      </w:r>
      <w:r>
        <w:rPr>
          <w:b/>
          <w:sz w:val="28"/>
          <w:szCs w:val="28"/>
        </w:rPr>
        <w:t>26</w:t>
      </w:r>
      <w:r w:rsidRPr="00953D86">
        <w:rPr>
          <w:b/>
          <w:sz w:val="28"/>
          <w:szCs w:val="28"/>
        </w:rPr>
        <w:t>/</w:t>
      </w:r>
      <w:r>
        <w:rPr>
          <w:b/>
          <w:sz w:val="28"/>
          <w:szCs w:val="28"/>
        </w:rPr>
        <w:t>0</w:t>
      </w:r>
      <w:r>
        <w:rPr>
          <w:b/>
          <w:sz w:val="28"/>
          <w:szCs w:val="28"/>
        </w:rPr>
        <w:t>9</w:t>
      </w:r>
      <w:r w:rsidRPr="00953D86">
        <w:rPr>
          <w:b/>
          <w:sz w:val="28"/>
          <w:szCs w:val="28"/>
        </w:rPr>
        <w:t>/201</w:t>
      </w:r>
      <w:r>
        <w:rPr>
          <w:b/>
          <w:sz w:val="28"/>
          <w:szCs w:val="28"/>
        </w:rPr>
        <w:t>7</w:t>
      </w:r>
    </w:p>
    <w:p w:rsidR="00D46BF5" w:rsidRPr="002300E1" w:rsidRDefault="00D46BF5" w:rsidP="00D46BF5">
      <w:pPr>
        <w:rPr>
          <w:b/>
          <w:sz w:val="28"/>
          <w:szCs w:val="28"/>
        </w:rPr>
      </w:pPr>
      <w:r w:rsidRPr="00953D86">
        <w:rPr>
          <w:b/>
          <w:sz w:val="28"/>
          <w:szCs w:val="28"/>
        </w:rPr>
        <w:t>Διεύθυνση</w:t>
      </w:r>
      <w:r w:rsidRPr="00953D86">
        <w:rPr>
          <w:b/>
          <w:sz w:val="28"/>
          <w:szCs w:val="28"/>
        </w:rPr>
        <w:tab/>
      </w:r>
      <w:r w:rsidRPr="00953D86">
        <w:rPr>
          <w:b/>
          <w:sz w:val="28"/>
          <w:szCs w:val="28"/>
        </w:rPr>
        <w:tab/>
        <w:t>:Ο</w:t>
      </w:r>
      <w:r>
        <w:rPr>
          <w:b/>
          <w:sz w:val="28"/>
          <w:szCs w:val="28"/>
        </w:rPr>
        <w:t xml:space="preserve">ικονομικής Διαχείρισης     </w:t>
      </w:r>
      <w:r>
        <w:rPr>
          <w:b/>
          <w:sz w:val="28"/>
          <w:szCs w:val="28"/>
        </w:rPr>
        <w:t xml:space="preserve"> Αριθ. </w:t>
      </w:r>
      <w:proofErr w:type="spellStart"/>
      <w:r>
        <w:rPr>
          <w:b/>
          <w:sz w:val="28"/>
          <w:szCs w:val="28"/>
        </w:rPr>
        <w:t>πρωτ</w:t>
      </w:r>
      <w:proofErr w:type="spellEnd"/>
      <w:r>
        <w:rPr>
          <w:b/>
          <w:sz w:val="28"/>
          <w:szCs w:val="28"/>
        </w:rPr>
        <w:t>.:</w:t>
      </w:r>
      <w:r w:rsidR="00075871">
        <w:rPr>
          <w:b/>
          <w:sz w:val="28"/>
          <w:szCs w:val="28"/>
        </w:rPr>
        <w:t xml:space="preserve"> 12256</w:t>
      </w:r>
      <w:bookmarkStart w:id="0" w:name="_GoBack"/>
      <w:bookmarkEnd w:id="0"/>
    </w:p>
    <w:p w:rsidR="00D46BF5" w:rsidRPr="00953D86" w:rsidRDefault="00D46BF5" w:rsidP="00D46BF5">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D46BF5" w:rsidRPr="00953D86" w:rsidRDefault="00D46BF5" w:rsidP="00D46BF5">
      <w:pPr>
        <w:rPr>
          <w:b/>
          <w:sz w:val="28"/>
          <w:szCs w:val="28"/>
        </w:rPr>
      </w:pPr>
      <w:proofErr w:type="spellStart"/>
      <w:r w:rsidRPr="00953D86">
        <w:rPr>
          <w:b/>
          <w:sz w:val="28"/>
          <w:szCs w:val="28"/>
        </w:rPr>
        <w:t>Ταχ</w:t>
      </w:r>
      <w:proofErr w:type="spellEnd"/>
      <w:r w:rsidRPr="00953D86">
        <w:rPr>
          <w:b/>
          <w:sz w:val="28"/>
          <w:szCs w:val="28"/>
        </w:rPr>
        <w:t>. Δ/</w:t>
      </w:r>
      <w:proofErr w:type="spellStart"/>
      <w:r w:rsidRPr="00953D86">
        <w:rPr>
          <w:b/>
          <w:sz w:val="28"/>
          <w:szCs w:val="28"/>
        </w:rPr>
        <w:t>νση</w:t>
      </w:r>
      <w:proofErr w:type="spellEnd"/>
      <w:r w:rsidRPr="00953D86">
        <w:rPr>
          <w:b/>
          <w:sz w:val="28"/>
          <w:szCs w:val="28"/>
        </w:rPr>
        <w:tab/>
      </w:r>
      <w:r w:rsidRPr="00953D86">
        <w:rPr>
          <w:b/>
          <w:sz w:val="28"/>
          <w:szCs w:val="28"/>
        </w:rPr>
        <w:tab/>
        <w:t>:Παν/</w:t>
      </w:r>
      <w:proofErr w:type="spellStart"/>
      <w:r w:rsidRPr="00953D86">
        <w:rPr>
          <w:b/>
          <w:sz w:val="28"/>
          <w:szCs w:val="28"/>
        </w:rPr>
        <w:t>πολη</w:t>
      </w:r>
      <w:proofErr w:type="spellEnd"/>
      <w:r w:rsidRPr="00953D86">
        <w:rPr>
          <w:b/>
          <w:sz w:val="28"/>
          <w:szCs w:val="28"/>
        </w:rPr>
        <w:t xml:space="preserve"> Ρεθύμνου</w:t>
      </w:r>
    </w:p>
    <w:p w:rsidR="00D46BF5" w:rsidRPr="00953D86" w:rsidRDefault="00D46BF5" w:rsidP="00D46BF5">
      <w:pPr>
        <w:rPr>
          <w:b/>
          <w:sz w:val="28"/>
          <w:szCs w:val="28"/>
        </w:rPr>
      </w:pPr>
      <w:r>
        <w:rPr>
          <w:b/>
          <w:sz w:val="28"/>
          <w:szCs w:val="28"/>
        </w:rPr>
        <w:t>Πληροφορίες</w:t>
      </w:r>
      <w:r>
        <w:rPr>
          <w:b/>
          <w:sz w:val="28"/>
          <w:szCs w:val="28"/>
        </w:rPr>
        <w:tab/>
        <w:t>:Κ. Καρνιαβούρα</w:t>
      </w:r>
    </w:p>
    <w:p w:rsidR="00D46BF5" w:rsidRPr="00953D86" w:rsidRDefault="00D46BF5" w:rsidP="00D46BF5">
      <w:pPr>
        <w:rPr>
          <w:b/>
          <w:sz w:val="28"/>
          <w:szCs w:val="28"/>
        </w:rPr>
      </w:pPr>
      <w:r w:rsidRPr="00953D86">
        <w:rPr>
          <w:b/>
          <w:sz w:val="28"/>
          <w:szCs w:val="28"/>
        </w:rPr>
        <w:t>Τηλέφωνο</w:t>
      </w:r>
      <w:r w:rsidRPr="00953D86">
        <w:rPr>
          <w:b/>
          <w:sz w:val="28"/>
          <w:szCs w:val="28"/>
        </w:rPr>
        <w:tab/>
      </w:r>
      <w:r w:rsidRPr="00953D86">
        <w:rPr>
          <w:b/>
          <w:sz w:val="28"/>
          <w:szCs w:val="28"/>
        </w:rPr>
        <w:tab/>
        <w:t>:28310 77940</w:t>
      </w:r>
    </w:p>
    <w:p w:rsidR="00D46BF5" w:rsidRPr="00953D86" w:rsidRDefault="00D46BF5" w:rsidP="00D46BF5">
      <w:pPr>
        <w:rPr>
          <w:b/>
          <w:sz w:val="28"/>
          <w:szCs w:val="28"/>
        </w:rPr>
      </w:pPr>
      <w:r w:rsidRPr="00953D86">
        <w:rPr>
          <w:b/>
          <w:sz w:val="28"/>
          <w:szCs w:val="28"/>
          <w:lang w:val="en-US"/>
        </w:rPr>
        <w:t>Fax</w:t>
      </w:r>
      <w:r w:rsidRPr="00953D86">
        <w:rPr>
          <w:b/>
          <w:sz w:val="28"/>
          <w:szCs w:val="28"/>
        </w:rPr>
        <w:tab/>
      </w:r>
      <w:r w:rsidRPr="00953D86">
        <w:rPr>
          <w:b/>
          <w:sz w:val="28"/>
          <w:szCs w:val="28"/>
        </w:rPr>
        <w:tab/>
      </w:r>
      <w:r w:rsidRPr="00953D86">
        <w:rPr>
          <w:b/>
          <w:sz w:val="28"/>
          <w:szCs w:val="28"/>
        </w:rPr>
        <w:tab/>
      </w:r>
      <w:proofErr w:type="gramStart"/>
      <w:r w:rsidRPr="00953D86">
        <w:rPr>
          <w:b/>
          <w:sz w:val="28"/>
          <w:szCs w:val="28"/>
        </w:rPr>
        <w:t>:2831077935</w:t>
      </w:r>
      <w:proofErr w:type="gramEnd"/>
    </w:p>
    <w:p w:rsidR="00D46BF5" w:rsidRPr="00953D86" w:rsidRDefault="00D46BF5" w:rsidP="00D46BF5">
      <w:pPr>
        <w:rPr>
          <w:b/>
          <w:sz w:val="28"/>
          <w:szCs w:val="28"/>
        </w:rPr>
      </w:pPr>
      <w:proofErr w:type="spellStart"/>
      <w:r w:rsidRPr="00953D86">
        <w:rPr>
          <w:b/>
          <w:sz w:val="28"/>
          <w:szCs w:val="28"/>
        </w:rPr>
        <w:t>Ταχ</w:t>
      </w:r>
      <w:proofErr w:type="spellEnd"/>
      <w:r w:rsidRPr="00953D86">
        <w:rPr>
          <w:b/>
          <w:sz w:val="28"/>
          <w:szCs w:val="28"/>
        </w:rPr>
        <w:t>. Κώδικας</w:t>
      </w:r>
      <w:r w:rsidRPr="00953D86">
        <w:rPr>
          <w:b/>
          <w:sz w:val="28"/>
          <w:szCs w:val="28"/>
        </w:rPr>
        <w:tab/>
        <w:t>:74100 Ρέθυμνο</w:t>
      </w:r>
    </w:p>
    <w:p w:rsidR="00D46BF5" w:rsidRDefault="00D46BF5" w:rsidP="00D46BF5">
      <w:pPr>
        <w:rPr>
          <w:b/>
        </w:rPr>
      </w:pPr>
    </w:p>
    <w:p w:rsidR="00D46BF5" w:rsidRDefault="00D46BF5" w:rsidP="00D46BF5">
      <w:pPr>
        <w:rPr>
          <w:b/>
          <w:bCs/>
        </w:rPr>
      </w:pPr>
    </w:p>
    <w:p w:rsidR="00D46BF5" w:rsidRPr="00953D86" w:rsidRDefault="00D46BF5" w:rsidP="00D46BF5">
      <w:pPr>
        <w:rPr>
          <w:b/>
          <w:bCs/>
          <w:sz w:val="28"/>
          <w:szCs w:val="28"/>
        </w:rPr>
      </w:pPr>
    </w:p>
    <w:p w:rsidR="00D46BF5" w:rsidRDefault="00D46BF5" w:rsidP="00D46BF5">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D46BF5" w:rsidRPr="00F959A7" w:rsidRDefault="00D46BF5" w:rsidP="00D46BF5">
      <w:pPr>
        <w:tabs>
          <w:tab w:val="num" w:pos="720"/>
        </w:tabs>
        <w:jc w:val="center"/>
        <w:rPr>
          <w:rStyle w:val="a3"/>
          <w:rFonts w:eastAsia="Tahoma"/>
          <w:sz w:val="28"/>
          <w:szCs w:val="28"/>
        </w:rPr>
      </w:pPr>
      <w:r w:rsidRPr="00F959A7">
        <w:rPr>
          <w:rStyle w:val="a3"/>
          <w:rFonts w:eastAsia="Tahoma"/>
          <w:sz w:val="28"/>
          <w:szCs w:val="28"/>
        </w:rPr>
        <w:t xml:space="preserve">(απόφαση </w:t>
      </w:r>
      <w:r>
        <w:rPr>
          <w:rStyle w:val="a3"/>
          <w:rFonts w:eastAsia="Tahoma"/>
          <w:sz w:val="28"/>
          <w:szCs w:val="28"/>
        </w:rPr>
        <w:t>Πρύτανη</w:t>
      </w:r>
      <w:r w:rsidRPr="00F959A7">
        <w:rPr>
          <w:rStyle w:val="a3"/>
          <w:rFonts w:eastAsia="Tahoma"/>
          <w:sz w:val="28"/>
          <w:szCs w:val="28"/>
        </w:rPr>
        <w:t xml:space="preserve"> </w:t>
      </w:r>
      <w:r w:rsidR="00BD284D">
        <w:rPr>
          <w:rStyle w:val="a3"/>
          <w:rFonts w:eastAsia="Tahoma"/>
          <w:sz w:val="28"/>
          <w:szCs w:val="28"/>
        </w:rPr>
        <w:t>12063</w:t>
      </w:r>
      <w:r w:rsidRPr="00F959A7">
        <w:rPr>
          <w:rStyle w:val="a3"/>
          <w:rFonts w:eastAsia="Tahoma"/>
          <w:sz w:val="28"/>
          <w:szCs w:val="28"/>
        </w:rPr>
        <w:t>/</w:t>
      </w:r>
      <w:r w:rsidR="00BD284D">
        <w:rPr>
          <w:rStyle w:val="a3"/>
          <w:rFonts w:eastAsia="Tahoma"/>
          <w:sz w:val="28"/>
          <w:szCs w:val="28"/>
        </w:rPr>
        <w:t>22</w:t>
      </w:r>
      <w:r w:rsidRPr="00F959A7">
        <w:rPr>
          <w:rStyle w:val="a3"/>
          <w:rFonts w:eastAsia="Tahoma"/>
          <w:sz w:val="28"/>
          <w:szCs w:val="28"/>
        </w:rPr>
        <w:t>-</w:t>
      </w:r>
      <w:r>
        <w:rPr>
          <w:rStyle w:val="a3"/>
          <w:rFonts w:eastAsia="Tahoma"/>
          <w:sz w:val="28"/>
          <w:szCs w:val="28"/>
        </w:rPr>
        <w:t>0</w:t>
      </w:r>
      <w:r w:rsidR="00BD284D">
        <w:rPr>
          <w:rStyle w:val="a3"/>
          <w:rFonts w:eastAsia="Tahoma"/>
          <w:sz w:val="28"/>
          <w:szCs w:val="28"/>
        </w:rPr>
        <w:t>9</w:t>
      </w:r>
      <w:r w:rsidRPr="00F959A7">
        <w:rPr>
          <w:rStyle w:val="a3"/>
          <w:rFonts w:eastAsia="Tahoma"/>
          <w:sz w:val="28"/>
          <w:szCs w:val="28"/>
        </w:rPr>
        <w:t>-201</w:t>
      </w:r>
      <w:r w:rsidR="00BD284D">
        <w:rPr>
          <w:rStyle w:val="a3"/>
          <w:rFonts w:eastAsia="Tahoma"/>
          <w:sz w:val="28"/>
          <w:szCs w:val="28"/>
        </w:rPr>
        <w:t>7</w:t>
      </w:r>
      <w:r>
        <w:rPr>
          <w:rStyle w:val="a3"/>
          <w:rFonts w:eastAsia="Tahoma"/>
          <w:sz w:val="28"/>
          <w:szCs w:val="28"/>
        </w:rPr>
        <w:t xml:space="preserve"> </w:t>
      </w:r>
      <w:proofErr w:type="spellStart"/>
      <w:r>
        <w:rPr>
          <w:rStyle w:val="a3"/>
          <w:rFonts w:eastAsia="Tahoma"/>
          <w:sz w:val="28"/>
          <w:szCs w:val="28"/>
        </w:rPr>
        <w:t>ΑΔΑ</w:t>
      </w:r>
      <w:proofErr w:type="spellEnd"/>
      <w:r>
        <w:rPr>
          <w:rStyle w:val="a3"/>
          <w:rFonts w:eastAsia="Tahoma"/>
          <w:sz w:val="28"/>
          <w:szCs w:val="28"/>
        </w:rPr>
        <w:t xml:space="preserve">: </w:t>
      </w:r>
      <w:proofErr w:type="spellStart"/>
      <w:r w:rsidR="00BD284D">
        <w:rPr>
          <w:rStyle w:val="a3"/>
          <w:rFonts w:eastAsia="Tahoma"/>
          <w:sz w:val="28"/>
          <w:szCs w:val="28"/>
        </w:rPr>
        <w:t>ΨΒΑΕ469Β7Γ-3ΧΚ</w:t>
      </w:r>
      <w:proofErr w:type="spellEnd"/>
      <w:r w:rsidRPr="00F959A7">
        <w:rPr>
          <w:rStyle w:val="a3"/>
          <w:rFonts w:eastAsia="Tahoma"/>
          <w:sz w:val="28"/>
          <w:szCs w:val="28"/>
        </w:rPr>
        <w:t>)</w:t>
      </w:r>
    </w:p>
    <w:p w:rsidR="00D46BF5" w:rsidRPr="00AE3E7A" w:rsidRDefault="00D46BF5" w:rsidP="00D46BF5">
      <w:pPr>
        <w:jc w:val="both"/>
        <w:rPr>
          <w:b/>
        </w:rPr>
      </w:pPr>
    </w:p>
    <w:p w:rsidR="00D46BF5" w:rsidRPr="00D46BF5" w:rsidRDefault="00D46BF5" w:rsidP="00D46BF5">
      <w:pPr>
        <w:ind w:firstLine="720"/>
      </w:pPr>
      <w:r w:rsidRPr="00D46BF5">
        <w:t xml:space="preserve">Παρακαλούμε εφόσον ενδιαφέρεστε να καταθέσετε προσφορά μέχρι και τις </w:t>
      </w:r>
      <w:r w:rsidRPr="00D46BF5">
        <w:t>10</w:t>
      </w:r>
      <w:r w:rsidRPr="00D46BF5">
        <w:t>/</w:t>
      </w:r>
      <w:r w:rsidRPr="00D46BF5">
        <w:t>10</w:t>
      </w:r>
      <w:r w:rsidRPr="00D46BF5">
        <w:t>/201</w:t>
      </w:r>
      <w:r w:rsidRPr="00D46BF5">
        <w:t>7</w:t>
      </w:r>
      <w:r w:rsidRPr="00D46BF5">
        <w:t xml:space="preserve"> και ώρα 1</w:t>
      </w:r>
      <w:r w:rsidRPr="00D46BF5">
        <w:t>1</w:t>
      </w:r>
      <w:r w:rsidRPr="00D46BF5">
        <w:t>.00 μ.μ.,</w:t>
      </w:r>
      <w:r w:rsidRPr="00D46BF5">
        <w:rPr>
          <w:b/>
        </w:rPr>
        <w:t xml:space="preserve">  </w:t>
      </w:r>
      <w:r w:rsidRPr="00D46BF5">
        <w:t>για την προμήθεια</w:t>
      </w:r>
      <w:r w:rsidRPr="00D46BF5">
        <w:t xml:space="preserve">: </w:t>
      </w:r>
      <w:r w:rsidRPr="00D46BF5">
        <w:t xml:space="preserve"> </w:t>
      </w:r>
      <w:r w:rsidRPr="00D46BF5">
        <w:t xml:space="preserve">ΟΜΑΔΑ Α. </w:t>
      </w:r>
      <w:r w:rsidRPr="00D46BF5">
        <w:rPr>
          <w:u w:val="single"/>
        </w:rPr>
        <w:t>ΓΝΗΣΙΩΝ</w:t>
      </w:r>
      <w:r w:rsidRPr="00D46BF5">
        <w:t xml:space="preserve"> </w:t>
      </w:r>
      <w:r w:rsidRPr="00D46BF5">
        <w:rPr>
          <w:lang w:val="en-US"/>
        </w:rPr>
        <w:t>toner</w:t>
      </w:r>
      <w:r w:rsidRPr="00D46BF5">
        <w:t xml:space="preserve"> (εκτυπωτών, φωτοτυπικών, </w:t>
      </w:r>
      <w:r w:rsidRPr="00D46BF5">
        <w:rPr>
          <w:lang w:val="en-US"/>
        </w:rPr>
        <w:t>fax</w:t>
      </w:r>
      <w:r w:rsidRPr="00D46BF5">
        <w:t xml:space="preserve"> </w:t>
      </w:r>
      <w:proofErr w:type="spellStart"/>
      <w:r w:rsidRPr="00D46BF5">
        <w:t>κλπ</w:t>
      </w:r>
      <w:proofErr w:type="spellEnd"/>
      <w:r w:rsidRPr="00D46BF5">
        <w:t xml:space="preserve">) </w:t>
      </w:r>
      <w:r w:rsidRPr="00D46BF5">
        <w:t xml:space="preserve">και ΟΜΑΔΑ Β ΑΝΑΚΑΤΑΣΚΕΥΑΣΜΕΝΑ </w:t>
      </w:r>
      <w:proofErr w:type="spellStart"/>
      <w:r w:rsidRPr="00D46BF5">
        <w:t>ΤΟΝΕΡ</w:t>
      </w:r>
      <w:proofErr w:type="spellEnd"/>
      <w:r w:rsidRPr="00D46BF5">
        <w:t xml:space="preserve"> , (</w:t>
      </w:r>
      <w:proofErr w:type="spellStart"/>
      <w:r w:rsidRPr="00D46BF5">
        <w:rPr>
          <w:lang w:val="en-US"/>
        </w:rPr>
        <w:t>CPV</w:t>
      </w:r>
      <w:proofErr w:type="spellEnd"/>
      <w:r w:rsidRPr="00D46BF5">
        <w:t xml:space="preserve"> 30192320 </w:t>
      </w:r>
      <w:proofErr w:type="spellStart"/>
      <w:r w:rsidRPr="00D46BF5">
        <w:t>Μελανοταινίες</w:t>
      </w:r>
      <w:proofErr w:type="spellEnd"/>
      <w:r w:rsidRPr="00D46BF5">
        <w:t xml:space="preserve"> εκτυπωτών) </w:t>
      </w:r>
      <w:r w:rsidRPr="00D46BF5">
        <w:t>για τις ανάγκες των Δ/</w:t>
      </w:r>
      <w:proofErr w:type="spellStart"/>
      <w:r w:rsidRPr="00D46BF5">
        <w:t>νσεων</w:t>
      </w:r>
      <w:proofErr w:type="spellEnd"/>
      <w:r w:rsidRPr="00D46BF5">
        <w:t xml:space="preserve"> και των Τμημάτων του </w:t>
      </w:r>
      <w:proofErr w:type="spellStart"/>
      <w:r w:rsidRPr="00D46BF5">
        <w:t>ΠΚ</w:t>
      </w:r>
      <w:proofErr w:type="spellEnd"/>
      <w:r w:rsidRPr="00D46BF5">
        <w:t xml:space="preserve"> στο Ρέθυμνο κατά το έτος 201</w:t>
      </w:r>
      <w:r w:rsidRPr="00D46BF5">
        <w:t>7</w:t>
      </w:r>
      <w:r w:rsidRPr="00D46BF5">
        <w:t xml:space="preserve">,  </w:t>
      </w:r>
      <w:r w:rsidRPr="00D46BF5">
        <w:t xml:space="preserve">συνολικού </w:t>
      </w:r>
      <w:r w:rsidRPr="00D46BF5">
        <w:t xml:space="preserve">προϋπολογισμού δαπάνης </w:t>
      </w:r>
      <w:r w:rsidRPr="00D46BF5">
        <w:t>15.596</w:t>
      </w:r>
      <w:r w:rsidRPr="00D46BF5">
        <w:t xml:space="preserve">,00 €  συμπεριλαμβανομένου του Φ.Π.Α. </w:t>
      </w:r>
      <w:r w:rsidRPr="00D46BF5">
        <w:t xml:space="preserve">και αναλυτικά για την Ομάδα Α (ΓΝΗΣΙΑ) προϋπολογισμός δαπάνης 11.512,00 € συμπεριλαμβανομένου του </w:t>
      </w:r>
      <w:proofErr w:type="spellStart"/>
      <w:r w:rsidRPr="00D46BF5">
        <w:t>Φ.Π.Α</w:t>
      </w:r>
      <w:proofErr w:type="spellEnd"/>
      <w:r w:rsidRPr="00D46BF5">
        <w:t xml:space="preserve"> &amp; για την Ομάδα Β (ΑΝΑΚΑΤΑΣΚΕΥΑΣΜΕΝΑ) προϋπολογισμός δαπάνης 4.084,00 € συμπεριλαμβανομένου του Φ.Π.Α. </w:t>
      </w:r>
      <w:r w:rsidRPr="00D46BF5">
        <w:t>(</w:t>
      </w:r>
      <w:proofErr w:type="spellStart"/>
      <w:r w:rsidRPr="00D46BF5">
        <w:t>ΑΑΥ</w:t>
      </w:r>
      <w:proofErr w:type="spellEnd"/>
      <w:r w:rsidRPr="00D46BF5">
        <w:t xml:space="preserve"> 419/</w:t>
      </w:r>
      <w:proofErr w:type="spellStart"/>
      <w:r w:rsidRPr="00D46BF5">
        <w:t>Πρωτ</w:t>
      </w:r>
      <w:proofErr w:type="spellEnd"/>
      <w:r w:rsidRPr="00D46BF5">
        <w:t>.</w:t>
      </w:r>
      <w:r w:rsidRPr="00D46BF5">
        <w:t xml:space="preserve"> 12135</w:t>
      </w:r>
      <w:r w:rsidRPr="00D46BF5">
        <w:t>/</w:t>
      </w:r>
      <w:r w:rsidRPr="00D46BF5">
        <w:t>25</w:t>
      </w:r>
      <w:r w:rsidRPr="00D46BF5">
        <w:t>-0</w:t>
      </w:r>
      <w:r w:rsidRPr="00D46BF5">
        <w:t>9</w:t>
      </w:r>
      <w:r w:rsidRPr="00D46BF5">
        <w:t>-201</w:t>
      </w:r>
      <w:r w:rsidRPr="00D46BF5">
        <w:t>7</w:t>
      </w:r>
      <w:r w:rsidRPr="00D46BF5">
        <w:t xml:space="preserve"> Απόφαση Ανάληψης Δαπάνης </w:t>
      </w:r>
      <w:r w:rsidRPr="00D46BF5">
        <w:t xml:space="preserve"> με </w:t>
      </w:r>
      <w:proofErr w:type="spellStart"/>
      <w:r w:rsidRPr="00D46BF5">
        <w:t>ΑΔΑ</w:t>
      </w:r>
      <w:proofErr w:type="spellEnd"/>
      <w:r w:rsidRPr="00D46BF5">
        <w:t xml:space="preserve">: </w:t>
      </w:r>
      <w:proofErr w:type="spellStart"/>
      <w:r w:rsidRPr="00D46BF5">
        <w:t>Ω</w:t>
      </w:r>
      <w:r w:rsidRPr="00D46BF5">
        <w:t>Κ62469Β7Γ-Μ65</w:t>
      </w:r>
      <w:proofErr w:type="spellEnd"/>
      <w:r w:rsidRPr="00D46BF5">
        <w:t>)</w:t>
      </w:r>
    </w:p>
    <w:p w:rsidR="00D46BF5" w:rsidRPr="00D46BF5" w:rsidRDefault="00D46BF5" w:rsidP="00D46BF5">
      <w:pPr>
        <w:ind w:firstLine="720"/>
        <w:jc w:val="both"/>
      </w:pPr>
      <w:r w:rsidRPr="00D46BF5">
        <w:t>Κριτήριο κατακύρωσης είναι η πλέον συμφέρουσα από οικονομική άποψη προσφορά μόνο βάσει τιμής για το σύνολο των ειδών μίας ή και των δύο Ομάδων</w:t>
      </w:r>
      <w:r w:rsidRPr="00D46BF5">
        <w:t>.</w:t>
      </w:r>
    </w:p>
    <w:p w:rsidR="00D46BF5" w:rsidRPr="00552D15" w:rsidRDefault="00D46BF5" w:rsidP="00D46BF5">
      <w:pPr>
        <w:ind w:firstLine="720"/>
        <w:jc w:val="both"/>
      </w:pPr>
      <w:r w:rsidRPr="00552D15">
        <w:rPr>
          <w:bCs/>
        </w:rPr>
        <w:t xml:space="preserve">Μαζί με την προσφορά κάθε υποψήφιος ανάδοχος θα πρέπει να καταθέσει ασφαλιστική και φορολογική ενημερότητα σε ισχύ κατά την καταληκτική ημερομηνία κατάθεσης προσφοράς, αντίγραφο ποινικού μητρώου τελευταίου τριμήνου όλων των υπόχρεων αναλόγως την εταιρεία, </w:t>
      </w:r>
      <w:r w:rsidRPr="00552D15">
        <w:t xml:space="preserve">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 </w:t>
      </w:r>
    </w:p>
    <w:p w:rsidR="00D46BF5" w:rsidRPr="00552D15" w:rsidRDefault="00D46BF5" w:rsidP="00D46BF5">
      <w:pPr>
        <w:ind w:firstLine="720"/>
        <w:jc w:val="both"/>
      </w:pPr>
      <w:r w:rsidRPr="00552D15">
        <w:t>Η παρούσα θα αναρτηθεί στην ιστοσελίδα του Παν/</w:t>
      </w:r>
      <w:proofErr w:type="spellStart"/>
      <w:r w:rsidRPr="00552D15">
        <w:t>μίου</w:t>
      </w:r>
      <w:proofErr w:type="spellEnd"/>
      <w:r w:rsidRPr="00552D15">
        <w:t xml:space="preserve"> Κρήτης (</w:t>
      </w:r>
      <w:hyperlink r:id="rId5" w:history="1">
        <w:r w:rsidR="00BD284D" w:rsidRPr="006646E9">
          <w:rPr>
            <w:rStyle w:val="-"/>
            <w:lang w:val="en-US"/>
          </w:rPr>
          <w:t>www</w:t>
        </w:r>
        <w:r w:rsidR="00BD284D" w:rsidRPr="006646E9">
          <w:rPr>
            <w:rStyle w:val="-"/>
          </w:rPr>
          <w:t>.</w:t>
        </w:r>
        <w:proofErr w:type="spellStart"/>
        <w:r w:rsidR="00BD284D" w:rsidRPr="006646E9">
          <w:rPr>
            <w:rStyle w:val="-"/>
            <w:lang w:val="en-US"/>
          </w:rPr>
          <w:t>uoc</w:t>
        </w:r>
        <w:proofErr w:type="spellEnd"/>
        <w:r w:rsidR="00BD284D" w:rsidRPr="006646E9">
          <w:rPr>
            <w:rStyle w:val="-"/>
          </w:rPr>
          <w:t>.</w:t>
        </w:r>
        <w:r w:rsidR="00BD284D" w:rsidRPr="006646E9">
          <w:rPr>
            <w:rStyle w:val="-"/>
            <w:lang w:val="en-US"/>
          </w:rPr>
          <w:t>gr</w:t>
        </w:r>
      </w:hyperlink>
      <w:r w:rsidRPr="00552D15">
        <w:t>)</w:t>
      </w:r>
      <w:r w:rsidR="00BD284D">
        <w:t xml:space="preserve"> όπου θα συνοδεύεται από τους ειδικούς όρους και τους πίνακες</w:t>
      </w:r>
      <w:r w:rsidRPr="00552D15">
        <w:t xml:space="preserve"> </w:t>
      </w:r>
      <w:r w:rsidR="00BD284D">
        <w:t xml:space="preserve"> τεχνικών προδιαγραφών και ποσοτήτων</w:t>
      </w:r>
      <w:r w:rsidR="00991D40">
        <w:t xml:space="preserve"> και Οικονομικής Προσφοράς</w:t>
      </w:r>
      <w:r w:rsidR="00BD284D">
        <w:t xml:space="preserve"> σε μορφή </w:t>
      </w:r>
      <w:r w:rsidR="00BD284D">
        <w:rPr>
          <w:lang w:val="en-US"/>
        </w:rPr>
        <w:t>Excel</w:t>
      </w:r>
      <w:r w:rsidR="00BD284D" w:rsidRPr="00BD284D">
        <w:t xml:space="preserve"> </w:t>
      </w:r>
      <w:r w:rsidR="00BD284D">
        <w:t xml:space="preserve"> και στο </w:t>
      </w:r>
      <w:proofErr w:type="spellStart"/>
      <w:r w:rsidR="00BD284D">
        <w:t>ΚΗΜΔΗΣ</w:t>
      </w:r>
      <w:proofErr w:type="spellEnd"/>
      <w:r w:rsidR="00BD284D">
        <w:t xml:space="preserve"> όπου θα συνοδεύεται μόνο από τους ειδικούς όρους</w:t>
      </w:r>
    </w:p>
    <w:p w:rsidR="00D46BF5" w:rsidRDefault="00D46BF5" w:rsidP="00D46BF5"/>
    <w:p w:rsidR="00D46BF5" w:rsidRPr="002D0F2C" w:rsidRDefault="00D46BF5" w:rsidP="00D46BF5">
      <w:pPr>
        <w:jc w:val="center"/>
        <w:rPr>
          <w:b/>
          <w:bCs/>
          <w:sz w:val="20"/>
          <w:szCs w:val="20"/>
        </w:rPr>
      </w:pPr>
      <w:r>
        <w:rPr>
          <w:b/>
        </w:rPr>
        <w:t xml:space="preserve"> </w:t>
      </w: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D46BF5" w:rsidRPr="002D0F2C" w:rsidRDefault="00D46BF5" w:rsidP="00D46BF5">
      <w:pPr>
        <w:jc w:val="center"/>
        <w:rPr>
          <w:b/>
          <w:bCs/>
          <w:sz w:val="20"/>
          <w:szCs w:val="20"/>
        </w:rPr>
      </w:pPr>
      <w:r w:rsidRPr="002D0F2C">
        <w:rPr>
          <w:b/>
          <w:bCs/>
          <w:sz w:val="20"/>
          <w:szCs w:val="20"/>
        </w:rPr>
        <w:t>ΤΟΥ ΠΑΝΕΠΙΣΤΗΜΙΟΥ ΚΡΗΤΗΣ</w:t>
      </w:r>
    </w:p>
    <w:p w:rsidR="00D46BF5" w:rsidRDefault="00D46BF5" w:rsidP="00D46BF5"/>
    <w:p w:rsidR="00D46BF5" w:rsidRDefault="00D46BF5" w:rsidP="00D46BF5"/>
    <w:p w:rsidR="00D46BF5" w:rsidRDefault="00D46BF5" w:rsidP="00D46BF5">
      <w:r w:rsidRPr="004E5C18">
        <w:t xml:space="preserve">                  </w:t>
      </w:r>
      <w:r>
        <w:t xml:space="preserve">                          ΠΑΝΑΓΙΩΤΗΣ ΤΣΑΚΑΛΙΔΗΣ</w:t>
      </w:r>
    </w:p>
    <w:p w:rsidR="00D46BF5" w:rsidRDefault="00D46BF5" w:rsidP="00D46BF5">
      <w:r>
        <w:lastRenderedPageBreak/>
        <w:t>ΕΙΔΙΚΟΙ ΟΡΟΙ:</w:t>
      </w:r>
    </w:p>
    <w:p w:rsidR="00BD284D" w:rsidRPr="003515E4" w:rsidRDefault="00BD284D" w:rsidP="00BD284D">
      <w:pPr>
        <w:ind w:firstLine="567"/>
        <w:rPr>
          <w:b/>
        </w:rPr>
      </w:pPr>
      <w:r w:rsidRPr="003515E4">
        <w:rPr>
          <w:b/>
        </w:rPr>
        <w:t>ΟΡΟΙ ΣΥΜΜΕΤΟΧΗΣ</w:t>
      </w:r>
    </w:p>
    <w:p w:rsidR="00BD284D" w:rsidRPr="00600B3D" w:rsidRDefault="00BD284D" w:rsidP="00BD284D">
      <w:pPr>
        <w:ind w:firstLine="567"/>
      </w:pPr>
      <w:r>
        <w:t xml:space="preserve">Όσοι επιθυμούν να καταθέσουν προσφορά θα πρέπει να καταθέσουν εντός φακέλου, όπου θα αναγράφεται στο εξωτερικό του τα στοιχεία του διαγωνισμού (τίτλος, αριθ. </w:t>
      </w:r>
      <w:proofErr w:type="spellStart"/>
      <w:r>
        <w:t>Πρωτ</w:t>
      </w:r>
      <w:proofErr w:type="spellEnd"/>
      <w:r>
        <w:t>. και για ποια Ομάδα ειδών κατατίθεται προσφορά) καθώς και τα στοιχεία της προσφέρουσας εταιρείας, τα εξής δικαιολογητικά.:</w:t>
      </w:r>
    </w:p>
    <w:p w:rsidR="00BD284D" w:rsidRPr="008B00E7" w:rsidRDefault="00BD284D" w:rsidP="00BD284D">
      <w:pPr>
        <w:widowControl w:val="0"/>
        <w:numPr>
          <w:ilvl w:val="0"/>
          <w:numId w:val="2"/>
        </w:numPr>
        <w:autoSpaceDE w:val="0"/>
        <w:autoSpaceDN w:val="0"/>
        <w:adjustRightInd w:val="0"/>
        <w:jc w:val="both"/>
      </w:pPr>
      <w:bookmarkStart w:id="1" w:name="OLE_LINK131"/>
      <w:bookmarkStart w:id="2" w:name="OLE_LINK132"/>
      <w:r w:rsidRPr="00062E59">
        <w:rPr>
          <w:bCs/>
        </w:rPr>
        <w:t xml:space="preserve">Πιστοποιητικό του </w:t>
      </w:r>
      <w:r>
        <w:rPr>
          <w:bCs/>
        </w:rPr>
        <w:t>Εμπορικού</w:t>
      </w:r>
      <w:r w:rsidRPr="00062E59">
        <w:rPr>
          <w:bCs/>
        </w:rPr>
        <w:t xml:space="preserve"> Επιμελητηρίου </w:t>
      </w:r>
      <w:r w:rsidRPr="00A12281">
        <w:rPr>
          <w:b/>
          <w:bCs/>
          <w:u w:val="single"/>
        </w:rPr>
        <w:t>επί ποινή αποκλεισμού</w:t>
      </w:r>
      <w:r w:rsidRPr="00062E59">
        <w:rPr>
          <w:bCs/>
        </w:rPr>
        <w:t xml:space="preserve"> με το οποίο θα πιστοποιείται η εγγραφή τους, το ειδικό επάγγελμά τους κατά την ημέρα διενέργειας του διαγωνισμού</w:t>
      </w:r>
      <w:r>
        <w:rPr>
          <w:bCs/>
        </w:rPr>
        <w:t>,</w:t>
      </w:r>
      <w:r w:rsidRPr="00062E59">
        <w:rPr>
          <w:bCs/>
        </w:rPr>
        <w:t xml:space="preserve"> για την προμήθεια των απαιτούμενων ειδών. Απαραίτητη</w:t>
      </w:r>
      <w:r>
        <w:rPr>
          <w:bCs/>
        </w:rPr>
        <w:t xml:space="preserve"> </w:t>
      </w:r>
      <w:r w:rsidRPr="00062E59">
        <w:rPr>
          <w:bCs/>
        </w:rPr>
        <w:t xml:space="preserve">προϋπόθεση είναι η αναγραφή των σχετικών </w:t>
      </w:r>
      <w:proofErr w:type="spellStart"/>
      <w:r w:rsidRPr="00062E59">
        <w:rPr>
          <w:bCs/>
        </w:rPr>
        <w:t>ΚΑΔ</w:t>
      </w:r>
      <w:proofErr w:type="spellEnd"/>
      <w:r w:rsidRPr="00062E59">
        <w:rPr>
          <w:bCs/>
        </w:rPr>
        <w:t xml:space="preserve"> των ειδών, που είναι ζητούμενα στην παρούσα</w:t>
      </w:r>
      <w:bookmarkEnd w:id="1"/>
      <w:bookmarkEnd w:id="2"/>
      <w:r w:rsidRPr="00062E59">
        <w:rPr>
          <w:bCs/>
        </w:rPr>
        <w:t>.</w:t>
      </w:r>
    </w:p>
    <w:p w:rsidR="00BD284D" w:rsidRPr="00114430" w:rsidRDefault="00BD284D" w:rsidP="00BD284D">
      <w:pPr>
        <w:widowControl w:val="0"/>
        <w:numPr>
          <w:ilvl w:val="0"/>
          <w:numId w:val="2"/>
        </w:numPr>
        <w:autoSpaceDE w:val="0"/>
        <w:autoSpaceDN w:val="0"/>
        <w:adjustRightInd w:val="0"/>
        <w:jc w:val="both"/>
        <w:rPr>
          <w:bCs/>
        </w:rPr>
      </w:pPr>
      <w:r w:rsidRPr="00523F9B">
        <w:t xml:space="preserve">Υπεύθυνη δήλωση του </w:t>
      </w:r>
      <w:proofErr w:type="spellStart"/>
      <w:r w:rsidRPr="00523F9B">
        <w:t>Ν.1599</w:t>
      </w:r>
      <w:proofErr w:type="spellEnd"/>
      <w:r w:rsidRPr="00523F9B">
        <w:t>/1986</w:t>
      </w:r>
      <w:r w:rsidRPr="007B6BE3">
        <w:t xml:space="preserve"> του υποψήφιου Αναδόχου</w:t>
      </w:r>
      <w:r w:rsidRPr="00523F9B">
        <w:t xml:space="preserve"> </w:t>
      </w:r>
      <w:r w:rsidRPr="00523F9B">
        <w:rPr>
          <w:b/>
          <w:bCs/>
          <w:u w:val="single"/>
        </w:rPr>
        <w:t>επί ποινή αποκλεισμού</w:t>
      </w:r>
      <w:r w:rsidRPr="00523F9B">
        <w:rPr>
          <w:bCs/>
        </w:rPr>
        <w:t xml:space="preserve"> </w:t>
      </w:r>
      <w:r w:rsidRPr="007B6BE3">
        <w:rPr>
          <w:bCs/>
        </w:rPr>
        <w:t xml:space="preserve">με </w:t>
      </w:r>
      <w:r w:rsidRPr="00523F9B">
        <w:t>την οποία :</w:t>
      </w:r>
    </w:p>
    <w:p w:rsidR="00BD284D" w:rsidRPr="00B46CD2" w:rsidRDefault="00BD284D" w:rsidP="00BD284D">
      <w:pPr>
        <w:pStyle w:val="a4"/>
        <w:tabs>
          <w:tab w:val="left" w:pos="851"/>
        </w:tabs>
        <w:ind w:left="709"/>
        <w:rPr>
          <w:bCs/>
          <w:szCs w:val="24"/>
        </w:rPr>
      </w:pPr>
      <w:r w:rsidRPr="00814C40">
        <w:t>α</w:t>
      </w:r>
      <w:r w:rsidRPr="007F32E5">
        <w:t xml:space="preserve">) </w:t>
      </w:r>
      <w:r w:rsidRPr="007B6BE3">
        <w:rPr>
          <w:bCs/>
          <w:szCs w:val="24"/>
        </w:rPr>
        <w:t>θα</w:t>
      </w:r>
      <w:r w:rsidRPr="00523F9B">
        <w:rPr>
          <w:bCs/>
          <w:szCs w:val="24"/>
        </w:rPr>
        <w:t xml:space="preserve"> αποδέχ</w:t>
      </w:r>
      <w:r w:rsidRPr="007B6BE3">
        <w:rPr>
          <w:bCs/>
          <w:szCs w:val="24"/>
        </w:rPr>
        <w:t>ε</w:t>
      </w:r>
      <w:r w:rsidRPr="00523F9B">
        <w:rPr>
          <w:bCs/>
          <w:szCs w:val="24"/>
        </w:rPr>
        <w:t xml:space="preserve">ται πλήρως όλους τους όρους της </w:t>
      </w:r>
      <w:r>
        <w:rPr>
          <w:bCs/>
          <w:szCs w:val="24"/>
        </w:rPr>
        <w:t xml:space="preserve">Πρόσκλησης εκδήλωσης </w:t>
      </w:r>
      <w:r w:rsidRPr="00523F9B">
        <w:rPr>
          <w:bCs/>
          <w:szCs w:val="24"/>
        </w:rPr>
        <w:t xml:space="preserve"> και των παραρτημάτων της</w:t>
      </w:r>
    </w:p>
    <w:p w:rsidR="00BD284D" w:rsidRDefault="00BD284D" w:rsidP="00BD284D">
      <w:pPr>
        <w:pStyle w:val="a4"/>
        <w:ind w:left="709"/>
        <w:rPr>
          <w:bCs/>
          <w:szCs w:val="24"/>
        </w:rPr>
      </w:pPr>
      <w:r>
        <w:rPr>
          <w:bCs/>
          <w:szCs w:val="24"/>
        </w:rPr>
        <w:t xml:space="preserve">β) </w:t>
      </w:r>
      <w:bookmarkStart w:id="3" w:name="OLE_LINK8"/>
      <w:r w:rsidRPr="00934201">
        <w:rPr>
          <w:bCs/>
          <w:szCs w:val="24"/>
        </w:rPr>
        <w:t xml:space="preserve">θα βεβαιώνει </w:t>
      </w:r>
      <w:bookmarkEnd w:id="3"/>
      <w:r w:rsidRPr="007B6BE3">
        <w:rPr>
          <w:bCs/>
          <w:szCs w:val="24"/>
        </w:rPr>
        <w:t>τ</w:t>
      </w:r>
      <w:r w:rsidRPr="00934201">
        <w:rPr>
          <w:bCs/>
          <w:szCs w:val="24"/>
        </w:rPr>
        <w:t xml:space="preserve">η νομιμότητα και </w:t>
      </w:r>
      <w:r w:rsidRPr="007B6BE3">
        <w:rPr>
          <w:bCs/>
          <w:szCs w:val="24"/>
        </w:rPr>
        <w:t>τ</w:t>
      </w:r>
      <w:r w:rsidRPr="00934201">
        <w:rPr>
          <w:bCs/>
          <w:szCs w:val="24"/>
        </w:rPr>
        <w:t>η</w:t>
      </w:r>
      <w:r w:rsidRPr="007B6BE3">
        <w:rPr>
          <w:bCs/>
          <w:szCs w:val="24"/>
        </w:rPr>
        <w:t>ν</w:t>
      </w:r>
      <w:r w:rsidRPr="00934201">
        <w:rPr>
          <w:bCs/>
          <w:szCs w:val="24"/>
        </w:rPr>
        <w:t xml:space="preserve"> </w:t>
      </w:r>
      <w:proofErr w:type="spellStart"/>
      <w:r w:rsidRPr="00934201">
        <w:rPr>
          <w:bCs/>
          <w:szCs w:val="24"/>
        </w:rPr>
        <w:t>καταλληλότητα</w:t>
      </w:r>
      <w:proofErr w:type="spellEnd"/>
      <w:r w:rsidRPr="00934201">
        <w:rPr>
          <w:bCs/>
          <w:szCs w:val="24"/>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w:t>
      </w:r>
      <w:r w:rsidRPr="00600B3D">
        <w:rPr>
          <w:bCs/>
          <w:szCs w:val="24"/>
        </w:rPr>
        <w:t xml:space="preserve">Τυχόν εργαλεία, όργανα και εν γένει μέσα τα οποία θα απαιτηθούν θα προσκομίσει </w:t>
      </w:r>
      <w:r>
        <w:rPr>
          <w:bCs/>
          <w:szCs w:val="24"/>
        </w:rPr>
        <w:t>και διαθέσει με δική του δαπάνη.</w:t>
      </w:r>
    </w:p>
    <w:p w:rsidR="00BD284D" w:rsidRDefault="00BD284D" w:rsidP="00BD284D">
      <w:pPr>
        <w:pStyle w:val="a4"/>
        <w:ind w:left="709"/>
        <w:rPr>
          <w:bCs/>
          <w:szCs w:val="24"/>
        </w:rPr>
      </w:pPr>
      <w:r>
        <w:rPr>
          <w:bCs/>
          <w:szCs w:val="24"/>
        </w:rPr>
        <w:t>γ) θα δηλώνει υπεύθυνα ότι η κατατιθέμενη προσφορά του ισχύει κατ’ ελάχιστον 120 ημερολογιακές ημέρες και θα αναφέρει τον ακριβή χρόνο ισχύος.</w:t>
      </w:r>
    </w:p>
    <w:p w:rsidR="00BD284D" w:rsidRPr="00B87028" w:rsidRDefault="00BD284D" w:rsidP="00BD284D">
      <w:pPr>
        <w:pStyle w:val="a4"/>
        <w:numPr>
          <w:ilvl w:val="0"/>
          <w:numId w:val="2"/>
        </w:numPr>
        <w:rPr>
          <w:bCs/>
          <w:szCs w:val="24"/>
        </w:rPr>
      </w:pPr>
      <w:r w:rsidRPr="00814C40">
        <w:t xml:space="preserve">Οι υποψήφιοι θα πρέπει </w:t>
      </w:r>
      <w:r w:rsidRPr="00814C40">
        <w:rPr>
          <w:b/>
          <w:u w:val="single"/>
        </w:rPr>
        <w:t>επί ποινή αποκλεισμού</w:t>
      </w:r>
      <w:r w:rsidRPr="00814C40">
        <w:t xml:space="preserve"> </w:t>
      </w:r>
      <w:r w:rsidRPr="00FB00AA">
        <w:rPr>
          <w:lang w:eastAsia="en-US"/>
        </w:rPr>
        <w:t xml:space="preserve">να προσκομίσουν </w:t>
      </w:r>
      <w:bookmarkStart w:id="4" w:name="OLE_LINK45"/>
      <w:bookmarkStart w:id="5" w:name="OLE_LINK46"/>
      <w:bookmarkStart w:id="6" w:name="OLE_LINK47"/>
      <w:r w:rsidRPr="00FB00AA">
        <w:rPr>
          <w:lang w:eastAsia="en-US"/>
        </w:rPr>
        <w:t>αποδεικτικό φορολογικής</w:t>
      </w:r>
      <w:r>
        <w:rPr>
          <w:lang w:eastAsia="en-US"/>
        </w:rPr>
        <w:t>,</w:t>
      </w:r>
      <w:r w:rsidRPr="00FB00AA">
        <w:rPr>
          <w:lang w:eastAsia="en-US"/>
        </w:rPr>
        <w:t xml:space="preserve"> ασφαλιστικής ενημερότητας</w:t>
      </w:r>
      <w:r>
        <w:rPr>
          <w:lang w:eastAsia="en-US"/>
        </w:rPr>
        <w:t xml:space="preserve"> και ποινικού μητρώου</w:t>
      </w:r>
      <w:r w:rsidRPr="00FB00AA">
        <w:rPr>
          <w:lang w:eastAsia="en-US"/>
        </w:rPr>
        <w:t>, η ισχύς των οποίων πρέπει να καλύπτει την ημερομηνία διενέργειας του διαγωνισμού</w:t>
      </w:r>
      <w:bookmarkEnd w:id="4"/>
      <w:bookmarkEnd w:id="5"/>
      <w:bookmarkEnd w:id="6"/>
      <w:r w:rsidRPr="00814C40">
        <w:rPr>
          <w:lang w:eastAsia="en-US"/>
        </w:rPr>
        <w:t>.</w:t>
      </w:r>
    </w:p>
    <w:p w:rsidR="00BD284D" w:rsidRDefault="00BD284D" w:rsidP="00BD284D">
      <w:pPr>
        <w:pStyle w:val="a5"/>
        <w:numPr>
          <w:ilvl w:val="0"/>
          <w:numId w:val="2"/>
        </w:numPr>
        <w:jc w:val="both"/>
      </w:pPr>
      <w:r>
        <w:t xml:space="preserve">Θα πρέπει να προσκομιστούν, </w:t>
      </w:r>
      <w:r w:rsidRPr="00E231E2">
        <w:rPr>
          <w:b/>
          <w:u w:val="single"/>
        </w:rPr>
        <w:t>επί ποινή αποκλεισμού</w:t>
      </w:r>
      <w:r>
        <w:t xml:space="preserve"> τ</w:t>
      </w:r>
      <w:r w:rsidRPr="00813FA6">
        <w:t>α αποδεικτικά έγγραφα νομιμοποίησης του προσφέροντος νομικού προσώπου (στοιχεία ταυτοποίησης σε περίπτωση φυσικού προσώπου και ιδρυτικό καταστατικό</w:t>
      </w:r>
      <w:r>
        <w:t xml:space="preserve"> με τις τροποποιήσεις του</w:t>
      </w:r>
      <w:r w:rsidRPr="00813FA6">
        <w:t xml:space="preserve"> σε περίπτωση νομικού προσώπου) και παραστατικό εκπροσώπησης, αν ο προσφέρων συμμετέχει με εκπρόσωπό του.</w:t>
      </w:r>
    </w:p>
    <w:p w:rsidR="00BD284D" w:rsidRDefault="00BD284D" w:rsidP="00D46BF5"/>
    <w:p w:rsidR="00BD284D" w:rsidRPr="007B0E18" w:rsidRDefault="00BD284D" w:rsidP="00BD284D">
      <w:pPr>
        <w:widowControl w:val="0"/>
        <w:numPr>
          <w:ilvl w:val="0"/>
          <w:numId w:val="2"/>
        </w:numPr>
        <w:autoSpaceDE w:val="0"/>
        <w:autoSpaceDN w:val="0"/>
        <w:adjustRightInd w:val="0"/>
        <w:jc w:val="both"/>
        <w:rPr>
          <w:rFonts w:ascii="Book Antiqua" w:hAnsi="Book Antiqua"/>
          <w:sz w:val="22"/>
          <w:szCs w:val="22"/>
        </w:rPr>
      </w:pPr>
      <w:r w:rsidRPr="007B0E18">
        <w:rPr>
          <w:rFonts w:ascii="Book Antiqua" w:hAnsi="Book Antiqua"/>
          <w:sz w:val="22"/>
          <w:szCs w:val="22"/>
        </w:rPr>
        <w:t xml:space="preserve">Κλειστός φάκελος με την ένδειξη «ΤΕΧΝΙΚΗ ΠΡΟΣΦΟΡΑ» ο οποίος περιλαμβάνει </w:t>
      </w:r>
      <w:r w:rsidRPr="007B0E18">
        <w:rPr>
          <w:rFonts w:ascii="Book Antiqua" w:hAnsi="Book Antiqua"/>
          <w:b/>
          <w:sz w:val="22"/>
          <w:szCs w:val="22"/>
          <w:u w:val="single"/>
        </w:rPr>
        <w:t>επί ποινής αποκλεισμού</w:t>
      </w:r>
      <w:r w:rsidRPr="00213264">
        <w:rPr>
          <w:rFonts w:ascii="Book Antiqua" w:hAnsi="Book Antiqua"/>
          <w:sz w:val="22"/>
          <w:szCs w:val="22"/>
        </w:rPr>
        <w:t xml:space="preserve"> </w:t>
      </w:r>
      <w:r w:rsidRPr="007B0E18">
        <w:rPr>
          <w:rFonts w:ascii="Book Antiqua" w:hAnsi="Book Antiqua"/>
          <w:sz w:val="22"/>
          <w:szCs w:val="22"/>
        </w:rPr>
        <w:t>:</w:t>
      </w:r>
    </w:p>
    <w:p w:rsidR="00BD284D" w:rsidRDefault="00BD284D" w:rsidP="00D46BF5"/>
    <w:p w:rsidR="00D46BF5" w:rsidRDefault="00D46BF5" w:rsidP="00D46BF5">
      <w:r w:rsidRPr="00A239F6">
        <w:rPr>
          <w:b/>
          <w:sz w:val="28"/>
          <w:szCs w:val="28"/>
        </w:rPr>
        <w:t xml:space="preserve">Να κατατεθεί Υπεύθυνη Δήλωση ή Υπεύθυνες Δηλώσεις </w:t>
      </w:r>
      <w:r>
        <w:rPr>
          <w:b/>
          <w:sz w:val="28"/>
          <w:szCs w:val="28"/>
        </w:rPr>
        <w:t xml:space="preserve"> ότι οι υποψήφιοι αποδέχονται </w:t>
      </w:r>
      <w:r w:rsidRPr="00A239F6">
        <w:rPr>
          <w:b/>
          <w:sz w:val="28"/>
          <w:szCs w:val="28"/>
        </w:rPr>
        <w:t xml:space="preserve"> όλα τα παρακάτω</w:t>
      </w:r>
      <w:r w:rsidR="00651676">
        <w:rPr>
          <w:b/>
          <w:sz w:val="28"/>
          <w:szCs w:val="28"/>
        </w:rPr>
        <w:t xml:space="preserve"> </w:t>
      </w:r>
      <w:r w:rsidR="00BD284D">
        <w:rPr>
          <w:b/>
          <w:sz w:val="28"/>
          <w:szCs w:val="28"/>
        </w:rPr>
        <w:t>ανάλογα με την Ομάδα ειδών</w:t>
      </w:r>
      <w:r>
        <w:t xml:space="preserve"> :</w:t>
      </w:r>
    </w:p>
    <w:p w:rsidR="00BD284D" w:rsidRDefault="00BD284D" w:rsidP="00D46BF5">
      <w:r>
        <w:t>ΓΙΑ ΤΗΝ ΟΜΑΔΑ Α( ΓΝΗΣΙΑ)</w:t>
      </w:r>
    </w:p>
    <w:p w:rsidR="00D46BF5" w:rsidRPr="007F2910" w:rsidRDefault="00BD284D" w:rsidP="00BD284D">
      <w:pPr>
        <w:pStyle w:val="1"/>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Α1</w:t>
      </w:r>
      <w:proofErr w:type="spellEnd"/>
      <w:r>
        <w:rPr>
          <w:rFonts w:ascii="Times New Roman" w:hAnsi="Times New Roman"/>
          <w:color w:val="000000"/>
          <w:sz w:val="24"/>
          <w:szCs w:val="24"/>
        </w:rPr>
        <w:t xml:space="preserve"> </w:t>
      </w:r>
      <w:r w:rsidR="00D46BF5" w:rsidRPr="007F2910">
        <w:rPr>
          <w:rFonts w:ascii="Times New Roman" w:hAnsi="Times New Roman"/>
          <w:color w:val="000000"/>
          <w:sz w:val="24"/>
          <w:szCs w:val="24"/>
        </w:rPr>
        <w:t xml:space="preserve">Τα προς προμήθεια υλικά θα πρέπει να είναι καινούρια και όχι ανακατασκευασμένα, αναγομωμένα ή ανακυκλωμένα. Θα  πρέπει επίσης να είναι γνήσια των κατασκευαστριών εταιριών </w:t>
      </w:r>
      <w:r w:rsidR="00D46BF5">
        <w:rPr>
          <w:rFonts w:ascii="Times New Roman" w:hAnsi="Times New Roman"/>
          <w:color w:val="000000"/>
          <w:sz w:val="24"/>
          <w:szCs w:val="24"/>
        </w:rPr>
        <w:t xml:space="preserve">των μηχανημάτων </w:t>
      </w:r>
      <w:r w:rsidR="00D46BF5" w:rsidRPr="007F2910">
        <w:rPr>
          <w:rFonts w:ascii="Times New Roman" w:hAnsi="Times New Roman"/>
          <w:color w:val="000000"/>
          <w:sz w:val="24"/>
          <w:szCs w:val="24"/>
        </w:rPr>
        <w:t xml:space="preserve">ή επισήμως πιστοποιημένα από αυτές. </w:t>
      </w:r>
    </w:p>
    <w:p w:rsidR="00D46BF5" w:rsidRPr="007F2910" w:rsidRDefault="00BD284D" w:rsidP="00BD284D">
      <w:pPr>
        <w:pStyle w:val="1"/>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Α2</w:t>
      </w:r>
      <w:proofErr w:type="spellEnd"/>
      <w:r>
        <w:rPr>
          <w:rFonts w:ascii="Times New Roman" w:hAnsi="Times New Roman"/>
          <w:color w:val="000000"/>
          <w:sz w:val="24"/>
          <w:szCs w:val="24"/>
        </w:rPr>
        <w:t xml:space="preserve"> </w:t>
      </w:r>
      <w:r w:rsidR="00D46BF5" w:rsidRPr="007F2910">
        <w:rPr>
          <w:rFonts w:ascii="Times New Roman" w:hAnsi="Times New Roman"/>
          <w:color w:val="000000"/>
          <w:sz w:val="24"/>
          <w:szCs w:val="24"/>
        </w:rPr>
        <w:t xml:space="preserve">Η ημερομηνία λήξης των υπό προμήθεια υλικών, </w:t>
      </w:r>
      <w:proofErr w:type="spellStart"/>
      <w:r w:rsidR="00D46BF5" w:rsidRPr="007F2910">
        <w:rPr>
          <w:rFonts w:ascii="Times New Roman" w:hAnsi="Times New Roman"/>
          <w:color w:val="000000"/>
          <w:sz w:val="24"/>
          <w:szCs w:val="24"/>
        </w:rPr>
        <w:t>εφ΄όσον</w:t>
      </w:r>
      <w:proofErr w:type="spellEnd"/>
      <w:r w:rsidR="00D46BF5" w:rsidRPr="007F2910">
        <w:rPr>
          <w:rFonts w:ascii="Times New Roman" w:hAnsi="Times New Roman"/>
          <w:color w:val="000000"/>
          <w:sz w:val="24"/>
          <w:szCs w:val="24"/>
        </w:rPr>
        <w:t xml:space="preserve"> παρέχεται από την κατασκευάστρια εταιρεία και δημιουργεί δέσμευση για την καλή κατάσταση του προϊόντος, θα πρέπει να είναι μεγαλύτερη των 6 μηνών από την ημερομηνία παραλαβής, διαφορετικά δεν θα παραλαμβάνονται.</w:t>
      </w:r>
    </w:p>
    <w:p w:rsidR="00D46BF5" w:rsidRPr="007F2910" w:rsidRDefault="00BD284D" w:rsidP="00BD284D">
      <w:pPr>
        <w:pStyle w:val="1"/>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lastRenderedPageBreak/>
        <w:t>Α3</w:t>
      </w:r>
      <w:proofErr w:type="spellEnd"/>
      <w:r>
        <w:rPr>
          <w:rFonts w:ascii="Times New Roman" w:hAnsi="Times New Roman"/>
          <w:color w:val="000000"/>
          <w:sz w:val="24"/>
          <w:szCs w:val="24"/>
        </w:rPr>
        <w:t xml:space="preserve"> </w:t>
      </w:r>
      <w:r w:rsidR="00D46BF5" w:rsidRPr="007F2910">
        <w:rPr>
          <w:rFonts w:ascii="Times New Roman" w:hAnsi="Times New Roman"/>
          <w:color w:val="000000"/>
          <w:sz w:val="24"/>
          <w:szCs w:val="24"/>
        </w:rPr>
        <w:t>Για κάθε τεμάχιο θα πρέπει να αναφέρεται η περιεκτικότητα του αναλωσίμου και η ονομ</w:t>
      </w:r>
      <w:r w:rsidR="00D46BF5">
        <w:rPr>
          <w:rFonts w:ascii="Times New Roman" w:hAnsi="Times New Roman"/>
          <w:color w:val="000000"/>
          <w:sz w:val="24"/>
          <w:szCs w:val="24"/>
        </w:rPr>
        <w:t>αστική του δυνατότητα εκτύπωσης σε αριθμό εκτυπωμένων σελίδων.</w:t>
      </w:r>
    </w:p>
    <w:p w:rsidR="00D46BF5" w:rsidRPr="007F2910" w:rsidRDefault="00BD284D" w:rsidP="00BD284D">
      <w:pPr>
        <w:pStyle w:val="1"/>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Α4</w:t>
      </w:r>
      <w:proofErr w:type="spellEnd"/>
      <w:r>
        <w:rPr>
          <w:rFonts w:ascii="Times New Roman" w:hAnsi="Times New Roman"/>
          <w:color w:val="000000"/>
          <w:sz w:val="24"/>
          <w:szCs w:val="24"/>
        </w:rPr>
        <w:t xml:space="preserve"> </w:t>
      </w:r>
      <w:r w:rsidR="00D46BF5" w:rsidRPr="007F2910">
        <w:rPr>
          <w:rFonts w:ascii="Times New Roman" w:hAnsi="Times New Roman"/>
          <w:color w:val="000000"/>
          <w:sz w:val="24"/>
          <w:szCs w:val="24"/>
        </w:rPr>
        <w:t>Σε περίπτωση που μια συσκευή δέχεται αναλώσιμα με διαφορετικές περιεκτικότητες και στις προδιαγραφές δεν προσδιορίζεται επακριβώς ο τύπος, είναι επιθυμητό ο προμηθευτής να προσφέρει εκείνο με μεγαλύτερη περιεκτικότητα.</w:t>
      </w:r>
    </w:p>
    <w:p w:rsidR="00D46BF5" w:rsidRPr="007F2910" w:rsidRDefault="00BD284D" w:rsidP="00BD284D">
      <w:pPr>
        <w:pStyle w:val="1"/>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Α5</w:t>
      </w:r>
      <w:proofErr w:type="spellEnd"/>
      <w:r>
        <w:rPr>
          <w:rFonts w:ascii="Times New Roman" w:hAnsi="Times New Roman"/>
          <w:color w:val="000000"/>
          <w:sz w:val="24"/>
          <w:szCs w:val="24"/>
        </w:rPr>
        <w:t xml:space="preserve"> </w:t>
      </w:r>
      <w:r w:rsidR="00D46BF5" w:rsidRPr="007F2910">
        <w:rPr>
          <w:rFonts w:ascii="Times New Roman" w:hAnsi="Times New Roman"/>
          <w:color w:val="000000"/>
          <w:sz w:val="24"/>
          <w:szCs w:val="24"/>
        </w:rPr>
        <w:t xml:space="preserve">Η προσφορά αναλωσίμων σαν τμήμα πολλαπλής συσκευασίας, είναι </w:t>
      </w:r>
      <w:r w:rsidR="00D46BF5" w:rsidRPr="007F2910">
        <w:rPr>
          <w:rFonts w:ascii="Times New Roman" w:hAnsi="Times New Roman"/>
          <w:b/>
          <w:bCs/>
          <w:color w:val="000000"/>
          <w:sz w:val="24"/>
          <w:szCs w:val="24"/>
          <w:u w:val="single"/>
        </w:rPr>
        <w:t>αποδεκτή ΜΟΝΟ αν αφορά στο ίδιο τμήμα</w:t>
      </w:r>
      <w:r w:rsidR="00D46BF5" w:rsidRPr="007F2910">
        <w:rPr>
          <w:rFonts w:ascii="Times New Roman" w:hAnsi="Times New Roman"/>
          <w:color w:val="000000"/>
          <w:sz w:val="24"/>
          <w:szCs w:val="24"/>
        </w:rPr>
        <w:t xml:space="preserve">.  Σε τέτοια περίπτωση θα πρέπει να υπάρχει ρητή αναφορά στην τεχνική προσφορά, ενώ στην οικονομική προσφορά θα πρέπει να έχει γίνει ο ανάλογος επιμερισμός (η προσφερόμενη τιμή να αφορά το μέρος της συσκευασίας και όχι το όλον).  </w:t>
      </w:r>
    </w:p>
    <w:p w:rsidR="00D46BF5" w:rsidRPr="007F2910" w:rsidRDefault="00BD284D" w:rsidP="00BD284D">
      <w:pPr>
        <w:pStyle w:val="1"/>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Α6</w:t>
      </w:r>
      <w:proofErr w:type="spellEnd"/>
      <w:r>
        <w:rPr>
          <w:rFonts w:ascii="Times New Roman" w:hAnsi="Times New Roman"/>
          <w:color w:val="000000"/>
          <w:sz w:val="24"/>
          <w:szCs w:val="24"/>
        </w:rPr>
        <w:t xml:space="preserve"> </w:t>
      </w:r>
      <w:r w:rsidR="00D46BF5" w:rsidRPr="007F2910">
        <w:rPr>
          <w:rFonts w:ascii="Times New Roman" w:hAnsi="Times New Roman"/>
          <w:color w:val="000000"/>
          <w:sz w:val="24"/>
          <w:szCs w:val="24"/>
        </w:rPr>
        <w:t>Στις περιπτώσεις που ζητείται ρητά πολλαπλή συσκευασία (π.χ. 2-</w:t>
      </w:r>
      <w:proofErr w:type="spellStart"/>
      <w:r w:rsidR="00D46BF5" w:rsidRPr="007F2910">
        <w:rPr>
          <w:rFonts w:ascii="Times New Roman" w:hAnsi="Times New Roman"/>
          <w:color w:val="000000"/>
          <w:sz w:val="24"/>
          <w:szCs w:val="24"/>
        </w:rPr>
        <w:t>pack</w:t>
      </w:r>
      <w:proofErr w:type="spellEnd"/>
      <w:r w:rsidR="00D46BF5" w:rsidRPr="007F2910">
        <w:rPr>
          <w:rFonts w:ascii="Times New Roman" w:hAnsi="Times New Roman"/>
          <w:color w:val="000000"/>
          <w:sz w:val="24"/>
          <w:szCs w:val="24"/>
        </w:rPr>
        <w:t>), η προσφορά θα συμμορφώνεται με αυτό.</w:t>
      </w:r>
    </w:p>
    <w:p w:rsidR="00D46BF5" w:rsidRPr="007F2910" w:rsidRDefault="00BD284D" w:rsidP="00BD284D">
      <w:pPr>
        <w:pStyle w:val="1"/>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sz w:val="24"/>
          <w:szCs w:val="24"/>
        </w:rPr>
        <w:t>Α7</w:t>
      </w:r>
      <w:proofErr w:type="spellEnd"/>
      <w:r>
        <w:rPr>
          <w:rFonts w:ascii="Times New Roman" w:hAnsi="Times New Roman"/>
          <w:sz w:val="24"/>
          <w:szCs w:val="24"/>
        </w:rPr>
        <w:t xml:space="preserve"> </w:t>
      </w:r>
      <w:r w:rsidR="00D46BF5" w:rsidRPr="007F2910">
        <w:rPr>
          <w:rFonts w:ascii="Times New Roman" w:hAnsi="Times New Roman"/>
          <w:sz w:val="24"/>
          <w:szCs w:val="24"/>
        </w:rPr>
        <w:t xml:space="preserve">Στο παράρτημα της </w:t>
      </w:r>
      <w:r w:rsidR="00D46BF5">
        <w:rPr>
          <w:rFonts w:ascii="Times New Roman" w:hAnsi="Times New Roman"/>
          <w:sz w:val="24"/>
          <w:szCs w:val="24"/>
        </w:rPr>
        <w:t>Πρόσκλησης</w:t>
      </w:r>
      <w:r w:rsidR="00D46BF5" w:rsidRPr="007F2910">
        <w:rPr>
          <w:rFonts w:ascii="Times New Roman" w:hAnsi="Times New Roman"/>
          <w:sz w:val="24"/>
          <w:szCs w:val="24"/>
        </w:rPr>
        <w:t xml:space="preserve"> δίδεται Πίνακας Προδιαγραφών των προς προμήθεια αναλωσίμων.</w:t>
      </w:r>
    </w:p>
    <w:p w:rsidR="00D46BF5" w:rsidRDefault="00BD284D" w:rsidP="00BD284D">
      <w:pPr>
        <w:pStyle w:val="1"/>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Α8</w:t>
      </w:r>
      <w:proofErr w:type="spellEnd"/>
      <w:r>
        <w:rPr>
          <w:rFonts w:ascii="Times New Roman" w:hAnsi="Times New Roman"/>
          <w:sz w:val="24"/>
          <w:szCs w:val="24"/>
        </w:rPr>
        <w:t xml:space="preserve"> </w:t>
      </w:r>
      <w:r w:rsidR="00D46BF5" w:rsidRPr="007F2910">
        <w:rPr>
          <w:rFonts w:ascii="Times New Roman" w:hAnsi="Times New Roman"/>
          <w:sz w:val="24"/>
          <w:szCs w:val="24"/>
        </w:rPr>
        <w:t>Σε περίπτωση απαίτησης για αναλώσιμα πέραν του αντικειμένου τ</w:t>
      </w:r>
      <w:r w:rsidR="00D46BF5">
        <w:rPr>
          <w:rFonts w:ascii="Times New Roman" w:hAnsi="Times New Roman"/>
          <w:sz w:val="24"/>
          <w:szCs w:val="24"/>
        </w:rPr>
        <w:t>ης</w:t>
      </w:r>
      <w:r w:rsidR="00D46BF5" w:rsidRPr="007F2910">
        <w:rPr>
          <w:rFonts w:ascii="Times New Roman" w:hAnsi="Times New Roman"/>
          <w:sz w:val="24"/>
          <w:szCs w:val="24"/>
        </w:rPr>
        <w:t xml:space="preserve"> παρ</w:t>
      </w:r>
      <w:r w:rsidR="00D46BF5">
        <w:rPr>
          <w:rFonts w:ascii="Times New Roman" w:hAnsi="Times New Roman"/>
          <w:sz w:val="24"/>
          <w:szCs w:val="24"/>
        </w:rPr>
        <w:t>ούσας</w:t>
      </w:r>
      <w:r w:rsidR="00D46BF5" w:rsidRPr="007F2910">
        <w:rPr>
          <w:rFonts w:ascii="Times New Roman" w:hAnsi="Times New Roman"/>
          <w:sz w:val="24"/>
          <w:szCs w:val="24"/>
        </w:rPr>
        <w:t xml:space="preserve"> </w:t>
      </w:r>
      <w:r w:rsidR="00D46BF5">
        <w:rPr>
          <w:rFonts w:ascii="Times New Roman" w:hAnsi="Times New Roman"/>
          <w:sz w:val="24"/>
          <w:szCs w:val="24"/>
        </w:rPr>
        <w:t>προμήθειας</w:t>
      </w:r>
      <w:r w:rsidR="00D46BF5" w:rsidRPr="007F2910">
        <w:rPr>
          <w:rFonts w:ascii="Times New Roman" w:hAnsi="Times New Roman"/>
          <w:sz w:val="24"/>
          <w:szCs w:val="24"/>
        </w:rPr>
        <w:t>, η τιμή προμήθειας ανά τεμάχιο που δόθηκε στο πλαίσιο του διαγωνισμού θα παραμείνει ίδια με αυτή τ</w:t>
      </w:r>
      <w:r w:rsidR="00D46BF5">
        <w:rPr>
          <w:rFonts w:ascii="Times New Roman" w:hAnsi="Times New Roman"/>
          <w:sz w:val="24"/>
          <w:szCs w:val="24"/>
        </w:rPr>
        <w:t>ης</w:t>
      </w:r>
      <w:r w:rsidR="00D46BF5" w:rsidRPr="007F2910">
        <w:rPr>
          <w:rFonts w:ascii="Times New Roman" w:hAnsi="Times New Roman"/>
          <w:sz w:val="24"/>
          <w:szCs w:val="24"/>
        </w:rPr>
        <w:t xml:space="preserve"> </w:t>
      </w:r>
      <w:r w:rsidR="00D46BF5">
        <w:rPr>
          <w:rFonts w:ascii="Times New Roman" w:hAnsi="Times New Roman"/>
          <w:sz w:val="24"/>
          <w:szCs w:val="24"/>
        </w:rPr>
        <w:t>επιπλέον προμήθειας</w:t>
      </w:r>
      <w:r w:rsidR="00D46BF5" w:rsidRPr="007F2910">
        <w:rPr>
          <w:rFonts w:ascii="Times New Roman" w:hAnsi="Times New Roman"/>
          <w:sz w:val="24"/>
          <w:szCs w:val="24"/>
        </w:rPr>
        <w:t xml:space="preserve"> και αποτελεί </w:t>
      </w:r>
      <w:proofErr w:type="spellStart"/>
      <w:r w:rsidR="00D46BF5" w:rsidRPr="007F2910">
        <w:rPr>
          <w:rFonts w:ascii="Times New Roman" w:hAnsi="Times New Roman"/>
          <w:sz w:val="24"/>
          <w:szCs w:val="24"/>
        </w:rPr>
        <w:t>κατατεθημένη</w:t>
      </w:r>
      <w:proofErr w:type="spellEnd"/>
      <w:r w:rsidR="00D46BF5" w:rsidRPr="007F2910">
        <w:rPr>
          <w:rFonts w:ascii="Times New Roman" w:hAnsi="Times New Roman"/>
          <w:sz w:val="24"/>
          <w:szCs w:val="24"/>
        </w:rPr>
        <w:t xml:space="preserve"> προσφορά σύγκρισης για το </w:t>
      </w:r>
      <w:proofErr w:type="spellStart"/>
      <w:r w:rsidR="00D46BF5" w:rsidRPr="007F2910">
        <w:rPr>
          <w:rFonts w:ascii="Times New Roman" w:hAnsi="Times New Roman"/>
          <w:sz w:val="24"/>
          <w:szCs w:val="24"/>
        </w:rPr>
        <w:t>Πανεπιστημιο</w:t>
      </w:r>
      <w:proofErr w:type="spellEnd"/>
      <w:r w:rsidR="00D46BF5" w:rsidRPr="007F2910">
        <w:rPr>
          <w:rFonts w:ascii="Times New Roman" w:hAnsi="Times New Roman"/>
          <w:sz w:val="24"/>
          <w:szCs w:val="24"/>
        </w:rPr>
        <w:t xml:space="preserve"> Κρήτης. Εφ' όσον του ζητηθεί, ο ανάδοχος τ</w:t>
      </w:r>
      <w:r w:rsidR="00D46BF5">
        <w:rPr>
          <w:rFonts w:ascii="Times New Roman" w:hAnsi="Times New Roman"/>
          <w:sz w:val="24"/>
          <w:szCs w:val="24"/>
        </w:rPr>
        <w:t>ης</w:t>
      </w:r>
      <w:r w:rsidR="00D46BF5" w:rsidRPr="007F2910">
        <w:rPr>
          <w:rFonts w:ascii="Times New Roman" w:hAnsi="Times New Roman"/>
          <w:sz w:val="24"/>
          <w:szCs w:val="24"/>
        </w:rPr>
        <w:t xml:space="preserve"> παρ</w:t>
      </w:r>
      <w:r w:rsidR="00D46BF5">
        <w:rPr>
          <w:rFonts w:ascii="Times New Roman" w:hAnsi="Times New Roman"/>
          <w:sz w:val="24"/>
          <w:szCs w:val="24"/>
        </w:rPr>
        <w:t>ούσας</w:t>
      </w:r>
      <w:r w:rsidR="00D46BF5" w:rsidRPr="007F2910">
        <w:rPr>
          <w:rFonts w:ascii="Times New Roman" w:hAnsi="Times New Roman"/>
          <w:sz w:val="24"/>
          <w:szCs w:val="24"/>
        </w:rPr>
        <w:t xml:space="preserve"> </w:t>
      </w:r>
      <w:r w:rsidR="00D46BF5">
        <w:rPr>
          <w:rFonts w:ascii="Times New Roman" w:hAnsi="Times New Roman"/>
          <w:sz w:val="24"/>
          <w:szCs w:val="24"/>
        </w:rPr>
        <w:t>προμήθειας</w:t>
      </w:r>
      <w:r w:rsidR="00D46BF5" w:rsidRPr="007F2910">
        <w:rPr>
          <w:rFonts w:ascii="Times New Roman" w:hAnsi="Times New Roman"/>
          <w:sz w:val="24"/>
          <w:szCs w:val="24"/>
        </w:rPr>
        <w:t xml:space="preserve"> οφείλει να αναλάβει την προμήθεια και των επιπρόσθετων τεμαχίων.</w:t>
      </w:r>
    </w:p>
    <w:p w:rsidR="00BD284D" w:rsidRDefault="00BD284D" w:rsidP="00BD284D">
      <w:pPr>
        <w:pStyle w:val="1"/>
        <w:autoSpaceDE w:val="0"/>
        <w:autoSpaceDN w:val="0"/>
        <w:adjustRightInd w:val="0"/>
        <w:spacing w:after="0" w:line="240" w:lineRule="auto"/>
        <w:jc w:val="both"/>
        <w:rPr>
          <w:rFonts w:ascii="Times New Roman" w:hAnsi="Times New Roman"/>
          <w:sz w:val="24"/>
          <w:szCs w:val="24"/>
        </w:rPr>
      </w:pPr>
    </w:p>
    <w:p w:rsidR="00BD284D" w:rsidRPr="00F246F1" w:rsidRDefault="007E09B0" w:rsidP="00BD284D">
      <w:pPr>
        <w:rPr>
          <w:rFonts w:ascii="Book Antiqua" w:hAnsi="Book Antiqua"/>
          <w:szCs w:val="22"/>
        </w:rPr>
      </w:pPr>
      <w:r>
        <w:rPr>
          <w:rFonts w:ascii="Book Antiqua" w:hAnsi="Book Antiqua"/>
          <w:szCs w:val="22"/>
        </w:rPr>
        <w:t>ΓΙΑ ΤΗΝ ΟΜΑΔΑ Β</w:t>
      </w:r>
      <w:r w:rsidR="00BD284D" w:rsidRPr="00F246F1">
        <w:rPr>
          <w:rFonts w:ascii="Book Antiqua" w:hAnsi="Book Antiqua"/>
          <w:szCs w:val="22"/>
        </w:rPr>
        <w:t xml:space="preserve">  (ΑΝΑΚΑΤΑΣΚΕΥΑΣΜΕΝΑ)</w:t>
      </w:r>
    </w:p>
    <w:p w:rsidR="00BD284D" w:rsidRDefault="007E09B0" w:rsidP="007E09B0">
      <w:pPr>
        <w:pStyle w:val="1"/>
        <w:spacing w:after="0" w:line="240" w:lineRule="auto"/>
        <w:jc w:val="both"/>
        <w:rPr>
          <w:rFonts w:ascii="Times New Roman" w:hAnsi="Times New Roman"/>
          <w:color w:val="000000"/>
          <w:sz w:val="24"/>
          <w:szCs w:val="24"/>
          <w:lang w:eastAsia="el-GR"/>
        </w:rPr>
      </w:pPr>
      <w:proofErr w:type="spellStart"/>
      <w:r>
        <w:rPr>
          <w:rFonts w:ascii="Times New Roman" w:hAnsi="Times New Roman"/>
          <w:color w:val="000000"/>
          <w:sz w:val="24"/>
          <w:szCs w:val="24"/>
          <w:lang w:eastAsia="el-GR"/>
        </w:rPr>
        <w:t>Β1</w:t>
      </w:r>
      <w:proofErr w:type="spellEnd"/>
      <w:r>
        <w:rPr>
          <w:rFonts w:ascii="Times New Roman" w:hAnsi="Times New Roman"/>
          <w:color w:val="000000"/>
          <w:sz w:val="24"/>
          <w:szCs w:val="24"/>
          <w:lang w:eastAsia="el-GR"/>
        </w:rPr>
        <w:t xml:space="preserve"> </w:t>
      </w:r>
      <w:r w:rsidR="00BD284D" w:rsidRPr="007F2910">
        <w:rPr>
          <w:rFonts w:ascii="Times New Roman" w:hAnsi="Times New Roman"/>
          <w:color w:val="000000"/>
          <w:sz w:val="24"/>
          <w:szCs w:val="24"/>
          <w:lang w:eastAsia="el-GR"/>
        </w:rPr>
        <w:t xml:space="preserve">Τα προσφερόμενα είδη θα είναι </w:t>
      </w:r>
      <w:r w:rsidR="00BD284D" w:rsidRPr="007F2910">
        <w:rPr>
          <w:rFonts w:ascii="Times New Roman" w:hAnsi="Times New Roman"/>
          <w:b/>
          <w:color w:val="000000"/>
          <w:sz w:val="24"/>
          <w:szCs w:val="24"/>
          <w:lang w:eastAsia="el-GR"/>
        </w:rPr>
        <w:t>ανακατασκευασμένα</w:t>
      </w:r>
      <w:r w:rsidR="00BD284D" w:rsidRPr="007F2910">
        <w:rPr>
          <w:rFonts w:ascii="Times New Roman" w:hAnsi="Times New Roman"/>
          <w:color w:val="000000"/>
          <w:sz w:val="24"/>
          <w:szCs w:val="24"/>
          <w:lang w:eastAsia="el-GR"/>
        </w:rPr>
        <w:t xml:space="preserve"> από</w:t>
      </w:r>
      <w:r w:rsidR="00BD284D" w:rsidRPr="007F2910">
        <w:rPr>
          <w:rFonts w:ascii="Times New Roman" w:hAnsi="Times New Roman"/>
          <w:b/>
          <w:bCs/>
          <w:color w:val="000000"/>
          <w:sz w:val="24"/>
          <w:szCs w:val="24"/>
          <w:lang w:eastAsia="el-GR"/>
        </w:rPr>
        <w:t xml:space="preserve"> γνήσια</w:t>
      </w:r>
      <w:r w:rsidR="00BD284D" w:rsidRPr="007F2910">
        <w:rPr>
          <w:rFonts w:ascii="Times New Roman" w:hAnsi="Times New Roman"/>
          <w:color w:val="000000"/>
          <w:sz w:val="24"/>
          <w:szCs w:val="24"/>
          <w:lang w:eastAsia="el-GR"/>
        </w:rPr>
        <w:t xml:space="preserve"> αναλώσιμα (γνήσιες κασέτες </w:t>
      </w:r>
      <w:r w:rsidR="00BD284D" w:rsidRPr="007F2910">
        <w:rPr>
          <w:rFonts w:ascii="Times New Roman" w:hAnsi="Times New Roman"/>
          <w:color w:val="000000"/>
          <w:sz w:val="24"/>
          <w:szCs w:val="24"/>
          <w:lang w:val="en-US" w:eastAsia="el-GR"/>
        </w:rPr>
        <w:t>toner</w:t>
      </w:r>
      <w:r w:rsidR="00BD284D">
        <w:rPr>
          <w:rFonts w:ascii="Times New Roman" w:hAnsi="Times New Roman"/>
          <w:color w:val="000000"/>
          <w:sz w:val="24"/>
          <w:szCs w:val="24"/>
          <w:lang w:eastAsia="el-GR"/>
        </w:rPr>
        <w:t xml:space="preserve"> / γραφί</w:t>
      </w:r>
      <w:r w:rsidR="00BD284D" w:rsidRPr="007F2910">
        <w:rPr>
          <w:rFonts w:ascii="Times New Roman" w:hAnsi="Times New Roman"/>
          <w:color w:val="000000"/>
          <w:sz w:val="24"/>
          <w:szCs w:val="24"/>
          <w:lang w:eastAsia="el-GR"/>
        </w:rPr>
        <w:t xml:space="preserve">τη, γνήσια δοχεία μελάνης). Σε καμιά περίπτωση </w:t>
      </w:r>
      <w:r w:rsidR="00BD284D" w:rsidRPr="007F2910">
        <w:rPr>
          <w:rFonts w:ascii="Times New Roman" w:hAnsi="Times New Roman"/>
          <w:color w:val="000000"/>
          <w:sz w:val="24"/>
          <w:szCs w:val="24"/>
          <w:u w:val="single"/>
          <w:lang w:eastAsia="el-GR"/>
        </w:rPr>
        <w:t>δεν επιτρέπεται να είναι συμβατά αναλώσιμα ή απλώς αναγομωμένα ή ανακατασκευασμένα από μεταχειρισμένα συμβατά</w:t>
      </w:r>
      <w:r w:rsidR="00BD284D" w:rsidRPr="007F2910">
        <w:rPr>
          <w:rFonts w:ascii="Times New Roman" w:hAnsi="Times New Roman"/>
          <w:color w:val="000000"/>
          <w:sz w:val="24"/>
          <w:szCs w:val="24"/>
          <w:lang w:eastAsia="el-GR"/>
        </w:rPr>
        <w:t>. Προσφορά που θα αναφέρεται σε συμβατά αναλώσιμα ή σε απλά αναγομωμένα ή σε ανακατασκευασμένα συμβατά θα απορρίπτεται</w:t>
      </w:r>
    </w:p>
    <w:p w:rsidR="00BD284D" w:rsidRPr="007F2910" w:rsidRDefault="007E09B0" w:rsidP="007E09B0">
      <w:pPr>
        <w:pStyle w:val="1"/>
        <w:spacing w:after="0" w:line="240" w:lineRule="auto"/>
        <w:jc w:val="both"/>
        <w:rPr>
          <w:rFonts w:ascii="Times New Roman" w:hAnsi="Times New Roman"/>
          <w:color w:val="000000"/>
          <w:sz w:val="24"/>
          <w:szCs w:val="24"/>
          <w:lang w:eastAsia="el-GR"/>
        </w:rPr>
      </w:pPr>
      <w:proofErr w:type="spellStart"/>
      <w:r>
        <w:rPr>
          <w:rFonts w:ascii="Times New Roman" w:hAnsi="Times New Roman"/>
          <w:b/>
          <w:bCs/>
          <w:color w:val="000000"/>
          <w:sz w:val="24"/>
          <w:szCs w:val="24"/>
          <w:lang w:eastAsia="el-GR"/>
        </w:rPr>
        <w:t>Β2</w:t>
      </w:r>
      <w:proofErr w:type="spellEnd"/>
      <w:r>
        <w:rPr>
          <w:rFonts w:ascii="Times New Roman" w:hAnsi="Times New Roman"/>
          <w:b/>
          <w:bCs/>
          <w:color w:val="000000"/>
          <w:sz w:val="24"/>
          <w:szCs w:val="24"/>
          <w:lang w:eastAsia="el-GR"/>
        </w:rPr>
        <w:t xml:space="preserve"> </w:t>
      </w:r>
      <w:r w:rsidR="00BD284D" w:rsidRPr="007F2910">
        <w:rPr>
          <w:rFonts w:ascii="Times New Roman" w:hAnsi="Times New Roman"/>
          <w:b/>
          <w:bCs/>
          <w:color w:val="000000"/>
          <w:sz w:val="24"/>
          <w:szCs w:val="24"/>
          <w:lang w:eastAsia="el-GR"/>
        </w:rPr>
        <w:t>Έγγραφη δήλωση</w:t>
      </w:r>
      <w:r w:rsidR="00BD284D" w:rsidRPr="007F2910">
        <w:rPr>
          <w:rFonts w:ascii="Times New Roman" w:hAnsi="Times New Roman"/>
          <w:color w:val="000000"/>
          <w:sz w:val="24"/>
          <w:szCs w:val="24"/>
          <w:lang w:eastAsia="el-GR"/>
        </w:rPr>
        <w:t xml:space="preserve"> του προμηθευτή (επί ποινή αποκλεισμού) στην οποία θα αναφέρονται:</w:t>
      </w:r>
    </w:p>
    <w:p w:rsidR="00BD284D" w:rsidRPr="007F2910" w:rsidRDefault="00BD284D" w:rsidP="00BD284D">
      <w:pPr>
        <w:pStyle w:val="1"/>
        <w:numPr>
          <w:ilvl w:val="1"/>
          <w:numId w:val="3"/>
        </w:numPr>
        <w:spacing w:after="0" w:line="240" w:lineRule="auto"/>
        <w:jc w:val="both"/>
        <w:rPr>
          <w:rFonts w:ascii="Times New Roman" w:hAnsi="Times New Roman"/>
          <w:color w:val="000000"/>
          <w:sz w:val="24"/>
          <w:szCs w:val="24"/>
          <w:lang w:eastAsia="el-GR"/>
        </w:rPr>
      </w:pPr>
      <w:r w:rsidRPr="007F2910">
        <w:rPr>
          <w:rFonts w:ascii="Times New Roman" w:hAnsi="Times New Roman"/>
          <w:color w:val="000000"/>
          <w:sz w:val="24"/>
          <w:szCs w:val="24"/>
          <w:lang w:eastAsia="el-GR"/>
        </w:rPr>
        <w:t xml:space="preserve">Η προέλευση των πρώτων υλών (μελάνια, </w:t>
      </w:r>
      <w:r w:rsidRPr="007F2910">
        <w:rPr>
          <w:rFonts w:ascii="Times New Roman" w:hAnsi="Times New Roman"/>
          <w:color w:val="000000"/>
          <w:sz w:val="24"/>
          <w:szCs w:val="24"/>
          <w:lang w:val="en-US" w:eastAsia="el-GR"/>
        </w:rPr>
        <w:t>toner</w:t>
      </w:r>
      <w:r w:rsidRPr="007F2910">
        <w:rPr>
          <w:rFonts w:ascii="Times New Roman" w:hAnsi="Times New Roman"/>
          <w:color w:val="000000"/>
          <w:sz w:val="24"/>
          <w:szCs w:val="24"/>
          <w:lang w:eastAsia="el-GR"/>
        </w:rPr>
        <w:t xml:space="preserve">, γραφίτης, </w:t>
      </w:r>
      <w:proofErr w:type="spellStart"/>
      <w:r w:rsidRPr="007F2910">
        <w:rPr>
          <w:rFonts w:ascii="Times New Roman" w:hAnsi="Times New Roman"/>
          <w:color w:val="000000"/>
          <w:sz w:val="24"/>
          <w:szCs w:val="24"/>
          <w:lang w:eastAsia="el-GR"/>
        </w:rPr>
        <w:t>κλπ</w:t>
      </w:r>
      <w:proofErr w:type="spellEnd"/>
      <w:r w:rsidRPr="007F2910">
        <w:rPr>
          <w:rFonts w:ascii="Times New Roman" w:hAnsi="Times New Roman"/>
          <w:color w:val="000000"/>
          <w:sz w:val="24"/>
          <w:szCs w:val="24"/>
          <w:lang w:eastAsia="el-GR"/>
        </w:rPr>
        <w:t>), των επιμέρους μερών και υλικών που χρησιμοποιούνται στην ανακατασκευή (προμηθευτής, χώρα προέλευσης).</w:t>
      </w:r>
    </w:p>
    <w:p w:rsidR="00BD284D" w:rsidRPr="007F2910" w:rsidRDefault="00BD284D" w:rsidP="00BD284D">
      <w:pPr>
        <w:pStyle w:val="1"/>
        <w:numPr>
          <w:ilvl w:val="1"/>
          <w:numId w:val="3"/>
        </w:numPr>
        <w:spacing w:after="0" w:line="240" w:lineRule="auto"/>
        <w:jc w:val="both"/>
        <w:rPr>
          <w:rFonts w:ascii="Times New Roman" w:hAnsi="Times New Roman"/>
          <w:color w:val="000000"/>
          <w:sz w:val="24"/>
          <w:szCs w:val="24"/>
          <w:lang w:eastAsia="el-GR"/>
        </w:rPr>
      </w:pPr>
      <w:r w:rsidRPr="007F2910">
        <w:rPr>
          <w:rFonts w:ascii="Times New Roman" w:hAnsi="Times New Roman"/>
          <w:color w:val="000000"/>
          <w:sz w:val="24"/>
          <w:szCs w:val="24"/>
          <w:lang w:eastAsia="el-GR"/>
        </w:rPr>
        <w:t xml:space="preserve">Αναφορά σχετικών πιστοποιητικών ποιότητας και περιβαλλοντικής διαχείρισης, (όπως </w:t>
      </w:r>
      <w:proofErr w:type="spellStart"/>
      <w:r w:rsidRPr="007F2910">
        <w:rPr>
          <w:rFonts w:ascii="Times New Roman" w:hAnsi="Times New Roman"/>
          <w:color w:val="000000"/>
          <w:sz w:val="24"/>
          <w:szCs w:val="24"/>
          <w:lang w:eastAsia="el-GR"/>
        </w:rPr>
        <w:t>ISO</w:t>
      </w:r>
      <w:proofErr w:type="spellEnd"/>
      <w:r w:rsidRPr="007F2910">
        <w:rPr>
          <w:rFonts w:ascii="Times New Roman" w:hAnsi="Times New Roman"/>
          <w:color w:val="000000"/>
          <w:sz w:val="24"/>
          <w:szCs w:val="24"/>
          <w:lang w:eastAsia="el-GR"/>
        </w:rPr>
        <w:t xml:space="preserve"> 9001, </w:t>
      </w:r>
      <w:proofErr w:type="spellStart"/>
      <w:r w:rsidRPr="007F2910">
        <w:rPr>
          <w:rFonts w:ascii="Times New Roman" w:hAnsi="Times New Roman"/>
          <w:color w:val="000000"/>
          <w:sz w:val="24"/>
          <w:szCs w:val="24"/>
          <w:lang w:eastAsia="el-GR"/>
        </w:rPr>
        <w:t>ISO</w:t>
      </w:r>
      <w:proofErr w:type="spellEnd"/>
      <w:r w:rsidRPr="007F2910">
        <w:rPr>
          <w:rFonts w:ascii="Times New Roman" w:hAnsi="Times New Roman"/>
          <w:color w:val="000000"/>
          <w:sz w:val="24"/>
          <w:szCs w:val="24"/>
          <w:lang w:eastAsia="el-GR"/>
        </w:rPr>
        <w:t xml:space="preserve"> 14001, </w:t>
      </w:r>
      <w:proofErr w:type="spellStart"/>
      <w:r w:rsidRPr="007F2910">
        <w:rPr>
          <w:rFonts w:ascii="Times New Roman" w:hAnsi="Times New Roman"/>
          <w:color w:val="000000"/>
          <w:sz w:val="24"/>
          <w:szCs w:val="24"/>
          <w:lang w:eastAsia="el-GR"/>
        </w:rPr>
        <w:t>ISO</w:t>
      </w:r>
      <w:proofErr w:type="spellEnd"/>
      <w:r w:rsidRPr="007F2910">
        <w:rPr>
          <w:rFonts w:ascii="Times New Roman" w:hAnsi="Times New Roman"/>
          <w:color w:val="000000"/>
          <w:sz w:val="24"/>
          <w:szCs w:val="24"/>
          <w:lang w:eastAsia="el-GR"/>
        </w:rPr>
        <w:t xml:space="preserve"> 19752, </w:t>
      </w:r>
      <w:proofErr w:type="spellStart"/>
      <w:r w:rsidRPr="007F2910">
        <w:rPr>
          <w:rFonts w:ascii="Times New Roman" w:hAnsi="Times New Roman"/>
          <w:color w:val="000000"/>
          <w:sz w:val="24"/>
          <w:szCs w:val="24"/>
          <w:lang w:eastAsia="el-GR"/>
        </w:rPr>
        <w:t>DIN</w:t>
      </w:r>
      <w:proofErr w:type="spellEnd"/>
      <w:r w:rsidRPr="007F2910">
        <w:rPr>
          <w:rFonts w:ascii="Times New Roman" w:hAnsi="Times New Roman"/>
          <w:color w:val="000000"/>
          <w:sz w:val="24"/>
          <w:szCs w:val="24"/>
          <w:lang w:eastAsia="el-GR"/>
        </w:rPr>
        <w:t xml:space="preserve"> 33870, </w:t>
      </w:r>
      <w:proofErr w:type="spellStart"/>
      <w:r w:rsidRPr="007F2910">
        <w:rPr>
          <w:rFonts w:ascii="Times New Roman" w:hAnsi="Times New Roman"/>
          <w:color w:val="000000"/>
          <w:sz w:val="24"/>
          <w:szCs w:val="24"/>
          <w:lang w:eastAsia="el-GR"/>
        </w:rPr>
        <w:t>Blue</w:t>
      </w:r>
      <w:proofErr w:type="spellEnd"/>
      <w:r w:rsidRPr="007F2910">
        <w:rPr>
          <w:rFonts w:ascii="Times New Roman" w:hAnsi="Times New Roman"/>
          <w:color w:val="000000"/>
          <w:sz w:val="24"/>
          <w:szCs w:val="24"/>
          <w:lang w:eastAsia="el-GR"/>
        </w:rPr>
        <w:t xml:space="preserve"> </w:t>
      </w:r>
      <w:proofErr w:type="spellStart"/>
      <w:r w:rsidRPr="007F2910">
        <w:rPr>
          <w:rFonts w:ascii="Times New Roman" w:hAnsi="Times New Roman"/>
          <w:color w:val="000000"/>
          <w:sz w:val="24"/>
          <w:szCs w:val="24"/>
          <w:lang w:eastAsia="el-GR"/>
        </w:rPr>
        <w:t>Angel</w:t>
      </w:r>
      <w:proofErr w:type="spellEnd"/>
      <w:r w:rsidRPr="007F2910">
        <w:rPr>
          <w:rFonts w:ascii="Times New Roman" w:hAnsi="Times New Roman"/>
          <w:color w:val="000000"/>
          <w:sz w:val="24"/>
          <w:szCs w:val="24"/>
          <w:lang w:eastAsia="el-GR"/>
        </w:rPr>
        <w:t xml:space="preserve">, </w:t>
      </w:r>
      <w:proofErr w:type="spellStart"/>
      <w:r w:rsidRPr="007F2910">
        <w:rPr>
          <w:rFonts w:ascii="Times New Roman" w:hAnsi="Times New Roman"/>
          <w:color w:val="000000"/>
          <w:sz w:val="24"/>
          <w:szCs w:val="24"/>
          <w:lang w:eastAsia="el-GR"/>
        </w:rPr>
        <w:t>Green</w:t>
      </w:r>
      <w:proofErr w:type="spellEnd"/>
      <w:r w:rsidRPr="007F2910">
        <w:rPr>
          <w:rFonts w:ascii="Times New Roman" w:hAnsi="Times New Roman"/>
          <w:color w:val="000000"/>
          <w:sz w:val="24"/>
          <w:szCs w:val="24"/>
          <w:lang w:eastAsia="el-GR"/>
        </w:rPr>
        <w:t xml:space="preserve"> </w:t>
      </w:r>
      <w:proofErr w:type="spellStart"/>
      <w:r w:rsidRPr="007F2910">
        <w:rPr>
          <w:rFonts w:ascii="Times New Roman" w:hAnsi="Times New Roman"/>
          <w:color w:val="000000"/>
          <w:sz w:val="24"/>
          <w:szCs w:val="24"/>
          <w:lang w:eastAsia="el-GR"/>
        </w:rPr>
        <w:t>Seal</w:t>
      </w:r>
      <w:proofErr w:type="spellEnd"/>
      <w:r w:rsidRPr="007F2910">
        <w:rPr>
          <w:rFonts w:ascii="Times New Roman" w:hAnsi="Times New Roman"/>
          <w:color w:val="000000"/>
          <w:sz w:val="24"/>
          <w:szCs w:val="24"/>
          <w:lang w:eastAsia="el-GR"/>
        </w:rPr>
        <w:t xml:space="preserve">, </w:t>
      </w:r>
      <w:proofErr w:type="spellStart"/>
      <w:r w:rsidRPr="007F2910">
        <w:rPr>
          <w:rFonts w:ascii="Times New Roman" w:hAnsi="Times New Roman"/>
          <w:color w:val="000000"/>
          <w:sz w:val="24"/>
          <w:szCs w:val="24"/>
          <w:lang w:eastAsia="el-GR"/>
        </w:rPr>
        <w:t>EMAS</w:t>
      </w:r>
      <w:proofErr w:type="spellEnd"/>
      <w:r w:rsidRPr="007F2910">
        <w:rPr>
          <w:rFonts w:ascii="Times New Roman" w:hAnsi="Times New Roman"/>
          <w:color w:val="000000"/>
          <w:sz w:val="24"/>
          <w:szCs w:val="24"/>
          <w:lang w:eastAsia="el-GR"/>
        </w:rPr>
        <w:t xml:space="preserve">, </w:t>
      </w:r>
      <w:proofErr w:type="spellStart"/>
      <w:r w:rsidRPr="007F2910">
        <w:rPr>
          <w:rFonts w:ascii="Times New Roman" w:hAnsi="Times New Roman"/>
          <w:color w:val="000000"/>
          <w:sz w:val="24"/>
          <w:szCs w:val="24"/>
          <w:lang w:eastAsia="el-GR"/>
        </w:rPr>
        <w:t>RoHS</w:t>
      </w:r>
      <w:proofErr w:type="spellEnd"/>
      <w:r w:rsidRPr="007F2910">
        <w:rPr>
          <w:rFonts w:ascii="Times New Roman" w:hAnsi="Times New Roman"/>
          <w:color w:val="000000"/>
          <w:sz w:val="24"/>
          <w:szCs w:val="24"/>
          <w:lang w:eastAsia="el-GR"/>
        </w:rPr>
        <w:t xml:space="preserve">, </w:t>
      </w:r>
      <w:proofErr w:type="spellStart"/>
      <w:r w:rsidRPr="007F2910">
        <w:rPr>
          <w:rFonts w:ascii="Times New Roman" w:hAnsi="Times New Roman"/>
          <w:color w:val="000000"/>
          <w:sz w:val="24"/>
          <w:szCs w:val="24"/>
          <w:lang w:eastAsia="el-GR"/>
        </w:rPr>
        <w:t>REACH</w:t>
      </w:r>
      <w:proofErr w:type="spellEnd"/>
      <w:r w:rsidRPr="007F2910">
        <w:rPr>
          <w:rFonts w:ascii="Times New Roman" w:hAnsi="Times New Roman"/>
          <w:color w:val="000000"/>
          <w:sz w:val="24"/>
          <w:szCs w:val="24"/>
          <w:lang w:eastAsia="el-GR"/>
        </w:rPr>
        <w:t xml:space="preserve"> ή ισοδύναμα) του ιδίου καθώς και καθενός εκ των προμηθευτών των  πρώτων υλών, των επιμέρους μερών και υλικών που χρησιμοποιούνται στην ανακατασκευή. </w:t>
      </w:r>
    </w:p>
    <w:p w:rsidR="00BD284D" w:rsidRPr="007F2910" w:rsidRDefault="007E09B0" w:rsidP="007E09B0">
      <w:pPr>
        <w:pStyle w:val="1"/>
        <w:spacing w:after="0" w:line="240" w:lineRule="auto"/>
        <w:jc w:val="both"/>
        <w:rPr>
          <w:rFonts w:ascii="Times New Roman" w:hAnsi="Times New Roman"/>
          <w:color w:val="000000"/>
          <w:sz w:val="24"/>
          <w:szCs w:val="24"/>
          <w:lang w:eastAsia="el-GR"/>
        </w:rPr>
      </w:pPr>
      <w:proofErr w:type="spellStart"/>
      <w:r>
        <w:rPr>
          <w:rFonts w:ascii="Times New Roman" w:hAnsi="Times New Roman"/>
          <w:b/>
          <w:bCs/>
          <w:color w:val="000000"/>
          <w:sz w:val="24"/>
          <w:szCs w:val="24"/>
          <w:lang w:eastAsia="el-GR"/>
        </w:rPr>
        <w:t>Β3</w:t>
      </w:r>
      <w:r w:rsidR="00BD284D" w:rsidRPr="007F2910">
        <w:rPr>
          <w:rFonts w:ascii="Times New Roman" w:hAnsi="Times New Roman"/>
          <w:b/>
          <w:bCs/>
          <w:color w:val="000000"/>
          <w:sz w:val="24"/>
          <w:szCs w:val="24"/>
          <w:lang w:eastAsia="el-GR"/>
        </w:rPr>
        <w:t>Έγγραφη</w:t>
      </w:r>
      <w:proofErr w:type="spellEnd"/>
      <w:r w:rsidR="00BD284D" w:rsidRPr="007F2910">
        <w:rPr>
          <w:rFonts w:ascii="Times New Roman" w:hAnsi="Times New Roman"/>
          <w:b/>
          <w:bCs/>
          <w:color w:val="000000"/>
          <w:sz w:val="24"/>
          <w:szCs w:val="24"/>
          <w:lang w:eastAsia="el-GR"/>
        </w:rPr>
        <w:t xml:space="preserve"> δήλωση</w:t>
      </w:r>
      <w:r w:rsidR="00BD284D" w:rsidRPr="007F2910">
        <w:rPr>
          <w:rFonts w:ascii="Times New Roman" w:hAnsi="Times New Roman"/>
          <w:color w:val="000000"/>
          <w:sz w:val="24"/>
          <w:szCs w:val="24"/>
          <w:lang w:eastAsia="el-GR"/>
        </w:rPr>
        <w:t xml:space="preserve"> του προμηθευτή (επί ποινή αποκλεισμού) ότι: </w:t>
      </w:r>
    </w:p>
    <w:p w:rsidR="00BD284D" w:rsidRPr="007F2910" w:rsidRDefault="00BD284D" w:rsidP="00BD284D">
      <w:pPr>
        <w:pStyle w:val="1"/>
        <w:numPr>
          <w:ilvl w:val="1"/>
          <w:numId w:val="3"/>
        </w:numPr>
        <w:spacing w:after="0" w:line="240" w:lineRule="auto"/>
        <w:ind w:left="1418" w:hanging="709"/>
        <w:jc w:val="both"/>
        <w:rPr>
          <w:rFonts w:ascii="Times New Roman" w:hAnsi="Times New Roman"/>
          <w:color w:val="000000"/>
          <w:sz w:val="24"/>
          <w:szCs w:val="24"/>
          <w:lang w:eastAsia="el-GR"/>
        </w:rPr>
      </w:pPr>
      <w:r w:rsidRPr="007F2910">
        <w:rPr>
          <w:rFonts w:ascii="Times New Roman" w:hAnsi="Times New Roman"/>
          <w:color w:val="000000"/>
          <w:sz w:val="24"/>
          <w:szCs w:val="24"/>
          <w:lang w:eastAsia="el-GR"/>
        </w:rPr>
        <w:t xml:space="preserve">οι πρώτες ύλες είναι καινούριες, </w:t>
      </w:r>
    </w:p>
    <w:p w:rsidR="00BD284D" w:rsidRPr="007F2910" w:rsidRDefault="00BD284D" w:rsidP="00BD284D">
      <w:pPr>
        <w:pStyle w:val="1"/>
        <w:numPr>
          <w:ilvl w:val="1"/>
          <w:numId w:val="3"/>
        </w:numPr>
        <w:spacing w:after="0" w:line="240" w:lineRule="auto"/>
        <w:ind w:left="1418" w:hanging="709"/>
        <w:jc w:val="both"/>
        <w:rPr>
          <w:rFonts w:ascii="Times New Roman" w:hAnsi="Times New Roman"/>
          <w:color w:val="000000"/>
          <w:sz w:val="24"/>
          <w:szCs w:val="24"/>
          <w:lang w:eastAsia="el-GR"/>
        </w:rPr>
      </w:pPr>
      <w:r w:rsidRPr="007F2910">
        <w:rPr>
          <w:rFonts w:ascii="Times New Roman" w:hAnsi="Times New Roman"/>
          <w:color w:val="000000"/>
          <w:sz w:val="24"/>
          <w:szCs w:val="24"/>
          <w:lang w:eastAsia="el-GR"/>
        </w:rPr>
        <w:t>η ποιότητα εκτύπωσης συμφωνεί με τις προδιαγραφές του αρχικού κατασκευαστή (του γνήσιου αναλωσίμου),</w:t>
      </w:r>
    </w:p>
    <w:p w:rsidR="00BD284D" w:rsidRPr="007F2910" w:rsidRDefault="00BD284D" w:rsidP="00BD284D">
      <w:pPr>
        <w:pStyle w:val="1"/>
        <w:numPr>
          <w:ilvl w:val="1"/>
          <w:numId w:val="3"/>
        </w:numPr>
        <w:spacing w:after="0" w:line="240" w:lineRule="auto"/>
        <w:ind w:left="1418" w:hanging="709"/>
        <w:jc w:val="both"/>
        <w:rPr>
          <w:rFonts w:ascii="Times New Roman" w:hAnsi="Times New Roman"/>
          <w:color w:val="000000"/>
          <w:sz w:val="24"/>
          <w:szCs w:val="24"/>
          <w:lang w:eastAsia="el-GR"/>
        </w:rPr>
      </w:pPr>
      <w:r w:rsidRPr="007F2910">
        <w:rPr>
          <w:rFonts w:ascii="Times New Roman" w:hAnsi="Times New Roman"/>
          <w:color w:val="000000"/>
          <w:sz w:val="24"/>
          <w:szCs w:val="24"/>
          <w:lang w:eastAsia="el-GR"/>
        </w:rPr>
        <w:t>τα ανακατασκευασμένα τεμάχια έχουν καινούργια όλα τα επιμέρους εξαρτήματα που είναι αντικαταστάσιμα (</w:t>
      </w:r>
      <w:proofErr w:type="spellStart"/>
      <w:r w:rsidRPr="007F2910">
        <w:rPr>
          <w:rFonts w:ascii="Times New Roman" w:hAnsi="Times New Roman"/>
          <w:color w:val="000000"/>
          <w:sz w:val="24"/>
          <w:szCs w:val="24"/>
          <w:lang w:eastAsia="el-GR"/>
        </w:rPr>
        <w:t>π.χ</w:t>
      </w:r>
      <w:proofErr w:type="spellEnd"/>
      <w:r w:rsidRPr="007F2910">
        <w:rPr>
          <w:rFonts w:ascii="Times New Roman" w:hAnsi="Times New Roman"/>
          <w:color w:val="000000"/>
          <w:sz w:val="24"/>
          <w:szCs w:val="24"/>
          <w:lang w:eastAsia="el-GR"/>
        </w:rPr>
        <w:t xml:space="preserve"> τύμπανο, </w:t>
      </w:r>
      <w:proofErr w:type="spellStart"/>
      <w:r w:rsidRPr="007F2910">
        <w:rPr>
          <w:rFonts w:ascii="Times New Roman" w:hAnsi="Times New Roman"/>
          <w:color w:val="000000"/>
          <w:sz w:val="24"/>
          <w:szCs w:val="24"/>
          <w:lang w:eastAsia="el-GR"/>
        </w:rPr>
        <w:t>roller</w:t>
      </w:r>
      <w:proofErr w:type="spellEnd"/>
      <w:r w:rsidRPr="007F2910">
        <w:rPr>
          <w:rFonts w:ascii="Times New Roman" w:hAnsi="Times New Roman"/>
          <w:color w:val="000000"/>
          <w:sz w:val="24"/>
          <w:szCs w:val="24"/>
          <w:lang w:eastAsia="el-GR"/>
        </w:rPr>
        <w:t xml:space="preserve"> </w:t>
      </w:r>
      <w:proofErr w:type="spellStart"/>
      <w:r w:rsidRPr="007F2910">
        <w:rPr>
          <w:rFonts w:ascii="Times New Roman" w:hAnsi="Times New Roman"/>
          <w:color w:val="000000"/>
          <w:sz w:val="24"/>
          <w:szCs w:val="24"/>
          <w:lang w:eastAsia="el-GR"/>
        </w:rPr>
        <w:t>κ.λ.π</w:t>
      </w:r>
      <w:proofErr w:type="spellEnd"/>
      <w:r w:rsidRPr="007F2910">
        <w:rPr>
          <w:rFonts w:ascii="Times New Roman" w:hAnsi="Times New Roman"/>
          <w:color w:val="000000"/>
          <w:sz w:val="24"/>
          <w:szCs w:val="24"/>
          <w:lang w:eastAsia="el-GR"/>
        </w:rPr>
        <w:t>.)</w:t>
      </w:r>
    </w:p>
    <w:p w:rsidR="00BD284D" w:rsidRPr="007F2910" w:rsidRDefault="00BD284D" w:rsidP="00BD284D">
      <w:pPr>
        <w:pStyle w:val="1"/>
        <w:numPr>
          <w:ilvl w:val="1"/>
          <w:numId w:val="3"/>
        </w:numPr>
        <w:spacing w:after="0" w:line="240" w:lineRule="auto"/>
        <w:ind w:left="1418" w:hanging="709"/>
        <w:jc w:val="both"/>
        <w:rPr>
          <w:rFonts w:ascii="Times New Roman" w:hAnsi="Times New Roman"/>
          <w:color w:val="000000"/>
          <w:sz w:val="24"/>
          <w:szCs w:val="24"/>
          <w:lang w:eastAsia="el-GR"/>
        </w:rPr>
      </w:pPr>
      <w:r w:rsidRPr="007F2910">
        <w:rPr>
          <w:rFonts w:ascii="Times New Roman" w:hAnsi="Times New Roman"/>
          <w:color w:val="000000"/>
          <w:sz w:val="24"/>
          <w:szCs w:val="24"/>
          <w:lang w:eastAsia="el-GR"/>
        </w:rPr>
        <w:t>ο ονομαστικός  αριθμός των αντιτύπων είναι τουλάχιστον ίσος με αυτόν του γνήσιου αναλωσίμου.</w:t>
      </w:r>
    </w:p>
    <w:p w:rsidR="00BD284D" w:rsidRPr="007F2910" w:rsidRDefault="00BD284D" w:rsidP="007E09B0">
      <w:pPr>
        <w:pStyle w:val="1"/>
        <w:numPr>
          <w:ilvl w:val="1"/>
          <w:numId w:val="3"/>
        </w:numPr>
        <w:autoSpaceDE w:val="0"/>
        <w:autoSpaceDN w:val="0"/>
        <w:adjustRightInd w:val="0"/>
        <w:spacing w:after="0" w:line="240" w:lineRule="auto"/>
        <w:jc w:val="both"/>
        <w:rPr>
          <w:rFonts w:ascii="Times New Roman" w:hAnsi="Times New Roman"/>
          <w:sz w:val="24"/>
          <w:szCs w:val="24"/>
        </w:rPr>
      </w:pPr>
      <w:r w:rsidRPr="007F2910">
        <w:rPr>
          <w:rFonts w:ascii="Times New Roman" w:hAnsi="Times New Roman"/>
          <w:sz w:val="24"/>
          <w:szCs w:val="24"/>
        </w:rPr>
        <w:t xml:space="preserve">Ο προμηθευτής θα βεβαιώσει ότι διαθέτει εταιρεία στην Ελλάδα για να </w:t>
      </w:r>
      <w:proofErr w:type="spellStart"/>
      <w:r w:rsidRPr="007F2910">
        <w:rPr>
          <w:rFonts w:ascii="Times New Roman" w:hAnsi="Times New Roman"/>
          <w:sz w:val="24"/>
          <w:szCs w:val="24"/>
        </w:rPr>
        <w:t>επαναγεμίζει</w:t>
      </w:r>
      <w:proofErr w:type="spellEnd"/>
      <w:r w:rsidRPr="007F2910">
        <w:rPr>
          <w:rFonts w:ascii="Times New Roman" w:hAnsi="Times New Roman"/>
          <w:sz w:val="24"/>
          <w:szCs w:val="24"/>
        </w:rPr>
        <w:t xml:space="preserve"> τα ίδια μελανοδοχεία.</w:t>
      </w:r>
    </w:p>
    <w:p w:rsidR="00BD284D" w:rsidRDefault="00BD284D" w:rsidP="007E09B0">
      <w:pPr>
        <w:pStyle w:val="1"/>
        <w:numPr>
          <w:ilvl w:val="1"/>
          <w:numId w:val="3"/>
        </w:numPr>
        <w:autoSpaceDE w:val="0"/>
        <w:autoSpaceDN w:val="0"/>
        <w:adjustRightInd w:val="0"/>
        <w:spacing w:after="0" w:line="240" w:lineRule="auto"/>
        <w:jc w:val="both"/>
        <w:rPr>
          <w:rFonts w:ascii="Times New Roman" w:hAnsi="Times New Roman"/>
          <w:sz w:val="24"/>
          <w:szCs w:val="24"/>
        </w:rPr>
      </w:pPr>
      <w:r w:rsidRPr="007F2910">
        <w:rPr>
          <w:rFonts w:ascii="Times New Roman" w:hAnsi="Times New Roman"/>
          <w:sz w:val="24"/>
          <w:szCs w:val="24"/>
        </w:rPr>
        <w:lastRenderedPageBreak/>
        <w:t>Ο προμηθευτής θα έχει την υποχρέωση να καθαρίζει εσωτερικά τα μελανοδοχεία, να αντικαθιστά τυχόν φθαρμένα υλικά.</w:t>
      </w:r>
    </w:p>
    <w:p w:rsidR="00BD284D" w:rsidRPr="007F2910" w:rsidRDefault="00BD284D" w:rsidP="00BD284D">
      <w:pPr>
        <w:pStyle w:val="1"/>
        <w:autoSpaceDE w:val="0"/>
        <w:autoSpaceDN w:val="0"/>
        <w:adjustRightInd w:val="0"/>
        <w:spacing w:after="0" w:line="240" w:lineRule="auto"/>
        <w:jc w:val="both"/>
        <w:rPr>
          <w:rFonts w:ascii="Times New Roman" w:hAnsi="Times New Roman"/>
          <w:sz w:val="24"/>
          <w:szCs w:val="24"/>
        </w:rPr>
      </w:pPr>
    </w:p>
    <w:p w:rsidR="00BD284D" w:rsidRPr="007F2910" w:rsidRDefault="00BD284D" w:rsidP="00BD284D">
      <w:pPr>
        <w:pStyle w:val="1"/>
        <w:autoSpaceDE w:val="0"/>
        <w:autoSpaceDN w:val="0"/>
        <w:adjustRightInd w:val="0"/>
        <w:spacing w:after="0" w:line="240" w:lineRule="auto"/>
        <w:jc w:val="both"/>
        <w:rPr>
          <w:rFonts w:ascii="Times New Roman" w:hAnsi="Times New Roman"/>
          <w:sz w:val="24"/>
          <w:szCs w:val="24"/>
        </w:rPr>
      </w:pPr>
    </w:p>
    <w:p w:rsidR="00BD284D" w:rsidRDefault="00D46BF5" w:rsidP="007E09B0">
      <w:pPr>
        <w:pStyle w:val="1"/>
        <w:numPr>
          <w:ilvl w:val="0"/>
          <w:numId w:val="4"/>
        </w:numPr>
        <w:spacing w:after="0" w:line="240" w:lineRule="auto"/>
        <w:jc w:val="both"/>
        <w:rPr>
          <w:rFonts w:ascii="Times New Roman" w:hAnsi="Times New Roman"/>
          <w:b/>
          <w:color w:val="000000"/>
          <w:sz w:val="24"/>
          <w:szCs w:val="24"/>
          <w:lang w:eastAsia="el-GR"/>
        </w:rPr>
      </w:pPr>
      <w:r w:rsidRPr="007F2910">
        <w:rPr>
          <w:rFonts w:ascii="Times New Roman" w:hAnsi="Times New Roman"/>
          <w:b/>
          <w:color w:val="000000"/>
          <w:sz w:val="24"/>
          <w:szCs w:val="24"/>
          <w:lang w:eastAsia="el-GR"/>
        </w:rPr>
        <w:t>ΑΝΤΙΜΕΤΩΠΙΣΗ ΠΡΟΒΛΗΜΑΤΩΝ</w:t>
      </w:r>
    </w:p>
    <w:p w:rsidR="00D46BF5" w:rsidRDefault="00BD284D" w:rsidP="00BD284D">
      <w:pPr>
        <w:pStyle w:val="1"/>
        <w:spacing w:after="0" w:line="240" w:lineRule="auto"/>
        <w:jc w:val="both"/>
        <w:rPr>
          <w:rFonts w:ascii="Times New Roman" w:hAnsi="Times New Roman"/>
          <w:b/>
          <w:color w:val="000000"/>
          <w:sz w:val="24"/>
          <w:szCs w:val="24"/>
          <w:lang w:eastAsia="el-GR"/>
        </w:rPr>
      </w:pPr>
      <w:r>
        <w:rPr>
          <w:rFonts w:ascii="Times New Roman" w:hAnsi="Times New Roman"/>
          <w:b/>
          <w:color w:val="000000"/>
          <w:sz w:val="24"/>
          <w:szCs w:val="24"/>
          <w:lang w:eastAsia="el-GR"/>
        </w:rPr>
        <w:t>Να κατατεθεί Υπεύθυνη Δήλωση και για τις δύο Ομάδες ειδών</w:t>
      </w:r>
      <w:r w:rsidR="00D46BF5">
        <w:rPr>
          <w:rFonts w:ascii="Times New Roman" w:hAnsi="Times New Roman"/>
          <w:b/>
          <w:color w:val="000000"/>
          <w:sz w:val="24"/>
          <w:szCs w:val="24"/>
          <w:lang w:eastAsia="el-GR"/>
        </w:rPr>
        <w:t xml:space="preserve"> </w:t>
      </w:r>
    </w:p>
    <w:p w:rsidR="00D46BF5" w:rsidRPr="007F2910" w:rsidRDefault="00D46BF5" w:rsidP="00D46BF5">
      <w:pPr>
        <w:pStyle w:val="1"/>
        <w:spacing w:after="0" w:line="240" w:lineRule="auto"/>
        <w:ind w:left="0"/>
        <w:jc w:val="both"/>
        <w:rPr>
          <w:rFonts w:ascii="Times New Roman" w:hAnsi="Times New Roman"/>
          <w:color w:val="000000"/>
          <w:sz w:val="24"/>
          <w:szCs w:val="24"/>
          <w:lang w:eastAsia="el-GR"/>
        </w:rPr>
      </w:pPr>
      <w:r w:rsidRPr="007F2910">
        <w:rPr>
          <w:rFonts w:ascii="Times New Roman" w:hAnsi="Times New Roman"/>
          <w:color w:val="000000"/>
          <w:sz w:val="24"/>
          <w:szCs w:val="24"/>
          <w:lang w:eastAsia="el-GR"/>
        </w:rPr>
        <w:t xml:space="preserve">Εφόσον κάποιο από τα προσφερόμενα είδη αποδειχτεί ελαττωματικό, ή δεν αναγνωρίζεται από τη συσκευή που προορίζεται, θα αντικατασταθεί άμεσα με νέο αρίστης ποιότητας. </w:t>
      </w:r>
    </w:p>
    <w:p w:rsidR="00D46BF5" w:rsidRPr="007F2910" w:rsidRDefault="00D46BF5" w:rsidP="00D46BF5">
      <w:pPr>
        <w:pStyle w:val="1"/>
        <w:numPr>
          <w:ilvl w:val="1"/>
          <w:numId w:val="1"/>
        </w:numPr>
        <w:spacing w:after="0" w:line="240" w:lineRule="auto"/>
        <w:jc w:val="both"/>
        <w:rPr>
          <w:rFonts w:ascii="Times New Roman" w:hAnsi="Times New Roman"/>
          <w:color w:val="000000"/>
          <w:sz w:val="24"/>
          <w:szCs w:val="24"/>
          <w:lang w:eastAsia="el-GR"/>
        </w:rPr>
      </w:pPr>
      <w:r w:rsidRPr="007F2910">
        <w:rPr>
          <w:rFonts w:ascii="Times New Roman" w:hAnsi="Times New Roman"/>
          <w:color w:val="000000"/>
          <w:sz w:val="24"/>
          <w:szCs w:val="24"/>
          <w:lang w:eastAsia="el-GR"/>
        </w:rPr>
        <w:t xml:space="preserve">Τυχόν ελαττώματα, τα οποία έχουν ως αποτέλεσμα την κακή εκτύπωση ή την παντελή έλλειψη εκτύπωσης, αφού διαπιστωθούν από την Υπηρεσία, δημιουργούν υποχρέωση του προμηθευτή για αντικατάσταση όλης της λοιπής ποσότητας, καθώς και των ελαττωματικών τεμαχίων που εντοπίστηκαν και χρησιμοποιήθηκαν μερικώς. </w:t>
      </w:r>
    </w:p>
    <w:p w:rsidR="00D46BF5" w:rsidRPr="007F2910" w:rsidRDefault="00D46BF5" w:rsidP="00D46BF5">
      <w:pPr>
        <w:pStyle w:val="1"/>
        <w:numPr>
          <w:ilvl w:val="1"/>
          <w:numId w:val="1"/>
        </w:numPr>
        <w:spacing w:after="0" w:line="240" w:lineRule="auto"/>
        <w:jc w:val="both"/>
        <w:rPr>
          <w:rFonts w:ascii="Times New Roman" w:hAnsi="Times New Roman"/>
          <w:color w:val="000000"/>
          <w:sz w:val="24"/>
          <w:szCs w:val="24"/>
          <w:lang w:eastAsia="el-GR"/>
        </w:rPr>
      </w:pPr>
      <w:r w:rsidRPr="007F2910">
        <w:rPr>
          <w:rFonts w:ascii="Times New Roman" w:hAnsi="Times New Roman"/>
          <w:color w:val="000000"/>
          <w:sz w:val="24"/>
          <w:szCs w:val="24"/>
          <w:lang w:eastAsia="el-GR"/>
        </w:rPr>
        <w:t xml:space="preserve">Εφόσον προκληθεί οποιαδήποτε δυσλειτουργία ή βλάβη σε μηχάνημα από τη χρήση ανακατασκευασμένων τεμαχίων (η βλάβη θα πιστοποιηθεί εγγράφως από εξειδικευμένο φορέα συντήρησης των μηχανημάτων), ο προμηθευτής θα αναλάβει είτε την αποκατάσταση της βλάβης του μηχανήματος είτε την άμεση αποζημίωση της χρέωσης του επισκευαστή. Το τιμολόγιο των εξόδων αποκατάστασης θα βαρύνει </w:t>
      </w:r>
      <w:proofErr w:type="spellStart"/>
      <w:r w:rsidRPr="007F2910">
        <w:rPr>
          <w:rFonts w:ascii="Times New Roman" w:hAnsi="Times New Roman"/>
          <w:color w:val="000000"/>
          <w:sz w:val="24"/>
          <w:szCs w:val="24"/>
          <w:lang w:eastAsia="el-GR"/>
        </w:rPr>
        <w:t>απ΄ευθείας</w:t>
      </w:r>
      <w:proofErr w:type="spellEnd"/>
      <w:r w:rsidRPr="007F2910">
        <w:rPr>
          <w:rFonts w:ascii="Times New Roman" w:hAnsi="Times New Roman"/>
          <w:color w:val="000000"/>
          <w:sz w:val="24"/>
          <w:szCs w:val="24"/>
          <w:lang w:eastAsia="el-GR"/>
        </w:rPr>
        <w:t xml:space="preserve"> τον προμηθευτή. </w:t>
      </w:r>
    </w:p>
    <w:p w:rsidR="00D46BF5" w:rsidRPr="007F2910" w:rsidRDefault="00D46BF5" w:rsidP="00D46BF5">
      <w:pPr>
        <w:pStyle w:val="1"/>
        <w:numPr>
          <w:ilvl w:val="1"/>
          <w:numId w:val="1"/>
        </w:numPr>
        <w:spacing w:after="0" w:line="240" w:lineRule="auto"/>
        <w:jc w:val="both"/>
        <w:rPr>
          <w:rFonts w:ascii="Times New Roman" w:hAnsi="Times New Roman"/>
          <w:color w:val="000000"/>
          <w:sz w:val="24"/>
          <w:szCs w:val="24"/>
          <w:lang w:eastAsia="el-GR"/>
        </w:rPr>
      </w:pPr>
      <w:r w:rsidRPr="007F2910">
        <w:rPr>
          <w:rFonts w:ascii="Times New Roman" w:hAnsi="Times New Roman"/>
          <w:color w:val="000000"/>
          <w:sz w:val="24"/>
          <w:szCs w:val="24"/>
          <w:lang w:eastAsia="el-GR"/>
        </w:rPr>
        <w:t xml:space="preserve">Σε περίπτωση αδυναμίας αποκατάστασης βλάβης μηχανήματος που θα διαπιστωθεί  ότι οφείλεται σε ανακατασκευασμένο τεμάχιο (γεγονός που θα πιστοποιηθεί εγγράφως από εξειδικευμένο φορέα συντήρησης των μηχανημάτων), ο προμηθευτής θα αναλάβει να αντικαταστήσει το μηχάνημα με άλλο, της ίδιας κατασκευάστριας εταιρείας και ίδιων δυνατοτήτων.  Το τιμολόγιο αγοράς και η μεταφορά στο χώρο της Πανεπιστημιούπολης Γάλλου θα βαρύνει </w:t>
      </w:r>
      <w:proofErr w:type="spellStart"/>
      <w:r w:rsidRPr="007F2910">
        <w:rPr>
          <w:rFonts w:ascii="Times New Roman" w:hAnsi="Times New Roman"/>
          <w:color w:val="000000"/>
          <w:sz w:val="24"/>
          <w:szCs w:val="24"/>
          <w:lang w:eastAsia="el-GR"/>
        </w:rPr>
        <w:t>απ΄ευθείας</w:t>
      </w:r>
      <w:proofErr w:type="spellEnd"/>
      <w:r w:rsidRPr="007F2910">
        <w:rPr>
          <w:rFonts w:ascii="Times New Roman" w:hAnsi="Times New Roman"/>
          <w:color w:val="000000"/>
          <w:sz w:val="24"/>
          <w:szCs w:val="24"/>
          <w:lang w:eastAsia="el-GR"/>
        </w:rPr>
        <w:t xml:space="preserve"> τον προμηθευτή. </w:t>
      </w:r>
    </w:p>
    <w:p w:rsidR="00D46BF5" w:rsidRDefault="00D46BF5" w:rsidP="00D46BF5">
      <w:pPr>
        <w:pStyle w:val="1"/>
        <w:numPr>
          <w:ilvl w:val="1"/>
          <w:numId w:val="1"/>
        </w:numPr>
        <w:spacing w:after="0" w:line="240" w:lineRule="auto"/>
        <w:jc w:val="both"/>
        <w:rPr>
          <w:rFonts w:ascii="Times New Roman" w:hAnsi="Times New Roman"/>
          <w:color w:val="000000"/>
          <w:sz w:val="24"/>
          <w:szCs w:val="24"/>
          <w:lang w:eastAsia="el-GR"/>
        </w:rPr>
      </w:pPr>
      <w:r w:rsidRPr="007F2910">
        <w:rPr>
          <w:rFonts w:ascii="Times New Roman" w:hAnsi="Times New Roman"/>
          <w:color w:val="000000"/>
          <w:sz w:val="24"/>
          <w:szCs w:val="24"/>
          <w:lang w:eastAsia="el-GR"/>
        </w:rPr>
        <w:t>Η ποιότητα εκτύπωσης, καθώς και ο πραγματικός  αριθμός εκτυπώσεων του ισοδύναμου προϊόντος, συμφωνούν με τις προδιαγραφές του γνήσιου του κατασκευαστή. Σε περίπτωση που διαπιστωθεί αριθμός εκτυπώσεων μικρότερος κατά 10% σε σχέση με τις προδιαγραφές, θα αντικατασταθεί όλη η υπό προμήθεια ποσότητα του προσφερόμενου είδους.</w:t>
      </w:r>
    </w:p>
    <w:p w:rsidR="007E09B0" w:rsidRPr="007F2910" w:rsidRDefault="007E09B0" w:rsidP="007E09B0">
      <w:pPr>
        <w:pStyle w:val="1"/>
        <w:spacing w:after="0" w:line="240" w:lineRule="auto"/>
        <w:ind w:left="1080"/>
        <w:jc w:val="both"/>
        <w:rPr>
          <w:rFonts w:ascii="Times New Roman" w:hAnsi="Times New Roman"/>
          <w:color w:val="000000"/>
          <w:sz w:val="24"/>
          <w:szCs w:val="24"/>
          <w:lang w:eastAsia="el-GR"/>
        </w:rPr>
      </w:pPr>
      <w:r>
        <w:rPr>
          <w:rFonts w:ascii="Times New Roman" w:hAnsi="Times New Roman"/>
          <w:color w:val="000000"/>
          <w:sz w:val="24"/>
          <w:szCs w:val="24"/>
          <w:lang w:eastAsia="el-GR"/>
        </w:rPr>
        <w:t xml:space="preserve">Επίσης να </w:t>
      </w:r>
      <w:r w:rsidR="00651676">
        <w:rPr>
          <w:rFonts w:ascii="Times New Roman" w:hAnsi="Times New Roman"/>
          <w:color w:val="000000"/>
          <w:sz w:val="24"/>
          <w:szCs w:val="24"/>
          <w:lang w:eastAsia="el-GR"/>
        </w:rPr>
        <w:t>αποδέχονται</w:t>
      </w:r>
      <w:r>
        <w:rPr>
          <w:rFonts w:ascii="Times New Roman" w:hAnsi="Times New Roman"/>
          <w:color w:val="000000"/>
          <w:sz w:val="24"/>
          <w:szCs w:val="24"/>
          <w:lang w:eastAsia="el-GR"/>
        </w:rPr>
        <w:t xml:space="preserve"> με Υπεύθυνη Δήλωση</w:t>
      </w:r>
      <w:r w:rsidR="00651676">
        <w:rPr>
          <w:rFonts w:ascii="Times New Roman" w:hAnsi="Times New Roman"/>
          <w:color w:val="000000"/>
          <w:sz w:val="24"/>
          <w:szCs w:val="24"/>
          <w:lang w:eastAsia="el-GR"/>
        </w:rPr>
        <w:t xml:space="preserve"> και για τις δύο Ομάδες ειδών</w:t>
      </w:r>
      <w:r>
        <w:rPr>
          <w:rFonts w:ascii="Times New Roman" w:hAnsi="Times New Roman"/>
          <w:color w:val="000000"/>
          <w:sz w:val="24"/>
          <w:szCs w:val="24"/>
          <w:lang w:eastAsia="el-GR"/>
        </w:rPr>
        <w:t>:</w:t>
      </w:r>
    </w:p>
    <w:p w:rsidR="00D46BF5" w:rsidRPr="007F2910" w:rsidRDefault="00D46BF5" w:rsidP="00D46BF5">
      <w:pPr>
        <w:pStyle w:val="1"/>
        <w:numPr>
          <w:ilvl w:val="0"/>
          <w:numId w:val="1"/>
        </w:numPr>
        <w:spacing w:after="0" w:line="240" w:lineRule="auto"/>
        <w:jc w:val="both"/>
        <w:rPr>
          <w:rFonts w:ascii="Times New Roman" w:hAnsi="Times New Roman"/>
          <w:color w:val="000000"/>
          <w:sz w:val="24"/>
          <w:szCs w:val="24"/>
          <w:lang w:eastAsia="el-GR"/>
        </w:rPr>
      </w:pPr>
      <w:r w:rsidRPr="007F2910">
        <w:rPr>
          <w:rFonts w:ascii="Times New Roman" w:hAnsi="Times New Roman"/>
          <w:b/>
          <w:color w:val="000000"/>
          <w:sz w:val="24"/>
          <w:szCs w:val="24"/>
          <w:lang w:eastAsia="el-GR"/>
        </w:rPr>
        <w:t>ΣΥΣΚΕΥΑΣΙΑ</w:t>
      </w:r>
      <w:r>
        <w:rPr>
          <w:rFonts w:ascii="Times New Roman" w:hAnsi="Times New Roman"/>
          <w:b/>
          <w:color w:val="000000"/>
          <w:sz w:val="24"/>
          <w:szCs w:val="24"/>
          <w:lang w:eastAsia="el-GR"/>
        </w:rPr>
        <w:t xml:space="preserve"> </w:t>
      </w:r>
      <w:r w:rsidRPr="007F2910">
        <w:rPr>
          <w:rFonts w:ascii="Times New Roman" w:hAnsi="Times New Roman"/>
          <w:b/>
          <w:color w:val="000000"/>
          <w:sz w:val="24"/>
          <w:szCs w:val="24"/>
          <w:lang w:eastAsia="el-GR"/>
        </w:rPr>
        <w:t xml:space="preserve">: </w:t>
      </w:r>
      <w:r w:rsidRPr="007F2910">
        <w:rPr>
          <w:rFonts w:ascii="Times New Roman" w:hAnsi="Times New Roman"/>
          <w:color w:val="000000"/>
          <w:sz w:val="24"/>
          <w:szCs w:val="24"/>
          <w:lang w:eastAsia="el-GR"/>
        </w:rPr>
        <w:t>Τα υλικά θα παραδίδονται συσκευασμένα. Στις εξωτερικές συσκευασίες θα αναγράφεται α)  τύπο</w:t>
      </w:r>
      <w:r>
        <w:rPr>
          <w:rFonts w:ascii="Times New Roman" w:hAnsi="Times New Roman"/>
          <w:color w:val="000000"/>
          <w:sz w:val="24"/>
          <w:szCs w:val="24"/>
          <w:lang w:eastAsia="el-GR"/>
        </w:rPr>
        <w:t>ς</w:t>
      </w:r>
      <w:r w:rsidRPr="007F2910">
        <w:rPr>
          <w:rFonts w:ascii="Times New Roman" w:hAnsi="Times New Roman"/>
          <w:color w:val="000000"/>
          <w:sz w:val="24"/>
          <w:szCs w:val="24"/>
          <w:lang w:eastAsia="el-GR"/>
        </w:rPr>
        <w:t xml:space="preserve"> – μοντέλο, και β) η ημερομηνία λήξης ή εναλλακτικά, η ημερομηνία κατασκευής. Οι εσωτερικές συσκευασίες θα είναι αεροστεγείς.</w:t>
      </w:r>
      <w:r w:rsidR="007E09B0">
        <w:rPr>
          <w:rFonts w:ascii="Times New Roman" w:hAnsi="Times New Roman"/>
          <w:color w:val="000000"/>
          <w:sz w:val="24"/>
          <w:szCs w:val="24"/>
          <w:lang w:eastAsia="el-GR"/>
        </w:rPr>
        <w:t>(Υπεύθυνη Δήλωση)</w:t>
      </w:r>
    </w:p>
    <w:p w:rsidR="00D46BF5" w:rsidRPr="007F2910" w:rsidRDefault="00D46BF5" w:rsidP="00D46BF5">
      <w:pPr>
        <w:pStyle w:val="1"/>
        <w:numPr>
          <w:ilvl w:val="0"/>
          <w:numId w:val="1"/>
        </w:numPr>
        <w:spacing w:after="0" w:line="240" w:lineRule="auto"/>
        <w:jc w:val="both"/>
        <w:rPr>
          <w:rFonts w:ascii="Times New Roman" w:hAnsi="Times New Roman"/>
          <w:color w:val="000000"/>
          <w:sz w:val="24"/>
          <w:szCs w:val="24"/>
          <w:lang w:eastAsia="el-GR"/>
        </w:rPr>
      </w:pPr>
      <w:r w:rsidRPr="007F2910">
        <w:rPr>
          <w:rFonts w:ascii="Times New Roman" w:hAnsi="Times New Roman"/>
          <w:b/>
          <w:color w:val="000000"/>
          <w:sz w:val="24"/>
          <w:szCs w:val="24"/>
          <w:lang w:eastAsia="el-GR"/>
        </w:rPr>
        <w:t>ΧΡΟΝΟΣ ΖΩΗΣ</w:t>
      </w:r>
      <w:r>
        <w:rPr>
          <w:rFonts w:ascii="Times New Roman" w:hAnsi="Times New Roman"/>
          <w:b/>
          <w:color w:val="000000"/>
          <w:sz w:val="24"/>
          <w:szCs w:val="24"/>
          <w:lang w:eastAsia="el-GR"/>
        </w:rPr>
        <w:t xml:space="preserve"> </w:t>
      </w:r>
      <w:r w:rsidRPr="007F2910">
        <w:rPr>
          <w:rFonts w:ascii="Times New Roman" w:hAnsi="Times New Roman"/>
          <w:b/>
          <w:color w:val="000000"/>
          <w:sz w:val="24"/>
          <w:szCs w:val="24"/>
          <w:lang w:eastAsia="el-GR"/>
        </w:rPr>
        <w:t>:</w:t>
      </w:r>
      <w:r w:rsidRPr="007F2910">
        <w:rPr>
          <w:rFonts w:ascii="Times New Roman" w:hAnsi="Times New Roman"/>
          <w:color w:val="000000"/>
          <w:sz w:val="24"/>
          <w:szCs w:val="24"/>
          <w:lang w:eastAsia="el-GR"/>
        </w:rPr>
        <w:t xml:space="preserve"> Ο προμηθευτής οφείλει να εγγυηθεί εγγράφως το χρόνο </w:t>
      </w:r>
      <w:r>
        <w:rPr>
          <w:rFonts w:ascii="Times New Roman" w:hAnsi="Times New Roman"/>
          <w:color w:val="000000"/>
          <w:sz w:val="24"/>
          <w:szCs w:val="24"/>
          <w:lang w:eastAsia="el-GR"/>
        </w:rPr>
        <w:t xml:space="preserve">ζωής των προϊόντων που παρέχει. </w:t>
      </w:r>
      <w:r w:rsidRPr="007F2910">
        <w:rPr>
          <w:rFonts w:ascii="Times New Roman" w:hAnsi="Times New Roman"/>
          <w:color w:val="000000"/>
          <w:sz w:val="24"/>
          <w:szCs w:val="24"/>
          <w:lang w:eastAsia="el-GR"/>
        </w:rPr>
        <w:t>Η εγγύηση θα αρχίζει από την ημερομηνία παράδοσης.</w:t>
      </w:r>
    </w:p>
    <w:p w:rsidR="00D46BF5" w:rsidRPr="007F2910" w:rsidRDefault="00D46BF5" w:rsidP="00D46BF5">
      <w:pPr>
        <w:pStyle w:val="1"/>
        <w:numPr>
          <w:ilvl w:val="0"/>
          <w:numId w:val="1"/>
        </w:numPr>
        <w:spacing w:after="0" w:line="240" w:lineRule="auto"/>
        <w:jc w:val="both"/>
        <w:rPr>
          <w:rFonts w:ascii="Times New Roman" w:hAnsi="Times New Roman"/>
          <w:color w:val="000000"/>
          <w:sz w:val="24"/>
          <w:szCs w:val="24"/>
          <w:lang w:eastAsia="el-GR"/>
        </w:rPr>
      </w:pPr>
      <w:r w:rsidRPr="007F2910">
        <w:rPr>
          <w:rFonts w:ascii="Times New Roman" w:hAnsi="Times New Roman"/>
          <w:b/>
          <w:color w:val="000000"/>
          <w:sz w:val="24"/>
          <w:szCs w:val="24"/>
          <w:lang w:eastAsia="el-GR"/>
        </w:rPr>
        <w:t>ΕΞΟΔΑ ΑΠΟΣΤΟΛΗΣ</w:t>
      </w:r>
      <w:r>
        <w:rPr>
          <w:rFonts w:ascii="Times New Roman" w:hAnsi="Times New Roman"/>
          <w:b/>
          <w:color w:val="000000"/>
          <w:sz w:val="24"/>
          <w:szCs w:val="24"/>
          <w:lang w:eastAsia="el-GR"/>
        </w:rPr>
        <w:t xml:space="preserve"> </w:t>
      </w:r>
      <w:r w:rsidRPr="007F2910">
        <w:rPr>
          <w:rFonts w:ascii="Times New Roman" w:hAnsi="Times New Roman"/>
          <w:b/>
          <w:color w:val="000000"/>
          <w:sz w:val="24"/>
          <w:szCs w:val="24"/>
          <w:lang w:eastAsia="el-GR"/>
        </w:rPr>
        <w:t xml:space="preserve">: </w:t>
      </w:r>
      <w:r w:rsidRPr="007F2910">
        <w:rPr>
          <w:rFonts w:ascii="Times New Roman" w:hAnsi="Times New Roman"/>
          <w:color w:val="000000"/>
          <w:sz w:val="24"/>
          <w:szCs w:val="24"/>
          <w:lang w:eastAsia="el-GR"/>
        </w:rPr>
        <w:t>Τα έξοδα και η όλη διαδικασία αποστολής και παράδοσης των  τεμαχίων</w:t>
      </w:r>
      <w:r>
        <w:rPr>
          <w:rFonts w:ascii="Times New Roman" w:hAnsi="Times New Roman"/>
          <w:color w:val="000000"/>
          <w:sz w:val="24"/>
          <w:szCs w:val="24"/>
          <w:lang w:eastAsia="el-GR"/>
        </w:rPr>
        <w:t xml:space="preserve"> σε κάθε Τμήμα χωριστά</w:t>
      </w:r>
      <w:r w:rsidRPr="007F2910">
        <w:rPr>
          <w:rFonts w:ascii="Times New Roman" w:hAnsi="Times New Roman"/>
          <w:color w:val="000000"/>
          <w:sz w:val="24"/>
          <w:szCs w:val="24"/>
          <w:lang w:eastAsia="el-GR"/>
        </w:rPr>
        <w:t>, καθώς και συλλογής των άδειων αναλωσίμων  θα βαρύνει τον προμηθευτή σε κάθε περίπτωση.</w:t>
      </w:r>
    </w:p>
    <w:p w:rsidR="00D46BF5" w:rsidRPr="007F2910" w:rsidRDefault="00D46BF5" w:rsidP="00D46BF5">
      <w:pPr>
        <w:pStyle w:val="1"/>
        <w:numPr>
          <w:ilvl w:val="0"/>
          <w:numId w:val="1"/>
        </w:numPr>
        <w:spacing w:after="0" w:line="240" w:lineRule="auto"/>
        <w:jc w:val="both"/>
        <w:rPr>
          <w:rFonts w:ascii="Times New Roman" w:hAnsi="Times New Roman"/>
          <w:color w:val="000000"/>
          <w:sz w:val="24"/>
          <w:szCs w:val="24"/>
          <w:lang w:eastAsia="el-GR"/>
        </w:rPr>
      </w:pPr>
      <w:r w:rsidRPr="007F2910">
        <w:rPr>
          <w:rFonts w:ascii="Times New Roman" w:hAnsi="Times New Roman"/>
          <w:b/>
          <w:color w:val="000000"/>
          <w:sz w:val="24"/>
          <w:szCs w:val="24"/>
          <w:lang w:eastAsia="el-GR"/>
        </w:rPr>
        <w:t>ΔΙΑΧΕΙΡΙΣΗ ΑΔΕΙΩΝ ΑΝΑΛΩΣΙΜΩΝ</w:t>
      </w:r>
      <w:r>
        <w:rPr>
          <w:rFonts w:ascii="Times New Roman" w:hAnsi="Times New Roman"/>
          <w:b/>
          <w:color w:val="000000"/>
          <w:sz w:val="24"/>
          <w:szCs w:val="24"/>
          <w:lang w:eastAsia="el-GR"/>
        </w:rPr>
        <w:t xml:space="preserve"> </w:t>
      </w:r>
      <w:r w:rsidRPr="007F2910">
        <w:rPr>
          <w:rFonts w:ascii="Times New Roman" w:hAnsi="Times New Roman"/>
          <w:color w:val="000000"/>
          <w:sz w:val="24"/>
          <w:szCs w:val="24"/>
          <w:lang w:eastAsia="el-GR"/>
        </w:rPr>
        <w:t xml:space="preserve">: Ο ανάδοχος προμηθευτής οφείλει να συλλέγει  </w:t>
      </w:r>
      <w:proofErr w:type="spellStart"/>
      <w:r w:rsidRPr="007F2910">
        <w:rPr>
          <w:rFonts w:ascii="Times New Roman" w:hAnsi="Times New Roman"/>
          <w:color w:val="000000"/>
          <w:sz w:val="24"/>
          <w:szCs w:val="24"/>
          <w:u w:val="single"/>
          <w:lang w:eastAsia="el-GR"/>
        </w:rPr>
        <w:t>ΌΛΑ</w:t>
      </w:r>
      <w:proofErr w:type="spellEnd"/>
      <w:r w:rsidRPr="007F2910">
        <w:rPr>
          <w:rFonts w:ascii="Times New Roman" w:hAnsi="Times New Roman"/>
          <w:color w:val="000000"/>
          <w:sz w:val="24"/>
          <w:szCs w:val="24"/>
          <w:u w:val="single"/>
          <w:lang w:eastAsia="el-GR"/>
        </w:rPr>
        <w:t xml:space="preserve"> τα άδεια δοχεία μελανιών, </w:t>
      </w:r>
      <w:proofErr w:type="spellStart"/>
      <w:r w:rsidRPr="007F2910">
        <w:rPr>
          <w:rFonts w:ascii="Times New Roman" w:hAnsi="Times New Roman"/>
          <w:color w:val="000000"/>
          <w:sz w:val="24"/>
          <w:szCs w:val="24"/>
          <w:u w:val="single"/>
          <w:lang w:eastAsia="el-GR"/>
        </w:rPr>
        <w:t>toner</w:t>
      </w:r>
      <w:proofErr w:type="spellEnd"/>
      <w:r w:rsidRPr="007F2910">
        <w:rPr>
          <w:rFonts w:ascii="Times New Roman" w:hAnsi="Times New Roman"/>
          <w:color w:val="000000"/>
          <w:sz w:val="24"/>
          <w:szCs w:val="24"/>
          <w:u w:val="single"/>
          <w:lang w:eastAsia="el-GR"/>
        </w:rPr>
        <w:t xml:space="preserve"> και γραφίτη για </w:t>
      </w:r>
      <w:r w:rsidRPr="007F2910">
        <w:rPr>
          <w:rFonts w:ascii="Times New Roman" w:hAnsi="Times New Roman"/>
          <w:b/>
          <w:color w:val="000000"/>
          <w:sz w:val="24"/>
          <w:szCs w:val="24"/>
          <w:u w:val="single"/>
          <w:lang w:eastAsia="el-GR"/>
        </w:rPr>
        <w:t>ένα (1) έτος</w:t>
      </w:r>
      <w:r w:rsidRPr="007F2910">
        <w:rPr>
          <w:rFonts w:ascii="Times New Roman" w:hAnsi="Times New Roman"/>
          <w:color w:val="000000"/>
          <w:sz w:val="24"/>
          <w:szCs w:val="24"/>
          <w:u w:val="single"/>
          <w:lang w:eastAsia="el-GR"/>
        </w:rPr>
        <w:t xml:space="preserve"> μετά την κατακύρωση </w:t>
      </w:r>
      <w:r w:rsidRPr="007F2910">
        <w:rPr>
          <w:rFonts w:ascii="Times New Roman" w:hAnsi="Times New Roman"/>
          <w:color w:val="000000"/>
          <w:sz w:val="24"/>
          <w:szCs w:val="24"/>
          <w:lang w:eastAsia="el-GR"/>
        </w:rPr>
        <w:t>και οφείλει να τεκμηριώσει τη διαδικασία ανακύκλωσης που εφαρμόζει για τα άχρηστα/ κατεστραμμένα δοχεία.</w:t>
      </w:r>
    </w:p>
    <w:p w:rsidR="00D46BF5" w:rsidRPr="000533FA" w:rsidRDefault="00D46BF5" w:rsidP="00D46BF5">
      <w:pPr>
        <w:pStyle w:val="1"/>
        <w:numPr>
          <w:ilvl w:val="0"/>
          <w:numId w:val="1"/>
        </w:numPr>
        <w:autoSpaceDE w:val="0"/>
        <w:autoSpaceDN w:val="0"/>
        <w:adjustRightInd w:val="0"/>
        <w:spacing w:after="0" w:line="240" w:lineRule="auto"/>
        <w:jc w:val="both"/>
        <w:rPr>
          <w:rFonts w:ascii="Times New Roman" w:hAnsi="Times New Roman"/>
          <w:color w:val="000000"/>
          <w:sz w:val="24"/>
          <w:szCs w:val="24"/>
        </w:rPr>
      </w:pPr>
      <w:r w:rsidRPr="000533FA">
        <w:rPr>
          <w:rFonts w:ascii="Times New Roman" w:hAnsi="Times New Roman"/>
          <w:b/>
          <w:sz w:val="24"/>
          <w:szCs w:val="24"/>
        </w:rPr>
        <w:lastRenderedPageBreak/>
        <w:t>ΕΜΠΕΙΡΙΑ :</w:t>
      </w:r>
      <w:r w:rsidRPr="000533FA">
        <w:rPr>
          <w:rFonts w:ascii="Times New Roman" w:hAnsi="Times New Roman"/>
          <w:sz w:val="24"/>
          <w:szCs w:val="24"/>
        </w:rPr>
        <w:t xml:space="preserve"> Ο προμηθευτής οφείλει να προσκομίζει βεβαίωση ότι διαθέτει τουλάχιστον διετή τουλάχιστον εμπειρία στην Ελλάδα </w:t>
      </w:r>
      <w:r>
        <w:rPr>
          <w:rFonts w:ascii="Times New Roman" w:hAnsi="Times New Roman"/>
          <w:sz w:val="24"/>
          <w:szCs w:val="24"/>
        </w:rPr>
        <w:t>στην πώληση μελανιών -</w:t>
      </w:r>
      <w:r>
        <w:rPr>
          <w:rFonts w:ascii="Times New Roman" w:hAnsi="Times New Roman"/>
          <w:color w:val="000000"/>
          <w:sz w:val="24"/>
          <w:szCs w:val="24"/>
        </w:rPr>
        <w:t xml:space="preserve"> </w:t>
      </w:r>
      <w:proofErr w:type="spellStart"/>
      <w:r>
        <w:rPr>
          <w:rFonts w:ascii="Times New Roman" w:hAnsi="Times New Roman"/>
          <w:color w:val="000000"/>
          <w:sz w:val="24"/>
          <w:szCs w:val="24"/>
        </w:rPr>
        <w:t>τόνερ</w:t>
      </w:r>
      <w:proofErr w:type="spellEnd"/>
    </w:p>
    <w:p w:rsidR="00D46BF5" w:rsidRPr="000533FA" w:rsidRDefault="00D46BF5" w:rsidP="00D46BF5">
      <w:pPr>
        <w:pStyle w:val="1"/>
        <w:numPr>
          <w:ilvl w:val="0"/>
          <w:numId w:val="1"/>
        </w:numPr>
        <w:autoSpaceDE w:val="0"/>
        <w:autoSpaceDN w:val="0"/>
        <w:adjustRightInd w:val="0"/>
        <w:spacing w:after="0" w:line="240" w:lineRule="auto"/>
        <w:jc w:val="both"/>
        <w:rPr>
          <w:rFonts w:ascii="Times New Roman" w:hAnsi="Times New Roman"/>
          <w:color w:val="000000"/>
          <w:sz w:val="24"/>
          <w:szCs w:val="24"/>
        </w:rPr>
      </w:pPr>
      <w:r w:rsidRPr="000533FA">
        <w:rPr>
          <w:rFonts w:ascii="Times New Roman" w:hAnsi="Times New Roman"/>
          <w:color w:val="000000"/>
          <w:sz w:val="24"/>
          <w:szCs w:val="24"/>
        </w:rPr>
        <w:t>Στο παράρτημα της Πρόσκλησης δίδεται Πίνακας Προδιαγραφών των προς προμήθεια αναλωσίμων.</w:t>
      </w:r>
    </w:p>
    <w:p w:rsidR="00D46BF5" w:rsidRPr="007F2910" w:rsidRDefault="00D46BF5" w:rsidP="00D46BF5">
      <w:pPr>
        <w:pStyle w:val="1"/>
        <w:autoSpaceDE w:val="0"/>
        <w:autoSpaceDN w:val="0"/>
        <w:adjustRightInd w:val="0"/>
        <w:spacing w:after="0" w:line="240" w:lineRule="auto"/>
        <w:jc w:val="both"/>
        <w:rPr>
          <w:rFonts w:ascii="Times New Roman" w:hAnsi="Times New Roman"/>
          <w:color w:val="000000"/>
          <w:sz w:val="24"/>
          <w:szCs w:val="24"/>
        </w:rPr>
      </w:pPr>
    </w:p>
    <w:p w:rsidR="00D46BF5" w:rsidRPr="007F2910" w:rsidRDefault="00D46BF5" w:rsidP="00D46BF5">
      <w:pPr>
        <w:pStyle w:val="1"/>
        <w:numPr>
          <w:ilvl w:val="0"/>
          <w:numId w:val="1"/>
        </w:numPr>
        <w:autoSpaceDE w:val="0"/>
        <w:autoSpaceDN w:val="0"/>
        <w:adjustRightInd w:val="0"/>
        <w:spacing w:after="0" w:line="240" w:lineRule="auto"/>
        <w:jc w:val="both"/>
        <w:rPr>
          <w:rFonts w:ascii="Times New Roman" w:hAnsi="Times New Roman"/>
          <w:sz w:val="24"/>
          <w:szCs w:val="24"/>
        </w:rPr>
      </w:pPr>
      <w:r w:rsidRPr="007F2910">
        <w:rPr>
          <w:rFonts w:ascii="Times New Roman" w:hAnsi="Times New Roman"/>
          <w:sz w:val="24"/>
          <w:szCs w:val="24"/>
        </w:rPr>
        <w:t>Σε περίπτωση απαίτησης για αναλώσιμα πέραν του αντικειμένου τ</w:t>
      </w:r>
      <w:r>
        <w:rPr>
          <w:rFonts w:ascii="Times New Roman" w:hAnsi="Times New Roman"/>
          <w:sz w:val="24"/>
          <w:szCs w:val="24"/>
        </w:rPr>
        <w:t>ης</w:t>
      </w:r>
      <w:r w:rsidRPr="007F2910">
        <w:rPr>
          <w:rFonts w:ascii="Times New Roman" w:hAnsi="Times New Roman"/>
          <w:sz w:val="24"/>
          <w:szCs w:val="24"/>
        </w:rPr>
        <w:t xml:space="preserve"> παρ</w:t>
      </w:r>
      <w:r>
        <w:rPr>
          <w:rFonts w:ascii="Times New Roman" w:hAnsi="Times New Roman"/>
          <w:sz w:val="24"/>
          <w:szCs w:val="24"/>
        </w:rPr>
        <w:t>ούσας</w:t>
      </w:r>
      <w:r w:rsidRPr="007F2910">
        <w:rPr>
          <w:rFonts w:ascii="Times New Roman" w:hAnsi="Times New Roman"/>
          <w:sz w:val="24"/>
          <w:szCs w:val="24"/>
        </w:rPr>
        <w:t xml:space="preserve"> </w:t>
      </w:r>
      <w:r>
        <w:rPr>
          <w:rFonts w:ascii="Times New Roman" w:hAnsi="Times New Roman"/>
          <w:sz w:val="24"/>
          <w:szCs w:val="24"/>
        </w:rPr>
        <w:t>προμήθειας</w:t>
      </w:r>
      <w:r w:rsidRPr="007F2910">
        <w:rPr>
          <w:rFonts w:ascii="Times New Roman" w:hAnsi="Times New Roman"/>
          <w:sz w:val="24"/>
          <w:szCs w:val="24"/>
        </w:rPr>
        <w:t>, η τιμή προμήθειας ανά τεμάχιο που δόθηκε στο πλαίσιο του διαγωνισμού θα παραμείνει ίδια με αυτή τ</w:t>
      </w:r>
      <w:r>
        <w:rPr>
          <w:rFonts w:ascii="Times New Roman" w:hAnsi="Times New Roman"/>
          <w:sz w:val="24"/>
          <w:szCs w:val="24"/>
        </w:rPr>
        <w:t>ης</w:t>
      </w:r>
      <w:r w:rsidRPr="007F2910">
        <w:rPr>
          <w:rFonts w:ascii="Times New Roman" w:hAnsi="Times New Roman"/>
          <w:sz w:val="24"/>
          <w:szCs w:val="24"/>
        </w:rPr>
        <w:t xml:space="preserve"> </w:t>
      </w:r>
      <w:r>
        <w:rPr>
          <w:rFonts w:ascii="Times New Roman" w:hAnsi="Times New Roman"/>
          <w:sz w:val="24"/>
          <w:szCs w:val="24"/>
        </w:rPr>
        <w:t>επιπλέον προμήθειας</w:t>
      </w:r>
      <w:r w:rsidRPr="007F2910">
        <w:rPr>
          <w:rFonts w:ascii="Times New Roman" w:hAnsi="Times New Roman"/>
          <w:sz w:val="24"/>
          <w:szCs w:val="24"/>
        </w:rPr>
        <w:t xml:space="preserve"> και αποτελεί </w:t>
      </w:r>
      <w:proofErr w:type="spellStart"/>
      <w:r w:rsidRPr="007F2910">
        <w:rPr>
          <w:rFonts w:ascii="Times New Roman" w:hAnsi="Times New Roman"/>
          <w:sz w:val="24"/>
          <w:szCs w:val="24"/>
        </w:rPr>
        <w:t>κατατεθημένη</w:t>
      </w:r>
      <w:proofErr w:type="spellEnd"/>
      <w:r w:rsidRPr="007F2910">
        <w:rPr>
          <w:rFonts w:ascii="Times New Roman" w:hAnsi="Times New Roman"/>
          <w:sz w:val="24"/>
          <w:szCs w:val="24"/>
        </w:rPr>
        <w:t xml:space="preserve"> προσφορά σύγκρισης για το </w:t>
      </w:r>
      <w:proofErr w:type="spellStart"/>
      <w:r w:rsidRPr="007F2910">
        <w:rPr>
          <w:rFonts w:ascii="Times New Roman" w:hAnsi="Times New Roman"/>
          <w:sz w:val="24"/>
          <w:szCs w:val="24"/>
        </w:rPr>
        <w:t>Πανεπιστημιο</w:t>
      </w:r>
      <w:proofErr w:type="spellEnd"/>
      <w:r w:rsidRPr="007F2910">
        <w:rPr>
          <w:rFonts w:ascii="Times New Roman" w:hAnsi="Times New Roman"/>
          <w:sz w:val="24"/>
          <w:szCs w:val="24"/>
        </w:rPr>
        <w:t xml:space="preserve"> Κρήτης. Εφ' όσον του ζητηθεί, ο ανάδοχος τ</w:t>
      </w:r>
      <w:r>
        <w:rPr>
          <w:rFonts w:ascii="Times New Roman" w:hAnsi="Times New Roman"/>
          <w:sz w:val="24"/>
          <w:szCs w:val="24"/>
        </w:rPr>
        <w:t>ης</w:t>
      </w:r>
      <w:r w:rsidRPr="007F2910">
        <w:rPr>
          <w:rFonts w:ascii="Times New Roman" w:hAnsi="Times New Roman"/>
          <w:sz w:val="24"/>
          <w:szCs w:val="24"/>
        </w:rPr>
        <w:t xml:space="preserve"> παρ</w:t>
      </w:r>
      <w:r>
        <w:rPr>
          <w:rFonts w:ascii="Times New Roman" w:hAnsi="Times New Roman"/>
          <w:sz w:val="24"/>
          <w:szCs w:val="24"/>
        </w:rPr>
        <w:t>ούσας</w:t>
      </w:r>
      <w:r w:rsidRPr="007F2910">
        <w:rPr>
          <w:rFonts w:ascii="Times New Roman" w:hAnsi="Times New Roman"/>
          <w:sz w:val="24"/>
          <w:szCs w:val="24"/>
        </w:rPr>
        <w:t xml:space="preserve"> </w:t>
      </w:r>
      <w:r>
        <w:rPr>
          <w:rFonts w:ascii="Times New Roman" w:hAnsi="Times New Roman"/>
          <w:sz w:val="24"/>
          <w:szCs w:val="24"/>
        </w:rPr>
        <w:t>προμήθειας</w:t>
      </w:r>
      <w:r w:rsidRPr="007F2910">
        <w:rPr>
          <w:rFonts w:ascii="Times New Roman" w:hAnsi="Times New Roman"/>
          <w:sz w:val="24"/>
          <w:szCs w:val="24"/>
        </w:rPr>
        <w:t xml:space="preserve"> οφείλει να αναλάβει την προμήθεια και των επιπρόσθετων τεμαχίων.</w:t>
      </w:r>
    </w:p>
    <w:p w:rsidR="00D46BF5" w:rsidRPr="007F2910" w:rsidRDefault="00D46BF5" w:rsidP="00D46BF5">
      <w:pPr>
        <w:pStyle w:val="1"/>
        <w:autoSpaceDE w:val="0"/>
        <w:autoSpaceDN w:val="0"/>
        <w:adjustRightInd w:val="0"/>
        <w:spacing w:after="0" w:line="240" w:lineRule="auto"/>
        <w:ind w:left="360"/>
        <w:jc w:val="both"/>
        <w:rPr>
          <w:rFonts w:ascii="Times New Roman" w:hAnsi="Times New Roman"/>
          <w:sz w:val="24"/>
          <w:szCs w:val="24"/>
        </w:rPr>
      </w:pPr>
    </w:p>
    <w:p w:rsidR="00991D40" w:rsidRDefault="00D46BF5" w:rsidP="00D46BF5">
      <w:pPr>
        <w:rPr>
          <w:b/>
        </w:rPr>
      </w:pPr>
      <w:r w:rsidRPr="003A2F58">
        <w:rPr>
          <w:b/>
        </w:rPr>
        <w:t xml:space="preserve">ΝΑ ΣΥΜΠΛΗΡΩΘΕΙ Ο ΣΥΝΗΜΜΕΝΟΣ ΠΙΝΑΚΑΣ ΠΡΟΔΙΑΓΡΑΦΩΝ </w:t>
      </w:r>
      <w:r w:rsidR="00991D40">
        <w:rPr>
          <w:b/>
        </w:rPr>
        <w:t xml:space="preserve">ΜΕ ΠΕΡΙΣΣΟΤΕΡΕΣ ΠΛΗΡΟΦΟΡΙΕΣ ΤΩΝ ΕΙΔΩΝ </w:t>
      </w:r>
      <w:r w:rsidRPr="003A2F58">
        <w:rPr>
          <w:b/>
        </w:rPr>
        <w:t xml:space="preserve">ΚΑΙ ΝΑ ΚΑΤΑΤΕΘΕΙ </w:t>
      </w:r>
      <w:r>
        <w:rPr>
          <w:b/>
        </w:rPr>
        <w:t xml:space="preserve"> ΕΝΤΟΣ ΤΟΥ ΦΑΚΕΛΟΥ ΠΡΟΣΦΟΡΑΣ </w:t>
      </w:r>
      <w:r w:rsidR="00991D40">
        <w:rPr>
          <w:b/>
        </w:rPr>
        <w:t>ΤΕΧΝΙΚΗΣ ΠΡΟΣΦΟΡΑΣ</w:t>
      </w:r>
    </w:p>
    <w:p w:rsidR="00D46BF5" w:rsidRDefault="00991D40" w:rsidP="00D46BF5">
      <w:pPr>
        <w:rPr>
          <w:b/>
        </w:rPr>
      </w:pPr>
      <w:r>
        <w:rPr>
          <w:b/>
        </w:rPr>
        <w:t>ΙΔΙΑΙΤΕΡΗ ΠΡΟΣΟΧΗ ΣΤΟ ΜΕΓΕΘΟΣ ΤΩΝ ΔΟΧΕΙΩΝ ΚΑΙ ΣΤΟΝ ΑΡΙΘΜΟ ΣΕΛΙΔΩΝ ΠΟΥ ΜΠΟΡΟΥΝ ΝΑ ΕΚΤΥΠΩΣΟΥΝ ΟΙ ΠΡΟΣΦΕΡΟΜΕΝΕΣ ΣΥΣΚΕΥΑΣΙΕΣ</w:t>
      </w:r>
      <w:r w:rsidR="00D46BF5">
        <w:rPr>
          <w:b/>
        </w:rPr>
        <w:t>.</w:t>
      </w:r>
    </w:p>
    <w:p w:rsidR="00D46BF5" w:rsidRDefault="00D46BF5" w:rsidP="00D46BF5">
      <w:pPr>
        <w:rPr>
          <w:b/>
        </w:rPr>
      </w:pPr>
    </w:p>
    <w:p w:rsidR="004854F7" w:rsidRDefault="004854F7"/>
    <w:p w:rsidR="00991D40" w:rsidRDefault="00991D40" w:rsidP="00991D40">
      <w:pPr>
        <w:pStyle w:val="a5"/>
        <w:widowControl w:val="0"/>
        <w:numPr>
          <w:ilvl w:val="0"/>
          <w:numId w:val="2"/>
        </w:numPr>
        <w:autoSpaceDE w:val="0"/>
        <w:autoSpaceDN w:val="0"/>
        <w:adjustRightInd w:val="0"/>
        <w:jc w:val="both"/>
      </w:pPr>
      <w:r w:rsidRPr="008C03F7">
        <w:t xml:space="preserve">Κλειστός φάκελος με την ένδειξη «ΟΙΚΟΝΟΜΙΚΗ ΠΡΟΣΦΟΡΑ» επί ποινή αποκλεισμού ο οποίος περιλαμβάνει </w:t>
      </w:r>
      <w:r w:rsidRPr="00991D40">
        <w:rPr>
          <w:b/>
        </w:rPr>
        <w:t>επί ποινής απόρριψης</w:t>
      </w:r>
      <w:r w:rsidRPr="008C03F7">
        <w:t xml:space="preserve"> συμπληρωμένο το </w:t>
      </w:r>
      <w:r>
        <w:t>ΠΙΝΑΚΑ</w:t>
      </w:r>
      <w:r w:rsidRPr="008C03F7">
        <w:t xml:space="preserve"> ΟΙΚΟΝΟΜΙΚΗΣ ΠΡΟΣΦΟΡΑΣ όπως δίνεται </w:t>
      </w:r>
      <w:r>
        <w:t>για κάθε Ομάδα ειδών.</w:t>
      </w:r>
    </w:p>
    <w:p w:rsidR="00991D40" w:rsidRDefault="00991D40"/>
    <w:p w:rsidR="00991D40" w:rsidRPr="00813FA6" w:rsidRDefault="00991D40" w:rsidP="00991D40">
      <w:pPr>
        <w:pStyle w:val="a5"/>
        <w:widowControl w:val="0"/>
        <w:numPr>
          <w:ilvl w:val="0"/>
          <w:numId w:val="2"/>
        </w:numPr>
        <w:autoSpaceDE w:val="0"/>
        <w:autoSpaceDN w:val="0"/>
        <w:adjustRightInd w:val="0"/>
        <w:jc w:val="both"/>
      </w:pPr>
      <w:r w:rsidRPr="00813FA6">
        <w:t>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24%. Η εγγύηση καλής εκτέλεσης θα έχει διάρκεια 90 ημερών από την υπογραφή της σύμβασης (Ν. 4412/2016 άρθρο 72).</w:t>
      </w:r>
    </w:p>
    <w:p w:rsidR="00991D40" w:rsidRDefault="00991D40" w:rsidP="00991D40">
      <w:pPr>
        <w:widowControl w:val="0"/>
        <w:autoSpaceDE w:val="0"/>
        <w:autoSpaceDN w:val="0"/>
        <w:adjustRightInd w:val="0"/>
        <w:ind w:left="680"/>
        <w:jc w:val="both"/>
        <w:rPr>
          <w:bCs/>
          <w:highlight w:val="yellow"/>
          <w:shd w:val="clear" w:color="auto" w:fill="FFFFFF"/>
        </w:rPr>
      </w:pPr>
    </w:p>
    <w:p w:rsidR="00991D40" w:rsidRDefault="00991D40" w:rsidP="00991D40">
      <w:pPr>
        <w:pStyle w:val="a5"/>
        <w:widowControl w:val="0"/>
        <w:numPr>
          <w:ilvl w:val="0"/>
          <w:numId w:val="2"/>
        </w:numPr>
        <w:autoSpaceDE w:val="0"/>
        <w:autoSpaceDN w:val="0"/>
        <w:adjustRightInd w:val="0"/>
        <w:jc w:val="both"/>
      </w:pPr>
      <w:r w:rsidRPr="00991D40">
        <w:rPr>
          <w:bCs/>
          <w:shd w:val="clear" w:color="auto" w:fill="FFFFFF"/>
        </w:rPr>
        <w:t xml:space="preserve">Ο χρόνος παράδοσης των υλικών και εργασιών ορίζεται σε </w:t>
      </w:r>
      <w:r w:rsidRPr="00991D40">
        <w:rPr>
          <w:b/>
          <w:bCs/>
          <w:shd w:val="clear" w:color="auto" w:fill="FFFFFF"/>
        </w:rPr>
        <w:t>3</w:t>
      </w:r>
      <w:r w:rsidRPr="00991D40">
        <w:rPr>
          <w:b/>
          <w:bCs/>
          <w:u w:val="single"/>
          <w:shd w:val="clear" w:color="auto" w:fill="FFFFFF"/>
        </w:rPr>
        <w:t>0 ημερολογιακές ημέρες</w:t>
      </w:r>
      <w:r w:rsidRPr="00991D40">
        <w:rPr>
          <w:bCs/>
          <w:shd w:val="clear" w:color="auto" w:fill="FFFFFF"/>
        </w:rPr>
        <w:t xml:space="preserve"> από την υπογραφή της Σύμβασης.</w:t>
      </w:r>
    </w:p>
    <w:p w:rsidR="00991D40" w:rsidRDefault="00991D40" w:rsidP="00991D40">
      <w:pPr>
        <w:widowControl w:val="0"/>
        <w:autoSpaceDE w:val="0"/>
        <w:autoSpaceDN w:val="0"/>
        <w:adjustRightInd w:val="0"/>
        <w:ind w:left="680"/>
        <w:jc w:val="both"/>
      </w:pPr>
    </w:p>
    <w:p w:rsidR="00991D40" w:rsidRPr="004B3817" w:rsidRDefault="00991D40" w:rsidP="00991D40">
      <w:pPr>
        <w:pStyle w:val="a6"/>
        <w:numPr>
          <w:ilvl w:val="0"/>
          <w:numId w:val="2"/>
        </w:numPr>
        <w:jc w:val="both"/>
      </w:pPr>
      <w:r w:rsidRPr="004B3817">
        <w:t xml:space="preserve">Η πληρωμή του αναδόχου θα γίνει </w:t>
      </w:r>
      <w:r w:rsidRPr="004B3817">
        <w:rPr>
          <w:lang w:eastAsia="en-US"/>
        </w:rPr>
        <w:t>μετά  την ολοκλήρωση της προμήθειας</w:t>
      </w:r>
      <w:r>
        <w:rPr>
          <w:lang w:eastAsia="en-US"/>
        </w:rPr>
        <w:t xml:space="preserve"> και </w:t>
      </w:r>
      <w:r>
        <w:rPr>
          <w:lang w:eastAsia="en-US"/>
        </w:rPr>
        <w:t>της παράδοσης</w:t>
      </w:r>
      <w:r>
        <w:rPr>
          <w:lang w:eastAsia="en-US"/>
        </w:rPr>
        <w:t xml:space="preserve"> των ειδών σε </w:t>
      </w:r>
      <w:r>
        <w:rPr>
          <w:lang w:eastAsia="en-US"/>
        </w:rPr>
        <w:t>κάθε Τμήμα ή Δ/</w:t>
      </w:r>
      <w:proofErr w:type="spellStart"/>
      <w:r>
        <w:rPr>
          <w:lang w:eastAsia="en-US"/>
        </w:rPr>
        <w:t>νση</w:t>
      </w:r>
      <w:proofErr w:type="spellEnd"/>
      <w:r>
        <w:rPr>
          <w:lang w:eastAsia="en-US"/>
        </w:rPr>
        <w:t xml:space="preserve"> ξεχωριστά</w:t>
      </w:r>
      <w:r w:rsidRPr="004B3817">
        <w:rPr>
          <w:lang w:eastAsia="en-US"/>
        </w:rPr>
        <w:t xml:space="preserve"> και μετά την οριστική ποιοτική </w:t>
      </w:r>
      <w:r>
        <w:rPr>
          <w:lang w:eastAsia="en-US"/>
        </w:rPr>
        <w:t>και ποσοτική παραλαβή των ειδών</w:t>
      </w:r>
      <w:r w:rsidRPr="004B3817">
        <w:rPr>
          <w:lang w:eastAsia="en-US"/>
        </w:rPr>
        <w:t xml:space="preserve"> από την αρμόδια Επιτροπή Παραλαβή</w:t>
      </w:r>
      <w:r>
        <w:rPr>
          <w:lang w:eastAsia="en-US"/>
        </w:rPr>
        <w:t xml:space="preserve"> κάθε Τμήματος</w:t>
      </w:r>
      <w:r w:rsidRPr="004B3817">
        <w:rPr>
          <w:lang w:eastAsia="en-US"/>
        </w:rPr>
        <w:t xml:space="preserve">, η οποία θα ελέγξει την τήρηση και των τεχνικών προδιαγραφών-ποσοτήτων, που συνοδεύει την παρούσα </w:t>
      </w:r>
      <w:r>
        <w:rPr>
          <w:lang w:eastAsia="en-US"/>
        </w:rPr>
        <w:t>Πρόσκληση</w:t>
      </w:r>
      <w:r w:rsidRPr="004B3817">
        <w:rPr>
          <w:lang w:eastAsia="en-US"/>
        </w:rPr>
        <w:t xml:space="preserve"> και εν συνεχεία θα εκδώσει το σχετικό πρωτόκολλο παραλαβής</w:t>
      </w:r>
      <w:r w:rsidRPr="004B3817">
        <w:t xml:space="preserve">, με τακτικό χρηματικό ένταλμα που θα εκδοθεί με βάση το τιμολόγιο του αναδόχου </w:t>
      </w:r>
      <w:r>
        <w:t>(</w:t>
      </w:r>
      <w:proofErr w:type="spellStart"/>
      <w:r>
        <w:t>Ανα</w:t>
      </w:r>
      <w:proofErr w:type="spellEnd"/>
      <w:r>
        <w:t xml:space="preserve"> Ομάδα και ένα για κάθε Τμήμα ή Δ/</w:t>
      </w:r>
      <w:proofErr w:type="spellStart"/>
      <w:r>
        <w:t>νση</w:t>
      </w:r>
      <w:proofErr w:type="spellEnd"/>
      <w:r>
        <w:t xml:space="preserve"> όπως αυτά φαίνονται στους Πίνακες των ειδών)</w:t>
      </w:r>
      <w:r w:rsidRPr="004B3817">
        <w:t xml:space="preserve"> και θα θεωρηθεί από την αρμόδια υπηρεσία του Ελεγκτικού Συνεδρίου.</w:t>
      </w:r>
    </w:p>
    <w:p w:rsidR="00991D40" w:rsidRPr="000B1F44" w:rsidRDefault="00991D40" w:rsidP="00991D40">
      <w:pPr>
        <w:pStyle w:val="a4"/>
        <w:numPr>
          <w:ilvl w:val="0"/>
          <w:numId w:val="2"/>
        </w:numPr>
        <w:rPr>
          <w:rFonts w:ascii="Book Antiqua" w:hAnsi="Book Antiqua"/>
          <w:sz w:val="22"/>
          <w:szCs w:val="22"/>
        </w:rPr>
      </w:pPr>
      <w:r w:rsidRPr="004B3817">
        <w:rPr>
          <w:szCs w:val="24"/>
        </w:rPr>
        <w:t xml:space="preserve">Ο ανάδοχος </w:t>
      </w:r>
      <w:proofErr w:type="spellStart"/>
      <w:r w:rsidRPr="004B3817">
        <w:rPr>
          <w:szCs w:val="24"/>
        </w:rPr>
        <w:t>βαρύνεται</w:t>
      </w:r>
      <w:proofErr w:type="spellEnd"/>
      <w:r w:rsidRPr="004B3817">
        <w:rPr>
          <w:szCs w:val="24"/>
        </w:rPr>
        <w:t xml:space="preserve">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r w:rsidRPr="000B1F44">
        <w:rPr>
          <w:rFonts w:ascii="Book Antiqua" w:hAnsi="Book Antiqua"/>
          <w:sz w:val="22"/>
          <w:szCs w:val="22"/>
        </w:rPr>
        <w:t>.</w:t>
      </w:r>
    </w:p>
    <w:p w:rsidR="00991D40" w:rsidRDefault="00991D40" w:rsidP="00991D40">
      <w:pPr>
        <w:jc w:val="both"/>
      </w:pPr>
    </w:p>
    <w:p w:rsidR="00991D40" w:rsidRDefault="00991D40"/>
    <w:sectPr w:rsidR="00991D40" w:rsidSect="006830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916186"/>
    <w:multiLevelType w:val="hybridMultilevel"/>
    <w:tmpl w:val="54F26222"/>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39727C70"/>
    <w:multiLevelType w:val="multilevel"/>
    <w:tmpl w:val="44A4DE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127"/>
        </w:tabs>
        <w:ind w:left="2127" w:hanging="72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185"/>
        </w:tabs>
        <w:ind w:left="3185" w:hanging="108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243"/>
        </w:tabs>
        <w:ind w:left="4243" w:hanging="1440"/>
      </w:pPr>
      <w:rPr>
        <w:rFonts w:hint="default"/>
      </w:rPr>
    </w:lvl>
    <w:lvl w:ilvl="8">
      <w:start w:val="1"/>
      <w:numFmt w:val="decimal"/>
      <w:isLgl/>
      <w:lvlText w:val="%1.%2.%3.%4.%5.%6.%7.%8.%9"/>
      <w:lvlJc w:val="left"/>
      <w:pPr>
        <w:tabs>
          <w:tab w:val="num" w:pos="4952"/>
        </w:tabs>
        <w:ind w:left="4952" w:hanging="1800"/>
      </w:pPr>
      <w:rPr>
        <w:rFonts w:hint="default"/>
      </w:rPr>
    </w:lvl>
  </w:abstractNum>
  <w:abstractNum w:abstractNumId="3" w15:restartNumberingAfterBreak="0">
    <w:nsid w:val="45E07171"/>
    <w:multiLevelType w:val="hybridMultilevel"/>
    <w:tmpl w:val="FDC65AD0"/>
    <w:lvl w:ilvl="0" w:tplc="C6E623A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552A675D"/>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BF5"/>
    <w:rsid w:val="00075871"/>
    <w:rsid w:val="004854F7"/>
    <w:rsid w:val="00651676"/>
    <w:rsid w:val="007E09B0"/>
    <w:rsid w:val="00991D40"/>
    <w:rsid w:val="00BD284D"/>
    <w:rsid w:val="00D46B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BD464-6042-4E60-8193-EA394B34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BF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46BF5"/>
    <w:rPr>
      <w:b/>
      <w:bCs/>
    </w:rPr>
  </w:style>
  <w:style w:type="paragraph" w:customStyle="1" w:styleId="1">
    <w:name w:val="Παράγραφος λίστας1"/>
    <w:basedOn w:val="a"/>
    <w:rsid w:val="00D46BF5"/>
    <w:pPr>
      <w:spacing w:after="160" w:line="259" w:lineRule="auto"/>
      <w:ind w:left="720"/>
      <w:contextualSpacing/>
    </w:pPr>
    <w:rPr>
      <w:rFonts w:ascii="Calibri" w:hAnsi="Calibri"/>
      <w:sz w:val="22"/>
      <w:szCs w:val="22"/>
      <w:lang w:eastAsia="en-US"/>
    </w:rPr>
  </w:style>
  <w:style w:type="character" w:styleId="-">
    <w:name w:val="Hyperlink"/>
    <w:basedOn w:val="a0"/>
    <w:uiPriority w:val="99"/>
    <w:unhideWhenUsed/>
    <w:rsid w:val="00BD284D"/>
    <w:rPr>
      <w:color w:val="0563C1" w:themeColor="hyperlink"/>
      <w:u w:val="single"/>
    </w:rPr>
  </w:style>
  <w:style w:type="paragraph" w:styleId="a4">
    <w:name w:val="Body Text"/>
    <w:basedOn w:val="a"/>
    <w:link w:val="Char"/>
    <w:rsid w:val="00BD284D"/>
    <w:pPr>
      <w:jc w:val="both"/>
    </w:pPr>
    <w:rPr>
      <w:szCs w:val="20"/>
    </w:rPr>
  </w:style>
  <w:style w:type="character" w:customStyle="1" w:styleId="Char">
    <w:name w:val="Σώμα κειμένου Char"/>
    <w:basedOn w:val="a0"/>
    <w:link w:val="a4"/>
    <w:rsid w:val="00BD284D"/>
    <w:rPr>
      <w:rFonts w:ascii="Times New Roman" w:eastAsia="Times New Roman" w:hAnsi="Times New Roman" w:cs="Times New Roman"/>
      <w:sz w:val="24"/>
      <w:szCs w:val="20"/>
      <w:lang w:eastAsia="el-GR"/>
    </w:rPr>
  </w:style>
  <w:style w:type="paragraph" w:styleId="a5">
    <w:name w:val="List Paragraph"/>
    <w:basedOn w:val="a"/>
    <w:uiPriority w:val="34"/>
    <w:qFormat/>
    <w:rsid w:val="00BD284D"/>
    <w:pPr>
      <w:ind w:left="720"/>
      <w:contextualSpacing/>
    </w:pPr>
  </w:style>
  <w:style w:type="paragraph" w:styleId="a6">
    <w:name w:val="Body Text Indent"/>
    <w:basedOn w:val="a"/>
    <w:link w:val="Char0"/>
    <w:rsid w:val="00991D40"/>
    <w:pPr>
      <w:spacing w:after="120"/>
      <w:ind w:left="283"/>
    </w:pPr>
  </w:style>
  <w:style w:type="character" w:customStyle="1" w:styleId="Char0">
    <w:name w:val="Σώμα κείμενου με εσοχή Char"/>
    <w:basedOn w:val="a0"/>
    <w:link w:val="a6"/>
    <w:rsid w:val="00991D40"/>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o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1873</Words>
  <Characters>11056</Characters>
  <Application>Microsoft Office Word</Application>
  <DocSecurity>0</DocSecurity>
  <Lines>245</Lines>
  <Paragraphs>91</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2</cp:revision>
  <cp:lastPrinted>2017-09-26T10:53:00Z</cp:lastPrinted>
  <dcterms:created xsi:type="dcterms:W3CDTF">2017-09-26T09:47:00Z</dcterms:created>
  <dcterms:modified xsi:type="dcterms:W3CDTF">2017-09-26T11:04:00Z</dcterms:modified>
</cp:coreProperties>
</file>