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73D" w:rsidRPr="000B531B" w:rsidRDefault="0093273D" w:rsidP="0093273D">
      <w:pPr>
        <w:rPr>
          <w:b/>
        </w:rPr>
      </w:pPr>
      <w:r w:rsidRPr="000B531B">
        <w:rPr>
          <w:b/>
        </w:rPr>
        <w:t>ΕΛΛΗΝΙΚΗ ΔΗΜΟΚΡΑΤΙΑ</w:t>
      </w:r>
    </w:p>
    <w:p w:rsidR="0093273D" w:rsidRPr="000B531B" w:rsidRDefault="0093273D" w:rsidP="0093273D">
      <w:pPr>
        <w:rPr>
          <w:b/>
        </w:rPr>
      </w:pPr>
      <w:r w:rsidRPr="000B531B">
        <w:rPr>
          <w:b/>
        </w:rPr>
        <w:t>ΠΑΝΕΠΙΣΤΗΜΙΟ ΚΡΗΤΗΣ</w:t>
      </w:r>
    </w:p>
    <w:p w:rsidR="0093273D" w:rsidRPr="000B531B" w:rsidRDefault="0093273D" w:rsidP="0093273D">
      <w:pPr>
        <w:ind w:left="5400"/>
        <w:rPr>
          <w:b/>
        </w:rPr>
      </w:pPr>
      <w:r w:rsidRPr="000B531B">
        <w:rPr>
          <w:b/>
        </w:rPr>
        <w:t>Ρέθυμνο</w:t>
      </w:r>
      <w:r w:rsidR="00CD5FA7">
        <w:rPr>
          <w:b/>
        </w:rPr>
        <w:t>,</w:t>
      </w:r>
      <w:r w:rsidRPr="000B531B">
        <w:rPr>
          <w:b/>
        </w:rPr>
        <w:t xml:space="preserve"> </w:t>
      </w:r>
      <w:r w:rsidR="00CD5FA7">
        <w:rPr>
          <w:b/>
        </w:rPr>
        <w:t>16/07/</w:t>
      </w:r>
      <w:r w:rsidRPr="000B531B">
        <w:rPr>
          <w:b/>
        </w:rPr>
        <w:t>201</w:t>
      </w:r>
      <w:r>
        <w:rPr>
          <w:b/>
        </w:rPr>
        <w:t>8</w:t>
      </w:r>
    </w:p>
    <w:p w:rsidR="0093273D" w:rsidRPr="004034CD" w:rsidRDefault="0093273D" w:rsidP="0093273D">
      <w:pPr>
        <w:rPr>
          <w:b/>
        </w:rPr>
      </w:pPr>
      <w:r>
        <w:rPr>
          <w:b/>
        </w:rPr>
        <w:t>Διεύθυνση</w:t>
      </w:r>
      <w:r>
        <w:rPr>
          <w:b/>
        </w:rPr>
        <w:tab/>
      </w:r>
      <w:r w:rsidRPr="000B531B">
        <w:rPr>
          <w:b/>
        </w:rPr>
        <w:t xml:space="preserve">:Οικονομικής Διαχείρισης      </w:t>
      </w:r>
      <w:r>
        <w:rPr>
          <w:b/>
        </w:rPr>
        <w:tab/>
        <w:t xml:space="preserve">     Αριθ. </w:t>
      </w:r>
      <w:proofErr w:type="spellStart"/>
      <w:r>
        <w:rPr>
          <w:b/>
        </w:rPr>
        <w:t>πρωτ</w:t>
      </w:r>
      <w:proofErr w:type="spellEnd"/>
      <w:r>
        <w:rPr>
          <w:b/>
        </w:rPr>
        <w:t xml:space="preserve">.: </w:t>
      </w:r>
      <w:r w:rsidR="00CD5FA7">
        <w:rPr>
          <w:b/>
        </w:rPr>
        <w:t>9753</w:t>
      </w:r>
    </w:p>
    <w:p w:rsidR="0093273D" w:rsidRPr="000B531B" w:rsidRDefault="0093273D" w:rsidP="0093273D">
      <w:pPr>
        <w:rPr>
          <w:b/>
        </w:rPr>
      </w:pPr>
      <w:r w:rsidRPr="000B531B">
        <w:rPr>
          <w:b/>
        </w:rPr>
        <w:t>Τμήμα</w:t>
      </w:r>
      <w:r w:rsidRPr="000B531B">
        <w:rPr>
          <w:b/>
        </w:rPr>
        <w:tab/>
      </w:r>
      <w:r w:rsidRPr="000B531B">
        <w:rPr>
          <w:b/>
        </w:rPr>
        <w:tab/>
        <w:t>:Προμηθειών</w:t>
      </w:r>
    </w:p>
    <w:p w:rsidR="0093273D" w:rsidRPr="000B531B" w:rsidRDefault="0093273D" w:rsidP="0093273D">
      <w:pPr>
        <w:rPr>
          <w:b/>
        </w:rPr>
      </w:pPr>
      <w:proofErr w:type="spellStart"/>
      <w:r>
        <w:rPr>
          <w:b/>
        </w:rPr>
        <w:t>Ταχ</w:t>
      </w:r>
      <w:proofErr w:type="spellEnd"/>
      <w:r>
        <w:rPr>
          <w:b/>
        </w:rPr>
        <w:t>. Δ/</w:t>
      </w:r>
      <w:proofErr w:type="spellStart"/>
      <w:r>
        <w:rPr>
          <w:b/>
        </w:rPr>
        <w:t>νση</w:t>
      </w:r>
      <w:proofErr w:type="spellEnd"/>
      <w:r>
        <w:rPr>
          <w:b/>
        </w:rPr>
        <w:tab/>
      </w:r>
      <w:r w:rsidRPr="000B531B">
        <w:rPr>
          <w:b/>
        </w:rPr>
        <w:t>:Παν/</w:t>
      </w:r>
      <w:proofErr w:type="spellStart"/>
      <w:r w:rsidRPr="000B531B">
        <w:rPr>
          <w:b/>
        </w:rPr>
        <w:t>πολη</w:t>
      </w:r>
      <w:proofErr w:type="spellEnd"/>
      <w:r w:rsidRPr="000B531B">
        <w:rPr>
          <w:b/>
        </w:rPr>
        <w:t xml:space="preserve"> Ρεθύμνου</w:t>
      </w:r>
    </w:p>
    <w:p w:rsidR="0093273D" w:rsidRPr="000B531B" w:rsidRDefault="0093273D" w:rsidP="0093273D">
      <w:pPr>
        <w:rPr>
          <w:b/>
        </w:rPr>
      </w:pPr>
      <w:r w:rsidRPr="000B531B">
        <w:rPr>
          <w:b/>
        </w:rPr>
        <w:t>Πληροφορίες</w:t>
      </w:r>
      <w:r w:rsidRPr="000B531B">
        <w:rPr>
          <w:b/>
        </w:rPr>
        <w:tab/>
        <w:t>:Κ. Καρνιαβούρα</w:t>
      </w:r>
    </w:p>
    <w:p w:rsidR="0093273D" w:rsidRPr="000B531B" w:rsidRDefault="0093273D" w:rsidP="0093273D">
      <w:pPr>
        <w:rPr>
          <w:b/>
        </w:rPr>
      </w:pPr>
      <w:r>
        <w:rPr>
          <w:b/>
        </w:rPr>
        <w:t>Τηλέφωνο</w:t>
      </w:r>
      <w:r>
        <w:rPr>
          <w:b/>
        </w:rPr>
        <w:tab/>
      </w:r>
      <w:r w:rsidRPr="000B531B">
        <w:rPr>
          <w:b/>
        </w:rPr>
        <w:t>:2831077940</w:t>
      </w:r>
    </w:p>
    <w:p w:rsidR="0093273D" w:rsidRPr="000B531B" w:rsidRDefault="0093273D" w:rsidP="0093273D">
      <w:pPr>
        <w:rPr>
          <w:b/>
        </w:rPr>
      </w:pPr>
      <w:r w:rsidRPr="000B531B">
        <w:rPr>
          <w:b/>
          <w:lang w:val="en-US"/>
        </w:rPr>
        <w:t>Fax</w:t>
      </w:r>
      <w:r>
        <w:rPr>
          <w:b/>
        </w:rPr>
        <w:tab/>
      </w:r>
      <w:r>
        <w:rPr>
          <w:b/>
        </w:rPr>
        <w:tab/>
      </w:r>
      <w:proofErr w:type="gramStart"/>
      <w:r w:rsidRPr="000B531B">
        <w:rPr>
          <w:b/>
        </w:rPr>
        <w:t>:2831077960</w:t>
      </w:r>
      <w:proofErr w:type="gramEnd"/>
    </w:p>
    <w:p w:rsidR="0093273D" w:rsidRPr="004C15F4" w:rsidRDefault="0093273D" w:rsidP="0093273D">
      <w:pPr>
        <w:jc w:val="both"/>
        <w:rPr>
          <w:b/>
        </w:rPr>
      </w:pPr>
      <w:r w:rsidRPr="000B531B">
        <w:rPr>
          <w:b/>
        </w:rPr>
        <w:t>Ε</w:t>
      </w:r>
      <w:r w:rsidRPr="004C15F4">
        <w:rPr>
          <w:b/>
        </w:rPr>
        <w:t>-</w:t>
      </w:r>
      <w:r w:rsidRPr="000B531B">
        <w:rPr>
          <w:b/>
          <w:lang w:val="en-US"/>
        </w:rPr>
        <w:t>mail</w:t>
      </w:r>
      <w:r w:rsidRPr="004C15F4">
        <w:rPr>
          <w:b/>
        </w:rPr>
        <w:tab/>
      </w:r>
      <w:r w:rsidRPr="004C15F4">
        <w:rPr>
          <w:b/>
        </w:rPr>
        <w:tab/>
        <w:t xml:space="preserve">: </w:t>
      </w:r>
      <w:proofErr w:type="spellStart"/>
      <w:r w:rsidRPr="000B531B">
        <w:rPr>
          <w:b/>
          <w:lang w:val="en-US"/>
        </w:rPr>
        <w:t>karniaboyra</w:t>
      </w:r>
      <w:proofErr w:type="spellEnd"/>
      <w:r w:rsidRPr="004C15F4">
        <w:rPr>
          <w:b/>
        </w:rPr>
        <w:t>@</w:t>
      </w:r>
      <w:r w:rsidRPr="000B531B">
        <w:rPr>
          <w:b/>
          <w:lang w:val="en-US"/>
        </w:rPr>
        <w:t>admin</w:t>
      </w:r>
      <w:r w:rsidRPr="004C15F4">
        <w:rPr>
          <w:b/>
        </w:rPr>
        <w:t>.</w:t>
      </w:r>
      <w:proofErr w:type="spellStart"/>
      <w:r w:rsidRPr="000B531B">
        <w:rPr>
          <w:b/>
          <w:lang w:val="en-US"/>
        </w:rPr>
        <w:t>uoc</w:t>
      </w:r>
      <w:proofErr w:type="spellEnd"/>
      <w:r w:rsidRPr="004C15F4">
        <w:rPr>
          <w:b/>
        </w:rPr>
        <w:t>.</w:t>
      </w:r>
      <w:r w:rsidRPr="000B531B">
        <w:rPr>
          <w:b/>
          <w:lang w:val="en-US"/>
        </w:rPr>
        <w:t>gr</w:t>
      </w:r>
    </w:p>
    <w:p w:rsidR="0093273D" w:rsidRPr="000B531B" w:rsidRDefault="0093273D" w:rsidP="0093273D">
      <w:pPr>
        <w:rPr>
          <w:b/>
        </w:rPr>
      </w:pPr>
      <w:r w:rsidRPr="000B531B">
        <w:rPr>
          <w:b/>
          <w:lang w:val="en-US"/>
        </w:rPr>
        <w:t>NUTS</w:t>
      </w:r>
      <w:r w:rsidRPr="000B531B">
        <w:rPr>
          <w:b/>
        </w:rPr>
        <w:tab/>
      </w:r>
      <w:r w:rsidRPr="000B531B">
        <w:rPr>
          <w:b/>
        </w:rPr>
        <w:tab/>
        <w:t xml:space="preserve">: </w:t>
      </w:r>
      <w:r w:rsidRPr="000B531B">
        <w:rPr>
          <w:b/>
          <w:lang w:val="en-US"/>
        </w:rPr>
        <w:t>EL</w:t>
      </w:r>
      <w:r w:rsidRPr="000B531B">
        <w:rPr>
          <w:b/>
        </w:rPr>
        <w:t>433</w:t>
      </w:r>
    </w:p>
    <w:p w:rsidR="0093273D" w:rsidRPr="000B531B" w:rsidRDefault="0093273D" w:rsidP="0093273D">
      <w:pPr>
        <w:rPr>
          <w:b/>
        </w:rPr>
      </w:pPr>
      <w:proofErr w:type="spellStart"/>
      <w:r>
        <w:rPr>
          <w:b/>
        </w:rPr>
        <w:t>Ταχ</w:t>
      </w:r>
      <w:proofErr w:type="spellEnd"/>
      <w:r>
        <w:rPr>
          <w:b/>
        </w:rPr>
        <w:t>. Κώδικας</w:t>
      </w:r>
      <w:r w:rsidRPr="000B531B">
        <w:rPr>
          <w:b/>
        </w:rPr>
        <w:t>:74100 Ρέθυμνο</w:t>
      </w:r>
    </w:p>
    <w:p w:rsidR="0093273D" w:rsidRPr="000B531B" w:rsidRDefault="0093273D" w:rsidP="0093273D">
      <w:pPr>
        <w:rPr>
          <w:b/>
        </w:rPr>
      </w:pPr>
    </w:p>
    <w:p w:rsidR="0093273D" w:rsidRDefault="0093273D" w:rsidP="0093273D">
      <w:pPr>
        <w:rPr>
          <w:b/>
          <w:bCs/>
        </w:rPr>
      </w:pPr>
    </w:p>
    <w:p w:rsidR="0093273D" w:rsidRPr="00BD4F0C" w:rsidRDefault="0093273D" w:rsidP="0093273D">
      <w:pPr>
        <w:tabs>
          <w:tab w:val="num" w:pos="720"/>
        </w:tabs>
        <w:jc w:val="center"/>
        <w:rPr>
          <w:rStyle w:val="a3"/>
          <w:rFonts w:eastAsia="Tahoma"/>
          <w:u w:val="single"/>
        </w:rPr>
      </w:pPr>
      <w:r w:rsidRPr="00BD4F0C">
        <w:rPr>
          <w:rStyle w:val="a3"/>
          <w:rFonts w:eastAsia="Tahoma"/>
          <w:u w:val="single"/>
        </w:rPr>
        <w:t>ΠΡΟΣΚΛΗΣΗ ΕΚΔΗΛΩΣΗΣ ΕΝΔΙΑΦΕΡΟΝΤΟΣ</w:t>
      </w:r>
    </w:p>
    <w:p w:rsidR="0093273D" w:rsidRPr="00BD4F0C" w:rsidRDefault="0093273D" w:rsidP="0093273D">
      <w:pPr>
        <w:tabs>
          <w:tab w:val="num" w:pos="720"/>
        </w:tabs>
        <w:jc w:val="center"/>
        <w:rPr>
          <w:rStyle w:val="a3"/>
          <w:rFonts w:eastAsia="Tahoma"/>
        </w:rPr>
      </w:pPr>
      <w:r w:rsidRPr="00BD4F0C">
        <w:rPr>
          <w:rStyle w:val="a3"/>
          <w:rFonts w:eastAsia="Tahoma"/>
        </w:rPr>
        <w:t xml:space="preserve">(Απόφαση Πρύτανη </w:t>
      </w:r>
      <w:r w:rsidR="00835312" w:rsidRPr="00BD4F0C">
        <w:rPr>
          <w:rStyle w:val="a3"/>
          <w:rFonts w:eastAsia="Tahoma"/>
        </w:rPr>
        <w:t>8540</w:t>
      </w:r>
      <w:r w:rsidRPr="00BD4F0C">
        <w:rPr>
          <w:rStyle w:val="a3"/>
          <w:rFonts w:eastAsia="Tahoma"/>
        </w:rPr>
        <w:t>/2</w:t>
      </w:r>
      <w:r w:rsidR="00835312" w:rsidRPr="00BD4F0C">
        <w:rPr>
          <w:rStyle w:val="a3"/>
          <w:rFonts w:eastAsia="Tahoma"/>
        </w:rPr>
        <w:t>2</w:t>
      </w:r>
      <w:r w:rsidRPr="00BD4F0C">
        <w:rPr>
          <w:rStyle w:val="a3"/>
          <w:rFonts w:eastAsia="Tahoma"/>
        </w:rPr>
        <w:t>-0</w:t>
      </w:r>
      <w:r w:rsidR="00835312" w:rsidRPr="00BD4F0C">
        <w:rPr>
          <w:rStyle w:val="a3"/>
          <w:rFonts w:eastAsia="Tahoma"/>
        </w:rPr>
        <w:t>6</w:t>
      </w:r>
      <w:r w:rsidRPr="00BD4F0C">
        <w:rPr>
          <w:rStyle w:val="a3"/>
          <w:rFonts w:eastAsia="Tahoma"/>
        </w:rPr>
        <w:t xml:space="preserve">-2018 ΑΔΑ: </w:t>
      </w:r>
      <w:r w:rsidR="00835312" w:rsidRPr="00BD4F0C">
        <w:rPr>
          <w:rStyle w:val="a3"/>
          <w:rFonts w:eastAsia="Tahoma"/>
        </w:rPr>
        <w:t>ΩΛΘΑ</w:t>
      </w:r>
      <w:r w:rsidRPr="00BD4F0C">
        <w:rPr>
          <w:rStyle w:val="a3"/>
          <w:rFonts w:eastAsia="Tahoma"/>
        </w:rPr>
        <w:t>469Β7Γ-</w:t>
      </w:r>
      <w:r w:rsidR="00835312" w:rsidRPr="00BD4F0C">
        <w:rPr>
          <w:rStyle w:val="a3"/>
          <w:rFonts w:eastAsia="Tahoma"/>
        </w:rPr>
        <w:t>4ΜΦ</w:t>
      </w:r>
      <w:r w:rsidR="00A81E81" w:rsidRPr="00A81E81">
        <w:rPr>
          <w:rStyle w:val="a3"/>
          <w:rFonts w:eastAsia="Tahoma"/>
        </w:rPr>
        <w:t xml:space="preserve">, </w:t>
      </w:r>
      <w:r w:rsidR="00A81E81">
        <w:rPr>
          <w:rStyle w:val="a3"/>
          <w:rFonts w:eastAsia="Tahoma"/>
        </w:rPr>
        <w:t xml:space="preserve">ΑΔΑΜ </w:t>
      </w:r>
      <w:r w:rsidR="00A81E81" w:rsidRPr="00486C29">
        <w:rPr>
          <w:rStyle w:val="a3"/>
          <w:rFonts w:eastAsia="Tahoma"/>
          <w:b w:val="0"/>
        </w:rPr>
        <w:t>εγκρινόμενου</w:t>
      </w:r>
      <w:r w:rsidR="00A81E81">
        <w:rPr>
          <w:rStyle w:val="a3"/>
          <w:rFonts w:eastAsia="Tahoma"/>
        </w:rPr>
        <w:t xml:space="preserve"> </w:t>
      </w:r>
      <w:r w:rsidR="00A81E81">
        <w:t>18REQ003360461</w:t>
      </w:r>
      <w:r w:rsidR="00A81E81" w:rsidRPr="00A81E81">
        <w:t>/03-07-2018</w:t>
      </w:r>
      <w:r w:rsidRPr="00BD4F0C">
        <w:rPr>
          <w:rStyle w:val="a3"/>
          <w:rFonts w:eastAsia="Tahoma"/>
        </w:rPr>
        <w:t>)</w:t>
      </w:r>
    </w:p>
    <w:p w:rsidR="001E7012" w:rsidRPr="00BD4F0C" w:rsidRDefault="001E7012" w:rsidP="00B407D8">
      <w:pPr>
        <w:jc w:val="center"/>
        <w:rPr>
          <w:b/>
        </w:rPr>
      </w:pPr>
    </w:p>
    <w:p w:rsidR="0093273D" w:rsidRPr="00BD4F0C" w:rsidRDefault="0089652C" w:rsidP="00B407D8">
      <w:pPr>
        <w:jc w:val="center"/>
      </w:pPr>
      <w:r w:rsidRPr="00BD4F0C">
        <w:rPr>
          <w:b/>
          <w:lang w:val="en-US"/>
        </w:rPr>
        <w:t>CPVS</w:t>
      </w:r>
      <w:r w:rsidR="00835312" w:rsidRPr="00BD4F0C">
        <w:t xml:space="preserve">: </w:t>
      </w:r>
      <w:r w:rsidR="00802FFF">
        <w:t>43328100-9-Εξοπλισμός υδραυλικών εγκαταστάσεων</w:t>
      </w:r>
    </w:p>
    <w:p w:rsidR="00B705A5" w:rsidRPr="00BD4F0C" w:rsidRDefault="00B705A5" w:rsidP="0093273D">
      <w:pPr>
        <w:jc w:val="both"/>
        <w:rPr>
          <w:b/>
        </w:rPr>
      </w:pPr>
    </w:p>
    <w:p w:rsidR="004A0386" w:rsidRPr="00BD4F0C" w:rsidRDefault="0093273D" w:rsidP="0093273D">
      <w:pPr>
        <w:ind w:firstLine="720"/>
        <w:jc w:val="both"/>
      </w:pPr>
      <w:r w:rsidRPr="00BD4F0C">
        <w:t xml:space="preserve">Παρακαλούμε εφόσον ενδιαφέρεστε να καταθέσετε προσφορά μέχρι και τις </w:t>
      </w:r>
      <w:r w:rsidR="009A1154" w:rsidRPr="009A1154">
        <w:rPr>
          <w:b/>
        </w:rPr>
        <w:t>30</w:t>
      </w:r>
      <w:r w:rsidR="00835312" w:rsidRPr="009A1154">
        <w:rPr>
          <w:b/>
        </w:rPr>
        <w:t>/</w:t>
      </w:r>
      <w:r w:rsidR="009A1154">
        <w:rPr>
          <w:b/>
        </w:rPr>
        <w:t>07</w:t>
      </w:r>
      <w:r w:rsidRPr="00BD4F0C">
        <w:rPr>
          <w:b/>
        </w:rPr>
        <w:t>/2018 και ώρα 1</w:t>
      </w:r>
      <w:r w:rsidR="002053F4" w:rsidRPr="00BD4F0C">
        <w:rPr>
          <w:b/>
        </w:rPr>
        <w:t>0</w:t>
      </w:r>
      <w:r w:rsidR="00835312" w:rsidRPr="00BD4F0C">
        <w:rPr>
          <w:b/>
        </w:rPr>
        <w:t>:</w:t>
      </w:r>
      <w:r w:rsidRPr="00BD4F0C">
        <w:rPr>
          <w:b/>
        </w:rPr>
        <w:t>00 π.μ</w:t>
      </w:r>
      <w:r w:rsidRPr="00BD4F0C">
        <w:t>.,</w:t>
      </w:r>
      <w:r w:rsidRPr="00BD4F0C">
        <w:rPr>
          <w:b/>
        </w:rPr>
        <w:t xml:space="preserve">  </w:t>
      </w:r>
      <w:r w:rsidRPr="00BD4F0C">
        <w:t xml:space="preserve">για την </w:t>
      </w:r>
      <w:r w:rsidR="009C4130" w:rsidRPr="00A44673">
        <w:rPr>
          <w:b/>
        </w:rPr>
        <w:t xml:space="preserve">προμήθεια </w:t>
      </w:r>
      <w:r w:rsidR="00835312" w:rsidRPr="00A44673">
        <w:rPr>
          <w:b/>
        </w:rPr>
        <w:t xml:space="preserve">και τοποθέτηση υλικών </w:t>
      </w:r>
      <w:r w:rsidR="00486C29">
        <w:rPr>
          <w:b/>
        </w:rPr>
        <w:t xml:space="preserve">με σκοπό την </w:t>
      </w:r>
      <w:r w:rsidR="009C4130" w:rsidRPr="00A44673">
        <w:rPr>
          <w:b/>
        </w:rPr>
        <w:t>υδραυλικ</w:t>
      </w:r>
      <w:r w:rsidR="004A0386" w:rsidRPr="00A44673">
        <w:rPr>
          <w:b/>
        </w:rPr>
        <w:t xml:space="preserve">ή σύνδεση των </w:t>
      </w:r>
      <w:r w:rsidR="004A0386" w:rsidRPr="00A44673">
        <w:rPr>
          <w:b/>
          <w:lang w:val="en-US"/>
        </w:rPr>
        <w:t>PV</w:t>
      </w:r>
      <w:r w:rsidR="004A0386" w:rsidRPr="00A44673">
        <w:rPr>
          <w:b/>
        </w:rPr>
        <w:t>/</w:t>
      </w:r>
      <w:r w:rsidR="004A0386" w:rsidRPr="00A44673">
        <w:rPr>
          <w:b/>
          <w:lang w:val="en-US"/>
        </w:rPr>
        <w:t>T</w:t>
      </w:r>
      <w:r w:rsidR="004A0386" w:rsidRPr="00A44673">
        <w:rPr>
          <w:b/>
        </w:rPr>
        <w:t xml:space="preserve"> πλαισίων με το υφιστάμενο δίκτυο ζεστού νερού χρήσης στο κτήριο του Ξενία στο Ρέθυμνο</w:t>
      </w:r>
      <w:r w:rsidR="004A0386" w:rsidRPr="00BD4F0C">
        <w:t>.</w:t>
      </w:r>
    </w:p>
    <w:p w:rsidR="004A0386" w:rsidRPr="00BD4F0C" w:rsidRDefault="004A0386" w:rsidP="004A0386">
      <w:pPr>
        <w:ind w:firstLine="720"/>
        <w:jc w:val="both"/>
      </w:pPr>
      <w:r w:rsidRPr="00BD4F0C">
        <w:rPr>
          <w:rFonts w:eastAsia="Calibri"/>
          <w:bCs/>
        </w:rPr>
        <w:t>Η εγκρινόμενη προϋπολογιζόμενη</w:t>
      </w:r>
      <w:r w:rsidRPr="00BD4F0C">
        <w:rPr>
          <w:rFonts w:eastAsia="Calibri"/>
          <w:b/>
          <w:bCs/>
        </w:rPr>
        <w:t xml:space="preserve"> </w:t>
      </w:r>
      <w:r w:rsidRPr="00BD4F0C">
        <w:t xml:space="preserve">δαπάνη ανέρχεται στο συνολικό ύψος των  </w:t>
      </w:r>
      <w:r w:rsidRPr="00BD4F0C">
        <w:rPr>
          <w:b/>
        </w:rPr>
        <w:t>23.314,48 €</w:t>
      </w:r>
      <w:r w:rsidR="00F43FFC">
        <w:rPr>
          <w:b/>
        </w:rPr>
        <w:t>,</w:t>
      </w:r>
      <w:r w:rsidRPr="00BD4F0C">
        <w:t xml:space="preserve"> συμπεριλαμβανομένου του ΦΠΑ</w:t>
      </w:r>
      <w:r w:rsidR="00F43FFC">
        <w:t xml:space="preserve"> 24%,</w:t>
      </w:r>
      <w:r w:rsidRPr="00BD4F0C">
        <w:t xml:space="preserve"> και βαρύνει τις πιστώσεις του </w:t>
      </w:r>
      <w:r w:rsidRPr="00BD4F0C">
        <w:rPr>
          <w:b/>
        </w:rPr>
        <w:t>προϋπολογισμού</w:t>
      </w:r>
      <w:r w:rsidRPr="00BD4F0C">
        <w:t xml:space="preserve"> Δημοσίων Επενδύσεων του Π.Κ., οικον. έτους 2018 (</w:t>
      </w:r>
      <w:r w:rsidRPr="00BD4F0C">
        <w:rPr>
          <w:b/>
        </w:rPr>
        <w:t>ΣΑΕ 2014ΣΕ54600012</w:t>
      </w:r>
      <w:r w:rsidRPr="00BD4F0C">
        <w:t>).</w:t>
      </w:r>
    </w:p>
    <w:p w:rsidR="00B30EB2" w:rsidRPr="00BD4F0C" w:rsidRDefault="004A0386" w:rsidP="0093273D">
      <w:pPr>
        <w:ind w:firstLine="720"/>
        <w:jc w:val="both"/>
        <w:rPr>
          <w:iCs/>
        </w:rPr>
      </w:pPr>
      <w:r w:rsidRPr="00BD4F0C">
        <w:rPr>
          <w:iCs/>
        </w:rPr>
        <w:t xml:space="preserve">Η προμήθεια πραγματοποιείται  με την διαδικασία της απ’ ευθείας ανάθεσης, </w:t>
      </w:r>
      <w:r w:rsidR="0089652C" w:rsidRPr="00BD4F0C">
        <w:rPr>
          <w:iCs/>
        </w:rPr>
        <w:t xml:space="preserve">σύμφωνα </w:t>
      </w:r>
      <w:r w:rsidR="009F17B4" w:rsidRPr="00BD4F0C">
        <w:rPr>
          <w:iCs/>
        </w:rPr>
        <w:t>με τα οριζόμενα στην 738</w:t>
      </w:r>
      <w:r w:rsidR="009F17B4" w:rsidRPr="00BD4F0C">
        <w:rPr>
          <w:iCs/>
          <w:vertAlign w:val="superscript"/>
        </w:rPr>
        <w:t>η</w:t>
      </w:r>
      <w:r w:rsidR="009F17B4" w:rsidRPr="00BD4F0C">
        <w:rPr>
          <w:iCs/>
        </w:rPr>
        <w:t>/Οικον.31/06-12-2011 συνεδρία του Πρυτανικού Συμβουλίου</w:t>
      </w:r>
      <w:r w:rsidR="001E7012" w:rsidRPr="00BD4F0C">
        <w:rPr>
          <w:iCs/>
        </w:rPr>
        <w:t>,</w:t>
      </w:r>
      <w:r w:rsidR="009F17B4" w:rsidRPr="00BD4F0C">
        <w:rPr>
          <w:iCs/>
        </w:rPr>
        <w:t xml:space="preserve"> και τις διατάξεις του άρθρου 118 παρ. 1 έως και 4</w:t>
      </w:r>
      <w:r w:rsidR="00B30EB2" w:rsidRPr="00BD4F0C">
        <w:rPr>
          <w:iCs/>
        </w:rPr>
        <w:t xml:space="preserve"> </w:t>
      </w:r>
      <w:r w:rsidR="001E7012" w:rsidRPr="00BD4F0C">
        <w:rPr>
          <w:iCs/>
        </w:rPr>
        <w:t xml:space="preserve">του Ν. 4412/2016 (ΦΕΚ τ.Α΄147) </w:t>
      </w:r>
      <w:r w:rsidR="009F17B4" w:rsidRPr="00BD4F0C">
        <w:rPr>
          <w:iCs/>
        </w:rPr>
        <w:t xml:space="preserve">με προσαρμογή στις Οδηγίες 2014/24/ΕΕ &amp; 2014/25/ΕΕ. </w:t>
      </w:r>
    </w:p>
    <w:p w:rsidR="0093273D" w:rsidRPr="00BD4F0C" w:rsidRDefault="0093273D" w:rsidP="0093273D">
      <w:pPr>
        <w:ind w:firstLine="720"/>
        <w:jc w:val="both"/>
      </w:pPr>
      <w:r w:rsidRPr="00BD4F0C">
        <w:t xml:space="preserve">Κριτήριο </w:t>
      </w:r>
      <w:r w:rsidRPr="00BD4F0C">
        <w:rPr>
          <w:b/>
        </w:rPr>
        <w:t>κατακύρωσης</w:t>
      </w:r>
      <w:r w:rsidRPr="00BD4F0C">
        <w:t xml:space="preserve"> είναι η </w:t>
      </w:r>
      <w:r w:rsidR="00B30EB2" w:rsidRPr="00BD4F0C">
        <w:t xml:space="preserve">πλέον συμφέρουσα από οικονομική άποψη προσφορά, </w:t>
      </w:r>
      <w:r w:rsidR="00B30EB2" w:rsidRPr="00BD4F0C">
        <w:rPr>
          <w:u w:val="single"/>
        </w:rPr>
        <w:t>μόνο βάσει τιμής</w:t>
      </w:r>
      <w:r w:rsidR="00B30EB2" w:rsidRPr="00BD4F0C">
        <w:t>, για το σύνολο των εργασιών και ειδών</w:t>
      </w:r>
      <w:r w:rsidRPr="00BD4F0C">
        <w:t>.</w:t>
      </w:r>
    </w:p>
    <w:p w:rsidR="006134CD" w:rsidRPr="00BD4F0C" w:rsidRDefault="00486C29" w:rsidP="0093273D">
      <w:pPr>
        <w:ind w:firstLine="720"/>
        <w:jc w:val="both"/>
      </w:pPr>
      <w:r>
        <w:t xml:space="preserve">Ακολουθούν </w:t>
      </w:r>
      <w:r w:rsidR="00066FF1" w:rsidRPr="00BD4F0C">
        <w:t>Τεύχη</w:t>
      </w:r>
      <w:r w:rsidR="00DE6789" w:rsidRPr="00BD4F0C">
        <w:t xml:space="preserve"> </w:t>
      </w:r>
      <w:r w:rsidR="0093273D" w:rsidRPr="00BD4F0C">
        <w:t>Τεχνικ</w:t>
      </w:r>
      <w:r w:rsidR="00066FF1" w:rsidRPr="00BD4F0C">
        <w:t>ής</w:t>
      </w:r>
      <w:r w:rsidR="0093273D" w:rsidRPr="00BD4F0C">
        <w:t xml:space="preserve"> </w:t>
      </w:r>
      <w:r w:rsidR="00066FF1" w:rsidRPr="00BD4F0C">
        <w:t>περιγραφής/π</w:t>
      </w:r>
      <w:r w:rsidR="0093273D" w:rsidRPr="00BD4F0C">
        <w:t>ροδιαγραφ</w:t>
      </w:r>
      <w:r w:rsidR="00AD0AAD" w:rsidRPr="00BD4F0C">
        <w:t>ών, Παράρτημα,</w:t>
      </w:r>
      <w:r w:rsidR="00AD0AAD" w:rsidRPr="00BD4F0C">
        <w:rPr>
          <w:rFonts w:ascii="Century Schoolbook" w:hAnsi="Century Schoolbook"/>
          <w:b/>
        </w:rPr>
        <w:t xml:space="preserve"> </w:t>
      </w:r>
      <w:r w:rsidR="00AD0AAD" w:rsidRPr="00BD4F0C">
        <w:t xml:space="preserve">Δικαιολογητικά διαγωνισμού &amp; </w:t>
      </w:r>
      <w:r>
        <w:t>Έ</w:t>
      </w:r>
      <w:r w:rsidR="00826D27" w:rsidRPr="00BD4F0C">
        <w:t xml:space="preserve">ντυπο οικονομικής προσφοράς. </w:t>
      </w:r>
    </w:p>
    <w:p w:rsidR="00A25E66" w:rsidRPr="00BD4F0C" w:rsidRDefault="00A25E66" w:rsidP="00A25E66">
      <w:pPr>
        <w:ind w:firstLine="720"/>
        <w:jc w:val="both"/>
      </w:pPr>
      <w:r w:rsidRPr="00BD4F0C">
        <w:t xml:space="preserve">Η παρούσα Πρόσκληση </w:t>
      </w:r>
      <w:r w:rsidRPr="00BD4F0C">
        <w:rPr>
          <w:b/>
        </w:rPr>
        <w:t>να αναρτηθεί</w:t>
      </w:r>
      <w:r w:rsidRPr="00BD4F0C">
        <w:t xml:space="preserve"> στο </w:t>
      </w:r>
      <w:proofErr w:type="spellStart"/>
      <w:r w:rsidRPr="00BD4F0C">
        <w:t>ΚΗΜΔΗΣ</w:t>
      </w:r>
      <w:proofErr w:type="spellEnd"/>
      <w:r w:rsidRPr="00BD4F0C">
        <w:t xml:space="preserve"> και στην ιστοσελίδα του Παν/</w:t>
      </w:r>
      <w:proofErr w:type="spellStart"/>
      <w:r w:rsidRPr="00BD4F0C">
        <w:t>μίου</w:t>
      </w:r>
      <w:proofErr w:type="spellEnd"/>
      <w:r w:rsidRPr="00BD4F0C">
        <w:t xml:space="preserve"> Κρήτης (</w:t>
      </w:r>
      <w:hyperlink r:id="rId7" w:history="1">
        <w:r w:rsidRPr="00BD4F0C">
          <w:rPr>
            <w:rStyle w:val="-"/>
            <w:lang w:val="en-US"/>
          </w:rPr>
          <w:t>www</w:t>
        </w:r>
        <w:r w:rsidRPr="00BD4F0C">
          <w:rPr>
            <w:rStyle w:val="-"/>
          </w:rPr>
          <w:t>.</w:t>
        </w:r>
        <w:proofErr w:type="spellStart"/>
        <w:r w:rsidRPr="00BD4F0C">
          <w:rPr>
            <w:rStyle w:val="-"/>
            <w:lang w:val="en-US"/>
          </w:rPr>
          <w:t>uoc</w:t>
        </w:r>
        <w:proofErr w:type="spellEnd"/>
        <w:r w:rsidRPr="00BD4F0C">
          <w:rPr>
            <w:rStyle w:val="-"/>
          </w:rPr>
          <w:t>.</w:t>
        </w:r>
        <w:r w:rsidRPr="00BD4F0C">
          <w:rPr>
            <w:rStyle w:val="-"/>
            <w:lang w:val="en-US"/>
          </w:rPr>
          <w:t>gr</w:t>
        </w:r>
      </w:hyperlink>
      <w:r w:rsidRPr="00BD4F0C">
        <w:t>).</w:t>
      </w:r>
    </w:p>
    <w:p w:rsidR="0093273D" w:rsidRPr="00BD4F0C" w:rsidRDefault="0093273D" w:rsidP="0093273D">
      <w:pPr>
        <w:jc w:val="both"/>
      </w:pPr>
    </w:p>
    <w:p w:rsidR="00AD0AAD" w:rsidRPr="00BD4F0C" w:rsidRDefault="00AD0AAD" w:rsidP="00AD0AAD">
      <w:pPr>
        <w:tabs>
          <w:tab w:val="num" w:pos="0"/>
        </w:tabs>
        <w:jc w:val="center"/>
        <w:rPr>
          <w:b/>
        </w:rPr>
      </w:pPr>
      <w:r w:rsidRPr="00BD4F0C">
        <w:rPr>
          <w:b/>
        </w:rPr>
        <w:t>Ο Αντιπρύτανης</w:t>
      </w:r>
    </w:p>
    <w:p w:rsidR="00AD0AAD" w:rsidRPr="00BD4F0C" w:rsidRDefault="00AD0AAD" w:rsidP="00AD0AAD">
      <w:pPr>
        <w:tabs>
          <w:tab w:val="num" w:pos="0"/>
        </w:tabs>
        <w:jc w:val="center"/>
        <w:rPr>
          <w:b/>
        </w:rPr>
      </w:pPr>
      <w:r w:rsidRPr="00BD4F0C">
        <w:rPr>
          <w:b/>
        </w:rPr>
        <w:t>Οικονομικού Προγραμματισμού Υποδομών &amp; Ανάπτυξης</w:t>
      </w:r>
    </w:p>
    <w:p w:rsidR="00AD0AAD" w:rsidRPr="00BD4F0C" w:rsidRDefault="00AD0AAD" w:rsidP="00AD0AAD">
      <w:pPr>
        <w:tabs>
          <w:tab w:val="num" w:pos="0"/>
        </w:tabs>
        <w:jc w:val="center"/>
        <w:rPr>
          <w:b/>
        </w:rPr>
      </w:pPr>
      <w:r w:rsidRPr="00BD4F0C">
        <w:rPr>
          <w:b/>
        </w:rPr>
        <w:t>του Πανεπιστημίου Κρήτης</w:t>
      </w:r>
    </w:p>
    <w:p w:rsidR="00AD0AAD" w:rsidRPr="00BD4F0C" w:rsidRDefault="00AD0AAD" w:rsidP="00AD0AAD">
      <w:pPr>
        <w:tabs>
          <w:tab w:val="num" w:pos="0"/>
        </w:tabs>
        <w:jc w:val="center"/>
        <w:rPr>
          <w:b/>
        </w:rPr>
      </w:pPr>
    </w:p>
    <w:p w:rsidR="00AD0AAD" w:rsidRPr="00BD4F0C" w:rsidRDefault="00AD0AAD" w:rsidP="00AD0AAD">
      <w:pPr>
        <w:tabs>
          <w:tab w:val="num" w:pos="0"/>
        </w:tabs>
        <w:jc w:val="center"/>
        <w:rPr>
          <w:b/>
        </w:rPr>
      </w:pPr>
    </w:p>
    <w:p w:rsidR="00AD0AAD" w:rsidRPr="00BD4F0C" w:rsidRDefault="00AD0AAD" w:rsidP="00AD0AAD">
      <w:pPr>
        <w:tabs>
          <w:tab w:val="num" w:pos="0"/>
        </w:tabs>
        <w:jc w:val="center"/>
        <w:rPr>
          <w:b/>
        </w:rPr>
      </w:pPr>
    </w:p>
    <w:p w:rsidR="00AD0AAD" w:rsidRPr="00BD4F0C" w:rsidRDefault="00AD0AAD" w:rsidP="00AD0AAD">
      <w:pPr>
        <w:tabs>
          <w:tab w:val="num" w:pos="0"/>
        </w:tabs>
        <w:jc w:val="center"/>
        <w:rPr>
          <w:b/>
        </w:rPr>
      </w:pPr>
      <w:r w:rsidRPr="00BD4F0C">
        <w:rPr>
          <w:b/>
        </w:rPr>
        <w:t>ΠΑΝΑΓΙΩΤΗΣ ΤΣΑΚΑΛΙΔΗΣ</w:t>
      </w:r>
    </w:p>
    <w:p w:rsidR="009E621F" w:rsidRDefault="009E621F"/>
    <w:p w:rsidR="00106476" w:rsidRDefault="00106476" w:rsidP="00106476">
      <w:pPr>
        <w:spacing w:line="360" w:lineRule="auto"/>
        <w:ind w:left="142"/>
        <w:jc w:val="center"/>
        <w:rPr>
          <w:rFonts w:eastAsiaTheme="minorEastAsia" w:cstheme="minorHAnsi"/>
          <w:b/>
          <w:sz w:val="28"/>
          <w:szCs w:val="28"/>
          <w:lang w:bidi="el-GR"/>
        </w:rPr>
      </w:pPr>
      <w:r w:rsidRPr="00635892">
        <w:rPr>
          <w:rFonts w:eastAsiaTheme="minorEastAsia" w:cstheme="minorHAnsi"/>
          <w:b/>
          <w:sz w:val="28"/>
          <w:szCs w:val="28"/>
          <w:lang w:bidi="el-GR"/>
        </w:rPr>
        <w:lastRenderedPageBreak/>
        <w:t xml:space="preserve">Προμήθεια και τοποθέτηση υλικών για την υδραυλική σύνδεση </w:t>
      </w:r>
      <w:r>
        <w:rPr>
          <w:rFonts w:eastAsiaTheme="minorEastAsia" w:cstheme="minorHAnsi"/>
          <w:b/>
          <w:sz w:val="28"/>
          <w:szCs w:val="28"/>
          <w:lang w:bidi="el-GR"/>
        </w:rPr>
        <w:t xml:space="preserve">των </w:t>
      </w:r>
      <w:r w:rsidRPr="00635892">
        <w:rPr>
          <w:rFonts w:eastAsiaTheme="minorEastAsia" w:cstheme="minorHAnsi"/>
          <w:b/>
          <w:sz w:val="28"/>
          <w:szCs w:val="28"/>
          <w:lang w:bidi="el-GR"/>
        </w:rPr>
        <w:t>PV</w:t>
      </w:r>
      <w:r>
        <w:rPr>
          <w:rFonts w:eastAsiaTheme="minorEastAsia" w:cstheme="minorHAnsi"/>
          <w:b/>
          <w:sz w:val="28"/>
          <w:szCs w:val="28"/>
          <w:lang w:bidi="el-GR"/>
        </w:rPr>
        <w:t>/</w:t>
      </w:r>
      <w:r w:rsidRPr="00635892">
        <w:rPr>
          <w:rFonts w:eastAsiaTheme="minorEastAsia" w:cstheme="minorHAnsi"/>
          <w:b/>
          <w:sz w:val="28"/>
          <w:szCs w:val="28"/>
          <w:lang w:bidi="el-GR"/>
        </w:rPr>
        <w:t xml:space="preserve">T πλαισίων με </w:t>
      </w:r>
      <w:r>
        <w:rPr>
          <w:rFonts w:eastAsiaTheme="minorEastAsia" w:cstheme="minorHAnsi"/>
          <w:b/>
          <w:sz w:val="28"/>
          <w:szCs w:val="28"/>
          <w:lang w:bidi="el-GR"/>
        </w:rPr>
        <w:t xml:space="preserve">το </w:t>
      </w:r>
      <w:r w:rsidRPr="00635892">
        <w:rPr>
          <w:rFonts w:eastAsiaTheme="minorEastAsia" w:cstheme="minorHAnsi"/>
          <w:b/>
          <w:sz w:val="28"/>
          <w:szCs w:val="28"/>
          <w:lang w:bidi="el-GR"/>
        </w:rPr>
        <w:t>υφιστάμενο δίκτυο ζεστού νερού χρήσης στο κτίριο του Ξενία στο Ρέθυμνο</w:t>
      </w:r>
    </w:p>
    <w:p w:rsidR="00106476" w:rsidRDefault="00106476" w:rsidP="00106476">
      <w:pPr>
        <w:spacing w:line="360" w:lineRule="auto"/>
        <w:ind w:left="142"/>
        <w:jc w:val="center"/>
        <w:rPr>
          <w:rFonts w:eastAsiaTheme="minorEastAsia" w:cstheme="minorHAnsi"/>
          <w:b/>
          <w:sz w:val="28"/>
          <w:szCs w:val="28"/>
          <w:lang w:bidi="el-GR"/>
        </w:rPr>
      </w:pPr>
    </w:p>
    <w:p w:rsidR="00106476" w:rsidRPr="007C4EB3" w:rsidRDefault="00106476" w:rsidP="00106476">
      <w:pPr>
        <w:spacing w:line="360" w:lineRule="auto"/>
        <w:ind w:left="142"/>
        <w:jc w:val="center"/>
        <w:rPr>
          <w:rFonts w:eastAsiaTheme="minorEastAsia" w:cstheme="minorHAnsi"/>
          <w:b/>
          <w:sz w:val="28"/>
          <w:szCs w:val="28"/>
          <w:lang w:bidi="el-GR"/>
        </w:rPr>
      </w:pPr>
      <w:r w:rsidRPr="007C4EB3">
        <w:rPr>
          <w:rFonts w:eastAsiaTheme="minorEastAsia" w:cstheme="minorHAnsi"/>
          <w:b/>
          <w:sz w:val="28"/>
          <w:szCs w:val="28"/>
          <w:lang w:bidi="el-GR"/>
        </w:rPr>
        <w:t>Τεχνική περιγραφή -Τεχνικές προδιαγραφές</w:t>
      </w:r>
    </w:p>
    <w:p w:rsidR="00106476" w:rsidRDefault="00106476" w:rsidP="00106476">
      <w:pPr>
        <w:spacing w:line="360" w:lineRule="auto"/>
        <w:ind w:left="142"/>
        <w:jc w:val="center"/>
        <w:rPr>
          <w:rFonts w:eastAsiaTheme="minorEastAsia" w:cstheme="minorHAnsi"/>
          <w:b/>
          <w:sz w:val="28"/>
          <w:szCs w:val="28"/>
          <w:lang w:bidi="el-GR"/>
        </w:rPr>
      </w:pPr>
    </w:p>
    <w:p w:rsidR="00106476" w:rsidRPr="00544465" w:rsidRDefault="00106476" w:rsidP="00106476">
      <w:pPr>
        <w:spacing w:line="360" w:lineRule="auto"/>
        <w:ind w:left="142"/>
        <w:jc w:val="center"/>
        <w:rPr>
          <w:rFonts w:eastAsiaTheme="minorEastAsia" w:cstheme="minorHAnsi"/>
          <w:b/>
          <w:sz w:val="32"/>
          <w:szCs w:val="32"/>
          <w:u w:val="single"/>
          <w:lang w:bidi="el-GR"/>
        </w:rPr>
      </w:pPr>
      <w:r w:rsidRPr="00544465">
        <w:rPr>
          <w:rFonts w:eastAsiaTheme="minorEastAsia" w:cstheme="minorHAnsi"/>
          <w:b/>
          <w:sz w:val="32"/>
          <w:szCs w:val="32"/>
          <w:u w:val="single"/>
          <w:lang w:bidi="el-GR"/>
        </w:rPr>
        <w:t>Τεύχος Τεχνικής Περιγραφής</w:t>
      </w:r>
    </w:p>
    <w:p w:rsidR="00106476" w:rsidRPr="00461C3C" w:rsidRDefault="00106476" w:rsidP="00106476">
      <w:pPr>
        <w:spacing w:before="100" w:beforeAutospacing="1" w:after="100" w:afterAutospacing="1"/>
        <w:jc w:val="both"/>
        <w:rPr>
          <w:rFonts w:eastAsia="Calibri"/>
          <w:color w:val="000000"/>
          <w:lang w:bidi="el-GR"/>
        </w:rPr>
      </w:pPr>
      <w:r w:rsidRPr="00461C3C">
        <w:rPr>
          <w:rFonts w:eastAsia="Calibri"/>
          <w:color w:val="000000"/>
          <w:lang w:bidi="el-GR"/>
        </w:rPr>
        <w:t xml:space="preserve">Στο κτιριακό συγκρότημα του Ξενία έχει τοποθετηθεί για την παραγωγή ζεστού νερού χρήσης (ΖΝΧ) ένας  υψηλής απόδοσης λέβητας και μπόιλερ μαζί τεχνολογίας </w:t>
      </w:r>
      <w:proofErr w:type="spellStart"/>
      <w:r w:rsidRPr="00461C3C">
        <w:rPr>
          <w:rFonts w:eastAsia="Calibri"/>
          <w:color w:val="000000"/>
          <w:lang w:bidi="el-GR"/>
        </w:rPr>
        <w:t>Tank</w:t>
      </w:r>
      <w:proofErr w:type="spellEnd"/>
      <w:r w:rsidRPr="00461C3C">
        <w:rPr>
          <w:rFonts w:eastAsia="Calibri"/>
          <w:color w:val="000000"/>
          <w:lang w:bidi="el-GR"/>
        </w:rPr>
        <w:t>-in-</w:t>
      </w:r>
      <w:proofErr w:type="spellStart"/>
      <w:r w:rsidRPr="00461C3C">
        <w:rPr>
          <w:rFonts w:eastAsia="Calibri"/>
          <w:color w:val="000000"/>
          <w:lang w:bidi="el-GR"/>
        </w:rPr>
        <w:t>Tank</w:t>
      </w:r>
      <w:proofErr w:type="spellEnd"/>
      <w:r w:rsidRPr="00461C3C">
        <w:rPr>
          <w:rFonts w:eastAsia="Calibri"/>
          <w:color w:val="000000"/>
          <w:lang w:bidi="el-GR"/>
        </w:rPr>
        <w:t xml:space="preserve"> (</w:t>
      </w:r>
      <w:proofErr w:type="spellStart"/>
      <w:r w:rsidRPr="00461C3C">
        <w:rPr>
          <w:rFonts w:eastAsia="Calibri"/>
          <w:color w:val="000000"/>
          <w:lang w:bidi="el-GR"/>
        </w:rPr>
        <w:t>heatmaster</w:t>
      </w:r>
      <w:proofErr w:type="spellEnd"/>
      <w:r w:rsidRPr="00461C3C">
        <w:rPr>
          <w:rFonts w:eastAsia="Calibri"/>
          <w:color w:val="000000"/>
          <w:lang w:bidi="el-GR"/>
        </w:rPr>
        <w:t xml:space="preserve"> ) για χρήση με καύσιμο πετρέλαιο. Μετά την εγκατάσταση 60 Υβριδικών  </w:t>
      </w:r>
      <w:proofErr w:type="spellStart"/>
      <w:r w:rsidRPr="00461C3C">
        <w:rPr>
          <w:rFonts w:eastAsia="Calibri"/>
          <w:color w:val="000000"/>
          <w:lang w:bidi="el-GR"/>
        </w:rPr>
        <w:t>Φωτοβολταϊκών</w:t>
      </w:r>
      <w:proofErr w:type="spellEnd"/>
      <w:r w:rsidRPr="00461C3C">
        <w:rPr>
          <w:rFonts w:eastAsia="Calibri"/>
          <w:color w:val="000000"/>
          <w:lang w:bidi="el-GR"/>
        </w:rPr>
        <w:t>/Θερμικών  πλαισίων (</w:t>
      </w:r>
      <w:proofErr w:type="spellStart"/>
      <w:r w:rsidRPr="00461C3C">
        <w:rPr>
          <w:rFonts w:eastAsia="Calibri"/>
          <w:color w:val="000000"/>
          <w:lang w:bidi="el-GR"/>
        </w:rPr>
        <w:t>PV</w:t>
      </w:r>
      <w:proofErr w:type="spellEnd"/>
      <w:r w:rsidRPr="00461C3C">
        <w:rPr>
          <w:rFonts w:eastAsia="Calibri"/>
          <w:color w:val="000000"/>
          <w:lang w:bidi="el-GR"/>
        </w:rPr>
        <w:t xml:space="preserve">/T πλαίσια) στο κτίριο του Ξενία δίνεται η δυνατότητα παραγωγής </w:t>
      </w:r>
      <w:proofErr w:type="spellStart"/>
      <w:r w:rsidRPr="00461C3C">
        <w:rPr>
          <w:rFonts w:eastAsia="Calibri"/>
          <w:color w:val="000000"/>
          <w:lang w:bidi="el-GR"/>
        </w:rPr>
        <w:t>ΖΝΧ</w:t>
      </w:r>
      <w:proofErr w:type="spellEnd"/>
      <w:r w:rsidRPr="00461C3C">
        <w:rPr>
          <w:rFonts w:eastAsia="Calibri"/>
          <w:color w:val="000000"/>
          <w:lang w:bidi="el-GR"/>
        </w:rPr>
        <w:t xml:space="preserve"> με τη βοήθεια της ηλιακής ενέργειας και υποβοήθηση από το </w:t>
      </w:r>
      <w:proofErr w:type="spellStart"/>
      <w:r w:rsidRPr="00461C3C">
        <w:rPr>
          <w:rFonts w:eastAsia="Calibri"/>
          <w:color w:val="000000"/>
          <w:lang w:val="en-US" w:bidi="el-GR"/>
        </w:rPr>
        <w:t>heatmaster</w:t>
      </w:r>
      <w:proofErr w:type="spellEnd"/>
      <w:r w:rsidRPr="00461C3C">
        <w:rPr>
          <w:rFonts w:eastAsia="Calibri"/>
          <w:color w:val="000000"/>
          <w:lang w:bidi="el-GR"/>
        </w:rPr>
        <w:t xml:space="preserve"> χρησιμοποιώντας τη υφιστάμενη δομή κυκλοφορίας </w:t>
      </w:r>
      <w:proofErr w:type="spellStart"/>
      <w:r w:rsidRPr="00461C3C">
        <w:rPr>
          <w:rFonts w:eastAsia="Calibri"/>
          <w:color w:val="000000"/>
          <w:lang w:bidi="el-GR"/>
        </w:rPr>
        <w:t>ΖΝΧ</w:t>
      </w:r>
      <w:proofErr w:type="spellEnd"/>
      <w:r w:rsidRPr="00461C3C">
        <w:rPr>
          <w:rFonts w:eastAsia="Calibri"/>
          <w:color w:val="000000"/>
          <w:lang w:bidi="el-GR"/>
        </w:rPr>
        <w:t xml:space="preserve"> από το </w:t>
      </w:r>
      <w:proofErr w:type="spellStart"/>
      <w:r w:rsidRPr="00461C3C">
        <w:rPr>
          <w:rFonts w:eastAsia="Calibri"/>
          <w:color w:val="000000"/>
          <w:lang w:val="en-US" w:bidi="el-GR"/>
        </w:rPr>
        <w:t>heatmaster</w:t>
      </w:r>
      <w:proofErr w:type="spellEnd"/>
      <w:r w:rsidRPr="00461C3C">
        <w:rPr>
          <w:rFonts w:eastAsia="Calibri"/>
          <w:color w:val="000000"/>
          <w:lang w:bidi="el-GR"/>
        </w:rPr>
        <w:t xml:space="preserve"> προς τους υποδοχείς του κτιρίου. Για να γίνει αυτό απαιτείται η προμήθεια και τοποθέτηση υλικών για την υδραυλική σύνδεση των PV/T πλαισίων και συγκεκριμένα:</w:t>
      </w:r>
    </w:p>
    <w:p w:rsidR="00106476" w:rsidRPr="00461C3C" w:rsidRDefault="00106476" w:rsidP="004959F2">
      <w:pPr>
        <w:pStyle w:val="aa"/>
        <w:numPr>
          <w:ilvl w:val="0"/>
          <w:numId w:val="2"/>
        </w:numPr>
        <w:spacing w:before="100" w:beforeAutospacing="1" w:after="100" w:afterAutospacing="1"/>
        <w:jc w:val="both"/>
        <w:rPr>
          <w:color w:val="000000"/>
          <w:lang w:bidi="el-GR"/>
        </w:rPr>
      </w:pPr>
      <w:r w:rsidRPr="00461C3C">
        <w:rPr>
          <w:color w:val="000000"/>
          <w:lang w:bidi="el-GR"/>
        </w:rPr>
        <w:t xml:space="preserve">2 </w:t>
      </w:r>
      <w:r w:rsidRPr="00461C3C">
        <w:rPr>
          <w:color w:val="000000"/>
          <w:lang w:val="en-US" w:bidi="el-GR"/>
        </w:rPr>
        <w:t>Boiler</w:t>
      </w:r>
      <w:r w:rsidRPr="00461C3C">
        <w:rPr>
          <w:color w:val="000000"/>
          <w:lang w:bidi="el-GR"/>
        </w:rPr>
        <w:t xml:space="preserve"> χωρητικότητας 1500 </w:t>
      </w:r>
      <w:proofErr w:type="spellStart"/>
      <w:r w:rsidRPr="00461C3C">
        <w:rPr>
          <w:color w:val="000000"/>
          <w:lang w:val="en-US" w:bidi="el-GR"/>
        </w:rPr>
        <w:t>lt</w:t>
      </w:r>
      <w:proofErr w:type="spellEnd"/>
      <w:r w:rsidRPr="00461C3C">
        <w:rPr>
          <w:color w:val="000000"/>
          <w:lang w:bidi="el-GR"/>
        </w:rPr>
        <w:t xml:space="preserve"> έκαστο με </w:t>
      </w:r>
      <w:proofErr w:type="spellStart"/>
      <w:r w:rsidRPr="00461C3C">
        <w:rPr>
          <w:color w:val="000000"/>
          <w:lang w:bidi="el-GR"/>
        </w:rPr>
        <w:t>σερπατίνα</w:t>
      </w:r>
      <w:proofErr w:type="spellEnd"/>
    </w:p>
    <w:p w:rsidR="00106476" w:rsidRPr="00461C3C" w:rsidRDefault="00106476" w:rsidP="004959F2">
      <w:pPr>
        <w:pStyle w:val="aa"/>
        <w:numPr>
          <w:ilvl w:val="0"/>
          <w:numId w:val="2"/>
        </w:numPr>
        <w:spacing w:before="100" w:beforeAutospacing="1" w:after="100" w:afterAutospacing="1"/>
        <w:jc w:val="both"/>
        <w:rPr>
          <w:color w:val="000000"/>
          <w:lang w:bidi="el-GR"/>
        </w:rPr>
      </w:pPr>
      <w:r w:rsidRPr="00461C3C">
        <w:rPr>
          <w:color w:val="000000"/>
          <w:lang w:bidi="el-GR"/>
        </w:rPr>
        <w:t>Κυκλοφορητή</w:t>
      </w:r>
      <w:r w:rsidRPr="00461C3C">
        <w:t xml:space="preserve"> </w:t>
      </w:r>
      <w:r w:rsidRPr="00461C3C">
        <w:rPr>
          <w:color w:val="000000"/>
          <w:lang w:bidi="el-GR"/>
        </w:rPr>
        <w:t xml:space="preserve">4,5 </w:t>
      </w:r>
      <w:proofErr w:type="spellStart"/>
      <w:r w:rsidRPr="00461C3C">
        <w:rPr>
          <w:color w:val="000000"/>
          <w:lang w:bidi="el-GR"/>
        </w:rPr>
        <w:t>m3</w:t>
      </w:r>
      <w:proofErr w:type="spellEnd"/>
      <w:r w:rsidRPr="00461C3C">
        <w:rPr>
          <w:color w:val="000000"/>
          <w:lang w:bidi="el-GR"/>
        </w:rPr>
        <w:t xml:space="preserve">/h, 7 </w:t>
      </w:r>
      <w:proofErr w:type="spellStart"/>
      <w:r w:rsidRPr="00461C3C">
        <w:rPr>
          <w:color w:val="000000"/>
          <w:lang w:bidi="el-GR"/>
        </w:rPr>
        <w:t>mΥΣ</w:t>
      </w:r>
      <w:proofErr w:type="spellEnd"/>
    </w:p>
    <w:p w:rsidR="00106476" w:rsidRPr="00461C3C" w:rsidRDefault="00106476" w:rsidP="004959F2">
      <w:pPr>
        <w:pStyle w:val="aa"/>
        <w:numPr>
          <w:ilvl w:val="0"/>
          <w:numId w:val="2"/>
        </w:numPr>
        <w:spacing w:before="100" w:beforeAutospacing="1" w:after="100" w:afterAutospacing="1"/>
        <w:jc w:val="both"/>
        <w:rPr>
          <w:color w:val="000000"/>
          <w:lang w:bidi="el-GR"/>
        </w:rPr>
      </w:pPr>
      <w:r w:rsidRPr="00461C3C">
        <w:rPr>
          <w:color w:val="000000"/>
          <w:lang w:bidi="el-GR"/>
        </w:rPr>
        <w:t>Δοχείο διαστολής 200 λίτρων</w:t>
      </w:r>
    </w:p>
    <w:p w:rsidR="00106476" w:rsidRPr="00461C3C" w:rsidRDefault="00106476" w:rsidP="004959F2">
      <w:pPr>
        <w:pStyle w:val="aa"/>
        <w:numPr>
          <w:ilvl w:val="0"/>
          <w:numId w:val="2"/>
        </w:numPr>
        <w:spacing w:before="100" w:beforeAutospacing="1" w:after="100" w:afterAutospacing="1"/>
        <w:jc w:val="both"/>
        <w:rPr>
          <w:color w:val="000000"/>
          <w:lang w:bidi="el-GR"/>
        </w:rPr>
      </w:pPr>
      <w:r w:rsidRPr="00461C3C">
        <w:rPr>
          <w:color w:val="000000"/>
          <w:lang w:bidi="el-GR"/>
        </w:rPr>
        <w:t xml:space="preserve">Βαλβίδα ασφαλείας 4 </w:t>
      </w:r>
      <w:r w:rsidRPr="00461C3C">
        <w:rPr>
          <w:color w:val="000000"/>
          <w:lang w:val="en-US" w:bidi="el-GR"/>
        </w:rPr>
        <w:t>bar</w:t>
      </w:r>
    </w:p>
    <w:p w:rsidR="00106476" w:rsidRPr="00461C3C" w:rsidRDefault="00106476" w:rsidP="004959F2">
      <w:pPr>
        <w:pStyle w:val="aa"/>
        <w:numPr>
          <w:ilvl w:val="0"/>
          <w:numId w:val="2"/>
        </w:numPr>
        <w:spacing w:before="100" w:beforeAutospacing="1" w:after="100" w:afterAutospacing="1"/>
        <w:jc w:val="both"/>
        <w:rPr>
          <w:color w:val="000000"/>
          <w:lang w:bidi="el-GR"/>
        </w:rPr>
      </w:pPr>
      <w:r w:rsidRPr="00461C3C">
        <w:rPr>
          <w:color w:val="000000"/>
          <w:lang w:bidi="el-GR"/>
        </w:rPr>
        <w:t xml:space="preserve">Αυτόματος πλήρωσης 4 </w:t>
      </w:r>
      <w:r w:rsidRPr="00461C3C">
        <w:rPr>
          <w:color w:val="000000"/>
          <w:lang w:val="en-US" w:bidi="el-GR"/>
        </w:rPr>
        <w:t xml:space="preserve">bar </w:t>
      </w:r>
      <w:r w:rsidRPr="00461C3C">
        <w:rPr>
          <w:color w:val="000000"/>
          <w:lang w:bidi="el-GR"/>
        </w:rPr>
        <w:t>με μανόμετρο</w:t>
      </w:r>
    </w:p>
    <w:p w:rsidR="00106476" w:rsidRPr="00461C3C" w:rsidRDefault="00106476" w:rsidP="004959F2">
      <w:pPr>
        <w:pStyle w:val="aa"/>
        <w:numPr>
          <w:ilvl w:val="0"/>
          <w:numId w:val="2"/>
        </w:numPr>
        <w:spacing w:before="100" w:beforeAutospacing="1" w:after="100" w:afterAutospacing="1"/>
        <w:jc w:val="both"/>
        <w:rPr>
          <w:color w:val="000000"/>
          <w:lang w:bidi="el-GR"/>
        </w:rPr>
      </w:pPr>
      <w:r w:rsidRPr="00461C3C">
        <w:rPr>
          <w:color w:val="000000"/>
          <w:lang w:bidi="el-GR"/>
        </w:rPr>
        <w:t>Ελεγκτής BMS</w:t>
      </w:r>
    </w:p>
    <w:p w:rsidR="00106476" w:rsidRPr="00461C3C" w:rsidRDefault="00106476" w:rsidP="004959F2">
      <w:pPr>
        <w:pStyle w:val="aa"/>
        <w:numPr>
          <w:ilvl w:val="0"/>
          <w:numId w:val="2"/>
        </w:numPr>
        <w:spacing w:before="100" w:beforeAutospacing="1" w:after="100" w:afterAutospacing="1"/>
        <w:jc w:val="both"/>
        <w:rPr>
          <w:color w:val="000000"/>
          <w:lang w:bidi="el-GR"/>
        </w:rPr>
      </w:pPr>
      <w:r w:rsidRPr="00461C3C">
        <w:rPr>
          <w:color w:val="000000"/>
          <w:lang w:val="en-US" w:bidi="el-GR"/>
        </w:rPr>
        <w:t xml:space="preserve">3 </w:t>
      </w:r>
      <w:r w:rsidRPr="00461C3C">
        <w:rPr>
          <w:color w:val="000000"/>
          <w:lang w:bidi="el-GR"/>
        </w:rPr>
        <w:t>Αισθητήρια θερμοκρασίας νερού εμβαπτιζόμενα</w:t>
      </w:r>
    </w:p>
    <w:p w:rsidR="00106476" w:rsidRPr="00461C3C" w:rsidRDefault="00106476" w:rsidP="004959F2">
      <w:pPr>
        <w:pStyle w:val="aa"/>
        <w:numPr>
          <w:ilvl w:val="0"/>
          <w:numId w:val="2"/>
        </w:numPr>
        <w:spacing w:before="100" w:beforeAutospacing="1" w:after="100" w:afterAutospacing="1"/>
        <w:jc w:val="both"/>
        <w:rPr>
          <w:color w:val="000000"/>
          <w:lang w:bidi="el-GR"/>
        </w:rPr>
      </w:pPr>
      <w:r w:rsidRPr="00461C3C">
        <w:rPr>
          <w:color w:val="000000"/>
          <w:lang w:bidi="el-GR"/>
        </w:rPr>
        <w:t>Αισθητήριο θερμοκρασίας νερού επαφής</w:t>
      </w:r>
    </w:p>
    <w:p w:rsidR="00106476" w:rsidRPr="00461C3C" w:rsidRDefault="00106476" w:rsidP="004959F2">
      <w:pPr>
        <w:pStyle w:val="aa"/>
        <w:numPr>
          <w:ilvl w:val="0"/>
          <w:numId w:val="2"/>
        </w:numPr>
        <w:spacing w:before="100" w:beforeAutospacing="1" w:after="100" w:afterAutospacing="1"/>
        <w:jc w:val="both"/>
        <w:rPr>
          <w:color w:val="000000"/>
          <w:lang w:bidi="el-GR"/>
        </w:rPr>
      </w:pPr>
      <w:r w:rsidRPr="00461C3C">
        <w:rPr>
          <w:color w:val="000000"/>
          <w:lang w:bidi="el-GR"/>
        </w:rPr>
        <w:t xml:space="preserve">Σωλήνες </w:t>
      </w:r>
      <w:proofErr w:type="spellStart"/>
      <w:r w:rsidRPr="00461C3C">
        <w:rPr>
          <w:color w:val="000000"/>
          <w:lang w:bidi="el-GR"/>
        </w:rPr>
        <w:t>PeX</w:t>
      </w:r>
      <w:proofErr w:type="spellEnd"/>
      <w:r w:rsidRPr="00461C3C">
        <w:rPr>
          <w:color w:val="000000"/>
          <w:lang w:bidi="el-GR"/>
        </w:rPr>
        <w:t xml:space="preserve"> </w:t>
      </w:r>
      <w:proofErr w:type="spellStart"/>
      <w:r w:rsidRPr="00461C3C">
        <w:rPr>
          <w:color w:val="000000"/>
          <w:lang w:bidi="el-GR"/>
        </w:rPr>
        <w:t>80x1</w:t>
      </w:r>
      <w:proofErr w:type="spellEnd"/>
      <w:r w:rsidRPr="00461C3C">
        <w:rPr>
          <w:color w:val="000000"/>
          <w:lang w:bidi="el-GR"/>
        </w:rPr>
        <w:t xml:space="preserve">,  </w:t>
      </w:r>
      <w:proofErr w:type="spellStart"/>
      <w:r w:rsidRPr="00461C3C">
        <w:rPr>
          <w:color w:val="000000"/>
          <w:lang w:bidi="el-GR"/>
        </w:rPr>
        <w:t>PeX</w:t>
      </w:r>
      <w:proofErr w:type="spellEnd"/>
      <w:r w:rsidRPr="00461C3C">
        <w:rPr>
          <w:color w:val="000000"/>
          <w:lang w:bidi="el-GR"/>
        </w:rPr>
        <w:t xml:space="preserve"> </w:t>
      </w:r>
      <w:proofErr w:type="spellStart"/>
      <w:r w:rsidRPr="00461C3C">
        <w:rPr>
          <w:color w:val="000000"/>
          <w:lang w:bidi="el-GR"/>
        </w:rPr>
        <w:t>20x2</w:t>
      </w:r>
      <w:proofErr w:type="spellEnd"/>
      <w:r w:rsidRPr="00461C3C">
        <w:rPr>
          <w:color w:val="000000"/>
          <w:lang w:bidi="el-GR"/>
        </w:rPr>
        <w:t xml:space="preserve"> και </w:t>
      </w:r>
      <w:proofErr w:type="spellStart"/>
      <w:r w:rsidRPr="00461C3C">
        <w:rPr>
          <w:color w:val="000000"/>
          <w:lang w:bidi="el-GR"/>
        </w:rPr>
        <w:t>PeX</w:t>
      </w:r>
      <w:proofErr w:type="spellEnd"/>
      <w:r w:rsidRPr="00461C3C">
        <w:rPr>
          <w:color w:val="000000"/>
          <w:lang w:bidi="el-GR"/>
        </w:rPr>
        <w:t xml:space="preserve"> </w:t>
      </w:r>
      <w:proofErr w:type="spellStart"/>
      <w:r w:rsidRPr="00461C3C">
        <w:rPr>
          <w:color w:val="000000"/>
          <w:lang w:bidi="el-GR"/>
        </w:rPr>
        <w:t>32x3</w:t>
      </w:r>
      <w:proofErr w:type="spellEnd"/>
      <w:r w:rsidRPr="00461C3C">
        <w:rPr>
          <w:color w:val="000000"/>
          <w:lang w:bidi="el-GR"/>
        </w:rPr>
        <w:t xml:space="preserve"> για τις συνδέσεις </w:t>
      </w:r>
      <w:r w:rsidRPr="00461C3C">
        <w:rPr>
          <w:color w:val="000000"/>
          <w:lang w:val="en-US" w:bidi="el-GR"/>
        </w:rPr>
        <w:t>PVT</w:t>
      </w:r>
      <w:r w:rsidRPr="00461C3C">
        <w:rPr>
          <w:color w:val="000000"/>
          <w:lang w:bidi="el-GR"/>
        </w:rPr>
        <w:t xml:space="preserve"> πλαισίων &amp; διανομέων</w:t>
      </w:r>
    </w:p>
    <w:p w:rsidR="00106476" w:rsidRPr="00461C3C" w:rsidRDefault="00106476" w:rsidP="004959F2">
      <w:pPr>
        <w:pStyle w:val="aa"/>
        <w:numPr>
          <w:ilvl w:val="0"/>
          <w:numId w:val="2"/>
        </w:numPr>
        <w:spacing w:before="100" w:beforeAutospacing="1" w:after="100" w:afterAutospacing="1"/>
        <w:jc w:val="both"/>
        <w:rPr>
          <w:color w:val="000000"/>
          <w:lang w:bidi="el-GR"/>
        </w:rPr>
      </w:pPr>
      <w:r w:rsidRPr="00461C3C">
        <w:rPr>
          <w:color w:val="000000"/>
          <w:lang w:bidi="el-GR"/>
        </w:rPr>
        <w:t xml:space="preserve">Σωλήνας </w:t>
      </w:r>
      <w:proofErr w:type="spellStart"/>
      <w:r w:rsidRPr="00461C3C">
        <w:rPr>
          <w:color w:val="000000"/>
          <w:lang w:bidi="el-GR"/>
        </w:rPr>
        <w:t>PeX-AL-Pex</w:t>
      </w:r>
      <w:proofErr w:type="spellEnd"/>
      <w:r w:rsidRPr="00461C3C">
        <w:rPr>
          <w:color w:val="000000"/>
          <w:lang w:bidi="el-GR"/>
        </w:rPr>
        <w:t xml:space="preserve"> </w:t>
      </w:r>
      <w:proofErr w:type="spellStart"/>
      <w:r w:rsidRPr="00461C3C">
        <w:rPr>
          <w:color w:val="000000"/>
          <w:lang w:bidi="el-GR"/>
        </w:rPr>
        <w:t>63x6</w:t>
      </w:r>
      <w:proofErr w:type="spellEnd"/>
      <w:r w:rsidRPr="00461C3C">
        <w:rPr>
          <w:color w:val="000000"/>
          <w:lang w:bidi="el-GR"/>
        </w:rPr>
        <w:t xml:space="preserve"> για την τελική σύνδεση με </w:t>
      </w:r>
      <w:r w:rsidRPr="00461C3C">
        <w:rPr>
          <w:color w:val="000000"/>
          <w:lang w:val="en-US" w:bidi="el-GR"/>
        </w:rPr>
        <w:t>boiler</w:t>
      </w:r>
    </w:p>
    <w:p w:rsidR="00106476" w:rsidRPr="00461C3C" w:rsidRDefault="00106476" w:rsidP="004959F2">
      <w:pPr>
        <w:pStyle w:val="aa"/>
        <w:numPr>
          <w:ilvl w:val="0"/>
          <w:numId w:val="2"/>
        </w:numPr>
        <w:spacing w:before="100" w:beforeAutospacing="1" w:after="100" w:afterAutospacing="1"/>
        <w:jc w:val="both"/>
        <w:rPr>
          <w:color w:val="000000"/>
          <w:lang w:bidi="el-GR"/>
        </w:rPr>
      </w:pPr>
      <w:r w:rsidRPr="00461C3C">
        <w:rPr>
          <w:color w:val="000000"/>
          <w:lang w:bidi="el-GR"/>
        </w:rPr>
        <w:t xml:space="preserve">120 </w:t>
      </w:r>
      <w:proofErr w:type="spellStart"/>
      <w:r w:rsidRPr="00461C3C">
        <w:rPr>
          <w:color w:val="000000"/>
          <w:lang w:bidi="el-GR"/>
        </w:rPr>
        <w:t>ταχυσύνδεσμοι</w:t>
      </w:r>
      <w:proofErr w:type="spellEnd"/>
      <w:r w:rsidRPr="00461C3C">
        <w:rPr>
          <w:color w:val="000000"/>
          <w:lang w:bidi="el-GR"/>
        </w:rPr>
        <w:t xml:space="preserve">  για σύνδεση των σωλήνων 8Χ1 με τους διανομείς</w:t>
      </w:r>
    </w:p>
    <w:p w:rsidR="00106476" w:rsidRPr="00461C3C" w:rsidRDefault="00106476" w:rsidP="004959F2">
      <w:pPr>
        <w:pStyle w:val="aa"/>
        <w:numPr>
          <w:ilvl w:val="0"/>
          <w:numId w:val="2"/>
        </w:numPr>
        <w:spacing w:before="100" w:beforeAutospacing="1" w:after="100" w:afterAutospacing="1"/>
        <w:jc w:val="both"/>
        <w:rPr>
          <w:color w:val="000000"/>
          <w:lang w:bidi="el-GR"/>
        </w:rPr>
      </w:pPr>
      <w:r w:rsidRPr="00461C3C">
        <w:rPr>
          <w:color w:val="000000"/>
          <w:lang w:bidi="el-GR"/>
        </w:rPr>
        <w:t>Μόνωση σωλήνων πάχους 13mm</w:t>
      </w:r>
    </w:p>
    <w:p w:rsidR="00106476" w:rsidRPr="00461C3C" w:rsidRDefault="00106476" w:rsidP="004959F2">
      <w:pPr>
        <w:pStyle w:val="aa"/>
        <w:numPr>
          <w:ilvl w:val="0"/>
          <w:numId w:val="2"/>
        </w:numPr>
        <w:spacing w:before="100" w:beforeAutospacing="1" w:after="100" w:afterAutospacing="1"/>
        <w:jc w:val="both"/>
        <w:rPr>
          <w:color w:val="000000"/>
          <w:lang w:bidi="el-GR"/>
        </w:rPr>
      </w:pPr>
      <w:r w:rsidRPr="00461C3C">
        <w:rPr>
          <w:color w:val="000000"/>
          <w:lang w:bidi="el-GR"/>
        </w:rPr>
        <w:t xml:space="preserve">2 </w:t>
      </w:r>
      <w:proofErr w:type="spellStart"/>
      <w:r w:rsidRPr="00461C3C">
        <w:rPr>
          <w:color w:val="000000"/>
          <w:lang w:bidi="el-GR"/>
        </w:rPr>
        <w:t>Κολεκτέρ</w:t>
      </w:r>
      <w:proofErr w:type="spellEnd"/>
      <w:r w:rsidRPr="00461C3C">
        <w:rPr>
          <w:color w:val="000000"/>
          <w:lang w:bidi="el-GR"/>
        </w:rPr>
        <w:t xml:space="preserve"> </w:t>
      </w:r>
      <w:proofErr w:type="spellStart"/>
      <w:r w:rsidRPr="00461C3C">
        <w:rPr>
          <w:color w:val="000000"/>
          <w:lang w:bidi="el-GR"/>
        </w:rPr>
        <w:t>επικασσιτερεωμένα</w:t>
      </w:r>
      <w:proofErr w:type="spellEnd"/>
      <w:r w:rsidRPr="00461C3C">
        <w:rPr>
          <w:color w:val="000000"/>
          <w:lang w:bidi="el-GR"/>
        </w:rPr>
        <w:t xml:space="preserve"> 1" </w:t>
      </w:r>
      <w:proofErr w:type="spellStart"/>
      <w:r w:rsidRPr="00461C3C">
        <w:rPr>
          <w:color w:val="000000"/>
          <w:lang w:bidi="el-GR"/>
        </w:rPr>
        <w:t>2Χ1</w:t>
      </w:r>
      <w:proofErr w:type="spellEnd"/>
      <w:r w:rsidRPr="00461C3C">
        <w:rPr>
          <w:color w:val="000000"/>
          <w:lang w:bidi="el-GR"/>
        </w:rPr>
        <w:t>/2" με βαλβίδα με ένδειξη παροχής</w:t>
      </w:r>
    </w:p>
    <w:p w:rsidR="00106476" w:rsidRPr="00461C3C" w:rsidRDefault="00106476" w:rsidP="004959F2">
      <w:pPr>
        <w:pStyle w:val="aa"/>
        <w:numPr>
          <w:ilvl w:val="0"/>
          <w:numId w:val="2"/>
        </w:numPr>
        <w:spacing w:before="100" w:beforeAutospacing="1" w:after="100" w:afterAutospacing="1"/>
        <w:jc w:val="both"/>
        <w:rPr>
          <w:color w:val="000000"/>
          <w:lang w:bidi="el-GR"/>
        </w:rPr>
      </w:pPr>
      <w:r w:rsidRPr="00461C3C">
        <w:rPr>
          <w:color w:val="000000"/>
          <w:lang w:bidi="el-GR"/>
        </w:rPr>
        <w:t xml:space="preserve">4 </w:t>
      </w:r>
      <w:proofErr w:type="spellStart"/>
      <w:r w:rsidRPr="00461C3C">
        <w:rPr>
          <w:color w:val="000000"/>
          <w:lang w:bidi="el-GR"/>
        </w:rPr>
        <w:t>Κολεκτέρ</w:t>
      </w:r>
      <w:proofErr w:type="spellEnd"/>
      <w:r w:rsidRPr="00461C3C">
        <w:rPr>
          <w:color w:val="000000"/>
          <w:lang w:bidi="el-GR"/>
        </w:rPr>
        <w:t xml:space="preserve"> </w:t>
      </w:r>
      <w:proofErr w:type="spellStart"/>
      <w:r w:rsidRPr="00461C3C">
        <w:rPr>
          <w:color w:val="000000"/>
          <w:lang w:bidi="el-GR"/>
        </w:rPr>
        <w:t>επικασσιτερεωμένα</w:t>
      </w:r>
      <w:proofErr w:type="spellEnd"/>
      <w:r w:rsidRPr="00461C3C">
        <w:rPr>
          <w:color w:val="000000"/>
          <w:lang w:bidi="el-GR"/>
        </w:rPr>
        <w:t xml:space="preserve"> 1" </w:t>
      </w:r>
      <w:proofErr w:type="spellStart"/>
      <w:r w:rsidRPr="00461C3C">
        <w:rPr>
          <w:color w:val="000000"/>
          <w:lang w:bidi="el-GR"/>
        </w:rPr>
        <w:t>4Χ1</w:t>
      </w:r>
      <w:proofErr w:type="spellEnd"/>
      <w:r w:rsidRPr="00461C3C">
        <w:rPr>
          <w:color w:val="000000"/>
          <w:lang w:bidi="el-GR"/>
        </w:rPr>
        <w:t>/2"  με βαλβίδα με ένδειξη παροχής</w:t>
      </w:r>
    </w:p>
    <w:p w:rsidR="00106476" w:rsidRPr="00461C3C" w:rsidRDefault="00106476" w:rsidP="004959F2">
      <w:pPr>
        <w:pStyle w:val="aa"/>
        <w:numPr>
          <w:ilvl w:val="0"/>
          <w:numId w:val="2"/>
        </w:numPr>
        <w:spacing w:before="100" w:beforeAutospacing="1" w:after="100" w:afterAutospacing="1"/>
        <w:jc w:val="both"/>
        <w:rPr>
          <w:color w:val="000000"/>
          <w:lang w:bidi="el-GR"/>
        </w:rPr>
      </w:pPr>
      <w:r w:rsidRPr="00461C3C">
        <w:rPr>
          <w:color w:val="000000"/>
          <w:lang w:bidi="el-GR"/>
        </w:rPr>
        <w:t xml:space="preserve">2 </w:t>
      </w:r>
      <w:proofErr w:type="spellStart"/>
      <w:r w:rsidRPr="00461C3C">
        <w:rPr>
          <w:color w:val="000000"/>
          <w:lang w:bidi="el-GR"/>
        </w:rPr>
        <w:t>Κολεκτέρ</w:t>
      </w:r>
      <w:proofErr w:type="spellEnd"/>
      <w:r w:rsidRPr="00461C3C">
        <w:rPr>
          <w:color w:val="000000"/>
          <w:lang w:bidi="el-GR"/>
        </w:rPr>
        <w:t xml:space="preserve"> </w:t>
      </w:r>
      <w:proofErr w:type="spellStart"/>
      <w:r w:rsidRPr="00461C3C">
        <w:rPr>
          <w:color w:val="000000"/>
          <w:lang w:bidi="el-GR"/>
        </w:rPr>
        <w:t>επικασσιτερεωμένα</w:t>
      </w:r>
      <w:proofErr w:type="spellEnd"/>
      <w:r w:rsidRPr="00461C3C">
        <w:rPr>
          <w:color w:val="000000"/>
          <w:lang w:bidi="el-GR"/>
        </w:rPr>
        <w:t xml:space="preserve"> 2" </w:t>
      </w:r>
      <w:proofErr w:type="spellStart"/>
      <w:r w:rsidRPr="00461C3C">
        <w:rPr>
          <w:color w:val="000000"/>
          <w:lang w:bidi="el-GR"/>
        </w:rPr>
        <w:t>3Χ1</w:t>
      </w:r>
      <w:proofErr w:type="spellEnd"/>
      <w:r w:rsidRPr="00461C3C">
        <w:rPr>
          <w:color w:val="000000"/>
          <w:lang w:bidi="el-GR"/>
        </w:rPr>
        <w:t>"  με βαλβίδα με ένδειξη παροχής</w:t>
      </w:r>
    </w:p>
    <w:p w:rsidR="00106476" w:rsidRPr="00461C3C" w:rsidRDefault="00106476" w:rsidP="004959F2">
      <w:pPr>
        <w:pStyle w:val="aa"/>
        <w:numPr>
          <w:ilvl w:val="0"/>
          <w:numId w:val="2"/>
        </w:numPr>
        <w:spacing w:before="100" w:beforeAutospacing="1" w:after="100" w:afterAutospacing="1"/>
        <w:jc w:val="both"/>
        <w:rPr>
          <w:color w:val="000000"/>
          <w:lang w:bidi="el-GR"/>
        </w:rPr>
      </w:pPr>
      <w:r w:rsidRPr="00461C3C">
        <w:rPr>
          <w:color w:val="000000"/>
          <w:lang w:bidi="el-GR"/>
        </w:rPr>
        <w:t>60 διανομείς</w:t>
      </w:r>
    </w:p>
    <w:p w:rsidR="00106476" w:rsidRPr="00461C3C" w:rsidRDefault="00106476" w:rsidP="004959F2">
      <w:pPr>
        <w:pStyle w:val="aa"/>
        <w:numPr>
          <w:ilvl w:val="0"/>
          <w:numId w:val="2"/>
        </w:numPr>
        <w:spacing w:before="100" w:beforeAutospacing="1" w:after="100" w:afterAutospacing="1"/>
        <w:jc w:val="both"/>
        <w:rPr>
          <w:color w:val="000000"/>
          <w:lang w:bidi="el-GR"/>
        </w:rPr>
      </w:pPr>
      <w:r w:rsidRPr="00461C3C">
        <w:rPr>
          <w:color w:val="000000"/>
          <w:lang w:bidi="el-GR"/>
        </w:rPr>
        <w:t xml:space="preserve">120 </w:t>
      </w:r>
      <w:proofErr w:type="spellStart"/>
      <w:r w:rsidRPr="00461C3C">
        <w:rPr>
          <w:color w:val="000000"/>
          <w:lang w:bidi="el-GR"/>
        </w:rPr>
        <w:t>ρακόρ</w:t>
      </w:r>
      <w:proofErr w:type="spellEnd"/>
      <w:r w:rsidRPr="00461C3C">
        <w:rPr>
          <w:color w:val="000000"/>
          <w:lang w:bidi="el-GR"/>
        </w:rPr>
        <w:t xml:space="preserve"> για σύνδεση των σωλήνων 8Χ1 με εξόδους των </w:t>
      </w:r>
      <w:r w:rsidRPr="00461C3C">
        <w:rPr>
          <w:color w:val="000000"/>
          <w:lang w:val="en-US" w:bidi="el-GR"/>
        </w:rPr>
        <w:t>PVT</w:t>
      </w:r>
      <w:r w:rsidRPr="00461C3C">
        <w:rPr>
          <w:color w:val="000000"/>
          <w:lang w:bidi="el-GR"/>
        </w:rPr>
        <w:t xml:space="preserve"> πλαισίων</w:t>
      </w:r>
    </w:p>
    <w:p w:rsidR="00106476" w:rsidRPr="00461C3C" w:rsidRDefault="00106476" w:rsidP="004959F2">
      <w:pPr>
        <w:pStyle w:val="aa"/>
        <w:numPr>
          <w:ilvl w:val="0"/>
          <w:numId w:val="2"/>
        </w:numPr>
        <w:spacing w:before="100" w:beforeAutospacing="1" w:after="100" w:afterAutospacing="1"/>
        <w:jc w:val="both"/>
        <w:rPr>
          <w:color w:val="000000"/>
          <w:lang w:bidi="el-GR"/>
        </w:rPr>
      </w:pPr>
      <w:proofErr w:type="spellStart"/>
      <w:r w:rsidRPr="00461C3C">
        <w:rPr>
          <w:color w:val="000000"/>
          <w:lang w:bidi="el-GR"/>
        </w:rPr>
        <w:t>Eξαεριστικά</w:t>
      </w:r>
      <w:proofErr w:type="spellEnd"/>
      <w:r w:rsidRPr="00461C3C">
        <w:rPr>
          <w:color w:val="000000"/>
          <w:lang w:bidi="el-GR"/>
        </w:rPr>
        <w:t xml:space="preserve">, βαλβίδες διακοπής, βαλβίδες αντεπιστροφής, μανόμετρο, θερμόμετρο, βαλβίδα εξισορρόπησης με ένδειξη ροής,  </w:t>
      </w:r>
      <w:proofErr w:type="spellStart"/>
      <w:r w:rsidRPr="00461C3C">
        <w:rPr>
          <w:color w:val="000000"/>
          <w:lang w:bidi="el-GR"/>
        </w:rPr>
        <w:t>ρακόρ</w:t>
      </w:r>
      <w:proofErr w:type="spellEnd"/>
      <w:r w:rsidRPr="00461C3C">
        <w:rPr>
          <w:color w:val="000000"/>
          <w:lang w:bidi="el-GR"/>
        </w:rPr>
        <w:t xml:space="preserve">, </w:t>
      </w:r>
      <w:proofErr w:type="spellStart"/>
      <w:r w:rsidRPr="00461C3C">
        <w:rPr>
          <w:color w:val="000000"/>
          <w:lang w:bidi="el-GR"/>
        </w:rPr>
        <w:t>μούφες</w:t>
      </w:r>
      <w:proofErr w:type="spellEnd"/>
      <w:r w:rsidRPr="00461C3C">
        <w:rPr>
          <w:color w:val="000000"/>
          <w:lang w:bidi="el-GR"/>
        </w:rPr>
        <w:t xml:space="preserve"> </w:t>
      </w:r>
      <w:proofErr w:type="spellStart"/>
      <w:r w:rsidRPr="00461C3C">
        <w:rPr>
          <w:color w:val="000000"/>
          <w:lang w:bidi="el-GR"/>
        </w:rPr>
        <w:t>κτλ</w:t>
      </w:r>
      <w:proofErr w:type="spellEnd"/>
    </w:p>
    <w:p w:rsidR="00106476" w:rsidRPr="00461C3C" w:rsidRDefault="00106476" w:rsidP="00106476">
      <w:pPr>
        <w:spacing w:before="100" w:beforeAutospacing="1" w:after="100" w:afterAutospacing="1"/>
        <w:jc w:val="both"/>
        <w:rPr>
          <w:color w:val="000000"/>
          <w:lang w:bidi="el-GR"/>
        </w:rPr>
      </w:pPr>
      <w:r w:rsidRPr="00461C3C">
        <w:rPr>
          <w:color w:val="000000"/>
          <w:lang w:bidi="el-GR"/>
        </w:rPr>
        <w:t>Η λειτουργία του συστήματος θα έχει ως εξής:</w:t>
      </w:r>
    </w:p>
    <w:p w:rsidR="00106476" w:rsidRPr="00461C3C" w:rsidRDefault="00106476" w:rsidP="00106476">
      <w:pPr>
        <w:spacing w:before="100" w:beforeAutospacing="1" w:after="100" w:afterAutospacing="1"/>
        <w:jc w:val="both"/>
        <w:rPr>
          <w:color w:val="000000"/>
          <w:lang w:bidi="el-GR"/>
        </w:rPr>
      </w:pPr>
      <w:r w:rsidRPr="00461C3C">
        <w:t xml:space="preserve">Μέσω του κλειστού κυκλώματος όπως φαίνεται και σχετικό σχέδιο θα γίνει σύνδεση του δικτύου των συλλεκτών με τις σερπαντίνες των </w:t>
      </w:r>
      <w:proofErr w:type="spellStart"/>
      <w:r w:rsidRPr="00461C3C">
        <w:t>μπόϊλερ</w:t>
      </w:r>
      <w:proofErr w:type="spellEnd"/>
      <w:r w:rsidRPr="00461C3C">
        <w:t xml:space="preserve"> που έχουν συνδεθεί σε παραλληλία με τις ανάλογες σωληνώσεις, συσκευές και όργανα απαραίτητα για τη </w:t>
      </w:r>
      <w:r w:rsidRPr="00461C3C">
        <w:lastRenderedPageBreak/>
        <w:t xml:space="preserve">σωστή λειτουργία του συστήματος. Όταν  η θερμοκρασία του νερού στα PVT πλαίσια είναι μεγαλύτερη από αυτήν του νερού στα </w:t>
      </w:r>
      <w:proofErr w:type="spellStart"/>
      <w:r w:rsidRPr="00461C3C">
        <w:t>μπόϊλερ</w:t>
      </w:r>
      <w:proofErr w:type="spellEnd"/>
      <w:r w:rsidRPr="00461C3C">
        <w:t xml:space="preserve">, αρχίζει να λειτουργεί ο κυκλοφορητής του κυκλώματος πλαισίων – </w:t>
      </w:r>
      <w:proofErr w:type="spellStart"/>
      <w:r w:rsidRPr="00461C3C">
        <w:t>μπόϊλερ</w:t>
      </w:r>
      <w:proofErr w:type="spellEnd"/>
      <w:r w:rsidRPr="00461C3C">
        <w:t xml:space="preserve"> </w:t>
      </w:r>
      <w:proofErr w:type="spellStart"/>
      <w:r w:rsidRPr="00461C3C">
        <w:t>εντολοδοτούμενος</w:t>
      </w:r>
      <w:proofErr w:type="spellEnd"/>
      <w:r w:rsidRPr="00461C3C">
        <w:t xml:space="preserve"> από ένα προγραμματιζόμενο ελεγκτή αυτοματισμών κτιρίων. Ο ελεγκτής ελέγχοντας την διαφορά θερμοκρασίας  μεταξύ ηλιακών και </w:t>
      </w:r>
      <w:r w:rsidRPr="00461C3C">
        <w:rPr>
          <w:lang w:val="en-US"/>
        </w:rPr>
        <w:t>boiler</w:t>
      </w:r>
      <w:r w:rsidRPr="00461C3C">
        <w:t xml:space="preserve"> δίνει ανάλογα εντολή στον κυκλοφορητή.  Όταν η θερμοκρασία του νερού στους συλλέκτες είναι μικρότερη από αυτή στο </w:t>
      </w:r>
      <w:proofErr w:type="spellStart"/>
      <w:r w:rsidRPr="00461C3C">
        <w:t>μπόϊλερ</w:t>
      </w:r>
      <w:proofErr w:type="spellEnd"/>
      <w:r w:rsidRPr="00461C3C">
        <w:t xml:space="preserve">, τότε ο κυκλοφορητής δεν λειτουργεί. </w:t>
      </w:r>
      <w:r w:rsidRPr="00461C3C">
        <w:rPr>
          <w:lang w:val="en-US"/>
        </w:rPr>
        <w:t>M</w:t>
      </w:r>
      <w:r w:rsidRPr="00461C3C">
        <w:t xml:space="preserve">ε τη χρήση του αισθητηρίου θερμοκρασίας νερού επαφής θα γίνεται και ο σχετικός έλεγχος </w:t>
      </w:r>
      <w:proofErr w:type="spellStart"/>
      <w:r w:rsidRPr="00461C3C">
        <w:t>ανακυκλοφορίας</w:t>
      </w:r>
      <w:proofErr w:type="spellEnd"/>
      <w:r w:rsidRPr="00461C3C">
        <w:t xml:space="preserve"> του νερού μετά το </w:t>
      </w:r>
      <w:proofErr w:type="spellStart"/>
      <w:r w:rsidRPr="00461C3C">
        <w:rPr>
          <w:lang w:val="en-US"/>
        </w:rPr>
        <w:t>heatmaster</w:t>
      </w:r>
      <w:proofErr w:type="spellEnd"/>
      <w:r w:rsidRPr="00461C3C">
        <w:t xml:space="preserve">. Για την αποφυγή της αναστροφής της ροής του κλειστού κυκλώματος θα τοποθετηθεί βαλβίδα αντεπιστροφής ενώ  στο κλειστό κύκλωμα θα συνδεθούν απαραιτήτως αυτόματος πλήρωσης, βαλβίδα ασφαλείας, αυτόματο </w:t>
      </w:r>
      <w:proofErr w:type="spellStart"/>
      <w:r w:rsidRPr="00461C3C">
        <w:t>εξαεριστικό</w:t>
      </w:r>
      <w:proofErr w:type="spellEnd"/>
      <w:r w:rsidRPr="00461C3C">
        <w:t xml:space="preserve"> δικτύου στο υψηλότερο σημείο και δοχείο διαστολής. Τελικά, ο</w:t>
      </w:r>
      <w:r w:rsidRPr="00461C3C">
        <w:rPr>
          <w:color w:val="000000"/>
          <w:lang w:bidi="el-GR"/>
        </w:rPr>
        <w:t xml:space="preserve">ι έξοδοι του ζεστού νερού από τα 2 μπόιλερ θα χρησιμοποιηθούν ως είσοδος </w:t>
      </w:r>
      <w:proofErr w:type="spellStart"/>
      <w:r w:rsidRPr="00461C3C">
        <w:rPr>
          <w:color w:val="000000"/>
          <w:lang w:bidi="el-GR"/>
        </w:rPr>
        <w:t>προθερμασμένου</w:t>
      </w:r>
      <w:proofErr w:type="spellEnd"/>
      <w:r w:rsidRPr="00461C3C">
        <w:rPr>
          <w:color w:val="000000"/>
          <w:lang w:bidi="el-GR"/>
        </w:rPr>
        <w:t xml:space="preserve"> νερού στο υφιστάμενο </w:t>
      </w:r>
      <w:proofErr w:type="spellStart"/>
      <w:r w:rsidRPr="00461C3C">
        <w:rPr>
          <w:color w:val="000000"/>
          <w:lang w:val="en-US" w:bidi="el-GR"/>
        </w:rPr>
        <w:t>heatmaster</w:t>
      </w:r>
      <w:proofErr w:type="spellEnd"/>
      <w:r w:rsidRPr="00461C3C">
        <w:rPr>
          <w:color w:val="000000"/>
          <w:lang w:bidi="el-GR"/>
        </w:rPr>
        <w:t>.</w:t>
      </w:r>
    </w:p>
    <w:p w:rsidR="00106476" w:rsidRPr="00461C3C" w:rsidRDefault="00106476" w:rsidP="00106476">
      <w:pPr>
        <w:spacing w:before="100" w:beforeAutospacing="1" w:after="100" w:afterAutospacing="1"/>
        <w:jc w:val="both"/>
        <w:rPr>
          <w:rFonts w:eastAsia="Calibri"/>
          <w:color w:val="000000"/>
          <w:lang w:bidi="el-GR"/>
        </w:rPr>
      </w:pPr>
      <w:r w:rsidRPr="00461C3C">
        <w:rPr>
          <w:color w:val="000000"/>
          <w:lang w:bidi="el-GR"/>
        </w:rPr>
        <w:t xml:space="preserve">Ακόμα θα γίνει εφαρμογή γαλβανισμού εν </w:t>
      </w:r>
      <w:proofErr w:type="spellStart"/>
      <w:r w:rsidRPr="00461C3C">
        <w:rPr>
          <w:color w:val="000000"/>
          <w:lang w:bidi="el-GR"/>
        </w:rPr>
        <w:t>ψυχρώ</w:t>
      </w:r>
      <w:proofErr w:type="spellEnd"/>
      <w:r w:rsidRPr="00461C3C">
        <w:rPr>
          <w:color w:val="000000"/>
          <w:lang w:bidi="el-GR"/>
        </w:rPr>
        <w:t xml:space="preserve"> με </w:t>
      </w:r>
      <w:r w:rsidRPr="00461C3C">
        <w:t>ψευδάργυρο (</w:t>
      </w:r>
      <w:proofErr w:type="spellStart"/>
      <w:r w:rsidRPr="00461C3C">
        <w:rPr>
          <w:lang w:val="en-US"/>
        </w:rPr>
        <w:t>metla</w:t>
      </w:r>
      <w:proofErr w:type="spellEnd"/>
      <w:r w:rsidRPr="00461C3C">
        <w:t xml:space="preserve"> </w:t>
      </w:r>
      <w:r w:rsidRPr="00461C3C">
        <w:rPr>
          <w:lang w:val="en-US"/>
        </w:rPr>
        <w:t>zinc</w:t>
      </w:r>
      <w:r w:rsidRPr="00461C3C">
        <w:t xml:space="preserve"> </w:t>
      </w:r>
      <w:proofErr w:type="spellStart"/>
      <w:r w:rsidRPr="00461C3C">
        <w:t>spray</w:t>
      </w:r>
      <w:proofErr w:type="spellEnd"/>
      <w:r w:rsidRPr="00461C3C">
        <w:t xml:space="preserve">) σε όλη </w:t>
      </w:r>
      <w:r w:rsidRPr="00461C3C">
        <w:rPr>
          <w:color w:val="000000"/>
          <w:lang w:bidi="el-GR"/>
        </w:rPr>
        <w:t xml:space="preserve">την  επιφάνεια της πίσω όψης των </w:t>
      </w:r>
      <w:r w:rsidRPr="00461C3C">
        <w:rPr>
          <w:color w:val="000000"/>
          <w:lang w:val="en-US" w:bidi="el-GR"/>
        </w:rPr>
        <w:t>PVT</w:t>
      </w:r>
      <w:r w:rsidRPr="00461C3C">
        <w:rPr>
          <w:color w:val="000000"/>
          <w:lang w:bidi="el-GR"/>
        </w:rPr>
        <w:t xml:space="preserve"> πλαισίων. Επιπλέον λόγω της ιδιαίτερης δυσκολίας για την πρόσβαση στην ταράτσα του κτιρίου με τη υπάρχουσα υποδομή θα τοποθετηθεί στο δώμα πάνω από το λεβητοστάσιο μέχρι το δώμα του τελευταίου ορόφου του </w:t>
      </w:r>
      <w:r w:rsidRPr="00461C3C">
        <w:rPr>
          <w:rFonts w:eastAsia="Calibri"/>
          <w:color w:val="000000"/>
          <w:lang w:bidi="el-GR"/>
        </w:rPr>
        <w:t>κτιρίου του Ξενία</w:t>
      </w:r>
      <w:r w:rsidRPr="00461C3C">
        <w:rPr>
          <w:color w:val="000000"/>
          <w:lang w:bidi="el-GR"/>
        </w:rPr>
        <w:t xml:space="preserve"> νέα μεταλλική σκάλα με προστατευτικό οπίσθιο κιγκλίδωμα</w:t>
      </w:r>
      <w:r w:rsidRPr="00461C3C">
        <w:rPr>
          <w:rFonts w:eastAsia="Calibri"/>
          <w:color w:val="000000"/>
          <w:lang w:bidi="el-GR"/>
        </w:rPr>
        <w:t>. Τέλος θα τοποθετηθούν 2 κρουνοί με τις ανάλογες σωληνώσεις για τη σύνδεση στο υφιστάμενο δίκτυο ύδρευσης που περνά από το χώρο της κουζίνας του  1</w:t>
      </w:r>
      <w:r w:rsidRPr="00461C3C">
        <w:rPr>
          <w:rFonts w:eastAsia="Calibri"/>
          <w:color w:val="000000"/>
          <w:vertAlign w:val="superscript"/>
          <w:lang w:bidi="el-GR"/>
        </w:rPr>
        <w:t>ου</w:t>
      </w:r>
      <w:r w:rsidRPr="00461C3C">
        <w:rPr>
          <w:rFonts w:eastAsia="Calibri"/>
          <w:color w:val="000000"/>
          <w:lang w:bidi="el-GR"/>
        </w:rPr>
        <w:t xml:space="preserve"> επιπέδου του κτιρίου, οι οποίοι θα χρησιμοποιούνται  για τον καθαρισμό των επιφανειών των </w:t>
      </w:r>
      <w:r w:rsidRPr="00461C3C">
        <w:rPr>
          <w:rFonts w:eastAsia="Calibri"/>
          <w:color w:val="000000"/>
          <w:lang w:val="en-US" w:bidi="el-GR"/>
        </w:rPr>
        <w:t>PVT</w:t>
      </w:r>
      <w:r w:rsidRPr="00461C3C">
        <w:rPr>
          <w:rFonts w:eastAsia="Calibri"/>
          <w:color w:val="000000"/>
          <w:lang w:bidi="el-GR"/>
        </w:rPr>
        <w:t xml:space="preserve"> πλαισίων από ακαθαρσίες.</w:t>
      </w:r>
    </w:p>
    <w:p w:rsidR="00106476" w:rsidRDefault="00106476" w:rsidP="00106476">
      <w:pPr>
        <w:spacing w:line="360" w:lineRule="auto"/>
        <w:ind w:left="142"/>
        <w:jc w:val="center"/>
        <w:rPr>
          <w:rFonts w:eastAsiaTheme="minorEastAsia" w:cstheme="minorHAnsi"/>
          <w:sz w:val="28"/>
          <w:szCs w:val="28"/>
          <w:lang w:bidi="el-GR"/>
        </w:rPr>
      </w:pPr>
    </w:p>
    <w:p w:rsidR="00106476" w:rsidRDefault="00106476" w:rsidP="00106476">
      <w:pPr>
        <w:spacing w:line="360" w:lineRule="auto"/>
        <w:ind w:left="142"/>
        <w:jc w:val="center"/>
        <w:rPr>
          <w:rFonts w:eastAsiaTheme="minorEastAsia" w:cstheme="minorHAnsi"/>
          <w:sz w:val="28"/>
          <w:szCs w:val="28"/>
          <w:lang w:bidi="el-GR"/>
        </w:rPr>
      </w:pPr>
    </w:p>
    <w:p w:rsidR="00106476" w:rsidRDefault="00106476" w:rsidP="00106476">
      <w:pPr>
        <w:spacing w:line="360" w:lineRule="auto"/>
        <w:ind w:left="142"/>
        <w:jc w:val="center"/>
        <w:rPr>
          <w:rFonts w:eastAsiaTheme="minorEastAsia" w:cstheme="minorHAnsi"/>
          <w:sz w:val="28"/>
          <w:szCs w:val="28"/>
          <w:lang w:bidi="el-GR"/>
        </w:rPr>
      </w:pPr>
    </w:p>
    <w:p w:rsidR="00106476" w:rsidRDefault="00106476" w:rsidP="00106476">
      <w:pPr>
        <w:spacing w:line="360" w:lineRule="auto"/>
        <w:ind w:left="142"/>
        <w:jc w:val="center"/>
        <w:rPr>
          <w:rFonts w:eastAsiaTheme="minorEastAsia" w:cstheme="minorHAnsi"/>
          <w:sz w:val="28"/>
          <w:szCs w:val="28"/>
          <w:lang w:bidi="el-GR"/>
        </w:rPr>
      </w:pPr>
    </w:p>
    <w:p w:rsidR="00106476" w:rsidRDefault="00106476" w:rsidP="00106476">
      <w:pPr>
        <w:spacing w:line="360" w:lineRule="auto"/>
        <w:ind w:left="142"/>
        <w:jc w:val="center"/>
        <w:rPr>
          <w:rFonts w:eastAsiaTheme="minorEastAsia" w:cstheme="minorHAnsi"/>
          <w:sz w:val="28"/>
          <w:szCs w:val="28"/>
          <w:lang w:bidi="el-GR"/>
        </w:rPr>
      </w:pPr>
    </w:p>
    <w:p w:rsidR="00106476" w:rsidRDefault="00106476" w:rsidP="00106476">
      <w:pPr>
        <w:spacing w:line="360" w:lineRule="auto"/>
        <w:ind w:left="142"/>
        <w:jc w:val="center"/>
        <w:rPr>
          <w:rFonts w:eastAsiaTheme="minorEastAsia" w:cstheme="minorHAnsi"/>
          <w:sz w:val="28"/>
          <w:szCs w:val="28"/>
          <w:lang w:bidi="el-GR"/>
        </w:rPr>
      </w:pPr>
    </w:p>
    <w:p w:rsidR="00106476" w:rsidRDefault="00106476" w:rsidP="00106476">
      <w:pPr>
        <w:spacing w:line="360" w:lineRule="auto"/>
        <w:ind w:left="142"/>
        <w:jc w:val="center"/>
        <w:rPr>
          <w:rFonts w:eastAsiaTheme="minorEastAsia" w:cstheme="minorHAnsi"/>
          <w:sz w:val="28"/>
          <w:szCs w:val="28"/>
          <w:lang w:bidi="el-GR"/>
        </w:rPr>
      </w:pPr>
    </w:p>
    <w:p w:rsidR="00106476" w:rsidRDefault="00106476" w:rsidP="00106476">
      <w:pPr>
        <w:spacing w:line="360" w:lineRule="auto"/>
        <w:ind w:left="142"/>
        <w:jc w:val="center"/>
        <w:rPr>
          <w:rFonts w:eastAsiaTheme="minorEastAsia" w:cstheme="minorHAnsi"/>
          <w:sz w:val="28"/>
          <w:szCs w:val="28"/>
          <w:lang w:bidi="el-GR"/>
        </w:rPr>
      </w:pPr>
    </w:p>
    <w:p w:rsidR="00106476" w:rsidRDefault="00106476" w:rsidP="00106476">
      <w:pPr>
        <w:spacing w:line="360" w:lineRule="auto"/>
        <w:ind w:left="142"/>
        <w:jc w:val="center"/>
        <w:rPr>
          <w:rFonts w:eastAsiaTheme="minorEastAsia" w:cstheme="minorHAnsi"/>
          <w:sz w:val="28"/>
          <w:szCs w:val="28"/>
          <w:lang w:bidi="el-GR"/>
        </w:rPr>
      </w:pPr>
    </w:p>
    <w:p w:rsidR="00106476" w:rsidRDefault="00106476" w:rsidP="00106476">
      <w:pPr>
        <w:spacing w:line="360" w:lineRule="auto"/>
        <w:ind w:left="142"/>
        <w:jc w:val="center"/>
        <w:rPr>
          <w:rFonts w:eastAsiaTheme="minorEastAsia" w:cstheme="minorHAnsi"/>
          <w:sz w:val="28"/>
          <w:szCs w:val="28"/>
          <w:lang w:bidi="el-GR"/>
        </w:rPr>
      </w:pPr>
    </w:p>
    <w:p w:rsidR="00106476" w:rsidRDefault="00106476" w:rsidP="00106476">
      <w:pPr>
        <w:spacing w:line="360" w:lineRule="auto"/>
        <w:ind w:left="142"/>
        <w:jc w:val="center"/>
        <w:rPr>
          <w:rFonts w:eastAsiaTheme="minorEastAsia" w:cstheme="minorHAnsi"/>
          <w:sz w:val="28"/>
          <w:szCs w:val="28"/>
          <w:lang w:bidi="el-GR"/>
        </w:rPr>
      </w:pPr>
    </w:p>
    <w:p w:rsidR="00106476" w:rsidRDefault="00106476" w:rsidP="00106476">
      <w:pPr>
        <w:spacing w:line="360" w:lineRule="auto"/>
        <w:ind w:left="142"/>
        <w:jc w:val="center"/>
        <w:rPr>
          <w:rFonts w:eastAsiaTheme="minorEastAsia" w:cstheme="minorHAnsi"/>
          <w:sz w:val="28"/>
          <w:szCs w:val="28"/>
          <w:lang w:bidi="el-GR"/>
        </w:rPr>
      </w:pPr>
    </w:p>
    <w:p w:rsidR="00106476" w:rsidRPr="009431E2" w:rsidRDefault="00106476" w:rsidP="00106476">
      <w:pPr>
        <w:spacing w:line="360" w:lineRule="auto"/>
        <w:ind w:left="142"/>
        <w:jc w:val="center"/>
        <w:rPr>
          <w:rFonts w:eastAsiaTheme="minorEastAsia" w:cstheme="minorHAnsi"/>
          <w:sz w:val="28"/>
          <w:szCs w:val="28"/>
          <w:lang w:bidi="el-GR"/>
        </w:rPr>
      </w:pPr>
    </w:p>
    <w:p w:rsidR="00066FF1" w:rsidRDefault="00066FF1" w:rsidP="00106476">
      <w:pPr>
        <w:spacing w:line="360" w:lineRule="auto"/>
        <w:ind w:left="142"/>
        <w:jc w:val="center"/>
        <w:rPr>
          <w:rFonts w:eastAsiaTheme="minorEastAsia" w:cstheme="minorHAnsi"/>
          <w:b/>
          <w:sz w:val="32"/>
          <w:szCs w:val="32"/>
          <w:u w:val="single"/>
          <w:lang w:bidi="el-GR"/>
        </w:rPr>
      </w:pPr>
    </w:p>
    <w:p w:rsidR="00106476" w:rsidRPr="00544465" w:rsidRDefault="00106476" w:rsidP="00106476">
      <w:pPr>
        <w:spacing w:line="360" w:lineRule="auto"/>
        <w:ind w:left="142"/>
        <w:jc w:val="center"/>
        <w:rPr>
          <w:rFonts w:eastAsiaTheme="minorEastAsia" w:cstheme="minorHAnsi"/>
          <w:b/>
          <w:sz w:val="32"/>
          <w:szCs w:val="32"/>
          <w:u w:val="single"/>
          <w:lang w:bidi="el-GR"/>
        </w:rPr>
      </w:pPr>
      <w:r w:rsidRPr="00544465">
        <w:rPr>
          <w:rFonts w:eastAsiaTheme="minorEastAsia" w:cstheme="minorHAnsi"/>
          <w:b/>
          <w:sz w:val="32"/>
          <w:szCs w:val="32"/>
          <w:u w:val="single"/>
          <w:lang w:bidi="el-GR"/>
        </w:rPr>
        <w:lastRenderedPageBreak/>
        <w:t xml:space="preserve">Τεύχος  Τεχνικών προδιαγραφών </w:t>
      </w:r>
    </w:p>
    <w:p w:rsidR="00106476" w:rsidRPr="009431E2" w:rsidRDefault="00106476" w:rsidP="00106476">
      <w:pPr>
        <w:spacing w:line="360" w:lineRule="auto"/>
        <w:ind w:left="360"/>
        <w:jc w:val="both"/>
        <w:rPr>
          <w:rFonts w:eastAsiaTheme="minorEastAsia" w:cstheme="minorHAnsi"/>
          <w:b/>
          <w:color w:val="000000"/>
          <w:u w:val="single"/>
          <w:lang w:bidi="el-GR"/>
        </w:rPr>
      </w:pPr>
      <w:r w:rsidRPr="00FE09E6">
        <w:rPr>
          <w:rFonts w:eastAsiaTheme="minorEastAsia" w:cstheme="minorHAnsi"/>
          <w:b/>
          <w:color w:val="000000"/>
          <w:u w:val="single"/>
          <w:lang w:bidi="el-GR"/>
        </w:rPr>
        <w:t>B</w:t>
      </w:r>
      <w:r>
        <w:rPr>
          <w:rFonts w:eastAsiaTheme="minorEastAsia" w:cstheme="minorHAnsi"/>
          <w:b/>
          <w:color w:val="000000"/>
          <w:u w:val="single"/>
          <w:lang w:val="en-US" w:bidi="el-GR"/>
        </w:rPr>
        <w:t>oiler</w:t>
      </w:r>
      <w:r w:rsidRPr="005058FF">
        <w:rPr>
          <w:rFonts w:eastAsiaTheme="minorEastAsia" w:cstheme="minorHAnsi"/>
          <w:b/>
          <w:color w:val="000000"/>
          <w:u w:val="single"/>
          <w:lang w:bidi="el-GR"/>
        </w:rPr>
        <w:t xml:space="preserve"> </w:t>
      </w:r>
      <w:r>
        <w:rPr>
          <w:rFonts w:eastAsiaTheme="minorEastAsia" w:cstheme="minorHAnsi"/>
          <w:b/>
          <w:color w:val="000000"/>
          <w:u w:val="single"/>
          <w:lang w:bidi="el-GR"/>
        </w:rPr>
        <w:t>δαπέδου</w:t>
      </w:r>
    </w:p>
    <w:p w:rsidR="00106476" w:rsidRPr="00FE09E6" w:rsidRDefault="00106476" w:rsidP="00106476">
      <w:pPr>
        <w:spacing w:before="100" w:beforeAutospacing="1" w:after="100" w:afterAutospacing="1"/>
        <w:ind w:left="360"/>
        <w:jc w:val="both"/>
        <w:rPr>
          <w:rFonts w:cstheme="minorHAnsi"/>
          <w:color w:val="000000"/>
          <w:lang w:bidi="el-GR"/>
        </w:rPr>
      </w:pPr>
      <w:r w:rsidRPr="00FE09E6">
        <w:rPr>
          <w:rFonts w:cstheme="minorHAnsi"/>
          <w:color w:val="000000"/>
          <w:lang w:bidi="el-GR"/>
        </w:rPr>
        <w:t xml:space="preserve">Το υλικό του </w:t>
      </w:r>
      <w:r w:rsidRPr="00FE09E6">
        <w:rPr>
          <w:rFonts w:cstheme="minorHAnsi"/>
          <w:color w:val="000000"/>
          <w:lang w:val="en-US" w:bidi="el-GR"/>
        </w:rPr>
        <w:t>boiler</w:t>
      </w:r>
      <w:r w:rsidRPr="00FE09E6">
        <w:rPr>
          <w:rFonts w:cstheme="minorHAnsi"/>
          <w:color w:val="000000"/>
          <w:lang w:bidi="el-GR"/>
        </w:rPr>
        <w:t xml:space="preserve"> θα είναι  </w:t>
      </w:r>
      <w:proofErr w:type="spellStart"/>
      <w:r w:rsidRPr="00FE09E6">
        <w:rPr>
          <w:rFonts w:cstheme="minorHAnsi"/>
          <w:color w:val="000000"/>
          <w:lang w:bidi="el-GR"/>
        </w:rPr>
        <w:t>χαλυβδοέλασμα</w:t>
      </w:r>
      <w:proofErr w:type="spellEnd"/>
      <w:r w:rsidRPr="00FE09E6">
        <w:rPr>
          <w:rFonts w:cstheme="minorHAnsi"/>
          <w:color w:val="000000"/>
          <w:lang w:bidi="el-GR"/>
        </w:rPr>
        <w:t xml:space="preserve">  μεγάλου  πάχους  και υψηλής ποιότητας τύπου USD 37.2 . Θα διαθέτει </w:t>
      </w:r>
      <w:proofErr w:type="spellStart"/>
      <w:r w:rsidRPr="00FE09E6">
        <w:rPr>
          <w:rFonts w:cstheme="minorHAnsi"/>
          <w:color w:val="000000"/>
          <w:lang w:bidi="el-GR"/>
        </w:rPr>
        <w:t>ανόδιο</w:t>
      </w:r>
      <w:proofErr w:type="spellEnd"/>
      <w:r w:rsidRPr="00FE09E6">
        <w:rPr>
          <w:rFonts w:cstheme="minorHAnsi"/>
          <w:color w:val="000000"/>
          <w:lang w:bidi="el-GR"/>
        </w:rPr>
        <w:t xml:space="preserve"> μαγνησίου για μακροχρόνια αντιδιαβρωτική προστασία. Θα διαθέτει επίσης πλευρική  φλάντζα διαμέτρου τουλάχιστον Φ 115 mm για εύκολο  καθαρισμό και φλάντζα στο άνω μέρος για εύκολη αντικατάσταση της ράβδου μαγνησίου.</w:t>
      </w:r>
      <w:r w:rsidRPr="001E62AE">
        <w:t xml:space="preserve"> </w:t>
      </w:r>
      <w:r>
        <w:t>Η ε</w:t>
      </w:r>
      <w:r w:rsidRPr="00FE09E6">
        <w:rPr>
          <w:rFonts w:cstheme="minorHAnsi"/>
          <w:color w:val="000000"/>
          <w:lang w:bidi="el-GR"/>
        </w:rPr>
        <w:t>σωτερική  επιφάνεια  των  δοχείων  θα είναι με  διπλό  εμαγιέ (</w:t>
      </w:r>
      <w:proofErr w:type="spellStart"/>
      <w:r w:rsidRPr="00FE09E6">
        <w:rPr>
          <w:rFonts w:cstheme="minorHAnsi"/>
          <w:color w:val="000000"/>
          <w:lang w:bidi="el-GR"/>
        </w:rPr>
        <w:t>glass</w:t>
      </w:r>
      <w:proofErr w:type="spellEnd"/>
      <w:r w:rsidRPr="00FE09E6">
        <w:rPr>
          <w:rFonts w:cstheme="minorHAnsi"/>
          <w:color w:val="000000"/>
          <w:lang w:bidi="el-GR"/>
        </w:rPr>
        <w:t xml:space="preserve">) ψημένο στους 860° C.  Ο </w:t>
      </w:r>
      <w:proofErr w:type="spellStart"/>
      <w:r w:rsidRPr="00FE09E6">
        <w:rPr>
          <w:rFonts w:cstheme="minorHAnsi"/>
          <w:color w:val="000000"/>
          <w:lang w:bidi="el-GR"/>
        </w:rPr>
        <w:t>Εναλλάκτης</w:t>
      </w:r>
      <w:proofErr w:type="spellEnd"/>
      <w:r w:rsidRPr="00FE09E6">
        <w:rPr>
          <w:rFonts w:cstheme="minorHAnsi"/>
          <w:color w:val="000000"/>
          <w:lang w:bidi="el-GR"/>
        </w:rPr>
        <w:t xml:space="preserve"> θα  είναι τύπου μόνιμης σερπαντίνας από </w:t>
      </w:r>
      <w:proofErr w:type="spellStart"/>
      <w:r w:rsidRPr="00FE09E6">
        <w:rPr>
          <w:rFonts w:cstheme="minorHAnsi"/>
          <w:color w:val="000000"/>
          <w:lang w:bidi="el-GR"/>
        </w:rPr>
        <w:t>χαλυβδοσωλήνα</w:t>
      </w:r>
      <w:proofErr w:type="spellEnd"/>
      <w:r w:rsidRPr="00FE09E6">
        <w:rPr>
          <w:rFonts w:cstheme="minorHAnsi"/>
          <w:color w:val="000000"/>
          <w:lang w:bidi="el-GR"/>
        </w:rPr>
        <w:t xml:space="preserve"> διατομής </w:t>
      </w:r>
      <w:proofErr w:type="spellStart"/>
      <w:r w:rsidRPr="00FE09E6">
        <w:rPr>
          <w:rFonts w:cstheme="minorHAnsi"/>
          <w:color w:val="000000"/>
          <w:lang w:bidi="el-GR"/>
        </w:rPr>
        <w:t>33mm</w:t>
      </w:r>
      <w:proofErr w:type="spellEnd"/>
      <w:r w:rsidRPr="00FE09E6">
        <w:rPr>
          <w:rFonts w:cstheme="minorHAnsi"/>
          <w:color w:val="000000"/>
          <w:lang w:bidi="el-GR"/>
        </w:rPr>
        <w:t xml:space="preserve"> (</w:t>
      </w:r>
      <w:proofErr w:type="spellStart"/>
      <w:r w:rsidRPr="00FE09E6">
        <w:rPr>
          <w:rFonts w:cstheme="minorHAnsi"/>
          <w:color w:val="000000"/>
          <w:lang w:bidi="el-GR"/>
        </w:rPr>
        <w:t>tubo</w:t>
      </w:r>
      <w:proofErr w:type="spellEnd"/>
      <w:r w:rsidRPr="00FE09E6">
        <w:rPr>
          <w:rFonts w:cstheme="minorHAnsi"/>
          <w:color w:val="000000"/>
          <w:lang w:bidi="el-GR"/>
        </w:rPr>
        <w:t xml:space="preserve">).  Το υλικό της μόνωση θα είναι </w:t>
      </w:r>
      <w:proofErr w:type="spellStart"/>
      <w:r w:rsidRPr="00FE09E6">
        <w:rPr>
          <w:rFonts w:cstheme="minorHAnsi"/>
          <w:color w:val="000000"/>
          <w:lang w:bidi="el-GR"/>
        </w:rPr>
        <w:t>πολυουρεθάνη</w:t>
      </w:r>
      <w:proofErr w:type="spellEnd"/>
      <w:r w:rsidRPr="00FE09E6">
        <w:rPr>
          <w:rFonts w:cstheme="minorHAnsi"/>
          <w:color w:val="000000"/>
          <w:lang w:bidi="el-GR"/>
        </w:rPr>
        <w:t xml:space="preserve"> χωρίς </w:t>
      </w:r>
      <w:proofErr w:type="spellStart"/>
      <w:r w:rsidRPr="00FE09E6">
        <w:rPr>
          <w:rFonts w:cstheme="minorHAnsi"/>
          <w:color w:val="000000"/>
          <w:lang w:bidi="el-GR"/>
        </w:rPr>
        <w:t>CFC</w:t>
      </w:r>
      <w:proofErr w:type="spellEnd"/>
      <w:r w:rsidRPr="00FE09E6">
        <w:rPr>
          <w:rFonts w:cstheme="minorHAnsi"/>
          <w:color w:val="000000"/>
          <w:lang w:bidi="el-GR"/>
        </w:rPr>
        <w:t xml:space="preserve"> &amp; </w:t>
      </w:r>
      <w:proofErr w:type="spellStart"/>
      <w:r w:rsidRPr="00FE09E6">
        <w:rPr>
          <w:rFonts w:cstheme="minorHAnsi"/>
          <w:color w:val="000000"/>
          <w:lang w:bidi="el-GR"/>
        </w:rPr>
        <w:t>FCKW</w:t>
      </w:r>
      <w:proofErr w:type="spellEnd"/>
      <w:r w:rsidRPr="00FE09E6">
        <w:rPr>
          <w:rFonts w:cstheme="minorHAnsi"/>
          <w:color w:val="000000"/>
          <w:lang w:bidi="el-GR"/>
        </w:rPr>
        <w:t xml:space="preserve">,  πυκνότητας:  40 </w:t>
      </w:r>
      <w:proofErr w:type="spellStart"/>
      <w:r w:rsidRPr="00FE09E6">
        <w:rPr>
          <w:rFonts w:cstheme="minorHAnsi"/>
          <w:color w:val="000000"/>
          <w:lang w:bidi="el-GR"/>
        </w:rPr>
        <w:t>kg</w:t>
      </w:r>
      <w:proofErr w:type="spellEnd"/>
      <w:r w:rsidRPr="00FE09E6">
        <w:rPr>
          <w:rFonts w:cstheme="minorHAnsi"/>
          <w:color w:val="000000"/>
          <w:lang w:bidi="el-GR"/>
        </w:rPr>
        <w:t xml:space="preserve">/m 3   και πάχους:  50-65 mm. </w:t>
      </w:r>
    </w:p>
    <w:p w:rsidR="00106476" w:rsidRPr="00FE09E6" w:rsidRDefault="00106476" w:rsidP="00106476">
      <w:pPr>
        <w:spacing w:before="100" w:beforeAutospacing="1" w:after="100" w:afterAutospacing="1"/>
        <w:ind w:left="360"/>
        <w:jc w:val="both"/>
        <w:rPr>
          <w:rFonts w:cstheme="minorHAnsi"/>
          <w:color w:val="000000"/>
          <w:lang w:bidi="el-GR"/>
        </w:rPr>
      </w:pPr>
      <w:r w:rsidRPr="00FE09E6">
        <w:rPr>
          <w:rFonts w:cstheme="minorHAnsi"/>
          <w:color w:val="000000"/>
          <w:lang w:bidi="el-GR"/>
        </w:rPr>
        <w:t>Χωρητικότητα: 1500 λίτρα</w:t>
      </w:r>
    </w:p>
    <w:p w:rsidR="00106476" w:rsidRPr="00FE09E6" w:rsidRDefault="00106476" w:rsidP="00106476">
      <w:pPr>
        <w:spacing w:before="100" w:beforeAutospacing="1" w:after="100" w:afterAutospacing="1"/>
        <w:ind w:left="360"/>
        <w:jc w:val="both"/>
        <w:rPr>
          <w:rFonts w:cstheme="minorHAnsi"/>
          <w:color w:val="000000"/>
          <w:lang w:bidi="el-GR"/>
        </w:rPr>
      </w:pPr>
      <w:r w:rsidRPr="00FE09E6">
        <w:rPr>
          <w:rFonts w:cstheme="minorHAnsi"/>
          <w:color w:val="000000"/>
          <w:lang w:bidi="el-GR"/>
        </w:rPr>
        <w:t xml:space="preserve">Διάμετρος: &lt; 1400 </w:t>
      </w:r>
      <w:r w:rsidRPr="00FE09E6">
        <w:rPr>
          <w:rFonts w:cstheme="minorHAnsi"/>
          <w:color w:val="000000"/>
          <w:lang w:val="en-US" w:bidi="el-GR"/>
        </w:rPr>
        <w:t>mm</w:t>
      </w:r>
    </w:p>
    <w:p w:rsidR="00106476" w:rsidRPr="00FE09E6" w:rsidRDefault="00106476" w:rsidP="00106476">
      <w:pPr>
        <w:spacing w:before="100" w:beforeAutospacing="1" w:after="100" w:afterAutospacing="1"/>
        <w:ind w:left="360"/>
        <w:jc w:val="both"/>
        <w:rPr>
          <w:rFonts w:cstheme="minorHAnsi"/>
          <w:color w:val="000000"/>
          <w:lang w:bidi="el-GR"/>
        </w:rPr>
      </w:pPr>
      <w:r w:rsidRPr="00FE09E6">
        <w:rPr>
          <w:rFonts w:cstheme="minorHAnsi"/>
          <w:color w:val="000000"/>
          <w:lang w:bidi="el-GR"/>
        </w:rPr>
        <w:t xml:space="preserve">Ύψος: &lt; 2300 </w:t>
      </w:r>
      <w:r w:rsidRPr="00FE09E6">
        <w:rPr>
          <w:rFonts w:cstheme="minorHAnsi"/>
          <w:color w:val="000000"/>
          <w:lang w:val="en-US" w:bidi="el-GR"/>
        </w:rPr>
        <w:t>mm</w:t>
      </w:r>
    </w:p>
    <w:p w:rsidR="00106476" w:rsidRPr="00FE09E6" w:rsidRDefault="00106476" w:rsidP="00106476">
      <w:pPr>
        <w:spacing w:before="100" w:beforeAutospacing="1" w:after="100" w:afterAutospacing="1"/>
        <w:ind w:left="360"/>
        <w:jc w:val="both"/>
        <w:rPr>
          <w:rFonts w:cstheme="minorHAnsi"/>
          <w:color w:val="000000"/>
          <w:lang w:bidi="el-GR"/>
        </w:rPr>
      </w:pPr>
      <w:proofErr w:type="spellStart"/>
      <w:r w:rsidRPr="00FE09E6">
        <w:rPr>
          <w:rFonts w:cstheme="minorHAnsi"/>
          <w:color w:val="000000"/>
          <w:lang w:bidi="el-GR"/>
        </w:rPr>
        <w:t>Pmax</w:t>
      </w:r>
      <w:proofErr w:type="spellEnd"/>
      <w:r w:rsidRPr="00FE09E6">
        <w:rPr>
          <w:rFonts w:cstheme="minorHAnsi"/>
          <w:color w:val="000000"/>
          <w:lang w:bidi="el-GR"/>
        </w:rPr>
        <w:t xml:space="preserve"> λειτουργίας:  6 </w:t>
      </w:r>
      <w:proofErr w:type="spellStart"/>
      <w:r w:rsidRPr="00FE09E6">
        <w:rPr>
          <w:rFonts w:cstheme="minorHAnsi"/>
          <w:color w:val="000000"/>
          <w:lang w:bidi="el-GR"/>
        </w:rPr>
        <w:t>bar</w:t>
      </w:r>
      <w:proofErr w:type="spellEnd"/>
    </w:p>
    <w:p w:rsidR="00106476" w:rsidRPr="00FE09E6" w:rsidRDefault="00106476" w:rsidP="00106476">
      <w:pPr>
        <w:spacing w:before="100" w:beforeAutospacing="1" w:after="100" w:afterAutospacing="1"/>
        <w:ind w:left="360"/>
        <w:jc w:val="both"/>
        <w:rPr>
          <w:rFonts w:cstheme="minorHAnsi"/>
          <w:color w:val="000000"/>
          <w:lang w:bidi="el-GR"/>
        </w:rPr>
      </w:pPr>
      <w:proofErr w:type="spellStart"/>
      <w:r w:rsidRPr="00FE09E6">
        <w:rPr>
          <w:rFonts w:cstheme="minorHAnsi"/>
          <w:color w:val="000000"/>
          <w:lang w:bidi="el-GR"/>
        </w:rPr>
        <w:t>Pmax</w:t>
      </w:r>
      <w:proofErr w:type="spellEnd"/>
      <w:r w:rsidRPr="00FE09E6">
        <w:rPr>
          <w:rFonts w:cstheme="minorHAnsi"/>
          <w:color w:val="000000"/>
          <w:lang w:bidi="el-GR"/>
        </w:rPr>
        <w:t xml:space="preserve"> δοκιμής:  15 </w:t>
      </w:r>
      <w:proofErr w:type="spellStart"/>
      <w:r w:rsidRPr="00FE09E6">
        <w:rPr>
          <w:rFonts w:cstheme="minorHAnsi"/>
          <w:color w:val="000000"/>
          <w:lang w:bidi="el-GR"/>
        </w:rPr>
        <w:t>bar</w:t>
      </w:r>
      <w:proofErr w:type="spellEnd"/>
      <w:r w:rsidRPr="00FE09E6">
        <w:rPr>
          <w:rFonts w:cstheme="minorHAnsi"/>
          <w:color w:val="000000"/>
          <w:lang w:bidi="el-GR"/>
        </w:rPr>
        <w:t xml:space="preserve"> για 5 λεπτά</w:t>
      </w:r>
    </w:p>
    <w:p w:rsidR="00106476" w:rsidRPr="00FE09E6" w:rsidRDefault="00106476" w:rsidP="00106476">
      <w:pPr>
        <w:spacing w:before="100" w:beforeAutospacing="1" w:after="100" w:afterAutospacing="1"/>
        <w:ind w:left="360"/>
        <w:jc w:val="both"/>
        <w:rPr>
          <w:rFonts w:cstheme="minorHAnsi"/>
          <w:color w:val="000000"/>
          <w:lang w:bidi="el-GR"/>
        </w:rPr>
      </w:pPr>
      <w:proofErr w:type="spellStart"/>
      <w:r w:rsidRPr="00FE09E6">
        <w:rPr>
          <w:rFonts w:cstheme="minorHAnsi"/>
          <w:color w:val="000000"/>
          <w:lang w:bidi="el-GR"/>
        </w:rPr>
        <w:t>Tmax</w:t>
      </w:r>
      <w:proofErr w:type="spellEnd"/>
      <w:r w:rsidRPr="00FE09E6">
        <w:rPr>
          <w:rFonts w:cstheme="minorHAnsi"/>
          <w:color w:val="000000"/>
          <w:lang w:bidi="el-GR"/>
        </w:rPr>
        <w:t xml:space="preserve"> λειτουργίας:  &gt;= 95° C</w:t>
      </w:r>
    </w:p>
    <w:p w:rsidR="00106476" w:rsidRPr="00FE09E6" w:rsidRDefault="00106476" w:rsidP="00106476">
      <w:pPr>
        <w:spacing w:before="100" w:beforeAutospacing="1" w:after="100" w:afterAutospacing="1"/>
        <w:ind w:left="360"/>
        <w:jc w:val="both"/>
        <w:rPr>
          <w:rFonts w:cstheme="minorHAnsi"/>
          <w:color w:val="000000"/>
          <w:lang w:val="en-US" w:bidi="el-GR"/>
        </w:rPr>
      </w:pPr>
      <w:r>
        <w:rPr>
          <w:noProof/>
        </w:rPr>
        <w:drawing>
          <wp:inline distT="0" distB="0" distL="0" distR="0" wp14:anchorId="6DF624C0" wp14:editId="16ECD84F">
            <wp:extent cx="2171700" cy="3276825"/>
            <wp:effectExtent l="0" t="0" r="0"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700" cy="3276825"/>
                    </a:xfrm>
                    <a:prstGeom prst="rect">
                      <a:avLst/>
                    </a:prstGeom>
                  </pic:spPr>
                </pic:pic>
              </a:graphicData>
            </a:graphic>
          </wp:inline>
        </w:drawing>
      </w:r>
      <w:r>
        <w:rPr>
          <w:noProof/>
        </w:rPr>
        <w:drawing>
          <wp:inline distT="0" distB="0" distL="0" distR="0" wp14:anchorId="1732FA3C" wp14:editId="19B697BB">
            <wp:extent cx="2095500" cy="2651125"/>
            <wp:effectExtent l="0" t="0" r="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98800" cy="2655300"/>
                    </a:xfrm>
                    <a:prstGeom prst="rect">
                      <a:avLst/>
                    </a:prstGeom>
                  </pic:spPr>
                </pic:pic>
              </a:graphicData>
            </a:graphic>
          </wp:inline>
        </w:drawing>
      </w:r>
    </w:p>
    <w:p w:rsidR="00106476" w:rsidRPr="00DB368A" w:rsidRDefault="00106476" w:rsidP="00106476">
      <w:pPr>
        <w:spacing w:before="100" w:beforeAutospacing="1" w:after="100" w:afterAutospacing="1"/>
        <w:ind w:left="360"/>
        <w:jc w:val="both"/>
        <w:rPr>
          <w:rFonts w:cstheme="minorHAnsi"/>
          <w:color w:val="FF0000"/>
          <w:lang w:bidi="el-GR"/>
        </w:rPr>
      </w:pPr>
      <w:r w:rsidRPr="00DB368A">
        <w:rPr>
          <w:rFonts w:cstheme="minorHAnsi"/>
          <w:color w:val="FF0000"/>
          <w:lang w:bidi="el-GR"/>
        </w:rPr>
        <w:t xml:space="preserve">*Δεν θα διαθέτει ηλεκτρική αντίσταση </w:t>
      </w:r>
    </w:p>
    <w:p w:rsidR="00106476" w:rsidRPr="009633EF" w:rsidRDefault="00106476" w:rsidP="00106476">
      <w:pPr>
        <w:spacing w:before="100" w:beforeAutospacing="1" w:after="100" w:afterAutospacing="1"/>
        <w:ind w:left="360"/>
        <w:jc w:val="both"/>
        <w:rPr>
          <w:rFonts w:cstheme="minorHAnsi"/>
          <w:color w:val="000000"/>
          <w:lang w:bidi="el-GR"/>
        </w:rPr>
      </w:pPr>
      <w:r>
        <w:rPr>
          <w:rFonts w:cstheme="minorHAnsi"/>
          <w:color w:val="000000"/>
          <w:lang w:bidi="el-GR"/>
        </w:rPr>
        <w:t xml:space="preserve">- </w:t>
      </w:r>
      <w:r w:rsidRPr="00FE09E6">
        <w:rPr>
          <w:rFonts w:cstheme="minorHAnsi"/>
          <w:color w:val="000000"/>
          <w:lang w:bidi="el-GR"/>
        </w:rPr>
        <w:t xml:space="preserve">Τα </w:t>
      </w:r>
      <w:r w:rsidRPr="00FE09E6">
        <w:rPr>
          <w:rFonts w:cstheme="minorHAnsi"/>
          <w:color w:val="000000"/>
          <w:lang w:val="en-US" w:bidi="el-GR"/>
        </w:rPr>
        <w:t>boiler</w:t>
      </w:r>
      <w:r w:rsidRPr="00FE09E6">
        <w:rPr>
          <w:rFonts w:cstheme="minorHAnsi"/>
          <w:color w:val="000000"/>
          <w:lang w:bidi="el-GR"/>
        </w:rPr>
        <w:t xml:space="preserve"> θα φέρουν απαραίτητα σήμανση </w:t>
      </w:r>
      <w:r w:rsidRPr="00FE09E6">
        <w:rPr>
          <w:rFonts w:cstheme="minorHAnsi"/>
          <w:color w:val="000000"/>
          <w:lang w:val="en-US" w:bidi="el-GR"/>
        </w:rPr>
        <w:t>CE</w:t>
      </w:r>
      <w:r>
        <w:rPr>
          <w:rFonts w:cstheme="minorHAnsi"/>
          <w:color w:val="000000"/>
          <w:lang w:bidi="el-GR"/>
        </w:rPr>
        <w:t xml:space="preserve"> (προσκόμιση πιστοποιητικών)</w:t>
      </w:r>
      <w:r w:rsidRPr="00FE09E6">
        <w:rPr>
          <w:rFonts w:cstheme="minorHAnsi"/>
          <w:color w:val="000000"/>
          <w:lang w:bidi="el-GR"/>
        </w:rPr>
        <w:t>.</w:t>
      </w:r>
    </w:p>
    <w:p w:rsidR="00106476" w:rsidRPr="009633EF" w:rsidRDefault="00106476" w:rsidP="00106476">
      <w:pPr>
        <w:spacing w:before="100" w:beforeAutospacing="1" w:after="100" w:afterAutospacing="1"/>
        <w:ind w:left="360"/>
        <w:jc w:val="both"/>
        <w:rPr>
          <w:rFonts w:cstheme="minorHAnsi"/>
          <w:color w:val="000000"/>
          <w:lang w:bidi="el-GR"/>
        </w:rPr>
      </w:pPr>
      <w:r>
        <w:rPr>
          <w:rFonts w:cstheme="minorHAnsi"/>
          <w:color w:val="000000"/>
          <w:lang w:bidi="el-GR"/>
        </w:rPr>
        <w:lastRenderedPageBreak/>
        <w:t xml:space="preserve">- </w:t>
      </w:r>
      <w:r>
        <w:rPr>
          <w:rFonts w:cstheme="minorHAnsi"/>
          <w:color w:val="000000"/>
          <w:lang w:val="en-US" w:bidi="el-GR"/>
        </w:rPr>
        <w:t>To</w:t>
      </w:r>
      <w:r w:rsidRPr="009633EF">
        <w:rPr>
          <w:rFonts w:cstheme="minorHAnsi"/>
          <w:color w:val="000000"/>
          <w:lang w:bidi="el-GR"/>
        </w:rPr>
        <w:t xml:space="preserve"> </w:t>
      </w:r>
      <w:r>
        <w:rPr>
          <w:rFonts w:cstheme="minorHAnsi"/>
          <w:color w:val="000000"/>
          <w:lang w:bidi="el-GR"/>
        </w:rPr>
        <w:t xml:space="preserve">εργοστάσιο κατασκευής θα είναι πιστοποιημένο κατά </w:t>
      </w:r>
      <w:r>
        <w:rPr>
          <w:rFonts w:cstheme="minorHAnsi"/>
          <w:color w:val="000000"/>
          <w:lang w:val="en-US" w:bidi="el-GR"/>
        </w:rPr>
        <w:t>ISO</w:t>
      </w:r>
      <w:r w:rsidRPr="009633EF">
        <w:rPr>
          <w:rFonts w:cstheme="minorHAnsi"/>
          <w:color w:val="000000"/>
          <w:lang w:bidi="el-GR"/>
        </w:rPr>
        <w:t xml:space="preserve"> 9001/2008</w:t>
      </w:r>
      <w:r>
        <w:rPr>
          <w:rFonts w:cstheme="minorHAnsi"/>
          <w:color w:val="000000"/>
          <w:lang w:bidi="el-GR"/>
        </w:rPr>
        <w:t xml:space="preserve"> ή νεώτερο (προσκόμιση πιστοποιητικών).</w:t>
      </w:r>
    </w:p>
    <w:p w:rsidR="00106476" w:rsidRPr="00FE09E6" w:rsidRDefault="00106476" w:rsidP="00106476">
      <w:pPr>
        <w:spacing w:line="360" w:lineRule="auto"/>
        <w:ind w:left="360"/>
        <w:jc w:val="both"/>
        <w:rPr>
          <w:rFonts w:eastAsiaTheme="minorEastAsia" w:cstheme="minorHAnsi"/>
          <w:b/>
          <w:color w:val="000000"/>
          <w:u w:val="single"/>
          <w:lang w:bidi="el-GR"/>
        </w:rPr>
      </w:pPr>
      <w:r w:rsidRPr="00FE09E6">
        <w:rPr>
          <w:rFonts w:eastAsiaTheme="minorEastAsia" w:cstheme="minorHAnsi"/>
          <w:b/>
          <w:color w:val="000000"/>
          <w:u w:val="single"/>
          <w:lang w:bidi="el-GR"/>
        </w:rPr>
        <w:t>Κυκλοφορητής</w:t>
      </w:r>
    </w:p>
    <w:p w:rsidR="00106476" w:rsidRPr="00FE09E6" w:rsidRDefault="00106476" w:rsidP="00106476">
      <w:pPr>
        <w:spacing w:before="100" w:beforeAutospacing="1" w:after="100" w:afterAutospacing="1"/>
        <w:ind w:left="360"/>
        <w:jc w:val="both"/>
        <w:rPr>
          <w:rFonts w:cstheme="minorHAnsi"/>
          <w:color w:val="000000"/>
          <w:lang w:bidi="el-GR"/>
        </w:rPr>
      </w:pPr>
      <w:r w:rsidRPr="00FE09E6">
        <w:rPr>
          <w:rFonts w:cstheme="minorHAnsi"/>
          <w:color w:val="000000"/>
          <w:lang w:bidi="el-GR"/>
        </w:rPr>
        <w:t xml:space="preserve">Οι  κυκλοφορητής  θα  είναι  κατάλληλα  επιλεγμένος ώστε  να  υπερκαλύπτει  τις  απαιτήσεις </w:t>
      </w:r>
      <w:proofErr w:type="spellStart"/>
      <w:r w:rsidRPr="00FE09E6">
        <w:rPr>
          <w:rFonts w:cstheme="minorHAnsi"/>
          <w:color w:val="000000"/>
          <w:lang w:bidi="el-GR"/>
        </w:rPr>
        <w:t>μανομετρικού</w:t>
      </w:r>
      <w:proofErr w:type="spellEnd"/>
      <w:r w:rsidRPr="00FE09E6">
        <w:rPr>
          <w:rFonts w:cstheme="minorHAnsi"/>
          <w:color w:val="000000"/>
          <w:lang w:bidi="el-GR"/>
        </w:rPr>
        <w:t xml:space="preserve"> ύψους (7 </w:t>
      </w:r>
      <w:proofErr w:type="spellStart"/>
      <w:r w:rsidRPr="00FE09E6">
        <w:rPr>
          <w:rFonts w:cstheme="minorHAnsi"/>
          <w:color w:val="000000"/>
          <w:lang w:bidi="el-GR"/>
        </w:rPr>
        <w:t>mΥΣ</w:t>
      </w:r>
      <w:proofErr w:type="spellEnd"/>
      <w:r w:rsidRPr="00FE09E6">
        <w:rPr>
          <w:rFonts w:cstheme="minorHAnsi"/>
          <w:color w:val="000000"/>
          <w:lang w:bidi="el-GR"/>
        </w:rPr>
        <w:t xml:space="preserve"> ) και παροχής (4,5 m3/h). Η ελάχιστη θερμοκρασία λειτουργίας πρέπει να είναι μικρότερη από -10 </w:t>
      </w:r>
      <w:r w:rsidRPr="00FE09E6">
        <w:rPr>
          <w:rFonts w:cstheme="minorHAnsi"/>
          <w:color w:val="000000"/>
          <w:vertAlign w:val="superscript"/>
          <w:lang w:bidi="el-GR"/>
        </w:rPr>
        <w:t xml:space="preserve"> ο</w:t>
      </w:r>
      <w:r w:rsidRPr="00FE09E6">
        <w:rPr>
          <w:rFonts w:cstheme="minorHAnsi"/>
          <w:color w:val="000000"/>
          <w:lang w:bidi="el-GR"/>
        </w:rPr>
        <w:t xml:space="preserve"> C ενώ η μέγιστη θερμοκρασία πρέπει να είναι μεγαλύτερη από 100</w:t>
      </w:r>
      <w:r w:rsidRPr="00FE09E6">
        <w:rPr>
          <w:rFonts w:cstheme="minorHAnsi"/>
          <w:color w:val="000000"/>
          <w:vertAlign w:val="superscript"/>
          <w:lang w:bidi="el-GR"/>
        </w:rPr>
        <w:t>ο</w:t>
      </w:r>
      <w:r w:rsidRPr="00FE09E6">
        <w:rPr>
          <w:rFonts w:cstheme="minorHAnsi"/>
          <w:color w:val="000000"/>
          <w:lang w:bidi="el-GR"/>
        </w:rPr>
        <w:t xml:space="preserve"> C. Θα μπορεί να λειτουργεί με μείγματα νερού/</w:t>
      </w:r>
      <w:proofErr w:type="spellStart"/>
      <w:r w:rsidRPr="00FE09E6">
        <w:rPr>
          <w:rFonts w:cstheme="minorHAnsi"/>
          <w:color w:val="000000"/>
          <w:lang w:bidi="el-GR"/>
        </w:rPr>
        <w:t>γλυκόλης</w:t>
      </w:r>
      <w:proofErr w:type="spellEnd"/>
      <w:r w:rsidRPr="00FE09E6">
        <w:rPr>
          <w:rFonts w:cstheme="minorHAnsi"/>
          <w:color w:val="000000"/>
          <w:lang w:bidi="el-GR"/>
        </w:rPr>
        <w:t xml:space="preserve"> με αναστολέα διάβρωσης.  Θα είναι συμπαγούς  μεγέθους και με αναγνωρισμένα εύκολο χειρισμό, </w:t>
      </w:r>
      <w:proofErr w:type="spellStart"/>
      <w:r w:rsidRPr="00FE09E6">
        <w:rPr>
          <w:rFonts w:cstheme="minorHAnsi"/>
          <w:color w:val="000000"/>
          <w:lang w:bidi="el-GR"/>
        </w:rPr>
        <w:t>υδρολίπαντος</w:t>
      </w:r>
      <w:proofErr w:type="spellEnd"/>
      <w:r w:rsidRPr="00FE09E6">
        <w:rPr>
          <w:rFonts w:cstheme="minorHAnsi"/>
          <w:color w:val="000000"/>
          <w:lang w:bidi="el-GR"/>
        </w:rPr>
        <w:t xml:space="preserve"> με βιδωτή σύνδεση ή σύνδεση φλάντζας, με κινητήρα EC με αυτόματη προσαρμογή ισχύος. </w:t>
      </w:r>
      <w:r>
        <w:t>Θα διαθέτει</w:t>
      </w:r>
      <w:r w:rsidRPr="00FE09E6">
        <w:rPr>
          <w:rFonts w:cstheme="minorHAnsi"/>
          <w:color w:val="000000"/>
          <w:lang w:bidi="el-GR"/>
        </w:rPr>
        <w:t xml:space="preserve"> οθόνη LED η οποία θα παρέχει πλήρη εποπτεία για το ονομαστικό </w:t>
      </w:r>
      <w:proofErr w:type="spellStart"/>
      <w:r w:rsidRPr="00FE09E6">
        <w:rPr>
          <w:rFonts w:cstheme="minorHAnsi"/>
          <w:color w:val="000000"/>
          <w:lang w:bidi="el-GR"/>
        </w:rPr>
        <w:t>μανομετρικό</w:t>
      </w:r>
      <w:proofErr w:type="spellEnd"/>
      <w:r w:rsidRPr="00FE09E6">
        <w:rPr>
          <w:rFonts w:cstheme="minorHAnsi"/>
          <w:color w:val="000000"/>
          <w:lang w:bidi="el-GR"/>
        </w:rPr>
        <w:t>, τη βαθμίδα στροφών ή πιθανά σφάλματα. Θα έχει εύκολη ρύθμιση μέσω τριών βαθμίδων στροφών και μέσω γενικού μηνύματος βλάβης θα έχει προστασία της διαθεσιμότητας της εγκατάστασης.</w:t>
      </w:r>
    </w:p>
    <w:p w:rsidR="00106476" w:rsidRDefault="00106476" w:rsidP="004959F2">
      <w:pPr>
        <w:pStyle w:val="aa"/>
        <w:numPr>
          <w:ilvl w:val="0"/>
          <w:numId w:val="2"/>
        </w:numPr>
        <w:spacing w:before="100" w:beforeAutospacing="1" w:after="100" w:afterAutospacing="1"/>
        <w:jc w:val="both"/>
        <w:rPr>
          <w:rFonts w:cstheme="minorHAnsi"/>
          <w:color w:val="000000"/>
          <w:lang w:bidi="el-GR"/>
        </w:rPr>
      </w:pPr>
      <w:r w:rsidRPr="00FB3982">
        <w:rPr>
          <w:rFonts w:cstheme="minorHAnsi"/>
          <w:color w:val="000000"/>
          <w:lang w:bidi="el-GR"/>
        </w:rPr>
        <w:t>Ο  κυκλοφορητής  θα  είναι  πιστοποιημένος (ηλεκτρομαγνητική συμβατότητα EN 61800-3 , εκπομπή παρεμβολών EN 61000-6-3, αντοχή σε παρεμβολές EN 61000-6-2)  και  θα  φέρει  σήμανση  CE (προσκόμιση πιστοποιητικ</w:t>
      </w:r>
      <w:r>
        <w:rPr>
          <w:rFonts w:cstheme="minorHAnsi"/>
          <w:color w:val="000000"/>
          <w:lang w:bidi="el-GR"/>
        </w:rPr>
        <w:t>ών</w:t>
      </w:r>
      <w:r w:rsidRPr="00FB3982">
        <w:rPr>
          <w:rFonts w:cstheme="minorHAnsi"/>
          <w:color w:val="000000"/>
          <w:lang w:bidi="el-GR"/>
        </w:rPr>
        <w:t>).</w:t>
      </w:r>
    </w:p>
    <w:p w:rsidR="00106476" w:rsidRPr="00FB3982" w:rsidRDefault="00106476" w:rsidP="004959F2">
      <w:pPr>
        <w:pStyle w:val="aa"/>
        <w:numPr>
          <w:ilvl w:val="0"/>
          <w:numId w:val="2"/>
        </w:numPr>
        <w:spacing w:before="100" w:beforeAutospacing="1" w:after="100" w:afterAutospacing="1"/>
        <w:jc w:val="both"/>
        <w:rPr>
          <w:rFonts w:cstheme="minorHAnsi"/>
          <w:color w:val="000000"/>
          <w:lang w:bidi="el-GR"/>
        </w:rPr>
      </w:pPr>
      <w:r>
        <w:rPr>
          <w:rFonts w:cstheme="minorHAnsi"/>
          <w:color w:val="000000"/>
          <w:lang w:val="en-US" w:bidi="el-GR"/>
        </w:rPr>
        <w:t>To</w:t>
      </w:r>
      <w:r w:rsidRPr="009633EF">
        <w:rPr>
          <w:rFonts w:cstheme="minorHAnsi"/>
          <w:color w:val="000000"/>
          <w:lang w:bidi="el-GR"/>
        </w:rPr>
        <w:t xml:space="preserve"> </w:t>
      </w:r>
      <w:r>
        <w:rPr>
          <w:rFonts w:cstheme="minorHAnsi"/>
          <w:color w:val="000000"/>
          <w:lang w:bidi="el-GR"/>
        </w:rPr>
        <w:t xml:space="preserve">εργοστάσιο κατασκευής θα είναι πιστοποιημένο κατά </w:t>
      </w:r>
      <w:r>
        <w:rPr>
          <w:rFonts w:cstheme="minorHAnsi"/>
          <w:color w:val="000000"/>
          <w:lang w:val="en-US" w:bidi="el-GR"/>
        </w:rPr>
        <w:t>ISO</w:t>
      </w:r>
      <w:r w:rsidRPr="009633EF">
        <w:rPr>
          <w:rFonts w:cstheme="minorHAnsi"/>
          <w:color w:val="000000"/>
          <w:lang w:bidi="el-GR"/>
        </w:rPr>
        <w:t xml:space="preserve"> 9001/2008</w:t>
      </w:r>
      <w:r>
        <w:rPr>
          <w:rFonts w:cstheme="minorHAnsi"/>
          <w:color w:val="000000"/>
          <w:lang w:bidi="el-GR"/>
        </w:rPr>
        <w:t xml:space="preserve"> ή νεώτερο (προσκόμιση πιστοποιητικών).</w:t>
      </w:r>
    </w:p>
    <w:p w:rsidR="00106476" w:rsidRPr="00FE09E6" w:rsidRDefault="00106476" w:rsidP="00106476">
      <w:pPr>
        <w:spacing w:line="360" w:lineRule="auto"/>
        <w:ind w:left="360"/>
        <w:jc w:val="both"/>
        <w:rPr>
          <w:rFonts w:eastAsiaTheme="minorEastAsia" w:cstheme="minorHAnsi"/>
          <w:b/>
          <w:color w:val="000000"/>
          <w:u w:val="single"/>
          <w:lang w:bidi="el-GR"/>
        </w:rPr>
      </w:pPr>
      <w:r w:rsidRPr="00FE09E6">
        <w:rPr>
          <w:rFonts w:eastAsiaTheme="minorEastAsia" w:cstheme="minorHAnsi"/>
          <w:b/>
          <w:color w:val="000000"/>
          <w:u w:val="single"/>
          <w:lang w:bidi="el-GR"/>
        </w:rPr>
        <w:t>Δοχείο Διαστολής</w:t>
      </w:r>
    </w:p>
    <w:p w:rsidR="00106476" w:rsidRDefault="00106476" w:rsidP="00106476">
      <w:pPr>
        <w:spacing w:before="100" w:beforeAutospacing="1" w:after="100" w:afterAutospacing="1"/>
        <w:ind w:left="360"/>
        <w:jc w:val="both"/>
      </w:pPr>
      <w:r w:rsidRPr="00FE09E6">
        <w:rPr>
          <w:rFonts w:cstheme="minorHAnsi"/>
          <w:color w:val="000000"/>
          <w:lang w:bidi="el-GR"/>
        </w:rPr>
        <w:t xml:space="preserve">Το δοχείο διαστολής είναι απαραίτητο σε κλειστά συστήματα για να παραλαμβάνει τις συστολές διαστολές  του  ρευστού  στο  δίκτυο  και  να  προλαμβάνει  την  ανάπτυξη  επικίνδυνων  τάσεων  που μπορεί να οδηγήσουν στην αστοχία του συστήματος.  Θα είναι κλειστού τύπου, ονομαστικού όγκου 200 λίτρων, με ενσωματωμένη ειδική μεμβράνη και πρεσαρισμένο με  ειδικό  αδρανές  αέριο.  Θα  είναι  κατάλληλα  </w:t>
      </w:r>
      <w:r>
        <w:t>κατασκευασμένο για προσθήκη αντιψυκτικού έως 50 % και αντοχή έως 6 bar/120</w:t>
      </w:r>
      <w:r w:rsidRPr="00FE09E6">
        <w:rPr>
          <w:vertAlign w:val="superscript"/>
        </w:rPr>
        <w:t>ο</w:t>
      </w:r>
      <w:r w:rsidRPr="00FE09E6">
        <w:rPr>
          <w:lang w:val="en-US"/>
        </w:rPr>
        <w:t>C</w:t>
      </w:r>
      <w:r>
        <w:t xml:space="preserve">. Το σώμα είναι κατασκευασμένο από κράμα ορείχαλκου κατά EN12165. </w:t>
      </w:r>
    </w:p>
    <w:p w:rsidR="00106476" w:rsidRPr="00FB3982" w:rsidRDefault="00106476" w:rsidP="004959F2">
      <w:pPr>
        <w:pStyle w:val="aa"/>
        <w:numPr>
          <w:ilvl w:val="0"/>
          <w:numId w:val="2"/>
        </w:numPr>
        <w:spacing w:before="100" w:beforeAutospacing="1" w:after="100" w:afterAutospacing="1"/>
        <w:jc w:val="both"/>
        <w:rPr>
          <w:rFonts w:cstheme="minorHAnsi"/>
          <w:color w:val="000000"/>
          <w:lang w:bidi="el-GR"/>
        </w:rPr>
      </w:pPr>
      <w:r w:rsidRPr="00FB3982">
        <w:rPr>
          <w:rFonts w:cstheme="minorHAnsi"/>
          <w:color w:val="000000"/>
          <w:lang w:bidi="el-GR"/>
        </w:rPr>
        <w:t xml:space="preserve">Θα είναι πιστοποιημένο </w:t>
      </w:r>
      <w:r>
        <w:t>κατά 97/23/EG για συσκευές υπό πίεση, η  μεμβράνη του κατά DIN EN 13831</w:t>
      </w:r>
      <w:r w:rsidRPr="00FB3982">
        <w:rPr>
          <w:rFonts w:cstheme="minorHAnsi"/>
          <w:color w:val="000000"/>
          <w:lang w:bidi="el-GR"/>
        </w:rPr>
        <w:t xml:space="preserve"> και θα φέρει σήμανση CE (προσκόμιση πιστοποιητικών).</w:t>
      </w:r>
    </w:p>
    <w:p w:rsidR="00106476" w:rsidRPr="00FB3982" w:rsidRDefault="00106476" w:rsidP="004959F2">
      <w:pPr>
        <w:pStyle w:val="aa"/>
        <w:numPr>
          <w:ilvl w:val="0"/>
          <w:numId w:val="2"/>
        </w:numPr>
        <w:spacing w:before="100" w:beforeAutospacing="1" w:after="100" w:afterAutospacing="1"/>
        <w:jc w:val="both"/>
        <w:rPr>
          <w:rFonts w:cstheme="minorHAnsi"/>
          <w:color w:val="000000"/>
          <w:lang w:bidi="el-GR"/>
        </w:rPr>
      </w:pPr>
      <w:r>
        <w:rPr>
          <w:rFonts w:cstheme="minorHAnsi"/>
          <w:color w:val="000000"/>
          <w:lang w:val="en-US" w:bidi="el-GR"/>
        </w:rPr>
        <w:t>To</w:t>
      </w:r>
      <w:r w:rsidRPr="009633EF">
        <w:rPr>
          <w:rFonts w:cstheme="minorHAnsi"/>
          <w:color w:val="000000"/>
          <w:lang w:bidi="el-GR"/>
        </w:rPr>
        <w:t xml:space="preserve"> </w:t>
      </w:r>
      <w:r>
        <w:rPr>
          <w:rFonts w:cstheme="minorHAnsi"/>
          <w:color w:val="000000"/>
          <w:lang w:bidi="el-GR"/>
        </w:rPr>
        <w:t xml:space="preserve">εργοστάσιο κατασκευής θα είναι πιστοποιημένο κατά </w:t>
      </w:r>
      <w:r>
        <w:rPr>
          <w:rFonts w:cstheme="minorHAnsi"/>
          <w:color w:val="000000"/>
          <w:lang w:val="en-US" w:bidi="el-GR"/>
        </w:rPr>
        <w:t>ISO</w:t>
      </w:r>
      <w:r w:rsidRPr="009633EF">
        <w:rPr>
          <w:rFonts w:cstheme="minorHAnsi"/>
          <w:color w:val="000000"/>
          <w:lang w:bidi="el-GR"/>
        </w:rPr>
        <w:t xml:space="preserve"> 9001/2008</w:t>
      </w:r>
      <w:r>
        <w:rPr>
          <w:rFonts w:cstheme="minorHAnsi"/>
          <w:color w:val="000000"/>
          <w:lang w:bidi="el-GR"/>
        </w:rPr>
        <w:t xml:space="preserve"> ή νεώτερο (προσκόμιση πιστοποιητικών).</w:t>
      </w:r>
    </w:p>
    <w:p w:rsidR="00106476" w:rsidRPr="00FE09E6" w:rsidRDefault="00106476" w:rsidP="00106476">
      <w:pPr>
        <w:spacing w:line="360" w:lineRule="auto"/>
        <w:ind w:left="360"/>
        <w:jc w:val="both"/>
        <w:rPr>
          <w:rFonts w:eastAsiaTheme="minorEastAsia" w:cstheme="minorHAnsi"/>
          <w:b/>
          <w:color w:val="000000"/>
          <w:u w:val="single"/>
          <w:lang w:bidi="el-GR"/>
        </w:rPr>
      </w:pPr>
      <w:r w:rsidRPr="00FE09E6">
        <w:rPr>
          <w:rFonts w:eastAsiaTheme="minorEastAsia" w:cstheme="minorHAnsi"/>
          <w:b/>
          <w:color w:val="000000"/>
          <w:u w:val="single"/>
          <w:lang w:bidi="el-GR"/>
        </w:rPr>
        <w:t>Βαλβίδα ασφαλείας</w:t>
      </w:r>
    </w:p>
    <w:p w:rsidR="00106476" w:rsidRPr="00FE09E6" w:rsidRDefault="00106476" w:rsidP="00106476">
      <w:pPr>
        <w:spacing w:before="100" w:beforeAutospacing="1" w:after="100" w:afterAutospacing="1"/>
        <w:ind w:left="360"/>
        <w:jc w:val="both"/>
        <w:rPr>
          <w:rFonts w:cstheme="minorHAnsi"/>
          <w:color w:val="000000"/>
          <w:lang w:bidi="el-GR"/>
        </w:rPr>
      </w:pPr>
      <w:r w:rsidRPr="00FE09E6">
        <w:rPr>
          <w:rFonts w:cstheme="minorHAnsi"/>
          <w:color w:val="000000"/>
          <w:lang w:bidi="el-GR"/>
        </w:rPr>
        <w:t xml:space="preserve">Για την ασφαλή λειτουργία του κυκλώματος, είναι απαραίτητη η συνεχής παρακολούθηση της πίεσης και της θερμοκρασίας. Όταν αυτές υπερβούν τις καθορισμένες οριακές τιμές, η βαλβίδα ασφαλείας αντιδρά προστατεύοντας το κύκλωμα μας. </w:t>
      </w:r>
    </w:p>
    <w:p w:rsidR="00106476" w:rsidRPr="00FE09E6" w:rsidRDefault="00106476" w:rsidP="00106476">
      <w:pPr>
        <w:spacing w:before="100" w:beforeAutospacing="1" w:after="100" w:afterAutospacing="1"/>
        <w:ind w:left="360"/>
        <w:jc w:val="both"/>
        <w:rPr>
          <w:rFonts w:cstheme="minorHAnsi"/>
          <w:color w:val="000000"/>
          <w:lang w:bidi="el-GR"/>
        </w:rPr>
      </w:pPr>
      <w:r w:rsidRPr="00FE09E6">
        <w:rPr>
          <w:rFonts w:cstheme="minorHAnsi"/>
          <w:color w:val="000000"/>
          <w:lang w:bidi="el-GR"/>
        </w:rPr>
        <w:lastRenderedPageBreak/>
        <w:t>Θερμοκρασία: μόλις η θερμοκρασία υπερβεί τους 95°C, ο αισθητήρας που έχει εγκατασταθεί στο κάτω μέρος της βαλβίδας ανοίγει το κλείστρο, και εκτονώνει το υγρό μέσω της εξόδου της βαλβίδας.</w:t>
      </w:r>
    </w:p>
    <w:p w:rsidR="00106476" w:rsidRPr="00FE09E6" w:rsidRDefault="00106476" w:rsidP="00106476">
      <w:pPr>
        <w:spacing w:before="100" w:beforeAutospacing="1" w:after="100" w:afterAutospacing="1"/>
        <w:ind w:left="360"/>
        <w:jc w:val="both"/>
        <w:rPr>
          <w:rFonts w:cstheme="minorHAnsi"/>
          <w:color w:val="000000"/>
          <w:lang w:bidi="el-GR"/>
        </w:rPr>
      </w:pPr>
      <w:r w:rsidRPr="00FE09E6">
        <w:rPr>
          <w:rFonts w:cstheme="minorHAnsi"/>
          <w:color w:val="000000"/>
          <w:lang w:bidi="el-GR"/>
        </w:rPr>
        <w:t>Πίεση: Όταν σημειωθεί υπέρβαση της οριακής τιμής πίεσης, η βαλβίδα ανοίγει το κλείστρο (το ίδιο που ανοίγει σε περίπτωση υπερβολικής θερμοκρασίας) και εκτονώνει το υγρό, αποτρέποντας έτσι επικίνδυνες αυξήσεις της πίεσης.</w:t>
      </w:r>
    </w:p>
    <w:p w:rsidR="00106476" w:rsidRPr="00FE09E6" w:rsidRDefault="00106476" w:rsidP="00106476">
      <w:pPr>
        <w:spacing w:before="100" w:beforeAutospacing="1" w:after="100" w:afterAutospacing="1"/>
        <w:ind w:left="360"/>
        <w:jc w:val="both"/>
        <w:rPr>
          <w:rFonts w:cstheme="minorHAnsi"/>
          <w:color w:val="000000"/>
          <w:lang w:bidi="el-GR"/>
        </w:rPr>
      </w:pPr>
      <w:r w:rsidRPr="00FE09E6">
        <w:rPr>
          <w:rFonts w:cstheme="minorHAnsi"/>
          <w:color w:val="000000"/>
          <w:lang w:bidi="el-GR"/>
        </w:rPr>
        <w:t>Μέγιστη θερμοκρασία&gt; 110°C</w:t>
      </w:r>
    </w:p>
    <w:p w:rsidR="00106476" w:rsidRPr="00FE09E6" w:rsidRDefault="00106476" w:rsidP="00106476">
      <w:pPr>
        <w:spacing w:before="100" w:beforeAutospacing="1" w:after="100" w:afterAutospacing="1"/>
        <w:ind w:left="360"/>
        <w:jc w:val="both"/>
        <w:rPr>
          <w:rFonts w:cstheme="minorHAnsi"/>
          <w:color w:val="000000"/>
          <w:lang w:bidi="el-GR"/>
        </w:rPr>
      </w:pPr>
      <w:r w:rsidRPr="00FE09E6">
        <w:rPr>
          <w:rFonts w:cstheme="minorHAnsi"/>
          <w:color w:val="000000"/>
          <w:lang w:bidi="el-GR"/>
        </w:rPr>
        <w:t>Ελάχιστη θερμοκρασία &lt;-3°C</w:t>
      </w:r>
    </w:p>
    <w:p w:rsidR="00106476" w:rsidRDefault="00106476" w:rsidP="00106476">
      <w:pPr>
        <w:spacing w:before="100" w:beforeAutospacing="1" w:after="100" w:afterAutospacing="1"/>
        <w:ind w:left="360"/>
        <w:jc w:val="both"/>
        <w:rPr>
          <w:rFonts w:cstheme="minorHAnsi"/>
          <w:color w:val="000000"/>
          <w:lang w:bidi="el-GR"/>
        </w:rPr>
      </w:pPr>
      <w:r w:rsidRPr="00FE09E6">
        <w:rPr>
          <w:rFonts w:cstheme="minorHAnsi"/>
          <w:color w:val="000000"/>
          <w:lang w:bidi="el-GR"/>
        </w:rPr>
        <w:t>Θερμοκρασία λειτουργίας: 95-96°C</w:t>
      </w:r>
    </w:p>
    <w:p w:rsidR="00106476" w:rsidRPr="00FE09E6" w:rsidRDefault="00106476" w:rsidP="00106476">
      <w:pPr>
        <w:spacing w:before="100" w:beforeAutospacing="1" w:after="100" w:afterAutospacing="1"/>
        <w:ind w:left="360"/>
        <w:jc w:val="both"/>
        <w:rPr>
          <w:rFonts w:cstheme="minorHAnsi"/>
          <w:color w:val="000000"/>
          <w:lang w:bidi="el-GR"/>
        </w:rPr>
      </w:pPr>
      <w:r>
        <w:rPr>
          <w:rFonts w:cstheme="minorHAnsi"/>
          <w:color w:val="000000"/>
          <w:lang w:bidi="el-GR"/>
        </w:rPr>
        <w:t xml:space="preserve">-Θα </w:t>
      </w:r>
      <w:r w:rsidRPr="00FB3982">
        <w:rPr>
          <w:rFonts w:cstheme="minorHAnsi"/>
          <w:color w:val="000000"/>
          <w:lang w:bidi="el-GR"/>
        </w:rPr>
        <w:t>φέρει σήμανση CE.</w:t>
      </w:r>
    </w:p>
    <w:p w:rsidR="00106476" w:rsidRPr="00FE09E6" w:rsidRDefault="00106476" w:rsidP="00106476">
      <w:pPr>
        <w:spacing w:line="360" w:lineRule="auto"/>
        <w:ind w:left="360"/>
        <w:jc w:val="both"/>
        <w:rPr>
          <w:rFonts w:eastAsiaTheme="minorEastAsia" w:cstheme="minorHAnsi"/>
          <w:b/>
          <w:color w:val="000000"/>
          <w:u w:val="single"/>
          <w:lang w:bidi="el-GR"/>
        </w:rPr>
      </w:pPr>
      <w:r w:rsidRPr="00FE09E6">
        <w:rPr>
          <w:rFonts w:eastAsiaTheme="minorEastAsia" w:cstheme="minorHAnsi"/>
          <w:b/>
          <w:color w:val="000000"/>
          <w:u w:val="single"/>
          <w:lang w:bidi="el-GR"/>
        </w:rPr>
        <w:t>Αυτόματος πλήρωσης</w:t>
      </w:r>
    </w:p>
    <w:p w:rsidR="00106476" w:rsidRPr="00FE09E6" w:rsidRDefault="00106476" w:rsidP="00106476">
      <w:pPr>
        <w:spacing w:before="100" w:beforeAutospacing="1" w:after="100" w:afterAutospacing="1"/>
        <w:ind w:left="360"/>
        <w:jc w:val="both"/>
        <w:rPr>
          <w:rFonts w:cstheme="minorHAnsi"/>
          <w:color w:val="000000"/>
          <w:lang w:bidi="el-GR"/>
        </w:rPr>
      </w:pPr>
      <w:r>
        <w:t xml:space="preserve">Ο αυτόματος πλήρωσης χρησιμοποιείται για να πληρώνει και να αναπληρώνει αυτόματα το νερό του κλειστού κυκλώματος. Συνδέεται μόνιμα στην εγκατάσταση θέρμανσης με το δίκτυο πόσιμου νερού. Όταν η πίεση του δικτύου πέφτει κάτω από την πίεση της εγκατάστασης του κλειστού κυκλώματος κατά τη διάρκεια πλήρωσης, η ενσωματωμένη βαλβίδα αντεπιστροφής αποτρέπει την εισροή του νερού θέρμανσης του κλειστού κυκλώματος στο δίκτυο νερού. Αποτελείται από μια σύνδεση εύκαμπτου σωλήνα, έναν ρυθμιζόμενο μειωτή πίεσης, έναν διακόπτη, ένα μανόμετρο και μια βαλβίδα αντεπιστροφής. Το σώμα είναι κατασκευασμένο από κράμα ορείχαλκου ανθεκτικό στην </w:t>
      </w:r>
      <w:proofErr w:type="spellStart"/>
      <w:r>
        <w:t>αποψευδαργυροποίηση</w:t>
      </w:r>
      <w:proofErr w:type="spellEnd"/>
      <w:r>
        <w:t xml:space="preserve"> (</w:t>
      </w:r>
      <w:proofErr w:type="spellStart"/>
      <w:r>
        <w:t>DN</w:t>
      </w:r>
      <w:proofErr w:type="spellEnd"/>
      <w:r>
        <w:t xml:space="preserve"> 15).</w:t>
      </w:r>
    </w:p>
    <w:p w:rsidR="00106476" w:rsidRDefault="00106476" w:rsidP="00106476">
      <w:pPr>
        <w:spacing w:before="100" w:beforeAutospacing="1" w:after="100" w:afterAutospacing="1"/>
        <w:ind w:left="360"/>
        <w:jc w:val="both"/>
      </w:pPr>
      <w:r>
        <w:t xml:space="preserve">Πίεση εισόδου: Μέγιστη 16 </w:t>
      </w:r>
      <w:proofErr w:type="spellStart"/>
      <w:r>
        <w:t>bar</w:t>
      </w:r>
      <w:proofErr w:type="spellEnd"/>
    </w:p>
    <w:p w:rsidR="00106476" w:rsidRDefault="00106476" w:rsidP="00106476">
      <w:pPr>
        <w:spacing w:before="100" w:beforeAutospacing="1" w:after="100" w:afterAutospacing="1"/>
        <w:ind w:left="360"/>
        <w:jc w:val="both"/>
      </w:pPr>
      <w:r>
        <w:t xml:space="preserve">Πίεση εξόδου: 1 – 5 </w:t>
      </w:r>
      <w:proofErr w:type="spellStart"/>
      <w:r>
        <w:t>bar</w:t>
      </w:r>
      <w:proofErr w:type="spellEnd"/>
    </w:p>
    <w:p w:rsidR="00106476" w:rsidRDefault="00106476" w:rsidP="00106476">
      <w:pPr>
        <w:spacing w:before="100" w:beforeAutospacing="1" w:after="100" w:afterAutospacing="1"/>
        <w:ind w:left="360"/>
        <w:jc w:val="both"/>
      </w:pPr>
      <w:r w:rsidRPr="00FB3982">
        <w:t>-Θα φέρει σήμανση CE.</w:t>
      </w:r>
    </w:p>
    <w:p w:rsidR="00106476" w:rsidRPr="00FE09E6" w:rsidRDefault="00106476" w:rsidP="00106476">
      <w:pPr>
        <w:spacing w:line="360" w:lineRule="auto"/>
        <w:ind w:left="360"/>
        <w:jc w:val="both"/>
        <w:rPr>
          <w:rFonts w:eastAsiaTheme="minorEastAsia" w:cstheme="minorHAnsi"/>
          <w:b/>
          <w:color w:val="000000"/>
          <w:u w:val="single"/>
          <w:lang w:bidi="el-GR"/>
        </w:rPr>
      </w:pPr>
      <w:r w:rsidRPr="00FE09E6">
        <w:rPr>
          <w:rFonts w:eastAsiaTheme="minorEastAsia" w:cstheme="minorHAnsi"/>
          <w:b/>
          <w:color w:val="000000"/>
          <w:u w:val="single"/>
          <w:lang w:bidi="el-GR"/>
        </w:rPr>
        <w:t xml:space="preserve">Ελεγκτής </w:t>
      </w:r>
      <w:r w:rsidRPr="00FE09E6">
        <w:rPr>
          <w:rFonts w:eastAsiaTheme="minorEastAsia" w:cstheme="minorHAnsi"/>
          <w:b/>
          <w:color w:val="000000"/>
          <w:u w:val="single"/>
          <w:lang w:val="en-US" w:bidi="el-GR"/>
        </w:rPr>
        <w:t>BMS</w:t>
      </w:r>
    </w:p>
    <w:p w:rsidR="00106476" w:rsidRDefault="00106476" w:rsidP="00106476">
      <w:pPr>
        <w:ind w:left="360"/>
        <w:jc w:val="both"/>
      </w:pPr>
      <w:r>
        <w:t xml:space="preserve">Η Λειτουργία του προγραμματιζόμενου ελεγκτή αυτοματισμών κτιρίων είναι η εξής: Δύο εμβαπτιζόμενοι αισθητήρες θερμοκρασίας, ο ένας στην πλευρά του ζεστού νερού των ηλιακών και ό άλλος στο κάτω μέρος του </w:t>
      </w:r>
      <w:r w:rsidRPr="00FE09E6">
        <w:rPr>
          <w:lang w:val="en-US"/>
        </w:rPr>
        <w:t>boiler</w:t>
      </w:r>
      <w:r>
        <w:t xml:space="preserve"> χρησιμοποιούνται ως είσοδοι στον ελεγκτή. Ο ελεγκτής διαβάζει τις τιμές των θερμοκρασιών και όταν η διαφορά θερμοκρασίας είναι μεγαλύτερη από ένα </w:t>
      </w:r>
      <w:proofErr w:type="spellStart"/>
      <w:r>
        <w:t>ανώφλιο</w:t>
      </w:r>
      <w:proofErr w:type="spellEnd"/>
      <w:r>
        <w:t xml:space="preserve"> (</w:t>
      </w:r>
      <w:proofErr w:type="spellStart"/>
      <w:r>
        <w:t>5</w:t>
      </w:r>
      <w:r w:rsidRPr="00FE09E6">
        <w:rPr>
          <w:vertAlign w:val="superscript"/>
        </w:rPr>
        <w:t>ο</w:t>
      </w:r>
      <w:proofErr w:type="spellEnd"/>
      <w:r>
        <w:t xml:space="preserve"> </w:t>
      </w:r>
      <w:r w:rsidRPr="00FE09E6">
        <w:rPr>
          <w:lang w:val="en-US"/>
        </w:rPr>
        <w:t>C</w:t>
      </w:r>
      <w:r>
        <w:t>), ο ελεγκτής δίνει τάση στον κυκλοφορητή.</w:t>
      </w:r>
      <w:r w:rsidRPr="00F506C6">
        <w:t xml:space="preserve"> </w:t>
      </w:r>
      <w:r>
        <w:t>Επιπλέον ο ελεγκτής μπορεί να λειτουργήσει ως καταγραφικό των θερμοκρασιών.</w:t>
      </w:r>
    </w:p>
    <w:p w:rsidR="00106476" w:rsidRDefault="00106476" w:rsidP="00106476">
      <w:pPr>
        <w:ind w:left="360"/>
      </w:pPr>
      <w:r>
        <w:t>Συνδέσεις του ελεγκτή:</w:t>
      </w:r>
    </w:p>
    <w:p w:rsidR="00106476" w:rsidRPr="001F72F2" w:rsidRDefault="00106476" w:rsidP="00106476">
      <w:pPr>
        <w:spacing w:after="160" w:line="259" w:lineRule="auto"/>
        <w:ind w:left="360"/>
      </w:pPr>
      <w:r w:rsidRPr="00FE09E6">
        <w:rPr>
          <w:lang w:val="en-US"/>
        </w:rPr>
        <w:t>RS</w:t>
      </w:r>
      <w:r w:rsidRPr="001F72F2">
        <w:t>32/</w:t>
      </w:r>
      <w:r w:rsidRPr="00FE09E6">
        <w:rPr>
          <w:lang w:val="en-US"/>
        </w:rPr>
        <w:t>RJ</w:t>
      </w:r>
      <w:r w:rsidRPr="001F72F2">
        <w:t xml:space="preserve">45 </w:t>
      </w:r>
      <w:r w:rsidRPr="00FE09E6">
        <w:rPr>
          <w:lang w:val="en-US"/>
        </w:rPr>
        <w:t>SOCKET</w:t>
      </w:r>
      <w:r>
        <w:t xml:space="preserve">: για σύνδεση με </w:t>
      </w:r>
      <w:r w:rsidRPr="00FE09E6">
        <w:rPr>
          <w:lang w:val="en-US"/>
        </w:rPr>
        <w:t>M</w:t>
      </w:r>
      <w:r w:rsidRPr="001F72F2">
        <w:t>-</w:t>
      </w:r>
      <w:r w:rsidRPr="00FE09E6">
        <w:rPr>
          <w:lang w:val="en-US"/>
        </w:rPr>
        <w:t>Bus</w:t>
      </w:r>
      <w:r>
        <w:t xml:space="preserve"> συσκευές</w:t>
      </w:r>
    </w:p>
    <w:p w:rsidR="00106476" w:rsidRPr="001F72F2" w:rsidRDefault="00106476" w:rsidP="00106476">
      <w:pPr>
        <w:spacing w:after="160" w:line="259" w:lineRule="auto"/>
        <w:ind w:left="360"/>
      </w:pPr>
      <w:r w:rsidRPr="00FE09E6">
        <w:rPr>
          <w:lang w:val="en-US"/>
        </w:rPr>
        <w:t>ETHERNET</w:t>
      </w:r>
      <w:r w:rsidRPr="001F72F2">
        <w:t>/</w:t>
      </w:r>
      <w:r w:rsidRPr="00FE09E6">
        <w:rPr>
          <w:lang w:val="en-US"/>
        </w:rPr>
        <w:t>RJ</w:t>
      </w:r>
      <w:r w:rsidRPr="001F72F2">
        <w:t xml:space="preserve">45 </w:t>
      </w:r>
      <w:r w:rsidRPr="00FE09E6">
        <w:rPr>
          <w:lang w:val="en-US"/>
        </w:rPr>
        <w:t>SOCKET</w:t>
      </w:r>
      <w:r w:rsidRPr="001F72F2">
        <w:t xml:space="preserve">: </w:t>
      </w:r>
      <w:r>
        <w:t>για</w:t>
      </w:r>
      <w:r w:rsidRPr="001F72F2">
        <w:t xml:space="preserve"> </w:t>
      </w:r>
      <w:r>
        <w:t xml:space="preserve">επικοινωνία με συσκευές με πρωτόκολλο </w:t>
      </w:r>
      <w:r w:rsidRPr="00FE09E6">
        <w:rPr>
          <w:lang w:val="en-US"/>
        </w:rPr>
        <w:t>BACNET</w:t>
      </w:r>
      <w:r w:rsidRPr="001F72F2">
        <w:t xml:space="preserve"> </w:t>
      </w:r>
      <w:r w:rsidRPr="00FE09E6">
        <w:rPr>
          <w:lang w:val="en-US"/>
        </w:rPr>
        <w:t>IP</w:t>
      </w:r>
      <w:r w:rsidRPr="001F72F2">
        <w:t xml:space="preserve"> </w:t>
      </w:r>
    </w:p>
    <w:p w:rsidR="00106476" w:rsidRPr="007B2966" w:rsidRDefault="00106476" w:rsidP="004959F2">
      <w:pPr>
        <w:pStyle w:val="aa"/>
        <w:numPr>
          <w:ilvl w:val="0"/>
          <w:numId w:val="2"/>
        </w:numPr>
        <w:spacing w:before="100" w:beforeAutospacing="1" w:after="100" w:afterAutospacing="1"/>
        <w:jc w:val="both"/>
        <w:rPr>
          <w:rFonts w:cstheme="minorHAnsi"/>
          <w:color w:val="000000"/>
          <w:lang w:bidi="el-GR"/>
        </w:rPr>
      </w:pPr>
      <w:r w:rsidRPr="007B2966">
        <w:rPr>
          <w:rFonts w:cstheme="minorHAnsi"/>
          <w:color w:val="000000"/>
          <w:lang w:val="en-US" w:bidi="el-GR"/>
        </w:rPr>
        <w:lastRenderedPageBreak/>
        <w:t>H</w:t>
      </w:r>
      <w:r w:rsidRPr="007B2966">
        <w:rPr>
          <w:rFonts w:cstheme="minorHAnsi"/>
          <w:color w:val="000000"/>
          <w:lang w:bidi="el-GR"/>
        </w:rPr>
        <w:t xml:space="preserve"> συσκευή είναι συμβατή με </w:t>
      </w:r>
      <w:r w:rsidRPr="007B2966">
        <w:rPr>
          <w:rFonts w:cstheme="minorHAnsi"/>
          <w:color w:val="000000"/>
          <w:lang w:val="en-US" w:bidi="el-GR"/>
        </w:rPr>
        <w:t>BTL</w:t>
      </w:r>
      <w:r w:rsidRPr="007B2966">
        <w:rPr>
          <w:rFonts w:cstheme="minorHAnsi"/>
          <w:color w:val="000000"/>
          <w:lang w:bidi="el-GR"/>
        </w:rPr>
        <w:t xml:space="preserve">, </w:t>
      </w:r>
      <w:r w:rsidRPr="007B2966">
        <w:rPr>
          <w:rFonts w:cstheme="minorHAnsi"/>
          <w:color w:val="000000"/>
          <w:lang w:val="en-US" w:bidi="el-GR"/>
        </w:rPr>
        <w:t>AMEV</w:t>
      </w:r>
      <w:r w:rsidRPr="007B2966">
        <w:rPr>
          <w:rFonts w:cstheme="minorHAnsi"/>
          <w:color w:val="000000"/>
          <w:lang w:bidi="el-GR"/>
        </w:rPr>
        <w:t xml:space="preserve"> </w:t>
      </w:r>
      <w:r w:rsidRPr="007B2966">
        <w:rPr>
          <w:rFonts w:cstheme="minorHAnsi"/>
          <w:color w:val="000000"/>
          <w:lang w:val="en-US" w:bidi="el-GR"/>
        </w:rPr>
        <w:t>AS</w:t>
      </w:r>
      <w:r w:rsidRPr="007B2966">
        <w:rPr>
          <w:rFonts w:cstheme="minorHAnsi"/>
          <w:color w:val="000000"/>
          <w:lang w:bidi="el-GR"/>
        </w:rPr>
        <w:t>-</w:t>
      </w:r>
      <w:r w:rsidRPr="007B2966">
        <w:rPr>
          <w:rFonts w:cstheme="minorHAnsi"/>
          <w:color w:val="000000"/>
          <w:lang w:val="en-US" w:bidi="el-GR"/>
        </w:rPr>
        <w:t>A</w:t>
      </w:r>
      <w:r w:rsidRPr="007B2966">
        <w:rPr>
          <w:rFonts w:cstheme="minorHAnsi"/>
          <w:color w:val="000000"/>
          <w:lang w:bidi="el-GR"/>
        </w:rPr>
        <w:t xml:space="preserve">, </w:t>
      </w:r>
      <w:r w:rsidRPr="007B2966">
        <w:rPr>
          <w:rFonts w:cstheme="minorHAnsi"/>
          <w:color w:val="000000"/>
          <w:lang w:val="en-US" w:bidi="el-GR"/>
        </w:rPr>
        <w:t>EN</w:t>
      </w:r>
      <w:r w:rsidRPr="007B2966">
        <w:rPr>
          <w:rFonts w:cstheme="minorHAnsi"/>
          <w:color w:val="000000"/>
          <w:lang w:bidi="el-GR"/>
        </w:rPr>
        <w:t xml:space="preserve"> 60730-1, </w:t>
      </w:r>
      <w:r w:rsidRPr="007B2966">
        <w:rPr>
          <w:rFonts w:cstheme="minorHAnsi"/>
          <w:color w:val="000000"/>
          <w:lang w:val="en-US" w:bidi="el-GR"/>
        </w:rPr>
        <w:t>EN</w:t>
      </w:r>
      <w:r w:rsidRPr="007B2966">
        <w:rPr>
          <w:rFonts w:cstheme="minorHAnsi"/>
          <w:color w:val="000000"/>
          <w:lang w:bidi="el-GR"/>
        </w:rPr>
        <w:t xml:space="preserve"> 60730-2-9, </w:t>
      </w:r>
      <w:r w:rsidRPr="007B2966">
        <w:rPr>
          <w:rFonts w:cstheme="minorHAnsi"/>
          <w:color w:val="000000"/>
          <w:lang w:val="en-US" w:bidi="el-GR"/>
        </w:rPr>
        <w:t>UL</w:t>
      </w:r>
      <w:r w:rsidRPr="007B2966">
        <w:rPr>
          <w:rFonts w:cstheme="minorHAnsi"/>
          <w:color w:val="000000"/>
          <w:lang w:bidi="el-GR"/>
        </w:rPr>
        <w:t xml:space="preserve">60730, </w:t>
      </w:r>
      <w:r w:rsidRPr="007B2966">
        <w:rPr>
          <w:rFonts w:cstheme="minorHAnsi"/>
          <w:color w:val="000000"/>
          <w:lang w:val="en-US" w:bidi="el-GR"/>
        </w:rPr>
        <w:t>and</w:t>
      </w:r>
      <w:r w:rsidRPr="007B2966">
        <w:rPr>
          <w:rFonts w:cstheme="minorHAnsi"/>
          <w:color w:val="000000"/>
          <w:lang w:bidi="el-GR"/>
        </w:rPr>
        <w:t xml:space="preserve"> </w:t>
      </w:r>
      <w:r w:rsidRPr="007B2966">
        <w:rPr>
          <w:rFonts w:cstheme="minorHAnsi"/>
          <w:color w:val="000000"/>
          <w:lang w:val="en-US" w:bidi="el-GR"/>
        </w:rPr>
        <w:t>UL</w:t>
      </w:r>
      <w:r w:rsidRPr="007B2966">
        <w:rPr>
          <w:rFonts w:cstheme="minorHAnsi"/>
          <w:color w:val="000000"/>
          <w:lang w:bidi="el-GR"/>
        </w:rPr>
        <w:t xml:space="preserve">916.  Επιπλέον είναι σύμφωνη με το </w:t>
      </w:r>
      <w:r w:rsidRPr="007B2966">
        <w:rPr>
          <w:rFonts w:cstheme="minorHAnsi"/>
          <w:color w:val="000000"/>
          <w:lang w:val="en-US" w:bidi="el-GR"/>
        </w:rPr>
        <w:t>Ethernet</w:t>
      </w:r>
      <w:r w:rsidRPr="007B2966">
        <w:rPr>
          <w:rFonts w:cstheme="minorHAnsi"/>
          <w:color w:val="000000"/>
          <w:lang w:bidi="el-GR"/>
        </w:rPr>
        <w:t xml:space="preserve"> πρωτόκολλο </w:t>
      </w:r>
      <w:r w:rsidRPr="007B2966">
        <w:rPr>
          <w:rFonts w:cstheme="minorHAnsi"/>
          <w:color w:val="000000"/>
          <w:lang w:val="en-US" w:bidi="el-GR"/>
        </w:rPr>
        <w:t>IEEEC</w:t>
      </w:r>
      <w:r w:rsidRPr="007B2966">
        <w:rPr>
          <w:rFonts w:cstheme="minorHAnsi"/>
          <w:color w:val="000000"/>
          <w:lang w:bidi="el-GR"/>
        </w:rPr>
        <w:t xml:space="preserve"> 802.3. Η συσκευή υποστηρίζει </w:t>
      </w:r>
      <w:proofErr w:type="spellStart"/>
      <w:r w:rsidRPr="007B2966">
        <w:rPr>
          <w:rFonts w:cstheme="minorHAnsi"/>
          <w:color w:val="000000"/>
          <w:lang w:val="en-US" w:bidi="el-GR"/>
        </w:rPr>
        <w:t>BACnet</w:t>
      </w:r>
      <w:proofErr w:type="spellEnd"/>
      <w:r w:rsidRPr="007B2966">
        <w:rPr>
          <w:rFonts w:cstheme="minorHAnsi"/>
          <w:color w:val="000000"/>
          <w:lang w:bidi="el-GR"/>
        </w:rPr>
        <w:t xml:space="preserve"> </w:t>
      </w:r>
      <w:r w:rsidRPr="007B2966">
        <w:rPr>
          <w:rFonts w:cstheme="minorHAnsi"/>
          <w:color w:val="000000"/>
          <w:lang w:val="en-US" w:bidi="el-GR"/>
        </w:rPr>
        <w:t>IP</w:t>
      </w:r>
      <w:r w:rsidRPr="007B2966">
        <w:rPr>
          <w:rFonts w:cstheme="minorHAnsi"/>
          <w:color w:val="000000"/>
          <w:lang w:bidi="el-GR"/>
        </w:rPr>
        <w:t xml:space="preserve"> </w:t>
      </w:r>
      <w:r w:rsidRPr="007B2966">
        <w:rPr>
          <w:rFonts w:cstheme="minorHAnsi"/>
          <w:color w:val="000000"/>
          <w:lang w:val="en-US" w:bidi="el-GR"/>
        </w:rPr>
        <w:t>and</w:t>
      </w:r>
      <w:r w:rsidRPr="007B2966">
        <w:rPr>
          <w:rFonts w:cstheme="minorHAnsi"/>
          <w:color w:val="000000"/>
          <w:lang w:bidi="el-GR"/>
        </w:rPr>
        <w:t xml:space="preserve"> </w:t>
      </w:r>
      <w:proofErr w:type="spellStart"/>
      <w:r w:rsidRPr="007B2966">
        <w:rPr>
          <w:rFonts w:cstheme="minorHAnsi"/>
          <w:color w:val="000000"/>
          <w:lang w:val="en-US" w:bidi="el-GR"/>
        </w:rPr>
        <w:t>BACnet</w:t>
      </w:r>
      <w:proofErr w:type="spellEnd"/>
      <w:r w:rsidRPr="007B2966">
        <w:rPr>
          <w:rFonts w:cstheme="minorHAnsi"/>
          <w:color w:val="000000"/>
          <w:lang w:bidi="el-GR"/>
        </w:rPr>
        <w:t xml:space="preserve"> </w:t>
      </w:r>
      <w:r w:rsidRPr="007B2966">
        <w:rPr>
          <w:rFonts w:cstheme="minorHAnsi"/>
          <w:color w:val="000000"/>
          <w:lang w:val="en-US" w:bidi="el-GR"/>
        </w:rPr>
        <w:t>MS</w:t>
      </w:r>
      <w:r w:rsidRPr="007B2966">
        <w:rPr>
          <w:rFonts w:cstheme="minorHAnsi"/>
          <w:color w:val="000000"/>
          <w:lang w:bidi="el-GR"/>
        </w:rPr>
        <w:t>/</w:t>
      </w:r>
      <w:r w:rsidRPr="007B2966">
        <w:rPr>
          <w:rFonts w:cstheme="minorHAnsi"/>
          <w:color w:val="000000"/>
          <w:lang w:val="en-US" w:bidi="el-GR"/>
        </w:rPr>
        <w:t>TP</w:t>
      </w:r>
      <w:r w:rsidRPr="007B2966">
        <w:rPr>
          <w:rFonts w:cstheme="minorHAnsi"/>
          <w:color w:val="000000"/>
          <w:lang w:bidi="el-GR"/>
        </w:rPr>
        <w:t xml:space="preserve"> επικοινωνία σύμφωνα με </w:t>
      </w:r>
      <w:r w:rsidRPr="007B2966">
        <w:rPr>
          <w:rFonts w:cstheme="minorHAnsi"/>
          <w:color w:val="000000"/>
          <w:lang w:val="en-US" w:bidi="el-GR"/>
        </w:rPr>
        <w:t>ANSI</w:t>
      </w:r>
      <w:r w:rsidRPr="007B2966">
        <w:rPr>
          <w:rFonts w:cstheme="minorHAnsi"/>
          <w:color w:val="000000"/>
          <w:lang w:bidi="el-GR"/>
        </w:rPr>
        <w:t xml:space="preserve"> / </w:t>
      </w:r>
      <w:r w:rsidRPr="007B2966">
        <w:rPr>
          <w:rFonts w:cstheme="minorHAnsi"/>
          <w:color w:val="000000"/>
          <w:lang w:val="en-US" w:bidi="el-GR"/>
        </w:rPr>
        <w:t>ASHRAE</w:t>
      </w:r>
      <w:r w:rsidRPr="007B2966">
        <w:rPr>
          <w:rFonts w:cstheme="minorHAnsi"/>
          <w:color w:val="000000"/>
          <w:lang w:bidi="el-GR"/>
        </w:rPr>
        <w:t xml:space="preserve"> 135-2010. Θα φέρει πιστοποίηση κατά </w:t>
      </w:r>
      <w:r>
        <w:t xml:space="preserve">DIN EN ISO 16484-5 </w:t>
      </w:r>
      <w:r w:rsidRPr="007B2966">
        <w:rPr>
          <w:rFonts w:cstheme="minorHAnsi"/>
          <w:color w:val="000000"/>
          <w:lang w:bidi="el-GR"/>
        </w:rPr>
        <w:t>(προσκόμιση πιστοποιητικών).</w:t>
      </w:r>
    </w:p>
    <w:p w:rsidR="00106476" w:rsidRPr="00FE09E6" w:rsidRDefault="00106476" w:rsidP="00106476">
      <w:pPr>
        <w:spacing w:line="360" w:lineRule="auto"/>
        <w:ind w:left="360"/>
        <w:jc w:val="both"/>
        <w:rPr>
          <w:rFonts w:eastAsiaTheme="minorEastAsia" w:cstheme="minorHAnsi"/>
          <w:b/>
          <w:color w:val="000000"/>
          <w:u w:val="single"/>
          <w:lang w:bidi="el-GR"/>
        </w:rPr>
      </w:pPr>
      <w:r w:rsidRPr="00FE09E6">
        <w:rPr>
          <w:rFonts w:eastAsiaTheme="minorEastAsia" w:cstheme="minorHAnsi"/>
          <w:b/>
          <w:color w:val="000000"/>
          <w:u w:val="single"/>
          <w:lang w:bidi="el-GR"/>
        </w:rPr>
        <w:t>Αισθητήριο θερμοκρασίας νερού εμβαπτιζόμενο</w:t>
      </w:r>
    </w:p>
    <w:p w:rsidR="00106476" w:rsidRDefault="00106476" w:rsidP="00106476">
      <w:pPr>
        <w:spacing w:before="100" w:beforeAutospacing="1" w:after="100" w:afterAutospacing="1"/>
        <w:ind w:left="360"/>
        <w:jc w:val="both"/>
        <w:rPr>
          <w:rFonts w:cstheme="minorHAnsi"/>
          <w:color w:val="000000"/>
          <w:lang w:bidi="el-GR"/>
        </w:rPr>
      </w:pPr>
      <w:r w:rsidRPr="00FE09E6">
        <w:rPr>
          <w:rFonts w:cstheme="minorHAnsi"/>
          <w:color w:val="000000"/>
          <w:lang w:bidi="el-GR"/>
        </w:rPr>
        <w:t xml:space="preserve">Θα έχει σώμα κατασκευασμένο από ανοξείδωτο ατσάλι 1.4571, διάστασης ø 4 mm, κλάσης προστασίας IP 65, με εύρος θερμοκρασίας λειτουργίας -20...+140 °C και γρήγορο χρόνο απόκρισης (τ0.5&lt;=2,5 δευτερολέπτων). Θα διαθέτει καλώδιο σύνδεσης με τον ελεγκτή και μπορεί να συνεργαστεί απόλυτα με αυτόν. </w:t>
      </w:r>
    </w:p>
    <w:p w:rsidR="00106476" w:rsidRPr="007B2966" w:rsidRDefault="00106476" w:rsidP="004959F2">
      <w:pPr>
        <w:pStyle w:val="aa"/>
        <w:numPr>
          <w:ilvl w:val="0"/>
          <w:numId w:val="2"/>
        </w:numPr>
        <w:spacing w:before="100" w:beforeAutospacing="1" w:after="100" w:afterAutospacing="1"/>
        <w:jc w:val="both"/>
        <w:rPr>
          <w:rFonts w:cstheme="minorHAnsi"/>
          <w:color w:val="000000"/>
          <w:lang w:bidi="el-GR"/>
        </w:rPr>
      </w:pPr>
      <w:r w:rsidRPr="007B2966">
        <w:rPr>
          <w:rFonts w:cstheme="minorHAnsi"/>
          <w:color w:val="000000"/>
          <w:lang w:bidi="el-GR"/>
        </w:rPr>
        <w:t xml:space="preserve">θα φέρει σήμανση CE. </w:t>
      </w:r>
    </w:p>
    <w:p w:rsidR="00106476" w:rsidRPr="00FE09E6" w:rsidRDefault="00106476" w:rsidP="00106476">
      <w:pPr>
        <w:spacing w:line="360" w:lineRule="auto"/>
        <w:ind w:left="360"/>
        <w:jc w:val="both"/>
        <w:rPr>
          <w:rFonts w:eastAsiaTheme="minorEastAsia" w:cstheme="minorHAnsi"/>
          <w:b/>
          <w:color w:val="000000"/>
          <w:u w:val="single"/>
          <w:lang w:bidi="el-GR"/>
        </w:rPr>
      </w:pPr>
      <w:r w:rsidRPr="00FE09E6">
        <w:rPr>
          <w:rFonts w:eastAsiaTheme="minorEastAsia" w:cstheme="minorHAnsi"/>
          <w:b/>
          <w:color w:val="000000"/>
          <w:u w:val="single"/>
          <w:lang w:bidi="el-GR"/>
        </w:rPr>
        <w:t>Αισθητήριο θερμοκρασίας νερού επαφής</w:t>
      </w:r>
    </w:p>
    <w:p w:rsidR="00106476" w:rsidRPr="007B2966" w:rsidRDefault="00106476" w:rsidP="00106476">
      <w:pPr>
        <w:spacing w:before="100" w:beforeAutospacing="1" w:after="100" w:afterAutospacing="1"/>
        <w:ind w:left="360"/>
        <w:jc w:val="both"/>
        <w:rPr>
          <w:rFonts w:ascii="Calibri" w:eastAsia="Calibri" w:hAnsi="Calibri" w:cstheme="minorHAnsi"/>
          <w:color w:val="000000"/>
          <w:lang w:bidi="el-GR"/>
        </w:rPr>
      </w:pPr>
      <w:r w:rsidRPr="00FE09E6">
        <w:rPr>
          <w:rFonts w:cstheme="minorHAnsi"/>
          <w:color w:val="000000"/>
          <w:lang w:bidi="el-GR"/>
        </w:rPr>
        <w:t>Θα έχει σώμα κατασκευασμένο από ανοξείδωτο ατσάλι 1.4571, διάστασης ø 4 mm, κλάσης προστασίας IP 54, με εύρος θερμοκρασίας λειτουργίας 0...+100 °C  και γρήγορο χρόνο απόκρισης (τ0.5&lt;=1.5 δευτερολέπτων). Θα έχει τη δυνατότητα σύνδεσης με τον ελεγκτή μέσω καλωδίου 2Χ1,5</w:t>
      </w:r>
      <w:r w:rsidRPr="00FE09E6">
        <w:rPr>
          <w:rFonts w:cstheme="minorHAnsi"/>
          <w:color w:val="000000"/>
          <w:lang w:val="en-US" w:bidi="el-GR"/>
        </w:rPr>
        <w:t>mm</w:t>
      </w:r>
      <w:r w:rsidRPr="00FE09E6">
        <w:rPr>
          <w:rFonts w:cstheme="minorHAnsi"/>
          <w:color w:val="000000"/>
          <w:lang w:bidi="el-GR"/>
        </w:rPr>
        <w:t xml:space="preserve">2 μέγιστης απόστασης τουλάχιστον 150 </w:t>
      </w:r>
      <w:r w:rsidRPr="00FE09E6">
        <w:rPr>
          <w:rFonts w:cstheme="minorHAnsi"/>
          <w:color w:val="000000"/>
          <w:lang w:val="en-US" w:bidi="el-GR"/>
        </w:rPr>
        <w:t>m</w:t>
      </w:r>
      <w:r w:rsidRPr="00FE09E6">
        <w:rPr>
          <w:rFonts w:cstheme="minorHAnsi"/>
          <w:color w:val="000000"/>
          <w:lang w:bidi="el-GR"/>
        </w:rPr>
        <w:t xml:space="preserve"> και μπορεί να συνεργαστεί απόλυτα με αυτόν. </w:t>
      </w:r>
      <w:r w:rsidRPr="007B2966">
        <w:rPr>
          <w:rFonts w:ascii="Calibri" w:eastAsia="Calibri" w:hAnsi="Calibri" w:cstheme="minorHAnsi"/>
          <w:color w:val="000000"/>
          <w:lang w:bidi="el-GR"/>
        </w:rPr>
        <w:t xml:space="preserve">- θα φέρει σήμανση CE. </w:t>
      </w:r>
    </w:p>
    <w:p w:rsidR="00106476" w:rsidRPr="00FE09E6" w:rsidRDefault="00106476" w:rsidP="00106476">
      <w:pPr>
        <w:spacing w:line="360" w:lineRule="auto"/>
        <w:ind w:left="360"/>
        <w:jc w:val="both"/>
        <w:rPr>
          <w:rFonts w:eastAsiaTheme="minorEastAsia" w:cstheme="minorHAnsi"/>
          <w:b/>
          <w:color w:val="000000"/>
          <w:u w:val="single"/>
          <w:lang w:bidi="el-GR"/>
        </w:rPr>
      </w:pPr>
      <w:r w:rsidRPr="00FE09E6">
        <w:rPr>
          <w:rFonts w:eastAsiaTheme="minorEastAsia" w:cstheme="minorHAnsi"/>
          <w:b/>
          <w:color w:val="000000"/>
          <w:u w:val="single"/>
          <w:lang w:bidi="el-GR"/>
        </w:rPr>
        <w:t>Σωλήνες δικτυωμένου πολυαιθυλενίου (PE-X)</w:t>
      </w:r>
    </w:p>
    <w:p w:rsidR="00106476" w:rsidRDefault="00106476" w:rsidP="00106476">
      <w:pPr>
        <w:spacing w:before="100" w:beforeAutospacing="1" w:after="100" w:afterAutospacing="1"/>
        <w:ind w:left="360"/>
        <w:jc w:val="both"/>
      </w:pPr>
      <w:r>
        <w:t xml:space="preserve">Θα έχουν την δυνατότητα λειτουργίας σε </w:t>
      </w:r>
      <w:proofErr w:type="spellStart"/>
      <w:r>
        <w:t>θερµοκρασίες</w:t>
      </w:r>
      <w:proofErr w:type="spellEnd"/>
      <w:r>
        <w:t xml:space="preserve"> µ</w:t>
      </w:r>
      <w:proofErr w:type="spellStart"/>
      <w:r>
        <w:t>έχρι</w:t>
      </w:r>
      <w:proofErr w:type="spellEnd"/>
      <w:r>
        <w:t xml:space="preserve"> </w:t>
      </w:r>
      <w:proofErr w:type="spellStart"/>
      <w:r>
        <w:t>95°C</w:t>
      </w:r>
      <w:proofErr w:type="spellEnd"/>
      <w:r>
        <w:t xml:space="preserve"> και πιέσεις λειτουργίας 6 έως 10 </w:t>
      </w:r>
      <w:proofErr w:type="spellStart"/>
      <w:r>
        <w:t>bar</w:t>
      </w:r>
      <w:proofErr w:type="spellEnd"/>
      <w:r>
        <w:t xml:space="preserve">. </w:t>
      </w:r>
      <w:proofErr w:type="spellStart"/>
      <w:r>
        <w:t>Θερµοκρασιακές</w:t>
      </w:r>
      <w:proofErr w:type="spellEnd"/>
      <w:r>
        <w:t xml:space="preserve"> </w:t>
      </w:r>
      <w:proofErr w:type="spellStart"/>
      <w:r>
        <w:t>αιχµές</w:t>
      </w:r>
      <w:proofErr w:type="spellEnd"/>
      <w:r>
        <w:t xml:space="preserve"> </w:t>
      </w:r>
      <w:proofErr w:type="spellStart"/>
      <w:r>
        <w:t>110°C</w:t>
      </w:r>
      <w:proofErr w:type="spellEnd"/>
      <w:r>
        <w:t xml:space="preserve"> σε πίεση λειτουργίας 4 </w:t>
      </w:r>
      <w:proofErr w:type="spellStart"/>
      <w:r>
        <w:t>bar</w:t>
      </w:r>
      <w:proofErr w:type="spellEnd"/>
      <w:r>
        <w:t xml:space="preserve"> δεν θα τους επηρεάζουν</w:t>
      </w:r>
      <w:r w:rsidRPr="00284291">
        <w:t xml:space="preserve">. </w:t>
      </w:r>
      <w:r>
        <w:t xml:space="preserve">Θα είναι ανθεκτικοί στην </w:t>
      </w:r>
      <w:proofErr w:type="spellStart"/>
      <w:r>
        <w:t>ηλεκτροχηµική</w:t>
      </w:r>
      <w:proofErr w:type="spellEnd"/>
      <w:r>
        <w:t xml:space="preserve"> διάβρωση</w:t>
      </w:r>
      <w:r w:rsidRPr="00284291">
        <w:t xml:space="preserve">, </w:t>
      </w:r>
      <w:r>
        <w:t>θα έχουν εξαιρετικά υψηλή µ</w:t>
      </w:r>
      <w:proofErr w:type="spellStart"/>
      <w:r>
        <w:t>ηχανική</w:t>
      </w:r>
      <w:proofErr w:type="spellEnd"/>
      <w:r>
        <w:t xml:space="preserve"> αντοχή σε κρούση και </w:t>
      </w:r>
      <w:proofErr w:type="spellStart"/>
      <w:r>
        <w:t>χαµηλό</w:t>
      </w:r>
      <w:proofErr w:type="spellEnd"/>
      <w:r>
        <w:t xml:space="preserve"> συντελεστής τριβής.</w:t>
      </w:r>
    </w:p>
    <w:p w:rsidR="00106476" w:rsidRPr="007B2966" w:rsidRDefault="00106476" w:rsidP="004959F2">
      <w:pPr>
        <w:pStyle w:val="aa"/>
        <w:numPr>
          <w:ilvl w:val="0"/>
          <w:numId w:val="2"/>
        </w:numPr>
        <w:spacing w:before="100" w:beforeAutospacing="1" w:after="100" w:afterAutospacing="1"/>
        <w:jc w:val="both"/>
        <w:rPr>
          <w:rFonts w:cstheme="minorHAnsi"/>
          <w:color w:val="000000"/>
          <w:lang w:bidi="el-GR"/>
        </w:rPr>
      </w:pPr>
      <w:r>
        <w:t xml:space="preserve"> Θα είναι σύμφωνοι με το Ευρωπαϊκό πρότυπο ΕΝ ISO 15875 και πιστοποιημένοι από ΕΒΕΤΑΜ </w:t>
      </w:r>
      <w:r>
        <w:rPr>
          <w:rFonts w:cstheme="minorHAnsi"/>
          <w:color w:val="000000"/>
          <w:lang w:bidi="el-GR"/>
        </w:rPr>
        <w:t>(προσκόμιση πιστοποιητικών).</w:t>
      </w:r>
      <w:r w:rsidRPr="002C556D">
        <w:t xml:space="preserve"> </w:t>
      </w:r>
    </w:p>
    <w:p w:rsidR="00106476" w:rsidRPr="007B2966" w:rsidRDefault="00106476" w:rsidP="004959F2">
      <w:pPr>
        <w:pStyle w:val="aa"/>
        <w:numPr>
          <w:ilvl w:val="0"/>
          <w:numId w:val="2"/>
        </w:numPr>
        <w:spacing w:before="100" w:beforeAutospacing="1" w:after="100" w:afterAutospacing="1"/>
        <w:jc w:val="both"/>
        <w:rPr>
          <w:rFonts w:cstheme="minorHAnsi"/>
          <w:color w:val="000000"/>
          <w:lang w:bidi="el-GR"/>
        </w:rPr>
      </w:pPr>
      <w:r>
        <w:rPr>
          <w:rFonts w:cstheme="minorHAnsi"/>
          <w:color w:val="000000"/>
          <w:lang w:val="en-US" w:bidi="el-GR"/>
        </w:rPr>
        <w:t>To</w:t>
      </w:r>
      <w:r w:rsidRPr="009633EF">
        <w:rPr>
          <w:rFonts w:cstheme="minorHAnsi"/>
          <w:color w:val="000000"/>
          <w:lang w:bidi="el-GR"/>
        </w:rPr>
        <w:t xml:space="preserve"> </w:t>
      </w:r>
      <w:r>
        <w:rPr>
          <w:rFonts w:cstheme="minorHAnsi"/>
          <w:color w:val="000000"/>
          <w:lang w:bidi="el-GR"/>
        </w:rPr>
        <w:t xml:space="preserve">εργοστάσιο κατασκευής θα είναι πιστοποιημένο κατά </w:t>
      </w:r>
      <w:r>
        <w:rPr>
          <w:rFonts w:cstheme="minorHAnsi"/>
          <w:color w:val="000000"/>
          <w:lang w:val="en-US" w:bidi="el-GR"/>
        </w:rPr>
        <w:t>ISO</w:t>
      </w:r>
      <w:r w:rsidRPr="009633EF">
        <w:rPr>
          <w:rFonts w:cstheme="minorHAnsi"/>
          <w:color w:val="000000"/>
          <w:lang w:bidi="el-GR"/>
        </w:rPr>
        <w:t xml:space="preserve"> 9001/2008</w:t>
      </w:r>
      <w:r>
        <w:rPr>
          <w:rFonts w:cstheme="minorHAnsi"/>
          <w:color w:val="000000"/>
          <w:lang w:bidi="el-GR"/>
        </w:rPr>
        <w:t xml:space="preserve"> ή νεώτερο (προσκόμιση πιστοποιητικών).</w:t>
      </w:r>
    </w:p>
    <w:p w:rsidR="00106476" w:rsidRPr="00FE09E6" w:rsidRDefault="00106476" w:rsidP="00106476">
      <w:pPr>
        <w:spacing w:line="360" w:lineRule="auto"/>
        <w:ind w:left="360"/>
        <w:jc w:val="both"/>
        <w:rPr>
          <w:rFonts w:eastAsiaTheme="minorEastAsia" w:cstheme="minorHAnsi"/>
          <w:b/>
          <w:color w:val="000000"/>
          <w:u w:val="single"/>
          <w:lang w:bidi="el-GR"/>
        </w:rPr>
      </w:pPr>
      <w:proofErr w:type="spellStart"/>
      <w:r w:rsidRPr="00FE09E6">
        <w:rPr>
          <w:rFonts w:eastAsiaTheme="minorEastAsia" w:cstheme="minorHAnsi"/>
          <w:b/>
          <w:color w:val="000000"/>
          <w:u w:val="single"/>
          <w:lang w:bidi="el-GR"/>
        </w:rPr>
        <w:t>Πολυστρωματικός</w:t>
      </w:r>
      <w:proofErr w:type="spellEnd"/>
      <w:r w:rsidRPr="00FE09E6">
        <w:rPr>
          <w:rFonts w:eastAsiaTheme="minorEastAsia" w:cstheme="minorHAnsi"/>
          <w:b/>
          <w:color w:val="000000"/>
          <w:u w:val="single"/>
          <w:lang w:bidi="el-GR"/>
        </w:rPr>
        <w:t xml:space="preserve"> σωλήνας (</w:t>
      </w:r>
      <w:proofErr w:type="spellStart"/>
      <w:r w:rsidRPr="00FE09E6">
        <w:rPr>
          <w:rFonts w:eastAsiaTheme="minorEastAsia" w:cstheme="minorHAnsi"/>
          <w:b/>
          <w:color w:val="000000"/>
          <w:u w:val="single"/>
          <w:lang w:bidi="el-GR"/>
        </w:rPr>
        <w:t>PeX-AL-Pex</w:t>
      </w:r>
      <w:proofErr w:type="spellEnd"/>
      <w:r w:rsidRPr="00FE09E6">
        <w:rPr>
          <w:rFonts w:eastAsiaTheme="minorEastAsia" w:cstheme="minorHAnsi"/>
          <w:b/>
          <w:color w:val="000000"/>
          <w:u w:val="single"/>
          <w:lang w:bidi="el-GR"/>
        </w:rPr>
        <w:t>)</w:t>
      </w:r>
    </w:p>
    <w:p w:rsidR="00106476" w:rsidRDefault="00106476" w:rsidP="00106476">
      <w:pPr>
        <w:spacing w:before="100" w:beforeAutospacing="1" w:after="100" w:afterAutospacing="1"/>
        <w:ind w:left="360"/>
        <w:jc w:val="both"/>
      </w:pPr>
      <w:r>
        <w:t xml:space="preserve">Αποτελείται από εσωτερικό σωλήνα δικτυωμένου πολυαιθυλενίου, στρώση ειδικού συγκολλητικού υλικού, στρώση αλουμινίου, στρώση ειδικού συγκολλητικού υλικού και  εξωτερικό σωλήνα δικτυωμένου πολυαιθυλενίου. Το ελάχιστο πάχος της στρώσης αλουμινίου θα είναι μεταξύ 0.2 και 0.4 mm. Θα έχουν την δυνατότητα λειτουργίας σε </w:t>
      </w:r>
      <w:proofErr w:type="spellStart"/>
      <w:r>
        <w:t>θερµοκρασίες</w:t>
      </w:r>
      <w:proofErr w:type="spellEnd"/>
      <w:r>
        <w:t xml:space="preserve"> µ</w:t>
      </w:r>
      <w:proofErr w:type="spellStart"/>
      <w:r>
        <w:t>έχρι</w:t>
      </w:r>
      <w:proofErr w:type="spellEnd"/>
      <w:r>
        <w:t xml:space="preserve"> </w:t>
      </w:r>
      <w:proofErr w:type="spellStart"/>
      <w:r>
        <w:t>95°C</w:t>
      </w:r>
      <w:proofErr w:type="spellEnd"/>
      <w:r>
        <w:t xml:space="preserve"> και πιέσεις λειτουργίας έως 10 </w:t>
      </w:r>
      <w:proofErr w:type="spellStart"/>
      <w:r>
        <w:t>bar</w:t>
      </w:r>
      <w:proofErr w:type="spellEnd"/>
      <w:r w:rsidRPr="001C0356">
        <w:t>.</w:t>
      </w:r>
    </w:p>
    <w:p w:rsidR="00106476" w:rsidRPr="00FB3982" w:rsidRDefault="00106476" w:rsidP="004959F2">
      <w:pPr>
        <w:pStyle w:val="aa"/>
        <w:numPr>
          <w:ilvl w:val="0"/>
          <w:numId w:val="2"/>
        </w:numPr>
        <w:spacing w:before="100" w:beforeAutospacing="1" w:after="100" w:afterAutospacing="1"/>
        <w:jc w:val="both"/>
        <w:rPr>
          <w:rFonts w:cstheme="minorHAnsi"/>
          <w:color w:val="000000"/>
          <w:lang w:bidi="el-GR"/>
        </w:rPr>
      </w:pPr>
      <w:r>
        <w:rPr>
          <w:rFonts w:cstheme="minorHAnsi"/>
          <w:color w:val="000000"/>
          <w:lang w:val="en-US" w:bidi="el-GR"/>
        </w:rPr>
        <w:t>To</w:t>
      </w:r>
      <w:r w:rsidRPr="009633EF">
        <w:rPr>
          <w:rFonts w:cstheme="minorHAnsi"/>
          <w:color w:val="000000"/>
          <w:lang w:bidi="el-GR"/>
        </w:rPr>
        <w:t xml:space="preserve"> </w:t>
      </w:r>
      <w:r>
        <w:rPr>
          <w:rFonts w:cstheme="minorHAnsi"/>
          <w:color w:val="000000"/>
          <w:lang w:bidi="el-GR"/>
        </w:rPr>
        <w:t xml:space="preserve">εργοστάσιο κατασκευής θα είναι πιστοποιημένο κατά </w:t>
      </w:r>
      <w:r>
        <w:rPr>
          <w:rFonts w:cstheme="minorHAnsi"/>
          <w:color w:val="000000"/>
          <w:lang w:val="en-US" w:bidi="el-GR"/>
        </w:rPr>
        <w:t>ISO</w:t>
      </w:r>
      <w:r w:rsidRPr="009633EF">
        <w:rPr>
          <w:rFonts w:cstheme="minorHAnsi"/>
          <w:color w:val="000000"/>
          <w:lang w:bidi="el-GR"/>
        </w:rPr>
        <w:t xml:space="preserve"> 9001/2008</w:t>
      </w:r>
      <w:r>
        <w:rPr>
          <w:rFonts w:cstheme="minorHAnsi"/>
          <w:color w:val="000000"/>
          <w:lang w:bidi="el-GR"/>
        </w:rPr>
        <w:t xml:space="preserve"> ή νεώτερο (προσκόμιση πιστοποιητικών).</w:t>
      </w:r>
    </w:p>
    <w:p w:rsidR="00106476" w:rsidRPr="00FE09E6" w:rsidRDefault="00106476" w:rsidP="00106476">
      <w:pPr>
        <w:spacing w:line="360" w:lineRule="auto"/>
        <w:ind w:left="360"/>
        <w:jc w:val="both"/>
        <w:rPr>
          <w:rFonts w:eastAsiaTheme="minorEastAsia" w:cstheme="minorHAnsi"/>
          <w:b/>
          <w:color w:val="000000"/>
          <w:u w:val="single"/>
          <w:lang w:bidi="el-GR"/>
        </w:rPr>
      </w:pPr>
      <w:r w:rsidRPr="00FE09E6">
        <w:rPr>
          <w:rFonts w:eastAsiaTheme="minorEastAsia" w:cstheme="minorHAnsi"/>
          <w:b/>
          <w:color w:val="000000"/>
          <w:u w:val="single"/>
          <w:lang w:bidi="el-GR"/>
        </w:rPr>
        <w:lastRenderedPageBreak/>
        <w:t xml:space="preserve">Σωλήνας </w:t>
      </w:r>
      <w:proofErr w:type="spellStart"/>
      <w:r w:rsidRPr="00FE09E6">
        <w:rPr>
          <w:rFonts w:eastAsiaTheme="minorEastAsia" w:cstheme="minorHAnsi"/>
          <w:b/>
          <w:color w:val="000000"/>
          <w:u w:val="single"/>
          <w:lang w:bidi="el-GR"/>
        </w:rPr>
        <w:t>πολυαμιδίου</w:t>
      </w:r>
      <w:proofErr w:type="spellEnd"/>
      <w:r w:rsidRPr="00FE09E6">
        <w:rPr>
          <w:rFonts w:eastAsiaTheme="minorEastAsia" w:cstheme="minorHAnsi"/>
          <w:b/>
          <w:color w:val="000000"/>
          <w:u w:val="single"/>
          <w:lang w:bidi="el-GR"/>
        </w:rPr>
        <w:t xml:space="preserve"> </w:t>
      </w:r>
      <w:r w:rsidRPr="00FE09E6">
        <w:rPr>
          <w:rFonts w:eastAsiaTheme="minorEastAsia" w:cstheme="minorHAnsi"/>
          <w:b/>
          <w:color w:val="000000"/>
          <w:u w:val="single"/>
          <w:lang w:val="en-US" w:bidi="el-GR"/>
        </w:rPr>
        <w:t>PA</w:t>
      </w:r>
      <w:r w:rsidRPr="0019258F">
        <w:rPr>
          <w:rFonts w:eastAsiaTheme="minorEastAsia" w:cstheme="minorHAnsi"/>
          <w:b/>
          <w:color w:val="000000"/>
          <w:u w:val="single"/>
          <w:lang w:bidi="el-GR"/>
        </w:rPr>
        <w:t xml:space="preserve">12 </w:t>
      </w:r>
    </w:p>
    <w:p w:rsidR="00106476" w:rsidRDefault="00106476" w:rsidP="00106476">
      <w:pPr>
        <w:spacing w:before="100" w:beforeAutospacing="1" w:after="100" w:afterAutospacing="1"/>
        <w:ind w:left="360"/>
        <w:jc w:val="both"/>
      </w:pPr>
      <w:r>
        <w:t xml:space="preserve">Ο σωλήνας </w:t>
      </w:r>
      <w:proofErr w:type="spellStart"/>
      <w:r>
        <w:t>πολυαμιδίου</w:t>
      </w:r>
      <w:proofErr w:type="spellEnd"/>
      <w:r>
        <w:t xml:space="preserve"> που θα χρησιμοποιηθεί για τη σύνδεση των </w:t>
      </w:r>
      <w:r w:rsidRPr="00FE09E6">
        <w:rPr>
          <w:lang w:val="en-US"/>
        </w:rPr>
        <w:t>PVT</w:t>
      </w:r>
      <w:r w:rsidRPr="00280068">
        <w:t xml:space="preserve"> </w:t>
      </w:r>
      <w:r>
        <w:t xml:space="preserve">πλαισίων με τους διανομείς θα είναι </w:t>
      </w:r>
      <w:proofErr w:type="spellStart"/>
      <w:r>
        <w:t>πολυαμιδίου</w:t>
      </w:r>
      <w:proofErr w:type="spellEnd"/>
      <w:r>
        <w:t xml:space="preserve"> </w:t>
      </w:r>
      <w:r w:rsidRPr="00FE09E6">
        <w:rPr>
          <w:lang w:val="en-US"/>
        </w:rPr>
        <w:t>PA</w:t>
      </w:r>
      <w:r w:rsidRPr="00280068">
        <w:t>1</w:t>
      </w:r>
      <w:r>
        <w:t>2</w:t>
      </w:r>
      <w:r w:rsidRPr="00280068">
        <w:t>, 8</w:t>
      </w:r>
      <w:r w:rsidRPr="00FE09E6">
        <w:rPr>
          <w:lang w:val="en-US"/>
        </w:rPr>
        <w:t>X</w:t>
      </w:r>
      <w:r>
        <w:t xml:space="preserve">1, </w:t>
      </w:r>
      <w:r w:rsidRPr="00280068">
        <w:t xml:space="preserve"> ιδιαίτερα ανθεκτικ</w:t>
      </w:r>
      <w:r>
        <w:t>ός</w:t>
      </w:r>
      <w:r w:rsidRPr="00280068">
        <w:t xml:space="preserve"> σε υψηλή πίεση</w:t>
      </w:r>
      <w:r>
        <w:t>, με ε</w:t>
      </w:r>
      <w:r w:rsidRPr="00280068">
        <w:t xml:space="preserve">ξαιρετική </w:t>
      </w:r>
      <w:r>
        <w:t>αντοχή</w:t>
      </w:r>
      <w:r w:rsidRPr="00280068">
        <w:t xml:space="preserve"> στις καιρικές συνθήκες</w:t>
      </w:r>
      <w:r>
        <w:t>, π</w:t>
      </w:r>
      <w:r w:rsidRPr="00280068">
        <w:t>ολύ καλή αντοχή στην τριβή</w:t>
      </w:r>
      <w:r>
        <w:t>, ε</w:t>
      </w:r>
      <w:r w:rsidRPr="00280068">
        <w:t>ξαιρετική χημική αντοχή</w:t>
      </w:r>
      <w:r>
        <w:t>, με μ</w:t>
      </w:r>
      <w:r w:rsidRPr="00280068">
        <w:t>εγάλο εύρος θερμοκρασίας λειτουργίας (από -</w:t>
      </w:r>
      <w:r>
        <w:t>3</w:t>
      </w:r>
      <w:r w:rsidRPr="00280068">
        <w:t xml:space="preserve">0 ° C έως </w:t>
      </w:r>
      <w:r>
        <w:t xml:space="preserve">τουλάχιστον </w:t>
      </w:r>
      <w:r w:rsidRPr="00280068">
        <w:t>+ 1</w:t>
      </w:r>
      <w:r>
        <w:t>2</w:t>
      </w:r>
      <w:r w:rsidRPr="00280068">
        <w:t>0 ° C)</w:t>
      </w:r>
      <w:r>
        <w:t>, υ</w:t>
      </w:r>
      <w:r w:rsidRPr="00280068">
        <w:t>ψηλή ελαστικότητα</w:t>
      </w:r>
      <w:r>
        <w:t xml:space="preserve"> και ε</w:t>
      </w:r>
      <w:r w:rsidRPr="00280068">
        <w:t>ξαιρετική αντίσταση στην υδρόλυση</w:t>
      </w:r>
      <w:r>
        <w:t>.</w:t>
      </w:r>
    </w:p>
    <w:p w:rsidR="00106476" w:rsidRPr="00FB3982" w:rsidRDefault="00106476" w:rsidP="004959F2">
      <w:pPr>
        <w:pStyle w:val="aa"/>
        <w:numPr>
          <w:ilvl w:val="0"/>
          <w:numId w:val="2"/>
        </w:numPr>
        <w:spacing w:before="100" w:beforeAutospacing="1" w:after="100" w:afterAutospacing="1"/>
        <w:jc w:val="both"/>
        <w:rPr>
          <w:rFonts w:cstheme="minorHAnsi"/>
          <w:color w:val="000000"/>
          <w:lang w:bidi="el-GR"/>
        </w:rPr>
      </w:pPr>
      <w:r>
        <w:rPr>
          <w:rFonts w:cstheme="minorHAnsi"/>
          <w:color w:val="000000"/>
          <w:lang w:val="en-US" w:bidi="el-GR"/>
        </w:rPr>
        <w:t>To</w:t>
      </w:r>
      <w:r w:rsidRPr="009633EF">
        <w:rPr>
          <w:rFonts w:cstheme="minorHAnsi"/>
          <w:color w:val="000000"/>
          <w:lang w:bidi="el-GR"/>
        </w:rPr>
        <w:t xml:space="preserve"> </w:t>
      </w:r>
      <w:r>
        <w:rPr>
          <w:rFonts w:cstheme="minorHAnsi"/>
          <w:color w:val="000000"/>
          <w:lang w:bidi="el-GR"/>
        </w:rPr>
        <w:t xml:space="preserve">εργοστάσιο κατασκευής θα είναι πιστοποιημένο κατά </w:t>
      </w:r>
      <w:r>
        <w:rPr>
          <w:rFonts w:cstheme="minorHAnsi"/>
          <w:color w:val="000000"/>
          <w:lang w:val="en-US" w:bidi="el-GR"/>
        </w:rPr>
        <w:t>ISO</w:t>
      </w:r>
      <w:r w:rsidRPr="009633EF">
        <w:rPr>
          <w:rFonts w:cstheme="minorHAnsi"/>
          <w:color w:val="000000"/>
          <w:lang w:bidi="el-GR"/>
        </w:rPr>
        <w:t xml:space="preserve"> 9001/2008</w:t>
      </w:r>
      <w:r>
        <w:rPr>
          <w:rFonts w:cstheme="minorHAnsi"/>
          <w:color w:val="000000"/>
          <w:lang w:bidi="el-GR"/>
        </w:rPr>
        <w:t xml:space="preserve"> ή νεώτερο (προσκόμιση πιστοποιητικών).</w:t>
      </w:r>
    </w:p>
    <w:p w:rsidR="00106476" w:rsidRPr="00FE09E6" w:rsidRDefault="00106476" w:rsidP="00106476">
      <w:pPr>
        <w:spacing w:line="360" w:lineRule="auto"/>
        <w:ind w:left="360"/>
        <w:jc w:val="both"/>
        <w:rPr>
          <w:rFonts w:eastAsiaTheme="minorEastAsia" w:cstheme="minorHAnsi"/>
          <w:b/>
          <w:color w:val="000000"/>
          <w:u w:val="single"/>
          <w:lang w:bidi="el-GR"/>
        </w:rPr>
      </w:pPr>
      <w:proofErr w:type="spellStart"/>
      <w:r w:rsidRPr="00FE09E6">
        <w:rPr>
          <w:rFonts w:eastAsiaTheme="minorEastAsia" w:cstheme="minorHAnsi"/>
          <w:b/>
          <w:color w:val="000000"/>
          <w:u w:val="single"/>
          <w:lang w:bidi="el-GR"/>
        </w:rPr>
        <w:t>Ταχυσύνδεσμος</w:t>
      </w:r>
      <w:proofErr w:type="spellEnd"/>
      <w:r w:rsidRPr="00FE09E6">
        <w:rPr>
          <w:rFonts w:eastAsiaTheme="minorEastAsia" w:cstheme="minorHAnsi"/>
          <w:b/>
          <w:color w:val="000000"/>
          <w:u w:val="single"/>
          <w:lang w:bidi="el-GR"/>
        </w:rPr>
        <w:t xml:space="preserve">  για σύνδεση των </w:t>
      </w:r>
      <w:proofErr w:type="spellStart"/>
      <w:r w:rsidRPr="00FE09E6">
        <w:rPr>
          <w:rFonts w:eastAsiaTheme="minorEastAsia" w:cstheme="minorHAnsi"/>
          <w:b/>
          <w:color w:val="000000"/>
          <w:u w:val="single"/>
          <w:lang w:bidi="el-GR"/>
        </w:rPr>
        <w:t>8Χ1</w:t>
      </w:r>
      <w:proofErr w:type="spellEnd"/>
      <w:r w:rsidRPr="00FE09E6">
        <w:rPr>
          <w:rFonts w:eastAsiaTheme="minorEastAsia" w:cstheme="minorHAnsi"/>
          <w:b/>
          <w:color w:val="000000"/>
          <w:u w:val="single"/>
          <w:lang w:bidi="el-GR"/>
        </w:rPr>
        <w:t xml:space="preserve"> με διανομέα/διανομέας/ </w:t>
      </w:r>
      <w:proofErr w:type="spellStart"/>
      <w:r w:rsidRPr="00FE09E6">
        <w:rPr>
          <w:rFonts w:eastAsiaTheme="minorEastAsia" w:cstheme="minorHAnsi"/>
          <w:b/>
          <w:color w:val="000000"/>
          <w:u w:val="single"/>
          <w:lang w:bidi="el-GR"/>
        </w:rPr>
        <w:t>Ρακόρ</w:t>
      </w:r>
      <w:proofErr w:type="spellEnd"/>
      <w:r w:rsidRPr="00FE09E6">
        <w:rPr>
          <w:rFonts w:eastAsiaTheme="minorEastAsia" w:cstheme="minorHAnsi"/>
          <w:b/>
          <w:color w:val="000000"/>
          <w:u w:val="single"/>
          <w:lang w:bidi="el-GR"/>
        </w:rPr>
        <w:t xml:space="preserve"> για σύνδεση των 8Χ1 με εξόδους πάνελ</w:t>
      </w:r>
    </w:p>
    <w:p w:rsidR="00106476" w:rsidRDefault="00106476" w:rsidP="00106476">
      <w:pPr>
        <w:spacing w:before="100" w:beforeAutospacing="1" w:after="100" w:afterAutospacing="1"/>
        <w:ind w:left="360"/>
        <w:jc w:val="both"/>
      </w:pPr>
      <w:r>
        <w:t xml:space="preserve">Οι </w:t>
      </w:r>
      <w:proofErr w:type="spellStart"/>
      <w:r>
        <w:t>ταχυσύνδεσμοι</w:t>
      </w:r>
      <w:proofErr w:type="spellEnd"/>
      <w:r>
        <w:t xml:space="preserve">, οι διανομείς και τα </w:t>
      </w:r>
      <w:proofErr w:type="spellStart"/>
      <w:r>
        <w:t>ρακόρ</w:t>
      </w:r>
      <w:proofErr w:type="spellEnd"/>
      <w:r>
        <w:t xml:space="preserve"> που θα χρησιμοποιηθούν θα είναι συμβατά με τα εγκατεστημένα </w:t>
      </w:r>
      <w:proofErr w:type="spellStart"/>
      <w:r w:rsidRPr="00FE09E6">
        <w:rPr>
          <w:lang w:val="en-US"/>
        </w:rPr>
        <w:t>PVT</w:t>
      </w:r>
      <w:proofErr w:type="spellEnd"/>
      <w:r w:rsidRPr="00D47F02">
        <w:t xml:space="preserve"> </w:t>
      </w:r>
      <w:r>
        <w:t>πλαίσια και σύμφωνα με τις προδιαγραφές και τον τρόπο εγκατάστασης που προτείνεται από την εταιρεία παραγωγής τους (</w:t>
      </w:r>
      <w:proofErr w:type="spellStart"/>
      <w:r w:rsidRPr="00FE09E6">
        <w:rPr>
          <w:lang w:val="en-US"/>
        </w:rPr>
        <w:t>entropia</w:t>
      </w:r>
      <w:proofErr w:type="spellEnd"/>
      <w:r w:rsidRPr="00D47F02">
        <w:t xml:space="preserve"> </w:t>
      </w:r>
      <w:r w:rsidRPr="00FE09E6">
        <w:rPr>
          <w:lang w:val="en-US"/>
        </w:rPr>
        <w:t>zero</w:t>
      </w:r>
      <w:r>
        <w:t>)</w:t>
      </w:r>
      <w:r w:rsidRPr="00F05062">
        <w:t xml:space="preserve"> </w:t>
      </w:r>
      <w:r>
        <w:t xml:space="preserve"> όπως  φαίνεται και στις σχετικές φωτογραφίες και διαγράμματα του παραρτήματος.</w:t>
      </w:r>
    </w:p>
    <w:p w:rsidR="00106476" w:rsidRPr="00FE09E6" w:rsidRDefault="00106476" w:rsidP="00106476">
      <w:pPr>
        <w:spacing w:before="100" w:beforeAutospacing="1" w:after="100" w:afterAutospacing="1"/>
        <w:ind w:left="360"/>
        <w:jc w:val="both"/>
        <w:rPr>
          <w:rFonts w:eastAsiaTheme="minorEastAsia" w:cstheme="minorHAnsi"/>
          <w:b/>
          <w:color w:val="000000"/>
          <w:u w:val="single"/>
          <w:lang w:bidi="el-GR"/>
        </w:rPr>
      </w:pPr>
      <w:proofErr w:type="spellStart"/>
      <w:r w:rsidRPr="00FE09E6">
        <w:rPr>
          <w:rFonts w:eastAsiaTheme="minorEastAsia" w:cstheme="minorHAnsi"/>
          <w:b/>
          <w:color w:val="000000"/>
          <w:u w:val="single"/>
          <w:lang w:bidi="el-GR"/>
        </w:rPr>
        <w:t>Κολεκτέρ</w:t>
      </w:r>
      <w:proofErr w:type="spellEnd"/>
      <w:r w:rsidRPr="00FE09E6">
        <w:rPr>
          <w:rFonts w:eastAsiaTheme="minorEastAsia" w:cstheme="minorHAnsi"/>
          <w:b/>
          <w:color w:val="000000"/>
          <w:u w:val="single"/>
          <w:lang w:bidi="el-GR"/>
        </w:rPr>
        <w:t xml:space="preserve"> επικασσιτερωμένα με βαλβίδα με ένδειξη  </w:t>
      </w:r>
    </w:p>
    <w:p w:rsidR="00106476" w:rsidRDefault="00106476" w:rsidP="00106476">
      <w:pPr>
        <w:spacing w:before="100" w:beforeAutospacing="1" w:after="100" w:afterAutospacing="1"/>
        <w:ind w:left="360"/>
        <w:jc w:val="both"/>
      </w:pPr>
      <w:r w:rsidRPr="00485F90">
        <w:t>Οι συλλέκτες θα φέρουν ενσωματωμένα</w:t>
      </w:r>
      <w:r w:rsidRPr="00866A10">
        <w:t xml:space="preserve"> </w:t>
      </w:r>
      <w:proofErr w:type="spellStart"/>
      <w:r w:rsidRPr="00866A10">
        <w:t>παροχόμετρα</w:t>
      </w:r>
      <w:proofErr w:type="spellEnd"/>
      <w:r w:rsidRPr="00866A10">
        <w:t xml:space="preserve">, θερμοστατικές βάνες &amp; αυτόματα </w:t>
      </w:r>
      <w:proofErr w:type="spellStart"/>
      <w:r w:rsidRPr="00866A10">
        <w:t>εξαεριστικά</w:t>
      </w:r>
      <w:proofErr w:type="spellEnd"/>
      <w:r w:rsidRPr="00866A10">
        <w:t xml:space="preserve"> για </w:t>
      </w:r>
      <w:proofErr w:type="spellStart"/>
      <w:r w:rsidRPr="00866A10">
        <w:t>πολυστρωματικούς</w:t>
      </w:r>
      <w:proofErr w:type="spellEnd"/>
      <w:r w:rsidRPr="00866A10">
        <w:t xml:space="preserve"> &amp; πλαστικούς σωλήνες</w:t>
      </w:r>
      <w:r w:rsidRPr="00485F90">
        <w:t>. Θα παρ</w:t>
      </w:r>
      <w:r w:rsidRPr="00866A10">
        <w:t>αδ</w:t>
      </w:r>
      <w:r w:rsidRPr="00485F90">
        <w:t xml:space="preserve">οθούν </w:t>
      </w:r>
      <w:r w:rsidRPr="00866A10">
        <w:t>συναρμολογημένο</w:t>
      </w:r>
      <w:r w:rsidRPr="00485F90">
        <w:t>ι</w:t>
      </w:r>
      <w:r w:rsidRPr="00866A10">
        <w:t xml:space="preserve"> με:</w:t>
      </w:r>
      <w:r w:rsidRPr="00866A10">
        <w:br/>
        <w:t xml:space="preserve">- </w:t>
      </w:r>
      <w:proofErr w:type="spellStart"/>
      <w:r w:rsidRPr="00866A10">
        <w:t>Παροχόμετρα</w:t>
      </w:r>
      <w:proofErr w:type="spellEnd"/>
      <w:r w:rsidRPr="00866A10">
        <w:t xml:space="preserve"> (0÷</w:t>
      </w:r>
      <w:r>
        <w:t xml:space="preserve">10 </w:t>
      </w:r>
      <w:r w:rsidRPr="00866A10">
        <w:t>L/</w:t>
      </w:r>
      <w:proofErr w:type="spellStart"/>
      <w:r w:rsidRPr="00866A10">
        <w:t>min</w:t>
      </w:r>
      <w:proofErr w:type="spellEnd"/>
      <w:r w:rsidRPr="00866A10">
        <w:t>) 1/2”</w:t>
      </w:r>
    </w:p>
    <w:p w:rsidR="00106476" w:rsidRDefault="00106476" w:rsidP="00106476">
      <w:pPr>
        <w:spacing w:before="100" w:beforeAutospacing="1" w:after="100" w:afterAutospacing="1"/>
        <w:ind w:left="360"/>
        <w:jc w:val="both"/>
      </w:pPr>
      <w:r w:rsidRPr="00866A10">
        <w:t xml:space="preserve">Αυτόματο </w:t>
      </w:r>
      <w:proofErr w:type="spellStart"/>
      <w:r w:rsidRPr="00866A10">
        <w:t>εξαεριστικό</w:t>
      </w:r>
      <w:proofErr w:type="spellEnd"/>
      <w:r w:rsidRPr="00866A10">
        <w:t xml:space="preserve"> 1/2”</w:t>
      </w:r>
    </w:p>
    <w:p w:rsidR="00106476" w:rsidRDefault="00106476" w:rsidP="00106476">
      <w:pPr>
        <w:spacing w:before="100" w:beforeAutospacing="1" w:after="100" w:afterAutospacing="1"/>
        <w:ind w:left="360"/>
        <w:jc w:val="both"/>
      </w:pPr>
      <w:r w:rsidRPr="00485F90">
        <w:t>Μ</w:t>
      </w:r>
      <w:r w:rsidRPr="00866A10">
        <w:t>εταλλικά στηρίγματα</w:t>
      </w:r>
    </w:p>
    <w:p w:rsidR="00106476" w:rsidRDefault="00106476" w:rsidP="00106476">
      <w:pPr>
        <w:spacing w:before="100" w:beforeAutospacing="1" w:after="100" w:afterAutospacing="1"/>
        <w:ind w:left="360"/>
        <w:jc w:val="both"/>
      </w:pPr>
      <w:r>
        <w:t xml:space="preserve">Τα </w:t>
      </w:r>
      <w:r w:rsidRPr="00612398">
        <w:t xml:space="preserve">αυτόματα </w:t>
      </w:r>
      <w:proofErr w:type="spellStart"/>
      <w:r w:rsidRPr="00612398">
        <w:t>εξαεριστικά</w:t>
      </w:r>
      <w:proofErr w:type="spellEnd"/>
      <w:r>
        <w:t>/βαλβίδες εξαέρωσης</w:t>
      </w:r>
      <w:r w:rsidRPr="00612398">
        <w:t xml:space="preserve"> δικτύου σε κάθε </w:t>
      </w:r>
      <w:proofErr w:type="spellStart"/>
      <w:r w:rsidRPr="00612398">
        <w:t>κολεκτέρ</w:t>
      </w:r>
      <w:proofErr w:type="spellEnd"/>
      <w:r w:rsidRPr="00612398">
        <w:t xml:space="preserve"> </w:t>
      </w:r>
      <w:r>
        <w:t>θα είναι</w:t>
      </w:r>
      <w:r w:rsidRPr="00612398">
        <w:t xml:space="preserve"> μέγιστη</w:t>
      </w:r>
      <w:r>
        <w:t>ς</w:t>
      </w:r>
      <w:r w:rsidRPr="00612398">
        <w:t xml:space="preserve"> πίεση</w:t>
      </w:r>
      <w:r>
        <w:t>ς</w:t>
      </w:r>
      <w:r w:rsidRPr="00612398">
        <w:t xml:space="preserve"> 10bar και θερμοκρασία</w:t>
      </w:r>
      <w:r>
        <w:t>ς</w:t>
      </w:r>
      <w:r w:rsidRPr="00612398">
        <w:t xml:space="preserve"> λειτουργίας </w:t>
      </w:r>
      <w:r>
        <w:t xml:space="preserve">τουλάχιστον </w:t>
      </w:r>
      <w:r w:rsidRPr="00612398">
        <w:t>μέχρι 110</w:t>
      </w:r>
      <w:r w:rsidRPr="00FE09E6">
        <w:rPr>
          <w:vertAlign w:val="superscript"/>
        </w:rPr>
        <w:t>ο</w:t>
      </w:r>
      <w:r w:rsidRPr="00612398">
        <w:t>C</w:t>
      </w:r>
      <w:r>
        <w:t>, κ</w:t>
      </w:r>
      <w:r w:rsidRPr="00FE09E6">
        <w:rPr>
          <w:rFonts w:ascii="Calibri" w:hAnsi="Calibri"/>
        </w:rPr>
        <w:t>ατάλληλ</w:t>
      </w:r>
      <w:r>
        <w:t>α</w:t>
      </w:r>
      <w:r w:rsidRPr="00FE09E6">
        <w:rPr>
          <w:rFonts w:ascii="Calibri" w:hAnsi="Calibri"/>
        </w:rPr>
        <w:t xml:space="preserve"> για υδραυλικά κυκλώματα με μίγμα </w:t>
      </w:r>
      <w:proofErr w:type="spellStart"/>
      <w:r w:rsidRPr="00FE09E6">
        <w:rPr>
          <w:rFonts w:ascii="Calibri" w:hAnsi="Calibri"/>
        </w:rPr>
        <w:t>γλυκόλης</w:t>
      </w:r>
      <w:proofErr w:type="spellEnd"/>
      <w:r w:rsidRPr="00FE09E6">
        <w:rPr>
          <w:rFonts w:ascii="Calibri" w:hAnsi="Calibri"/>
        </w:rPr>
        <w:t xml:space="preserve"> έως 50%</w:t>
      </w:r>
      <w:r w:rsidRPr="00612398">
        <w:t xml:space="preserve">. </w:t>
      </w:r>
    </w:p>
    <w:p w:rsidR="00106476" w:rsidRPr="00FE09E6" w:rsidRDefault="00106476" w:rsidP="00106476">
      <w:pPr>
        <w:spacing w:before="100" w:beforeAutospacing="1" w:after="100" w:afterAutospacing="1"/>
        <w:ind w:left="360"/>
        <w:jc w:val="both"/>
        <w:rPr>
          <w:rFonts w:eastAsiaTheme="minorEastAsia" w:cstheme="minorHAnsi"/>
          <w:b/>
          <w:color w:val="000000"/>
          <w:u w:val="single"/>
          <w:lang w:bidi="el-GR"/>
        </w:rPr>
      </w:pPr>
      <w:r w:rsidRPr="00FE09E6">
        <w:rPr>
          <w:rFonts w:eastAsiaTheme="minorEastAsia" w:cstheme="minorHAnsi"/>
          <w:b/>
          <w:color w:val="000000"/>
          <w:u w:val="single"/>
          <w:lang w:bidi="el-GR"/>
        </w:rPr>
        <w:t xml:space="preserve">Μόνωση σωλήνων </w:t>
      </w:r>
    </w:p>
    <w:p w:rsidR="00106476" w:rsidRDefault="00106476" w:rsidP="00106476">
      <w:pPr>
        <w:spacing w:before="100" w:beforeAutospacing="1" w:after="100" w:afterAutospacing="1"/>
        <w:ind w:left="360"/>
        <w:jc w:val="both"/>
      </w:pPr>
      <w:r>
        <w:t>Οι σωληνώσεις θα μονωθούν με προκατασκευασμένα τεμάχια μονωτικού υλικού, μορφής εύκαμπτου σωλήνα, από αφρώδες πλαστικό (</w:t>
      </w:r>
      <w:proofErr w:type="spellStart"/>
      <w:r>
        <w:t>ελαστομερές</w:t>
      </w:r>
      <w:proofErr w:type="spellEnd"/>
      <w:r>
        <w:t xml:space="preserve">) υλικό, "κλειστής κυψελοειδούς δομής", </w:t>
      </w:r>
      <w:r w:rsidRPr="001D282D">
        <w:t xml:space="preserve"> με πυκνότητα </w:t>
      </w:r>
      <w:r w:rsidRPr="00763952">
        <w:t xml:space="preserve">50-65 kgr/m3, </w:t>
      </w:r>
      <w:r w:rsidRPr="001D282D">
        <w:t xml:space="preserve">με μεγάλο </w:t>
      </w:r>
      <w:r>
        <w:t>συντελεστή αντίστασης στην εισχώρηση υδρατμών</w:t>
      </w:r>
      <w:r w:rsidRPr="00763952">
        <w:t xml:space="preserve"> µ &gt; 7000</w:t>
      </w:r>
      <w:r>
        <w:t xml:space="preserve"> (κατά ΕΝ 13469)</w:t>
      </w:r>
      <w:r w:rsidRPr="00763952">
        <w:t>,</w:t>
      </w:r>
      <w:r w:rsidRPr="001D282D">
        <w:t xml:space="preserve"> </w:t>
      </w:r>
      <w:r w:rsidRPr="00763952">
        <w:t xml:space="preserve"> </w:t>
      </w:r>
      <w:r>
        <w:t xml:space="preserve">με συντελεστή θερμικής αγωγιμότητας </w:t>
      </w:r>
      <w:r w:rsidRPr="00763952">
        <w:t xml:space="preserve">λ </w:t>
      </w:r>
      <w:r>
        <w:t>&lt;</w:t>
      </w:r>
      <w:r w:rsidRPr="00763952">
        <w:t>0,04</w:t>
      </w:r>
      <w:r>
        <w:t>5</w:t>
      </w:r>
      <w:r w:rsidRPr="00763952">
        <w:t>W/mK στους 40</w:t>
      </w:r>
      <w:r w:rsidRPr="00FE09E6">
        <w:rPr>
          <w:vertAlign w:val="superscript"/>
        </w:rPr>
        <w:t>o</w:t>
      </w:r>
      <w:r w:rsidRPr="00763952">
        <w:t>C</w:t>
      </w:r>
      <w:r w:rsidRPr="001D282D">
        <w:t xml:space="preserve"> (</w:t>
      </w:r>
      <w:r>
        <w:t>κατά ΕΝ 12667), κατάλληλου για θερμοκρασίες από -</w:t>
      </w:r>
      <w:r w:rsidRPr="00763952">
        <w:t>40</w:t>
      </w:r>
      <w:r w:rsidRPr="00FE09E6">
        <w:rPr>
          <w:vertAlign w:val="superscript"/>
        </w:rPr>
        <w:t>ο</w:t>
      </w:r>
      <w:r>
        <w:t>C μέχρι -105</w:t>
      </w:r>
      <w:r w:rsidRPr="00FE09E6">
        <w:rPr>
          <w:vertAlign w:val="superscript"/>
        </w:rPr>
        <w:t>ο</w:t>
      </w:r>
      <w:r>
        <w:t xml:space="preserve">C </w:t>
      </w:r>
      <w:r w:rsidRPr="001D282D">
        <w:t>(</w:t>
      </w:r>
      <w:r>
        <w:t xml:space="preserve">κατά ΕΝ 14706, ΕΝ 14707).  Χωρίς </w:t>
      </w:r>
      <w:proofErr w:type="spellStart"/>
      <w:r w:rsidRPr="001D282D">
        <w:t>χλωροφθοράνθρακες</w:t>
      </w:r>
      <w:proofErr w:type="spellEnd"/>
      <w:r w:rsidRPr="001D282D">
        <w:t xml:space="preserve"> </w:t>
      </w:r>
      <w:proofErr w:type="spellStart"/>
      <w:r w:rsidRPr="001D282D">
        <w:t>CFC</w:t>
      </w:r>
      <w:proofErr w:type="spellEnd"/>
      <w:r w:rsidRPr="001D282D">
        <w:t xml:space="preserve">, </w:t>
      </w:r>
      <w:r w:rsidRPr="00FE09E6">
        <w:rPr>
          <w:lang w:val="en-US"/>
        </w:rPr>
        <w:t>HFC</w:t>
      </w:r>
      <w:r w:rsidRPr="001D282D">
        <w:t>,</w:t>
      </w:r>
      <w:r w:rsidRPr="00FE09E6">
        <w:rPr>
          <w:lang w:val="en-US"/>
        </w:rPr>
        <w:t>HCFC</w:t>
      </w:r>
      <w:r w:rsidRPr="001D282D">
        <w:t>.</w:t>
      </w:r>
      <w:r>
        <w:t xml:space="preserve"> </w:t>
      </w:r>
    </w:p>
    <w:p w:rsidR="00106476" w:rsidRPr="00FB3982" w:rsidRDefault="00106476" w:rsidP="004959F2">
      <w:pPr>
        <w:pStyle w:val="aa"/>
        <w:numPr>
          <w:ilvl w:val="0"/>
          <w:numId w:val="2"/>
        </w:numPr>
        <w:spacing w:before="100" w:beforeAutospacing="1" w:after="100" w:afterAutospacing="1"/>
        <w:jc w:val="both"/>
        <w:rPr>
          <w:rFonts w:cstheme="minorHAnsi"/>
          <w:color w:val="000000"/>
          <w:lang w:bidi="el-GR"/>
        </w:rPr>
      </w:pPr>
      <w:r>
        <w:rPr>
          <w:rFonts w:cstheme="minorHAnsi"/>
          <w:color w:val="000000"/>
          <w:lang w:val="en-US" w:bidi="el-GR"/>
        </w:rPr>
        <w:t>To</w:t>
      </w:r>
      <w:r w:rsidRPr="009633EF">
        <w:rPr>
          <w:rFonts w:cstheme="minorHAnsi"/>
          <w:color w:val="000000"/>
          <w:lang w:bidi="el-GR"/>
        </w:rPr>
        <w:t xml:space="preserve"> </w:t>
      </w:r>
      <w:r>
        <w:rPr>
          <w:rFonts w:cstheme="minorHAnsi"/>
          <w:color w:val="000000"/>
          <w:lang w:bidi="el-GR"/>
        </w:rPr>
        <w:t xml:space="preserve">εργοστάσιο κατασκευής θα είναι πιστοποιημένο κατά </w:t>
      </w:r>
      <w:r>
        <w:rPr>
          <w:rFonts w:cstheme="minorHAnsi"/>
          <w:color w:val="000000"/>
          <w:lang w:val="en-US" w:bidi="el-GR"/>
        </w:rPr>
        <w:t>ISO</w:t>
      </w:r>
      <w:r w:rsidRPr="009633EF">
        <w:rPr>
          <w:rFonts w:cstheme="minorHAnsi"/>
          <w:color w:val="000000"/>
          <w:lang w:bidi="el-GR"/>
        </w:rPr>
        <w:t xml:space="preserve"> 9001/2008</w:t>
      </w:r>
      <w:r>
        <w:rPr>
          <w:rFonts w:cstheme="minorHAnsi"/>
          <w:color w:val="000000"/>
          <w:lang w:bidi="el-GR"/>
        </w:rPr>
        <w:t xml:space="preserve"> ή νεώτερο (προσκόμιση πιστοποιητικών).</w:t>
      </w:r>
    </w:p>
    <w:p w:rsidR="00106476" w:rsidRPr="00FE09E6" w:rsidRDefault="00106476" w:rsidP="00106476">
      <w:pPr>
        <w:spacing w:line="360" w:lineRule="auto"/>
        <w:ind w:left="360"/>
        <w:jc w:val="both"/>
        <w:rPr>
          <w:rFonts w:eastAsiaTheme="minorEastAsia" w:cstheme="minorHAnsi"/>
          <w:b/>
          <w:color w:val="000000"/>
          <w:u w:val="single"/>
          <w:lang w:bidi="el-GR"/>
        </w:rPr>
      </w:pPr>
      <w:r w:rsidRPr="00FE09E6">
        <w:rPr>
          <w:rFonts w:eastAsiaTheme="minorEastAsia" w:cstheme="minorHAnsi"/>
          <w:b/>
          <w:color w:val="000000"/>
          <w:u w:val="single"/>
          <w:lang w:bidi="el-GR"/>
        </w:rPr>
        <w:lastRenderedPageBreak/>
        <w:t>Εξαρτήματα - Παρελκόμενα Συστήματος</w:t>
      </w:r>
      <w:r>
        <w:rPr>
          <w:rFonts w:eastAsiaTheme="minorEastAsia" w:cstheme="minorHAnsi"/>
          <w:b/>
          <w:color w:val="000000"/>
          <w:u w:val="single"/>
          <w:lang w:bidi="el-GR"/>
        </w:rPr>
        <w:t xml:space="preserve"> –δοκιμές συστήματος</w:t>
      </w:r>
    </w:p>
    <w:p w:rsidR="00106476" w:rsidRDefault="00106476" w:rsidP="00106476">
      <w:pPr>
        <w:spacing w:before="100" w:beforeAutospacing="1" w:after="100" w:afterAutospacing="1"/>
        <w:ind w:left="360"/>
        <w:jc w:val="both"/>
      </w:pPr>
      <w:r w:rsidRPr="00612398">
        <w:t xml:space="preserve">Θα τοποθετηθούν </w:t>
      </w:r>
      <w:r>
        <w:t xml:space="preserve">βαλβίδες διακοπής για τη δυνατότητα απομόνωσης τμημάτων λειτουργίας (είσοδο-έξοδο κυκλοφορητή, </w:t>
      </w:r>
      <w:r w:rsidRPr="00FE09E6">
        <w:rPr>
          <w:lang w:val="en-US"/>
        </w:rPr>
        <w:t>boiler</w:t>
      </w:r>
      <w:r w:rsidRPr="00740647">
        <w:t xml:space="preserve">, </w:t>
      </w:r>
      <w:r>
        <w:t>δικτύου πληρώσεως κλπ)</w:t>
      </w:r>
    </w:p>
    <w:p w:rsidR="00106476" w:rsidRDefault="00106476" w:rsidP="00106476">
      <w:pPr>
        <w:spacing w:before="100" w:beforeAutospacing="1" w:after="100" w:afterAutospacing="1"/>
        <w:ind w:left="360"/>
        <w:jc w:val="both"/>
      </w:pPr>
      <w:r>
        <w:t xml:space="preserve">Εκτός της βαλβίδας αντεπιστροφής του αυτόματου πληρώσεως , θα τοποθετηθεί βαλβίδα αντεπιστροφής στο τμήμα </w:t>
      </w:r>
      <w:r w:rsidRPr="00FE09E6">
        <w:rPr>
          <w:lang w:val="en-US"/>
        </w:rPr>
        <w:t>boiler</w:t>
      </w:r>
      <w:r w:rsidRPr="00740647">
        <w:t xml:space="preserve"> </w:t>
      </w:r>
      <w:r>
        <w:t>–</w:t>
      </w:r>
      <w:r w:rsidRPr="00740647">
        <w:t xml:space="preserve"> </w:t>
      </w:r>
      <w:r w:rsidRPr="00FE09E6">
        <w:rPr>
          <w:lang w:val="en-US"/>
        </w:rPr>
        <w:t>PVT</w:t>
      </w:r>
      <w:r w:rsidRPr="00740647">
        <w:t xml:space="preserve"> </w:t>
      </w:r>
      <w:r>
        <w:t xml:space="preserve">πλαισίων για την αποφυγή της αναστροφής του κλειστού κυκλώματος. </w:t>
      </w:r>
    </w:p>
    <w:p w:rsidR="00106476" w:rsidRDefault="00106476" w:rsidP="00106476">
      <w:pPr>
        <w:spacing w:before="100" w:beforeAutospacing="1" w:after="100" w:afterAutospacing="1"/>
        <w:ind w:left="360"/>
        <w:jc w:val="both"/>
      </w:pPr>
      <w:r>
        <w:t>Στο κύκλωμα του κυκλοφορητή Θα τοποθετηθεί βαλβίδα εξισορρόπησης με μέτρηση παροχής και θερμοκρασίας (120°C, 8ba</w:t>
      </w:r>
      <w:r w:rsidRPr="00FE09E6">
        <w:rPr>
          <w:lang w:val="en-US"/>
        </w:rPr>
        <w:t>r</w:t>
      </w:r>
      <w:r w:rsidRPr="00C805FF">
        <w:t>)</w:t>
      </w:r>
      <w:r>
        <w:t>, με ακριβής και γρήγορη μέτρηση του όγκου ροής και της θερμοκρασίας, εξαιρετική ακρίβεια μέτρησης , με εύρος μέτρησης: 0°C – 100°C, ανθεκτική στη γλυκόζη με ελάχιστη απώλεια πίεσης, χωρίς κινούμενα μέρη ώστε να μην απαιτείται συντήρηση.</w:t>
      </w:r>
    </w:p>
    <w:p w:rsidR="00106476" w:rsidRDefault="00106476" w:rsidP="00106476">
      <w:pPr>
        <w:spacing w:before="100" w:beforeAutospacing="1" w:after="100" w:afterAutospacing="1"/>
        <w:ind w:left="360"/>
        <w:jc w:val="both"/>
      </w:pPr>
      <w:r>
        <w:t>Θα τοποθετηθεί μανόμετρο, θερμόμετρο και όλα τα απαραίτητα παρελκόμενα (</w:t>
      </w:r>
      <w:proofErr w:type="spellStart"/>
      <w:r>
        <w:t>μούφες</w:t>
      </w:r>
      <w:proofErr w:type="spellEnd"/>
      <w:r>
        <w:t xml:space="preserve">, </w:t>
      </w:r>
      <w:proofErr w:type="spellStart"/>
      <w:r>
        <w:t>ρακόρ</w:t>
      </w:r>
      <w:proofErr w:type="spellEnd"/>
      <w:r>
        <w:t xml:space="preserve">, </w:t>
      </w:r>
      <w:proofErr w:type="spellStart"/>
      <w:r>
        <w:t>κλπ</w:t>
      </w:r>
      <w:proofErr w:type="spellEnd"/>
      <w:r>
        <w:t>) για την πλήρη λειτουργία του συστήματος.</w:t>
      </w:r>
    </w:p>
    <w:p w:rsidR="00106476" w:rsidRDefault="00106476" w:rsidP="00106476">
      <w:pPr>
        <w:spacing w:before="100" w:beforeAutospacing="1" w:after="100" w:afterAutospacing="1"/>
        <w:ind w:left="360"/>
        <w:jc w:val="both"/>
        <w:rPr>
          <w:rFonts w:cstheme="minorHAnsi"/>
          <w:color w:val="000000"/>
          <w:lang w:bidi="el-GR"/>
        </w:rPr>
      </w:pPr>
      <w:r w:rsidRPr="00FE09E6">
        <w:rPr>
          <w:rFonts w:cstheme="minorHAnsi"/>
          <w:color w:val="000000"/>
          <w:lang w:bidi="el-GR"/>
        </w:rPr>
        <w:t xml:space="preserve">Μέσα στο ηλιακό κλειστό κύκλωμα θα εισαχθεί νερό και </w:t>
      </w:r>
      <w:proofErr w:type="spellStart"/>
      <w:r w:rsidRPr="00FE09E6">
        <w:rPr>
          <w:rFonts w:cstheme="minorHAnsi"/>
          <w:color w:val="000000"/>
          <w:lang w:bidi="el-GR"/>
        </w:rPr>
        <w:t>γλυκόλη</w:t>
      </w:r>
      <w:proofErr w:type="spellEnd"/>
      <w:r w:rsidRPr="00FE09E6">
        <w:rPr>
          <w:rFonts w:cstheme="minorHAnsi"/>
          <w:color w:val="000000"/>
          <w:lang w:bidi="el-GR"/>
        </w:rPr>
        <w:t xml:space="preserve"> με αναστολέα διάβρωσης (</w:t>
      </w:r>
      <w:proofErr w:type="spellStart"/>
      <w:r w:rsidRPr="00FE09E6">
        <w:rPr>
          <w:rFonts w:cstheme="minorHAnsi"/>
          <w:color w:val="000000"/>
          <w:lang w:val="en-US" w:bidi="el-GR"/>
        </w:rPr>
        <w:t>Clariant</w:t>
      </w:r>
      <w:proofErr w:type="spellEnd"/>
      <w:r w:rsidRPr="00FE09E6">
        <w:rPr>
          <w:rFonts w:cstheme="minorHAnsi"/>
          <w:color w:val="000000"/>
          <w:lang w:bidi="el-GR"/>
        </w:rPr>
        <w:t xml:space="preserve"> Αντιγόνο Ν) σε ποσοστό 25%.</w:t>
      </w:r>
    </w:p>
    <w:p w:rsidR="00106476" w:rsidRPr="004E7AE1" w:rsidRDefault="00106476" w:rsidP="00106476">
      <w:pPr>
        <w:spacing w:before="100" w:beforeAutospacing="1" w:after="100" w:afterAutospacing="1"/>
        <w:ind w:left="360"/>
        <w:jc w:val="both"/>
        <w:rPr>
          <w:rFonts w:cstheme="minorHAnsi"/>
          <w:color w:val="000000"/>
          <w:lang w:bidi="el-GR"/>
        </w:rPr>
      </w:pPr>
      <w:r>
        <w:t xml:space="preserve">Μετά την ολοκλήρωση της εγκατάστασης του συστήματος θα γίνουν οι απαραίτητες δοκιμές  αντοχής, </w:t>
      </w:r>
      <w:r w:rsidRPr="004E7AE1">
        <w:t>στεγανότητα</w:t>
      </w:r>
      <w:r>
        <w:t xml:space="preserve">ς και καλής λειτουργίας </w:t>
      </w:r>
      <w:r w:rsidRPr="004E7AE1">
        <w:t xml:space="preserve"> των σωλήνων</w:t>
      </w:r>
      <w:r>
        <w:t xml:space="preserve"> και εξαρτημάτων.</w:t>
      </w:r>
    </w:p>
    <w:p w:rsidR="00D45FED" w:rsidRDefault="00D45FED" w:rsidP="00106476">
      <w:pPr>
        <w:spacing w:line="360" w:lineRule="auto"/>
        <w:ind w:left="360"/>
        <w:jc w:val="both"/>
        <w:rPr>
          <w:rFonts w:eastAsiaTheme="minorEastAsia" w:cstheme="minorHAnsi"/>
          <w:b/>
          <w:color w:val="000000"/>
          <w:u w:val="single"/>
          <w:lang w:bidi="el-GR"/>
        </w:rPr>
      </w:pPr>
    </w:p>
    <w:p w:rsidR="00106476" w:rsidRPr="00FE09E6" w:rsidRDefault="00106476" w:rsidP="00106476">
      <w:pPr>
        <w:spacing w:line="360" w:lineRule="auto"/>
        <w:ind w:left="360"/>
        <w:jc w:val="both"/>
        <w:rPr>
          <w:rFonts w:eastAsiaTheme="minorEastAsia" w:cstheme="minorHAnsi"/>
          <w:b/>
          <w:color w:val="000000"/>
          <w:u w:val="single"/>
          <w:lang w:bidi="el-GR"/>
        </w:rPr>
      </w:pPr>
      <w:proofErr w:type="spellStart"/>
      <w:r w:rsidRPr="00FE09E6">
        <w:rPr>
          <w:rFonts w:eastAsiaTheme="minorEastAsia" w:cstheme="minorHAnsi"/>
          <w:b/>
          <w:color w:val="000000"/>
          <w:u w:val="single"/>
          <w:lang w:bidi="el-GR"/>
        </w:rPr>
        <w:t>Επιψευδαργύρωση</w:t>
      </w:r>
      <w:proofErr w:type="spellEnd"/>
      <w:r w:rsidRPr="00FE09E6">
        <w:rPr>
          <w:rFonts w:eastAsiaTheme="minorEastAsia" w:cstheme="minorHAnsi"/>
          <w:b/>
          <w:color w:val="000000"/>
          <w:u w:val="single"/>
          <w:lang w:bidi="el-GR"/>
        </w:rPr>
        <w:t xml:space="preserve"> (γαλβανισμός) της πίσω επιφάνειας των </w:t>
      </w:r>
      <w:r w:rsidRPr="00FE09E6">
        <w:rPr>
          <w:rFonts w:eastAsiaTheme="minorEastAsia" w:cstheme="minorHAnsi"/>
          <w:b/>
          <w:color w:val="000000"/>
          <w:u w:val="single"/>
          <w:lang w:val="en-US" w:bidi="el-GR"/>
        </w:rPr>
        <w:t>PVT</w:t>
      </w:r>
      <w:r w:rsidRPr="00FE09E6">
        <w:rPr>
          <w:rFonts w:eastAsiaTheme="minorEastAsia" w:cstheme="minorHAnsi"/>
          <w:b/>
          <w:color w:val="000000"/>
          <w:u w:val="single"/>
          <w:lang w:bidi="el-GR"/>
        </w:rPr>
        <w:t xml:space="preserve"> πλαισίων</w:t>
      </w:r>
    </w:p>
    <w:p w:rsidR="00106476" w:rsidRDefault="00106476" w:rsidP="00106476">
      <w:pPr>
        <w:spacing w:before="100" w:beforeAutospacing="1" w:after="100" w:afterAutospacing="1"/>
        <w:ind w:left="360"/>
        <w:jc w:val="both"/>
      </w:pPr>
      <w:r>
        <w:t>Θα εφαρμοστεί ψ</w:t>
      </w:r>
      <w:r w:rsidRPr="00D22304">
        <w:t xml:space="preserve">ευδάργυρος </w:t>
      </w:r>
      <w:r>
        <w:t xml:space="preserve">σε </w:t>
      </w:r>
      <w:r w:rsidRPr="00D22304">
        <w:t>υγρ</w:t>
      </w:r>
      <w:r>
        <w:t xml:space="preserve">ή μορφή (εφαρμογή </w:t>
      </w:r>
      <w:r w:rsidRPr="00D22304">
        <w:t xml:space="preserve">ως </w:t>
      </w:r>
      <w:proofErr w:type="spellStart"/>
      <w:r w:rsidRPr="00D22304">
        <w:t>σπρέ</w:t>
      </w:r>
      <w:r>
        <w:t>ϊ</w:t>
      </w:r>
      <w:proofErr w:type="spellEnd"/>
      <w:r>
        <w:t xml:space="preserve"> </w:t>
      </w:r>
      <w:r w:rsidRPr="00D22304">
        <w:t>με καθαρότητα στον περιεχόμενο ψευδάργυρο</w:t>
      </w:r>
      <w:r>
        <w:t xml:space="preserve"> &gt;=</w:t>
      </w:r>
      <w:r w:rsidRPr="00D22304">
        <w:t>98%</w:t>
      </w:r>
      <w:r>
        <w:t>)</w:t>
      </w:r>
      <w:r w:rsidRPr="00D22304">
        <w:t xml:space="preserve"> για την προστασία των μεταλλικών επιφανειών </w:t>
      </w:r>
      <w:r>
        <w:t xml:space="preserve">των  </w:t>
      </w:r>
      <w:r w:rsidRPr="00D22304">
        <w:t xml:space="preserve">PVT </w:t>
      </w:r>
      <w:r>
        <w:t xml:space="preserve">πλαισίων (πίσω πλευρά) </w:t>
      </w:r>
      <w:r w:rsidRPr="00D22304">
        <w:t>από τη διάβρωση και την οξείδωση</w:t>
      </w:r>
      <w:r>
        <w:t>. Ιδιαίτερη προσοχή θα δοθεί κατά την  εφαρμογή για την αποφυγή  του γαλβανισμού των σημείων σύνδεσης του συστήματος γείωσης.</w:t>
      </w:r>
    </w:p>
    <w:p w:rsidR="00D45FED" w:rsidRDefault="00D45FED" w:rsidP="00106476">
      <w:pPr>
        <w:spacing w:line="360" w:lineRule="auto"/>
        <w:ind w:left="360"/>
        <w:jc w:val="both"/>
        <w:rPr>
          <w:rFonts w:eastAsiaTheme="minorEastAsia" w:cstheme="minorHAnsi"/>
          <w:b/>
          <w:color w:val="000000"/>
          <w:u w:val="single"/>
          <w:lang w:bidi="el-GR"/>
        </w:rPr>
      </w:pPr>
    </w:p>
    <w:p w:rsidR="00106476" w:rsidRPr="00FE09E6" w:rsidRDefault="00106476" w:rsidP="00106476">
      <w:pPr>
        <w:spacing w:line="360" w:lineRule="auto"/>
        <w:ind w:left="360"/>
        <w:jc w:val="both"/>
        <w:rPr>
          <w:rFonts w:eastAsiaTheme="minorEastAsia" w:cstheme="minorHAnsi"/>
          <w:b/>
          <w:color w:val="000000"/>
          <w:u w:val="single"/>
          <w:lang w:bidi="el-GR"/>
        </w:rPr>
      </w:pPr>
      <w:r w:rsidRPr="00FE09E6">
        <w:rPr>
          <w:rFonts w:eastAsiaTheme="minorEastAsia" w:cstheme="minorHAnsi"/>
          <w:b/>
          <w:color w:val="000000"/>
          <w:u w:val="single"/>
          <w:lang w:bidi="el-GR"/>
        </w:rPr>
        <w:t>Τοποθέτηση δύο σφαιρικών κρουνών και δικτύου σωλήνων ύδρευσης</w:t>
      </w:r>
    </w:p>
    <w:p w:rsidR="00106476" w:rsidRDefault="00106476" w:rsidP="00106476">
      <w:pPr>
        <w:ind w:left="360"/>
        <w:jc w:val="both"/>
      </w:pPr>
      <w:r>
        <w:t>Θα τοποθετηθούν στο δώμα του λεβητοστασίου και στο δώμα του 2</w:t>
      </w:r>
      <w:r w:rsidRPr="00FE09E6">
        <w:rPr>
          <w:vertAlign w:val="superscript"/>
        </w:rPr>
        <w:t>ου</w:t>
      </w:r>
      <w:r>
        <w:t xml:space="preserve"> ορόφου του κτιρίου  δύο σφαιρικοί κρουνοί ½’’, οι οποίοι θα τροφοδοτούν τα δώματα με νερό για τον καθαρισμό των </w:t>
      </w:r>
      <w:proofErr w:type="spellStart"/>
      <w:r>
        <w:t>φωτοβολταϊκών</w:t>
      </w:r>
      <w:proofErr w:type="spellEnd"/>
      <w:r>
        <w:t xml:space="preserve"> και </w:t>
      </w:r>
      <w:proofErr w:type="spellStart"/>
      <w:r w:rsidRPr="009222FF">
        <w:t>PVT</w:t>
      </w:r>
      <w:proofErr w:type="spellEnd"/>
      <w:r>
        <w:t xml:space="preserve"> πλαισίων. Οι κρουνοί θα συνδεθούν με το δίκτυο  ύδρευσης που διέρχεται από το χώρο της κουζίνας στη δυτική πλευρά του κτιρίου  μέσω σωλήνων </w:t>
      </w:r>
      <w:r w:rsidRPr="009222FF">
        <w:t xml:space="preserve">δικτυωμένου πολυαιθυλενίου με σταθεροποιητές UV και των απαραιτήτων παρελκομένων </w:t>
      </w:r>
      <w:r>
        <w:t xml:space="preserve">σύνδεσης </w:t>
      </w:r>
      <w:r w:rsidRPr="009222FF">
        <w:t xml:space="preserve">(συνδετήρων, γωνιακών εξαρτημάτων, </w:t>
      </w:r>
      <w:proofErr w:type="spellStart"/>
      <w:r>
        <w:t>ρακόρ</w:t>
      </w:r>
      <w:proofErr w:type="spellEnd"/>
      <w:r>
        <w:t xml:space="preserve"> </w:t>
      </w:r>
      <w:proofErr w:type="spellStart"/>
      <w:r w:rsidRPr="009222FF">
        <w:t>κ.λ.π</w:t>
      </w:r>
      <w:proofErr w:type="spellEnd"/>
      <w:r w:rsidRPr="009222FF">
        <w:t>)</w:t>
      </w:r>
      <w:r w:rsidRPr="00945385">
        <w:t xml:space="preserve"> </w:t>
      </w:r>
      <w:r>
        <w:t xml:space="preserve">ενώ περιλαμβάνεται και η προμήθεια και σύνδεση με τους κρουνούς </w:t>
      </w:r>
      <w:proofErr w:type="spellStart"/>
      <w:r>
        <w:t>λαστίχων</w:t>
      </w:r>
      <w:proofErr w:type="spellEnd"/>
      <w:r>
        <w:t xml:space="preserve"> ποτίσματος (τουλάχιστον 3 επιστρώσεων με </w:t>
      </w:r>
      <w:r w:rsidRPr="00945385">
        <w:t>προστασία UV</w:t>
      </w:r>
      <w:r>
        <w:t>) μήκους 50 μέτρων και 20 μέτρων. Μετά το άνοιγμα των οπών στο τοίχο της κουζίνας για τη σύνδεση με το δίκτυο ύδρευσης θα γίνει πλήρη αποκατάσταση της τοιχοποιίας.</w:t>
      </w:r>
    </w:p>
    <w:p w:rsidR="00106476" w:rsidRPr="00FE09E6" w:rsidRDefault="00106476" w:rsidP="00106476">
      <w:pPr>
        <w:spacing w:line="360" w:lineRule="auto"/>
        <w:ind w:left="360"/>
        <w:jc w:val="both"/>
        <w:rPr>
          <w:rFonts w:eastAsiaTheme="minorEastAsia" w:cstheme="minorHAnsi"/>
          <w:b/>
          <w:color w:val="000000"/>
          <w:u w:val="single"/>
          <w:lang w:bidi="el-GR"/>
        </w:rPr>
      </w:pPr>
      <w:r w:rsidRPr="00FE09E6">
        <w:rPr>
          <w:rFonts w:eastAsiaTheme="minorEastAsia" w:cstheme="minorHAnsi"/>
          <w:b/>
          <w:color w:val="000000"/>
          <w:u w:val="single"/>
          <w:lang w:bidi="el-GR"/>
        </w:rPr>
        <w:lastRenderedPageBreak/>
        <w:t xml:space="preserve">Μεταλλική κλίμακα (ανεμόσκαλα) </w:t>
      </w:r>
    </w:p>
    <w:p w:rsidR="00106476" w:rsidRPr="00E74CBA" w:rsidRDefault="00106476" w:rsidP="00106476">
      <w:pPr>
        <w:ind w:left="360"/>
        <w:jc w:val="both"/>
        <w:rPr>
          <w:rFonts w:ascii="Calibri" w:hAnsi="Calibri" w:cs="Calibri"/>
        </w:rPr>
      </w:pPr>
      <w:r>
        <w:t>Θα τοποθετηθεί μεταλλική κατακόρυφη βοηθητική κλίμακα (ανεμόσκαλα) από το δώμα του λεβητοστασίου (επίπεδο του 1</w:t>
      </w:r>
      <w:r>
        <w:rPr>
          <w:vertAlign w:val="superscript"/>
        </w:rPr>
        <w:t>ου</w:t>
      </w:r>
      <w:r>
        <w:t xml:space="preserve"> ορόφου),  μέχρι το δώμα του κτιρίου συνολικού μήκους περί τα 7 μέτρα</w:t>
      </w:r>
      <w:r>
        <w:rPr>
          <w:rFonts w:ascii="Calibri" w:eastAsia="Calibri" w:hAnsi="Calibri" w:cs="Calibri"/>
        </w:rPr>
        <w:t xml:space="preserve"> με προστατευτικό οπίσθιο κιγκλίδωμα από γαλβανισμένη </w:t>
      </w:r>
      <w:proofErr w:type="spellStart"/>
      <w:r>
        <w:rPr>
          <w:rFonts w:ascii="Calibri" w:eastAsia="Calibri" w:hAnsi="Calibri" w:cs="Calibri"/>
        </w:rPr>
        <w:t>σιδηροσωλήνα</w:t>
      </w:r>
      <w:proofErr w:type="spellEnd"/>
      <w:r>
        <w:rPr>
          <w:rFonts w:ascii="Calibri" w:eastAsia="Calibri" w:hAnsi="Calibri" w:cs="Calibri"/>
        </w:rPr>
        <w:t xml:space="preserve"> </w:t>
      </w:r>
      <w:proofErr w:type="spellStart"/>
      <w:r>
        <w:rPr>
          <w:rFonts w:ascii="Calibri" w:eastAsia="Calibri" w:hAnsi="Calibri" w:cs="Calibri"/>
        </w:rPr>
        <w:t>Φ30</w:t>
      </w:r>
      <w:proofErr w:type="spellEnd"/>
      <w:r>
        <w:rPr>
          <w:rFonts w:ascii="Calibri" w:eastAsia="Calibri" w:hAnsi="Calibri" w:cs="Calibri"/>
        </w:rPr>
        <w:t xml:space="preserve"> χιλ</w:t>
      </w:r>
      <w:r>
        <w:t xml:space="preserve">. Οι </w:t>
      </w:r>
      <w:proofErr w:type="spellStart"/>
      <w:r>
        <w:t>βαθμιδοφόροι</w:t>
      </w:r>
      <w:proofErr w:type="spellEnd"/>
      <w:r>
        <w:t xml:space="preserve">  θα είναι από γαλβανισμένη </w:t>
      </w:r>
      <w:proofErr w:type="spellStart"/>
      <w:r>
        <w:t>σιδηροσωλήνα</w:t>
      </w:r>
      <w:proofErr w:type="spellEnd"/>
      <w:r>
        <w:t xml:space="preserve"> τετράγωνης διατομής </w:t>
      </w:r>
      <w:proofErr w:type="spellStart"/>
      <w:r>
        <w:t>60Χ60</w:t>
      </w:r>
      <w:proofErr w:type="spellEnd"/>
      <w:r>
        <w:t xml:space="preserve"> χιλ, ελάχιστου πάχους 2,5 χιλ και οι βαθμίδες θα είναι κατασκευασμένες από γαλβανισμένη </w:t>
      </w:r>
      <w:proofErr w:type="spellStart"/>
      <w:r>
        <w:t>σιδηροσωλήνα</w:t>
      </w:r>
      <w:proofErr w:type="spellEnd"/>
      <w:r>
        <w:t xml:space="preserve"> ορθογώνιας διατομής </w:t>
      </w:r>
      <w:proofErr w:type="spellStart"/>
      <w:r>
        <w:t>60Χ30</w:t>
      </w:r>
      <w:proofErr w:type="spellEnd"/>
      <w:r>
        <w:t xml:space="preserve"> χιλ., ελάχιστου πάχους 2 χιλ. Η κλίμακα θα στηρίζεται στον πλευρικό τοίχο του κτιρίου με κατάλληλη στήριξη μέσω αποστατών στους οριζόντιους δοκούς της φέρουσας κατασκευής της δυτικής πλευράς του κτιρίου και θα εδράζεται και στο δώμα του ισογείου σε κατάλληλη βάση (μεταλλική πατούρα) 25Χ25 εκ και πάχους τουλάχιστον 5 χιλ σύμφωνα με το σχέδιο. </w:t>
      </w:r>
      <w:r>
        <w:rPr>
          <w:rFonts w:ascii="Calibri" w:hAnsi="Calibri" w:cs="Calibri"/>
        </w:rPr>
        <w:t xml:space="preserve"> Όλα τα υλικά που θα χρησιμοποιηθούν για την κατασκευή της κλίμακας και για την στερέωση της σε τοίχο και δάπεδο θα είναι γαλβανισμένα εν θερμώ </w:t>
      </w:r>
      <w:r>
        <w:t xml:space="preserve">κατά </w:t>
      </w:r>
      <w:proofErr w:type="spellStart"/>
      <w:r>
        <w:t>ISO</w:t>
      </w:r>
      <w:proofErr w:type="spellEnd"/>
      <w:r>
        <w:t xml:space="preserve"> 1461</w:t>
      </w:r>
      <w:r>
        <w:rPr>
          <w:rFonts w:ascii="Calibri" w:hAnsi="Calibri" w:cs="Calibri"/>
        </w:rPr>
        <w:t>.</w:t>
      </w:r>
    </w:p>
    <w:p w:rsidR="00106476" w:rsidRDefault="00106476" w:rsidP="00106476">
      <w:pPr>
        <w:ind w:left="426"/>
        <w:jc w:val="both"/>
      </w:pPr>
    </w:p>
    <w:p w:rsidR="00106476" w:rsidRPr="00E74CBA" w:rsidRDefault="00106476" w:rsidP="00106476">
      <w:pPr>
        <w:ind w:left="426"/>
        <w:jc w:val="both"/>
      </w:pPr>
    </w:p>
    <w:p w:rsidR="00106476" w:rsidRDefault="00106476" w:rsidP="00106476">
      <w:pPr>
        <w:jc w:val="both"/>
      </w:pPr>
    </w:p>
    <w:p w:rsidR="00106476" w:rsidRDefault="00106476" w:rsidP="00106476">
      <w:pPr>
        <w:rPr>
          <w:rFonts w:eastAsia="Arial" w:cstheme="minorHAnsi"/>
        </w:rPr>
      </w:pPr>
      <w:r w:rsidRPr="00BB632B">
        <w:rPr>
          <w:rFonts w:eastAsiaTheme="minorEastAsia" w:cstheme="minorHAnsi"/>
          <w:b/>
          <w:color w:val="000000"/>
          <w:u w:val="single"/>
          <w:lang w:bidi="el-GR"/>
        </w:rPr>
        <w:t>Χρόνος εγγύησης καλής λειτουργίας  όλων των ειδών :</w:t>
      </w:r>
      <w:r w:rsidRPr="00BB632B">
        <w:rPr>
          <w:rFonts w:eastAsia="Arial" w:cstheme="minorHAnsi"/>
        </w:rPr>
        <w:t xml:space="preserve"> </w:t>
      </w:r>
    </w:p>
    <w:p w:rsidR="00106476" w:rsidRDefault="00106476" w:rsidP="00106476">
      <w:pPr>
        <w:rPr>
          <w:rFonts w:eastAsia="Arial" w:cstheme="minorHAnsi"/>
        </w:rPr>
      </w:pPr>
      <w:r w:rsidRPr="00BB632B">
        <w:rPr>
          <w:rFonts w:eastAsia="Arial" w:cstheme="minorHAnsi"/>
        </w:rPr>
        <w:t>Τουλάχιστον τρία (3) έτη</w:t>
      </w:r>
    </w:p>
    <w:p w:rsidR="00106476" w:rsidRDefault="00106476" w:rsidP="00106476">
      <w:pPr>
        <w:rPr>
          <w:rFonts w:eastAsia="Arial" w:cstheme="minorHAnsi"/>
        </w:rPr>
      </w:pPr>
      <w:r w:rsidRPr="00BB632B">
        <w:rPr>
          <w:rFonts w:eastAsiaTheme="minorEastAsia" w:cstheme="minorHAnsi"/>
          <w:b/>
          <w:color w:val="000000"/>
          <w:u w:val="single"/>
          <w:lang w:bidi="el-GR"/>
        </w:rPr>
        <w:t xml:space="preserve">Χρόνος </w:t>
      </w:r>
      <w:r>
        <w:rPr>
          <w:rFonts w:eastAsiaTheme="minorEastAsia" w:cstheme="minorHAnsi"/>
          <w:b/>
          <w:color w:val="000000"/>
          <w:u w:val="single"/>
          <w:lang w:bidi="el-GR"/>
        </w:rPr>
        <w:t>παράδοσης σε πλήρη λειτουργία του συνόλου των ειδών</w:t>
      </w:r>
      <w:r w:rsidRPr="00BB632B">
        <w:rPr>
          <w:rFonts w:eastAsiaTheme="minorEastAsia" w:cstheme="minorHAnsi"/>
          <w:b/>
          <w:color w:val="000000"/>
          <w:u w:val="single"/>
          <w:lang w:bidi="el-GR"/>
        </w:rPr>
        <w:t>:</w:t>
      </w:r>
      <w:r w:rsidRPr="00BB632B">
        <w:rPr>
          <w:rFonts w:eastAsia="Arial" w:cstheme="minorHAnsi"/>
        </w:rPr>
        <w:t xml:space="preserve"> </w:t>
      </w:r>
    </w:p>
    <w:p w:rsidR="00106476" w:rsidRDefault="00106476" w:rsidP="00106476">
      <w:pPr>
        <w:rPr>
          <w:rFonts w:eastAsia="Arial" w:cstheme="minorHAnsi"/>
        </w:rPr>
      </w:pPr>
      <w:r>
        <w:rPr>
          <w:rFonts w:eastAsia="Arial" w:cstheme="minorHAnsi"/>
        </w:rPr>
        <w:t>Ενενήντα (90) ημέρες.</w:t>
      </w:r>
    </w:p>
    <w:p w:rsidR="00106476" w:rsidRPr="00BB632B" w:rsidRDefault="00106476" w:rsidP="00106476">
      <w:pPr>
        <w:rPr>
          <w:rFonts w:eastAsiaTheme="minorEastAsia" w:cstheme="minorHAnsi"/>
          <w:bCs/>
          <w:u w:val="single"/>
        </w:rPr>
      </w:pPr>
      <w:r>
        <w:rPr>
          <w:rFonts w:eastAsia="Arial" w:cstheme="minorHAnsi"/>
        </w:rPr>
        <w:t xml:space="preserve"> </w:t>
      </w:r>
    </w:p>
    <w:p w:rsidR="00106476" w:rsidRPr="00BB632B" w:rsidRDefault="00106476" w:rsidP="00106476">
      <w:pPr>
        <w:rPr>
          <w:rFonts w:eastAsiaTheme="minorEastAsia" w:cstheme="minorHAnsi"/>
          <w:bCs/>
          <w:u w:val="single"/>
        </w:rPr>
      </w:pPr>
    </w:p>
    <w:p w:rsidR="00106476" w:rsidRDefault="00106476" w:rsidP="00106476">
      <w:pPr>
        <w:ind w:left="426"/>
        <w:jc w:val="center"/>
      </w:pPr>
    </w:p>
    <w:p w:rsidR="00106476" w:rsidRDefault="00106476" w:rsidP="00106476">
      <w:pPr>
        <w:ind w:left="426"/>
        <w:jc w:val="center"/>
      </w:pPr>
    </w:p>
    <w:p w:rsidR="00106476" w:rsidRDefault="00106476" w:rsidP="00106476">
      <w:pPr>
        <w:ind w:left="426"/>
        <w:jc w:val="center"/>
      </w:pPr>
    </w:p>
    <w:p w:rsidR="00106476" w:rsidRDefault="00106476" w:rsidP="00106476">
      <w:pPr>
        <w:ind w:left="426"/>
        <w:jc w:val="center"/>
      </w:pPr>
    </w:p>
    <w:p w:rsidR="00106476" w:rsidRDefault="00106476" w:rsidP="00106476">
      <w:pPr>
        <w:ind w:left="426"/>
        <w:jc w:val="center"/>
      </w:pPr>
    </w:p>
    <w:p w:rsidR="00106476" w:rsidRPr="00B36486" w:rsidRDefault="00106476" w:rsidP="00106476">
      <w:pPr>
        <w:ind w:left="426"/>
        <w:jc w:val="both"/>
      </w:pPr>
    </w:p>
    <w:p w:rsidR="00106476" w:rsidRPr="00E74CBA" w:rsidRDefault="00106476" w:rsidP="00106476">
      <w:pPr>
        <w:ind w:left="426"/>
        <w:jc w:val="both"/>
      </w:pPr>
    </w:p>
    <w:p w:rsidR="00106476" w:rsidRPr="00E74CBA" w:rsidRDefault="00106476" w:rsidP="00106476">
      <w:pPr>
        <w:ind w:left="426"/>
        <w:jc w:val="both"/>
      </w:pPr>
    </w:p>
    <w:p w:rsidR="00106476" w:rsidRPr="00E74CBA" w:rsidRDefault="00106476" w:rsidP="00106476">
      <w:pPr>
        <w:ind w:left="426"/>
        <w:jc w:val="both"/>
      </w:pPr>
    </w:p>
    <w:p w:rsidR="00106476" w:rsidRPr="00E74CBA" w:rsidRDefault="00106476" w:rsidP="00106476">
      <w:pPr>
        <w:ind w:left="426"/>
        <w:jc w:val="both"/>
      </w:pPr>
    </w:p>
    <w:p w:rsidR="00106476" w:rsidRPr="00E74CBA" w:rsidRDefault="00106476" w:rsidP="00106476">
      <w:pPr>
        <w:ind w:left="426"/>
        <w:jc w:val="both"/>
      </w:pPr>
    </w:p>
    <w:p w:rsidR="00106476" w:rsidRPr="00E74CBA" w:rsidRDefault="00106476" w:rsidP="00106476">
      <w:pPr>
        <w:ind w:left="426"/>
        <w:jc w:val="both"/>
      </w:pPr>
    </w:p>
    <w:p w:rsidR="00106476" w:rsidRPr="00E74CBA" w:rsidRDefault="00106476" w:rsidP="00106476">
      <w:pPr>
        <w:ind w:left="426"/>
        <w:jc w:val="both"/>
      </w:pPr>
    </w:p>
    <w:p w:rsidR="00106476" w:rsidRPr="00E74CBA" w:rsidRDefault="00106476" w:rsidP="00106476">
      <w:pPr>
        <w:ind w:left="426"/>
        <w:jc w:val="both"/>
      </w:pPr>
    </w:p>
    <w:p w:rsidR="00106476" w:rsidRPr="00E74CBA" w:rsidRDefault="00106476" w:rsidP="00106476">
      <w:pPr>
        <w:ind w:left="426"/>
        <w:jc w:val="both"/>
      </w:pPr>
    </w:p>
    <w:p w:rsidR="00106476" w:rsidRPr="00E74CBA" w:rsidRDefault="00106476" w:rsidP="00106476">
      <w:pPr>
        <w:ind w:left="426"/>
        <w:jc w:val="both"/>
      </w:pPr>
    </w:p>
    <w:p w:rsidR="00106476" w:rsidRDefault="00106476" w:rsidP="00106476">
      <w:pPr>
        <w:ind w:left="426"/>
        <w:jc w:val="both"/>
      </w:pPr>
    </w:p>
    <w:p w:rsidR="00106476" w:rsidRDefault="00106476" w:rsidP="00106476">
      <w:pPr>
        <w:ind w:left="426"/>
        <w:jc w:val="both"/>
      </w:pPr>
    </w:p>
    <w:p w:rsidR="00106476" w:rsidRDefault="00106476" w:rsidP="00106476">
      <w:pPr>
        <w:ind w:left="426"/>
        <w:jc w:val="both"/>
      </w:pPr>
    </w:p>
    <w:p w:rsidR="00106476" w:rsidRDefault="00106476" w:rsidP="00106476">
      <w:pPr>
        <w:ind w:left="426"/>
        <w:jc w:val="both"/>
      </w:pPr>
    </w:p>
    <w:p w:rsidR="00106476" w:rsidRDefault="00106476" w:rsidP="00106476">
      <w:pPr>
        <w:ind w:left="426"/>
        <w:jc w:val="both"/>
      </w:pPr>
    </w:p>
    <w:p w:rsidR="00106476" w:rsidRDefault="00106476" w:rsidP="00106476">
      <w:pPr>
        <w:ind w:left="426"/>
        <w:jc w:val="both"/>
      </w:pPr>
    </w:p>
    <w:p w:rsidR="00106476" w:rsidRPr="00E74CBA" w:rsidRDefault="00106476" w:rsidP="00106476">
      <w:pPr>
        <w:ind w:left="426"/>
        <w:jc w:val="both"/>
      </w:pPr>
    </w:p>
    <w:p w:rsidR="00106476" w:rsidRPr="00E74CBA" w:rsidRDefault="00106476" w:rsidP="00106476">
      <w:pPr>
        <w:ind w:left="426"/>
        <w:jc w:val="both"/>
      </w:pPr>
    </w:p>
    <w:p w:rsidR="00106476" w:rsidRPr="00E74CBA" w:rsidRDefault="00106476" w:rsidP="00106476">
      <w:pPr>
        <w:ind w:left="426"/>
        <w:jc w:val="both"/>
      </w:pPr>
    </w:p>
    <w:p w:rsidR="00106476" w:rsidRPr="00E74CBA" w:rsidRDefault="00106476" w:rsidP="00106476">
      <w:pPr>
        <w:ind w:left="426"/>
        <w:jc w:val="both"/>
      </w:pPr>
    </w:p>
    <w:p w:rsidR="00106476" w:rsidRPr="00E74CBA" w:rsidRDefault="00106476" w:rsidP="00106476">
      <w:pPr>
        <w:ind w:left="426"/>
        <w:jc w:val="both"/>
      </w:pPr>
    </w:p>
    <w:p w:rsidR="00106476" w:rsidRPr="00E74CBA" w:rsidRDefault="00106476" w:rsidP="00106476">
      <w:pPr>
        <w:ind w:left="426"/>
        <w:jc w:val="both"/>
      </w:pPr>
    </w:p>
    <w:p w:rsidR="00106476" w:rsidRPr="00E74CBA" w:rsidRDefault="00106476" w:rsidP="00106476">
      <w:pPr>
        <w:ind w:left="426"/>
        <w:jc w:val="both"/>
      </w:pPr>
    </w:p>
    <w:p w:rsidR="00106476" w:rsidRPr="001E0CCE" w:rsidRDefault="00106476" w:rsidP="00106476">
      <w:pPr>
        <w:jc w:val="center"/>
        <w:rPr>
          <w:b/>
          <w:sz w:val="32"/>
          <w:szCs w:val="32"/>
          <w:u w:val="single"/>
        </w:rPr>
      </w:pPr>
      <w:r w:rsidRPr="001E0CCE">
        <w:rPr>
          <w:b/>
          <w:sz w:val="32"/>
          <w:szCs w:val="32"/>
          <w:u w:val="single"/>
        </w:rPr>
        <w:t>ΠΑΡΑΡΤΗΜΑ</w:t>
      </w:r>
    </w:p>
    <w:p w:rsidR="00106476" w:rsidRDefault="00106476" w:rsidP="00106476">
      <w:pPr>
        <w:ind w:left="-284"/>
        <w:jc w:val="both"/>
        <w:rPr>
          <w:lang w:val="en-US"/>
        </w:rPr>
      </w:pPr>
      <w:r w:rsidRPr="00544C63">
        <w:rPr>
          <w:lang w:val="en-US"/>
        </w:rPr>
        <w:object w:dxaOrig="8925"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657.75pt" o:ole="">
            <v:imagedata r:id="rId10" o:title=""/>
          </v:shape>
          <o:OLEObject Type="Embed" ProgID="Acrobat.Document.DC" ShapeID="_x0000_i1025" DrawAspect="Content" ObjectID="_1593251987" r:id="rId11"/>
        </w:object>
      </w:r>
    </w:p>
    <w:p w:rsidR="00106476" w:rsidRPr="00A57E88" w:rsidRDefault="00106476" w:rsidP="00106476">
      <w:pPr>
        <w:ind w:left="-284"/>
        <w:jc w:val="both"/>
        <w:rPr>
          <w:b/>
          <w:u w:val="single"/>
        </w:rPr>
      </w:pPr>
      <w:r w:rsidRPr="00A57E88">
        <w:rPr>
          <w:u w:val="single"/>
          <w:lang w:val="en-US"/>
        </w:rPr>
        <w:object w:dxaOrig="8925" w:dyaOrig="12631">
          <v:shape id="_x0000_i1026" type="#_x0000_t75" style="width:560.25pt;height:795pt" o:ole="">
            <v:imagedata r:id="rId12" o:title=""/>
          </v:shape>
          <o:OLEObject Type="Embed" ProgID="Acrobat.Document.DC" ShapeID="_x0000_i1026" DrawAspect="Content" ObjectID="_1593251988" r:id="rId13"/>
        </w:object>
      </w:r>
      <w:r>
        <w:rPr>
          <w:b/>
          <w:u w:val="single"/>
        </w:rPr>
        <w:t xml:space="preserve">ΔΙΑΝΟΜΕΙΣ ΚΑΙ </w:t>
      </w:r>
      <w:proofErr w:type="spellStart"/>
      <w:r>
        <w:rPr>
          <w:b/>
          <w:u w:val="single"/>
        </w:rPr>
        <w:t>ΡΑΚΟΡ</w:t>
      </w:r>
      <w:proofErr w:type="spellEnd"/>
      <w:r w:rsidRPr="00A57E88">
        <w:rPr>
          <w:b/>
          <w:u w:val="single"/>
        </w:rPr>
        <w:t xml:space="preserve"> ΓΙΑ ΤΗΝ ΠΡΑΓΜΑΤΟΠΟΙΗΣΗ ΤΗΣ ΥΔΡΑΥΛΙΚΗΣ ΣΥΝΔΕΣΗΣ ΣΤΑ </w:t>
      </w:r>
      <w:r w:rsidRPr="00A57E88">
        <w:rPr>
          <w:b/>
          <w:u w:val="single"/>
          <w:lang w:val="en-US"/>
        </w:rPr>
        <w:t>PV</w:t>
      </w:r>
      <w:r w:rsidRPr="00A57E88">
        <w:rPr>
          <w:b/>
          <w:u w:val="single"/>
        </w:rPr>
        <w:t>/</w:t>
      </w:r>
      <w:r w:rsidRPr="00A57E88">
        <w:rPr>
          <w:b/>
          <w:u w:val="single"/>
          <w:lang w:val="en-US"/>
        </w:rPr>
        <w:t>T</w:t>
      </w:r>
      <w:r w:rsidRPr="00A57E88">
        <w:rPr>
          <w:b/>
          <w:u w:val="single"/>
        </w:rPr>
        <w:t xml:space="preserve"> ΠΛΑΙΣΙΑ</w:t>
      </w:r>
    </w:p>
    <w:p w:rsidR="00106476" w:rsidRPr="008213ED" w:rsidRDefault="00106476" w:rsidP="00106476">
      <w:pPr>
        <w:ind w:left="-284"/>
        <w:jc w:val="both"/>
      </w:pPr>
    </w:p>
    <w:tbl>
      <w:tblPr>
        <w:tblStyle w:val="af4"/>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7"/>
        <w:gridCol w:w="4539"/>
      </w:tblGrid>
      <w:tr w:rsidR="00106476" w:rsidTr="00925AD4">
        <w:tc>
          <w:tcPr>
            <w:tcW w:w="4786" w:type="dxa"/>
          </w:tcPr>
          <w:p w:rsidR="00106476" w:rsidRDefault="00106476" w:rsidP="00925AD4">
            <w:pPr>
              <w:jc w:val="both"/>
            </w:pPr>
            <w:r>
              <w:rPr>
                <w:noProof/>
              </w:rPr>
              <w:drawing>
                <wp:inline distT="0" distB="0" distL="0" distR="0" wp14:anchorId="1F08A2F8" wp14:editId="2960C655">
                  <wp:extent cx="2676525" cy="1543050"/>
                  <wp:effectExtent l="0" t="0" r="9525" b="0"/>
                  <wp:docPr id="3" name="Εικόνα 3" descr="C:\_telis\_EPIFANEIA ERGASIAS\__ ΑΔΑΜ -EPROCUREMENT\2018\ΜΑΪΟΣ\ΥΔΡΑΥΛΙΚΗ ΣΥΝΔΕΣΗ ΗΛΙΑΚΑ ΞΕΝΙΑ\διανομέας και ρακορ 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_telis\_EPIFANEIA ERGASIAS\__ ΑΔΑΜ -EPROCUREMENT\2018\ΜΑΪΟΣ\ΥΔΡΑΥΛΙΚΗ ΣΥΝΔΕΣΗ ΗΛΙΑΚΑ ΞΕΝΙΑ\διανομέας και ρακορ 1_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76525" cy="1543050"/>
                          </a:xfrm>
                          <a:prstGeom prst="rect">
                            <a:avLst/>
                          </a:prstGeom>
                          <a:noFill/>
                          <a:ln>
                            <a:noFill/>
                          </a:ln>
                        </pic:spPr>
                      </pic:pic>
                    </a:graphicData>
                  </a:graphic>
                </wp:inline>
              </w:drawing>
            </w:r>
          </w:p>
          <w:p w:rsidR="00106476" w:rsidRPr="00090278" w:rsidRDefault="00106476" w:rsidP="00925AD4">
            <w:pPr>
              <w:jc w:val="center"/>
            </w:pPr>
            <w:r>
              <w:t xml:space="preserve">Διανομέας και </w:t>
            </w:r>
            <w:proofErr w:type="spellStart"/>
            <w:r>
              <w:t>ρακόρ</w:t>
            </w:r>
            <w:proofErr w:type="spellEnd"/>
            <w:r>
              <w:t xml:space="preserve"> ½’’ για σύνδεση με σωλήνα </w:t>
            </w:r>
            <w:r>
              <w:rPr>
                <w:lang w:val="en-US"/>
              </w:rPr>
              <w:t>PEX</w:t>
            </w:r>
            <w:r w:rsidRPr="00090278">
              <w:t xml:space="preserve"> 20</w:t>
            </w:r>
            <w:r>
              <w:rPr>
                <w:lang w:val="en-US"/>
              </w:rPr>
              <w:t>X</w:t>
            </w:r>
            <w:r w:rsidRPr="00090278">
              <w:t>2</w:t>
            </w:r>
            <w:r>
              <w:rPr>
                <w:lang w:val="en-US"/>
              </w:rPr>
              <w:t>mm</w:t>
            </w:r>
          </w:p>
        </w:tc>
        <w:tc>
          <w:tcPr>
            <w:tcW w:w="4786" w:type="dxa"/>
          </w:tcPr>
          <w:p w:rsidR="00106476" w:rsidRDefault="00106476" w:rsidP="00925AD4">
            <w:pPr>
              <w:jc w:val="both"/>
            </w:pPr>
            <w:r>
              <w:rPr>
                <w:noProof/>
              </w:rPr>
              <w:drawing>
                <wp:inline distT="0" distB="0" distL="0" distR="0" wp14:anchorId="638A9965" wp14:editId="572BB20C">
                  <wp:extent cx="2743200" cy="1543050"/>
                  <wp:effectExtent l="0" t="0" r="0" b="0"/>
                  <wp:docPr id="7" name="Εικόνα 7" descr="C:\_telis\_EPIFANEIA ERGASIAS\__ ΑΔΑΜ -EPROCUREMENT\2018\ΜΑΪΟΣ\ΥΔΡΑΥΛΙΚΗ ΣΥΝΔΕΣΗ ΗΛΙΑΚΑ ΞΕΝΙΑ\διανομέας και ρακορ 1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_telis\_EPIFANEIA ERGASIAS\__ ΑΔΑΜ -EPROCUREMENT\2018\ΜΑΪΟΣ\ΥΔΡΑΥΛΙΚΗ ΣΥΝΔΕΣΗ ΗΛΙΑΚΑ ΞΕΝΙΑ\διανομέας και ρακορ 1_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0" cy="1543050"/>
                          </a:xfrm>
                          <a:prstGeom prst="rect">
                            <a:avLst/>
                          </a:prstGeom>
                          <a:noFill/>
                          <a:ln>
                            <a:noFill/>
                          </a:ln>
                        </pic:spPr>
                      </pic:pic>
                    </a:graphicData>
                  </a:graphic>
                </wp:inline>
              </w:drawing>
            </w:r>
          </w:p>
          <w:p w:rsidR="00106476" w:rsidRPr="00090278" w:rsidRDefault="00106476" w:rsidP="00925AD4">
            <w:pPr>
              <w:jc w:val="center"/>
            </w:pPr>
            <w:r>
              <w:t xml:space="preserve">Διανομέας και </w:t>
            </w:r>
            <w:proofErr w:type="spellStart"/>
            <w:r>
              <w:t>ρακόρ</w:t>
            </w:r>
            <w:proofErr w:type="spellEnd"/>
            <w:r>
              <w:t xml:space="preserve"> 1/4’’ για σύνδεση με σωλήνα </w:t>
            </w:r>
            <w:r>
              <w:rPr>
                <w:lang w:val="en-US"/>
              </w:rPr>
              <w:t>PA</w:t>
            </w:r>
            <w:r w:rsidRPr="00090278">
              <w:t xml:space="preserve">12 </w:t>
            </w:r>
            <w:r>
              <w:t>8</w:t>
            </w:r>
            <w:r>
              <w:rPr>
                <w:lang w:val="en-US"/>
              </w:rPr>
              <w:t>X</w:t>
            </w:r>
            <w:r w:rsidRPr="00090278">
              <w:t>1</w:t>
            </w:r>
            <w:r>
              <w:rPr>
                <w:lang w:val="en-US"/>
              </w:rPr>
              <w:t>mm</w:t>
            </w:r>
          </w:p>
        </w:tc>
      </w:tr>
      <w:tr w:rsidR="00106476" w:rsidTr="00925AD4">
        <w:tc>
          <w:tcPr>
            <w:tcW w:w="4786" w:type="dxa"/>
          </w:tcPr>
          <w:p w:rsidR="00106476" w:rsidRDefault="00106476" w:rsidP="00925AD4">
            <w:pPr>
              <w:jc w:val="both"/>
              <w:rPr>
                <w:lang w:val="en-US"/>
              </w:rPr>
            </w:pPr>
            <w:r>
              <w:rPr>
                <w:noProof/>
              </w:rPr>
              <w:drawing>
                <wp:inline distT="0" distB="0" distL="0" distR="0" wp14:anchorId="4420F4E0" wp14:editId="3F5EFD62">
                  <wp:extent cx="2705100" cy="1571625"/>
                  <wp:effectExtent l="0" t="0" r="0" b="9525"/>
                  <wp:docPr id="10" name="Εικόνα 10" descr="C:\_telis\_EPIFANEIA ERGASIAS\__ ΑΔΑΜ -EPROCUREMENT\2018\ΜΑΪΟΣ\ΥΔΡΑΥΛΙΚΗ ΣΥΝΔΕΣΗ ΗΛΙΑΚΑ ΞΕΝΙΑ\διανομέας και ρακορ ολοκληρωμένο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_telis\_EPIFANEIA ERGASIAS\__ ΑΔΑΜ -EPROCUREMENT\2018\ΜΑΪΟΣ\ΥΔΡΑΥΛΙΚΗ ΣΥΝΔΕΣΗ ΗΛΙΑΚΑ ΞΕΝΙΑ\διανομέας και ρακορ ολοκληρωμένος.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05100" cy="1571625"/>
                          </a:xfrm>
                          <a:prstGeom prst="rect">
                            <a:avLst/>
                          </a:prstGeom>
                          <a:noFill/>
                          <a:ln>
                            <a:noFill/>
                          </a:ln>
                        </pic:spPr>
                      </pic:pic>
                    </a:graphicData>
                  </a:graphic>
                </wp:inline>
              </w:drawing>
            </w:r>
          </w:p>
          <w:p w:rsidR="00106476" w:rsidRPr="008213ED" w:rsidRDefault="00106476" w:rsidP="00925AD4">
            <w:pPr>
              <w:jc w:val="both"/>
            </w:pPr>
            <w:r>
              <w:t xml:space="preserve">Διανομέας μετά τη σύνδεση των </w:t>
            </w:r>
            <w:proofErr w:type="spellStart"/>
            <w:r>
              <w:t>ρακορ</w:t>
            </w:r>
            <w:proofErr w:type="spellEnd"/>
            <w:r>
              <w:t xml:space="preserve"> και των σωλήνων </w:t>
            </w:r>
            <w:r>
              <w:rPr>
                <w:lang w:val="en-US"/>
              </w:rPr>
              <w:t>PA</w:t>
            </w:r>
            <w:r w:rsidRPr="00090278">
              <w:t xml:space="preserve">12 </w:t>
            </w:r>
            <w:r>
              <w:t>8</w:t>
            </w:r>
            <w:r>
              <w:rPr>
                <w:lang w:val="en-US"/>
              </w:rPr>
              <w:t>X</w:t>
            </w:r>
            <w:r w:rsidRPr="00090278">
              <w:t>1</w:t>
            </w:r>
            <w:r>
              <w:rPr>
                <w:lang w:val="en-US"/>
              </w:rPr>
              <w:t>mm</w:t>
            </w:r>
            <w:r>
              <w:t xml:space="preserve"> και </w:t>
            </w:r>
            <w:r>
              <w:rPr>
                <w:lang w:val="en-US"/>
              </w:rPr>
              <w:t>PEX</w:t>
            </w:r>
            <w:r w:rsidRPr="00090278">
              <w:t xml:space="preserve"> 20</w:t>
            </w:r>
            <w:r>
              <w:rPr>
                <w:lang w:val="en-US"/>
              </w:rPr>
              <w:t>X</w:t>
            </w:r>
            <w:r w:rsidRPr="00090278">
              <w:t>2</w:t>
            </w:r>
            <w:r>
              <w:rPr>
                <w:lang w:val="en-US"/>
              </w:rPr>
              <w:t>mm</w:t>
            </w:r>
          </w:p>
        </w:tc>
        <w:tc>
          <w:tcPr>
            <w:tcW w:w="4786" w:type="dxa"/>
          </w:tcPr>
          <w:p w:rsidR="00106476" w:rsidRDefault="00106476" w:rsidP="00925AD4">
            <w:pPr>
              <w:jc w:val="both"/>
            </w:pPr>
            <w:r>
              <w:rPr>
                <w:noProof/>
              </w:rPr>
              <w:drawing>
                <wp:inline distT="0" distB="0" distL="0" distR="0" wp14:anchorId="644DEF6A" wp14:editId="1CE6A1C8">
                  <wp:extent cx="2886075" cy="1608792"/>
                  <wp:effectExtent l="0" t="0" r="0" b="0"/>
                  <wp:docPr id="11" name="Εικόνα 11" descr="C:\_telis\_EPIFANEIA ERGASIAS\__ ΑΔΑΜ -EPROCUREMENT\2018\ΜΑΪΟΣ\ΥΔΡΑΥΛΙΚΗ ΣΥΝΔΕΣΗ ΗΛΙΑΚΑ ΞΕΝΙΑ\διανομέας και ρακορ ολοκληρωμένος με μονωσ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_telis\_EPIFANEIA ERGASIAS\__ ΑΔΑΜ -EPROCUREMENT\2018\ΜΑΪΟΣ\ΥΔΡΑΥΛΙΚΗ ΣΥΝΔΕΣΗ ΗΛΙΑΚΑ ΞΕΝΙΑ\διανομέας και ρακορ ολοκληρωμένος με μονωση.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86075" cy="1608792"/>
                          </a:xfrm>
                          <a:prstGeom prst="rect">
                            <a:avLst/>
                          </a:prstGeom>
                          <a:noFill/>
                          <a:ln>
                            <a:noFill/>
                          </a:ln>
                        </pic:spPr>
                      </pic:pic>
                    </a:graphicData>
                  </a:graphic>
                </wp:inline>
              </w:drawing>
            </w:r>
          </w:p>
          <w:p w:rsidR="00106476" w:rsidRDefault="00106476" w:rsidP="00925AD4">
            <w:pPr>
              <w:jc w:val="both"/>
            </w:pPr>
            <w:r>
              <w:t xml:space="preserve">Διανομέας μετά τη σύνδεση των </w:t>
            </w:r>
            <w:proofErr w:type="spellStart"/>
            <w:r>
              <w:t>ρακορ</w:t>
            </w:r>
            <w:proofErr w:type="spellEnd"/>
            <w:r>
              <w:t>, των σωλήνων και της μόνωσης.</w:t>
            </w:r>
          </w:p>
        </w:tc>
      </w:tr>
      <w:tr w:rsidR="00106476" w:rsidTr="00925AD4">
        <w:tc>
          <w:tcPr>
            <w:tcW w:w="9572" w:type="dxa"/>
            <w:gridSpan w:val="2"/>
          </w:tcPr>
          <w:p w:rsidR="00106476" w:rsidRDefault="00106476" w:rsidP="00925AD4">
            <w:pPr>
              <w:jc w:val="center"/>
            </w:pPr>
            <w:r>
              <w:rPr>
                <w:noProof/>
              </w:rPr>
              <w:drawing>
                <wp:inline distT="0" distB="0" distL="0" distR="0" wp14:anchorId="4A6B1A21" wp14:editId="09D65163">
                  <wp:extent cx="4838700" cy="1447800"/>
                  <wp:effectExtent l="0" t="0" r="0" b="0"/>
                  <wp:docPr id="13" name="Εικόνα 13" descr="C:\_telis\_EPIFANEIA ERGASIAS\__ ΑΔΑΜ -EPROCUREMENT\2018\ΜΑΪΟΣ\ΥΔΡΑΥΛΙΚΗ ΣΥΝΔΕΣΗ ΗΛΙΑΚΑ ΞΕΝΙΑ\ρακορ συνδεσης με pv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_telis\_EPIFANEIA ERGASIAS\__ ΑΔΑΜ -EPROCUREMENT\2018\ΜΑΪΟΣ\ΥΔΡΑΥΛΙΚΗ ΣΥΝΔΕΣΗ ΗΛΙΑΚΑ ΞΕΝΙΑ\ρακορ συνδεσης με pvt.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38700" cy="1447800"/>
                          </a:xfrm>
                          <a:prstGeom prst="rect">
                            <a:avLst/>
                          </a:prstGeom>
                          <a:noFill/>
                          <a:ln>
                            <a:noFill/>
                          </a:ln>
                        </pic:spPr>
                      </pic:pic>
                    </a:graphicData>
                  </a:graphic>
                </wp:inline>
              </w:drawing>
            </w:r>
          </w:p>
          <w:p w:rsidR="00106476" w:rsidRDefault="00106476" w:rsidP="00925AD4">
            <w:pPr>
              <w:jc w:val="center"/>
            </w:pPr>
            <w:proofErr w:type="spellStart"/>
            <w:r>
              <w:t>Ρακόρ</w:t>
            </w:r>
            <w:proofErr w:type="spellEnd"/>
            <w:r>
              <w:t xml:space="preserve"> για τη σύνδεση των σωλήνων </w:t>
            </w:r>
            <w:r>
              <w:rPr>
                <w:lang w:val="en-US"/>
              </w:rPr>
              <w:t>PA</w:t>
            </w:r>
            <w:r w:rsidRPr="00090278">
              <w:t xml:space="preserve">12 </w:t>
            </w:r>
            <w:r>
              <w:t>8</w:t>
            </w:r>
            <w:r>
              <w:rPr>
                <w:lang w:val="en-US"/>
              </w:rPr>
              <w:t>X</w:t>
            </w:r>
            <w:r w:rsidRPr="00090278">
              <w:t>1</w:t>
            </w:r>
            <w:r>
              <w:rPr>
                <w:lang w:val="en-US"/>
              </w:rPr>
              <w:t>mm</w:t>
            </w:r>
            <w:r>
              <w:t xml:space="preserve"> με την υδραυλική υποδοχή </w:t>
            </w:r>
          </w:p>
          <w:p w:rsidR="00106476" w:rsidRPr="00A57E88" w:rsidRDefault="00106476" w:rsidP="00925AD4">
            <w:pPr>
              <w:jc w:val="center"/>
            </w:pPr>
            <w:r>
              <w:t xml:space="preserve">στην οπίσθια πλευρά των </w:t>
            </w:r>
            <w:r>
              <w:rPr>
                <w:lang w:val="en-US"/>
              </w:rPr>
              <w:t>PV</w:t>
            </w:r>
            <w:r w:rsidRPr="00A57E88">
              <w:t>/</w:t>
            </w:r>
            <w:r>
              <w:rPr>
                <w:lang w:val="en-US"/>
              </w:rPr>
              <w:t>T</w:t>
            </w:r>
            <w:r w:rsidRPr="00A57E88">
              <w:t xml:space="preserve"> </w:t>
            </w:r>
            <w:r>
              <w:t>πλαισίων</w:t>
            </w:r>
          </w:p>
        </w:tc>
      </w:tr>
      <w:tr w:rsidR="00106476" w:rsidTr="00925AD4">
        <w:tc>
          <w:tcPr>
            <w:tcW w:w="9572" w:type="dxa"/>
            <w:gridSpan w:val="2"/>
          </w:tcPr>
          <w:p w:rsidR="00106476" w:rsidRDefault="00106476" w:rsidP="00925AD4">
            <w:pPr>
              <w:jc w:val="center"/>
              <w:rPr>
                <w:noProof/>
              </w:rPr>
            </w:pPr>
            <w:r>
              <w:rPr>
                <w:noProof/>
              </w:rPr>
              <w:drawing>
                <wp:inline distT="0" distB="0" distL="0" distR="0" wp14:anchorId="5504CC81" wp14:editId="3426448F">
                  <wp:extent cx="4431323" cy="2400300"/>
                  <wp:effectExtent l="0" t="0" r="7620" b="0"/>
                  <wp:docPr id="14" name="Εικόνα 14" descr="C:\_telis\_EPIFANEIA ERGASIAS\__ ΑΔΑΜ -EPROCUREMENT\2018\ΜΑΪΟΣ\ΥΔΡΑΥΛΙΚΗ ΣΥΝΔΕΣΗ ΗΛΙΑΚΑ ΞΕΝΙΑ\sxediagramm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_telis\_EPIFANEIA ERGASIAS\__ ΑΔΑΜ -EPROCUREMENT\2018\ΜΑΪΟΣ\ΥΔΡΑΥΛΙΚΗ ΣΥΝΔΕΣΗ ΗΛΙΑΚΑ ΞΕΝΙΑ\sxediagramma 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36124" cy="2402900"/>
                          </a:xfrm>
                          <a:prstGeom prst="rect">
                            <a:avLst/>
                          </a:prstGeom>
                          <a:noFill/>
                          <a:ln>
                            <a:noFill/>
                          </a:ln>
                        </pic:spPr>
                      </pic:pic>
                    </a:graphicData>
                  </a:graphic>
                </wp:inline>
              </w:drawing>
            </w:r>
          </w:p>
        </w:tc>
      </w:tr>
    </w:tbl>
    <w:p w:rsidR="00106476" w:rsidRDefault="00106476" w:rsidP="00106476">
      <w:pPr>
        <w:ind w:left="-284"/>
        <w:jc w:val="both"/>
      </w:pPr>
    </w:p>
    <w:p w:rsidR="00106476" w:rsidRDefault="00106476" w:rsidP="00106476">
      <w:pPr>
        <w:ind w:left="-284"/>
        <w:jc w:val="both"/>
      </w:pPr>
    </w:p>
    <w:p w:rsidR="00106476" w:rsidRDefault="00106476" w:rsidP="00106476">
      <w:pPr>
        <w:ind w:left="426"/>
        <w:jc w:val="both"/>
      </w:pPr>
    </w:p>
    <w:p w:rsidR="00106476" w:rsidRDefault="00106476" w:rsidP="00106476">
      <w:pPr>
        <w:ind w:left="-142"/>
        <w:jc w:val="both"/>
      </w:pPr>
      <w:r w:rsidRPr="00544465">
        <w:object w:dxaOrig="8925" w:dyaOrig="12631">
          <v:shape id="_x0000_i1027" type="#_x0000_t75" style="width:446.25pt;height:631.5pt" o:ole="">
            <v:imagedata r:id="rId20" o:title=""/>
          </v:shape>
          <o:OLEObject Type="Embed" ProgID="Acrobat.Document.DC" ShapeID="_x0000_i1027" DrawAspect="Content" ObjectID="_1593251989" r:id="rId21"/>
        </w:object>
      </w:r>
    </w:p>
    <w:p w:rsidR="00106476" w:rsidRPr="001E0CCE" w:rsidRDefault="00106476" w:rsidP="00106476">
      <w:pPr>
        <w:ind w:left="426"/>
        <w:jc w:val="both"/>
      </w:pPr>
      <w:r>
        <w:lastRenderedPageBreak/>
        <w:t xml:space="preserve">* Με </w:t>
      </w:r>
      <w:r w:rsidRPr="001E0CCE">
        <w:rPr>
          <w:color w:val="FF0000"/>
        </w:rPr>
        <w:t xml:space="preserve">κόκκινο χρώμα </w:t>
      </w:r>
      <w:r>
        <w:t xml:space="preserve">σημειώνεται η θέση των </w:t>
      </w:r>
      <w:r>
        <w:rPr>
          <w:lang w:val="en-US"/>
        </w:rPr>
        <w:t>PV</w:t>
      </w:r>
      <w:r w:rsidRPr="001E0CCE">
        <w:t>/</w:t>
      </w:r>
      <w:r>
        <w:rPr>
          <w:lang w:val="en-US"/>
        </w:rPr>
        <w:t>T</w:t>
      </w:r>
      <w:r w:rsidRPr="001E0CCE">
        <w:t xml:space="preserve"> </w:t>
      </w:r>
      <w:r>
        <w:t xml:space="preserve">πλαισίων </w:t>
      </w:r>
    </w:p>
    <w:p w:rsidR="00106476" w:rsidRDefault="00106476" w:rsidP="00106476">
      <w:pPr>
        <w:ind w:left="426"/>
        <w:jc w:val="both"/>
      </w:pPr>
    </w:p>
    <w:p w:rsidR="00106476" w:rsidRDefault="00106476" w:rsidP="00106476">
      <w:pPr>
        <w:ind w:left="426"/>
        <w:jc w:val="both"/>
      </w:pPr>
    </w:p>
    <w:p w:rsidR="00106476" w:rsidRDefault="00106476" w:rsidP="00106476">
      <w:pPr>
        <w:ind w:left="426"/>
        <w:jc w:val="both"/>
      </w:pPr>
      <w:r w:rsidRPr="00090278">
        <w:object w:dxaOrig="8925" w:dyaOrig="12631">
          <v:shape id="_x0000_i1028" type="#_x0000_t75" style="width:446.25pt;height:631.5pt" o:ole="">
            <v:imagedata r:id="rId22" o:title=""/>
          </v:shape>
          <o:OLEObject Type="Embed" ProgID="Acrobat.Document.DC" ShapeID="_x0000_i1028" DrawAspect="Content" ObjectID="_1593251990" r:id="rId23"/>
        </w:object>
      </w:r>
    </w:p>
    <w:p w:rsidR="00106476" w:rsidRPr="00BB632B" w:rsidRDefault="00106476" w:rsidP="00106476">
      <w:pPr>
        <w:spacing w:line="360" w:lineRule="auto"/>
        <w:ind w:left="142"/>
        <w:jc w:val="center"/>
        <w:rPr>
          <w:rFonts w:eastAsiaTheme="minorEastAsia" w:cstheme="minorHAnsi"/>
          <w:b/>
          <w:sz w:val="32"/>
          <w:szCs w:val="32"/>
          <w:u w:val="single"/>
          <w:lang w:bidi="el-GR"/>
        </w:rPr>
      </w:pPr>
      <w:r>
        <w:rPr>
          <w:rFonts w:eastAsiaTheme="minorEastAsia" w:cstheme="minorHAnsi"/>
          <w:b/>
          <w:sz w:val="32"/>
          <w:szCs w:val="32"/>
          <w:u w:val="single"/>
          <w:lang w:bidi="el-GR"/>
        </w:rPr>
        <w:lastRenderedPageBreak/>
        <w:t>Δικαιολογητικά διαγωνισμού</w:t>
      </w:r>
    </w:p>
    <w:p w:rsidR="00106476" w:rsidRPr="00BB632B" w:rsidRDefault="00106476" w:rsidP="00106476">
      <w:pPr>
        <w:jc w:val="both"/>
        <w:rPr>
          <w:rFonts w:eastAsiaTheme="minorEastAsia" w:cstheme="minorHAnsi"/>
          <w:bCs/>
        </w:rPr>
      </w:pPr>
      <w:r w:rsidRPr="00BB632B">
        <w:rPr>
          <w:rFonts w:eastAsiaTheme="minorEastAsia" w:cstheme="minorHAnsi"/>
          <w:bCs/>
        </w:rPr>
        <w:t>Ο υποψήφιος είναι υποχρεωμένος να προσκομίσει</w:t>
      </w:r>
      <w:r w:rsidRPr="00BB632B">
        <w:rPr>
          <w:rFonts w:ascii="Calibri" w:eastAsiaTheme="minorEastAsia" w:hAnsi="Calibri" w:cstheme="minorHAnsi"/>
          <w:bCs/>
        </w:rPr>
        <w:t xml:space="preserve"> </w:t>
      </w:r>
      <w:r w:rsidRPr="00BB632B">
        <w:rPr>
          <w:rFonts w:ascii="Calibri" w:eastAsiaTheme="minorEastAsia" w:hAnsi="Calibri" w:cstheme="minorHAnsi"/>
          <w:b/>
          <w:bCs/>
          <w:u w:val="single"/>
        </w:rPr>
        <w:t>επί ποινής αποκλεισμού</w:t>
      </w:r>
      <w:r w:rsidRPr="00BB632B">
        <w:rPr>
          <w:rFonts w:eastAsiaTheme="minorEastAsia" w:cstheme="minorHAnsi"/>
          <w:bCs/>
        </w:rPr>
        <w:t xml:space="preserve"> τα κάτωθι επιπλέον έγγραφα - πιστοποιητικά:</w:t>
      </w:r>
    </w:p>
    <w:p w:rsidR="00106476" w:rsidRPr="00BB632B" w:rsidRDefault="00106476" w:rsidP="004959F2">
      <w:pPr>
        <w:numPr>
          <w:ilvl w:val="0"/>
          <w:numId w:val="3"/>
        </w:numPr>
        <w:tabs>
          <w:tab w:val="left" w:pos="0"/>
          <w:tab w:val="left" w:pos="284"/>
        </w:tabs>
        <w:spacing w:after="200" w:line="276" w:lineRule="auto"/>
        <w:ind w:left="0" w:firstLine="0"/>
        <w:contextualSpacing/>
        <w:jc w:val="both"/>
        <w:rPr>
          <w:rFonts w:eastAsiaTheme="minorEastAsia" w:cstheme="minorHAnsi"/>
          <w:bCs/>
        </w:rPr>
      </w:pPr>
      <w:r w:rsidRPr="00BB632B">
        <w:rPr>
          <w:rFonts w:ascii="Calibri" w:eastAsiaTheme="minorEastAsia" w:hAnsi="Calibri" w:cstheme="minorHAnsi"/>
          <w:bCs/>
        </w:rPr>
        <w:t>Βεβαίωση εγγραφής στο Επιμελητήριο (Εμπορικό ή Τεχνικό), με απαραίτητη προϋπόθεση, στην περίπτωση του Εμπορικού Επιμελητηρίου αναγραφή των ΚΑΔ των ειδών και εργασιών που είναι ζητούμενα στην παρούσα και στην περίπτωση του Τεχνικού, πτυχίο ΜΕΕΠ για Η/Μ έργα.</w:t>
      </w:r>
    </w:p>
    <w:p w:rsidR="00106476" w:rsidRPr="00BB632B" w:rsidRDefault="00106476" w:rsidP="004959F2">
      <w:pPr>
        <w:numPr>
          <w:ilvl w:val="3"/>
          <w:numId w:val="3"/>
        </w:numPr>
        <w:tabs>
          <w:tab w:val="left" w:pos="284"/>
        </w:tabs>
        <w:spacing w:after="200" w:line="276" w:lineRule="auto"/>
        <w:ind w:left="0" w:firstLine="0"/>
        <w:contextualSpacing/>
        <w:jc w:val="both"/>
        <w:rPr>
          <w:rFonts w:ascii="Calibri" w:eastAsiaTheme="minorEastAsia" w:hAnsi="Calibri" w:cstheme="minorHAnsi"/>
          <w:bCs/>
        </w:rPr>
      </w:pPr>
      <w:r w:rsidRPr="00BB632B">
        <w:rPr>
          <w:rFonts w:ascii="Calibri" w:eastAsiaTheme="minorEastAsia" w:hAnsi="Calibri" w:cstheme="minorHAnsi"/>
          <w:bCs/>
        </w:rPr>
        <w:t xml:space="preserve">Υπεύθυνη δήλωση για τον χρόνο και τους όρους της εγγύησης των προσφερομένων </w:t>
      </w:r>
      <w:r>
        <w:rPr>
          <w:rFonts w:ascii="Calibri" w:eastAsiaTheme="minorEastAsia" w:hAnsi="Calibri" w:cstheme="minorHAnsi"/>
          <w:bCs/>
        </w:rPr>
        <w:t>ειδών</w:t>
      </w:r>
      <w:r w:rsidRPr="00BB632B">
        <w:rPr>
          <w:rFonts w:ascii="Calibri" w:eastAsiaTheme="minorEastAsia" w:hAnsi="Calibri" w:cstheme="minorHAnsi"/>
          <w:bCs/>
        </w:rPr>
        <w:t xml:space="preserve">, που θα καλύπτονται από τρία (3) έτη εγγύησης καλής λειτουργίας τουλάχιστον, </w:t>
      </w:r>
      <w:r w:rsidRPr="00BB632B">
        <w:t>δυνατότητα παροχής ανταλλακτικών για τουλάχιστον δέκα (10) έτη</w:t>
      </w:r>
      <w:r w:rsidRPr="00BB632B">
        <w:rPr>
          <w:rFonts w:ascii="Calibri" w:eastAsiaTheme="minorEastAsia" w:hAnsi="Calibri" w:cstheme="minorHAnsi"/>
          <w:bCs/>
        </w:rPr>
        <w:t xml:space="preserve"> και κατά το χρόνο εγγύησης (3 έτη) θα παρέχονται δωρεάν από τον Ανάδοχο :  </w:t>
      </w:r>
    </w:p>
    <w:p w:rsidR="00106476" w:rsidRPr="00BB632B" w:rsidRDefault="00106476" w:rsidP="00106476">
      <w:pPr>
        <w:tabs>
          <w:tab w:val="left" w:pos="284"/>
        </w:tabs>
        <w:contextualSpacing/>
        <w:jc w:val="both"/>
        <w:rPr>
          <w:rFonts w:ascii="Calibri" w:eastAsiaTheme="minorEastAsia" w:hAnsi="Calibri" w:cstheme="minorHAnsi"/>
          <w:bCs/>
        </w:rPr>
      </w:pPr>
      <w:r w:rsidRPr="00BB632B">
        <w:rPr>
          <w:rFonts w:ascii="Calibri" w:eastAsiaTheme="minorEastAsia" w:hAnsi="Calibri" w:cstheme="minorHAnsi"/>
          <w:bCs/>
        </w:rPr>
        <w:t xml:space="preserve">a. Η αντικατάσταση οποιουδήποτε υλικού παρουσιάσει προβλήματα κατασκευαστικής λειτουργίας για όλο το διάστημα εγγύησης </w:t>
      </w:r>
    </w:p>
    <w:p w:rsidR="00106476" w:rsidRPr="00BB632B" w:rsidRDefault="00106476" w:rsidP="00106476">
      <w:pPr>
        <w:tabs>
          <w:tab w:val="left" w:pos="284"/>
        </w:tabs>
        <w:contextualSpacing/>
        <w:jc w:val="both"/>
        <w:rPr>
          <w:rFonts w:ascii="Calibri" w:eastAsiaTheme="minorEastAsia" w:hAnsi="Calibri" w:cstheme="minorHAnsi"/>
          <w:bCs/>
        </w:rPr>
      </w:pPr>
      <w:r w:rsidRPr="00BB632B">
        <w:rPr>
          <w:rFonts w:ascii="Calibri" w:eastAsiaTheme="minorEastAsia" w:hAnsi="Calibri" w:cstheme="minorHAnsi"/>
          <w:bCs/>
        </w:rPr>
        <w:t xml:space="preserve">b. Η παροχή τεχνικής υποστήριξης καθ’ όλη την διάρκεια της περιόδου εγγύησης για επίλυση τυχόν προβλημάτων μέσω τηλεφώνου, </w:t>
      </w:r>
      <w:proofErr w:type="spellStart"/>
      <w:r w:rsidRPr="00BB632B">
        <w:rPr>
          <w:rFonts w:ascii="Calibri" w:eastAsiaTheme="minorEastAsia" w:hAnsi="Calibri" w:cstheme="minorHAnsi"/>
          <w:bCs/>
        </w:rPr>
        <w:t>fax</w:t>
      </w:r>
      <w:proofErr w:type="spellEnd"/>
      <w:r w:rsidRPr="00BB632B">
        <w:rPr>
          <w:rFonts w:ascii="Calibri" w:eastAsiaTheme="minorEastAsia" w:hAnsi="Calibri" w:cstheme="minorHAnsi"/>
          <w:bCs/>
        </w:rPr>
        <w:t>, καθώς και Ηλεκτρονικού ταχυδρομείου (e-</w:t>
      </w:r>
      <w:proofErr w:type="spellStart"/>
      <w:r w:rsidRPr="00BB632B">
        <w:rPr>
          <w:rFonts w:ascii="Calibri" w:eastAsiaTheme="minorEastAsia" w:hAnsi="Calibri" w:cstheme="minorHAnsi"/>
          <w:bCs/>
        </w:rPr>
        <w:t>mail</w:t>
      </w:r>
      <w:proofErr w:type="spellEnd"/>
      <w:r w:rsidRPr="00BB632B">
        <w:rPr>
          <w:rFonts w:ascii="Calibri" w:eastAsiaTheme="minorEastAsia" w:hAnsi="Calibri" w:cstheme="minorHAnsi"/>
          <w:bCs/>
        </w:rPr>
        <w:t xml:space="preserve">).  </w:t>
      </w:r>
    </w:p>
    <w:p w:rsidR="00106476" w:rsidRPr="00BB632B" w:rsidRDefault="00106476" w:rsidP="00106476">
      <w:pPr>
        <w:tabs>
          <w:tab w:val="left" w:pos="284"/>
        </w:tabs>
        <w:contextualSpacing/>
        <w:jc w:val="both"/>
        <w:rPr>
          <w:rFonts w:ascii="Calibri" w:eastAsiaTheme="minorEastAsia" w:hAnsi="Calibri" w:cstheme="minorHAnsi"/>
          <w:bCs/>
        </w:rPr>
      </w:pPr>
      <w:r w:rsidRPr="00BB632B">
        <w:rPr>
          <w:rFonts w:ascii="Calibri" w:eastAsiaTheme="minorEastAsia" w:hAnsi="Calibri" w:cstheme="minorHAnsi"/>
          <w:bCs/>
        </w:rPr>
        <w:t xml:space="preserve">c. Η ανταπόκριση του αναδόχου σε περίπτωση βλάβης που θα πρέπει να είναι: εντός 48 ωρών από τη στιγμή της αναγγελίας της βλάβης, </w:t>
      </w:r>
    </w:p>
    <w:p w:rsidR="00106476" w:rsidRPr="00BB632B" w:rsidRDefault="00106476" w:rsidP="00106476">
      <w:pPr>
        <w:tabs>
          <w:tab w:val="left" w:pos="284"/>
        </w:tabs>
        <w:contextualSpacing/>
        <w:jc w:val="both"/>
        <w:rPr>
          <w:rFonts w:ascii="Calibri" w:eastAsiaTheme="minorEastAsia" w:hAnsi="Calibri" w:cstheme="minorHAnsi"/>
          <w:bCs/>
        </w:rPr>
      </w:pPr>
      <w:r w:rsidRPr="00BB632B">
        <w:rPr>
          <w:rFonts w:ascii="Calibri" w:eastAsiaTheme="minorEastAsia" w:hAnsi="Calibri" w:cstheme="minorHAnsi"/>
          <w:bCs/>
        </w:rPr>
        <w:t xml:space="preserve">d. Ο Ανάδοχος αναλαμβάνει τα έξοδα μετακινήσεων ή αποστολής εξοπλισμού, καθ΄ όλη την διάρκεια της περιόδου εγγύησης. </w:t>
      </w:r>
    </w:p>
    <w:p w:rsidR="00106476" w:rsidRPr="00BB632B" w:rsidRDefault="00106476" w:rsidP="004959F2">
      <w:pPr>
        <w:numPr>
          <w:ilvl w:val="0"/>
          <w:numId w:val="3"/>
        </w:numPr>
        <w:tabs>
          <w:tab w:val="left" w:pos="0"/>
          <w:tab w:val="left" w:pos="284"/>
        </w:tabs>
        <w:spacing w:after="200" w:line="276" w:lineRule="auto"/>
        <w:ind w:left="0" w:firstLine="0"/>
        <w:contextualSpacing/>
        <w:jc w:val="both"/>
        <w:rPr>
          <w:rFonts w:ascii="Calibri" w:eastAsiaTheme="minorEastAsia" w:hAnsi="Calibri" w:cstheme="minorHAnsi"/>
          <w:bCs/>
        </w:rPr>
      </w:pPr>
      <w:r w:rsidRPr="00BB632B">
        <w:rPr>
          <w:rFonts w:ascii="Calibri" w:eastAsiaTheme="minorEastAsia" w:hAnsi="Calibri" w:cstheme="minorHAnsi"/>
          <w:bCs/>
        </w:rPr>
        <w:t>Υπεύθυνη δήλωση του Ν.1599/1986 επί ποινή αποκλεισμού στην οποία θα αναφέρεται :</w:t>
      </w:r>
    </w:p>
    <w:p w:rsidR="00106476" w:rsidRPr="00BB632B" w:rsidRDefault="00106476" w:rsidP="00106476">
      <w:pPr>
        <w:tabs>
          <w:tab w:val="left" w:pos="0"/>
          <w:tab w:val="left" w:pos="284"/>
        </w:tabs>
        <w:jc w:val="both"/>
        <w:rPr>
          <w:rFonts w:ascii="Calibri" w:eastAsiaTheme="minorEastAsia" w:hAnsi="Calibri" w:cstheme="minorHAnsi"/>
          <w:bCs/>
        </w:rPr>
      </w:pPr>
      <w:r w:rsidRPr="00BB632B">
        <w:rPr>
          <w:rFonts w:ascii="Calibri" w:eastAsiaTheme="minorEastAsia" w:hAnsi="Calibri" w:cstheme="minorHAnsi"/>
          <w:bCs/>
        </w:rPr>
        <w:t>α)</w:t>
      </w:r>
      <w:r w:rsidRPr="00BB632B">
        <w:rPr>
          <w:rFonts w:ascii="Calibri" w:eastAsiaTheme="minorEastAsia" w:hAnsi="Calibri" w:cstheme="minorHAnsi"/>
          <w:bCs/>
        </w:rPr>
        <w:tab/>
        <w:t>ότι αποδέχονται πλήρως όλους τους όρους της διακήρυξης και των παραρτημάτων της</w:t>
      </w:r>
    </w:p>
    <w:p w:rsidR="00106476" w:rsidRPr="00BB632B" w:rsidRDefault="00106476" w:rsidP="00106476">
      <w:pPr>
        <w:tabs>
          <w:tab w:val="left" w:pos="0"/>
          <w:tab w:val="left" w:pos="284"/>
        </w:tabs>
        <w:jc w:val="both"/>
        <w:rPr>
          <w:rFonts w:ascii="Calibri" w:eastAsiaTheme="minorEastAsia" w:hAnsi="Calibri" w:cstheme="minorHAnsi"/>
          <w:bCs/>
        </w:rPr>
      </w:pPr>
      <w:r w:rsidRPr="00BB632B">
        <w:rPr>
          <w:rFonts w:ascii="Calibri" w:eastAsiaTheme="minorEastAsia" w:hAnsi="Calibri" w:cstheme="minorHAnsi"/>
          <w:bCs/>
        </w:rPr>
        <w:t>β)</w:t>
      </w:r>
      <w:r w:rsidRPr="00BB632B">
        <w:rPr>
          <w:rFonts w:ascii="Calibri" w:eastAsiaTheme="minorEastAsia" w:hAnsi="Calibri" w:cstheme="minorHAnsi"/>
          <w:bCs/>
        </w:rPr>
        <w:tab/>
        <w:t>ότι θα βεβαιώνεται η νομιμότητα και η καταλληλότητα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 του ή οποιουδήποτε μέλους της Πανεπιστημιακής κοινότητας εμπλέκεται με την προμήθεια εγκατάσταση</w:t>
      </w:r>
    </w:p>
    <w:p w:rsidR="00106476" w:rsidRPr="00BB632B" w:rsidRDefault="00106476" w:rsidP="00106476">
      <w:pPr>
        <w:tabs>
          <w:tab w:val="left" w:pos="0"/>
          <w:tab w:val="left" w:pos="284"/>
        </w:tabs>
        <w:jc w:val="both"/>
      </w:pPr>
      <w:r w:rsidRPr="00BB632B">
        <w:rPr>
          <w:rFonts w:ascii="Calibri" w:eastAsiaTheme="minorEastAsia" w:hAnsi="Calibri" w:cstheme="minorHAnsi"/>
          <w:bCs/>
        </w:rPr>
        <w:t>γ)</w:t>
      </w:r>
      <w:r w:rsidRPr="00BB632B">
        <w:rPr>
          <w:rFonts w:ascii="Calibri" w:eastAsiaTheme="minorEastAsia" w:hAnsi="Calibri" w:cstheme="minorHAnsi"/>
          <w:bCs/>
        </w:rPr>
        <w:tab/>
        <w:t xml:space="preserve">τα είδη είναι καινούργια, άριστης ποιότητας και κατασκευής δε φέρουν διαβρώσεις ή κακώσεις, δε φέρουν ελαττώματα, είναι </w:t>
      </w:r>
      <w:proofErr w:type="spellStart"/>
      <w:r w:rsidRPr="00BB632B">
        <w:rPr>
          <w:rFonts w:ascii="Calibri" w:eastAsiaTheme="minorEastAsia" w:hAnsi="Calibri" w:cstheme="minorHAnsi"/>
          <w:bCs/>
        </w:rPr>
        <w:t>έτοιµα</w:t>
      </w:r>
      <w:proofErr w:type="spellEnd"/>
      <w:r w:rsidRPr="00BB632B">
        <w:rPr>
          <w:rFonts w:ascii="Calibri" w:eastAsiaTheme="minorEastAsia" w:hAnsi="Calibri" w:cstheme="minorHAnsi"/>
          <w:bCs/>
        </w:rPr>
        <w:t xml:space="preserve"> προς χρήση και ότι αυτά που προσφέρει συμφωνούν απόλυτα µε τις τεχνικές προδιαγραφές-φύλλο συμμόρφωσης</w:t>
      </w:r>
      <w:r w:rsidRPr="00BB632B">
        <w:t>,</w:t>
      </w:r>
    </w:p>
    <w:p w:rsidR="00106476" w:rsidRPr="00BB632B" w:rsidRDefault="00106476" w:rsidP="00106476">
      <w:pPr>
        <w:tabs>
          <w:tab w:val="left" w:pos="743"/>
          <w:tab w:val="left" w:pos="885"/>
        </w:tabs>
        <w:spacing w:line="360" w:lineRule="auto"/>
        <w:ind w:right="162"/>
        <w:jc w:val="both"/>
      </w:pPr>
      <w:r w:rsidRPr="00BB632B">
        <w:t>δ) για τις ηλεκτρολογικές εργασίες, θα τηρηθεί το πρότυπο ΕΛΟΤ HD384,</w:t>
      </w:r>
    </w:p>
    <w:p w:rsidR="00106476" w:rsidRPr="00BB632B" w:rsidRDefault="00106476" w:rsidP="00106476">
      <w:pPr>
        <w:tabs>
          <w:tab w:val="left" w:pos="743"/>
          <w:tab w:val="left" w:pos="885"/>
        </w:tabs>
        <w:spacing w:line="360" w:lineRule="auto"/>
        <w:ind w:right="162"/>
        <w:jc w:val="both"/>
      </w:pPr>
      <w:r w:rsidRPr="00BB632B">
        <w:t>ε) θα βεβαιώνεται ότι τα προς προμήθεια υλικά θα είναι κατάλληλα πιστοποιημένα,</w:t>
      </w:r>
    </w:p>
    <w:p w:rsidR="00106476" w:rsidRDefault="00106476" w:rsidP="004959F2">
      <w:pPr>
        <w:numPr>
          <w:ilvl w:val="0"/>
          <w:numId w:val="3"/>
        </w:numPr>
        <w:tabs>
          <w:tab w:val="left" w:pos="0"/>
          <w:tab w:val="left" w:pos="284"/>
        </w:tabs>
        <w:spacing w:after="200" w:line="276" w:lineRule="auto"/>
        <w:ind w:left="0" w:firstLine="0"/>
        <w:contextualSpacing/>
        <w:jc w:val="both"/>
      </w:pPr>
      <w:bookmarkStart w:id="0" w:name="OLE_LINK12"/>
      <w:bookmarkStart w:id="1" w:name="OLE_LINK35"/>
      <w:bookmarkStart w:id="2" w:name="OLE_LINK36"/>
      <w:bookmarkStart w:id="3" w:name="OLE_LINK54"/>
      <w:bookmarkStart w:id="4" w:name="OLE_LINK55"/>
      <w:bookmarkStart w:id="5" w:name="OLE_LINK56"/>
      <w:bookmarkStart w:id="6" w:name="OLE_LINK46"/>
      <w:bookmarkStart w:id="7" w:name="OLE_LINK47"/>
      <w:bookmarkStart w:id="8" w:name="OLE_LINK65"/>
      <w:bookmarkStart w:id="9" w:name="OLE_LINK66"/>
      <w:bookmarkStart w:id="10" w:name="OLE_LINK67"/>
      <w:bookmarkStart w:id="11" w:name="OLE_LINK74"/>
      <w:bookmarkStart w:id="12" w:name="OLE_LINK75"/>
      <w:r w:rsidRPr="00BB632B">
        <w:t>αποδεικτικό φορολογικής και ασφαλιστικής ενημερότητας, και ποινικό μητρώο</w:t>
      </w:r>
      <w:r w:rsidR="00FD2028">
        <w:t xml:space="preserve"> </w:t>
      </w:r>
      <w:r w:rsidR="00FD2028" w:rsidRPr="00F672C4">
        <w:rPr>
          <w:bCs/>
        </w:rPr>
        <w:t xml:space="preserve">όλων των υπόχρεων αναλόγως την εταιρεία, </w:t>
      </w:r>
      <w:r w:rsidR="00FD2028" w:rsidRPr="00F672C4">
        <w:t xml:space="preserve">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τροποποιήσεις του σε περίπτωση νομικού προσώπου με εμφανή σημείωση του τελευταίου Δ.Σ.  ή του Διαχειριστή - </w:t>
      </w:r>
      <w:proofErr w:type="spellStart"/>
      <w:r w:rsidR="00FD2028" w:rsidRPr="00F672C4">
        <w:t>Νομίμου</w:t>
      </w:r>
      <w:proofErr w:type="spellEnd"/>
      <w:r w:rsidR="00FD2028" w:rsidRPr="00F672C4">
        <w:t xml:space="preserve"> </w:t>
      </w:r>
      <w:r w:rsidR="00FD2028" w:rsidRPr="00F672C4">
        <w:lastRenderedPageBreak/>
        <w:t>εκπροσώπου ανάλογα με τον τύπο της συμμετέχουσας εταιρείας)</w:t>
      </w:r>
      <w:r w:rsidR="00FD2028" w:rsidRPr="00FD2028">
        <w:t xml:space="preserve"> </w:t>
      </w:r>
      <w:r w:rsidR="00FD2028" w:rsidRPr="00BB632B">
        <w:t xml:space="preserve">η ισχύς των οποίων πρέπει να καλύπτει την ημερομηνία διενέργειας του </w:t>
      </w:r>
      <w:r w:rsidR="00FD2028">
        <w:t>διαγωνισμού</w:t>
      </w:r>
      <w:r w:rsidR="00FD2028" w:rsidRPr="00F672C4">
        <w:t xml:space="preserve"> και παραστατικό εκπροσώπησης, αν ο προσφέρων συμμετέχει με εκπρόσωπό του</w:t>
      </w:r>
      <w:r w:rsidR="00FD2028">
        <w:t>.</w:t>
      </w:r>
      <w:r w:rsidRPr="00BB632B">
        <w:t xml:space="preserve"> </w:t>
      </w:r>
      <w:bookmarkEnd w:id="0"/>
      <w:bookmarkEnd w:id="1"/>
      <w:bookmarkEnd w:id="2"/>
      <w:bookmarkEnd w:id="3"/>
      <w:bookmarkEnd w:id="4"/>
      <w:bookmarkEnd w:id="5"/>
      <w:bookmarkEnd w:id="6"/>
      <w:bookmarkEnd w:id="7"/>
      <w:bookmarkEnd w:id="8"/>
      <w:bookmarkEnd w:id="9"/>
      <w:bookmarkEnd w:id="10"/>
      <w:bookmarkEnd w:id="11"/>
      <w:bookmarkEnd w:id="12"/>
    </w:p>
    <w:p w:rsidR="004C15F4" w:rsidRPr="00BB632B" w:rsidRDefault="004C15F4" w:rsidP="004959F2">
      <w:pPr>
        <w:numPr>
          <w:ilvl w:val="0"/>
          <w:numId w:val="3"/>
        </w:numPr>
        <w:tabs>
          <w:tab w:val="left" w:pos="0"/>
          <w:tab w:val="left" w:pos="284"/>
        </w:tabs>
        <w:spacing w:after="200" w:line="276" w:lineRule="auto"/>
        <w:ind w:left="0" w:firstLine="0"/>
        <w:contextualSpacing/>
        <w:jc w:val="both"/>
      </w:pPr>
      <w:r w:rsidRPr="00A7262D">
        <w:rPr>
          <w:rFonts w:ascii="Book Antiqua" w:hAnsi="Book Antiqua"/>
          <w:bCs/>
          <w:sz w:val="22"/>
          <w:szCs w:val="22"/>
        </w:rPr>
        <w:t>Συμπληρωμένο το Τυποποιημένο Έντυπο Υπεύθυνης Δήλωσης</w:t>
      </w:r>
    </w:p>
    <w:p w:rsidR="00106476" w:rsidRPr="00BB632B" w:rsidRDefault="00106476" w:rsidP="004959F2">
      <w:pPr>
        <w:numPr>
          <w:ilvl w:val="0"/>
          <w:numId w:val="3"/>
        </w:numPr>
        <w:tabs>
          <w:tab w:val="left" w:pos="0"/>
          <w:tab w:val="left" w:pos="284"/>
        </w:tabs>
        <w:spacing w:after="200" w:line="276" w:lineRule="auto"/>
        <w:ind w:left="0" w:firstLine="0"/>
        <w:contextualSpacing/>
        <w:jc w:val="both"/>
      </w:pPr>
      <w:bookmarkStart w:id="13" w:name="OLE_LINK7"/>
      <w:bookmarkStart w:id="14" w:name="OLE_LINK8"/>
      <w:bookmarkStart w:id="15" w:name="OLE_LINK9"/>
      <w:bookmarkStart w:id="16" w:name="OLE_LINK10"/>
      <w:bookmarkStart w:id="17" w:name="OLE_LINK11"/>
      <w:r w:rsidRPr="00BB632B">
        <w:t>βεβαίωση της 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ο οποίος να είναι ΠΕ Μηχανικός ή ΤΕ Μηχανικός ή Εργοδηγός, έχει λάβει γνώση των τοπικών συνθηκών της προμήθειας. Οι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w:t>
      </w:r>
      <w:proofErr w:type="spellStart"/>
      <w:r w:rsidRPr="00BB632B">
        <w:t>τηλ</w:t>
      </w:r>
      <w:proofErr w:type="spellEnd"/>
      <w:r w:rsidRPr="00BB632B">
        <w:t xml:space="preserve">. Επικοινωνίας </w:t>
      </w:r>
      <w:r w:rsidRPr="00BB632B">
        <w:rPr>
          <w:lang w:val="en-US"/>
        </w:rPr>
        <w:t>2831077721</w:t>
      </w:r>
      <w:r w:rsidRPr="00BB632B">
        <w:t>, 2831077747).</w:t>
      </w:r>
      <w:bookmarkEnd w:id="13"/>
      <w:bookmarkEnd w:id="14"/>
      <w:bookmarkEnd w:id="15"/>
      <w:bookmarkEnd w:id="16"/>
      <w:bookmarkEnd w:id="17"/>
      <w:r w:rsidRPr="00BB632B">
        <w:t xml:space="preserve"> </w:t>
      </w:r>
    </w:p>
    <w:p w:rsidR="00106476" w:rsidRPr="00F81DEA" w:rsidRDefault="00106476" w:rsidP="004959F2">
      <w:pPr>
        <w:numPr>
          <w:ilvl w:val="0"/>
          <w:numId w:val="3"/>
        </w:numPr>
        <w:tabs>
          <w:tab w:val="left" w:pos="0"/>
          <w:tab w:val="left" w:pos="284"/>
        </w:tabs>
        <w:spacing w:after="200" w:line="276" w:lineRule="auto"/>
        <w:ind w:left="0" w:firstLine="0"/>
        <w:contextualSpacing/>
        <w:jc w:val="both"/>
      </w:pPr>
      <w:r w:rsidRPr="00BB632B">
        <w:t xml:space="preserve">Κλειστό φάκελο με την ένδειξη </w:t>
      </w:r>
      <w:r w:rsidRPr="00BB632B">
        <w:rPr>
          <w:b/>
        </w:rPr>
        <w:t xml:space="preserve">«ΤΕΧΝΙΚΗ ΠΡΟΣΦΟΡΑ» με </w:t>
      </w:r>
      <w:r w:rsidRPr="00BB632B">
        <w:t xml:space="preserve">την προτεινόμενη ισοδύναμη τεχνική λύση (περιγραφή </w:t>
      </w:r>
      <w:r>
        <w:t>ειδών</w:t>
      </w:r>
      <w:r w:rsidRPr="00BB632B">
        <w:t xml:space="preserve"> με ακριβή τύπο, εταιρεία, κατασκευαστή και χώρα προέλευσης, που θα χρησιμοποιηθούν ακριβώς), τα τεχνικά </w:t>
      </w:r>
      <w:r w:rsidRPr="00BB632B">
        <w:rPr>
          <w:rFonts w:ascii="Calibri" w:eastAsiaTheme="minorEastAsia" w:hAnsi="Calibri" w:cstheme="minorHAnsi"/>
          <w:bCs/>
        </w:rPr>
        <w:t xml:space="preserve">έντυπα προσδιορισμού των ειδών όπως ζητούνται και τα πιστοποιητικά,  που θα πρέπει να έχουν εκδοθεί από ανεξάρτητα διαπιστευμένους οργανισμούς της Ελλάδας ή του εξωτερικού (επί ποινή αποκλεισμού). </w:t>
      </w:r>
      <w:r w:rsidRPr="00BB632B">
        <w:rPr>
          <w:rFonts w:ascii="Calibri" w:eastAsiaTheme="minorEastAsia" w:hAnsi="Calibri" w:cstheme="minorHAnsi"/>
          <w:b/>
          <w:bCs/>
        </w:rPr>
        <w:t xml:space="preserve">Στην περίπτωση που τα είδη δεν περιγράφονται ακριβώς η προσφορά θα κρίνεται αόριστη και </w:t>
      </w:r>
      <w:r w:rsidRPr="00BB632B">
        <w:rPr>
          <w:b/>
        </w:rPr>
        <w:t>θα απορρίπτεται.</w:t>
      </w:r>
    </w:p>
    <w:p w:rsidR="00F81DEA" w:rsidRPr="00BB632B" w:rsidRDefault="00F81DEA" w:rsidP="004959F2">
      <w:pPr>
        <w:numPr>
          <w:ilvl w:val="0"/>
          <w:numId w:val="3"/>
        </w:numPr>
        <w:tabs>
          <w:tab w:val="left" w:pos="0"/>
          <w:tab w:val="left" w:pos="284"/>
        </w:tabs>
        <w:spacing w:after="200" w:line="276" w:lineRule="auto"/>
        <w:ind w:left="0" w:firstLine="0"/>
        <w:contextualSpacing/>
        <w:jc w:val="both"/>
      </w:pPr>
      <w:r>
        <w:rPr>
          <w:b/>
        </w:rPr>
        <w:t>Χρόνος ισχύος προσφοράς: 120 ημέρες από την επομένη του διαγωνισμού.</w:t>
      </w:r>
    </w:p>
    <w:p w:rsidR="00106476" w:rsidRPr="00BB632B" w:rsidRDefault="00106476" w:rsidP="004959F2">
      <w:pPr>
        <w:numPr>
          <w:ilvl w:val="3"/>
          <w:numId w:val="3"/>
        </w:numPr>
        <w:tabs>
          <w:tab w:val="left" w:pos="284"/>
        </w:tabs>
        <w:spacing w:after="200" w:line="276" w:lineRule="auto"/>
        <w:ind w:left="0" w:firstLine="0"/>
        <w:contextualSpacing/>
        <w:jc w:val="both"/>
      </w:pPr>
      <w:r w:rsidRPr="00BB632B">
        <w:rPr>
          <w:b/>
        </w:rPr>
        <w:t>Εγγυήσεις</w:t>
      </w:r>
      <w:r w:rsidRPr="00BB632B">
        <w:t xml:space="preserve"> </w:t>
      </w:r>
    </w:p>
    <w:p w:rsidR="00106476" w:rsidRPr="00BB632B" w:rsidRDefault="00106476" w:rsidP="00106476">
      <w:pPr>
        <w:tabs>
          <w:tab w:val="left" w:pos="0"/>
        </w:tabs>
        <w:ind w:left="284"/>
        <w:jc w:val="both"/>
      </w:pPr>
      <w:r w:rsidRPr="00BB632B">
        <w:t>Α) Απαιτείται εγγυητική επιστολή συμμετοχής. Οι υποψήφιοι ανάδοχοι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w:t>
      </w:r>
      <w:r w:rsidR="00FD2028">
        <w:t xml:space="preserve">σοστό 2% της </w:t>
      </w:r>
      <w:proofErr w:type="spellStart"/>
      <w:r w:rsidR="00FD2028">
        <w:t>προεκτιμώμενης</w:t>
      </w:r>
      <w:proofErr w:type="spellEnd"/>
      <w:r w:rsidR="00FD2028">
        <w:t xml:space="preserve"> αξίας των ειδών και εργασιών</w:t>
      </w:r>
      <w:r w:rsidRPr="00BB632B">
        <w:t xml:space="preserve"> εκτός ΦΠΑ. </w:t>
      </w:r>
    </w:p>
    <w:p w:rsidR="00106476" w:rsidRPr="00BB632B" w:rsidRDefault="00106476" w:rsidP="00106476">
      <w:pPr>
        <w:tabs>
          <w:tab w:val="left" w:pos="0"/>
        </w:tabs>
        <w:ind w:left="284"/>
        <w:jc w:val="both"/>
      </w:pPr>
      <w:r w:rsidRPr="00BB632B">
        <w:t>Η εγγύηση πρέπει να ισχύει τουλάχιστον επί ένα μήνα μετά τη λήξη του χρόνου ισχύος της προσφοράς που ζητά η διακήρυξη.</w:t>
      </w:r>
    </w:p>
    <w:p w:rsidR="00106476" w:rsidRPr="00BB632B" w:rsidRDefault="00106476" w:rsidP="00106476">
      <w:pPr>
        <w:tabs>
          <w:tab w:val="left" w:pos="0"/>
        </w:tabs>
        <w:ind w:left="284"/>
        <w:jc w:val="both"/>
      </w:pPr>
      <w:r w:rsidRPr="00BB632B">
        <w:t>Β)   Απαιτείται εγγυητική επιστολή καλής εκτέλεσης.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12 μηνών από την υπογραφή της σύμβασης (Ν. 4412/2016 άρθρο 72).</w:t>
      </w:r>
    </w:p>
    <w:p w:rsidR="00106476" w:rsidRPr="00BB632B" w:rsidRDefault="00106476" w:rsidP="00106476">
      <w:pPr>
        <w:tabs>
          <w:tab w:val="left" w:pos="0"/>
        </w:tabs>
        <w:ind w:left="284"/>
        <w:jc w:val="both"/>
        <w:rPr>
          <w:rFonts w:ascii="Century Schoolbook" w:hAnsi="Century Schoolbook"/>
        </w:rPr>
      </w:pPr>
      <w:r w:rsidRPr="00BB632B">
        <w:rPr>
          <w:rFonts w:ascii="Century Schoolbook" w:hAnsi="Century Schoolbook"/>
        </w:rPr>
        <w:t>Γ) Απαιτείται εγγυητική επιστολή καλής λειτουργίας. Μετά την οριστική παραλαβή των υλικών και πριν την λήξη της εγγυητικής επιστολής καλής εκτέλεσης, ο Ανάδοχος θα πρέπει κατά την επιστροφή της εγγυητικής επιστολής καλής εκτέλεσης να προσκομίσει εγγυητική επιστολή καλής λειτουργίας, το ύψος της οποίας καθορίζεται στο ποσό των</w:t>
      </w:r>
      <w:r w:rsidRPr="00BB632B">
        <w:rPr>
          <w:rFonts w:ascii="Century Schoolbook" w:hAnsi="Century Schoolbook"/>
          <w:b/>
        </w:rPr>
        <w:t xml:space="preserve"> </w:t>
      </w:r>
      <w:r>
        <w:rPr>
          <w:rFonts w:ascii="Century Schoolbook" w:hAnsi="Century Schoolbook"/>
          <w:b/>
        </w:rPr>
        <w:t>1</w:t>
      </w:r>
      <w:r w:rsidRPr="00BB632B">
        <w:rPr>
          <w:rFonts w:ascii="Century Schoolbook" w:hAnsi="Century Schoolbook"/>
          <w:b/>
        </w:rPr>
        <w:t>.</w:t>
      </w:r>
      <w:r>
        <w:rPr>
          <w:rFonts w:ascii="Century Schoolbook" w:hAnsi="Century Schoolbook"/>
          <w:b/>
        </w:rPr>
        <w:t>5</w:t>
      </w:r>
      <w:r w:rsidRPr="00BB632B">
        <w:rPr>
          <w:rFonts w:ascii="Century Schoolbook" w:hAnsi="Century Schoolbook"/>
          <w:b/>
        </w:rPr>
        <w:t>00,00€</w:t>
      </w:r>
      <w:r w:rsidRPr="00BB632B">
        <w:rPr>
          <w:rFonts w:ascii="Century Schoolbook" w:hAnsi="Century Schoolbook"/>
        </w:rPr>
        <w:t xml:space="preserve"> και η διάρκειά της σε τρία (3) έτη από την ημερομηνία έκδοσής της (Ν. 4412/2016 άρθρο 72 παρ. 2).</w:t>
      </w:r>
    </w:p>
    <w:p w:rsidR="00106476" w:rsidRPr="00BB632B" w:rsidRDefault="00106476" w:rsidP="004959F2">
      <w:pPr>
        <w:numPr>
          <w:ilvl w:val="3"/>
          <w:numId w:val="3"/>
        </w:numPr>
        <w:tabs>
          <w:tab w:val="left" w:pos="284"/>
        </w:tabs>
        <w:spacing w:after="200" w:line="276" w:lineRule="auto"/>
        <w:ind w:left="0" w:firstLine="0"/>
        <w:contextualSpacing/>
        <w:jc w:val="both"/>
        <w:rPr>
          <w:rFonts w:ascii="Century Schoolbook" w:hAnsi="Century Schoolbook"/>
        </w:rPr>
      </w:pPr>
      <w:r w:rsidRPr="00BB632B">
        <w:t xml:space="preserve">Κλειστό φάκελο με την ένδειξη «ΟΙΚΟΝΟΜΙΚΗ ΠΡΟΣΦΟΡΑ» </w:t>
      </w:r>
      <w:r w:rsidRPr="00BB632B">
        <w:rPr>
          <w:rFonts w:ascii="Century Schoolbook" w:hAnsi="Century Schoolbook"/>
        </w:rPr>
        <w:t>ο οποίος περιλαμβάνει εις διπλούν και επί ποινής απόρριψης συμπληρωμένο το ΦΥΛΛΟ ΟΙΚΟΝΟΜΙΚΗΣ ΠΡΟΣΦΟΡΑΣ όπως δίνεται στον παρακάτω πίνακα :</w:t>
      </w:r>
    </w:p>
    <w:p w:rsidR="00106476" w:rsidRPr="00BB632B" w:rsidRDefault="00106476" w:rsidP="00106476">
      <w:pPr>
        <w:rPr>
          <w:rFonts w:ascii="Century Schoolbook" w:hAnsi="Century Schoolbook"/>
        </w:rPr>
      </w:pPr>
      <w:r w:rsidRPr="00BB632B">
        <w:rPr>
          <w:rFonts w:ascii="Century Schoolbook" w:hAnsi="Century Schoolbook"/>
        </w:rPr>
        <w:br w:type="page"/>
      </w:r>
    </w:p>
    <w:p w:rsidR="00106476" w:rsidRPr="00BB632B" w:rsidRDefault="00106476" w:rsidP="00106476">
      <w:pPr>
        <w:tabs>
          <w:tab w:val="left" w:pos="284"/>
        </w:tabs>
        <w:contextualSpacing/>
        <w:jc w:val="center"/>
        <w:rPr>
          <w:rFonts w:ascii="Century Schoolbook" w:hAnsi="Century Schoolbook"/>
          <w:b/>
        </w:rPr>
      </w:pPr>
      <w:r w:rsidRPr="00BB632B">
        <w:rPr>
          <w:rFonts w:ascii="Century Schoolbook" w:hAnsi="Century Schoolbook"/>
          <w:b/>
        </w:rPr>
        <w:lastRenderedPageBreak/>
        <w:t>ΈΝΤΥΠΟ ΟΙΚΟΝΟΜΙΚΗΣ ΠΡΟΣΦΟΡΑΣ</w:t>
      </w:r>
    </w:p>
    <w:tbl>
      <w:tblPr>
        <w:tblW w:w="9640" w:type="dxa"/>
        <w:tblInd w:w="-318" w:type="dxa"/>
        <w:tblLayout w:type="fixed"/>
        <w:tblLook w:val="04A0" w:firstRow="1" w:lastRow="0" w:firstColumn="1" w:lastColumn="0" w:noHBand="0" w:noVBand="1"/>
      </w:tblPr>
      <w:tblGrid>
        <w:gridCol w:w="568"/>
        <w:gridCol w:w="4253"/>
        <w:gridCol w:w="1417"/>
        <w:gridCol w:w="1276"/>
        <w:gridCol w:w="1134"/>
        <w:gridCol w:w="992"/>
      </w:tblGrid>
      <w:tr w:rsidR="00106476" w:rsidRPr="00652E94" w:rsidTr="00CA7E4B">
        <w:trPr>
          <w:trHeight w:val="9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6476" w:rsidRPr="00652E94" w:rsidRDefault="00106476" w:rsidP="00925AD4">
            <w:pPr>
              <w:rPr>
                <w:rFonts w:ascii="Calibri" w:hAnsi="Calibri"/>
                <w:color w:val="000000"/>
              </w:rPr>
            </w:pPr>
            <w:r w:rsidRPr="00652E94">
              <w:rPr>
                <w:rFonts w:ascii="Calibri" w:hAnsi="Calibri"/>
                <w:color w:val="000000"/>
              </w:rPr>
              <w:t>α/α</w:t>
            </w:r>
          </w:p>
        </w:tc>
        <w:tc>
          <w:tcPr>
            <w:tcW w:w="4253" w:type="dxa"/>
            <w:tcBorders>
              <w:top w:val="single" w:sz="4" w:space="0" w:color="auto"/>
              <w:left w:val="nil"/>
              <w:bottom w:val="single" w:sz="4" w:space="0" w:color="auto"/>
              <w:right w:val="single" w:sz="4" w:space="0" w:color="auto"/>
            </w:tcBorders>
            <w:shd w:val="clear" w:color="auto" w:fill="auto"/>
            <w:noWrap/>
            <w:vAlign w:val="bottom"/>
            <w:hideMark/>
          </w:tcPr>
          <w:p w:rsidR="00106476" w:rsidRPr="00652E94" w:rsidRDefault="00106476" w:rsidP="00925AD4">
            <w:pPr>
              <w:jc w:val="center"/>
              <w:rPr>
                <w:rFonts w:ascii="Calibri" w:hAnsi="Calibri"/>
                <w:b/>
                <w:bCs/>
                <w:color w:val="000000"/>
              </w:rPr>
            </w:pPr>
            <w:r w:rsidRPr="00652E94">
              <w:rPr>
                <w:rFonts w:ascii="Calibri" w:hAnsi="Calibri"/>
                <w:b/>
                <w:bCs/>
                <w:color w:val="000000"/>
              </w:rPr>
              <w:t>Περιγραφή είδους</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106476" w:rsidRPr="00652E94" w:rsidRDefault="00106476" w:rsidP="00925AD4">
            <w:pPr>
              <w:jc w:val="center"/>
              <w:rPr>
                <w:rFonts w:ascii="Calibri" w:hAnsi="Calibri"/>
                <w:b/>
                <w:bCs/>
                <w:color w:val="000000"/>
              </w:rPr>
            </w:pPr>
            <w:r w:rsidRPr="00652E94">
              <w:rPr>
                <w:rFonts w:ascii="Calibri" w:hAnsi="Calibri"/>
                <w:b/>
                <w:bCs/>
                <w:color w:val="000000"/>
              </w:rPr>
              <w:t>μονάδα μέτρησης</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106476" w:rsidRPr="00652E94" w:rsidRDefault="00106476" w:rsidP="00925AD4">
            <w:pPr>
              <w:jc w:val="center"/>
              <w:rPr>
                <w:rFonts w:ascii="Calibri" w:hAnsi="Calibri"/>
                <w:b/>
                <w:bCs/>
                <w:color w:val="000000"/>
              </w:rPr>
            </w:pPr>
            <w:r w:rsidRPr="00652E94">
              <w:rPr>
                <w:rFonts w:ascii="Calibri" w:hAnsi="Calibri"/>
                <w:b/>
                <w:bCs/>
                <w:color w:val="000000"/>
              </w:rPr>
              <w:t>Ποσότητα</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106476" w:rsidRPr="00652E94" w:rsidRDefault="00106476" w:rsidP="00925AD4">
            <w:pPr>
              <w:jc w:val="center"/>
              <w:rPr>
                <w:rFonts w:ascii="Calibri" w:hAnsi="Calibri"/>
                <w:b/>
                <w:bCs/>
                <w:color w:val="000000"/>
              </w:rPr>
            </w:pPr>
            <w:r w:rsidRPr="00652E94">
              <w:rPr>
                <w:rFonts w:ascii="Calibri" w:hAnsi="Calibri"/>
                <w:b/>
                <w:bCs/>
                <w:color w:val="000000"/>
              </w:rPr>
              <w:t>Τιμή μονάδας</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106476" w:rsidRPr="00652E94" w:rsidRDefault="00106476" w:rsidP="00925AD4">
            <w:pPr>
              <w:jc w:val="center"/>
              <w:rPr>
                <w:rFonts w:ascii="Calibri" w:hAnsi="Calibri"/>
                <w:b/>
                <w:bCs/>
                <w:color w:val="000000"/>
              </w:rPr>
            </w:pPr>
            <w:r w:rsidRPr="00652E94">
              <w:rPr>
                <w:rFonts w:ascii="Calibri" w:hAnsi="Calibri"/>
                <w:b/>
                <w:bCs/>
                <w:color w:val="000000"/>
              </w:rPr>
              <w:t>Τιμή</w:t>
            </w:r>
          </w:p>
        </w:tc>
      </w:tr>
      <w:tr w:rsidR="00106476" w:rsidRPr="00652E94" w:rsidTr="00CA7E4B">
        <w:trPr>
          <w:trHeight w:val="300"/>
        </w:trPr>
        <w:tc>
          <w:tcPr>
            <w:tcW w:w="568" w:type="dxa"/>
            <w:tcBorders>
              <w:top w:val="nil"/>
              <w:left w:val="single" w:sz="4" w:space="0" w:color="auto"/>
              <w:bottom w:val="single" w:sz="4" w:space="0" w:color="auto"/>
              <w:right w:val="single" w:sz="4" w:space="0" w:color="auto"/>
            </w:tcBorders>
            <w:shd w:val="clear" w:color="auto" w:fill="auto"/>
            <w:vAlign w:val="bottom"/>
            <w:hideMark/>
          </w:tcPr>
          <w:p w:rsidR="00106476" w:rsidRPr="00652E94" w:rsidRDefault="00106476" w:rsidP="00925AD4">
            <w:pPr>
              <w:jc w:val="center"/>
              <w:rPr>
                <w:rFonts w:ascii="Calibri" w:hAnsi="Calibri"/>
                <w:color w:val="000000"/>
              </w:rPr>
            </w:pPr>
            <w:r w:rsidRPr="00652E94">
              <w:rPr>
                <w:rFonts w:ascii="Calibri" w:hAnsi="Calibri"/>
                <w:color w:val="000000"/>
              </w:rPr>
              <w:t>1</w:t>
            </w:r>
          </w:p>
        </w:tc>
        <w:tc>
          <w:tcPr>
            <w:tcW w:w="4253" w:type="dxa"/>
            <w:tcBorders>
              <w:top w:val="nil"/>
              <w:left w:val="nil"/>
              <w:bottom w:val="single" w:sz="4" w:space="0" w:color="auto"/>
              <w:right w:val="single" w:sz="4" w:space="0" w:color="auto"/>
            </w:tcBorders>
            <w:shd w:val="clear" w:color="auto" w:fill="auto"/>
            <w:vAlign w:val="bottom"/>
            <w:hideMark/>
          </w:tcPr>
          <w:p w:rsidR="00106476" w:rsidRPr="00652E94" w:rsidRDefault="00106476" w:rsidP="00925AD4">
            <w:pPr>
              <w:rPr>
                <w:rFonts w:ascii="Calibri" w:hAnsi="Calibri"/>
                <w:color w:val="000000"/>
              </w:rPr>
            </w:pPr>
            <w:proofErr w:type="spellStart"/>
            <w:r w:rsidRPr="00652E94">
              <w:rPr>
                <w:rFonts w:ascii="Calibri" w:hAnsi="Calibri"/>
                <w:color w:val="000000"/>
              </w:rPr>
              <w:t>Boiler</w:t>
            </w:r>
            <w:proofErr w:type="spellEnd"/>
            <w:r w:rsidRPr="00652E94">
              <w:rPr>
                <w:rFonts w:ascii="Calibri" w:hAnsi="Calibri"/>
                <w:color w:val="000000"/>
              </w:rPr>
              <w:t xml:space="preserve"> 1500 </w:t>
            </w:r>
            <w:proofErr w:type="spellStart"/>
            <w:r w:rsidRPr="00652E94">
              <w:rPr>
                <w:rFonts w:ascii="Calibri" w:hAnsi="Calibri"/>
                <w:color w:val="000000"/>
              </w:rPr>
              <w:t>lt</w:t>
            </w:r>
            <w:proofErr w:type="spellEnd"/>
            <w:r w:rsidRPr="00652E94">
              <w:rPr>
                <w:rFonts w:ascii="Calibri" w:hAnsi="Calibri"/>
                <w:color w:val="000000"/>
              </w:rPr>
              <w:t xml:space="preserve"> με 1 σερπαντίνα</w:t>
            </w:r>
          </w:p>
        </w:tc>
        <w:tc>
          <w:tcPr>
            <w:tcW w:w="1417" w:type="dxa"/>
            <w:tcBorders>
              <w:top w:val="nil"/>
              <w:left w:val="nil"/>
              <w:bottom w:val="single" w:sz="4" w:space="0" w:color="auto"/>
              <w:right w:val="single" w:sz="4" w:space="0" w:color="auto"/>
            </w:tcBorders>
            <w:shd w:val="clear" w:color="auto" w:fill="auto"/>
            <w:vAlign w:val="bottom"/>
            <w:hideMark/>
          </w:tcPr>
          <w:p w:rsidR="00106476" w:rsidRPr="00652E94" w:rsidRDefault="00106476" w:rsidP="00925AD4">
            <w:pPr>
              <w:jc w:val="center"/>
              <w:rPr>
                <w:rFonts w:ascii="Calibri" w:hAnsi="Calibri"/>
                <w:color w:val="000000"/>
              </w:rPr>
            </w:pPr>
            <w:proofErr w:type="spellStart"/>
            <w:r w:rsidRPr="00652E94">
              <w:rPr>
                <w:rFonts w:ascii="Calibri" w:hAnsi="Calibri"/>
                <w:color w:val="000000"/>
              </w:rPr>
              <w:t>τεμ</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rsidR="00106476" w:rsidRPr="00652E94" w:rsidRDefault="00106476" w:rsidP="00925AD4">
            <w:pPr>
              <w:jc w:val="center"/>
              <w:rPr>
                <w:rFonts w:ascii="Calibri" w:hAnsi="Calibri"/>
                <w:color w:val="000000"/>
              </w:rPr>
            </w:pPr>
            <w:r w:rsidRPr="00652E94">
              <w:rPr>
                <w:rFonts w:ascii="Calibri" w:hAnsi="Calibri"/>
                <w:color w:val="000000"/>
              </w:rPr>
              <w:t>2</w:t>
            </w:r>
          </w:p>
        </w:tc>
        <w:tc>
          <w:tcPr>
            <w:tcW w:w="1134" w:type="dxa"/>
            <w:tcBorders>
              <w:top w:val="nil"/>
              <w:left w:val="nil"/>
              <w:bottom w:val="single" w:sz="4" w:space="0" w:color="auto"/>
              <w:right w:val="single" w:sz="4" w:space="0" w:color="auto"/>
            </w:tcBorders>
            <w:shd w:val="clear" w:color="auto" w:fill="auto"/>
            <w:noWrap/>
            <w:vAlign w:val="bottom"/>
          </w:tcPr>
          <w:p w:rsidR="00106476" w:rsidRPr="00652E94" w:rsidRDefault="00106476" w:rsidP="00925AD4">
            <w:pPr>
              <w:jc w:val="right"/>
              <w:rPr>
                <w:rFonts w:ascii="Calibri" w:hAnsi="Calibri"/>
                <w:color w:val="000000"/>
              </w:rPr>
            </w:pPr>
          </w:p>
        </w:tc>
        <w:tc>
          <w:tcPr>
            <w:tcW w:w="992" w:type="dxa"/>
            <w:tcBorders>
              <w:top w:val="nil"/>
              <w:left w:val="nil"/>
              <w:bottom w:val="single" w:sz="4" w:space="0" w:color="auto"/>
              <w:right w:val="single" w:sz="4" w:space="0" w:color="auto"/>
            </w:tcBorders>
            <w:shd w:val="clear" w:color="auto" w:fill="auto"/>
            <w:noWrap/>
            <w:vAlign w:val="bottom"/>
          </w:tcPr>
          <w:p w:rsidR="00106476" w:rsidRPr="00652E94" w:rsidRDefault="00106476" w:rsidP="00925AD4">
            <w:pPr>
              <w:jc w:val="center"/>
              <w:rPr>
                <w:rFonts w:ascii="Calibri" w:hAnsi="Calibri"/>
                <w:color w:val="000000"/>
              </w:rPr>
            </w:pPr>
          </w:p>
        </w:tc>
      </w:tr>
      <w:tr w:rsidR="00106476" w:rsidRPr="00652E94" w:rsidTr="00CA7E4B">
        <w:trPr>
          <w:trHeight w:val="300"/>
        </w:trPr>
        <w:tc>
          <w:tcPr>
            <w:tcW w:w="568" w:type="dxa"/>
            <w:tcBorders>
              <w:top w:val="nil"/>
              <w:left w:val="single" w:sz="4" w:space="0" w:color="auto"/>
              <w:bottom w:val="single" w:sz="4" w:space="0" w:color="auto"/>
              <w:right w:val="single" w:sz="4" w:space="0" w:color="auto"/>
            </w:tcBorders>
            <w:shd w:val="clear" w:color="auto" w:fill="auto"/>
            <w:vAlign w:val="bottom"/>
            <w:hideMark/>
          </w:tcPr>
          <w:p w:rsidR="00106476" w:rsidRPr="00652E94" w:rsidRDefault="00106476" w:rsidP="00925AD4">
            <w:pPr>
              <w:jc w:val="center"/>
              <w:rPr>
                <w:rFonts w:ascii="Calibri" w:hAnsi="Calibri"/>
                <w:color w:val="000000"/>
              </w:rPr>
            </w:pPr>
            <w:r w:rsidRPr="00652E94">
              <w:rPr>
                <w:rFonts w:ascii="Calibri" w:hAnsi="Calibri"/>
                <w:color w:val="000000"/>
              </w:rPr>
              <w:t>2</w:t>
            </w:r>
          </w:p>
        </w:tc>
        <w:tc>
          <w:tcPr>
            <w:tcW w:w="4253" w:type="dxa"/>
            <w:tcBorders>
              <w:top w:val="nil"/>
              <w:left w:val="nil"/>
              <w:bottom w:val="single" w:sz="4" w:space="0" w:color="auto"/>
              <w:right w:val="single" w:sz="4" w:space="0" w:color="auto"/>
            </w:tcBorders>
            <w:shd w:val="clear" w:color="auto" w:fill="auto"/>
            <w:vAlign w:val="bottom"/>
            <w:hideMark/>
          </w:tcPr>
          <w:p w:rsidR="00106476" w:rsidRPr="00652E94" w:rsidRDefault="00106476" w:rsidP="00925AD4">
            <w:pPr>
              <w:rPr>
                <w:rFonts w:ascii="Calibri" w:hAnsi="Calibri"/>
                <w:color w:val="000000"/>
              </w:rPr>
            </w:pPr>
            <w:r w:rsidRPr="00652E94">
              <w:rPr>
                <w:rFonts w:ascii="Calibri" w:hAnsi="Calibri"/>
                <w:color w:val="000000"/>
              </w:rPr>
              <w:t xml:space="preserve">Κυκλοφορητής 4,5 </w:t>
            </w:r>
            <w:proofErr w:type="spellStart"/>
            <w:r w:rsidRPr="00652E94">
              <w:rPr>
                <w:rFonts w:ascii="Calibri" w:hAnsi="Calibri"/>
                <w:color w:val="000000"/>
              </w:rPr>
              <w:t>m3</w:t>
            </w:r>
            <w:proofErr w:type="spellEnd"/>
            <w:r w:rsidRPr="00652E94">
              <w:rPr>
                <w:rFonts w:ascii="Calibri" w:hAnsi="Calibri"/>
                <w:color w:val="000000"/>
              </w:rPr>
              <w:t xml:space="preserve">/h, 7 </w:t>
            </w:r>
            <w:proofErr w:type="spellStart"/>
            <w:r w:rsidRPr="00652E94">
              <w:rPr>
                <w:rFonts w:ascii="Calibri" w:hAnsi="Calibri"/>
                <w:color w:val="000000"/>
              </w:rPr>
              <w:t>mΥΣ</w:t>
            </w:r>
            <w:proofErr w:type="spellEnd"/>
          </w:p>
        </w:tc>
        <w:tc>
          <w:tcPr>
            <w:tcW w:w="1417" w:type="dxa"/>
            <w:tcBorders>
              <w:top w:val="nil"/>
              <w:left w:val="nil"/>
              <w:bottom w:val="single" w:sz="4" w:space="0" w:color="auto"/>
              <w:right w:val="single" w:sz="4" w:space="0" w:color="auto"/>
            </w:tcBorders>
            <w:shd w:val="clear" w:color="auto" w:fill="auto"/>
            <w:vAlign w:val="bottom"/>
            <w:hideMark/>
          </w:tcPr>
          <w:p w:rsidR="00106476" w:rsidRPr="00652E94" w:rsidRDefault="00106476" w:rsidP="00925AD4">
            <w:pPr>
              <w:jc w:val="center"/>
              <w:rPr>
                <w:rFonts w:ascii="Calibri" w:hAnsi="Calibri"/>
                <w:color w:val="000000"/>
              </w:rPr>
            </w:pPr>
            <w:proofErr w:type="spellStart"/>
            <w:r w:rsidRPr="00652E94">
              <w:rPr>
                <w:rFonts w:ascii="Calibri" w:hAnsi="Calibri"/>
                <w:color w:val="000000"/>
              </w:rPr>
              <w:t>τεμ</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rsidR="00106476" w:rsidRPr="00652E94" w:rsidRDefault="00106476" w:rsidP="00925AD4">
            <w:pPr>
              <w:jc w:val="center"/>
              <w:rPr>
                <w:rFonts w:ascii="Calibri" w:hAnsi="Calibri"/>
                <w:color w:val="000000"/>
              </w:rPr>
            </w:pPr>
            <w:r w:rsidRPr="00652E94">
              <w:rPr>
                <w:rFonts w:ascii="Calibri" w:hAnsi="Calibri"/>
                <w:color w:val="000000"/>
              </w:rPr>
              <w:t>1</w:t>
            </w:r>
          </w:p>
        </w:tc>
        <w:tc>
          <w:tcPr>
            <w:tcW w:w="1134" w:type="dxa"/>
            <w:tcBorders>
              <w:top w:val="nil"/>
              <w:left w:val="nil"/>
              <w:bottom w:val="single" w:sz="4" w:space="0" w:color="auto"/>
              <w:right w:val="single" w:sz="4" w:space="0" w:color="auto"/>
            </w:tcBorders>
            <w:shd w:val="clear" w:color="auto" w:fill="auto"/>
            <w:noWrap/>
            <w:vAlign w:val="bottom"/>
          </w:tcPr>
          <w:p w:rsidR="00106476" w:rsidRPr="00652E94" w:rsidRDefault="00106476" w:rsidP="00925AD4">
            <w:pPr>
              <w:jc w:val="right"/>
              <w:rPr>
                <w:rFonts w:ascii="Calibri" w:hAnsi="Calibri"/>
                <w:color w:val="000000"/>
              </w:rPr>
            </w:pPr>
          </w:p>
        </w:tc>
        <w:tc>
          <w:tcPr>
            <w:tcW w:w="992" w:type="dxa"/>
            <w:tcBorders>
              <w:top w:val="nil"/>
              <w:left w:val="nil"/>
              <w:bottom w:val="single" w:sz="4" w:space="0" w:color="auto"/>
              <w:right w:val="single" w:sz="4" w:space="0" w:color="auto"/>
            </w:tcBorders>
            <w:shd w:val="clear" w:color="auto" w:fill="auto"/>
            <w:noWrap/>
            <w:vAlign w:val="bottom"/>
          </w:tcPr>
          <w:p w:rsidR="00106476" w:rsidRPr="00652E94" w:rsidRDefault="00106476" w:rsidP="00925AD4">
            <w:pPr>
              <w:jc w:val="center"/>
              <w:rPr>
                <w:rFonts w:ascii="Calibri" w:hAnsi="Calibri"/>
                <w:color w:val="000000"/>
              </w:rPr>
            </w:pPr>
          </w:p>
        </w:tc>
      </w:tr>
      <w:tr w:rsidR="00106476" w:rsidRPr="00652E94" w:rsidTr="00CA7E4B">
        <w:trPr>
          <w:trHeight w:val="300"/>
        </w:trPr>
        <w:tc>
          <w:tcPr>
            <w:tcW w:w="568" w:type="dxa"/>
            <w:tcBorders>
              <w:top w:val="nil"/>
              <w:left w:val="single" w:sz="4" w:space="0" w:color="auto"/>
              <w:bottom w:val="single" w:sz="4" w:space="0" w:color="auto"/>
              <w:right w:val="single" w:sz="4" w:space="0" w:color="auto"/>
            </w:tcBorders>
            <w:shd w:val="clear" w:color="auto" w:fill="auto"/>
            <w:vAlign w:val="bottom"/>
            <w:hideMark/>
          </w:tcPr>
          <w:p w:rsidR="00106476" w:rsidRPr="00652E94" w:rsidRDefault="00106476" w:rsidP="00925AD4">
            <w:pPr>
              <w:jc w:val="center"/>
              <w:rPr>
                <w:rFonts w:ascii="Calibri" w:hAnsi="Calibri"/>
                <w:color w:val="000000"/>
              </w:rPr>
            </w:pPr>
            <w:r w:rsidRPr="00652E94">
              <w:rPr>
                <w:rFonts w:ascii="Calibri" w:hAnsi="Calibri"/>
                <w:color w:val="000000"/>
              </w:rPr>
              <w:t>3</w:t>
            </w:r>
          </w:p>
        </w:tc>
        <w:tc>
          <w:tcPr>
            <w:tcW w:w="4253" w:type="dxa"/>
            <w:tcBorders>
              <w:top w:val="nil"/>
              <w:left w:val="nil"/>
              <w:bottom w:val="single" w:sz="4" w:space="0" w:color="auto"/>
              <w:right w:val="single" w:sz="4" w:space="0" w:color="auto"/>
            </w:tcBorders>
            <w:shd w:val="clear" w:color="auto" w:fill="auto"/>
            <w:vAlign w:val="bottom"/>
            <w:hideMark/>
          </w:tcPr>
          <w:p w:rsidR="00106476" w:rsidRPr="00652E94" w:rsidRDefault="00106476" w:rsidP="00925AD4">
            <w:pPr>
              <w:rPr>
                <w:rFonts w:ascii="Calibri" w:hAnsi="Calibri"/>
                <w:color w:val="000000"/>
              </w:rPr>
            </w:pPr>
            <w:r w:rsidRPr="00652E94">
              <w:rPr>
                <w:rFonts w:ascii="Calibri" w:hAnsi="Calibri"/>
                <w:color w:val="000000"/>
              </w:rPr>
              <w:t xml:space="preserve">Δοχείο διαστολής 200 </w:t>
            </w:r>
            <w:proofErr w:type="spellStart"/>
            <w:r w:rsidRPr="00652E94">
              <w:rPr>
                <w:rFonts w:ascii="Calibri" w:hAnsi="Calibri"/>
                <w:color w:val="000000"/>
              </w:rPr>
              <w:t>lt</w:t>
            </w:r>
            <w:proofErr w:type="spellEnd"/>
          </w:p>
        </w:tc>
        <w:tc>
          <w:tcPr>
            <w:tcW w:w="1417" w:type="dxa"/>
            <w:tcBorders>
              <w:top w:val="nil"/>
              <w:left w:val="nil"/>
              <w:bottom w:val="single" w:sz="4" w:space="0" w:color="auto"/>
              <w:right w:val="single" w:sz="4" w:space="0" w:color="auto"/>
            </w:tcBorders>
            <w:shd w:val="clear" w:color="auto" w:fill="auto"/>
            <w:vAlign w:val="bottom"/>
            <w:hideMark/>
          </w:tcPr>
          <w:p w:rsidR="00106476" w:rsidRPr="00652E94" w:rsidRDefault="00106476" w:rsidP="00925AD4">
            <w:pPr>
              <w:jc w:val="center"/>
              <w:rPr>
                <w:rFonts w:ascii="Calibri" w:hAnsi="Calibri"/>
                <w:color w:val="000000"/>
              </w:rPr>
            </w:pPr>
            <w:proofErr w:type="spellStart"/>
            <w:r w:rsidRPr="00652E94">
              <w:rPr>
                <w:rFonts w:ascii="Calibri" w:hAnsi="Calibri"/>
                <w:color w:val="000000"/>
              </w:rPr>
              <w:t>τεμ</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rsidR="00106476" w:rsidRPr="00652E94" w:rsidRDefault="00106476" w:rsidP="00925AD4">
            <w:pPr>
              <w:jc w:val="center"/>
              <w:rPr>
                <w:rFonts w:ascii="Calibri" w:hAnsi="Calibri"/>
                <w:color w:val="000000"/>
              </w:rPr>
            </w:pPr>
            <w:r w:rsidRPr="00652E94">
              <w:rPr>
                <w:rFonts w:ascii="Calibri" w:hAnsi="Calibri"/>
                <w:color w:val="000000"/>
              </w:rPr>
              <w:t>1</w:t>
            </w:r>
          </w:p>
        </w:tc>
        <w:tc>
          <w:tcPr>
            <w:tcW w:w="1134" w:type="dxa"/>
            <w:tcBorders>
              <w:top w:val="nil"/>
              <w:left w:val="nil"/>
              <w:bottom w:val="single" w:sz="4" w:space="0" w:color="auto"/>
              <w:right w:val="single" w:sz="4" w:space="0" w:color="auto"/>
            </w:tcBorders>
            <w:shd w:val="clear" w:color="auto" w:fill="auto"/>
            <w:noWrap/>
            <w:vAlign w:val="bottom"/>
          </w:tcPr>
          <w:p w:rsidR="00106476" w:rsidRPr="00652E94" w:rsidRDefault="00106476" w:rsidP="00925AD4">
            <w:pPr>
              <w:jc w:val="right"/>
              <w:rPr>
                <w:rFonts w:ascii="Calibri" w:hAnsi="Calibri"/>
                <w:color w:val="000000"/>
              </w:rPr>
            </w:pPr>
          </w:p>
        </w:tc>
        <w:tc>
          <w:tcPr>
            <w:tcW w:w="992" w:type="dxa"/>
            <w:tcBorders>
              <w:top w:val="nil"/>
              <w:left w:val="nil"/>
              <w:bottom w:val="single" w:sz="4" w:space="0" w:color="auto"/>
              <w:right w:val="single" w:sz="4" w:space="0" w:color="auto"/>
            </w:tcBorders>
            <w:shd w:val="clear" w:color="auto" w:fill="auto"/>
            <w:noWrap/>
            <w:vAlign w:val="bottom"/>
          </w:tcPr>
          <w:p w:rsidR="00106476" w:rsidRPr="00652E94" w:rsidRDefault="00106476" w:rsidP="00925AD4">
            <w:pPr>
              <w:jc w:val="center"/>
              <w:rPr>
                <w:rFonts w:ascii="Calibri" w:hAnsi="Calibri"/>
                <w:color w:val="000000"/>
              </w:rPr>
            </w:pPr>
          </w:p>
        </w:tc>
      </w:tr>
      <w:tr w:rsidR="00106476" w:rsidRPr="00652E94" w:rsidTr="00CA7E4B">
        <w:trPr>
          <w:trHeight w:val="300"/>
        </w:trPr>
        <w:tc>
          <w:tcPr>
            <w:tcW w:w="568" w:type="dxa"/>
            <w:tcBorders>
              <w:top w:val="nil"/>
              <w:left w:val="single" w:sz="4" w:space="0" w:color="auto"/>
              <w:bottom w:val="single" w:sz="4" w:space="0" w:color="auto"/>
              <w:right w:val="single" w:sz="4" w:space="0" w:color="auto"/>
            </w:tcBorders>
            <w:shd w:val="clear" w:color="auto" w:fill="auto"/>
            <w:vAlign w:val="bottom"/>
            <w:hideMark/>
          </w:tcPr>
          <w:p w:rsidR="00106476" w:rsidRPr="00652E94" w:rsidRDefault="00106476" w:rsidP="00925AD4">
            <w:pPr>
              <w:jc w:val="center"/>
              <w:rPr>
                <w:rFonts w:ascii="Calibri" w:hAnsi="Calibri"/>
                <w:color w:val="000000"/>
              </w:rPr>
            </w:pPr>
            <w:r w:rsidRPr="00652E94">
              <w:rPr>
                <w:rFonts w:ascii="Calibri" w:hAnsi="Calibri"/>
                <w:color w:val="000000"/>
              </w:rPr>
              <w:t>4</w:t>
            </w:r>
          </w:p>
        </w:tc>
        <w:tc>
          <w:tcPr>
            <w:tcW w:w="4253" w:type="dxa"/>
            <w:tcBorders>
              <w:top w:val="nil"/>
              <w:left w:val="nil"/>
              <w:bottom w:val="single" w:sz="4" w:space="0" w:color="auto"/>
              <w:right w:val="single" w:sz="4" w:space="0" w:color="auto"/>
            </w:tcBorders>
            <w:shd w:val="clear" w:color="auto" w:fill="auto"/>
            <w:vAlign w:val="bottom"/>
            <w:hideMark/>
          </w:tcPr>
          <w:p w:rsidR="00106476" w:rsidRPr="00652E94" w:rsidRDefault="00106476" w:rsidP="00925AD4">
            <w:pPr>
              <w:rPr>
                <w:rFonts w:ascii="Calibri" w:hAnsi="Calibri"/>
                <w:color w:val="000000"/>
              </w:rPr>
            </w:pPr>
            <w:r w:rsidRPr="00652E94">
              <w:rPr>
                <w:rFonts w:ascii="Calibri" w:hAnsi="Calibri"/>
                <w:color w:val="000000"/>
              </w:rPr>
              <w:t xml:space="preserve">Βαλβίδα ασφαλείας 4 </w:t>
            </w:r>
            <w:proofErr w:type="spellStart"/>
            <w:r w:rsidRPr="00652E94">
              <w:rPr>
                <w:rFonts w:ascii="Calibri" w:hAnsi="Calibri"/>
                <w:color w:val="000000"/>
              </w:rPr>
              <w:t>bar</w:t>
            </w:r>
            <w:proofErr w:type="spellEnd"/>
          </w:p>
        </w:tc>
        <w:tc>
          <w:tcPr>
            <w:tcW w:w="1417" w:type="dxa"/>
            <w:tcBorders>
              <w:top w:val="nil"/>
              <w:left w:val="nil"/>
              <w:bottom w:val="single" w:sz="4" w:space="0" w:color="auto"/>
              <w:right w:val="single" w:sz="4" w:space="0" w:color="auto"/>
            </w:tcBorders>
            <w:shd w:val="clear" w:color="auto" w:fill="auto"/>
            <w:vAlign w:val="bottom"/>
            <w:hideMark/>
          </w:tcPr>
          <w:p w:rsidR="00106476" w:rsidRPr="00652E94" w:rsidRDefault="00106476" w:rsidP="00925AD4">
            <w:pPr>
              <w:jc w:val="center"/>
              <w:rPr>
                <w:rFonts w:ascii="Calibri" w:hAnsi="Calibri"/>
                <w:color w:val="000000"/>
              </w:rPr>
            </w:pPr>
            <w:proofErr w:type="spellStart"/>
            <w:r w:rsidRPr="00652E94">
              <w:rPr>
                <w:rFonts w:ascii="Calibri" w:hAnsi="Calibri"/>
                <w:color w:val="000000"/>
              </w:rPr>
              <w:t>τεμ</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rsidR="00106476" w:rsidRPr="00652E94" w:rsidRDefault="00106476" w:rsidP="00925AD4">
            <w:pPr>
              <w:jc w:val="center"/>
              <w:rPr>
                <w:rFonts w:ascii="Calibri" w:hAnsi="Calibri"/>
                <w:color w:val="000000"/>
              </w:rPr>
            </w:pPr>
            <w:r w:rsidRPr="00652E94">
              <w:rPr>
                <w:rFonts w:ascii="Calibri" w:hAnsi="Calibri"/>
                <w:color w:val="000000"/>
              </w:rPr>
              <w:t>1</w:t>
            </w:r>
          </w:p>
        </w:tc>
        <w:tc>
          <w:tcPr>
            <w:tcW w:w="1134" w:type="dxa"/>
            <w:tcBorders>
              <w:top w:val="nil"/>
              <w:left w:val="nil"/>
              <w:bottom w:val="single" w:sz="4" w:space="0" w:color="auto"/>
              <w:right w:val="single" w:sz="4" w:space="0" w:color="auto"/>
            </w:tcBorders>
            <w:shd w:val="clear" w:color="auto" w:fill="auto"/>
            <w:noWrap/>
            <w:vAlign w:val="bottom"/>
          </w:tcPr>
          <w:p w:rsidR="00106476" w:rsidRPr="00652E94" w:rsidRDefault="00106476" w:rsidP="00925AD4">
            <w:pPr>
              <w:jc w:val="right"/>
              <w:rPr>
                <w:rFonts w:ascii="Calibri" w:hAnsi="Calibri"/>
                <w:color w:val="000000"/>
              </w:rPr>
            </w:pPr>
          </w:p>
        </w:tc>
        <w:tc>
          <w:tcPr>
            <w:tcW w:w="992" w:type="dxa"/>
            <w:tcBorders>
              <w:top w:val="nil"/>
              <w:left w:val="nil"/>
              <w:bottom w:val="single" w:sz="4" w:space="0" w:color="auto"/>
              <w:right w:val="single" w:sz="4" w:space="0" w:color="auto"/>
            </w:tcBorders>
            <w:shd w:val="clear" w:color="auto" w:fill="auto"/>
            <w:noWrap/>
            <w:vAlign w:val="bottom"/>
          </w:tcPr>
          <w:p w:rsidR="00106476" w:rsidRPr="00652E94" w:rsidRDefault="00106476" w:rsidP="00925AD4">
            <w:pPr>
              <w:jc w:val="center"/>
              <w:rPr>
                <w:rFonts w:ascii="Calibri" w:hAnsi="Calibri"/>
                <w:color w:val="000000"/>
              </w:rPr>
            </w:pPr>
          </w:p>
        </w:tc>
      </w:tr>
      <w:tr w:rsidR="00106476" w:rsidRPr="00652E94" w:rsidTr="00CA7E4B">
        <w:trPr>
          <w:trHeight w:val="370"/>
        </w:trPr>
        <w:tc>
          <w:tcPr>
            <w:tcW w:w="568" w:type="dxa"/>
            <w:tcBorders>
              <w:top w:val="nil"/>
              <w:left w:val="single" w:sz="4" w:space="0" w:color="auto"/>
              <w:bottom w:val="single" w:sz="4" w:space="0" w:color="auto"/>
              <w:right w:val="single" w:sz="4" w:space="0" w:color="auto"/>
            </w:tcBorders>
            <w:shd w:val="clear" w:color="auto" w:fill="auto"/>
            <w:vAlign w:val="bottom"/>
            <w:hideMark/>
          </w:tcPr>
          <w:p w:rsidR="00106476" w:rsidRPr="00652E94" w:rsidRDefault="00106476" w:rsidP="00925AD4">
            <w:pPr>
              <w:jc w:val="center"/>
              <w:rPr>
                <w:rFonts w:ascii="Calibri" w:hAnsi="Calibri"/>
                <w:color w:val="000000"/>
              </w:rPr>
            </w:pPr>
            <w:r w:rsidRPr="00652E94">
              <w:rPr>
                <w:rFonts w:ascii="Calibri" w:hAnsi="Calibri"/>
                <w:color w:val="000000"/>
              </w:rPr>
              <w:t>5</w:t>
            </w:r>
          </w:p>
        </w:tc>
        <w:tc>
          <w:tcPr>
            <w:tcW w:w="4253" w:type="dxa"/>
            <w:tcBorders>
              <w:top w:val="nil"/>
              <w:left w:val="nil"/>
              <w:bottom w:val="single" w:sz="4" w:space="0" w:color="auto"/>
              <w:right w:val="single" w:sz="4" w:space="0" w:color="auto"/>
            </w:tcBorders>
            <w:shd w:val="clear" w:color="auto" w:fill="auto"/>
            <w:vAlign w:val="bottom"/>
            <w:hideMark/>
          </w:tcPr>
          <w:p w:rsidR="00106476" w:rsidRPr="00652E94" w:rsidRDefault="00106476" w:rsidP="00925AD4">
            <w:pPr>
              <w:rPr>
                <w:rFonts w:ascii="Calibri" w:hAnsi="Calibri"/>
                <w:color w:val="000000"/>
              </w:rPr>
            </w:pPr>
            <w:r w:rsidRPr="00652E94">
              <w:rPr>
                <w:rFonts w:ascii="Calibri" w:hAnsi="Calibri"/>
                <w:color w:val="000000"/>
              </w:rPr>
              <w:t xml:space="preserve">Αυτόματος πλήρωσης  4 </w:t>
            </w:r>
            <w:proofErr w:type="spellStart"/>
            <w:r w:rsidRPr="00652E94">
              <w:rPr>
                <w:rFonts w:ascii="Calibri" w:hAnsi="Calibri"/>
                <w:color w:val="000000"/>
              </w:rPr>
              <w:t>bar</w:t>
            </w:r>
            <w:proofErr w:type="spellEnd"/>
            <w:r w:rsidRPr="00652E94">
              <w:rPr>
                <w:rFonts w:ascii="Calibri" w:hAnsi="Calibri"/>
                <w:color w:val="000000"/>
              </w:rPr>
              <w:t>, με μανόμετρο</w:t>
            </w:r>
          </w:p>
        </w:tc>
        <w:tc>
          <w:tcPr>
            <w:tcW w:w="1417" w:type="dxa"/>
            <w:tcBorders>
              <w:top w:val="nil"/>
              <w:left w:val="nil"/>
              <w:bottom w:val="single" w:sz="4" w:space="0" w:color="auto"/>
              <w:right w:val="single" w:sz="4" w:space="0" w:color="auto"/>
            </w:tcBorders>
            <w:shd w:val="clear" w:color="auto" w:fill="auto"/>
            <w:vAlign w:val="bottom"/>
            <w:hideMark/>
          </w:tcPr>
          <w:p w:rsidR="00106476" w:rsidRPr="00652E94" w:rsidRDefault="00106476" w:rsidP="00925AD4">
            <w:pPr>
              <w:jc w:val="center"/>
              <w:rPr>
                <w:rFonts w:ascii="Calibri" w:hAnsi="Calibri"/>
                <w:color w:val="000000"/>
              </w:rPr>
            </w:pPr>
            <w:proofErr w:type="spellStart"/>
            <w:r w:rsidRPr="00652E94">
              <w:rPr>
                <w:rFonts w:ascii="Calibri" w:hAnsi="Calibri"/>
                <w:color w:val="000000"/>
              </w:rPr>
              <w:t>τεμ</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rsidR="00106476" w:rsidRPr="00652E94" w:rsidRDefault="00106476" w:rsidP="00925AD4">
            <w:pPr>
              <w:jc w:val="center"/>
              <w:rPr>
                <w:rFonts w:ascii="Calibri" w:hAnsi="Calibri"/>
                <w:color w:val="000000"/>
              </w:rPr>
            </w:pPr>
            <w:r w:rsidRPr="00652E94">
              <w:rPr>
                <w:rFonts w:ascii="Calibri" w:hAnsi="Calibri"/>
                <w:color w:val="000000"/>
              </w:rPr>
              <w:t>1</w:t>
            </w:r>
          </w:p>
        </w:tc>
        <w:tc>
          <w:tcPr>
            <w:tcW w:w="1134" w:type="dxa"/>
            <w:tcBorders>
              <w:top w:val="nil"/>
              <w:left w:val="nil"/>
              <w:bottom w:val="single" w:sz="4" w:space="0" w:color="auto"/>
              <w:right w:val="single" w:sz="4" w:space="0" w:color="auto"/>
            </w:tcBorders>
            <w:shd w:val="clear" w:color="auto" w:fill="auto"/>
            <w:noWrap/>
            <w:vAlign w:val="bottom"/>
          </w:tcPr>
          <w:p w:rsidR="00106476" w:rsidRPr="00652E94" w:rsidRDefault="00106476" w:rsidP="00925AD4">
            <w:pPr>
              <w:jc w:val="right"/>
              <w:rPr>
                <w:rFonts w:ascii="Calibri" w:hAnsi="Calibri"/>
                <w:color w:val="000000"/>
              </w:rPr>
            </w:pPr>
          </w:p>
        </w:tc>
        <w:tc>
          <w:tcPr>
            <w:tcW w:w="992" w:type="dxa"/>
            <w:tcBorders>
              <w:top w:val="nil"/>
              <w:left w:val="nil"/>
              <w:bottom w:val="single" w:sz="4" w:space="0" w:color="auto"/>
              <w:right w:val="single" w:sz="4" w:space="0" w:color="auto"/>
            </w:tcBorders>
            <w:shd w:val="clear" w:color="auto" w:fill="auto"/>
            <w:noWrap/>
            <w:vAlign w:val="bottom"/>
          </w:tcPr>
          <w:p w:rsidR="00106476" w:rsidRPr="00652E94" w:rsidRDefault="00106476" w:rsidP="00925AD4">
            <w:pPr>
              <w:jc w:val="center"/>
              <w:rPr>
                <w:rFonts w:ascii="Calibri" w:hAnsi="Calibri"/>
                <w:color w:val="000000"/>
              </w:rPr>
            </w:pPr>
          </w:p>
        </w:tc>
      </w:tr>
      <w:tr w:rsidR="00106476" w:rsidRPr="00652E94" w:rsidTr="00CA7E4B">
        <w:trPr>
          <w:trHeight w:val="300"/>
        </w:trPr>
        <w:tc>
          <w:tcPr>
            <w:tcW w:w="568" w:type="dxa"/>
            <w:tcBorders>
              <w:top w:val="nil"/>
              <w:left w:val="single" w:sz="4" w:space="0" w:color="auto"/>
              <w:bottom w:val="single" w:sz="4" w:space="0" w:color="auto"/>
              <w:right w:val="single" w:sz="4" w:space="0" w:color="auto"/>
            </w:tcBorders>
            <w:shd w:val="clear" w:color="auto" w:fill="auto"/>
            <w:vAlign w:val="bottom"/>
            <w:hideMark/>
          </w:tcPr>
          <w:p w:rsidR="00106476" w:rsidRPr="00652E94" w:rsidRDefault="00106476" w:rsidP="00925AD4">
            <w:pPr>
              <w:jc w:val="center"/>
              <w:rPr>
                <w:rFonts w:ascii="Calibri" w:hAnsi="Calibri"/>
                <w:color w:val="000000"/>
              </w:rPr>
            </w:pPr>
            <w:r w:rsidRPr="00652E94">
              <w:rPr>
                <w:rFonts w:ascii="Calibri" w:hAnsi="Calibri"/>
                <w:color w:val="000000"/>
              </w:rPr>
              <w:t>6</w:t>
            </w:r>
          </w:p>
        </w:tc>
        <w:tc>
          <w:tcPr>
            <w:tcW w:w="4253" w:type="dxa"/>
            <w:tcBorders>
              <w:top w:val="nil"/>
              <w:left w:val="nil"/>
              <w:bottom w:val="single" w:sz="4" w:space="0" w:color="auto"/>
              <w:right w:val="single" w:sz="4" w:space="0" w:color="auto"/>
            </w:tcBorders>
            <w:shd w:val="clear" w:color="auto" w:fill="auto"/>
            <w:vAlign w:val="bottom"/>
            <w:hideMark/>
          </w:tcPr>
          <w:p w:rsidR="00106476" w:rsidRPr="00652E94" w:rsidRDefault="00106476" w:rsidP="00925AD4">
            <w:pPr>
              <w:rPr>
                <w:rFonts w:ascii="Calibri" w:hAnsi="Calibri"/>
                <w:color w:val="000000"/>
              </w:rPr>
            </w:pPr>
            <w:r w:rsidRPr="00652E94">
              <w:rPr>
                <w:rFonts w:ascii="Calibri" w:hAnsi="Calibri"/>
                <w:color w:val="000000"/>
              </w:rPr>
              <w:t>Ελεγκτής BMS</w:t>
            </w:r>
          </w:p>
        </w:tc>
        <w:tc>
          <w:tcPr>
            <w:tcW w:w="1417" w:type="dxa"/>
            <w:tcBorders>
              <w:top w:val="nil"/>
              <w:left w:val="nil"/>
              <w:bottom w:val="single" w:sz="4" w:space="0" w:color="auto"/>
              <w:right w:val="single" w:sz="4" w:space="0" w:color="auto"/>
            </w:tcBorders>
            <w:shd w:val="clear" w:color="auto" w:fill="auto"/>
            <w:vAlign w:val="bottom"/>
            <w:hideMark/>
          </w:tcPr>
          <w:p w:rsidR="00106476" w:rsidRPr="00652E94" w:rsidRDefault="00106476" w:rsidP="00925AD4">
            <w:pPr>
              <w:jc w:val="center"/>
              <w:rPr>
                <w:rFonts w:ascii="Calibri" w:hAnsi="Calibri"/>
                <w:color w:val="000000"/>
              </w:rPr>
            </w:pPr>
            <w:proofErr w:type="spellStart"/>
            <w:r w:rsidRPr="00652E94">
              <w:rPr>
                <w:rFonts w:ascii="Calibri" w:hAnsi="Calibri"/>
                <w:color w:val="000000"/>
              </w:rPr>
              <w:t>τεμ</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rsidR="00106476" w:rsidRPr="00652E94" w:rsidRDefault="00106476" w:rsidP="00925AD4">
            <w:pPr>
              <w:jc w:val="center"/>
              <w:rPr>
                <w:rFonts w:ascii="Calibri" w:hAnsi="Calibri"/>
                <w:color w:val="000000"/>
              </w:rPr>
            </w:pPr>
            <w:r w:rsidRPr="00652E94">
              <w:rPr>
                <w:rFonts w:ascii="Calibri" w:hAnsi="Calibri"/>
                <w:color w:val="000000"/>
              </w:rPr>
              <w:t>1</w:t>
            </w:r>
          </w:p>
        </w:tc>
        <w:tc>
          <w:tcPr>
            <w:tcW w:w="1134" w:type="dxa"/>
            <w:tcBorders>
              <w:top w:val="nil"/>
              <w:left w:val="nil"/>
              <w:bottom w:val="single" w:sz="4" w:space="0" w:color="auto"/>
              <w:right w:val="single" w:sz="4" w:space="0" w:color="auto"/>
            </w:tcBorders>
            <w:shd w:val="clear" w:color="auto" w:fill="auto"/>
            <w:noWrap/>
            <w:vAlign w:val="bottom"/>
          </w:tcPr>
          <w:p w:rsidR="00106476" w:rsidRPr="00652E94" w:rsidRDefault="00106476" w:rsidP="00925AD4">
            <w:pPr>
              <w:jc w:val="right"/>
              <w:rPr>
                <w:rFonts w:ascii="Calibri" w:hAnsi="Calibri"/>
                <w:color w:val="000000"/>
              </w:rPr>
            </w:pPr>
          </w:p>
        </w:tc>
        <w:tc>
          <w:tcPr>
            <w:tcW w:w="992" w:type="dxa"/>
            <w:tcBorders>
              <w:top w:val="nil"/>
              <w:left w:val="nil"/>
              <w:bottom w:val="single" w:sz="4" w:space="0" w:color="auto"/>
              <w:right w:val="single" w:sz="4" w:space="0" w:color="auto"/>
            </w:tcBorders>
            <w:shd w:val="clear" w:color="auto" w:fill="auto"/>
            <w:noWrap/>
            <w:vAlign w:val="bottom"/>
          </w:tcPr>
          <w:p w:rsidR="00106476" w:rsidRPr="00652E94" w:rsidRDefault="00106476" w:rsidP="00925AD4">
            <w:pPr>
              <w:jc w:val="center"/>
              <w:rPr>
                <w:rFonts w:ascii="Calibri" w:hAnsi="Calibri"/>
                <w:color w:val="000000"/>
              </w:rPr>
            </w:pPr>
          </w:p>
        </w:tc>
      </w:tr>
      <w:tr w:rsidR="00106476" w:rsidRPr="00652E94" w:rsidTr="00CA7E4B">
        <w:trPr>
          <w:trHeight w:val="600"/>
        </w:trPr>
        <w:tc>
          <w:tcPr>
            <w:tcW w:w="568" w:type="dxa"/>
            <w:tcBorders>
              <w:top w:val="nil"/>
              <w:left w:val="single" w:sz="4" w:space="0" w:color="auto"/>
              <w:bottom w:val="single" w:sz="4" w:space="0" w:color="auto"/>
              <w:right w:val="single" w:sz="4" w:space="0" w:color="auto"/>
            </w:tcBorders>
            <w:shd w:val="clear" w:color="auto" w:fill="auto"/>
            <w:vAlign w:val="bottom"/>
            <w:hideMark/>
          </w:tcPr>
          <w:p w:rsidR="00106476" w:rsidRPr="00652E94" w:rsidRDefault="00106476" w:rsidP="00925AD4">
            <w:pPr>
              <w:jc w:val="center"/>
              <w:rPr>
                <w:rFonts w:ascii="Calibri" w:hAnsi="Calibri"/>
                <w:color w:val="000000"/>
              </w:rPr>
            </w:pPr>
            <w:r w:rsidRPr="00652E94">
              <w:rPr>
                <w:rFonts w:ascii="Calibri" w:hAnsi="Calibri"/>
                <w:color w:val="000000"/>
              </w:rPr>
              <w:t>7</w:t>
            </w:r>
          </w:p>
        </w:tc>
        <w:tc>
          <w:tcPr>
            <w:tcW w:w="4253" w:type="dxa"/>
            <w:tcBorders>
              <w:top w:val="nil"/>
              <w:left w:val="nil"/>
              <w:bottom w:val="single" w:sz="4" w:space="0" w:color="auto"/>
              <w:right w:val="single" w:sz="4" w:space="0" w:color="auto"/>
            </w:tcBorders>
            <w:shd w:val="clear" w:color="auto" w:fill="auto"/>
            <w:vAlign w:val="bottom"/>
            <w:hideMark/>
          </w:tcPr>
          <w:p w:rsidR="00106476" w:rsidRPr="00652E94" w:rsidRDefault="00106476" w:rsidP="00925AD4">
            <w:pPr>
              <w:rPr>
                <w:rFonts w:ascii="Calibri" w:hAnsi="Calibri"/>
                <w:color w:val="000000"/>
              </w:rPr>
            </w:pPr>
            <w:r w:rsidRPr="00652E94">
              <w:rPr>
                <w:rFonts w:ascii="Calibri" w:hAnsi="Calibri"/>
                <w:color w:val="000000"/>
              </w:rPr>
              <w:t>Αισθητήριο θερμοκρασίας νερού εμβαπτιζόμενο</w:t>
            </w:r>
          </w:p>
        </w:tc>
        <w:tc>
          <w:tcPr>
            <w:tcW w:w="1417" w:type="dxa"/>
            <w:tcBorders>
              <w:top w:val="nil"/>
              <w:left w:val="nil"/>
              <w:bottom w:val="single" w:sz="4" w:space="0" w:color="auto"/>
              <w:right w:val="single" w:sz="4" w:space="0" w:color="auto"/>
            </w:tcBorders>
            <w:shd w:val="clear" w:color="auto" w:fill="auto"/>
            <w:vAlign w:val="bottom"/>
            <w:hideMark/>
          </w:tcPr>
          <w:p w:rsidR="00106476" w:rsidRPr="00652E94" w:rsidRDefault="00106476" w:rsidP="00925AD4">
            <w:pPr>
              <w:jc w:val="center"/>
              <w:rPr>
                <w:rFonts w:ascii="Calibri" w:hAnsi="Calibri"/>
                <w:color w:val="000000"/>
              </w:rPr>
            </w:pPr>
            <w:proofErr w:type="spellStart"/>
            <w:r w:rsidRPr="00652E94">
              <w:rPr>
                <w:rFonts w:ascii="Calibri" w:hAnsi="Calibri"/>
                <w:color w:val="000000"/>
              </w:rPr>
              <w:t>τεμ</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rsidR="00106476" w:rsidRPr="00652E94" w:rsidRDefault="00106476" w:rsidP="00925AD4">
            <w:pPr>
              <w:jc w:val="center"/>
              <w:rPr>
                <w:rFonts w:ascii="Calibri" w:hAnsi="Calibri"/>
                <w:color w:val="000000"/>
              </w:rPr>
            </w:pPr>
            <w:r w:rsidRPr="00652E94">
              <w:rPr>
                <w:rFonts w:ascii="Calibri" w:hAnsi="Calibri"/>
                <w:color w:val="000000"/>
              </w:rPr>
              <w:t>3</w:t>
            </w:r>
          </w:p>
        </w:tc>
        <w:tc>
          <w:tcPr>
            <w:tcW w:w="1134" w:type="dxa"/>
            <w:tcBorders>
              <w:top w:val="nil"/>
              <w:left w:val="nil"/>
              <w:bottom w:val="single" w:sz="4" w:space="0" w:color="auto"/>
              <w:right w:val="single" w:sz="4" w:space="0" w:color="auto"/>
            </w:tcBorders>
            <w:shd w:val="clear" w:color="auto" w:fill="auto"/>
            <w:noWrap/>
            <w:vAlign w:val="bottom"/>
          </w:tcPr>
          <w:p w:rsidR="00106476" w:rsidRPr="00652E94" w:rsidRDefault="00106476" w:rsidP="00925AD4">
            <w:pPr>
              <w:jc w:val="right"/>
              <w:rPr>
                <w:rFonts w:ascii="Calibri" w:hAnsi="Calibri"/>
                <w:color w:val="000000"/>
              </w:rPr>
            </w:pPr>
          </w:p>
        </w:tc>
        <w:tc>
          <w:tcPr>
            <w:tcW w:w="992" w:type="dxa"/>
            <w:tcBorders>
              <w:top w:val="nil"/>
              <w:left w:val="nil"/>
              <w:bottom w:val="single" w:sz="4" w:space="0" w:color="auto"/>
              <w:right w:val="single" w:sz="4" w:space="0" w:color="auto"/>
            </w:tcBorders>
            <w:shd w:val="clear" w:color="auto" w:fill="auto"/>
            <w:noWrap/>
            <w:vAlign w:val="bottom"/>
          </w:tcPr>
          <w:p w:rsidR="00106476" w:rsidRPr="00652E94" w:rsidRDefault="00106476" w:rsidP="00925AD4">
            <w:pPr>
              <w:jc w:val="center"/>
              <w:rPr>
                <w:rFonts w:ascii="Calibri" w:hAnsi="Calibri"/>
                <w:color w:val="000000"/>
              </w:rPr>
            </w:pPr>
          </w:p>
        </w:tc>
      </w:tr>
      <w:tr w:rsidR="00106476" w:rsidRPr="00652E94" w:rsidTr="00CA7E4B">
        <w:trPr>
          <w:trHeight w:val="300"/>
        </w:trPr>
        <w:tc>
          <w:tcPr>
            <w:tcW w:w="568" w:type="dxa"/>
            <w:tcBorders>
              <w:top w:val="nil"/>
              <w:left w:val="single" w:sz="4" w:space="0" w:color="auto"/>
              <w:bottom w:val="single" w:sz="4" w:space="0" w:color="auto"/>
              <w:right w:val="single" w:sz="4" w:space="0" w:color="auto"/>
            </w:tcBorders>
            <w:shd w:val="clear" w:color="auto" w:fill="auto"/>
            <w:vAlign w:val="bottom"/>
            <w:hideMark/>
          </w:tcPr>
          <w:p w:rsidR="00106476" w:rsidRPr="00652E94" w:rsidRDefault="00106476" w:rsidP="00925AD4">
            <w:pPr>
              <w:jc w:val="center"/>
              <w:rPr>
                <w:rFonts w:ascii="Calibri" w:hAnsi="Calibri"/>
                <w:color w:val="000000"/>
              </w:rPr>
            </w:pPr>
            <w:r w:rsidRPr="00652E94">
              <w:rPr>
                <w:rFonts w:ascii="Calibri" w:hAnsi="Calibri"/>
                <w:color w:val="000000"/>
              </w:rPr>
              <w:t>8</w:t>
            </w:r>
          </w:p>
        </w:tc>
        <w:tc>
          <w:tcPr>
            <w:tcW w:w="4253" w:type="dxa"/>
            <w:tcBorders>
              <w:top w:val="nil"/>
              <w:left w:val="nil"/>
              <w:bottom w:val="single" w:sz="4" w:space="0" w:color="auto"/>
              <w:right w:val="single" w:sz="4" w:space="0" w:color="auto"/>
            </w:tcBorders>
            <w:shd w:val="clear" w:color="auto" w:fill="auto"/>
            <w:vAlign w:val="bottom"/>
            <w:hideMark/>
          </w:tcPr>
          <w:p w:rsidR="00106476" w:rsidRPr="00652E94" w:rsidRDefault="00106476" w:rsidP="00925AD4">
            <w:pPr>
              <w:rPr>
                <w:rFonts w:ascii="Calibri" w:hAnsi="Calibri"/>
                <w:color w:val="000000"/>
              </w:rPr>
            </w:pPr>
            <w:r w:rsidRPr="00652E94">
              <w:rPr>
                <w:rFonts w:ascii="Calibri" w:hAnsi="Calibri"/>
                <w:color w:val="000000"/>
              </w:rPr>
              <w:t>Αισθητήριο θερμοκρασίας νερού επαφής</w:t>
            </w:r>
          </w:p>
        </w:tc>
        <w:tc>
          <w:tcPr>
            <w:tcW w:w="1417" w:type="dxa"/>
            <w:tcBorders>
              <w:top w:val="nil"/>
              <w:left w:val="nil"/>
              <w:bottom w:val="single" w:sz="4" w:space="0" w:color="auto"/>
              <w:right w:val="single" w:sz="4" w:space="0" w:color="auto"/>
            </w:tcBorders>
            <w:shd w:val="clear" w:color="auto" w:fill="auto"/>
            <w:vAlign w:val="bottom"/>
            <w:hideMark/>
          </w:tcPr>
          <w:p w:rsidR="00106476" w:rsidRPr="00652E94" w:rsidRDefault="00106476" w:rsidP="00925AD4">
            <w:pPr>
              <w:jc w:val="center"/>
              <w:rPr>
                <w:rFonts w:ascii="Calibri" w:hAnsi="Calibri"/>
                <w:color w:val="000000"/>
              </w:rPr>
            </w:pPr>
            <w:proofErr w:type="spellStart"/>
            <w:r w:rsidRPr="00652E94">
              <w:rPr>
                <w:rFonts w:ascii="Calibri" w:hAnsi="Calibri"/>
                <w:color w:val="000000"/>
              </w:rPr>
              <w:t>τεμ</w:t>
            </w:r>
            <w:proofErr w:type="spellEnd"/>
          </w:p>
        </w:tc>
        <w:tc>
          <w:tcPr>
            <w:tcW w:w="1276" w:type="dxa"/>
            <w:tcBorders>
              <w:top w:val="nil"/>
              <w:left w:val="nil"/>
              <w:bottom w:val="nil"/>
              <w:right w:val="single" w:sz="4" w:space="0" w:color="auto"/>
            </w:tcBorders>
            <w:shd w:val="clear" w:color="auto" w:fill="auto"/>
            <w:noWrap/>
            <w:vAlign w:val="bottom"/>
            <w:hideMark/>
          </w:tcPr>
          <w:p w:rsidR="00106476" w:rsidRPr="00652E94" w:rsidRDefault="00106476" w:rsidP="00925AD4">
            <w:pPr>
              <w:jc w:val="center"/>
              <w:rPr>
                <w:rFonts w:ascii="Calibri" w:hAnsi="Calibri"/>
                <w:color w:val="000000"/>
              </w:rPr>
            </w:pPr>
            <w:r w:rsidRPr="00652E94">
              <w:rPr>
                <w:rFonts w:ascii="Calibri" w:hAnsi="Calibri"/>
                <w:color w:val="000000"/>
              </w:rPr>
              <w:t>1</w:t>
            </w:r>
          </w:p>
        </w:tc>
        <w:tc>
          <w:tcPr>
            <w:tcW w:w="1134" w:type="dxa"/>
            <w:tcBorders>
              <w:top w:val="nil"/>
              <w:left w:val="nil"/>
              <w:bottom w:val="single" w:sz="4" w:space="0" w:color="auto"/>
              <w:right w:val="single" w:sz="4" w:space="0" w:color="auto"/>
            </w:tcBorders>
            <w:shd w:val="clear" w:color="auto" w:fill="auto"/>
            <w:noWrap/>
            <w:vAlign w:val="bottom"/>
          </w:tcPr>
          <w:p w:rsidR="00106476" w:rsidRPr="00652E94" w:rsidRDefault="00106476" w:rsidP="00925AD4">
            <w:pPr>
              <w:jc w:val="right"/>
              <w:rPr>
                <w:rFonts w:ascii="Calibri" w:hAnsi="Calibri"/>
                <w:color w:val="000000"/>
              </w:rPr>
            </w:pPr>
          </w:p>
        </w:tc>
        <w:tc>
          <w:tcPr>
            <w:tcW w:w="992" w:type="dxa"/>
            <w:tcBorders>
              <w:top w:val="nil"/>
              <w:left w:val="nil"/>
              <w:bottom w:val="single" w:sz="4" w:space="0" w:color="auto"/>
              <w:right w:val="single" w:sz="4" w:space="0" w:color="auto"/>
            </w:tcBorders>
            <w:shd w:val="clear" w:color="auto" w:fill="auto"/>
            <w:noWrap/>
            <w:vAlign w:val="bottom"/>
          </w:tcPr>
          <w:p w:rsidR="00106476" w:rsidRPr="00652E94" w:rsidRDefault="00106476" w:rsidP="00925AD4">
            <w:pPr>
              <w:jc w:val="center"/>
              <w:rPr>
                <w:rFonts w:ascii="Calibri" w:hAnsi="Calibri"/>
                <w:color w:val="000000"/>
              </w:rPr>
            </w:pPr>
          </w:p>
        </w:tc>
      </w:tr>
      <w:tr w:rsidR="00106476" w:rsidRPr="00652E94" w:rsidTr="00CA7E4B">
        <w:trPr>
          <w:trHeight w:val="300"/>
        </w:trPr>
        <w:tc>
          <w:tcPr>
            <w:tcW w:w="568" w:type="dxa"/>
            <w:tcBorders>
              <w:top w:val="nil"/>
              <w:left w:val="single" w:sz="4" w:space="0" w:color="auto"/>
              <w:bottom w:val="single" w:sz="4" w:space="0" w:color="auto"/>
              <w:right w:val="single" w:sz="4" w:space="0" w:color="auto"/>
            </w:tcBorders>
            <w:shd w:val="clear" w:color="auto" w:fill="auto"/>
            <w:vAlign w:val="bottom"/>
            <w:hideMark/>
          </w:tcPr>
          <w:p w:rsidR="00106476" w:rsidRPr="00652E94" w:rsidRDefault="00106476" w:rsidP="00925AD4">
            <w:pPr>
              <w:jc w:val="center"/>
              <w:rPr>
                <w:rFonts w:ascii="Calibri" w:hAnsi="Calibri"/>
                <w:color w:val="000000"/>
              </w:rPr>
            </w:pPr>
            <w:r w:rsidRPr="00652E94">
              <w:rPr>
                <w:rFonts w:ascii="Calibri" w:hAnsi="Calibri"/>
                <w:color w:val="000000"/>
              </w:rPr>
              <w:t>9</w:t>
            </w:r>
          </w:p>
        </w:tc>
        <w:tc>
          <w:tcPr>
            <w:tcW w:w="4253" w:type="dxa"/>
            <w:tcBorders>
              <w:top w:val="nil"/>
              <w:left w:val="nil"/>
              <w:bottom w:val="single" w:sz="4" w:space="0" w:color="auto"/>
              <w:right w:val="single" w:sz="4" w:space="0" w:color="auto"/>
            </w:tcBorders>
            <w:shd w:val="clear" w:color="auto" w:fill="auto"/>
            <w:vAlign w:val="bottom"/>
            <w:hideMark/>
          </w:tcPr>
          <w:p w:rsidR="00106476" w:rsidRPr="00652E94" w:rsidRDefault="00106476" w:rsidP="00925AD4">
            <w:pPr>
              <w:rPr>
                <w:rFonts w:ascii="Calibri" w:hAnsi="Calibri"/>
                <w:color w:val="000000"/>
              </w:rPr>
            </w:pPr>
            <w:r w:rsidRPr="00652E94">
              <w:rPr>
                <w:rFonts w:ascii="Calibri" w:hAnsi="Calibri"/>
                <w:color w:val="000000"/>
              </w:rPr>
              <w:t xml:space="preserve">Σωλήνας </w:t>
            </w:r>
            <w:proofErr w:type="spellStart"/>
            <w:r w:rsidRPr="00652E94">
              <w:rPr>
                <w:rFonts w:ascii="Calibri" w:hAnsi="Calibri"/>
                <w:color w:val="000000"/>
              </w:rPr>
              <w:t>PeX</w:t>
            </w:r>
            <w:proofErr w:type="spellEnd"/>
            <w:r w:rsidRPr="00652E94">
              <w:rPr>
                <w:rFonts w:ascii="Calibri" w:hAnsi="Calibri"/>
                <w:color w:val="000000"/>
              </w:rPr>
              <w:t xml:space="preserve"> </w:t>
            </w:r>
            <w:proofErr w:type="spellStart"/>
            <w:r w:rsidRPr="00652E94">
              <w:rPr>
                <w:rFonts w:ascii="Calibri" w:hAnsi="Calibri"/>
                <w:color w:val="000000"/>
              </w:rPr>
              <w:t>20x2</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rsidR="00106476" w:rsidRPr="00652E94" w:rsidRDefault="00106476" w:rsidP="00925AD4">
            <w:pPr>
              <w:jc w:val="center"/>
              <w:rPr>
                <w:rFonts w:ascii="Calibri" w:hAnsi="Calibri"/>
                <w:color w:val="000000"/>
              </w:rPr>
            </w:pPr>
            <w:r w:rsidRPr="00652E94">
              <w:rPr>
                <w:rFonts w:ascii="Calibri" w:hAnsi="Calibri"/>
                <w:color w:val="000000"/>
              </w:rPr>
              <w:t>μέτρα</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106476" w:rsidRPr="00652E94" w:rsidRDefault="00106476" w:rsidP="00925AD4">
            <w:pPr>
              <w:jc w:val="center"/>
              <w:rPr>
                <w:rFonts w:ascii="Calibri" w:hAnsi="Calibri"/>
                <w:color w:val="000000"/>
              </w:rPr>
            </w:pPr>
            <w:r w:rsidRPr="00652E94">
              <w:rPr>
                <w:rFonts w:ascii="Calibri" w:hAnsi="Calibri"/>
                <w:color w:val="000000"/>
              </w:rPr>
              <w:t>200</w:t>
            </w:r>
          </w:p>
        </w:tc>
        <w:tc>
          <w:tcPr>
            <w:tcW w:w="1134" w:type="dxa"/>
            <w:tcBorders>
              <w:top w:val="nil"/>
              <w:left w:val="nil"/>
              <w:bottom w:val="single" w:sz="4" w:space="0" w:color="auto"/>
              <w:right w:val="single" w:sz="4" w:space="0" w:color="auto"/>
            </w:tcBorders>
            <w:shd w:val="clear" w:color="auto" w:fill="auto"/>
            <w:noWrap/>
            <w:vAlign w:val="bottom"/>
          </w:tcPr>
          <w:p w:rsidR="00106476" w:rsidRPr="00652E94" w:rsidRDefault="00106476" w:rsidP="00925AD4">
            <w:pPr>
              <w:jc w:val="right"/>
              <w:rPr>
                <w:rFonts w:ascii="Calibri" w:hAnsi="Calibri"/>
                <w:color w:val="000000"/>
              </w:rPr>
            </w:pPr>
          </w:p>
        </w:tc>
        <w:tc>
          <w:tcPr>
            <w:tcW w:w="992" w:type="dxa"/>
            <w:tcBorders>
              <w:top w:val="nil"/>
              <w:left w:val="nil"/>
              <w:bottom w:val="single" w:sz="4" w:space="0" w:color="auto"/>
              <w:right w:val="single" w:sz="4" w:space="0" w:color="auto"/>
            </w:tcBorders>
            <w:shd w:val="clear" w:color="auto" w:fill="auto"/>
            <w:noWrap/>
            <w:vAlign w:val="bottom"/>
          </w:tcPr>
          <w:p w:rsidR="00106476" w:rsidRPr="00652E94" w:rsidRDefault="00106476" w:rsidP="00925AD4">
            <w:pPr>
              <w:jc w:val="center"/>
              <w:rPr>
                <w:rFonts w:ascii="Calibri" w:hAnsi="Calibri"/>
                <w:color w:val="000000"/>
              </w:rPr>
            </w:pPr>
          </w:p>
        </w:tc>
      </w:tr>
      <w:tr w:rsidR="00106476" w:rsidRPr="00652E94" w:rsidTr="00CA7E4B">
        <w:trPr>
          <w:trHeight w:val="300"/>
        </w:trPr>
        <w:tc>
          <w:tcPr>
            <w:tcW w:w="568" w:type="dxa"/>
            <w:tcBorders>
              <w:top w:val="nil"/>
              <w:left w:val="single" w:sz="4" w:space="0" w:color="auto"/>
              <w:bottom w:val="single" w:sz="4" w:space="0" w:color="auto"/>
              <w:right w:val="single" w:sz="4" w:space="0" w:color="auto"/>
            </w:tcBorders>
            <w:shd w:val="clear" w:color="auto" w:fill="auto"/>
            <w:vAlign w:val="bottom"/>
            <w:hideMark/>
          </w:tcPr>
          <w:p w:rsidR="00106476" w:rsidRPr="00652E94" w:rsidRDefault="00106476" w:rsidP="00925AD4">
            <w:pPr>
              <w:jc w:val="center"/>
              <w:rPr>
                <w:rFonts w:ascii="Calibri" w:hAnsi="Calibri"/>
                <w:color w:val="000000"/>
              </w:rPr>
            </w:pPr>
            <w:r w:rsidRPr="00652E94">
              <w:rPr>
                <w:rFonts w:ascii="Calibri" w:hAnsi="Calibri"/>
                <w:color w:val="000000"/>
              </w:rPr>
              <w:t>10</w:t>
            </w:r>
          </w:p>
        </w:tc>
        <w:tc>
          <w:tcPr>
            <w:tcW w:w="4253" w:type="dxa"/>
            <w:tcBorders>
              <w:top w:val="nil"/>
              <w:left w:val="nil"/>
              <w:bottom w:val="single" w:sz="4" w:space="0" w:color="auto"/>
              <w:right w:val="single" w:sz="4" w:space="0" w:color="auto"/>
            </w:tcBorders>
            <w:shd w:val="clear" w:color="auto" w:fill="auto"/>
            <w:vAlign w:val="bottom"/>
            <w:hideMark/>
          </w:tcPr>
          <w:p w:rsidR="00106476" w:rsidRPr="00652E94" w:rsidRDefault="00106476" w:rsidP="00925AD4">
            <w:pPr>
              <w:rPr>
                <w:rFonts w:ascii="Calibri" w:hAnsi="Calibri"/>
                <w:color w:val="000000"/>
              </w:rPr>
            </w:pPr>
            <w:r w:rsidRPr="00652E94">
              <w:rPr>
                <w:rFonts w:ascii="Calibri" w:hAnsi="Calibri"/>
                <w:color w:val="000000"/>
              </w:rPr>
              <w:t xml:space="preserve">Σωλήνας </w:t>
            </w:r>
            <w:proofErr w:type="spellStart"/>
            <w:r w:rsidRPr="00652E94">
              <w:rPr>
                <w:rFonts w:ascii="Calibri" w:hAnsi="Calibri"/>
                <w:color w:val="000000"/>
              </w:rPr>
              <w:t>PeX</w:t>
            </w:r>
            <w:proofErr w:type="spellEnd"/>
            <w:r w:rsidRPr="00652E94">
              <w:rPr>
                <w:rFonts w:ascii="Calibri" w:hAnsi="Calibri"/>
                <w:color w:val="000000"/>
              </w:rPr>
              <w:t xml:space="preserve"> </w:t>
            </w:r>
            <w:proofErr w:type="spellStart"/>
            <w:r w:rsidRPr="00652E94">
              <w:rPr>
                <w:rFonts w:ascii="Calibri" w:hAnsi="Calibri"/>
                <w:color w:val="000000"/>
              </w:rPr>
              <w:t>32x3</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rsidR="00106476" w:rsidRPr="00652E94" w:rsidRDefault="00106476" w:rsidP="00925AD4">
            <w:pPr>
              <w:jc w:val="center"/>
              <w:rPr>
                <w:rFonts w:ascii="Calibri" w:hAnsi="Calibri"/>
                <w:color w:val="000000"/>
              </w:rPr>
            </w:pPr>
            <w:r w:rsidRPr="00652E94">
              <w:rPr>
                <w:rFonts w:ascii="Calibri" w:hAnsi="Calibri"/>
                <w:color w:val="000000"/>
              </w:rPr>
              <w:t>μέτρα</w:t>
            </w:r>
          </w:p>
        </w:tc>
        <w:tc>
          <w:tcPr>
            <w:tcW w:w="1276" w:type="dxa"/>
            <w:tcBorders>
              <w:top w:val="nil"/>
              <w:left w:val="nil"/>
              <w:bottom w:val="single" w:sz="4" w:space="0" w:color="auto"/>
              <w:right w:val="single" w:sz="4" w:space="0" w:color="auto"/>
            </w:tcBorders>
            <w:shd w:val="clear" w:color="auto" w:fill="auto"/>
            <w:noWrap/>
            <w:vAlign w:val="bottom"/>
            <w:hideMark/>
          </w:tcPr>
          <w:p w:rsidR="00106476" w:rsidRPr="00652E94" w:rsidRDefault="00106476" w:rsidP="00925AD4">
            <w:pPr>
              <w:jc w:val="center"/>
              <w:rPr>
                <w:rFonts w:ascii="Calibri" w:hAnsi="Calibri"/>
                <w:color w:val="000000"/>
              </w:rPr>
            </w:pPr>
            <w:r w:rsidRPr="00652E94">
              <w:rPr>
                <w:rFonts w:ascii="Calibri" w:hAnsi="Calibri"/>
                <w:color w:val="000000"/>
              </w:rPr>
              <w:t>60</w:t>
            </w:r>
          </w:p>
        </w:tc>
        <w:tc>
          <w:tcPr>
            <w:tcW w:w="1134" w:type="dxa"/>
            <w:tcBorders>
              <w:top w:val="nil"/>
              <w:left w:val="nil"/>
              <w:bottom w:val="single" w:sz="4" w:space="0" w:color="auto"/>
              <w:right w:val="single" w:sz="4" w:space="0" w:color="auto"/>
            </w:tcBorders>
            <w:shd w:val="clear" w:color="auto" w:fill="auto"/>
            <w:noWrap/>
            <w:vAlign w:val="bottom"/>
          </w:tcPr>
          <w:p w:rsidR="00106476" w:rsidRPr="00652E94" w:rsidRDefault="00106476" w:rsidP="00925AD4">
            <w:pPr>
              <w:jc w:val="right"/>
              <w:rPr>
                <w:rFonts w:ascii="Calibri" w:hAnsi="Calibri"/>
                <w:color w:val="000000"/>
              </w:rPr>
            </w:pPr>
          </w:p>
        </w:tc>
        <w:tc>
          <w:tcPr>
            <w:tcW w:w="992" w:type="dxa"/>
            <w:tcBorders>
              <w:top w:val="nil"/>
              <w:left w:val="nil"/>
              <w:bottom w:val="single" w:sz="4" w:space="0" w:color="auto"/>
              <w:right w:val="single" w:sz="4" w:space="0" w:color="auto"/>
            </w:tcBorders>
            <w:shd w:val="clear" w:color="auto" w:fill="auto"/>
            <w:noWrap/>
            <w:vAlign w:val="bottom"/>
          </w:tcPr>
          <w:p w:rsidR="00106476" w:rsidRPr="00652E94" w:rsidRDefault="00106476" w:rsidP="00925AD4">
            <w:pPr>
              <w:jc w:val="center"/>
              <w:rPr>
                <w:rFonts w:ascii="Calibri" w:hAnsi="Calibri"/>
                <w:color w:val="000000"/>
              </w:rPr>
            </w:pPr>
          </w:p>
        </w:tc>
      </w:tr>
      <w:tr w:rsidR="00106476" w:rsidRPr="00652E94" w:rsidTr="00CA7E4B">
        <w:trPr>
          <w:trHeight w:val="300"/>
        </w:trPr>
        <w:tc>
          <w:tcPr>
            <w:tcW w:w="568" w:type="dxa"/>
            <w:tcBorders>
              <w:top w:val="nil"/>
              <w:left w:val="single" w:sz="4" w:space="0" w:color="auto"/>
              <w:bottom w:val="single" w:sz="4" w:space="0" w:color="auto"/>
              <w:right w:val="single" w:sz="4" w:space="0" w:color="auto"/>
            </w:tcBorders>
            <w:shd w:val="clear" w:color="auto" w:fill="auto"/>
            <w:vAlign w:val="bottom"/>
            <w:hideMark/>
          </w:tcPr>
          <w:p w:rsidR="00106476" w:rsidRPr="00652E94" w:rsidRDefault="00106476" w:rsidP="00925AD4">
            <w:pPr>
              <w:jc w:val="center"/>
              <w:rPr>
                <w:rFonts w:ascii="Calibri" w:hAnsi="Calibri"/>
                <w:color w:val="000000"/>
              </w:rPr>
            </w:pPr>
            <w:r w:rsidRPr="00652E94">
              <w:rPr>
                <w:rFonts w:ascii="Calibri" w:hAnsi="Calibri"/>
                <w:color w:val="000000"/>
              </w:rPr>
              <w:t>11</w:t>
            </w:r>
          </w:p>
        </w:tc>
        <w:tc>
          <w:tcPr>
            <w:tcW w:w="4253" w:type="dxa"/>
            <w:tcBorders>
              <w:top w:val="nil"/>
              <w:left w:val="nil"/>
              <w:bottom w:val="single" w:sz="4" w:space="0" w:color="auto"/>
              <w:right w:val="single" w:sz="4" w:space="0" w:color="auto"/>
            </w:tcBorders>
            <w:shd w:val="clear" w:color="auto" w:fill="auto"/>
            <w:vAlign w:val="bottom"/>
            <w:hideMark/>
          </w:tcPr>
          <w:p w:rsidR="00106476" w:rsidRPr="00652E94" w:rsidRDefault="00106476" w:rsidP="00925AD4">
            <w:pPr>
              <w:rPr>
                <w:rFonts w:ascii="Calibri" w:hAnsi="Calibri"/>
                <w:color w:val="000000"/>
              </w:rPr>
            </w:pPr>
            <w:r w:rsidRPr="00652E94">
              <w:rPr>
                <w:rFonts w:ascii="Calibri" w:hAnsi="Calibri"/>
                <w:color w:val="000000"/>
              </w:rPr>
              <w:t xml:space="preserve">Σωλήνας </w:t>
            </w:r>
            <w:proofErr w:type="spellStart"/>
            <w:r w:rsidRPr="00652E94">
              <w:rPr>
                <w:rFonts w:ascii="Calibri" w:hAnsi="Calibri"/>
                <w:color w:val="000000"/>
              </w:rPr>
              <w:t>PeX-AL-Pex</w:t>
            </w:r>
            <w:proofErr w:type="spellEnd"/>
            <w:r w:rsidRPr="00652E94">
              <w:rPr>
                <w:rFonts w:ascii="Calibri" w:hAnsi="Calibri"/>
                <w:color w:val="000000"/>
              </w:rPr>
              <w:t xml:space="preserve"> </w:t>
            </w:r>
            <w:proofErr w:type="spellStart"/>
            <w:r w:rsidRPr="00652E94">
              <w:rPr>
                <w:rFonts w:ascii="Calibri" w:hAnsi="Calibri"/>
                <w:color w:val="000000"/>
              </w:rPr>
              <w:t>63x6</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rsidR="00106476" w:rsidRPr="00652E94" w:rsidRDefault="00106476" w:rsidP="00925AD4">
            <w:pPr>
              <w:jc w:val="center"/>
              <w:rPr>
                <w:rFonts w:ascii="Calibri" w:hAnsi="Calibri"/>
                <w:color w:val="000000"/>
              </w:rPr>
            </w:pPr>
            <w:r w:rsidRPr="00652E94">
              <w:rPr>
                <w:rFonts w:ascii="Calibri" w:hAnsi="Calibri"/>
                <w:color w:val="000000"/>
              </w:rPr>
              <w:t>μέτρα</w:t>
            </w:r>
          </w:p>
        </w:tc>
        <w:tc>
          <w:tcPr>
            <w:tcW w:w="1276" w:type="dxa"/>
            <w:tcBorders>
              <w:top w:val="nil"/>
              <w:left w:val="nil"/>
              <w:bottom w:val="single" w:sz="4" w:space="0" w:color="auto"/>
              <w:right w:val="single" w:sz="4" w:space="0" w:color="auto"/>
            </w:tcBorders>
            <w:shd w:val="clear" w:color="auto" w:fill="auto"/>
            <w:noWrap/>
            <w:vAlign w:val="bottom"/>
            <w:hideMark/>
          </w:tcPr>
          <w:p w:rsidR="00106476" w:rsidRPr="00652E94" w:rsidRDefault="00106476" w:rsidP="00925AD4">
            <w:pPr>
              <w:jc w:val="center"/>
              <w:rPr>
                <w:rFonts w:ascii="Calibri" w:hAnsi="Calibri"/>
                <w:color w:val="000000"/>
              </w:rPr>
            </w:pPr>
            <w:r w:rsidRPr="00652E94">
              <w:rPr>
                <w:rFonts w:ascii="Calibri" w:hAnsi="Calibri"/>
                <w:color w:val="000000"/>
              </w:rPr>
              <w:t>25</w:t>
            </w:r>
          </w:p>
        </w:tc>
        <w:tc>
          <w:tcPr>
            <w:tcW w:w="1134" w:type="dxa"/>
            <w:tcBorders>
              <w:top w:val="nil"/>
              <w:left w:val="nil"/>
              <w:bottom w:val="single" w:sz="4" w:space="0" w:color="auto"/>
              <w:right w:val="single" w:sz="4" w:space="0" w:color="auto"/>
            </w:tcBorders>
            <w:shd w:val="clear" w:color="auto" w:fill="auto"/>
            <w:noWrap/>
            <w:vAlign w:val="bottom"/>
          </w:tcPr>
          <w:p w:rsidR="00106476" w:rsidRPr="00652E94" w:rsidRDefault="00106476" w:rsidP="00925AD4">
            <w:pPr>
              <w:jc w:val="right"/>
              <w:rPr>
                <w:rFonts w:ascii="Calibri" w:hAnsi="Calibri"/>
                <w:color w:val="000000"/>
              </w:rPr>
            </w:pPr>
          </w:p>
        </w:tc>
        <w:tc>
          <w:tcPr>
            <w:tcW w:w="992" w:type="dxa"/>
            <w:tcBorders>
              <w:top w:val="nil"/>
              <w:left w:val="nil"/>
              <w:bottom w:val="single" w:sz="4" w:space="0" w:color="auto"/>
              <w:right w:val="single" w:sz="4" w:space="0" w:color="auto"/>
            </w:tcBorders>
            <w:shd w:val="clear" w:color="auto" w:fill="auto"/>
            <w:noWrap/>
            <w:vAlign w:val="bottom"/>
          </w:tcPr>
          <w:p w:rsidR="00106476" w:rsidRPr="00652E94" w:rsidRDefault="00106476" w:rsidP="00925AD4">
            <w:pPr>
              <w:jc w:val="center"/>
              <w:rPr>
                <w:rFonts w:ascii="Calibri" w:hAnsi="Calibri"/>
                <w:color w:val="000000"/>
              </w:rPr>
            </w:pPr>
          </w:p>
        </w:tc>
      </w:tr>
      <w:tr w:rsidR="00106476" w:rsidRPr="00652E94" w:rsidTr="00CA7E4B">
        <w:trPr>
          <w:trHeight w:val="300"/>
        </w:trPr>
        <w:tc>
          <w:tcPr>
            <w:tcW w:w="568" w:type="dxa"/>
            <w:tcBorders>
              <w:top w:val="nil"/>
              <w:left w:val="single" w:sz="4" w:space="0" w:color="auto"/>
              <w:bottom w:val="single" w:sz="4" w:space="0" w:color="auto"/>
              <w:right w:val="single" w:sz="4" w:space="0" w:color="auto"/>
            </w:tcBorders>
            <w:shd w:val="clear" w:color="auto" w:fill="auto"/>
            <w:vAlign w:val="bottom"/>
            <w:hideMark/>
          </w:tcPr>
          <w:p w:rsidR="00106476" w:rsidRPr="00652E94" w:rsidRDefault="00106476" w:rsidP="00925AD4">
            <w:pPr>
              <w:jc w:val="center"/>
              <w:rPr>
                <w:rFonts w:ascii="Calibri" w:hAnsi="Calibri"/>
                <w:color w:val="000000"/>
              </w:rPr>
            </w:pPr>
            <w:r w:rsidRPr="00652E94">
              <w:rPr>
                <w:rFonts w:ascii="Calibri" w:hAnsi="Calibri"/>
                <w:color w:val="000000"/>
              </w:rPr>
              <w:t>12</w:t>
            </w:r>
          </w:p>
        </w:tc>
        <w:tc>
          <w:tcPr>
            <w:tcW w:w="4253" w:type="dxa"/>
            <w:tcBorders>
              <w:top w:val="nil"/>
              <w:left w:val="nil"/>
              <w:bottom w:val="nil"/>
              <w:right w:val="single" w:sz="4" w:space="0" w:color="auto"/>
            </w:tcBorders>
            <w:shd w:val="clear" w:color="auto" w:fill="auto"/>
            <w:vAlign w:val="bottom"/>
            <w:hideMark/>
          </w:tcPr>
          <w:p w:rsidR="00106476" w:rsidRPr="00652E94" w:rsidRDefault="00106476" w:rsidP="00925AD4">
            <w:pPr>
              <w:rPr>
                <w:rFonts w:ascii="Calibri" w:hAnsi="Calibri"/>
                <w:color w:val="000000"/>
              </w:rPr>
            </w:pPr>
            <w:r w:rsidRPr="00652E94">
              <w:rPr>
                <w:rFonts w:ascii="Calibri" w:hAnsi="Calibri"/>
                <w:color w:val="000000"/>
              </w:rPr>
              <w:t xml:space="preserve">Σωληνάκι αέρος </w:t>
            </w:r>
            <w:proofErr w:type="spellStart"/>
            <w:r w:rsidRPr="00652E94">
              <w:rPr>
                <w:rFonts w:ascii="Calibri" w:hAnsi="Calibri"/>
                <w:color w:val="000000"/>
              </w:rPr>
              <w:t>Rilsan</w:t>
            </w:r>
            <w:proofErr w:type="spellEnd"/>
            <w:r w:rsidRPr="00652E94">
              <w:rPr>
                <w:rFonts w:ascii="Calibri" w:hAnsi="Calibri"/>
                <w:color w:val="000000"/>
              </w:rPr>
              <w:t xml:space="preserve"> </w:t>
            </w:r>
            <w:proofErr w:type="spellStart"/>
            <w:r w:rsidRPr="00652E94">
              <w:rPr>
                <w:rFonts w:ascii="Calibri" w:hAnsi="Calibri"/>
                <w:color w:val="000000"/>
              </w:rPr>
              <w:t>8x1</w:t>
            </w:r>
            <w:proofErr w:type="spellEnd"/>
            <w:r w:rsidRPr="00652E94">
              <w:rPr>
                <w:rFonts w:ascii="Calibri" w:hAnsi="Calibri"/>
                <w:color w:val="000000"/>
              </w:rPr>
              <w:t xml:space="preserve">  και </w:t>
            </w:r>
          </w:p>
        </w:tc>
        <w:tc>
          <w:tcPr>
            <w:tcW w:w="1417" w:type="dxa"/>
            <w:tcBorders>
              <w:top w:val="nil"/>
              <w:left w:val="nil"/>
              <w:bottom w:val="single" w:sz="4" w:space="0" w:color="auto"/>
              <w:right w:val="single" w:sz="4" w:space="0" w:color="auto"/>
            </w:tcBorders>
            <w:shd w:val="clear" w:color="auto" w:fill="auto"/>
            <w:noWrap/>
            <w:vAlign w:val="bottom"/>
            <w:hideMark/>
          </w:tcPr>
          <w:p w:rsidR="00106476" w:rsidRPr="00652E94" w:rsidRDefault="00106476" w:rsidP="00925AD4">
            <w:pPr>
              <w:jc w:val="center"/>
              <w:rPr>
                <w:rFonts w:ascii="Calibri" w:hAnsi="Calibri"/>
                <w:color w:val="000000"/>
              </w:rPr>
            </w:pPr>
            <w:r w:rsidRPr="00652E94">
              <w:rPr>
                <w:rFonts w:ascii="Calibri" w:hAnsi="Calibri"/>
                <w:color w:val="000000"/>
              </w:rPr>
              <w:t>μέτρα</w:t>
            </w:r>
          </w:p>
        </w:tc>
        <w:tc>
          <w:tcPr>
            <w:tcW w:w="1276" w:type="dxa"/>
            <w:tcBorders>
              <w:top w:val="nil"/>
              <w:left w:val="nil"/>
              <w:bottom w:val="nil"/>
              <w:right w:val="single" w:sz="4" w:space="0" w:color="auto"/>
            </w:tcBorders>
            <w:shd w:val="clear" w:color="auto" w:fill="auto"/>
            <w:noWrap/>
            <w:vAlign w:val="bottom"/>
            <w:hideMark/>
          </w:tcPr>
          <w:p w:rsidR="00106476" w:rsidRPr="00652E94" w:rsidRDefault="00106476" w:rsidP="00925AD4">
            <w:pPr>
              <w:jc w:val="center"/>
              <w:rPr>
                <w:rFonts w:ascii="Calibri" w:hAnsi="Calibri"/>
                <w:color w:val="000000"/>
              </w:rPr>
            </w:pPr>
            <w:r w:rsidRPr="00652E94">
              <w:rPr>
                <w:rFonts w:ascii="Calibri" w:hAnsi="Calibri"/>
                <w:color w:val="000000"/>
              </w:rPr>
              <w:t>60</w:t>
            </w:r>
          </w:p>
        </w:tc>
        <w:tc>
          <w:tcPr>
            <w:tcW w:w="1134" w:type="dxa"/>
            <w:tcBorders>
              <w:top w:val="nil"/>
              <w:left w:val="nil"/>
              <w:bottom w:val="single" w:sz="4" w:space="0" w:color="auto"/>
              <w:right w:val="single" w:sz="4" w:space="0" w:color="auto"/>
            </w:tcBorders>
            <w:shd w:val="clear" w:color="auto" w:fill="auto"/>
            <w:noWrap/>
            <w:vAlign w:val="bottom"/>
          </w:tcPr>
          <w:p w:rsidR="00106476" w:rsidRPr="00652E94" w:rsidRDefault="00106476" w:rsidP="00925AD4">
            <w:pPr>
              <w:jc w:val="right"/>
              <w:rPr>
                <w:rFonts w:ascii="Calibri" w:hAnsi="Calibri"/>
                <w:color w:val="000000"/>
              </w:rPr>
            </w:pPr>
          </w:p>
        </w:tc>
        <w:tc>
          <w:tcPr>
            <w:tcW w:w="992" w:type="dxa"/>
            <w:tcBorders>
              <w:top w:val="nil"/>
              <w:left w:val="nil"/>
              <w:bottom w:val="single" w:sz="4" w:space="0" w:color="auto"/>
              <w:right w:val="single" w:sz="4" w:space="0" w:color="auto"/>
            </w:tcBorders>
            <w:shd w:val="clear" w:color="auto" w:fill="auto"/>
            <w:noWrap/>
            <w:vAlign w:val="bottom"/>
          </w:tcPr>
          <w:p w:rsidR="00106476" w:rsidRPr="00652E94" w:rsidRDefault="00106476" w:rsidP="00925AD4">
            <w:pPr>
              <w:jc w:val="center"/>
              <w:rPr>
                <w:rFonts w:ascii="Calibri" w:hAnsi="Calibri"/>
                <w:color w:val="000000"/>
              </w:rPr>
            </w:pPr>
          </w:p>
        </w:tc>
      </w:tr>
      <w:tr w:rsidR="00106476" w:rsidRPr="00652E94" w:rsidTr="00CA7E4B">
        <w:trPr>
          <w:trHeight w:val="600"/>
        </w:trPr>
        <w:tc>
          <w:tcPr>
            <w:tcW w:w="568" w:type="dxa"/>
            <w:tcBorders>
              <w:top w:val="nil"/>
              <w:left w:val="single" w:sz="4" w:space="0" w:color="auto"/>
              <w:bottom w:val="single" w:sz="4" w:space="0" w:color="auto"/>
              <w:right w:val="single" w:sz="4" w:space="0" w:color="auto"/>
            </w:tcBorders>
            <w:shd w:val="clear" w:color="auto" w:fill="auto"/>
            <w:vAlign w:val="bottom"/>
            <w:hideMark/>
          </w:tcPr>
          <w:p w:rsidR="00106476" w:rsidRPr="00652E94" w:rsidRDefault="00106476" w:rsidP="00925AD4">
            <w:pPr>
              <w:jc w:val="center"/>
              <w:rPr>
                <w:rFonts w:ascii="Calibri" w:hAnsi="Calibri"/>
                <w:color w:val="000000"/>
              </w:rPr>
            </w:pPr>
            <w:r w:rsidRPr="00652E94">
              <w:rPr>
                <w:rFonts w:ascii="Calibri" w:hAnsi="Calibri"/>
                <w:color w:val="000000"/>
              </w:rPr>
              <w:t>13</w:t>
            </w:r>
          </w:p>
        </w:tc>
        <w:tc>
          <w:tcPr>
            <w:tcW w:w="4253" w:type="dxa"/>
            <w:tcBorders>
              <w:top w:val="single" w:sz="4" w:space="0" w:color="auto"/>
              <w:left w:val="nil"/>
              <w:bottom w:val="single" w:sz="4" w:space="0" w:color="auto"/>
              <w:right w:val="single" w:sz="4" w:space="0" w:color="auto"/>
            </w:tcBorders>
            <w:shd w:val="clear" w:color="auto" w:fill="auto"/>
            <w:vAlign w:val="bottom"/>
            <w:hideMark/>
          </w:tcPr>
          <w:p w:rsidR="00106476" w:rsidRPr="00652E94" w:rsidRDefault="00106476" w:rsidP="00925AD4">
            <w:pPr>
              <w:rPr>
                <w:rFonts w:ascii="Calibri" w:hAnsi="Calibri"/>
                <w:color w:val="000000"/>
              </w:rPr>
            </w:pPr>
            <w:proofErr w:type="spellStart"/>
            <w:r w:rsidRPr="00652E94">
              <w:rPr>
                <w:rFonts w:ascii="Calibri" w:hAnsi="Calibri"/>
                <w:color w:val="000000"/>
              </w:rPr>
              <w:t>Ταχυσύνδεσμος</w:t>
            </w:r>
            <w:proofErr w:type="spellEnd"/>
            <w:r w:rsidRPr="00652E94">
              <w:rPr>
                <w:rFonts w:ascii="Calibri" w:hAnsi="Calibri"/>
                <w:color w:val="000000"/>
              </w:rPr>
              <w:t xml:space="preserve">  για σύνδεση των 8Χ1 με διανομέα</w:t>
            </w:r>
          </w:p>
        </w:tc>
        <w:tc>
          <w:tcPr>
            <w:tcW w:w="1417" w:type="dxa"/>
            <w:tcBorders>
              <w:top w:val="nil"/>
              <w:left w:val="nil"/>
              <w:bottom w:val="single" w:sz="4" w:space="0" w:color="auto"/>
              <w:right w:val="single" w:sz="4" w:space="0" w:color="auto"/>
            </w:tcBorders>
            <w:shd w:val="clear" w:color="auto" w:fill="auto"/>
            <w:noWrap/>
            <w:vAlign w:val="bottom"/>
            <w:hideMark/>
          </w:tcPr>
          <w:p w:rsidR="00106476" w:rsidRPr="00652E94" w:rsidRDefault="00106476" w:rsidP="00925AD4">
            <w:pPr>
              <w:jc w:val="center"/>
              <w:rPr>
                <w:rFonts w:ascii="Calibri" w:hAnsi="Calibri"/>
                <w:color w:val="000000"/>
              </w:rPr>
            </w:pPr>
            <w:proofErr w:type="spellStart"/>
            <w:r w:rsidRPr="00652E94">
              <w:rPr>
                <w:rFonts w:ascii="Calibri" w:hAnsi="Calibri"/>
                <w:color w:val="000000"/>
              </w:rPr>
              <w:t>τεμ</w:t>
            </w:r>
            <w:proofErr w:type="spellEnd"/>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106476" w:rsidRPr="00652E94" w:rsidRDefault="00106476" w:rsidP="00925AD4">
            <w:pPr>
              <w:jc w:val="center"/>
              <w:rPr>
                <w:rFonts w:ascii="Calibri" w:hAnsi="Calibri"/>
                <w:color w:val="000000"/>
              </w:rPr>
            </w:pPr>
            <w:r w:rsidRPr="00652E94">
              <w:rPr>
                <w:rFonts w:ascii="Calibri" w:hAnsi="Calibri"/>
                <w:color w:val="000000"/>
              </w:rPr>
              <w:t>120</w:t>
            </w:r>
          </w:p>
        </w:tc>
        <w:tc>
          <w:tcPr>
            <w:tcW w:w="1134" w:type="dxa"/>
            <w:tcBorders>
              <w:top w:val="nil"/>
              <w:left w:val="nil"/>
              <w:bottom w:val="single" w:sz="4" w:space="0" w:color="auto"/>
              <w:right w:val="single" w:sz="4" w:space="0" w:color="auto"/>
            </w:tcBorders>
            <w:shd w:val="clear" w:color="auto" w:fill="auto"/>
            <w:noWrap/>
            <w:vAlign w:val="bottom"/>
          </w:tcPr>
          <w:p w:rsidR="00106476" w:rsidRPr="00652E94" w:rsidRDefault="00106476" w:rsidP="00925AD4">
            <w:pPr>
              <w:jc w:val="right"/>
              <w:rPr>
                <w:rFonts w:ascii="Calibri" w:hAnsi="Calibri"/>
                <w:color w:val="000000"/>
              </w:rPr>
            </w:pPr>
          </w:p>
        </w:tc>
        <w:tc>
          <w:tcPr>
            <w:tcW w:w="992" w:type="dxa"/>
            <w:tcBorders>
              <w:top w:val="nil"/>
              <w:left w:val="nil"/>
              <w:bottom w:val="single" w:sz="4" w:space="0" w:color="auto"/>
              <w:right w:val="single" w:sz="4" w:space="0" w:color="auto"/>
            </w:tcBorders>
            <w:shd w:val="clear" w:color="auto" w:fill="auto"/>
            <w:noWrap/>
            <w:vAlign w:val="bottom"/>
          </w:tcPr>
          <w:p w:rsidR="00106476" w:rsidRPr="00652E94" w:rsidRDefault="00106476" w:rsidP="00925AD4">
            <w:pPr>
              <w:jc w:val="center"/>
              <w:rPr>
                <w:rFonts w:ascii="Calibri" w:hAnsi="Calibri"/>
                <w:color w:val="000000"/>
              </w:rPr>
            </w:pPr>
          </w:p>
        </w:tc>
      </w:tr>
      <w:tr w:rsidR="00106476" w:rsidRPr="00652E94" w:rsidTr="00CA7E4B">
        <w:trPr>
          <w:trHeight w:val="300"/>
        </w:trPr>
        <w:tc>
          <w:tcPr>
            <w:tcW w:w="568" w:type="dxa"/>
            <w:tcBorders>
              <w:top w:val="nil"/>
              <w:left w:val="single" w:sz="4" w:space="0" w:color="auto"/>
              <w:bottom w:val="single" w:sz="4" w:space="0" w:color="auto"/>
              <w:right w:val="single" w:sz="4" w:space="0" w:color="auto"/>
            </w:tcBorders>
            <w:shd w:val="clear" w:color="auto" w:fill="auto"/>
            <w:vAlign w:val="bottom"/>
            <w:hideMark/>
          </w:tcPr>
          <w:p w:rsidR="00106476" w:rsidRPr="00652E94" w:rsidRDefault="00106476" w:rsidP="00925AD4">
            <w:pPr>
              <w:jc w:val="center"/>
              <w:rPr>
                <w:rFonts w:ascii="Calibri" w:hAnsi="Calibri"/>
                <w:color w:val="000000"/>
              </w:rPr>
            </w:pPr>
            <w:r w:rsidRPr="00652E94">
              <w:rPr>
                <w:rFonts w:ascii="Calibri" w:hAnsi="Calibri"/>
                <w:color w:val="000000"/>
              </w:rPr>
              <w:t>14</w:t>
            </w:r>
          </w:p>
        </w:tc>
        <w:tc>
          <w:tcPr>
            <w:tcW w:w="4253" w:type="dxa"/>
            <w:tcBorders>
              <w:top w:val="nil"/>
              <w:left w:val="nil"/>
              <w:bottom w:val="single" w:sz="4" w:space="0" w:color="auto"/>
              <w:right w:val="single" w:sz="4" w:space="0" w:color="auto"/>
            </w:tcBorders>
            <w:shd w:val="clear" w:color="auto" w:fill="auto"/>
            <w:vAlign w:val="bottom"/>
            <w:hideMark/>
          </w:tcPr>
          <w:p w:rsidR="00106476" w:rsidRPr="00652E94" w:rsidRDefault="00106476" w:rsidP="00925AD4">
            <w:pPr>
              <w:rPr>
                <w:rFonts w:ascii="Calibri" w:hAnsi="Calibri"/>
                <w:color w:val="000000"/>
              </w:rPr>
            </w:pPr>
            <w:r w:rsidRPr="00652E94">
              <w:rPr>
                <w:rFonts w:ascii="Calibri" w:hAnsi="Calibri"/>
                <w:color w:val="000000"/>
              </w:rPr>
              <w:t>Μόνωση σωλήνων πάχους 13mm</w:t>
            </w:r>
          </w:p>
        </w:tc>
        <w:tc>
          <w:tcPr>
            <w:tcW w:w="1417" w:type="dxa"/>
            <w:tcBorders>
              <w:top w:val="nil"/>
              <w:left w:val="nil"/>
              <w:bottom w:val="single" w:sz="4" w:space="0" w:color="auto"/>
              <w:right w:val="single" w:sz="4" w:space="0" w:color="auto"/>
            </w:tcBorders>
            <w:shd w:val="clear" w:color="auto" w:fill="auto"/>
            <w:noWrap/>
            <w:vAlign w:val="bottom"/>
            <w:hideMark/>
          </w:tcPr>
          <w:p w:rsidR="00106476" w:rsidRPr="00652E94" w:rsidRDefault="00106476" w:rsidP="00925AD4">
            <w:pPr>
              <w:jc w:val="center"/>
              <w:rPr>
                <w:rFonts w:ascii="Calibri" w:hAnsi="Calibri"/>
                <w:color w:val="000000"/>
              </w:rPr>
            </w:pPr>
            <w:r w:rsidRPr="00652E94">
              <w:rPr>
                <w:rFonts w:ascii="Calibri" w:hAnsi="Calibri"/>
                <w:color w:val="000000"/>
              </w:rPr>
              <w:t>μέτρα</w:t>
            </w:r>
          </w:p>
        </w:tc>
        <w:tc>
          <w:tcPr>
            <w:tcW w:w="1276" w:type="dxa"/>
            <w:tcBorders>
              <w:top w:val="nil"/>
              <w:left w:val="nil"/>
              <w:bottom w:val="single" w:sz="4" w:space="0" w:color="auto"/>
              <w:right w:val="single" w:sz="4" w:space="0" w:color="auto"/>
            </w:tcBorders>
            <w:shd w:val="clear" w:color="auto" w:fill="auto"/>
            <w:noWrap/>
            <w:vAlign w:val="bottom"/>
            <w:hideMark/>
          </w:tcPr>
          <w:p w:rsidR="00106476" w:rsidRPr="00652E94" w:rsidRDefault="00106476" w:rsidP="00925AD4">
            <w:pPr>
              <w:jc w:val="center"/>
              <w:rPr>
                <w:rFonts w:ascii="Calibri" w:hAnsi="Calibri"/>
                <w:color w:val="000000"/>
              </w:rPr>
            </w:pPr>
            <w:r w:rsidRPr="00652E94">
              <w:rPr>
                <w:rFonts w:ascii="Calibri" w:hAnsi="Calibri"/>
                <w:color w:val="000000"/>
              </w:rPr>
              <w:t>300</w:t>
            </w:r>
          </w:p>
        </w:tc>
        <w:tc>
          <w:tcPr>
            <w:tcW w:w="1134" w:type="dxa"/>
            <w:tcBorders>
              <w:top w:val="nil"/>
              <w:left w:val="nil"/>
              <w:bottom w:val="single" w:sz="4" w:space="0" w:color="auto"/>
              <w:right w:val="single" w:sz="4" w:space="0" w:color="auto"/>
            </w:tcBorders>
            <w:shd w:val="clear" w:color="auto" w:fill="auto"/>
            <w:noWrap/>
            <w:vAlign w:val="bottom"/>
          </w:tcPr>
          <w:p w:rsidR="00106476" w:rsidRPr="00652E94" w:rsidRDefault="00106476" w:rsidP="00925AD4">
            <w:pPr>
              <w:jc w:val="right"/>
              <w:rPr>
                <w:rFonts w:ascii="Calibri" w:hAnsi="Calibri"/>
                <w:color w:val="000000"/>
              </w:rPr>
            </w:pPr>
          </w:p>
        </w:tc>
        <w:tc>
          <w:tcPr>
            <w:tcW w:w="992" w:type="dxa"/>
            <w:tcBorders>
              <w:top w:val="nil"/>
              <w:left w:val="nil"/>
              <w:bottom w:val="single" w:sz="4" w:space="0" w:color="auto"/>
              <w:right w:val="single" w:sz="4" w:space="0" w:color="auto"/>
            </w:tcBorders>
            <w:shd w:val="clear" w:color="auto" w:fill="auto"/>
            <w:noWrap/>
            <w:vAlign w:val="bottom"/>
          </w:tcPr>
          <w:p w:rsidR="00106476" w:rsidRPr="00652E94" w:rsidRDefault="00106476" w:rsidP="00925AD4">
            <w:pPr>
              <w:jc w:val="center"/>
              <w:rPr>
                <w:rFonts w:ascii="Calibri" w:hAnsi="Calibri"/>
                <w:color w:val="000000"/>
              </w:rPr>
            </w:pPr>
          </w:p>
        </w:tc>
      </w:tr>
      <w:tr w:rsidR="00106476" w:rsidRPr="00652E94" w:rsidTr="00CA7E4B">
        <w:trPr>
          <w:trHeight w:val="600"/>
        </w:trPr>
        <w:tc>
          <w:tcPr>
            <w:tcW w:w="568" w:type="dxa"/>
            <w:tcBorders>
              <w:top w:val="nil"/>
              <w:left w:val="single" w:sz="4" w:space="0" w:color="auto"/>
              <w:bottom w:val="single" w:sz="4" w:space="0" w:color="auto"/>
              <w:right w:val="single" w:sz="4" w:space="0" w:color="auto"/>
            </w:tcBorders>
            <w:shd w:val="clear" w:color="auto" w:fill="auto"/>
            <w:vAlign w:val="bottom"/>
            <w:hideMark/>
          </w:tcPr>
          <w:p w:rsidR="00106476" w:rsidRPr="00652E94" w:rsidRDefault="00106476" w:rsidP="00925AD4">
            <w:pPr>
              <w:jc w:val="center"/>
              <w:rPr>
                <w:rFonts w:ascii="Calibri" w:hAnsi="Calibri"/>
                <w:color w:val="000000"/>
              </w:rPr>
            </w:pPr>
            <w:r w:rsidRPr="00652E94">
              <w:rPr>
                <w:rFonts w:ascii="Calibri" w:hAnsi="Calibri"/>
                <w:color w:val="000000"/>
              </w:rPr>
              <w:t>15</w:t>
            </w:r>
          </w:p>
        </w:tc>
        <w:tc>
          <w:tcPr>
            <w:tcW w:w="4253" w:type="dxa"/>
            <w:tcBorders>
              <w:top w:val="nil"/>
              <w:left w:val="nil"/>
              <w:bottom w:val="single" w:sz="4" w:space="0" w:color="auto"/>
              <w:right w:val="single" w:sz="4" w:space="0" w:color="auto"/>
            </w:tcBorders>
            <w:shd w:val="clear" w:color="auto" w:fill="auto"/>
            <w:vAlign w:val="bottom"/>
            <w:hideMark/>
          </w:tcPr>
          <w:p w:rsidR="00106476" w:rsidRPr="00652E94" w:rsidRDefault="00106476" w:rsidP="00925AD4">
            <w:pPr>
              <w:rPr>
                <w:rFonts w:ascii="Calibri" w:hAnsi="Calibri"/>
                <w:color w:val="000000"/>
              </w:rPr>
            </w:pPr>
            <w:proofErr w:type="spellStart"/>
            <w:r w:rsidRPr="00652E94">
              <w:rPr>
                <w:rFonts w:ascii="Calibri" w:hAnsi="Calibri"/>
                <w:color w:val="000000"/>
              </w:rPr>
              <w:t>Κολεκτέρ</w:t>
            </w:r>
            <w:proofErr w:type="spellEnd"/>
            <w:r w:rsidRPr="00652E94">
              <w:rPr>
                <w:rFonts w:ascii="Calibri" w:hAnsi="Calibri"/>
                <w:color w:val="000000"/>
              </w:rPr>
              <w:t xml:space="preserve"> </w:t>
            </w:r>
            <w:proofErr w:type="spellStart"/>
            <w:r w:rsidRPr="00652E94">
              <w:rPr>
                <w:rFonts w:ascii="Calibri" w:hAnsi="Calibri"/>
                <w:color w:val="000000"/>
              </w:rPr>
              <w:t>επικασσιτερεωμένο</w:t>
            </w:r>
            <w:proofErr w:type="spellEnd"/>
            <w:r w:rsidRPr="00652E94">
              <w:rPr>
                <w:rFonts w:ascii="Calibri" w:hAnsi="Calibri"/>
                <w:color w:val="000000"/>
              </w:rPr>
              <w:t xml:space="preserve">; 1" </w:t>
            </w:r>
            <w:proofErr w:type="spellStart"/>
            <w:r w:rsidRPr="00652E94">
              <w:rPr>
                <w:rFonts w:ascii="Calibri" w:hAnsi="Calibri"/>
                <w:color w:val="000000"/>
              </w:rPr>
              <w:t>2Χ1</w:t>
            </w:r>
            <w:proofErr w:type="spellEnd"/>
            <w:r w:rsidRPr="00652E94">
              <w:rPr>
                <w:rFonts w:ascii="Calibri" w:hAnsi="Calibri"/>
                <w:color w:val="000000"/>
              </w:rPr>
              <w:t>/2" με βαλβίδα με ένδειξη παροχής</w:t>
            </w:r>
          </w:p>
        </w:tc>
        <w:tc>
          <w:tcPr>
            <w:tcW w:w="1417" w:type="dxa"/>
            <w:tcBorders>
              <w:top w:val="nil"/>
              <w:left w:val="nil"/>
              <w:bottom w:val="single" w:sz="4" w:space="0" w:color="auto"/>
              <w:right w:val="single" w:sz="4" w:space="0" w:color="auto"/>
            </w:tcBorders>
            <w:shd w:val="clear" w:color="auto" w:fill="auto"/>
            <w:noWrap/>
            <w:vAlign w:val="bottom"/>
            <w:hideMark/>
          </w:tcPr>
          <w:p w:rsidR="00106476" w:rsidRPr="00652E94" w:rsidRDefault="00106476" w:rsidP="00925AD4">
            <w:pPr>
              <w:jc w:val="center"/>
              <w:rPr>
                <w:rFonts w:ascii="Calibri" w:hAnsi="Calibri"/>
                <w:color w:val="000000"/>
              </w:rPr>
            </w:pPr>
            <w:proofErr w:type="spellStart"/>
            <w:r w:rsidRPr="00652E94">
              <w:rPr>
                <w:rFonts w:ascii="Calibri" w:hAnsi="Calibri"/>
                <w:color w:val="000000"/>
              </w:rPr>
              <w:t>τεμ</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rsidR="00106476" w:rsidRPr="00652E94" w:rsidRDefault="00106476" w:rsidP="00925AD4">
            <w:pPr>
              <w:jc w:val="center"/>
              <w:rPr>
                <w:rFonts w:ascii="Calibri" w:hAnsi="Calibri"/>
                <w:color w:val="000000"/>
              </w:rPr>
            </w:pPr>
            <w:r w:rsidRPr="00652E94">
              <w:rPr>
                <w:rFonts w:ascii="Calibri" w:hAnsi="Calibri"/>
                <w:color w:val="000000"/>
              </w:rPr>
              <w:t>2</w:t>
            </w:r>
          </w:p>
        </w:tc>
        <w:tc>
          <w:tcPr>
            <w:tcW w:w="1134" w:type="dxa"/>
            <w:tcBorders>
              <w:top w:val="nil"/>
              <w:left w:val="nil"/>
              <w:bottom w:val="single" w:sz="4" w:space="0" w:color="auto"/>
              <w:right w:val="single" w:sz="4" w:space="0" w:color="auto"/>
            </w:tcBorders>
            <w:shd w:val="clear" w:color="auto" w:fill="auto"/>
            <w:noWrap/>
            <w:vAlign w:val="bottom"/>
          </w:tcPr>
          <w:p w:rsidR="00106476" w:rsidRPr="00652E94" w:rsidRDefault="00106476" w:rsidP="00925AD4">
            <w:pPr>
              <w:jc w:val="right"/>
              <w:rPr>
                <w:rFonts w:ascii="Calibri" w:hAnsi="Calibri"/>
                <w:color w:val="000000"/>
              </w:rPr>
            </w:pPr>
          </w:p>
        </w:tc>
        <w:tc>
          <w:tcPr>
            <w:tcW w:w="992" w:type="dxa"/>
            <w:tcBorders>
              <w:top w:val="nil"/>
              <w:left w:val="nil"/>
              <w:bottom w:val="single" w:sz="4" w:space="0" w:color="auto"/>
              <w:right w:val="single" w:sz="4" w:space="0" w:color="auto"/>
            </w:tcBorders>
            <w:shd w:val="clear" w:color="auto" w:fill="auto"/>
            <w:noWrap/>
            <w:vAlign w:val="bottom"/>
          </w:tcPr>
          <w:p w:rsidR="00106476" w:rsidRPr="00652E94" w:rsidRDefault="00106476" w:rsidP="00925AD4">
            <w:pPr>
              <w:jc w:val="center"/>
              <w:rPr>
                <w:rFonts w:ascii="Calibri" w:hAnsi="Calibri"/>
                <w:color w:val="000000"/>
              </w:rPr>
            </w:pPr>
          </w:p>
        </w:tc>
      </w:tr>
      <w:tr w:rsidR="00106476" w:rsidRPr="00652E94" w:rsidTr="00CA7E4B">
        <w:trPr>
          <w:trHeight w:val="591"/>
        </w:trPr>
        <w:tc>
          <w:tcPr>
            <w:tcW w:w="568" w:type="dxa"/>
            <w:tcBorders>
              <w:top w:val="nil"/>
              <w:left w:val="single" w:sz="4" w:space="0" w:color="auto"/>
              <w:bottom w:val="single" w:sz="4" w:space="0" w:color="auto"/>
              <w:right w:val="single" w:sz="4" w:space="0" w:color="auto"/>
            </w:tcBorders>
            <w:shd w:val="clear" w:color="auto" w:fill="auto"/>
            <w:vAlign w:val="bottom"/>
            <w:hideMark/>
          </w:tcPr>
          <w:p w:rsidR="00106476" w:rsidRPr="00652E94" w:rsidRDefault="00106476" w:rsidP="00925AD4">
            <w:pPr>
              <w:jc w:val="center"/>
              <w:rPr>
                <w:rFonts w:ascii="Calibri" w:hAnsi="Calibri"/>
                <w:color w:val="000000"/>
              </w:rPr>
            </w:pPr>
            <w:r w:rsidRPr="00652E94">
              <w:rPr>
                <w:rFonts w:ascii="Calibri" w:hAnsi="Calibri"/>
                <w:color w:val="000000"/>
              </w:rPr>
              <w:t>16</w:t>
            </w:r>
          </w:p>
        </w:tc>
        <w:tc>
          <w:tcPr>
            <w:tcW w:w="4253" w:type="dxa"/>
            <w:tcBorders>
              <w:top w:val="nil"/>
              <w:left w:val="nil"/>
              <w:bottom w:val="single" w:sz="4" w:space="0" w:color="auto"/>
              <w:right w:val="single" w:sz="4" w:space="0" w:color="auto"/>
            </w:tcBorders>
            <w:shd w:val="clear" w:color="000000" w:fill="FFFFFF"/>
            <w:vAlign w:val="bottom"/>
            <w:hideMark/>
          </w:tcPr>
          <w:p w:rsidR="00106476" w:rsidRPr="00652E94" w:rsidRDefault="00106476" w:rsidP="00925AD4">
            <w:pPr>
              <w:rPr>
                <w:rFonts w:ascii="Calibri" w:hAnsi="Calibri"/>
                <w:color w:val="000000"/>
              </w:rPr>
            </w:pPr>
            <w:proofErr w:type="spellStart"/>
            <w:r w:rsidRPr="00652E94">
              <w:rPr>
                <w:rFonts w:ascii="Calibri" w:hAnsi="Calibri"/>
                <w:color w:val="000000"/>
              </w:rPr>
              <w:t>Κολεκτέρ</w:t>
            </w:r>
            <w:proofErr w:type="spellEnd"/>
            <w:r w:rsidRPr="00652E94">
              <w:rPr>
                <w:rFonts w:ascii="Calibri" w:hAnsi="Calibri"/>
                <w:color w:val="000000"/>
              </w:rPr>
              <w:t xml:space="preserve"> </w:t>
            </w:r>
            <w:proofErr w:type="spellStart"/>
            <w:r w:rsidRPr="00652E94">
              <w:rPr>
                <w:rFonts w:ascii="Calibri" w:hAnsi="Calibri"/>
                <w:color w:val="000000"/>
              </w:rPr>
              <w:t>επικασσιτερεωμένο</w:t>
            </w:r>
            <w:proofErr w:type="spellEnd"/>
            <w:r w:rsidRPr="00652E94">
              <w:rPr>
                <w:rFonts w:ascii="Calibri" w:hAnsi="Calibri"/>
                <w:color w:val="000000"/>
              </w:rPr>
              <w:t>; 1" 4(3)</w:t>
            </w:r>
            <w:proofErr w:type="spellStart"/>
            <w:r w:rsidRPr="00652E94">
              <w:rPr>
                <w:rFonts w:ascii="Calibri" w:hAnsi="Calibri"/>
                <w:color w:val="000000"/>
              </w:rPr>
              <w:t>Χ1</w:t>
            </w:r>
            <w:proofErr w:type="spellEnd"/>
            <w:r w:rsidRPr="00652E94">
              <w:rPr>
                <w:rFonts w:ascii="Calibri" w:hAnsi="Calibri"/>
                <w:color w:val="000000"/>
              </w:rPr>
              <w:t>/2"  με βαλβίδα με ένδειξη παροχής</w:t>
            </w:r>
          </w:p>
        </w:tc>
        <w:tc>
          <w:tcPr>
            <w:tcW w:w="1417" w:type="dxa"/>
            <w:tcBorders>
              <w:top w:val="nil"/>
              <w:left w:val="nil"/>
              <w:bottom w:val="single" w:sz="4" w:space="0" w:color="auto"/>
              <w:right w:val="single" w:sz="4" w:space="0" w:color="auto"/>
            </w:tcBorders>
            <w:shd w:val="clear" w:color="auto" w:fill="auto"/>
            <w:noWrap/>
            <w:vAlign w:val="bottom"/>
            <w:hideMark/>
          </w:tcPr>
          <w:p w:rsidR="00106476" w:rsidRPr="00652E94" w:rsidRDefault="00106476" w:rsidP="00925AD4">
            <w:pPr>
              <w:jc w:val="center"/>
              <w:rPr>
                <w:rFonts w:ascii="Calibri" w:hAnsi="Calibri"/>
                <w:color w:val="000000"/>
              </w:rPr>
            </w:pPr>
            <w:proofErr w:type="spellStart"/>
            <w:r w:rsidRPr="00652E94">
              <w:rPr>
                <w:rFonts w:ascii="Calibri" w:hAnsi="Calibri"/>
                <w:color w:val="000000"/>
              </w:rPr>
              <w:t>τεμ</w:t>
            </w:r>
            <w:proofErr w:type="spellEnd"/>
          </w:p>
        </w:tc>
        <w:tc>
          <w:tcPr>
            <w:tcW w:w="1276" w:type="dxa"/>
            <w:tcBorders>
              <w:top w:val="nil"/>
              <w:left w:val="nil"/>
              <w:bottom w:val="single" w:sz="4" w:space="0" w:color="auto"/>
              <w:right w:val="single" w:sz="4" w:space="0" w:color="auto"/>
            </w:tcBorders>
            <w:shd w:val="clear" w:color="000000" w:fill="FFFFFF"/>
            <w:noWrap/>
            <w:vAlign w:val="bottom"/>
            <w:hideMark/>
          </w:tcPr>
          <w:p w:rsidR="00106476" w:rsidRPr="00652E94" w:rsidRDefault="00106476" w:rsidP="00925AD4">
            <w:pPr>
              <w:jc w:val="center"/>
              <w:rPr>
                <w:rFonts w:ascii="Calibri" w:hAnsi="Calibri"/>
                <w:color w:val="000000"/>
              </w:rPr>
            </w:pPr>
            <w:r w:rsidRPr="00652E94">
              <w:rPr>
                <w:rFonts w:ascii="Calibri" w:hAnsi="Calibri"/>
                <w:color w:val="000000"/>
              </w:rPr>
              <w:t>4</w:t>
            </w:r>
          </w:p>
        </w:tc>
        <w:tc>
          <w:tcPr>
            <w:tcW w:w="1134" w:type="dxa"/>
            <w:tcBorders>
              <w:top w:val="nil"/>
              <w:left w:val="nil"/>
              <w:bottom w:val="single" w:sz="4" w:space="0" w:color="auto"/>
              <w:right w:val="single" w:sz="4" w:space="0" w:color="auto"/>
            </w:tcBorders>
            <w:shd w:val="clear" w:color="auto" w:fill="auto"/>
            <w:noWrap/>
            <w:vAlign w:val="bottom"/>
          </w:tcPr>
          <w:p w:rsidR="00106476" w:rsidRPr="00652E94" w:rsidRDefault="00106476" w:rsidP="00925AD4">
            <w:pPr>
              <w:jc w:val="right"/>
              <w:rPr>
                <w:rFonts w:ascii="Calibri" w:hAnsi="Calibri"/>
                <w:color w:val="000000"/>
              </w:rPr>
            </w:pPr>
          </w:p>
        </w:tc>
        <w:tc>
          <w:tcPr>
            <w:tcW w:w="992" w:type="dxa"/>
            <w:tcBorders>
              <w:top w:val="nil"/>
              <w:left w:val="nil"/>
              <w:bottom w:val="single" w:sz="4" w:space="0" w:color="auto"/>
              <w:right w:val="single" w:sz="4" w:space="0" w:color="auto"/>
            </w:tcBorders>
            <w:shd w:val="clear" w:color="auto" w:fill="auto"/>
            <w:noWrap/>
            <w:vAlign w:val="bottom"/>
          </w:tcPr>
          <w:p w:rsidR="00106476" w:rsidRPr="00652E94" w:rsidRDefault="00106476" w:rsidP="00925AD4">
            <w:pPr>
              <w:jc w:val="center"/>
              <w:rPr>
                <w:rFonts w:ascii="Calibri" w:hAnsi="Calibri"/>
                <w:color w:val="000000"/>
              </w:rPr>
            </w:pPr>
          </w:p>
        </w:tc>
      </w:tr>
      <w:tr w:rsidR="00106476" w:rsidRPr="00652E94" w:rsidTr="00CA7E4B">
        <w:trPr>
          <w:trHeight w:val="600"/>
        </w:trPr>
        <w:tc>
          <w:tcPr>
            <w:tcW w:w="568" w:type="dxa"/>
            <w:tcBorders>
              <w:top w:val="nil"/>
              <w:left w:val="single" w:sz="4" w:space="0" w:color="auto"/>
              <w:bottom w:val="single" w:sz="4" w:space="0" w:color="auto"/>
              <w:right w:val="single" w:sz="4" w:space="0" w:color="auto"/>
            </w:tcBorders>
            <w:shd w:val="clear" w:color="auto" w:fill="auto"/>
            <w:vAlign w:val="bottom"/>
            <w:hideMark/>
          </w:tcPr>
          <w:p w:rsidR="00106476" w:rsidRPr="00652E94" w:rsidRDefault="00106476" w:rsidP="00925AD4">
            <w:pPr>
              <w:jc w:val="center"/>
              <w:rPr>
                <w:rFonts w:ascii="Calibri" w:hAnsi="Calibri"/>
                <w:color w:val="000000"/>
              </w:rPr>
            </w:pPr>
            <w:r w:rsidRPr="00652E94">
              <w:rPr>
                <w:rFonts w:ascii="Calibri" w:hAnsi="Calibri"/>
                <w:color w:val="000000"/>
              </w:rPr>
              <w:t>17</w:t>
            </w:r>
          </w:p>
        </w:tc>
        <w:tc>
          <w:tcPr>
            <w:tcW w:w="4253" w:type="dxa"/>
            <w:tcBorders>
              <w:top w:val="nil"/>
              <w:left w:val="nil"/>
              <w:bottom w:val="single" w:sz="4" w:space="0" w:color="auto"/>
              <w:right w:val="single" w:sz="4" w:space="0" w:color="auto"/>
            </w:tcBorders>
            <w:shd w:val="clear" w:color="000000" w:fill="FFFFFF"/>
            <w:vAlign w:val="bottom"/>
            <w:hideMark/>
          </w:tcPr>
          <w:p w:rsidR="00106476" w:rsidRPr="00652E94" w:rsidRDefault="00106476" w:rsidP="00925AD4">
            <w:pPr>
              <w:rPr>
                <w:rFonts w:ascii="Calibri" w:hAnsi="Calibri"/>
                <w:color w:val="000000"/>
              </w:rPr>
            </w:pPr>
            <w:proofErr w:type="spellStart"/>
            <w:r w:rsidRPr="00652E94">
              <w:rPr>
                <w:rFonts w:ascii="Calibri" w:hAnsi="Calibri"/>
                <w:color w:val="000000"/>
              </w:rPr>
              <w:t>Κολεκτέρ</w:t>
            </w:r>
            <w:proofErr w:type="spellEnd"/>
            <w:r w:rsidRPr="00652E94">
              <w:rPr>
                <w:rFonts w:ascii="Calibri" w:hAnsi="Calibri"/>
                <w:color w:val="000000"/>
              </w:rPr>
              <w:t xml:space="preserve"> </w:t>
            </w:r>
            <w:proofErr w:type="spellStart"/>
            <w:r w:rsidRPr="00652E94">
              <w:rPr>
                <w:rFonts w:ascii="Calibri" w:hAnsi="Calibri"/>
                <w:color w:val="000000"/>
              </w:rPr>
              <w:t>επικασσιτερεωμένο</w:t>
            </w:r>
            <w:proofErr w:type="spellEnd"/>
            <w:r w:rsidRPr="00652E94">
              <w:rPr>
                <w:rFonts w:ascii="Calibri" w:hAnsi="Calibri"/>
                <w:color w:val="000000"/>
              </w:rPr>
              <w:t xml:space="preserve"> 2'', </w:t>
            </w:r>
            <w:proofErr w:type="spellStart"/>
            <w:r w:rsidRPr="00652E94">
              <w:rPr>
                <w:rFonts w:ascii="Calibri" w:hAnsi="Calibri"/>
                <w:color w:val="000000"/>
              </w:rPr>
              <w:t>3Χ1</w:t>
            </w:r>
            <w:proofErr w:type="spellEnd"/>
            <w:r w:rsidRPr="00652E94">
              <w:rPr>
                <w:rFonts w:ascii="Calibri" w:hAnsi="Calibri"/>
                <w:color w:val="000000"/>
              </w:rPr>
              <w:t>'' με βαλβίδα με ένδειξη παροχής</w:t>
            </w:r>
          </w:p>
        </w:tc>
        <w:tc>
          <w:tcPr>
            <w:tcW w:w="1417" w:type="dxa"/>
            <w:tcBorders>
              <w:top w:val="nil"/>
              <w:left w:val="nil"/>
              <w:bottom w:val="single" w:sz="4" w:space="0" w:color="auto"/>
              <w:right w:val="single" w:sz="4" w:space="0" w:color="auto"/>
            </w:tcBorders>
            <w:shd w:val="clear" w:color="auto" w:fill="auto"/>
            <w:noWrap/>
            <w:vAlign w:val="bottom"/>
            <w:hideMark/>
          </w:tcPr>
          <w:p w:rsidR="00106476" w:rsidRPr="00652E94" w:rsidRDefault="00106476" w:rsidP="00925AD4">
            <w:pPr>
              <w:jc w:val="center"/>
              <w:rPr>
                <w:rFonts w:ascii="Calibri" w:hAnsi="Calibri"/>
                <w:color w:val="000000"/>
              </w:rPr>
            </w:pPr>
            <w:proofErr w:type="spellStart"/>
            <w:r w:rsidRPr="00652E94">
              <w:rPr>
                <w:rFonts w:ascii="Calibri" w:hAnsi="Calibri"/>
                <w:color w:val="000000"/>
              </w:rPr>
              <w:t>τεμ</w:t>
            </w:r>
            <w:proofErr w:type="spellEnd"/>
          </w:p>
        </w:tc>
        <w:tc>
          <w:tcPr>
            <w:tcW w:w="1276" w:type="dxa"/>
            <w:tcBorders>
              <w:top w:val="nil"/>
              <w:left w:val="nil"/>
              <w:bottom w:val="single" w:sz="4" w:space="0" w:color="auto"/>
              <w:right w:val="single" w:sz="4" w:space="0" w:color="auto"/>
            </w:tcBorders>
            <w:shd w:val="clear" w:color="000000" w:fill="FFFFFF"/>
            <w:noWrap/>
            <w:vAlign w:val="bottom"/>
            <w:hideMark/>
          </w:tcPr>
          <w:p w:rsidR="00106476" w:rsidRPr="00652E94" w:rsidRDefault="00106476" w:rsidP="00925AD4">
            <w:pPr>
              <w:jc w:val="center"/>
              <w:rPr>
                <w:rFonts w:ascii="Calibri" w:hAnsi="Calibri"/>
                <w:color w:val="000000"/>
              </w:rPr>
            </w:pPr>
            <w:r w:rsidRPr="00652E94">
              <w:rPr>
                <w:rFonts w:ascii="Calibri" w:hAnsi="Calibri"/>
                <w:color w:val="000000"/>
              </w:rPr>
              <w:t>2</w:t>
            </w:r>
          </w:p>
        </w:tc>
        <w:tc>
          <w:tcPr>
            <w:tcW w:w="1134" w:type="dxa"/>
            <w:tcBorders>
              <w:top w:val="nil"/>
              <w:left w:val="nil"/>
              <w:bottom w:val="single" w:sz="4" w:space="0" w:color="auto"/>
              <w:right w:val="single" w:sz="4" w:space="0" w:color="auto"/>
            </w:tcBorders>
            <w:shd w:val="clear" w:color="auto" w:fill="auto"/>
            <w:noWrap/>
            <w:vAlign w:val="bottom"/>
          </w:tcPr>
          <w:p w:rsidR="00106476" w:rsidRPr="00652E94" w:rsidRDefault="00106476" w:rsidP="00925AD4">
            <w:pPr>
              <w:jc w:val="right"/>
              <w:rPr>
                <w:rFonts w:ascii="Calibri" w:hAnsi="Calibri"/>
                <w:color w:val="000000"/>
              </w:rPr>
            </w:pPr>
          </w:p>
        </w:tc>
        <w:tc>
          <w:tcPr>
            <w:tcW w:w="992" w:type="dxa"/>
            <w:tcBorders>
              <w:top w:val="nil"/>
              <w:left w:val="nil"/>
              <w:bottom w:val="single" w:sz="4" w:space="0" w:color="auto"/>
              <w:right w:val="single" w:sz="4" w:space="0" w:color="auto"/>
            </w:tcBorders>
            <w:shd w:val="clear" w:color="auto" w:fill="auto"/>
            <w:noWrap/>
            <w:vAlign w:val="bottom"/>
          </w:tcPr>
          <w:p w:rsidR="00106476" w:rsidRPr="00652E94" w:rsidRDefault="00106476" w:rsidP="00925AD4">
            <w:pPr>
              <w:jc w:val="center"/>
              <w:rPr>
                <w:rFonts w:ascii="Calibri" w:hAnsi="Calibri"/>
                <w:color w:val="000000"/>
              </w:rPr>
            </w:pPr>
          </w:p>
        </w:tc>
      </w:tr>
      <w:tr w:rsidR="00106476" w:rsidRPr="00652E94" w:rsidTr="00CA7E4B">
        <w:trPr>
          <w:trHeight w:val="300"/>
        </w:trPr>
        <w:tc>
          <w:tcPr>
            <w:tcW w:w="568" w:type="dxa"/>
            <w:tcBorders>
              <w:top w:val="nil"/>
              <w:left w:val="single" w:sz="4" w:space="0" w:color="auto"/>
              <w:bottom w:val="single" w:sz="4" w:space="0" w:color="auto"/>
              <w:right w:val="single" w:sz="4" w:space="0" w:color="auto"/>
            </w:tcBorders>
            <w:shd w:val="clear" w:color="auto" w:fill="auto"/>
            <w:vAlign w:val="bottom"/>
            <w:hideMark/>
          </w:tcPr>
          <w:p w:rsidR="00106476" w:rsidRPr="00652E94" w:rsidRDefault="00106476" w:rsidP="00925AD4">
            <w:pPr>
              <w:jc w:val="center"/>
              <w:rPr>
                <w:rFonts w:ascii="Calibri" w:hAnsi="Calibri"/>
                <w:color w:val="000000"/>
              </w:rPr>
            </w:pPr>
            <w:r w:rsidRPr="00652E94">
              <w:rPr>
                <w:rFonts w:ascii="Calibri" w:hAnsi="Calibri"/>
                <w:color w:val="000000"/>
              </w:rPr>
              <w:t>18</w:t>
            </w:r>
          </w:p>
        </w:tc>
        <w:tc>
          <w:tcPr>
            <w:tcW w:w="4253" w:type="dxa"/>
            <w:tcBorders>
              <w:top w:val="nil"/>
              <w:left w:val="nil"/>
              <w:bottom w:val="single" w:sz="4" w:space="0" w:color="auto"/>
              <w:right w:val="single" w:sz="4" w:space="0" w:color="auto"/>
            </w:tcBorders>
            <w:shd w:val="clear" w:color="auto" w:fill="auto"/>
            <w:vAlign w:val="bottom"/>
            <w:hideMark/>
          </w:tcPr>
          <w:p w:rsidR="00106476" w:rsidRPr="00652E94" w:rsidRDefault="00106476" w:rsidP="00925AD4">
            <w:pPr>
              <w:rPr>
                <w:rFonts w:ascii="Calibri" w:hAnsi="Calibri"/>
                <w:color w:val="000000"/>
              </w:rPr>
            </w:pPr>
            <w:r w:rsidRPr="00652E94">
              <w:rPr>
                <w:rFonts w:ascii="Calibri" w:hAnsi="Calibri"/>
                <w:color w:val="000000"/>
              </w:rPr>
              <w:t xml:space="preserve">Διανομέας </w:t>
            </w:r>
          </w:p>
        </w:tc>
        <w:tc>
          <w:tcPr>
            <w:tcW w:w="1417" w:type="dxa"/>
            <w:tcBorders>
              <w:top w:val="nil"/>
              <w:left w:val="nil"/>
              <w:bottom w:val="single" w:sz="4" w:space="0" w:color="auto"/>
              <w:right w:val="single" w:sz="4" w:space="0" w:color="auto"/>
            </w:tcBorders>
            <w:shd w:val="clear" w:color="auto" w:fill="auto"/>
            <w:noWrap/>
            <w:vAlign w:val="bottom"/>
            <w:hideMark/>
          </w:tcPr>
          <w:p w:rsidR="00106476" w:rsidRPr="00652E94" w:rsidRDefault="00106476" w:rsidP="00925AD4">
            <w:pPr>
              <w:jc w:val="center"/>
              <w:rPr>
                <w:rFonts w:ascii="Calibri" w:hAnsi="Calibri"/>
                <w:color w:val="000000"/>
              </w:rPr>
            </w:pPr>
            <w:proofErr w:type="spellStart"/>
            <w:r w:rsidRPr="00652E94">
              <w:rPr>
                <w:rFonts w:ascii="Calibri" w:hAnsi="Calibri"/>
                <w:color w:val="000000"/>
              </w:rPr>
              <w:t>τεμ</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rsidR="00106476" w:rsidRPr="00652E94" w:rsidRDefault="00106476" w:rsidP="00925AD4">
            <w:pPr>
              <w:jc w:val="center"/>
              <w:rPr>
                <w:rFonts w:ascii="Calibri" w:hAnsi="Calibri"/>
                <w:color w:val="000000"/>
              </w:rPr>
            </w:pPr>
            <w:r w:rsidRPr="00652E94">
              <w:rPr>
                <w:rFonts w:ascii="Calibri" w:hAnsi="Calibri"/>
                <w:color w:val="000000"/>
              </w:rPr>
              <w:t>60</w:t>
            </w:r>
          </w:p>
        </w:tc>
        <w:tc>
          <w:tcPr>
            <w:tcW w:w="1134" w:type="dxa"/>
            <w:tcBorders>
              <w:top w:val="nil"/>
              <w:left w:val="nil"/>
              <w:bottom w:val="single" w:sz="4" w:space="0" w:color="auto"/>
              <w:right w:val="single" w:sz="4" w:space="0" w:color="auto"/>
            </w:tcBorders>
            <w:shd w:val="clear" w:color="auto" w:fill="auto"/>
            <w:noWrap/>
            <w:vAlign w:val="bottom"/>
          </w:tcPr>
          <w:p w:rsidR="00106476" w:rsidRPr="00652E94" w:rsidRDefault="00106476" w:rsidP="00925AD4">
            <w:pPr>
              <w:jc w:val="right"/>
              <w:rPr>
                <w:rFonts w:ascii="Calibri" w:hAnsi="Calibri"/>
                <w:color w:val="000000"/>
              </w:rPr>
            </w:pPr>
          </w:p>
        </w:tc>
        <w:tc>
          <w:tcPr>
            <w:tcW w:w="992" w:type="dxa"/>
            <w:tcBorders>
              <w:top w:val="nil"/>
              <w:left w:val="nil"/>
              <w:bottom w:val="single" w:sz="4" w:space="0" w:color="auto"/>
              <w:right w:val="single" w:sz="4" w:space="0" w:color="auto"/>
            </w:tcBorders>
            <w:shd w:val="clear" w:color="auto" w:fill="auto"/>
            <w:noWrap/>
            <w:vAlign w:val="bottom"/>
          </w:tcPr>
          <w:p w:rsidR="00106476" w:rsidRPr="00652E94" w:rsidRDefault="00106476" w:rsidP="00925AD4">
            <w:pPr>
              <w:jc w:val="center"/>
              <w:rPr>
                <w:rFonts w:ascii="Calibri" w:hAnsi="Calibri"/>
                <w:color w:val="000000"/>
              </w:rPr>
            </w:pPr>
          </w:p>
        </w:tc>
      </w:tr>
      <w:tr w:rsidR="00106476" w:rsidRPr="00652E94" w:rsidTr="00CA7E4B">
        <w:trPr>
          <w:trHeight w:val="319"/>
        </w:trPr>
        <w:tc>
          <w:tcPr>
            <w:tcW w:w="568" w:type="dxa"/>
            <w:tcBorders>
              <w:top w:val="nil"/>
              <w:left w:val="single" w:sz="4" w:space="0" w:color="auto"/>
              <w:bottom w:val="single" w:sz="4" w:space="0" w:color="auto"/>
              <w:right w:val="single" w:sz="4" w:space="0" w:color="auto"/>
            </w:tcBorders>
            <w:shd w:val="clear" w:color="auto" w:fill="auto"/>
            <w:vAlign w:val="bottom"/>
            <w:hideMark/>
          </w:tcPr>
          <w:p w:rsidR="00106476" w:rsidRPr="00652E94" w:rsidRDefault="00106476" w:rsidP="00925AD4">
            <w:pPr>
              <w:jc w:val="center"/>
              <w:rPr>
                <w:rFonts w:ascii="Calibri" w:hAnsi="Calibri"/>
                <w:color w:val="000000"/>
              </w:rPr>
            </w:pPr>
            <w:r w:rsidRPr="00652E94">
              <w:rPr>
                <w:rFonts w:ascii="Calibri" w:hAnsi="Calibri"/>
                <w:color w:val="000000"/>
              </w:rPr>
              <w:t>19</w:t>
            </w:r>
          </w:p>
        </w:tc>
        <w:tc>
          <w:tcPr>
            <w:tcW w:w="4253" w:type="dxa"/>
            <w:tcBorders>
              <w:top w:val="nil"/>
              <w:left w:val="nil"/>
              <w:bottom w:val="single" w:sz="4" w:space="0" w:color="auto"/>
              <w:right w:val="single" w:sz="4" w:space="0" w:color="auto"/>
            </w:tcBorders>
            <w:shd w:val="clear" w:color="auto" w:fill="auto"/>
            <w:vAlign w:val="bottom"/>
            <w:hideMark/>
          </w:tcPr>
          <w:p w:rsidR="00106476" w:rsidRPr="00652E94" w:rsidRDefault="00106476" w:rsidP="00925AD4">
            <w:pPr>
              <w:rPr>
                <w:rFonts w:ascii="Calibri" w:hAnsi="Calibri"/>
                <w:color w:val="000000"/>
              </w:rPr>
            </w:pPr>
            <w:proofErr w:type="spellStart"/>
            <w:r w:rsidRPr="00652E94">
              <w:rPr>
                <w:rFonts w:ascii="Calibri" w:hAnsi="Calibri"/>
                <w:color w:val="000000"/>
              </w:rPr>
              <w:t>Ρακόρ</w:t>
            </w:r>
            <w:proofErr w:type="spellEnd"/>
            <w:r w:rsidRPr="00652E94">
              <w:rPr>
                <w:rFonts w:ascii="Calibri" w:hAnsi="Calibri"/>
                <w:color w:val="000000"/>
              </w:rPr>
              <w:t xml:space="preserve"> για σύνδεση των 8Χ1 με εξόδους πάνελ </w:t>
            </w:r>
          </w:p>
        </w:tc>
        <w:tc>
          <w:tcPr>
            <w:tcW w:w="1417" w:type="dxa"/>
            <w:tcBorders>
              <w:top w:val="nil"/>
              <w:left w:val="nil"/>
              <w:bottom w:val="single" w:sz="4" w:space="0" w:color="auto"/>
              <w:right w:val="single" w:sz="4" w:space="0" w:color="auto"/>
            </w:tcBorders>
            <w:shd w:val="clear" w:color="auto" w:fill="auto"/>
            <w:noWrap/>
            <w:vAlign w:val="bottom"/>
            <w:hideMark/>
          </w:tcPr>
          <w:p w:rsidR="00106476" w:rsidRPr="00652E94" w:rsidRDefault="00106476" w:rsidP="00925AD4">
            <w:pPr>
              <w:jc w:val="center"/>
              <w:rPr>
                <w:rFonts w:ascii="Calibri" w:hAnsi="Calibri"/>
                <w:color w:val="000000"/>
              </w:rPr>
            </w:pPr>
            <w:proofErr w:type="spellStart"/>
            <w:r w:rsidRPr="00652E94">
              <w:rPr>
                <w:rFonts w:ascii="Calibri" w:hAnsi="Calibri"/>
                <w:color w:val="000000"/>
              </w:rPr>
              <w:t>τεμ</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rsidR="00106476" w:rsidRPr="00652E94" w:rsidRDefault="00106476" w:rsidP="00925AD4">
            <w:pPr>
              <w:jc w:val="center"/>
              <w:rPr>
                <w:rFonts w:ascii="Calibri" w:hAnsi="Calibri"/>
                <w:color w:val="000000"/>
              </w:rPr>
            </w:pPr>
            <w:r w:rsidRPr="00652E94">
              <w:rPr>
                <w:rFonts w:ascii="Calibri" w:hAnsi="Calibri"/>
                <w:color w:val="000000"/>
              </w:rPr>
              <w:t>120</w:t>
            </w:r>
          </w:p>
        </w:tc>
        <w:tc>
          <w:tcPr>
            <w:tcW w:w="1134" w:type="dxa"/>
            <w:tcBorders>
              <w:top w:val="nil"/>
              <w:left w:val="nil"/>
              <w:bottom w:val="single" w:sz="4" w:space="0" w:color="auto"/>
              <w:right w:val="single" w:sz="4" w:space="0" w:color="auto"/>
            </w:tcBorders>
            <w:shd w:val="clear" w:color="auto" w:fill="auto"/>
            <w:noWrap/>
            <w:vAlign w:val="bottom"/>
          </w:tcPr>
          <w:p w:rsidR="00106476" w:rsidRPr="00652E94" w:rsidRDefault="00106476" w:rsidP="00925AD4">
            <w:pPr>
              <w:jc w:val="right"/>
              <w:rPr>
                <w:rFonts w:ascii="Calibri" w:hAnsi="Calibri"/>
                <w:color w:val="000000"/>
              </w:rPr>
            </w:pPr>
          </w:p>
        </w:tc>
        <w:tc>
          <w:tcPr>
            <w:tcW w:w="992" w:type="dxa"/>
            <w:tcBorders>
              <w:top w:val="nil"/>
              <w:left w:val="nil"/>
              <w:bottom w:val="single" w:sz="4" w:space="0" w:color="auto"/>
              <w:right w:val="single" w:sz="4" w:space="0" w:color="auto"/>
            </w:tcBorders>
            <w:shd w:val="clear" w:color="auto" w:fill="auto"/>
            <w:noWrap/>
            <w:vAlign w:val="bottom"/>
          </w:tcPr>
          <w:p w:rsidR="00106476" w:rsidRPr="00652E94" w:rsidRDefault="00106476" w:rsidP="00925AD4">
            <w:pPr>
              <w:jc w:val="center"/>
              <w:rPr>
                <w:rFonts w:ascii="Calibri" w:hAnsi="Calibri"/>
                <w:color w:val="000000"/>
              </w:rPr>
            </w:pPr>
          </w:p>
        </w:tc>
      </w:tr>
      <w:tr w:rsidR="00106476" w:rsidRPr="00652E94" w:rsidTr="00CA7E4B">
        <w:trPr>
          <w:trHeight w:val="1122"/>
        </w:trPr>
        <w:tc>
          <w:tcPr>
            <w:tcW w:w="568" w:type="dxa"/>
            <w:tcBorders>
              <w:top w:val="nil"/>
              <w:left w:val="single" w:sz="4" w:space="0" w:color="auto"/>
              <w:bottom w:val="single" w:sz="4" w:space="0" w:color="auto"/>
              <w:right w:val="single" w:sz="4" w:space="0" w:color="auto"/>
            </w:tcBorders>
            <w:shd w:val="clear" w:color="auto" w:fill="auto"/>
            <w:vAlign w:val="bottom"/>
            <w:hideMark/>
          </w:tcPr>
          <w:p w:rsidR="00106476" w:rsidRPr="00652E94" w:rsidRDefault="00106476" w:rsidP="00925AD4">
            <w:pPr>
              <w:jc w:val="center"/>
              <w:rPr>
                <w:rFonts w:ascii="Calibri" w:hAnsi="Calibri"/>
                <w:color w:val="000000"/>
              </w:rPr>
            </w:pPr>
            <w:r w:rsidRPr="00652E94">
              <w:rPr>
                <w:rFonts w:ascii="Calibri" w:hAnsi="Calibri"/>
                <w:color w:val="000000"/>
              </w:rPr>
              <w:t>20</w:t>
            </w:r>
          </w:p>
        </w:tc>
        <w:tc>
          <w:tcPr>
            <w:tcW w:w="4253" w:type="dxa"/>
            <w:tcBorders>
              <w:top w:val="nil"/>
              <w:left w:val="nil"/>
              <w:bottom w:val="single" w:sz="4" w:space="0" w:color="auto"/>
              <w:right w:val="single" w:sz="4" w:space="0" w:color="auto"/>
            </w:tcBorders>
            <w:shd w:val="clear" w:color="auto" w:fill="auto"/>
            <w:vAlign w:val="bottom"/>
            <w:hideMark/>
          </w:tcPr>
          <w:p w:rsidR="00106476" w:rsidRPr="00652E94" w:rsidRDefault="00106476" w:rsidP="00925AD4">
            <w:pPr>
              <w:rPr>
                <w:rFonts w:ascii="Calibri" w:hAnsi="Calibri"/>
                <w:color w:val="000000"/>
              </w:rPr>
            </w:pPr>
            <w:proofErr w:type="spellStart"/>
            <w:r w:rsidRPr="00652E94">
              <w:rPr>
                <w:rFonts w:ascii="Calibri" w:hAnsi="Calibri"/>
                <w:color w:val="000000"/>
              </w:rPr>
              <w:t>Eξαεριστικά</w:t>
            </w:r>
            <w:proofErr w:type="spellEnd"/>
            <w:r w:rsidRPr="00652E94">
              <w:rPr>
                <w:rFonts w:ascii="Calibri" w:hAnsi="Calibri"/>
                <w:color w:val="000000"/>
              </w:rPr>
              <w:t xml:space="preserve">, βαλβίδες διακοπής, βαλβίδες αντεπιστροφής, μανόμετρο, θερμόμετρο, βαλβίδα εξισορρόπησης με ένδειξη ροής,     </w:t>
            </w:r>
            <w:proofErr w:type="spellStart"/>
            <w:r w:rsidRPr="00652E94">
              <w:rPr>
                <w:rFonts w:ascii="Calibri" w:hAnsi="Calibri"/>
                <w:color w:val="000000"/>
              </w:rPr>
              <w:t>ρακόρ</w:t>
            </w:r>
            <w:proofErr w:type="spellEnd"/>
            <w:r w:rsidRPr="00652E94">
              <w:rPr>
                <w:rFonts w:ascii="Calibri" w:hAnsi="Calibri"/>
                <w:color w:val="000000"/>
              </w:rPr>
              <w:t xml:space="preserve">, </w:t>
            </w:r>
            <w:proofErr w:type="spellStart"/>
            <w:r w:rsidRPr="00652E94">
              <w:rPr>
                <w:rFonts w:ascii="Calibri" w:hAnsi="Calibri"/>
                <w:color w:val="000000"/>
              </w:rPr>
              <w:t>μούφες</w:t>
            </w:r>
            <w:proofErr w:type="spellEnd"/>
            <w:r w:rsidRPr="00652E94">
              <w:rPr>
                <w:rFonts w:ascii="Calibri" w:hAnsi="Calibri"/>
                <w:color w:val="000000"/>
              </w:rPr>
              <w:t xml:space="preserve"> </w:t>
            </w:r>
            <w:proofErr w:type="spellStart"/>
            <w:r w:rsidRPr="00652E94">
              <w:rPr>
                <w:rFonts w:ascii="Calibri" w:hAnsi="Calibri"/>
                <w:color w:val="000000"/>
              </w:rPr>
              <w:t>κτλ</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rsidR="00106476" w:rsidRPr="00652E94" w:rsidRDefault="00106476" w:rsidP="00925AD4">
            <w:pPr>
              <w:jc w:val="center"/>
              <w:rPr>
                <w:rFonts w:ascii="Calibri" w:hAnsi="Calibri"/>
                <w:color w:val="000000"/>
              </w:rPr>
            </w:pPr>
            <w:proofErr w:type="spellStart"/>
            <w:r w:rsidRPr="00652E94">
              <w:rPr>
                <w:rFonts w:ascii="Calibri" w:hAnsi="Calibri"/>
                <w:color w:val="000000"/>
              </w:rPr>
              <w:t>τεμ</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rsidR="00106476" w:rsidRPr="00652E94" w:rsidRDefault="00106476" w:rsidP="00925AD4">
            <w:pPr>
              <w:jc w:val="center"/>
              <w:rPr>
                <w:rFonts w:ascii="Calibri" w:hAnsi="Calibri"/>
                <w:color w:val="000000"/>
              </w:rPr>
            </w:pPr>
            <w:r w:rsidRPr="00652E94">
              <w:rPr>
                <w:rFonts w:ascii="Calibri" w:hAnsi="Calibri"/>
                <w:color w:val="000000"/>
              </w:rPr>
              <w:t>1</w:t>
            </w:r>
          </w:p>
        </w:tc>
        <w:tc>
          <w:tcPr>
            <w:tcW w:w="1134" w:type="dxa"/>
            <w:tcBorders>
              <w:top w:val="nil"/>
              <w:left w:val="nil"/>
              <w:bottom w:val="single" w:sz="4" w:space="0" w:color="auto"/>
              <w:right w:val="single" w:sz="4" w:space="0" w:color="auto"/>
            </w:tcBorders>
            <w:shd w:val="clear" w:color="auto" w:fill="auto"/>
            <w:noWrap/>
            <w:vAlign w:val="bottom"/>
          </w:tcPr>
          <w:p w:rsidR="00106476" w:rsidRPr="00652E94" w:rsidRDefault="00106476" w:rsidP="00925AD4">
            <w:pPr>
              <w:jc w:val="right"/>
              <w:rPr>
                <w:rFonts w:ascii="Calibri" w:hAnsi="Calibri"/>
                <w:color w:val="000000"/>
              </w:rPr>
            </w:pPr>
          </w:p>
        </w:tc>
        <w:tc>
          <w:tcPr>
            <w:tcW w:w="992" w:type="dxa"/>
            <w:tcBorders>
              <w:top w:val="nil"/>
              <w:left w:val="nil"/>
              <w:bottom w:val="single" w:sz="4" w:space="0" w:color="auto"/>
              <w:right w:val="single" w:sz="4" w:space="0" w:color="auto"/>
            </w:tcBorders>
            <w:shd w:val="clear" w:color="auto" w:fill="auto"/>
            <w:noWrap/>
            <w:vAlign w:val="bottom"/>
          </w:tcPr>
          <w:p w:rsidR="00106476" w:rsidRPr="00652E94" w:rsidRDefault="00106476" w:rsidP="00925AD4">
            <w:pPr>
              <w:jc w:val="center"/>
              <w:rPr>
                <w:rFonts w:ascii="Calibri" w:hAnsi="Calibri"/>
                <w:color w:val="000000"/>
              </w:rPr>
            </w:pPr>
          </w:p>
        </w:tc>
      </w:tr>
      <w:tr w:rsidR="00106476" w:rsidRPr="00652E94" w:rsidTr="00CA7E4B">
        <w:trPr>
          <w:trHeight w:val="898"/>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06476" w:rsidRPr="00652E94" w:rsidRDefault="00106476" w:rsidP="00925AD4">
            <w:pPr>
              <w:jc w:val="center"/>
              <w:rPr>
                <w:rFonts w:ascii="Calibri" w:hAnsi="Calibri"/>
                <w:color w:val="000000"/>
              </w:rPr>
            </w:pPr>
            <w:r w:rsidRPr="00652E94">
              <w:rPr>
                <w:rFonts w:ascii="Calibri" w:hAnsi="Calibri"/>
                <w:color w:val="000000"/>
              </w:rPr>
              <w:t>21</w:t>
            </w:r>
          </w:p>
        </w:tc>
        <w:tc>
          <w:tcPr>
            <w:tcW w:w="4253" w:type="dxa"/>
            <w:tcBorders>
              <w:top w:val="single" w:sz="4" w:space="0" w:color="auto"/>
              <w:left w:val="nil"/>
              <w:bottom w:val="single" w:sz="4" w:space="0" w:color="auto"/>
              <w:right w:val="single" w:sz="4" w:space="0" w:color="auto"/>
            </w:tcBorders>
            <w:shd w:val="clear" w:color="auto" w:fill="auto"/>
            <w:vAlign w:val="bottom"/>
            <w:hideMark/>
          </w:tcPr>
          <w:p w:rsidR="00106476" w:rsidRPr="00652E94" w:rsidRDefault="00106476" w:rsidP="00925AD4">
            <w:pPr>
              <w:rPr>
                <w:rFonts w:ascii="Calibri" w:hAnsi="Calibri"/>
                <w:color w:val="000000"/>
              </w:rPr>
            </w:pPr>
            <w:proofErr w:type="spellStart"/>
            <w:r w:rsidRPr="00652E94">
              <w:rPr>
                <w:rFonts w:ascii="Calibri" w:hAnsi="Calibri"/>
                <w:color w:val="000000"/>
              </w:rPr>
              <w:t>Mεταλλική</w:t>
            </w:r>
            <w:proofErr w:type="spellEnd"/>
            <w:r w:rsidRPr="00652E94">
              <w:rPr>
                <w:rFonts w:ascii="Calibri" w:hAnsi="Calibri"/>
                <w:color w:val="000000"/>
              </w:rPr>
              <w:t xml:space="preserve"> σκάλα (ανεμόσκαλα), 2 κρουνοί με τις αντίστοιχες σωληνώσεις και </w:t>
            </w:r>
            <w:proofErr w:type="spellStart"/>
            <w:r w:rsidRPr="00652E94">
              <w:rPr>
                <w:rFonts w:ascii="Calibri" w:hAnsi="Calibri"/>
                <w:color w:val="000000"/>
              </w:rPr>
              <w:t>γαλβάνισμα</w:t>
            </w:r>
            <w:proofErr w:type="spellEnd"/>
            <w:r w:rsidRPr="00652E94">
              <w:rPr>
                <w:rFonts w:ascii="Calibri" w:hAnsi="Calibri"/>
                <w:color w:val="000000"/>
              </w:rPr>
              <w:t xml:space="preserve"> εν </w:t>
            </w:r>
            <w:proofErr w:type="spellStart"/>
            <w:r w:rsidRPr="00652E94">
              <w:rPr>
                <w:rFonts w:ascii="Calibri" w:hAnsi="Calibri"/>
                <w:color w:val="000000"/>
              </w:rPr>
              <w:t>ψυχρώ</w:t>
            </w:r>
            <w:proofErr w:type="spellEnd"/>
            <w:r w:rsidRPr="00652E94">
              <w:rPr>
                <w:rFonts w:ascii="Calibri" w:hAnsi="Calibri"/>
                <w:color w:val="000000"/>
              </w:rPr>
              <w:t xml:space="preserve"> της πίσω πλευράς των PVT πλαισίων</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06476" w:rsidRPr="00652E94" w:rsidRDefault="00106476" w:rsidP="00925AD4">
            <w:pPr>
              <w:jc w:val="center"/>
              <w:rPr>
                <w:rFonts w:ascii="Calibri" w:hAnsi="Calibri"/>
                <w:color w:val="000000"/>
              </w:rPr>
            </w:pPr>
            <w:proofErr w:type="spellStart"/>
            <w:r w:rsidRPr="00652E94">
              <w:rPr>
                <w:rFonts w:ascii="Calibri" w:hAnsi="Calibri"/>
                <w:color w:val="000000"/>
              </w:rPr>
              <w:t>τεμ</w:t>
            </w:r>
            <w:proofErr w:type="spellEnd"/>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106476" w:rsidRPr="00652E94" w:rsidRDefault="00106476" w:rsidP="00925AD4">
            <w:pPr>
              <w:jc w:val="center"/>
              <w:rPr>
                <w:rFonts w:ascii="Calibri" w:hAnsi="Calibri"/>
                <w:color w:val="000000"/>
              </w:rPr>
            </w:pPr>
            <w:r w:rsidRPr="00652E94">
              <w:rPr>
                <w:rFonts w:ascii="Calibri" w:hAnsi="Calibri"/>
                <w:color w:val="000000"/>
              </w:rPr>
              <w:t>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106476" w:rsidRPr="00652E94" w:rsidRDefault="00106476" w:rsidP="00925AD4">
            <w:pPr>
              <w:jc w:val="right"/>
              <w:rPr>
                <w:rFonts w:ascii="Calibri" w:hAnsi="Calibri"/>
                <w:color w:val="000000"/>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06476" w:rsidRPr="00652E94" w:rsidRDefault="00106476" w:rsidP="00925AD4">
            <w:pPr>
              <w:jc w:val="right"/>
              <w:rPr>
                <w:rFonts w:ascii="Calibri" w:hAnsi="Calibri"/>
                <w:color w:val="000000"/>
              </w:rPr>
            </w:pPr>
          </w:p>
        </w:tc>
      </w:tr>
      <w:tr w:rsidR="00106476" w:rsidRPr="00652E94" w:rsidTr="00CA7E4B">
        <w:trPr>
          <w:trHeight w:val="300"/>
        </w:trPr>
        <w:tc>
          <w:tcPr>
            <w:tcW w:w="568" w:type="dxa"/>
            <w:tcBorders>
              <w:top w:val="nil"/>
              <w:left w:val="single" w:sz="4" w:space="0" w:color="auto"/>
              <w:bottom w:val="single" w:sz="4" w:space="0" w:color="auto"/>
              <w:right w:val="single" w:sz="4" w:space="0" w:color="auto"/>
            </w:tcBorders>
            <w:shd w:val="clear" w:color="auto" w:fill="auto"/>
            <w:vAlign w:val="bottom"/>
            <w:hideMark/>
          </w:tcPr>
          <w:p w:rsidR="00106476" w:rsidRPr="00652E94" w:rsidRDefault="00106476" w:rsidP="00925AD4">
            <w:pPr>
              <w:jc w:val="center"/>
              <w:rPr>
                <w:rFonts w:ascii="Calibri" w:hAnsi="Calibri"/>
                <w:color w:val="000000"/>
              </w:rPr>
            </w:pPr>
            <w:r w:rsidRPr="00652E94">
              <w:rPr>
                <w:rFonts w:ascii="Calibri" w:hAnsi="Calibri"/>
                <w:color w:val="000000"/>
              </w:rPr>
              <w:t>22</w:t>
            </w:r>
          </w:p>
        </w:tc>
        <w:tc>
          <w:tcPr>
            <w:tcW w:w="4253" w:type="dxa"/>
            <w:tcBorders>
              <w:top w:val="nil"/>
              <w:left w:val="nil"/>
              <w:bottom w:val="single" w:sz="4" w:space="0" w:color="auto"/>
              <w:right w:val="single" w:sz="4" w:space="0" w:color="auto"/>
            </w:tcBorders>
            <w:shd w:val="clear" w:color="auto" w:fill="auto"/>
            <w:vAlign w:val="bottom"/>
            <w:hideMark/>
          </w:tcPr>
          <w:p w:rsidR="00106476" w:rsidRPr="00652E94" w:rsidRDefault="00106476" w:rsidP="00925AD4">
            <w:pPr>
              <w:rPr>
                <w:rFonts w:ascii="Calibri" w:hAnsi="Calibri"/>
                <w:color w:val="000000"/>
              </w:rPr>
            </w:pPr>
            <w:r w:rsidRPr="00652E94">
              <w:rPr>
                <w:rFonts w:ascii="Calibri" w:hAnsi="Calibri"/>
                <w:color w:val="000000"/>
              </w:rPr>
              <w:t>Εργασία</w:t>
            </w:r>
          </w:p>
        </w:tc>
        <w:tc>
          <w:tcPr>
            <w:tcW w:w="1417" w:type="dxa"/>
            <w:tcBorders>
              <w:top w:val="nil"/>
              <w:left w:val="nil"/>
              <w:bottom w:val="single" w:sz="4" w:space="0" w:color="auto"/>
              <w:right w:val="single" w:sz="4" w:space="0" w:color="auto"/>
            </w:tcBorders>
            <w:shd w:val="clear" w:color="auto" w:fill="auto"/>
            <w:noWrap/>
            <w:vAlign w:val="bottom"/>
            <w:hideMark/>
          </w:tcPr>
          <w:p w:rsidR="00106476" w:rsidRPr="00652E94" w:rsidRDefault="00106476" w:rsidP="00925AD4">
            <w:pPr>
              <w:jc w:val="center"/>
              <w:rPr>
                <w:rFonts w:ascii="Calibri" w:hAnsi="Calibri"/>
                <w:color w:val="000000"/>
              </w:rPr>
            </w:pPr>
            <w:proofErr w:type="spellStart"/>
            <w:r w:rsidRPr="00652E94">
              <w:rPr>
                <w:rFonts w:ascii="Calibri" w:hAnsi="Calibri"/>
                <w:color w:val="000000"/>
              </w:rPr>
              <w:t>τεμ</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rsidR="00106476" w:rsidRPr="00652E94" w:rsidRDefault="00106476" w:rsidP="00925AD4">
            <w:pPr>
              <w:jc w:val="center"/>
              <w:rPr>
                <w:rFonts w:ascii="Calibri" w:hAnsi="Calibri"/>
                <w:color w:val="000000"/>
              </w:rPr>
            </w:pPr>
            <w:r w:rsidRPr="00652E94">
              <w:rPr>
                <w:rFonts w:ascii="Calibri" w:hAnsi="Calibri"/>
                <w:color w:val="000000"/>
              </w:rPr>
              <w:t>1</w:t>
            </w:r>
          </w:p>
        </w:tc>
        <w:tc>
          <w:tcPr>
            <w:tcW w:w="1134" w:type="dxa"/>
            <w:tcBorders>
              <w:top w:val="nil"/>
              <w:left w:val="nil"/>
              <w:bottom w:val="single" w:sz="4" w:space="0" w:color="auto"/>
              <w:right w:val="single" w:sz="4" w:space="0" w:color="auto"/>
            </w:tcBorders>
            <w:shd w:val="clear" w:color="auto" w:fill="auto"/>
            <w:noWrap/>
            <w:vAlign w:val="bottom"/>
          </w:tcPr>
          <w:p w:rsidR="00106476" w:rsidRPr="00652E94" w:rsidRDefault="00106476" w:rsidP="00925AD4">
            <w:pPr>
              <w:jc w:val="right"/>
              <w:rPr>
                <w:rFonts w:ascii="Calibri" w:hAnsi="Calibri"/>
                <w:color w:val="000000"/>
              </w:rPr>
            </w:pPr>
          </w:p>
        </w:tc>
        <w:tc>
          <w:tcPr>
            <w:tcW w:w="992" w:type="dxa"/>
            <w:tcBorders>
              <w:top w:val="nil"/>
              <w:left w:val="nil"/>
              <w:bottom w:val="single" w:sz="4" w:space="0" w:color="auto"/>
              <w:right w:val="single" w:sz="4" w:space="0" w:color="auto"/>
            </w:tcBorders>
            <w:shd w:val="clear" w:color="auto" w:fill="auto"/>
            <w:noWrap/>
            <w:vAlign w:val="bottom"/>
          </w:tcPr>
          <w:p w:rsidR="00106476" w:rsidRPr="00652E94" w:rsidRDefault="00106476" w:rsidP="00925AD4">
            <w:pPr>
              <w:jc w:val="right"/>
              <w:rPr>
                <w:rFonts w:ascii="Calibri" w:hAnsi="Calibri"/>
                <w:color w:val="000000"/>
              </w:rPr>
            </w:pPr>
          </w:p>
        </w:tc>
      </w:tr>
      <w:tr w:rsidR="00106476" w:rsidRPr="00652E94" w:rsidTr="00CA7E4B">
        <w:trPr>
          <w:trHeight w:val="300"/>
        </w:trPr>
        <w:tc>
          <w:tcPr>
            <w:tcW w:w="568" w:type="dxa"/>
            <w:tcBorders>
              <w:top w:val="nil"/>
              <w:left w:val="nil"/>
              <w:bottom w:val="nil"/>
              <w:right w:val="nil"/>
            </w:tcBorders>
            <w:shd w:val="clear" w:color="auto" w:fill="auto"/>
            <w:noWrap/>
            <w:vAlign w:val="bottom"/>
            <w:hideMark/>
          </w:tcPr>
          <w:p w:rsidR="00106476" w:rsidRPr="00652E94" w:rsidRDefault="00106476" w:rsidP="00925AD4">
            <w:pPr>
              <w:rPr>
                <w:rFonts w:ascii="Calibri" w:hAnsi="Calibri"/>
                <w:color w:val="000000"/>
              </w:rPr>
            </w:pPr>
          </w:p>
        </w:tc>
        <w:tc>
          <w:tcPr>
            <w:tcW w:w="808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06476" w:rsidRPr="00652E94" w:rsidRDefault="00106476" w:rsidP="00925AD4">
            <w:pPr>
              <w:rPr>
                <w:rFonts w:ascii="Calibri" w:hAnsi="Calibri"/>
                <w:color w:val="000000"/>
              </w:rPr>
            </w:pPr>
            <w:r w:rsidRPr="00652E94">
              <w:rPr>
                <w:rFonts w:ascii="Calibri" w:hAnsi="Calibri"/>
                <w:color w:val="000000"/>
              </w:rPr>
              <w:t>Άθροισμα</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06476" w:rsidRPr="00652E94" w:rsidRDefault="00106476" w:rsidP="00925AD4">
            <w:pPr>
              <w:jc w:val="right"/>
              <w:rPr>
                <w:rFonts w:ascii="Calibri" w:hAnsi="Calibri"/>
                <w:color w:val="000000"/>
              </w:rPr>
            </w:pPr>
          </w:p>
        </w:tc>
      </w:tr>
      <w:tr w:rsidR="00106476" w:rsidRPr="00652E94" w:rsidTr="00CA7E4B">
        <w:trPr>
          <w:trHeight w:val="300"/>
        </w:trPr>
        <w:tc>
          <w:tcPr>
            <w:tcW w:w="568" w:type="dxa"/>
            <w:tcBorders>
              <w:top w:val="nil"/>
              <w:left w:val="nil"/>
              <w:bottom w:val="nil"/>
              <w:right w:val="nil"/>
            </w:tcBorders>
            <w:shd w:val="clear" w:color="auto" w:fill="auto"/>
            <w:noWrap/>
            <w:vAlign w:val="bottom"/>
            <w:hideMark/>
          </w:tcPr>
          <w:p w:rsidR="00106476" w:rsidRPr="00652E94" w:rsidRDefault="00106476" w:rsidP="00925AD4">
            <w:pPr>
              <w:rPr>
                <w:rFonts w:ascii="Calibri" w:hAnsi="Calibri"/>
                <w:color w:val="000000"/>
              </w:rPr>
            </w:pPr>
          </w:p>
        </w:tc>
        <w:tc>
          <w:tcPr>
            <w:tcW w:w="808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06476" w:rsidRPr="00652E94" w:rsidRDefault="00106476" w:rsidP="00925AD4">
            <w:pPr>
              <w:rPr>
                <w:rFonts w:ascii="Calibri" w:hAnsi="Calibri"/>
                <w:color w:val="000000"/>
              </w:rPr>
            </w:pPr>
            <w:r w:rsidRPr="00652E94">
              <w:rPr>
                <w:rFonts w:ascii="Calibri" w:hAnsi="Calibri"/>
                <w:color w:val="000000"/>
              </w:rPr>
              <w:t>ΦΠΑ 24%</w:t>
            </w:r>
          </w:p>
        </w:tc>
        <w:tc>
          <w:tcPr>
            <w:tcW w:w="992" w:type="dxa"/>
            <w:tcBorders>
              <w:top w:val="nil"/>
              <w:left w:val="nil"/>
              <w:bottom w:val="single" w:sz="4" w:space="0" w:color="auto"/>
              <w:right w:val="single" w:sz="4" w:space="0" w:color="auto"/>
            </w:tcBorders>
            <w:shd w:val="clear" w:color="auto" w:fill="auto"/>
            <w:noWrap/>
            <w:vAlign w:val="bottom"/>
          </w:tcPr>
          <w:p w:rsidR="00106476" w:rsidRPr="00652E94" w:rsidRDefault="00106476" w:rsidP="00925AD4">
            <w:pPr>
              <w:jc w:val="right"/>
              <w:rPr>
                <w:rFonts w:ascii="Calibri" w:hAnsi="Calibri"/>
                <w:color w:val="000000"/>
              </w:rPr>
            </w:pPr>
          </w:p>
        </w:tc>
      </w:tr>
      <w:tr w:rsidR="00106476" w:rsidRPr="00652E94" w:rsidTr="00CA7E4B">
        <w:trPr>
          <w:trHeight w:val="300"/>
        </w:trPr>
        <w:tc>
          <w:tcPr>
            <w:tcW w:w="568" w:type="dxa"/>
            <w:tcBorders>
              <w:top w:val="nil"/>
              <w:left w:val="nil"/>
              <w:bottom w:val="nil"/>
              <w:right w:val="nil"/>
            </w:tcBorders>
            <w:shd w:val="clear" w:color="auto" w:fill="auto"/>
            <w:noWrap/>
            <w:vAlign w:val="bottom"/>
            <w:hideMark/>
          </w:tcPr>
          <w:p w:rsidR="00106476" w:rsidRPr="00652E94" w:rsidRDefault="00106476" w:rsidP="00925AD4">
            <w:pPr>
              <w:rPr>
                <w:rFonts w:ascii="Calibri" w:hAnsi="Calibri"/>
                <w:color w:val="000000"/>
              </w:rPr>
            </w:pPr>
          </w:p>
        </w:tc>
        <w:tc>
          <w:tcPr>
            <w:tcW w:w="808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06476" w:rsidRPr="00652E94" w:rsidRDefault="00106476" w:rsidP="00925AD4">
            <w:pPr>
              <w:rPr>
                <w:rFonts w:ascii="Calibri" w:hAnsi="Calibri"/>
                <w:color w:val="000000"/>
              </w:rPr>
            </w:pPr>
            <w:r w:rsidRPr="00652E94">
              <w:rPr>
                <w:rFonts w:ascii="Calibri" w:hAnsi="Calibri"/>
                <w:color w:val="000000"/>
              </w:rPr>
              <w:t>Σύνολο</w:t>
            </w:r>
          </w:p>
        </w:tc>
        <w:tc>
          <w:tcPr>
            <w:tcW w:w="992" w:type="dxa"/>
            <w:tcBorders>
              <w:top w:val="nil"/>
              <w:left w:val="nil"/>
              <w:bottom w:val="single" w:sz="4" w:space="0" w:color="auto"/>
              <w:right w:val="single" w:sz="4" w:space="0" w:color="auto"/>
            </w:tcBorders>
            <w:shd w:val="clear" w:color="auto" w:fill="auto"/>
            <w:noWrap/>
            <w:vAlign w:val="bottom"/>
          </w:tcPr>
          <w:p w:rsidR="00106476" w:rsidRPr="00652E94" w:rsidRDefault="00106476" w:rsidP="00925AD4">
            <w:pPr>
              <w:jc w:val="right"/>
              <w:rPr>
                <w:rFonts w:ascii="Calibri" w:hAnsi="Calibri"/>
                <w:color w:val="000000"/>
              </w:rPr>
            </w:pPr>
          </w:p>
        </w:tc>
      </w:tr>
    </w:tbl>
    <w:p w:rsidR="00106476" w:rsidRDefault="00106476" w:rsidP="00106476">
      <w:pPr>
        <w:jc w:val="center"/>
        <w:rPr>
          <w:rFonts w:eastAsia="Arial" w:cstheme="minorHAnsi"/>
          <w:b/>
        </w:rPr>
      </w:pPr>
    </w:p>
    <w:p w:rsidR="00106476" w:rsidRDefault="00106476" w:rsidP="00106476">
      <w:pPr>
        <w:jc w:val="center"/>
        <w:rPr>
          <w:rFonts w:eastAsia="Arial" w:cstheme="minorHAnsi"/>
          <w:b/>
          <w:lang w:val="en-US"/>
        </w:rPr>
      </w:pPr>
      <w:r w:rsidRPr="00BB632B">
        <w:rPr>
          <w:rFonts w:eastAsia="Arial" w:cstheme="minorHAnsi"/>
          <w:b/>
          <w:lang w:val="en-US"/>
        </w:rPr>
        <w:t xml:space="preserve">Ο </w:t>
      </w:r>
      <w:proofErr w:type="spellStart"/>
      <w:r w:rsidRPr="00BB632B">
        <w:rPr>
          <w:rFonts w:eastAsia="Arial" w:cstheme="minorHAnsi"/>
          <w:b/>
          <w:lang w:val="en-US"/>
        </w:rPr>
        <w:t>Προσφέρων</w:t>
      </w:r>
      <w:proofErr w:type="spellEnd"/>
    </w:p>
    <w:p w:rsidR="004959F2" w:rsidRDefault="004959F2" w:rsidP="00106476">
      <w:pPr>
        <w:jc w:val="center"/>
        <w:rPr>
          <w:rFonts w:eastAsia="Arial" w:cstheme="minorHAnsi"/>
          <w:b/>
          <w:lang w:val="en-US"/>
        </w:rPr>
      </w:pPr>
      <w:bookmarkStart w:id="18" w:name="_GoBack"/>
      <w:bookmarkEnd w:id="18"/>
    </w:p>
    <w:p w:rsidR="004959F2" w:rsidRPr="008676BA" w:rsidRDefault="004959F2" w:rsidP="004959F2">
      <w:pPr>
        <w:jc w:val="center"/>
        <w:rPr>
          <w:rFonts w:ascii="Palatino Linotype" w:hAnsi="Palatino Linotype"/>
          <w:b/>
          <w:bCs/>
          <w:sz w:val="22"/>
          <w:szCs w:val="22"/>
        </w:rPr>
      </w:pPr>
      <w:r w:rsidRPr="008676BA">
        <w:rPr>
          <w:rFonts w:ascii="Palatino Linotype" w:hAnsi="Palatino Linotype"/>
          <w:b/>
          <w:bCs/>
          <w:sz w:val="22"/>
          <w:szCs w:val="22"/>
        </w:rPr>
        <w:t>ΤΥΠΟΠΟΙΗΜΕΝΟ ΕΝΤΥΠΟ ΥΠΕΥΘΥΝΗΣ ΔΗΛΩΣΗΣ (</w:t>
      </w:r>
      <w:proofErr w:type="spellStart"/>
      <w:r w:rsidRPr="008676BA">
        <w:rPr>
          <w:rFonts w:ascii="Palatino Linotype" w:hAnsi="Palatino Linotype"/>
          <w:b/>
          <w:bCs/>
          <w:sz w:val="22"/>
          <w:szCs w:val="22"/>
        </w:rPr>
        <w:t>TEΥΔ</w:t>
      </w:r>
      <w:proofErr w:type="spellEnd"/>
      <w:r w:rsidRPr="008676BA">
        <w:rPr>
          <w:rFonts w:ascii="Palatino Linotype" w:hAnsi="Palatino Linotype"/>
          <w:b/>
          <w:bCs/>
          <w:sz w:val="22"/>
          <w:szCs w:val="22"/>
        </w:rPr>
        <w:t>)</w:t>
      </w:r>
    </w:p>
    <w:p w:rsidR="004959F2" w:rsidRPr="008676BA" w:rsidRDefault="004959F2" w:rsidP="004959F2">
      <w:pPr>
        <w:jc w:val="center"/>
        <w:rPr>
          <w:rFonts w:ascii="Palatino Linotype" w:eastAsia="Calibri" w:hAnsi="Palatino Linotype"/>
          <w:b/>
          <w:bCs/>
          <w:color w:val="669900"/>
          <w:sz w:val="22"/>
          <w:szCs w:val="22"/>
          <w:u w:val="single"/>
        </w:rPr>
      </w:pPr>
      <w:r w:rsidRPr="008676BA">
        <w:rPr>
          <w:rFonts w:ascii="Palatino Linotype" w:hAnsi="Palatino Linotype"/>
          <w:b/>
          <w:bCs/>
          <w:sz w:val="22"/>
          <w:szCs w:val="22"/>
        </w:rPr>
        <w:t>[άρθρου 79 παρ. 4 ν. 4412/2016 (Α 147)]</w:t>
      </w:r>
    </w:p>
    <w:p w:rsidR="004959F2" w:rsidRPr="008676BA" w:rsidRDefault="004959F2" w:rsidP="004959F2">
      <w:pPr>
        <w:jc w:val="center"/>
        <w:rPr>
          <w:rFonts w:ascii="Palatino Linotype" w:hAnsi="Palatino Linotype"/>
          <w:sz w:val="22"/>
          <w:szCs w:val="22"/>
        </w:rPr>
      </w:pPr>
      <w:r w:rsidRPr="008676BA">
        <w:rPr>
          <w:rFonts w:ascii="Palatino Linotype" w:eastAsia="Calibri" w:hAnsi="Palatino Linotype"/>
          <w:b/>
          <w:bCs/>
          <w:color w:val="669900"/>
          <w:sz w:val="22"/>
          <w:szCs w:val="22"/>
          <w:u w:val="single"/>
        </w:rPr>
        <w:t xml:space="preserve"> </w:t>
      </w:r>
      <w:r w:rsidRPr="008676BA">
        <w:rPr>
          <w:rFonts w:ascii="Palatino Linotype" w:eastAsia="Calibri" w:hAnsi="Palatino Linotype"/>
          <w:b/>
          <w:bCs/>
          <w:color w:val="00000A"/>
          <w:sz w:val="22"/>
          <w:szCs w:val="22"/>
          <w:u w:val="single"/>
        </w:rPr>
        <w:t>για διαδικασίες σύναψης δημόσιας σύμβασης κάτω των ορίων των οδηγιών</w:t>
      </w:r>
    </w:p>
    <w:p w:rsidR="004959F2" w:rsidRPr="008676BA" w:rsidRDefault="004959F2" w:rsidP="004959F2">
      <w:pPr>
        <w:jc w:val="center"/>
        <w:rPr>
          <w:rFonts w:ascii="Palatino Linotype" w:hAnsi="Palatino Linotype"/>
          <w:b/>
          <w:bCs/>
          <w:sz w:val="22"/>
          <w:szCs w:val="22"/>
        </w:rPr>
      </w:pPr>
      <w:r w:rsidRPr="008676BA">
        <w:rPr>
          <w:rFonts w:ascii="Palatino Linotype" w:hAnsi="Palatino Linotype"/>
          <w:b/>
          <w:bCs/>
          <w:sz w:val="22"/>
          <w:szCs w:val="22"/>
          <w:u w:val="single"/>
        </w:rPr>
        <w:t>Μέρος Ι: Πληροφορίες σχετικά με την αναθέτουσα αρχή/αναθέτοντα φορέα</w:t>
      </w:r>
      <w:r w:rsidRPr="008676BA">
        <w:rPr>
          <w:rStyle w:val="af"/>
          <w:rFonts w:ascii="Palatino Linotype" w:hAnsi="Palatino Linotype"/>
          <w:b/>
          <w:bCs/>
          <w:sz w:val="22"/>
          <w:szCs w:val="22"/>
          <w:u w:val="single"/>
        </w:rPr>
        <w:endnoteReference w:id="1"/>
      </w:r>
      <w:r w:rsidRPr="008676BA">
        <w:rPr>
          <w:rFonts w:ascii="Palatino Linotype" w:hAnsi="Palatino Linotype"/>
          <w:b/>
          <w:bCs/>
          <w:sz w:val="22"/>
          <w:szCs w:val="22"/>
          <w:u w:val="single"/>
        </w:rPr>
        <w:t xml:space="preserve">  και τη διαδικασία ανάθεσης</w:t>
      </w:r>
    </w:p>
    <w:p w:rsidR="004959F2" w:rsidRPr="008676BA" w:rsidRDefault="004959F2" w:rsidP="004959F2">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bCs/>
          <w:sz w:val="22"/>
          <w:szCs w:val="22"/>
        </w:rPr>
      </w:pPr>
      <w:r w:rsidRPr="008676BA">
        <w:rPr>
          <w:rFonts w:ascii="Palatino Linotype" w:hAnsi="Palatino Linotype"/>
          <w:b/>
          <w:bCs/>
          <w:sz w:val="22"/>
          <w:szCs w:val="22"/>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4959F2" w:rsidRPr="008676BA" w:rsidTr="0070210C">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4959F2" w:rsidRPr="008676BA" w:rsidRDefault="004959F2" w:rsidP="0070210C">
            <w:pPr>
              <w:rPr>
                <w:rFonts w:ascii="Palatino Linotype" w:hAnsi="Palatino Linotype"/>
                <w:sz w:val="22"/>
                <w:szCs w:val="22"/>
              </w:rPr>
            </w:pPr>
            <w:r w:rsidRPr="008676BA">
              <w:rPr>
                <w:rFonts w:ascii="Palatino Linotype" w:hAnsi="Palatino Linotype"/>
                <w:b/>
                <w:bCs/>
                <w:sz w:val="22"/>
                <w:szCs w:val="22"/>
              </w:rPr>
              <w:t>Α: Ονομασία, διεύθυνση και στοιχεία επικοινωνίας της αναθέτουσας αρχής (</w:t>
            </w:r>
            <w:proofErr w:type="spellStart"/>
            <w:r w:rsidRPr="008676BA">
              <w:rPr>
                <w:rFonts w:ascii="Palatino Linotype" w:hAnsi="Palatino Linotype"/>
                <w:b/>
                <w:bCs/>
                <w:sz w:val="22"/>
                <w:szCs w:val="22"/>
              </w:rPr>
              <w:t>αα</w:t>
            </w:r>
            <w:proofErr w:type="spellEnd"/>
            <w:r w:rsidRPr="008676BA">
              <w:rPr>
                <w:rFonts w:ascii="Palatino Linotype" w:hAnsi="Palatino Linotype"/>
                <w:b/>
                <w:bCs/>
                <w:sz w:val="22"/>
                <w:szCs w:val="22"/>
              </w:rPr>
              <w:t>)/ αναθέτοντα φορέα (</w:t>
            </w:r>
            <w:proofErr w:type="spellStart"/>
            <w:r w:rsidRPr="008676BA">
              <w:rPr>
                <w:rFonts w:ascii="Palatino Linotype" w:hAnsi="Palatino Linotype"/>
                <w:b/>
                <w:bCs/>
                <w:sz w:val="22"/>
                <w:szCs w:val="22"/>
              </w:rPr>
              <w:t>αφ</w:t>
            </w:r>
            <w:proofErr w:type="spellEnd"/>
            <w:r w:rsidRPr="008676BA">
              <w:rPr>
                <w:rFonts w:ascii="Palatino Linotype" w:hAnsi="Palatino Linotype"/>
                <w:b/>
                <w:bCs/>
                <w:sz w:val="22"/>
                <w:szCs w:val="22"/>
              </w:rPr>
              <w:t>)</w:t>
            </w: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 Ονομασία: ΠΑΝΕΠΙΣΤΗΜΙΟ ΚΡΗΤΗΣ</w:t>
            </w: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 xml:space="preserve">- Κωδικός  Αναθέτουσας Αρχής / Αναθέτοντα Φορέα </w:t>
            </w:r>
            <w:proofErr w:type="spellStart"/>
            <w:r w:rsidRPr="008676BA">
              <w:rPr>
                <w:rFonts w:ascii="Palatino Linotype" w:hAnsi="Palatino Linotype"/>
                <w:sz w:val="22"/>
                <w:szCs w:val="22"/>
              </w:rPr>
              <w:t>ΚΗΜΔΗΣ</w:t>
            </w:r>
            <w:proofErr w:type="spellEnd"/>
            <w:r w:rsidRPr="008676BA">
              <w:rPr>
                <w:rFonts w:ascii="Palatino Linotype" w:hAnsi="Palatino Linotype"/>
                <w:sz w:val="22"/>
                <w:szCs w:val="22"/>
              </w:rPr>
              <w:t xml:space="preserve"> : 1866</w:t>
            </w: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 xml:space="preserve">- Ταχυδρομική διεύθυνση / Πόλη / </w:t>
            </w:r>
            <w:proofErr w:type="spellStart"/>
            <w:r w:rsidRPr="008676BA">
              <w:rPr>
                <w:rFonts w:ascii="Palatino Linotype" w:hAnsi="Palatino Linotype"/>
                <w:sz w:val="22"/>
                <w:szCs w:val="22"/>
              </w:rPr>
              <w:t>Ταχ</w:t>
            </w:r>
            <w:proofErr w:type="spellEnd"/>
            <w:r w:rsidRPr="008676BA">
              <w:rPr>
                <w:rFonts w:ascii="Palatino Linotype" w:hAnsi="Palatino Linotype"/>
                <w:sz w:val="22"/>
                <w:szCs w:val="22"/>
              </w:rPr>
              <w:t xml:space="preserve">. Κωδικός: ΠΑΝΕΠΙΣΤΗΜΙΟΥΠΟΛΗ </w:t>
            </w:r>
            <w:proofErr w:type="spellStart"/>
            <w:r w:rsidRPr="008676BA">
              <w:rPr>
                <w:rFonts w:ascii="Palatino Linotype" w:hAnsi="Palatino Linotype"/>
                <w:sz w:val="22"/>
                <w:szCs w:val="22"/>
              </w:rPr>
              <w:t>ΡΕΘΥΜΝΟΥ,74100</w:t>
            </w:r>
            <w:proofErr w:type="spellEnd"/>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 Αρμόδιος για πληροφορίες: Κ. ΚΑΡΝΙΑΒΟΥΡΑ</w:t>
            </w: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 Τηλέφωνο: 2831077940</w:t>
            </w: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 xml:space="preserve">- </w:t>
            </w:r>
            <w:proofErr w:type="spellStart"/>
            <w:r w:rsidRPr="008676BA">
              <w:rPr>
                <w:rFonts w:ascii="Palatino Linotype" w:hAnsi="Palatino Linotype"/>
                <w:sz w:val="22"/>
                <w:szCs w:val="22"/>
              </w:rPr>
              <w:t>Ηλ</w:t>
            </w:r>
            <w:proofErr w:type="spellEnd"/>
            <w:r w:rsidRPr="008676BA">
              <w:rPr>
                <w:rFonts w:ascii="Palatino Linotype" w:hAnsi="Palatino Linotype"/>
                <w:sz w:val="22"/>
                <w:szCs w:val="22"/>
              </w:rPr>
              <w:t>. ταχυδρομείο:</w:t>
            </w:r>
            <w:proofErr w:type="spellStart"/>
            <w:r w:rsidRPr="008676BA">
              <w:rPr>
                <w:rFonts w:ascii="Palatino Linotype" w:hAnsi="Palatino Linotype"/>
                <w:sz w:val="22"/>
                <w:szCs w:val="22"/>
                <w:lang w:val="en-US"/>
              </w:rPr>
              <w:t>karniaboyra</w:t>
            </w:r>
            <w:proofErr w:type="spellEnd"/>
            <w:r w:rsidRPr="008676BA">
              <w:rPr>
                <w:rFonts w:ascii="Palatino Linotype" w:hAnsi="Palatino Linotype"/>
                <w:sz w:val="22"/>
                <w:szCs w:val="22"/>
              </w:rPr>
              <w:t>@</w:t>
            </w:r>
            <w:r w:rsidRPr="008676BA">
              <w:rPr>
                <w:rFonts w:ascii="Palatino Linotype" w:hAnsi="Palatino Linotype"/>
                <w:sz w:val="22"/>
                <w:szCs w:val="22"/>
                <w:lang w:val="en-US"/>
              </w:rPr>
              <w:t>admin</w:t>
            </w:r>
            <w:r w:rsidRPr="008676BA">
              <w:rPr>
                <w:rFonts w:ascii="Palatino Linotype" w:hAnsi="Palatino Linotype"/>
                <w:sz w:val="22"/>
                <w:szCs w:val="22"/>
              </w:rPr>
              <w:t>.</w:t>
            </w:r>
            <w:proofErr w:type="spellStart"/>
            <w:r w:rsidRPr="008676BA">
              <w:rPr>
                <w:rFonts w:ascii="Palatino Linotype" w:hAnsi="Palatino Linotype"/>
                <w:sz w:val="22"/>
                <w:szCs w:val="22"/>
                <w:lang w:val="en-US"/>
              </w:rPr>
              <w:t>uoc</w:t>
            </w:r>
            <w:proofErr w:type="spellEnd"/>
            <w:r w:rsidRPr="008676BA">
              <w:rPr>
                <w:rFonts w:ascii="Palatino Linotype" w:hAnsi="Palatino Linotype"/>
                <w:sz w:val="22"/>
                <w:szCs w:val="22"/>
              </w:rPr>
              <w:t>.</w:t>
            </w:r>
            <w:r w:rsidRPr="008676BA">
              <w:rPr>
                <w:rFonts w:ascii="Palatino Linotype" w:hAnsi="Palatino Linotype"/>
                <w:sz w:val="22"/>
                <w:szCs w:val="22"/>
                <w:lang w:val="en-US"/>
              </w:rPr>
              <w:t>gr</w:t>
            </w: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 xml:space="preserve">- Διεύθυνση στο Διαδίκτυο (διεύθυνση δικτυακού τόπου) : </w:t>
            </w:r>
            <w:r w:rsidRPr="008676BA">
              <w:rPr>
                <w:rFonts w:ascii="Palatino Linotype" w:hAnsi="Palatino Linotype"/>
                <w:sz w:val="22"/>
                <w:szCs w:val="22"/>
                <w:lang w:val="en-US"/>
              </w:rPr>
              <w:t>www</w:t>
            </w:r>
            <w:r w:rsidRPr="008676BA">
              <w:rPr>
                <w:rFonts w:ascii="Palatino Linotype" w:hAnsi="Palatino Linotype"/>
                <w:sz w:val="22"/>
                <w:szCs w:val="22"/>
              </w:rPr>
              <w:t>.</w:t>
            </w:r>
            <w:proofErr w:type="spellStart"/>
            <w:r w:rsidRPr="008676BA">
              <w:rPr>
                <w:rFonts w:ascii="Palatino Linotype" w:hAnsi="Palatino Linotype"/>
                <w:sz w:val="22"/>
                <w:szCs w:val="22"/>
                <w:lang w:val="en-US"/>
              </w:rPr>
              <w:t>uoc</w:t>
            </w:r>
            <w:proofErr w:type="spellEnd"/>
            <w:r w:rsidRPr="008676BA">
              <w:rPr>
                <w:rFonts w:ascii="Palatino Linotype" w:hAnsi="Palatino Linotype"/>
                <w:sz w:val="22"/>
                <w:szCs w:val="22"/>
              </w:rPr>
              <w:t>.</w:t>
            </w:r>
            <w:r w:rsidRPr="008676BA">
              <w:rPr>
                <w:rFonts w:ascii="Palatino Linotype" w:hAnsi="Palatino Linotype"/>
                <w:sz w:val="22"/>
                <w:szCs w:val="22"/>
                <w:lang w:val="en-US"/>
              </w:rPr>
              <w:t>gr</w:t>
            </w:r>
          </w:p>
        </w:tc>
      </w:tr>
      <w:tr w:rsidR="004959F2" w:rsidRPr="008676BA" w:rsidTr="0070210C">
        <w:trPr>
          <w:jc w:val="center"/>
        </w:trPr>
        <w:tc>
          <w:tcPr>
            <w:tcW w:w="8954" w:type="dxa"/>
            <w:tcBorders>
              <w:left w:val="single" w:sz="1" w:space="0" w:color="000000"/>
              <w:bottom w:val="single" w:sz="1" w:space="0" w:color="000000"/>
              <w:right w:val="single" w:sz="1" w:space="0" w:color="000000"/>
            </w:tcBorders>
            <w:shd w:val="clear" w:color="auto" w:fill="B2B2B2"/>
          </w:tcPr>
          <w:p w:rsidR="004959F2" w:rsidRPr="008676BA" w:rsidRDefault="004959F2" w:rsidP="0070210C">
            <w:pPr>
              <w:rPr>
                <w:rFonts w:ascii="Palatino Linotype" w:hAnsi="Palatino Linotype"/>
                <w:sz w:val="22"/>
                <w:szCs w:val="22"/>
              </w:rPr>
            </w:pPr>
            <w:r w:rsidRPr="008676BA">
              <w:rPr>
                <w:rFonts w:ascii="Palatino Linotype" w:hAnsi="Palatino Linotype"/>
                <w:b/>
                <w:bCs/>
                <w:sz w:val="22"/>
                <w:szCs w:val="22"/>
              </w:rPr>
              <w:t>Β: Πληροφορίες σχετικά με τη διαδικασία σύναψης σύμβασης</w:t>
            </w: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 xml:space="preserve">- Τίτλος ή σύντομη περιγραφή της δημόσιας σύμβασης (συμπεριλαμβανομένου του σχετικού </w:t>
            </w:r>
            <w:proofErr w:type="spellStart"/>
            <w:r w:rsidRPr="008676BA">
              <w:rPr>
                <w:rFonts w:ascii="Palatino Linotype" w:hAnsi="Palatino Linotype"/>
                <w:sz w:val="22"/>
                <w:szCs w:val="22"/>
                <w:lang w:val="en-US"/>
              </w:rPr>
              <w:t>CPV</w:t>
            </w:r>
            <w:proofErr w:type="spellEnd"/>
            <w:r w:rsidRPr="008676BA">
              <w:rPr>
                <w:rFonts w:ascii="Palatino Linotype" w:hAnsi="Palatino Linotype"/>
                <w:sz w:val="22"/>
                <w:szCs w:val="22"/>
              </w:rPr>
              <w:t>):</w:t>
            </w:r>
            <w:r w:rsidRPr="008676BA">
              <w:rPr>
                <w:rFonts w:ascii="Palatino Linotype" w:hAnsi="Palatino Linotype" w:cs="Arial"/>
                <w:sz w:val="22"/>
                <w:szCs w:val="22"/>
              </w:rPr>
              <w:t>.</w:t>
            </w:r>
            <w:r w:rsidRPr="008676BA">
              <w:rPr>
                <w:rFonts w:ascii="Palatino Linotype" w:hAnsi="Palatino Linotype"/>
                <w:bCs/>
                <w:sz w:val="22"/>
                <w:szCs w:val="22"/>
              </w:rPr>
              <w:t xml:space="preserve"> </w:t>
            </w:r>
            <w:r w:rsidRPr="008676BA">
              <w:rPr>
                <w:rFonts w:ascii="Book Antiqua" w:hAnsi="Book Antiqua"/>
                <w:bCs/>
                <w:sz w:val="22"/>
                <w:szCs w:val="22"/>
              </w:rPr>
              <w:t>«</w:t>
            </w:r>
            <w:r>
              <w:rPr>
                <w:b/>
              </w:rPr>
              <w:t>Π</w:t>
            </w:r>
            <w:r w:rsidRPr="00A44673">
              <w:rPr>
                <w:b/>
              </w:rPr>
              <w:t xml:space="preserve">ρομήθεια και τοποθέτηση υλικών </w:t>
            </w:r>
            <w:r>
              <w:rPr>
                <w:b/>
              </w:rPr>
              <w:t xml:space="preserve">με σκοπό την </w:t>
            </w:r>
            <w:r w:rsidRPr="00A44673">
              <w:rPr>
                <w:b/>
              </w:rPr>
              <w:t xml:space="preserve">υδραυλική σύνδεση των </w:t>
            </w:r>
            <w:r w:rsidRPr="00A44673">
              <w:rPr>
                <w:b/>
                <w:lang w:val="en-US"/>
              </w:rPr>
              <w:t>PV</w:t>
            </w:r>
            <w:r w:rsidRPr="00A44673">
              <w:rPr>
                <w:b/>
              </w:rPr>
              <w:t>/</w:t>
            </w:r>
            <w:r w:rsidRPr="00A44673">
              <w:rPr>
                <w:b/>
                <w:lang w:val="en-US"/>
              </w:rPr>
              <w:t>T</w:t>
            </w:r>
            <w:r w:rsidRPr="00A44673">
              <w:rPr>
                <w:b/>
              </w:rPr>
              <w:t xml:space="preserve"> πλαισίων με το υφιστάμενο δίκτυο ζεστού νερού χρήσης στο κτήριο του Ξενία στο Ρέθυμνο</w:t>
            </w:r>
            <w:r w:rsidRPr="008676BA">
              <w:rPr>
                <w:rFonts w:ascii="Book Antiqua" w:hAnsi="Book Antiqua"/>
                <w:bCs/>
                <w:sz w:val="22"/>
                <w:szCs w:val="22"/>
              </w:rPr>
              <w:t>»</w:t>
            </w:r>
            <w:r w:rsidRPr="008676BA">
              <w:rPr>
                <w:rFonts w:eastAsia="Calibri"/>
                <w:b/>
                <w:bCs/>
                <w:sz w:val="22"/>
                <w:szCs w:val="22"/>
              </w:rPr>
              <w:t>,</w:t>
            </w:r>
            <w:r w:rsidRPr="008676BA">
              <w:rPr>
                <w:sz w:val="22"/>
                <w:szCs w:val="22"/>
              </w:rPr>
              <w:t xml:space="preserve"> με </w:t>
            </w:r>
            <w:proofErr w:type="spellStart"/>
            <w:r w:rsidRPr="008676BA">
              <w:rPr>
                <w:sz w:val="22"/>
                <w:szCs w:val="22"/>
                <w:lang w:val="en-US"/>
              </w:rPr>
              <w:t>CPV</w:t>
            </w:r>
            <w:proofErr w:type="spellEnd"/>
            <w:r w:rsidRPr="008676BA">
              <w:rPr>
                <w:sz w:val="22"/>
                <w:szCs w:val="22"/>
              </w:rPr>
              <w:t xml:space="preserve"> </w:t>
            </w:r>
            <w:r>
              <w:rPr>
                <w:sz w:val="22"/>
                <w:szCs w:val="22"/>
              </w:rPr>
              <w:t>43328100-9</w:t>
            </w:r>
            <w:r w:rsidRPr="008676BA">
              <w:rPr>
                <w:sz w:val="22"/>
                <w:szCs w:val="22"/>
              </w:rPr>
              <w:t xml:space="preserve"> </w:t>
            </w:r>
            <w:r w:rsidRPr="008676BA">
              <w:rPr>
                <w:rFonts w:ascii="Palatino Linotype" w:hAnsi="Palatino Linotype"/>
                <w:sz w:val="22"/>
                <w:szCs w:val="22"/>
              </w:rPr>
              <w:t>–</w:t>
            </w:r>
            <w:r>
              <w:rPr>
                <w:rFonts w:ascii="Palatino Linotype" w:hAnsi="Palatino Linotype"/>
                <w:sz w:val="22"/>
                <w:szCs w:val="22"/>
              </w:rPr>
              <w:t xml:space="preserve"> Εξοπλισμός </w:t>
            </w:r>
            <w:r>
              <w:rPr>
                <w:rFonts w:ascii="Palatino Linotype" w:hAnsi="Palatino Linotype"/>
                <w:sz w:val="22"/>
                <w:szCs w:val="22"/>
              </w:rPr>
              <w:t>υδραυλικών εγκαταστάσεων.</w:t>
            </w:r>
            <w:r w:rsidRPr="008676BA">
              <w:rPr>
                <w:rFonts w:ascii="Palatino Linotype" w:hAnsi="Palatino Linotype"/>
                <w:sz w:val="22"/>
                <w:szCs w:val="22"/>
              </w:rPr>
              <w:t xml:space="preserve">  Η σύμβαση αναφέρεται σε έργα, προμήθειες, ή υπηρεσίες : ΠΡΟΜΗΘΕΙΑ</w:t>
            </w:r>
          </w:p>
          <w:p w:rsidR="004959F2" w:rsidRPr="008676BA" w:rsidRDefault="004959F2" w:rsidP="0070210C">
            <w:pPr>
              <w:rPr>
                <w:rFonts w:ascii="Palatino Linotype" w:hAnsi="Palatino Linotype"/>
                <w:sz w:val="22"/>
                <w:szCs w:val="22"/>
              </w:rPr>
            </w:pPr>
          </w:p>
          <w:p w:rsidR="004959F2" w:rsidRPr="008676BA" w:rsidRDefault="004959F2" w:rsidP="004959F2">
            <w:pPr>
              <w:rPr>
                <w:rFonts w:ascii="Palatino Linotype" w:hAnsi="Palatino Linotype"/>
                <w:sz w:val="22"/>
                <w:szCs w:val="22"/>
              </w:rPr>
            </w:pPr>
            <w:r w:rsidRPr="008676BA">
              <w:rPr>
                <w:rFonts w:ascii="Palatino Linotype" w:hAnsi="Palatino Linotype"/>
                <w:sz w:val="22"/>
                <w:szCs w:val="22"/>
              </w:rPr>
              <w:t>- Αριθμός αναφοράς που αποδίδεται στον φάκελο από την αναθέτουσα αρχή (</w:t>
            </w:r>
            <w:r w:rsidRPr="008676BA">
              <w:rPr>
                <w:rFonts w:ascii="Palatino Linotype" w:hAnsi="Palatino Linotype"/>
                <w:i/>
                <w:sz w:val="22"/>
                <w:szCs w:val="22"/>
              </w:rPr>
              <w:t xml:space="preserve">εάν </w:t>
            </w:r>
            <w:r w:rsidRPr="00F85F46">
              <w:rPr>
                <w:rFonts w:ascii="Palatino Linotype" w:hAnsi="Palatino Linotype"/>
                <w:i/>
                <w:sz w:val="22"/>
                <w:szCs w:val="22"/>
              </w:rPr>
              <w:t>υπάρχει</w:t>
            </w:r>
            <w:r w:rsidRPr="00F85F46">
              <w:rPr>
                <w:rFonts w:ascii="Palatino Linotype" w:hAnsi="Palatino Linotype"/>
                <w:sz w:val="22"/>
                <w:szCs w:val="22"/>
              </w:rPr>
              <w:t xml:space="preserve">): </w:t>
            </w:r>
            <w:r>
              <w:rPr>
                <w:rFonts w:ascii="Palatino Linotype" w:hAnsi="Palatino Linotype"/>
                <w:sz w:val="22"/>
                <w:szCs w:val="22"/>
              </w:rPr>
              <w:t>9753</w:t>
            </w:r>
            <w:r w:rsidRPr="005354FC">
              <w:rPr>
                <w:rFonts w:ascii="Palatino Linotype" w:hAnsi="Palatino Linotype"/>
                <w:sz w:val="22"/>
                <w:szCs w:val="22"/>
              </w:rPr>
              <w:t>/2018</w:t>
            </w:r>
          </w:p>
        </w:tc>
      </w:tr>
    </w:tbl>
    <w:p w:rsidR="004959F2" w:rsidRPr="008676BA" w:rsidRDefault="004959F2" w:rsidP="004959F2">
      <w:pPr>
        <w:rPr>
          <w:rFonts w:ascii="Palatino Linotype" w:hAnsi="Palatino Linotype"/>
          <w:sz w:val="22"/>
          <w:szCs w:val="22"/>
        </w:rPr>
      </w:pPr>
    </w:p>
    <w:p w:rsidR="004959F2" w:rsidRPr="008676BA" w:rsidRDefault="004959F2" w:rsidP="004959F2">
      <w:pPr>
        <w:shd w:val="clear" w:color="auto" w:fill="B2B2B2"/>
        <w:rPr>
          <w:rFonts w:ascii="Palatino Linotype" w:hAnsi="Palatino Linotype"/>
          <w:sz w:val="22"/>
          <w:szCs w:val="22"/>
        </w:rPr>
      </w:pPr>
      <w:r w:rsidRPr="008676BA">
        <w:rPr>
          <w:rFonts w:ascii="Palatino Linotype" w:hAnsi="Palatino Linotype"/>
          <w:sz w:val="22"/>
          <w:szCs w:val="22"/>
        </w:rPr>
        <w:t xml:space="preserve">ΟΛΕΣ ΟΙ ΥΠΟΛΟΙΠΕΣ ΠΛΗΡΟΦΟΡΙΕΣ ΣΕ ΚΑΘΕ ΕΝΟΤΗΤΑ ΤΟΥ </w:t>
      </w:r>
      <w:proofErr w:type="spellStart"/>
      <w:r w:rsidRPr="008676BA">
        <w:rPr>
          <w:rFonts w:ascii="Palatino Linotype" w:hAnsi="Palatino Linotype"/>
          <w:sz w:val="22"/>
          <w:szCs w:val="22"/>
        </w:rPr>
        <w:t>ΤΕΥΔ</w:t>
      </w:r>
      <w:proofErr w:type="spellEnd"/>
      <w:r w:rsidRPr="008676BA">
        <w:rPr>
          <w:rFonts w:ascii="Palatino Linotype" w:hAnsi="Palatino Linotype"/>
          <w:sz w:val="22"/>
          <w:szCs w:val="22"/>
        </w:rPr>
        <w:t xml:space="preserve"> ΘΑ ΠΡΕΠΕΙ ΝΑ ΣΥΜΠΛΗΡΩΘΟΥΝ ΑΠΟ ΤΟΝ ΟΙΚΟΝΟΜΙΚΟ ΦΟΡΕΑ</w:t>
      </w:r>
    </w:p>
    <w:p w:rsidR="004959F2" w:rsidRPr="008676BA" w:rsidRDefault="004959F2" w:rsidP="004959F2">
      <w:pPr>
        <w:shd w:val="clear" w:color="auto" w:fill="B2B2B2"/>
        <w:rPr>
          <w:rFonts w:ascii="Palatino Linotype" w:hAnsi="Palatino Linotype"/>
          <w:b/>
          <w:bCs/>
          <w:sz w:val="22"/>
          <w:szCs w:val="22"/>
          <w:u w:val="single"/>
        </w:rPr>
      </w:pPr>
      <w:r w:rsidRPr="008676BA">
        <w:rPr>
          <w:rFonts w:ascii="Palatino Linotype" w:hAnsi="Palatino Linotype"/>
          <w:sz w:val="22"/>
          <w:szCs w:val="22"/>
        </w:rPr>
        <w:t>ΕΦΟΣΟΝ ΓΙΝΕΤΑΙ ΑΝΑΦΟΡΑ ΣΕ ΑΥΤΕΣ ΚΑΙ ΕΝΤΟΣ ΤΗΣ ΠΡΟΚΗΡΥΞΗΣ - ΠΡΟΣΚΛΗΣΗΣ</w:t>
      </w:r>
    </w:p>
    <w:p w:rsidR="004959F2" w:rsidRPr="008676BA" w:rsidRDefault="004959F2" w:rsidP="004959F2">
      <w:pPr>
        <w:pageBreakBefore/>
        <w:jc w:val="center"/>
        <w:rPr>
          <w:rFonts w:ascii="Palatino Linotype" w:hAnsi="Palatino Linotype"/>
          <w:b/>
          <w:bCs/>
          <w:sz w:val="22"/>
          <w:szCs w:val="22"/>
        </w:rPr>
      </w:pPr>
      <w:r w:rsidRPr="008676BA">
        <w:rPr>
          <w:rFonts w:ascii="Palatino Linotype" w:hAnsi="Palatino Linotype"/>
          <w:b/>
          <w:bCs/>
          <w:sz w:val="22"/>
          <w:szCs w:val="22"/>
          <w:u w:val="single"/>
        </w:rPr>
        <w:lastRenderedPageBreak/>
        <w:t>Μέρος II: Πληροφορίες σχετικά με τον οικονομικό φορέα</w:t>
      </w:r>
    </w:p>
    <w:p w:rsidR="004959F2" w:rsidRPr="008676BA" w:rsidRDefault="004959F2" w:rsidP="004959F2">
      <w:pPr>
        <w:jc w:val="center"/>
        <w:rPr>
          <w:rFonts w:ascii="Palatino Linotype" w:hAnsi="Palatino Linotype"/>
          <w:b/>
          <w:i/>
          <w:sz w:val="22"/>
          <w:szCs w:val="22"/>
        </w:rPr>
      </w:pPr>
      <w:r w:rsidRPr="008676BA">
        <w:rPr>
          <w:rFonts w:ascii="Palatino Linotype" w:hAnsi="Palatino Linotype"/>
          <w:b/>
          <w:bCs/>
          <w:sz w:val="22"/>
          <w:szCs w:val="22"/>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spacing w:before="120"/>
              <w:rPr>
                <w:rFonts w:ascii="Palatino Linotype" w:hAnsi="Palatino Linotype"/>
                <w:b/>
                <w:i/>
                <w:sz w:val="22"/>
                <w:szCs w:val="22"/>
              </w:rPr>
            </w:pPr>
            <w:r w:rsidRPr="008676BA">
              <w:rPr>
                <w:rFonts w:ascii="Palatino Linotype" w:hAnsi="Palatino Linotype"/>
                <w:b/>
                <w:i/>
                <w:sz w:val="22"/>
                <w:szCs w:val="22"/>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b/>
                <w:i/>
                <w:sz w:val="22"/>
                <w:szCs w:val="22"/>
              </w:rPr>
            </w:pPr>
            <w:r w:rsidRPr="008676BA">
              <w:rPr>
                <w:rFonts w:ascii="Palatino Linotype" w:hAnsi="Palatino Linotype"/>
                <w:b/>
                <w:i/>
                <w:sz w:val="22"/>
                <w:szCs w:val="22"/>
              </w:rPr>
              <w:t>Απάντηση:</w:t>
            </w:r>
          </w:p>
        </w:tc>
      </w:tr>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   ]</w:t>
            </w:r>
          </w:p>
        </w:tc>
      </w:tr>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Αριθμός φορολογικού μητρώου (</w:t>
            </w:r>
            <w:proofErr w:type="spellStart"/>
            <w:r w:rsidRPr="008676BA">
              <w:rPr>
                <w:rFonts w:ascii="Palatino Linotype" w:hAnsi="Palatino Linotype"/>
                <w:sz w:val="22"/>
                <w:szCs w:val="22"/>
              </w:rPr>
              <w:t>ΑΦΜ</w:t>
            </w:r>
            <w:proofErr w:type="spellEnd"/>
            <w:r w:rsidRPr="008676BA">
              <w:rPr>
                <w:rFonts w:ascii="Palatino Linotype" w:hAnsi="Palatino Linotype"/>
                <w:sz w:val="22"/>
                <w:szCs w:val="22"/>
              </w:rPr>
              <w:t>):</w:t>
            </w: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 xml:space="preserve">Εάν δεν υπάρχει </w:t>
            </w:r>
            <w:proofErr w:type="spellStart"/>
            <w:r w:rsidRPr="008676BA">
              <w:rPr>
                <w:rFonts w:ascii="Palatino Linotype" w:hAnsi="Palatino Linotype"/>
                <w:sz w:val="22"/>
                <w:szCs w:val="22"/>
              </w:rPr>
              <w:t>ΑΦΜ</w:t>
            </w:r>
            <w:proofErr w:type="spellEnd"/>
            <w:r w:rsidRPr="008676BA">
              <w:rPr>
                <w:rFonts w:ascii="Palatino Linotype" w:hAnsi="Palatino Linotype"/>
                <w:sz w:val="22"/>
                <w:szCs w:val="22"/>
              </w:rPr>
              <w:t xml:space="preserve">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   ]</w:t>
            </w:r>
          </w:p>
        </w:tc>
      </w:tr>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w:t>
            </w:r>
          </w:p>
        </w:tc>
      </w:tr>
      <w:tr w:rsidR="004959F2" w:rsidRPr="008676BA" w:rsidTr="0070210C">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shd w:val="clear" w:color="auto" w:fill="FFFFFF"/>
              <w:rPr>
                <w:rFonts w:ascii="Palatino Linotype" w:hAnsi="Palatino Linotype"/>
                <w:sz w:val="22"/>
                <w:szCs w:val="22"/>
              </w:rPr>
            </w:pPr>
            <w:r w:rsidRPr="008676BA">
              <w:rPr>
                <w:rFonts w:ascii="Palatino Linotype" w:hAnsi="Palatino Linotype"/>
                <w:sz w:val="22"/>
                <w:szCs w:val="22"/>
              </w:rPr>
              <w:t>Αρμόδιος ή αρμόδιοι</w:t>
            </w:r>
            <w:r w:rsidRPr="008676BA">
              <w:rPr>
                <w:rStyle w:val="ad"/>
                <w:rFonts w:ascii="Palatino Linotype" w:eastAsia="Book Antiqua" w:hAnsi="Palatino Linotype"/>
                <w:sz w:val="22"/>
                <w:szCs w:val="22"/>
                <w:vertAlign w:val="superscript"/>
              </w:rPr>
              <w:endnoteReference w:id="2"/>
            </w:r>
            <w:r w:rsidRPr="008676BA">
              <w:rPr>
                <w:rStyle w:val="ad"/>
                <w:rFonts w:ascii="Palatino Linotype" w:eastAsia="Book Antiqua" w:hAnsi="Palatino Linotype"/>
                <w:sz w:val="22"/>
                <w:szCs w:val="22"/>
              </w:rPr>
              <w:t xml:space="preserve"> </w:t>
            </w:r>
            <w:r w:rsidRPr="008676BA">
              <w:rPr>
                <w:rFonts w:ascii="Palatino Linotype" w:hAnsi="Palatino Linotype"/>
                <w:sz w:val="22"/>
                <w:szCs w:val="22"/>
              </w:rPr>
              <w:t>:</w:t>
            </w: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Τηλέφωνο:</w:t>
            </w:r>
          </w:p>
          <w:p w:rsidR="004959F2" w:rsidRPr="008676BA" w:rsidRDefault="004959F2" w:rsidP="0070210C">
            <w:pPr>
              <w:rPr>
                <w:rFonts w:ascii="Palatino Linotype" w:hAnsi="Palatino Linotype"/>
                <w:sz w:val="22"/>
                <w:szCs w:val="22"/>
              </w:rPr>
            </w:pPr>
            <w:proofErr w:type="spellStart"/>
            <w:r w:rsidRPr="008676BA">
              <w:rPr>
                <w:rFonts w:ascii="Palatino Linotype" w:hAnsi="Palatino Linotype"/>
                <w:sz w:val="22"/>
                <w:szCs w:val="22"/>
              </w:rPr>
              <w:t>Ηλ</w:t>
            </w:r>
            <w:proofErr w:type="spellEnd"/>
            <w:r w:rsidRPr="008676BA">
              <w:rPr>
                <w:rFonts w:ascii="Palatino Linotype" w:hAnsi="Palatino Linotype"/>
                <w:sz w:val="22"/>
                <w:szCs w:val="22"/>
              </w:rPr>
              <w:t>. ταχυδρομείο:</w:t>
            </w: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Διεύθυνση στο Διαδίκτυο (διεύθυνση δικτυακού τόπου) (</w:t>
            </w:r>
            <w:r w:rsidRPr="008676BA">
              <w:rPr>
                <w:rFonts w:ascii="Palatino Linotype" w:hAnsi="Palatino Linotype"/>
                <w:i/>
                <w:sz w:val="22"/>
                <w:szCs w:val="22"/>
              </w:rPr>
              <w:t>εάν υπάρχει</w:t>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w:t>
            </w: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w:t>
            </w: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w:t>
            </w: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w:t>
            </w:r>
          </w:p>
        </w:tc>
      </w:tr>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b/>
                <w:bCs/>
                <w:i/>
                <w:iCs/>
                <w:sz w:val="22"/>
                <w:szCs w:val="22"/>
              </w:rPr>
            </w:pPr>
            <w:r w:rsidRPr="008676BA">
              <w:rPr>
                <w:rFonts w:ascii="Palatino Linotype" w:hAnsi="Palatino Linotype"/>
                <w:b/>
                <w:bCs/>
                <w:i/>
                <w:iCs/>
                <w:sz w:val="22"/>
                <w:szCs w:val="22"/>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b/>
                <w:bCs/>
                <w:i/>
                <w:iCs/>
                <w:sz w:val="22"/>
                <w:szCs w:val="22"/>
              </w:rPr>
              <w:t>Απάντηση:</w:t>
            </w:r>
          </w:p>
        </w:tc>
      </w:tr>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Ο οικονομικός φορέας είναι πολύ μικρή, μικρή ή μεσαία επιχείρηση</w:t>
            </w:r>
            <w:r w:rsidRPr="008676BA">
              <w:rPr>
                <w:rStyle w:val="ad"/>
                <w:rFonts w:ascii="Palatino Linotype" w:eastAsia="Book Antiqua" w:hAnsi="Palatino Linotype"/>
                <w:sz w:val="22"/>
                <w:szCs w:val="22"/>
                <w:vertAlign w:val="superscript"/>
              </w:rPr>
              <w:endnoteReference w:id="3"/>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snapToGrid w:val="0"/>
              <w:rPr>
                <w:rFonts w:ascii="Palatino Linotype" w:hAnsi="Palatino Linotype"/>
                <w:sz w:val="22"/>
                <w:szCs w:val="22"/>
              </w:rPr>
            </w:pPr>
          </w:p>
        </w:tc>
      </w:tr>
      <w:tr w:rsidR="004959F2" w:rsidRPr="008676BA" w:rsidTr="0070210C">
        <w:trPr>
          <w:jc w:val="center"/>
        </w:trPr>
        <w:tc>
          <w:tcPr>
            <w:tcW w:w="4479" w:type="dxa"/>
            <w:tcBorders>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b/>
                <w:color w:val="000000"/>
                <w:sz w:val="22"/>
                <w:szCs w:val="22"/>
              </w:rPr>
            </w:pPr>
            <w:r w:rsidRPr="008676BA">
              <w:rPr>
                <w:rFonts w:ascii="Palatino Linotype" w:hAnsi="Palatino Linotype"/>
                <w:b/>
                <w:sz w:val="22"/>
                <w:szCs w:val="22"/>
                <w:u w:val="single"/>
              </w:rPr>
              <w:t xml:space="preserve">Μόνο σε περίπτωση προμήθειας </w:t>
            </w:r>
            <w:proofErr w:type="spellStart"/>
            <w:r w:rsidRPr="008676BA">
              <w:rPr>
                <w:rFonts w:ascii="Palatino Linotype" w:hAnsi="Palatino Linotype"/>
                <w:b/>
                <w:sz w:val="22"/>
                <w:szCs w:val="22"/>
                <w:u w:val="single"/>
              </w:rPr>
              <w:t>κατ</w:t>
            </w:r>
            <w:proofErr w:type="spellEnd"/>
            <w:r w:rsidRPr="008676BA">
              <w:rPr>
                <w:rFonts w:ascii="Palatino Linotype" w:hAnsi="Palatino Linotype"/>
                <w:b/>
                <w:sz w:val="22"/>
                <w:szCs w:val="22"/>
                <w:u w:val="single"/>
              </w:rPr>
              <w:t>᾽ αποκλειστικότητα, του άρθρου 20:</w:t>
            </w:r>
            <w:r w:rsidRPr="008676BA">
              <w:rPr>
                <w:rFonts w:ascii="Palatino Linotype" w:hAnsi="Palatino Linotype"/>
                <w:b/>
                <w:sz w:val="22"/>
                <w:szCs w:val="22"/>
              </w:rPr>
              <w:t xml:space="preserve"> </w:t>
            </w:r>
            <w:r w:rsidRPr="008676BA">
              <w:rPr>
                <w:rFonts w:ascii="Palatino Linotype" w:hAnsi="Palatino Linotype"/>
                <w:sz w:val="22"/>
                <w:szCs w:val="22"/>
              </w:rPr>
              <w:t>ο οικονομικός φορέας είναι προστατευόμενο εργαστήριο, «κοινωνική επιχείρηση»</w:t>
            </w:r>
            <w:r w:rsidRPr="008676BA">
              <w:rPr>
                <w:rStyle w:val="ad"/>
                <w:rFonts w:ascii="Palatino Linotype" w:eastAsia="Book Antiqua" w:hAnsi="Palatino Linotype"/>
                <w:sz w:val="22"/>
                <w:szCs w:val="22"/>
                <w:vertAlign w:val="superscript"/>
              </w:rPr>
              <w:endnoteReference w:id="4"/>
            </w:r>
            <w:r w:rsidRPr="008676BA">
              <w:rPr>
                <w:rFonts w:ascii="Palatino Linotype" w:hAnsi="Palatino Linotype"/>
                <w:sz w:val="22"/>
                <w:szCs w:val="22"/>
              </w:rPr>
              <w:t xml:space="preserve"> ή προβλέπει την εκτέλεση συμβάσεων στο πλαίσιο προγραμμάτων προστατευόμενης απασχόλησης;</w:t>
            </w:r>
          </w:p>
          <w:p w:rsidR="004959F2" w:rsidRPr="008676BA" w:rsidRDefault="004959F2" w:rsidP="0070210C">
            <w:pPr>
              <w:rPr>
                <w:rFonts w:ascii="Palatino Linotype" w:hAnsi="Palatino Linotype"/>
                <w:sz w:val="22"/>
                <w:szCs w:val="22"/>
              </w:rPr>
            </w:pPr>
            <w:r w:rsidRPr="008676BA">
              <w:rPr>
                <w:rFonts w:ascii="Palatino Linotype" w:hAnsi="Palatino Linotype"/>
                <w:b/>
                <w:color w:val="000000"/>
                <w:sz w:val="22"/>
                <w:szCs w:val="22"/>
              </w:rPr>
              <w:t xml:space="preserve">Εάν </w:t>
            </w:r>
            <w:r w:rsidRPr="008676BA">
              <w:rPr>
                <w:rFonts w:ascii="Palatino Linotype" w:hAnsi="Palatino Linotype"/>
                <w:b/>
                <w:sz w:val="22"/>
                <w:szCs w:val="22"/>
              </w:rPr>
              <w:t xml:space="preserve">ναι, </w:t>
            </w:r>
            <w:r w:rsidRPr="008676BA">
              <w:rPr>
                <w:rFonts w:ascii="Palatino Linotype" w:hAnsi="Palatino Linotype"/>
                <w:sz w:val="22"/>
                <w:szCs w:val="22"/>
              </w:rPr>
              <w:t xml:space="preserve">ποιο είναι το αντίστοιχο ποσοστό των εργαζομένων με αναπηρία ή </w:t>
            </w:r>
            <w:proofErr w:type="spellStart"/>
            <w:r w:rsidRPr="008676BA">
              <w:rPr>
                <w:rFonts w:ascii="Palatino Linotype" w:hAnsi="Palatino Linotype"/>
                <w:sz w:val="22"/>
                <w:szCs w:val="22"/>
              </w:rPr>
              <w:t>μειονεκτούντων</w:t>
            </w:r>
            <w:proofErr w:type="spellEnd"/>
            <w:r w:rsidRPr="008676BA">
              <w:rPr>
                <w:rFonts w:ascii="Palatino Linotype" w:hAnsi="Palatino Linotype"/>
                <w:sz w:val="22"/>
                <w:szCs w:val="22"/>
              </w:rPr>
              <w:t xml:space="preserve"> εργαζομένων;</w:t>
            </w: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 xml:space="preserve">Εφόσον απαιτείται, προσδιορίστε σε ποια κατηγορία ή κατηγορίες εργαζομένων με αναπηρία ή </w:t>
            </w:r>
            <w:proofErr w:type="spellStart"/>
            <w:r w:rsidRPr="008676BA">
              <w:rPr>
                <w:rFonts w:ascii="Palatino Linotype" w:hAnsi="Palatino Linotype"/>
                <w:sz w:val="22"/>
                <w:szCs w:val="22"/>
              </w:rPr>
              <w:t>μειονεκτούντων</w:t>
            </w:r>
            <w:proofErr w:type="spellEnd"/>
            <w:r w:rsidRPr="008676BA">
              <w:rPr>
                <w:rFonts w:ascii="Palatino Linotype" w:hAnsi="Palatino Linotype"/>
                <w:sz w:val="22"/>
                <w:szCs w:val="22"/>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w:t>
            </w:r>
            <w:r w:rsidRPr="008676BA">
              <w:rPr>
                <w:rFonts w:ascii="Palatino Linotype" w:hAnsi="Palatino Linotype"/>
                <w:sz w:val="22"/>
                <w:szCs w:val="22"/>
                <w:lang w:val="en-US"/>
              </w:rPr>
              <w:t xml:space="preserve"> </w:t>
            </w:r>
            <w:r w:rsidRPr="008676BA">
              <w:rPr>
                <w:rFonts w:ascii="Palatino Linotype" w:hAnsi="Palatino Linotype"/>
                <w:sz w:val="22"/>
                <w:szCs w:val="22"/>
              </w:rPr>
              <w:t>] Ναι [] Όχι</w:t>
            </w: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w:t>
            </w: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w:t>
            </w: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w:t>
            </w:r>
          </w:p>
        </w:tc>
      </w:tr>
      <w:tr w:rsidR="004959F2" w:rsidRPr="008676BA" w:rsidTr="0070210C">
        <w:trPr>
          <w:jc w:val="center"/>
        </w:trPr>
        <w:tc>
          <w:tcPr>
            <w:tcW w:w="4479" w:type="dxa"/>
            <w:tcBorders>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 Ναι [] Όχι [] Άνευ αντικειμένου</w:t>
            </w:r>
          </w:p>
        </w:tc>
      </w:tr>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w:t>
            </w: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w:t>
            </w:r>
            <w:r w:rsidRPr="008676BA">
              <w:rPr>
                <w:rFonts w:ascii="Palatino Linotype" w:hAnsi="Palatino Linotype"/>
                <w:sz w:val="22"/>
                <w:szCs w:val="22"/>
              </w:rPr>
              <w:lastRenderedPageBreak/>
              <w:t xml:space="preserve">περίπτωση συμπληρώστε και υπογράψτε το μέρος VI. </w:t>
            </w: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α) Αναφέρετε την ονομασία του καταλόγου ή του πιστοποιητικού και τον σχετικό αριθμό εγγραφής ή πιστοποίησης, κατά περίπτωση:</w:t>
            </w: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β) Εάν το πιστοποιητικό εγγραφής ή η πιστοποίηση διατίθεται ηλεκτρονικά, αναφέρετε:</w:t>
            </w: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γ) Αναφέρετε τα δικαιολογητικά στα οποία βασίζεται η εγγραφή ή η πιστοποίηση και, κατά περίπτωση, την κατάταξη στον επίσημο κατάλογο</w:t>
            </w:r>
            <w:r w:rsidRPr="008676BA">
              <w:rPr>
                <w:rStyle w:val="ad"/>
                <w:rFonts w:ascii="Palatino Linotype" w:eastAsia="Book Antiqua" w:hAnsi="Palatino Linotype"/>
                <w:sz w:val="22"/>
                <w:szCs w:val="22"/>
                <w:vertAlign w:val="superscript"/>
              </w:rPr>
              <w:endnoteReference w:id="5"/>
            </w:r>
            <w:r w:rsidRPr="008676BA">
              <w:rPr>
                <w:rFonts w:ascii="Palatino Linotype" w:hAnsi="Palatino Linotype"/>
                <w:sz w:val="22"/>
                <w:szCs w:val="22"/>
              </w:rPr>
              <w:t>:</w:t>
            </w:r>
          </w:p>
          <w:p w:rsidR="004959F2" w:rsidRPr="008676BA" w:rsidRDefault="004959F2" w:rsidP="0070210C">
            <w:pPr>
              <w:rPr>
                <w:rFonts w:ascii="Palatino Linotype" w:hAnsi="Palatino Linotype"/>
                <w:b/>
                <w:sz w:val="22"/>
                <w:szCs w:val="22"/>
              </w:rPr>
            </w:pPr>
            <w:r w:rsidRPr="008676BA">
              <w:rPr>
                <w:rFonts w:ascii="Palatino Linotype" w:hAnsi="Palatino Linotype"/>
                <w:sz w:val="22"/>
                <w:szCs w:val="22"/>
              </w:rPr>
              <w:t>δ) Η εγγραφή ή η πιστοποίηση καλύπτει όλα τα απαιτούμενα κριτήρια επιλογής;</w:t>
            </w:r>
          </w:p>
          <w:p w:rsidR="004959F2" w:rsidRPr="008676BA" w:rsidRDefault="004959F2" w:rsidP="0070210C">
            <w:pPr>
              <w:rPr>
                <w:rFonts w:ascii="Palatino Linotype" w:hAnsi="Palatino Linotype"/>
                <w:b/>
                <w:sz w:val="22"/>
                <w:szCs w:val="22"/>
                <w:u w:val="single"/>
              </w:rPr>
            </w:pPr>
            <w:r w:rsidRPr="008676BA">
              <w:rPr>
                <w:rFonts w:ascii="Palatino Linotype" w:hAnsi="Palatino Linotype"/>
                <w:b/>
                <w:sz w:val="22"/>
                <w:szCs w:val="22"/>
              </w:rPr>
              <w:t>Εάν όχι:</w:t>
            </w:r>
          </w:p>
          <w:p w:rsidR="004959F2" w:rsidRPr="008676BA" w:rsidRDefault="004959F2" w:rsidP="0070210C">
            <w:pPr>
              <w:rPr>
                <w:rFonts w:ascii="Palatino Linotype" w:hAnsi="Palatino Linotype"/>
                <w:sz w:val="22"/>
                <w:szCs w:val="22"/>
              </w:rPr>
            </w:pPr>
            <w:r w:rsidRPr="008676BA">
              <w:rPr>
                <w:rFonts w:ascii="Palatino Linotype" w:hAnsi="Palatino Linotype"/>
                <w:b/>
                <w:sz w:val="22"/>
                <w:szCs w:val="22"/>
                <w:u w:val="single"/>
              </w:rPr>
              <w:t>Επιπροσθέτως, συμπληρώστε τις πληροφορίες που λείπουν στο μέρος IV, ενότητες Α, Β, Γ, ή Δ κατά περίπτωση</w:t>
            </w:r>
            <w:r w:rsidRPr="008676BA">
              <w:rPr>
                <w:rFonts w:ascii="Palatino Linotype" w:hAnsi="Palatino Linotype"/>
                <w:sz w:val="22"/>
                <w:szCs w:val="22"/>
              </w:rPr>
              <w:t xml:space="preserve"> </w:t>
            </w:r>
            <w:r w:rsidRPr="008676BA">
              <w:rPr>
                <w:rFonts w:ascii="Palatino Linotype" w:hAnsi="Palatino Linotype"/>
                <w:b/>
                <w:i/>
                <w:sz w:val="22"/>
                <w:szCs w:val="22"/>
              </w:rPr>
              <w:t>ΜΟΝΟ εφόσον αυτό απαιτείται στη σχετική διακήρυξη ή στα έγγραφα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snapToGrid w:val="0"/>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α) [……]</w:t>
            </w: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r w:rsidRPr="008676BA">
              <w:rPr>
                <w:rFonts w:ascii="Palatino Linotype" w:hAnsi="Palatino Linotype"/>
                <w:i/>
                <w:sz w:val="22"/>
                <w:szCs w:val="22"/>
              </w:rPr>
              <w:t>β) (διαδικτυακή διεύθυνση, αρχή ή φορέας έκδοσης, επακριβή στοιχεία αναφοράς των εγγράφων):[……][……][……][……]</w:t>
            </w: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γ) [……]</w:t>
            </w: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δ) [] Ναι [] Όχι</w:t>
            </w: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tc>
      </w:tr>
      <w:tr w:rsidR="004959F2" w:rsidRPr="008676BA" w:rsidTr="0070210C">
        <w:trPr>
          <w:jc w:val="center"/>
        </w:trPr>
        <w:tc>
          <w:tcPr>
            <w:tcW w:w="4479" w:type="dxa"/>
            <w:tcBorders>
              <w:left w:val="single" w:sz="4" w:space="0" w:color="000000"/>
              <w:bottom w:val="single" w:sz="4" w:space="0" w:color="000000"/>
            </w:tcBorders>
            <w:shd w:val="clear" w:color="auto" w:fill="auto"/>
          </w:tcPr>
          <w:p w:rsidR="004959F2" w:rsidRPr="008676BA" w:rsidRDefault="004959F2" w:rsidP="0070210C">
            <w:pPr>
              <w:spacing w:before="120"/>
              <w:rPr>
                <w:rFonts w:ascii="Palatino Linotype" w:hAnsi="Palatino Linotype"/>
                <w:b/>
                <w:bCs/>
                <w:i/>
                <w:iCs/>
                <w:sz w:val="22"/>
                <w:szCs w:val="22"/>
              </w:rPr>
            </w:pPr>
            <w:r w:rsidRPr="008676BA">
              <w:rPr>
                <w:rFonts w:ascii="Palatino Linotype" w:hAnsi="Palatino Linotype"/>
                <w:b/>
                <w:i/>
                <w:sz w:val="22"/>
                <w:szCs w:val="22"/>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b/>
                <w:bCs/>
                <w:i/>
                <w:iCs/>
                <w:sz w:val="22"/>
                <w:szCs w:val="22"/>
              </w:rPr>
              <w:t>Απάντηση:</w:t>
            </w:r>
          </w:p>
        </w:tc>
      </w:tr>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Ο οικονομικός φορέας συμμετέχει στη διαδικασία σύναψης δημόσιας σύμβασης από κοινού με άλλους</w:t>
            </w:r>
            <w:r w:rsidRPr="008676BA">
              <w:rPr>
                <w:rStyle w:val="ad"/>
                <w:rFonts w:ascii="Palatino Linotype" w:eastAsia="Book Antiqua" w:hAnsi="Palatino Linotype"/>
                <w:sz w:val="22"/>
                <w:szCs w:val="22"/>
                <w:vertAlign w:val="superscript"/>
              </w:rPr>
              <w:endnoteReference w:id="6"/>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 Ναι [] Όχι</w:t>
            </w:r>
          </w:p>
        </w:tc>
      </w:tr>
      <w:tr w:rsidR="004959F2" w:rsidRPr="008676BA" w:rsidTr="0070210C">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4959F2" w:rsidRPr="008676BA" w:rsidRDefault="004959F2" w:rsidP="0070210C">
            <w:pPr>
              <w:rPr>
                <w:rFonts w:ascii="Palatino Linotype" w:hAnsi="Palatino Linotype"/>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xml:space="preserve">, μεριμνήστε για την υποβολή χωριστού εντύπου </w:t>
            </w:r>
            <w:proofErr w:type="spellStart"/>
            <w:r w:rsidRPr="008676BA">
              <w:rPr>
                <w:rFonts w:ascii="Palatino Linotype" w:hAnsi="Palatino Linotype"/>
                <w:i/>
                <w:sz w:val="22"/>
                <w:szCs w:val="22"/>
              </w:rPr>
              <w:t>ΤΕΥΔ</w:t>
            </w:r>
            <w:proofErr w:type="spellEnd"/>
            <w:r w:rsidRPr="008676BA">
              <w:rPr>
                <w:rFonts w:ascii="Palatino Linotype" w:hAnsi="Palatino Linotype"/>
                <w:i/>
                <w:sz w:val="22"/>
                <w:szCs w:val="22"/>
              </w:rPr>
              <w:t xml:space="preserve"> από τους άλλους εμπλεκόμενους οικονομικούς φορείς.</w:t>
            </w:r>
          </w:p>
        </w:tc>
      </w:tr>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w:t>
            </w:r>
          </w:p>
          <w:p w:rsidR="004959F2" w:rsidRPr="008676BA" w:rsidRDefault="004959F2" w:rsidP="0070210C">
            <w:pPr>
              <w:rPr>
                <w:rFonts w:ascii="Palatino Linotype" w:hAnsi="Palatino Linotype"/>
                <w:color w:val="000000"/>
                <w:sz w:val="22"/>
                <w:szCs w:val="22"/>
              </w:rPr>
            </w:pPr>
            <w:r w:rsidRPr="008676BA">
              <w:rPr>
                <w:rFonts w:ascii="Palatino Linotype" w:hAnsi="Palatino Linotype"/>
                <w:sz w:val="22"/>
                <w:szCs w:val="22"/>
              </w:rPr>
              <w:t>α) Α</w:t>
            </w:r>
            <w:r w:rsidRPr="008676BA">
              <w:rPr>
                <w:rFonts w:ascii="Palatino Linotype" w:hAnsi="Palatino Linotype"/>
                <w:color w:val="000000"/>
                <w:sz w:val="22"/>
                <w:szCs w:val="22"/>
              </w:rPr>
              <w:t>ναφέρετε τον ρόλο του οικονομικού φορέα στην ένωση ή κοινοπραξία   (επικεφαλής, υπεύθυνος για συγκεκριμένα καθήκοντα …):</w:t>
            </w:r>
          </w:p>
          <w:p w:rsidR="004959F2" w:rsidRPr="008676BA" w:rsidRDefault="004959F2" w:rsidP="0070210C">
            <w:pPr>
              <w:rPr>
                <w:rFonts w:ascii="Palatino Linotype" w:hAnsi="Palatino Linotype"/>
                <w:sz w:val="22"/>
                <w:szCs w:val="22"/>
              </w:rPr>
            </w:pPr>
            <w:r w:rsidRPr="008676BA">
              <w:rPr>
                <w:rFonts w:ascii="Palatino Linotype" w:hAnsi="Palatino Linotype"/>
                <w:color w:val="000000"/>
                <w:sz w:val="22"/>
                <w:szCs w:val="22"/>
              </w:rPr>
              <w:t>β) Προσδιορίστε τους άλλους οικονομικούς φορείς που συμμετ</w:t>
            </w:r>
            <w:r w:rsidRPr="008676BA">
              <w:rPr>
                <w:rFonts w:ascii="Palatino Linotype" w:hAnsi="Palatino Linotype"/>
                <w:sz w:val="22"/>
                <w:szCs w:val="22"/>
              </w:rPr>
              <w:t>έχουν από κοινού στη διαδικασία σύναψης δημόσιας σύμβασης:</w:t>
            </w: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snapToGrid w:val="0"/>
              <w:rPr>
                <w:rFonts w:ascii="Palatino Linotype" w:hAnsi="Palatino Linotype"/>
                <w:sz w:val="22"/>
                <w:szCs w:val="22"/>
              </w:rPr>
            </w:pP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α) [……]</w:t>
            </w: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β) [……]</w:t>
            </w: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γ) [……]</w:t>
            </w:r>
          </w:p>
        </w:tc>
      </w:tr>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b/>
                <w:bCs/>
                <w:i/>
                <w:iCs/>
                <w:sz w:val="22"/>
                <w:szCs w:val="22"/>
              </w:rPr>
            </w:pPr>
            <w:r w:rsidRPr="008676BA">
              <w:rPr>
                <w:rFonts w:ascii="Palatino Linotype" w:hAnsi="Palatino Linotype"/>
                <w:b/>
                <w:bCs/>
                <w:i/>
                <w:iCs/>
                <w:sz w:val="22"/>
                <w:szCs w:val="22"/>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b/>
                <w:bCs/>
                <w:i/>
                <w:iCs/>
                <w:sz w:val="22"/>
                <w:szCs w:val="22"/>
              </w:rPr>
              <w:t>Απάντηση:</w:t>
            </w:r>
          </w:p>
        </w:tc>
      </w:tr>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strike/>
                <w:sz w:val="22"/>
                <w:szCs w:val="22"/>
              </w:rPr>
            </w:pPr>
            <w:r w:rsidRPr="008676BA">
              <w:rPr>
                <w:rFonts w:ascii="Palatino Linotype" w:hAnsi="Palatino Linotype"/>
                <w:strike/>
                <w:sz w:val="22"/>
                <w:szCs w:val="22"/>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trike/>
                <w:sz w:val="22"/>
                <w:szCs w:val="22"/>
              </w:rPr>
            </w:pPr>
            <w:r w:rsidRPr="008676BA">
              <w:rPr>
                <w:rFonts w:ascii="Palatino Linotype" w:hAnsi="Palatino Linotype"/>
                <w:strike/>
                <w:sz w:val="22"/>
                <w:szCs w:val="22"/>
              </w:rPr>
              <w:t>[   ]</w:t>
            </w:r>
          </w:p>
        </w:tc>
      </w:tr>
    </w:tbl>
    <w:p w:rsidR="004959F2" w:rsidRPr="008676BA" w:rsidRDefault="004959F2" w:rsidP="004959F2">
      <w:pPr>
        <w:rPr>
          <w:rFonts w:ascii="Palatino Linotype" w:hAnsi="Palatino Linotype"/>
          <w:sz w:val="22"/>
          <w:szCs w:val="22"/>
        </w:rPr>
      </w:pPr>
    </w:p>
    <w:p w:rsidR="004959F2" w:rsidRPr="008676BA" w:rsidRDefault="004959F2" w:rsidP="004959F2">
      <w:pPr>
        <w:pageBreakBefore/>
        <w:jc w:val="center"/>
        <w:rPr>
          <w:rFonts w:ascii="Palatino Linotype" w:hAnsi="Palatino Linotype"/>
          <w:i/>
          <w:sz w:val="22"/>
          <w:szCs w:val="22"/>
        </w:rPr>
      </w:pPr>
      <w:r w:rsidRPr="008676BA">
        <w:rPr>
          <w:rFonts w:ascii="Palatino Linotype" w:hAnsi="Palatino Linotype"/>
          <w:b/>
          <w:bCs/>
          <w:sz w:val="22"/>
          <w:szCs w:val="22"/>
        </w:rPr>
        <w:lastRenderedPageBreak/>
        <w:t>Β: Πληροφορίες σχετικά με τους νόμιμους εκπροσώπους του οικονομικού φορέα</w:t>
      </w:r>
    </w:p>
    <w:p w:rsidR="004959F2" w:rsidRPr="008676BA" w:rsidRDefault="004959F2" w:rsidP="004959F2">
      <w:pPr>
        <w:pBdr>
          <w:top w:val="single" w:sz="1" w:space="1" w:color="000000"/>
          <w:left w:val="single" w:sz="1" w:space="1" w:color="000000"/>
          <w:bottom w:val="single" w:sz="1" w:space="1" w:color="000000"/>
          <w:right w:val="single" w:sz="1" w:space="1" w:color="000000"/>
        </w:pBdr>
        <w:shd w:val="clear" w:color="auto" w:fill="FFFFFF"/>
        <w:rPr>
          <w:rFonts w:ascii="Palatino Linotype" w:hAnsi="Palatino Linotype"/>
          <w:b/>
          <w:i/>
          <w:sz w:val="22"/>
          <w:szCs w:val="22"/>
        </w:rPr>
      </w:pPr>
      <w:r w:rsidRPr="008676BA">
        <w:rPr>
          <w:rFonts w:ascii="Palatino Linotype" w:hAnsi="Palatino Linotype"/>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b/>
                <w:i/>
                <w:sz w:val="22"/>
                <w:szCs w:val="22"/>
              </w:rPr>
            </w:pPr>
            <w:r w:rsidRPr="008676BA">
              <w:rPr>
                <w:rFonts w:ascii="Palatino Linotype" w:hAnsi="Palatino Linotype"/>
                <w:b/>
                <w:i/>
                <w:sz w:val="22"/>
                <w:szCs w:val="22"/>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b/>
                <w:i/>
                <w:sz w:val="22"/>
                <w:szCs w:val="22"/>
              </w:rPr>
              <w:t>Απάντηση:</w:t>
            </w:r>
          </w:p>
        </w:tc>
      </w:tr>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color w:val="000000"/>
                <w:sz w:val="22"/>
                <w:szCs w:val="22"/>
              </w:rPr>
            </w:pPr>
            <w:r w:rsidRPr="008676BA">
              <w:rPr>
                <w:rFonts w:ascii="Palatino Linotype" w:hAnsi="Palatino Linotype"/>
                <w:sz w:val="22"/>
                <w:szCs w:val="22"/>
              </w:rPr>
              <w:t>Ονοματεπώνυμο</w:t>
            </w:r>
          </w:p>
          <w:p w:rsidR="004959F2" w:rsidRPr="008676BA" w:rsidRDefault="004959F2" w:rsidP="0070210C">
            <w:pPr>
              <w:rPr>
                <w:rFonts w:ascii="Palatino Linotype" w:hAnsi="Palatino Linotype"/>
                <w:sz w:val="22"/>
                <w:szCs w:val="22"/>
              </w:rPr>
            </w:pPr>
            <w:r w:rsidRPr="008676BA">
              <w:rPr>
                <w:rFonts w:ascii="Palatino Linotype" w:hAnsi="Palatino Linotype"/>
                <w:color w:val="000000"/>
                <w:sz w:val="22"/>
                <w:szCs w:val="22"/>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w:t>
            </w: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w:t>
            </w:r>
          </w:p>
        </w:tc>
      </w:tr>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w:t>
            </w:r>
          </w:p>
        </w:tc>
      </w:tr>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w:t>
            </w:r>
          </w:p>
        </w:tc>
      </w:tr>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w:t>
            </w:r>
          </w:p>
        </w:tc>
      </w:tr>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sz w:val="22"/>
                <w:szCs w:val="22"/>
              </w:rPr>
            </w:pPr>
            <w:proofErr w:type="spellStart"/>
            <w:r w:rsidRPr="008676BA">
              <w:rPr>
                <w:rFonts w:ascii="Palatino Linotype" w:hAnsi="Palatino Linotype"/>
                <w:sz w:val="22"/>
                <w:szCs w:val="22"/>
              </w:rPr>
              <w:t>Ηλ</w:t>
            </w:r>
            <w:proofErr w:type="spellEnd"/>
            <w:r w:rsidRPr="008676BA">
              <w:rPr>
                <w:rFonts w:ascii="Palatino Linotype" w:hAnsi="Palatino Linotype"/>
                <w:sz w:val="22"/>
                <w:szCs w:val="22"/>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w:t>
            </w:r>
          </w:p>
        </w:tc>
      </w:tr>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w:t>
            </w:r>
          </w:p>
        </w:tc>
      </w:tr>
    </w:tbl>
    <w:p w:rsidR="004959F2" w:rsidRPr="008676BA" w:rsidRDefault="004959F2" w:rsidP="004959F2">
      <w:pPr>
        <w:pStyle w:val="SectionTitle"/>
        <w:ind w:left="850" w:firstLine="0"/>
        <w:rPr>
          <w:rFonts w:ascii="Palatino Linotype" w:hAnsi="Palatino Linotype"/>
          <w:sz w:val="22"/>
        </w:rPr>
      </w:pPr>
    </w:p>
    <w:p w:rsidR="004959F2" w:rsidRPr="008676BA" w:rsidRDefault="004959F2" w:rsidP="004959F2">
      <w:pPr>
        <w:pageBreakBefore/>
        <w:ind w:left="850"/>
        <w:jc w:val="center"/>
        <w:rPr>
          <w:rFonts w:ascii="Palatino Linotype" w:hAnsi="Palatino Linotype"/>
          <w:b/>
          <w:i/>
          <w:sz w:val="22"/>
          <w:szCs w:val="22"/>
        </w:rPr>
      </w:pPr>
      <w:r w:rsidRPr="008676BA">
        <w:rPr>
          <w:rFonts w:ascii="Palatino Linotype" w:hAnsi="Palatino Linotype"/>
          <w:b/>
          <w:bCs/>
          <w:sz w:val="22"/>
          <w:szCs w:val="22"/>
        </w:rPr>
        <w:lastRenderedPageBreak/>
        <w:t>Γ: Πληροφορίες σχετικά με τη στήριξη στις ικανότητες άλλων ΦΟΡΕΩΝ</w:t>
      </w:r>
      <w:r w:rsidRPr="008676BA">
        <w:rPr>
          <w:rStyle w:val="af"/>
          <w:rFonts w:ascii="Palatino Linotype" w:hAnsi="Palatino Linotype"/>
          <w:b/>
          <w:bCs/>
          <w:sz w:val="22"/>
          <w:szCs w:val="22"/>
        </w:rPr>
        <w:endnoteReference w:id="7"/>
      </w:r>
      <w:r w:rsidRPr="008676BA">
        <w:rPr>
          <w:rFonts w:ascii="Palatino Linotype" w:hAnsi="Palatino Linotype"/>
          <w:sz w:val="22"/>
          <w:szCs w:val="22"/>
        </w:rPr>
        <w:t xml:space="preserve"> </w:t>
      </w:r>
    </w:p>
    <w:tbl>
      <w:tblPr>
        <w:tblW w:w="8959" w:type="dxa"/>
        <w:jc w:val="center"/>
        <w:tblLayout w:type="fixed"/>
        <w:tblLook w:val="0000" w:firstRow="0" w:lastRow="0" w:firstColumn="0" w:lastColumn="0" w:noHBand="0" w:noVBand="0"/>
      </w:tblPr>
      <w:tblGrid>
        <w:gridCol w:w="4479"/>
        <w:gridCol w:w="4480"/>
      </w:tblGrid>
      <w:tr w:rsidR="004959F2" w:rsidRPr="008676BA" w:rsidTr="0070210C">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b/>
                <w:i/>
                <w:sz w:val="22"/>
                <w:szCs w:val="22"/>
              </w:rPr>
            </w:pPr>
            <w:r w:rsidRPr="008676BA">
              <w:rPr>
                <w:rFonts w:ascii="Palatino Linotype" w:hAnsi="Palatino Linotype"/>
                <w:b/>
                <w:i/>
                <w:sz w:val="22"/>
                <w:szCs w:val="22"/>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b/>
                <w:i/>
                <w:sz w:val="22"/>
                <w:szCs w:val="22"/>
              </w:rPr>
              <w:t>Απάντηση:</w:t>
            </w:r>
          </w:p>
        </w:tc>
      </w:tr>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[]Ναι []Όχι</w:t>
            </w:r>
          </w:p>
        </w:tc>
      </w:tr>
    </w:tbl>
    <w:p w:rsidR="004959F2" w:rsidRPr="008676BA" w:rsidRDefault="004959F2" w:rsidP="004959F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xml:space="preserve">, επισυνάψτε χωριστό έντυπο </w:t>
      </w:r>
      <w:proofErr w:type="spellStart"/>
      <w:r w:rsidRPr="008676BA">
        <w:rPr>
          <w:rFonts w:ascii="Palatino Linotype" w:hAnsi="Palatino Linotype"/>
          <w:i/>
          <w:sz w:val="22"/>
          <w:szCs w:val="22"/>
        </w:rPr>
        <w:t>ΤΕΥΔ</w:t>
      </w:r>
      <w:proofErr w:type="spellEnd"/>
      <w:r w:rsidRPr="008676BA">
        <w:rPr>
          <w:rFonts w:ascii="Palatino Linotype" w:hAnsi="Palatino Linotype"/>
          <w:i/>
          <w:sz w:val="22"/>
          <w:szCs w:val="22"/>
        </w:rPr>
        <w:t xml:space="preserve"> με τις πληροφορίες που απαιτούνται σύμφωνα με τις </w:t>
      </w:r>
      <w:r w:rsidRPr="008676BA">
        <w:rPr>
          <w:rFonts w:ascii="Palatino Linotype" w:hAnsi="Palatino Linotype"/>
          <w:b/>
          <w:i/>
          <w:sz w:val="22"/>
          <w:szCs w:val="22"/>
        </w:rPr>
        <w:t xml:space="preserve">ενότητες Α και Β του παρόντος μέρους και σύμφωνα με το μέρος ΙΙΙ, για κάθε ένα </w:t>
      </w:r>
      <w:r w:rsidRPr="008676BA">
        <w:rPr>
          <w:rFonts w:ascii="Palatino Linotype" w:hAnsi="Palatino Linotype"/>
          <w:i/>
          <w:sz w:val="22"/>
          <w:szCs w:val="22"/>
        </w:rPr>
        <w:t xml:space="preserve">από τους σχετικούς φορείς, δεόντως συμπληρωμένο και υπογεγραμμένο από τους </w:t>
      </w:r>
      <w:proofErr w:type="spellStart"/>
      <w:r w:rsidRPr="008676BA">
        <w:rPr>
          <w:rFonts w:ascii="Palatino Linotype" w:hAnsi="Palatino Linotype"/>
          <w:i/>
          <w:sz w:val="22"/>
          <w:szCs w:val="22"/>
        </w:rPr>
        <w:t>νομίμους</w:t>
      </w:r>
      <w:proofErr w:type="spellEnd"/>
      <w:r w:rsidRPr="008676BA">
        <w:rPr>
          <w:rFonts w:ascii="Palatino Linotype" w:hAnsi="Palatino Linotype"/>
          <w:i/>
          <w:sz w:val="22"/>
          <w:szCs w:val="22"/>
        </w:rPr>
        <w:t xml:space="preserve"> εκπροσώπους αυτών. </w:t>
      </w:r>
    </w:p>
    <w:p w:rsidR="004959F2" w:rsidRPr="008676BA" w:rsidRDefault="004959F2" w:rsidP="004959F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8676BA">
        <w:rPr>
          <w:rFonts w:ascii="Palatino Linotype" w:hAnsi="Palatino Linotype"/>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4959F2" w:rsidRPr="008676BA" w:rsidRDefault="004959F2" w:rsidP="004959F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sz w:val="22"/>
          <w:szCs w:val="22"/>
        </w:rPr>
      </w:pPr>
      <w:r w:rsidRPr="008676BA">
        <w:rPr>
          <w:rFonts w:ascii="Palatino Linotype" w:hAnsi="Palatino Linotype"/>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4959F2" w:rsidRPr="008676BA" w:rsidRDefault="004959F2" w:rsidP="004959F2">
      <w:pPr>
        <w:jc w:val="center"/>
        <w:rPr>
          <w:rFonts w:ascii="Palatino Linotype" w:hAnsi="Palatino Linotype"/>
          <w:sz w:val="22"/>
          <w:szCs w:val="22"/>
        </w:rPr>
      </w:pPr>
    </w:p>
    <w:p w:rsidR="004959F2" w:rsidRPr="008676BA" w:rsidRDefault="004959F2" w:rsidP="004959F2">
      <w:pPr>
        <w:pageBreakBefore/>
        <w:jc w:val="center"/>
        <w:rPr>
          <w:rFonts w:ascii="Palatino Linotype" w:hAnsi="Palatino Linotype"/>
          <w:b/>
          <w:bCs/>
          <w:sz w:val="22"/>
          <w:szCs w:val="22"/>
        </w:rPr>
      </w:pPr>
      <w:r w:rsidRPr="008676BA">
        <w:rPr>
          <w:rFonts w:ascii="Palatino Linotype" w:hAnsi="Palatino Linotype"/>
          <w:b/>
          <w:bCs/>
          <w:sz w:val="22"/>
          <w:szCs w:val="22"/>
        </w:rPr>
        <w:lastRenderedPageBreak/>
        <w:t xml:space="preserve">Δ: Πληροφορίες σχετικά με υπεργολάβους στην ικανότητα των οποίων </w:t>
      </w:r>
      <w:r w:rsidRPr="008676BA">
        <w:rPr>
          <w:rFonts w:ascii="Palatino Linotype" w:hAnsi="Palatino Linotype"/>
          <w:b/>
          <w:bCs/>
          <w:sz w:val="22"/>
          <w:szCs w:val="22"/>
          <w:u w:val="single"/>
        </w:rPr>
        <w:t>δεν στηρίζεται</w:t>
      </w:r>
      <w:r w:rsidRPr="008676BA">
        <w:rPr>
          <w:rFonts w:ascii="Palatino Linotype" w:hAnsi="Palatino Linotype"/>
          <w:b/>
          <w:bCs/>
          <w:sz w:val="22"/>
          <w:szCs w:val="22"/>
        </w:rPr>
        <w:t xml:space="preserve"> ο οικονομικός φορέας</w:t>
      </w:r>
      <w:r w:rsidRPr="008676BA">
        <w:rPr>
          <w:rFonts w:ascii="Palatino Linotype" w:hAnsi="Palatino Linotype"/>
          <w:sz w:val="22"/>
          <w:szCs w:val="22"/>
        </w:rPr>
        <w:t xml:space="preserve"> </w:t>
      </w:r>
    </w:p>
    <w:p w:rsidR="004959F2" w:rsidRPr="008676BA" w:rsidRDefault="004959F2" w:rsidP="004959F2">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i/>
          <w:sz w:val="22"/>
          <w:szCs w:val="22"/>
        </w:rPr>
      </w:pPr>
      <w:r w:rsidRPr="008676BA">
        <w:rPr>
          <w:rFonts w:ascii="Palatino Linotype" w:hAnsi="Palatino Linotype"/>
          <w:b/>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b/>
                <w:i/>
                <w:sz w:val="22"/>
                <w:szCs w:val="22"/>
              </w:rPr>
            </w:pPr>
            <w:proofErr w:type="spellStart"/>
            <w:r w:rsidRPr="008676BA">
              <w:rPr>
                <w:rFonts w:ascii="Palatino Linotype" w:hAnsi="Palatino Linotype"/>
                <w:b/>
                <w:i/>
                <w:sz w:val="22"/>
                <w:szCs w:val="22"/>
              </w:rPr>
              <w:t>Υπεργολαβική</w:t>
            </w:r>
            <w:proofErr w:type="spellEnd"/>
            <w:r w:rsidRPr="008676BA">
              <w:rPr>
                <w:rFonts w:ascii="Palatino Linotype" w:hAnsi="Palatino Linotype"/>
                <w:b/>
                <w:i/>
                <w:sz w:val="22"/>
                <w:szCs w:val="22"/>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b/>
                <w:i/>
                <w:sz w:val="22"/>
                <w:szCs w:val="22"/>
              </w:rPr>
              <w:t>Απάντηση:</w:t>
            </w:r>
          </w:p>
        </w:tc>
      </w:tr>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[]Ναι []Όχι</w:t>
            </w: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 xml:space="preserve">Εάν </w:t>
            </w:r>
            <w:r w:rsidRPr="008676BA">
              <w:rPr>
                <w:rFonts w:ascii="Palatino Linotype" w:hAnsi="Palatino Linotype"/>
                <w:b/>
                <w:sz w:val="22"/>
                <w:szCs w:val="22"/>
              </w:rPr>
              <w:t xml:space="preserve">ναι </w:t>
            </w:r>
            <w:r w:rsidRPr="008676BA">
              <w:rPr>
                <w:rFonts w:ascii="Palatino Linotype" w:hAnsi="Palatino Linotype"/>
                <w:sz w:val="22"/>
                <w:szCs w:val="22"/>
              </w:rPr>
              <w:t xml:space="preserve">παραθέστε κατάλογο των προτεινόμενων υπεργολάβων και το ποσοστό της σύμβασης που θα αναλάβουν: </w:t>
            </w: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w:t>
            </w:r>
          </w:p>
        </w:tc>
      </w:tr>
    </w:tbl>
    <w:p w:rsidR="004959F2" w:rsidRPr="008676BA" w:rsidRDefault="004959F2" w:rsidP="004959F2">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Palatino Linotype" w:hAnsi="Palatino Linotype"/>
          <w:bCs/>
          <w:u w:val="single"/>
        </w:rPr>
      </w:pPr>
      <w:r w:rsidRPr="008676BA">
        <w:rPr>
          <w:rFonts w:ascii="Palatino Linotype" w:hAnsi="Palatino Linotype"/>
          <w:i/>
        </w:rPr>
        <w:t>Εάν</w:t>
      </w:r>
      <w:r w:rsidRPr="008676BA">
        <w:rPr>
          <w:rFonts w:ascii="Palatino Linotype" w:hAnsi="Palatino Linotype"/>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8676BA">
        <w:rPr>
          <w:rFonts w:ascii="Palatino Linotype" w:hAnsi="Palatino Linotype"/>
          <w:b w:val="0"/>
          <w:i/>
        </w:rPr>
        <w:t xml:space="preserve">επιπλέον των πληροφοριών </w:t>
      </w:r>
      <w:r w:rsidRPr="008676BA">
        <w:rPr>
          <w:rFonts w:ascii="Palatino Linotype" w:hAnsi="Palatino Linotype"/>
          <w:i/>
        </w:rPr>
        <w:t xml:space="preserve">που προβλέπονται στην παρούσα ενότητα, </w:t>
      </w:r>
      <w:r w:rsidRPr="008676BA">
        <w:rPr>
          <w:rFonts w:ascii="Palatino Linotype" w:hAnsi="Palatino Linotype"/>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4959F2" w:rsidRPr="008676BA" w:rsidRDefault="004959F2" w:rsidP="004959F2">
      <w:pPr>
        <w:pageBreakBefore/>
        <w:jc w:val="center"/>
        <w:rPr>
          <w:rFonts w:ascii="Palatino Linotype" w:hAnsi="Palatino Linotype"/>
          <w:b/>
          <w:bCs/>
          <w:color w:val="000000"/>
          <w:sz w:val="22"/>
          <w:szCs w:val="22"/>
        </w:rPr>
      </w:pPr>
      <w:r w:rsidRPr="008676BA">
        <w:rPr>
          <w:rFonts w:ascii="Palatino Linotype" w:hAnsi="Palatino Linotype"/>
          <w:b/>
          <w:bCs/>
          <w:sz w:val="22"/>
          <w:szCs w:val="22"/>
          <w:u w:val="single"/>
        </w:rPr>
        <w:lastRenderedPageBreak/>
        <w:t>Μέρος III: Λόγοι αποκλεισμού</w:t>
      </w:r>
    </w:p>
    <w:p w:rsidR="004959F2" w:rsidRPr="008676BA" w:rsidRDefault="004959F2" w:rsidP="004959F2">
      <w:pPr>
        <w:jc w:val="center"/>
        <w:rPr>
          <w:rFonts w:ascii="Palatino Linotype" w:hAnsi="Palatino Linotype"/>
          <w:sz w:val="22"/>
          <w:szCs w:val="22"/>
        </w:rPr>
      </w:pPr>
      <w:r w:rsidRPr="008676BA">
        <w:rPr>
          <w:rFonts w:ascii="Palatino Linotype" w:hAnsi="Palatino Linotype"/>
          <w:b/>
          <w:bCs/>
          <w:color w:val="000000"/>
          <w:sz w:val="22"/>
          <w:szCs w:val="22"/>
        </w:rPr>
        <w:t>Α: Λόγοι αποκλεισμού που σχετίζονται με ποινικές καταδίκες</w:t>
      </w:r>
      <w:r w:rsidRPr="008676BA">
        <w:rPr>
          <w:rStyle w:val="af"/>
          <w:rFonts w:ascii="Palatino Linotype" w:hAnsi="Palatino Linotype"/>
          <w:color w:val="000000"/>
          <w:sz w:val="22"/>
          <w:szCs w:val="22"/>
        </w:rPr>
        <w:endnoteReference w:id="8"/>
      </w:r>
    </w:p>
    <w:p w:rsidR="004959F2" w:rsidRPr="008676BA" w:rsidRDefault="004959F2" w:rsidP="004959F2">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olor w:val="000000"/>
          <w:sz w:val="22"/>
          <w:szCs w:val="22"/>
        </w:rPr>
      </w:pPr>
      <w:r w:rsidRPr="008676BA">
        <w:rPr>
          <w:rFonts w:ascii="Palatino Linotype" w:hAnsi="Palatino Linotype"/>
          <w:sz w:val="22"/>
          <w:szCs w:val="22"/>
        </w:rPr>
        <w:t>Στο άρθρο 73 παρ. 1 ορίζονται οι ακόλουθοι λόγοι αποκλεισμού:</w:t>
      </w:r>
    </w:p>
    <w:p w:rsidR="004959F2" w:rsidRPr="008676BA" w:rsidRDefault="004959F2" w:rsidP="004959F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color w:val="000000"/>
          <w:sz w:val="22"/>
          <w:szCs w:val="22"/>
        </w:rPr>
        <w:t xml:space="preserve">συμμετοχή σε </w:t>
      </w:r>
      <w:r w:rsidRPr="008676BA">
        <w:rPr>
          <w:rFonts w:ascii="Palatino Linotype" w:hAnsi="Palatino Linotype"/>
          <w:b/>
          <w:color w:val="000000"/>
          <w:sz w:val="22"/>
          <w:szCs w:val="22"/>
        </w:rPr>
        <w:t>εγκληματική οργάνωση</w:t>
      </w:r>
      <w:r w:rsidRPr="008676BA">
        <w:rPr>
          <w:rStyle w:val="ad"/>
          <w:rFonts w:ascii="Palatino Linotype" w:eastAsia="Book Antiqua" w:hAnsi="Palatino Linotype"/>
          <w:color w:val="000000"/>
          <w:sz w:val="22"/>
          <w:szCs w:val="22"/>
          <w:vertAlign w:val="superscript"/>
        </w:rPr>
        <w:endnoteReference w:id="9"/>
      </w:r>
      <w:r w:rsidRPr="008676BA">
        <w:rPr>
          <w:rFonts w:ascii="Palatino Linotype" w:hAnsi="Palatino Linotype"/>
          <w:color w:val="000000"/>
          <w:sz w:val="22"/>
          <w:szCs w:val="22"/>
        </w:rPr>
        <w:t>·</w:t>
      </w:r>
    </w:p>
    <w:p w:rsidR="004959F2" w:rsidRPr="008676BA" w:rsidRDefault="004959F2" w:rsidP="004959F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δωροδοκία</w:t>
      </w:r>
      <w:r w:rsidRPr="008676BA">
        <w:rPr>
          <w:rStyle w:val="af"/>
          <w:rFonts w:ascii="Palatino Linotype" w:hAnsi="Palatino Linotype"/>
          <w:color w:val="000000"/>
          <w:sz w:val="22"/>
          <w:szCs w:val="22"/>
        </w:rPr>
        <w:endnoteReference w:id="10"/>
      </w:r>
      <w:r w:rsidRPr="008676BA">
        <w:rPr>
          <w:rFonts w:ascii="Palatino Linotype" w:hAnsi="Palatino Linotype"/>
          <w:color w:val="000000"/>
          <w:sz w:val="22"/>
          <w:szCs w:val="22"/>
          <w:vertAlign w:val="superscript"/>
        </w:rPr>
        <w:t>,</w:t>
      </w:r>
      <w:r w:rsidRPr="008676BA">
        <w:rPr>
          <w:rStyle w:val="ad"/>
          <w:rFonts w:ascii="Palatino Linotype" w:eastAsia="Book Antiqua" w:hAnsi="Palatino Linotype"/>
          <w:color w:val="000000"/>
          <w:sz w:val="22"/>
          <w:szCs w:val="22"/>
          <w:vertAlign w:val="superscript"/>
        </w:rPr>
        <w:endnoteReference w:id="11"/>
      </w:r>
      <w:r w:rsidRPr="008676BA">
        <w:rPr>
          <w:rFonts w:ascii="Palatino Linotype" w:hAnsi="Palatino Linotype"/>
          <w:color w:val="000000"/>
          <w:sz w:val="22"/>
          <w:szCs w:val="22"/>
        </w:rPr>
        <w:t>·</w:t>
      </w:r>
    </w:p>
    <w:p w:rsidR="004959F2" w:rsidRPr="008676BA" w:rsidRDefault="004959F2" w:rsidP="004959F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απάτη</w:t>
      </w:r>
      <w:r w:rsidRPr="008676BA">
        <w:rPr>
          <w:rStyle w:val="ad"/>
          <w:rFonts w:ascii="Palatino Linotype" w:eastAsia="Book Antiqua" w:hAnsi="Palatino Linotype"/>
          <w:color w:val="000000"/>
          <w:sz w:val="22"/>
          <w:szCs w:val="22"/>
          <w:vertAlign w:val="superscript"/>
        </w:rPr>
        <w:endnoteReference w:id="12"/>
      </w:r>
      <w:r w:rsidRPr="008676BA">
        <w:rPr>
          <w:rFonts w:ascii="Palatino Linotype" w:hAnsi="Palatino Linotype"/>
          <w:color w:val="000000"/>
          <w:sz w:val="22"/>
          <w:szCs w:val="22"/>
        </w:rPr>
        <w:t>·</w:t>
      </w:r>
    </w:p>
    <w:p w:rsidR="004959F2" w:rsidRPr="008676BA" w:rsidRDefault="004959F2" w:rsidP="004959F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τρομοκρατικά εγκλήματα ή εγκλήματα συνδεόμενα με τρομοκρατικές δραστηριότητες</w:t>
      </w:r>
      <w:r w:rsidRPr="008676BA">
        <w:rPr>
          <w:rStyle w:val="ad"/>
          <w:rFonts w:ascii="Palatino Linotype" w:eastAsia="Book Antiqua" w:hAnsi="Palatino Linotype"/>
          <w:color w:val="000000"/>
          <w:sz w:val="22"/>
          <w:szCs w:val="22"/>
          <w:vertAlign w:val="superscript"/>
        </w:rPr>
        <w:endnoteReference w:id="13"/>
      </w:r>
      <w:r w:rsidRPr="008676BA">
        <w:rPr>
          <w:rStyle w:val="ad"/>
          <w:rFonts w:ascii="Palatino Linotype" w:eastAsia="Book Antiqua" w:hAnsi="Palatino Linotype"/>
          <w:color w:val="000000"/>
          <w:sz w:val="22"/>
          <w:szCs w:val="22"/>
        </w:rPr>
        <w:t>·</w:t>
      </w:r>
    </w:p>
    <w:p w:rsidR="004959F2" w:rsidRPr="008676BA" w:rsidRDefault="004959F2" w:rsidP="004959F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d"/>
          <w:rFonts w:ascii="Palatino Linotype" w:eastAsia="Book Antiqua" w:hAnsi="Palatino Linotype"/>
          <w:b/>
          <w:color w:val="000000"/>
          <w:sz w:val="22"/>
          <w:szCs w:val="22"/>
        </w:rPr>
      </w:pPr>
      <w:r w:rsidRPr="008676BA">
        <w:rPr>
          <w:rFonts w:ascii="Palatino Linotype" w:hAnsi="Palatino Linotype"/>
          <w:b/>
          <w:color w:val="000000"/>
          <w:sz w:val="22"/>
          <w:szCs w:val="22"/>
        </w:rPr>
        <w:t>νομιμοποίηση εσόδων από παράνομες δραστηριότητες ή χρηματοδότηση της τρομοκρατίας</w:t>
      </w:r>
      <w:r w:rsidRPr="008676BA">
        <w:rPr>
          <w:rStyle w:val="ad"/>
          <w:rFonts w:ascii="Palatino Linotype" w:eastAsia="Book Antiqua" w:hAnsi="Palatino Linotype"/>
          <w:color w:val="000000"/>
          <w:sz w:val="22"/>
          <w:szCs w:val="22"/>
          <w:vertAlign w:val="superscript"/>
        </w:rPr>
        <w:endnoteReference w:id="14"/>
      </w:r>
      <w:r w:rsidRPr="008676BA">
        <w:rPr>
          <w:rFonts w:ascii="Palatino Linotype" w:hAnsi="Palatino Linotype"/>
          <w:color w:val="000000"/>
          <w:sz w:val="22"/>
          <w:szCs w:val="22"/>
        </w:rPr>
        <w:t>·</w:t>
      </w:r>
    </w:p>
    <w:p w:rsidR="004959F2" w:rsidRPr="008676BA" w:rsidRDefault="004959F2" w:rsidP="004959F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bCs/>
          <w:i/>
          <w:iCs/>
          <w:sz w:val="22"/>
          <w:szCs w:val="22"/>
        </w:rPr>
      </w:pPr>
      <w:r w:rsidRPr="008676BA">
        <w:rPr>
          <w:rStyle w:val="ad"/>
          <w:rFonts w:ascii="Palatino Linotype" w:eastAsia="Book Antiqua" w:hAnsi="Palatino Linotype"/>
          <w:color w:val="000000"/>
          <w:sz w:val="22"/>
          <w:szCs w:val="22"/>
        </w:rPr>
        <w:t>παιδική εργασία και άλλες μορφές εμπορίας ανθρώπων</w:t>
      </w:r>
      <w:r w:rsidRPr="008676BA">
        <w:rPr>
          <w:rStyle w:val="ad"/>
          <w:rFonts w:ascii="Palatino Linotype" w:eastAsia="Book Antiqua" w:hAnsi="Palatino Linotype"/>
          <w:color w:val="000000"/>
          <w:sz w:val="22"/>
          <w:szCs w:val="22"/>
          <w:vertAlign w:val="superscript"/>
        </w:rPr>
        <w:endnoteReference w:id="15"/>
      </w:r>
      <w:r w:rsidRPr="008676BA">
        <w:rPr>
          <w:rStyle w:val="ad"/>
          <w:rFonts w:ascii="Palatino Linotype" w:eastAsia="Book Antiqua" w:hAnsi="Palatino Linotype"/>
          <w:color w:val="000000"/>
          <w:sz w:val="22"/>
          <w:szCs w:val="22"/>
        </w:rPr>
        <w:t>.</w:t>
      </w:r>
    </w:p>
    <w:tbl>
      <w:tblPr>
        <w:tblW w:w="8959" w:type="dxa"/>
        <w:jc w:val="center"/>
        <w:tblLayout w:type="fixed"/>
        <w:tblLook w:val="0000" w:firstRow="0" w:lastRow="0" w:firstColumn="0" w:lastColumn="0" w:noHBand="0" w:noVBand="0"/>
      </w:tblPr>
      <w:tblGrid>
        <w:gridCol w:w="4479"/>
        <w:gridCol w:w="4480"/>
      </w:tblGrid>
      <w:tr w:rsidR="004959F2" w:rsidRPr="008676BA" w:rsidTr="0070210C">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b/>
                <w:bCs/>
                <w:i/>
                <w:iCs/>
                <w:sz w:val="22"/>
                <w:szCs w:val="22"/>
              </w:rPr>
            </w:pPr>
            <w:r w:rsidRPr="008676BA">
              <w:rPr>
                <w:rFonts w:ascii="Palatino Linotype" w:hAnsi="Palatino Linotype"/>
                <w:b/>
                <w:bCs/>
                <w:i/>
                <w:iCs/>
                <w:sz w:val="22"/>
                <w:szCs w:val="22"/>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snapToGrid w:val="0"/>
              <w:rPr>
                <w:rFonts w:ascii="Palatino Linotype" w:hAnsi="Palatino Linotype"/>
                <w:sz w:val="22"/>
                <w:szCs w:val="22"/>
              </w:rPr>
            </w:pPr>
            <w:r w:rsidRPr="008676BA">
              <w:rPr>
                <w:rFonts w:ascii="Palatino Linotype" w:hAnsi="Palatino Linotype"/>
                <w:b/>
                <w:bCs/>
                <w:i/>
                <w:iCs/>
                <w:sz w:val="22"/>
                <w:szCs w:val="22"/>
              </w:rPr>
              <w:t>Απάντηση:</w:t>
            </w:r>
          </w:p>
        </w:tc>
      </w:tr>
      <w:tr w:rsidR="004959F2" w:rsidRPr="008676BA" w:rsidTr="0070210C">
        <w:trPr>
          <w:jc w:val="center"/>
        </w:trPr>
        <w:tc>
          <w:tcPr>
            <w:tcW w:w="4479" w:type="dxa"/>
            <w:tcBorders>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 xml:space="preserve">Υπάρχει τελεσίδικη καταδικαστική </w:t>
            </w:r>
            <w:r w:rsidRPr="008676BA">
              <w:rPr>
                <w:rFonts w:ascii="Palatino Linotype" w:hAnsi="Palatino Linotype"/>
                <w:b/>
                <w:sz w:val="22"/>
                <w:szCs w:val="22"/>
              </w:rPr>
              <w:t>απόφαση εις βάρος του οικονομικού φορέα</w:t>
            </w:r>
            <w:r w:rsidRPr="008676BA">
              <w:rPr>
                <w:rFonts w:ascii="Palatino Linotype" w:hAnsi="Palatino Linotype"/>
                <w:sz w:val="22"/>
                <w:szCs w:val="22"/>
              </w:rPr>
              <w:t xml:space="preserve"> ή </w:t>
            </w:r>
            <w:r w:rsidRPr="008676BA">
              <w:rPr>
                <w:rFonts w:ascii="Palatino Linotype" w:hAnsi="Palatino Linotype"/>
                <w:b/>
                <w:sz w:val="22"/>
                <w:szCs w:val="22"/>
              </w:rPr>
              <w:t>οποιουδήποτε</w:t>
            </w:r>
            <w:r w:rsidRPr="008676BA">
              <w:rPr>
                <w:rFonts w:ascii="Palatino Linotype" w:hAnsi="Palatino Linotype"/>
                <w:sz w:val="22"/>
                <w:szCs w:val="22"/>
              </w:rPr>
              <w:t xml:space="preserve"> προσώπου</w:t>
            </w:r>
            <w:r w:rsidRPr="008676BA">
              <w:rPr>
                <w:rStyle w:val="af"/>
                <w:rFonts w:ascii="Palatino Linotype" w:hAnsi="Palatino Linotype"/>
                <w:sz w:val="22"/>
                <w:szCs w:val="22"/>
              </w:rPr>
              <w:endnoteReference w:id="16"/>
            </w:r>
            <w:r w:rsidRPr="008676BA">
              <w:rPr>
                <w:rFonts w:ascii="Palatino Linotype" w:hAnsi="Palatino Linotype"/>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i/>
                <w:sz w:val="22"/>
                <w:szCs w:val="22"/>
              </w:rPr>
            </w:pPr>
            <w:r w:rsidRPr="008676BA">
              <w:rPr>
                <w:rFonts w:ascii="Palatino Linotype" w:hAnsi="Palatino Linotype"/>
                <w:sz w:val="22"/>
                <w:szCs w:val="22"/>
              </w:rPr>
              <w:t>[] Ναι [] Όχι</w:t>
            </w:r>
          </w:p>
          <w:p w:rsidR="004959F2" w:rsidRPr="008676BA" w:rsidRDefault="004959F2" w:rsidP="0070210C">
            <w:pPr>
              <w:rPr>
                <w:rFonts w:ascii="Palatino Linotype" w:hAnsi="Palatino Linotype"/>
                <w:i/>
                <w:sz w:val="22"/>
                <w:szCs w:val="22"/>
              </w:rPr>
            </w:pPr>
          </w:p>
          <w:p w:rsidR="004959F2" w:rsidRPr="008676BA" w:rsidRDefault="004959F2" w:rsidP="0070210C">
            <w:pPr>
              <w:rPr>
                <w:rFonts w:ascii="Palatino Linotype" w:hAnsi="Palatino Linotype"/>
                <w:i/>
                <w:sz w:val="22"/>
                <w:szCs w:val="22"/>
              </w:rPr>
            </w:pPr>
          </w:p>
          <w:p w:rsidR="004959F2" w:rsidRPr="008676BA" w:rsidRDefault="004959F2" w:rsidP="0070210C">
            <w:pPr>
              <w:rPr>
                <w:rFonts w:ascii="Palatino Linotype" w:hAnsi="Palatino Linotype"/>
                <w:i/>
                <w:sz w:val="22"/>
                <w:szCs w:val="22"/>
              </w:rPr>
            </w:pPr>
          </w:p>
          <w:p w:rsidR="004959F2" w:rsidRPr="008676BA" w:rsidRDefault="004959F2" w:rsidP="0070210C">
            <w:pPr>
              <w:rPr>
                <w:rFonts w:ascii="Palatino Linotype" w:hAnsi="Palatino Linotype"/>
                <w:i/>
                <w:sz w:val="22"/>
                <w:szCs w:val="22"/>
              </w:rPr>
            </w:pPr>
          </w:p>
          <w:p w:rsidR="004959F2" w:rsidRPr="008676BA" w:rsidRDefault="004959F2" w:rsidP="0070210C">
            <w:pPr>
              <w:rPr>
                <w:rFonts w:ascii="Palatino Linotype" w:hAnsi="Palatino Linotype"/>
                <w:i/>
                <w:sz w:val="22"/>
                <w:szCs w:val="22"/>
              </w:rPr>
            </w:pPr>
          </w:p>
          <w:p w:rsidR="004959F2" w:rsidRPr="008676BA" w:rsidRDefault="004959F2" w:rsidP="0070210C">
            <w:pPr>
              <w:rPr>
                <w:rFonts w:ascii="Palatino Linotype" w:hAnsi="Palatino Linotype"/>
                <w:i/>
                <w:sz w:val="22"/>
                <w:szCs w:val="22"/>
              </w:rPr>
            </w:pPr>
          </w:p>
          <w:p w:rsidR="004959F2" w:rsidRPr="008676BA" w:rsidRDefault="004959F2" w:rsidP="0070210C">
            <w:pPr>
              <w:rPr>
                <w:rFonts w:ascii="Palatino Linotype" w:hAnsi="Palatino Linotype"/>
                <w:i/>
                <w:sz w:val="22"/>
                <w:szCs w:val="22"/>
              </w:rPr>
            </w:pPr>
          </w:p>
          <w:p w:rsidR="004959F2" w:rsidRPr="008676BA" w:rsidRDefault="004959F2" w:rsidP="0070210C">
            <w:pPr>
              <w:rPr>
                <w:rFonts w:ascii="Palatino Linotype" w:hAnsi="Palatino Linotype"/>
                <w:i/>
                <w:sz w:val="22"/>
                <w:szCs w:val="22"/>
              </w:rPr>
            </w:pPr>
          </w:p>
          <w:p w:rsidR="004959F2" w:rsidRPr="008676BA" w:rsidRDefault="004959F2" w:rsidP="0070210C">
            <w:pPr>
              <w:rPr>
                <w:rFonts w:ascii="Palatino Linotype" w:hAnsi="Palatino Linotype"/>
                <w:i/>
                <w:sz w:val="22"/>
                <w:szCs w:val="22"/>
              </w:rPr>
            </w:pPr>
          </w:p>
          <w:p w:rsidR="004959F2" w:rsidRPr="008676BA" w:rsidRDefault="004959F2" w:rsidP="0070210C">
            <w:pPr>
              <w:rPr>
                <w:rFonts w:ascii="Palatino Linotype" w:hAnsi="Palatino Linotype"/>
                <w:i/>
                <w:sz w:val="22"/>
                <w:szCs w:val="22"/>
              </w:rPr>
            </w:pPr>
          </w:p>
          <w:p w:rsidR="004959F2" w:rsidRPr="008676BA" w:rsidRDefault="004959F2" w:rsidP="0070210C">
            <w:pPr>
              <w:rPr>
                <w:rFonts w:ascii="Palatino Linotype" w:hAnsi="Palatino Linotype"/>
                <w:i/>
                <w:sz w:val="22"/>
                <w:szCs w:val="22"/>
              </w:rPr>
            </w:pPr>
          </w:p>
          <w:p w:rsidR="004959F2" w:rsidRPr="008676BA" w:rsidRDefault="004959F2" w:rsidP="0070210C">
            <w:pPr>
              <w:rPr>
                <w:rFonts w:ascii="Palatino Linotype" w:hAnsi="Palatino Linotype"/>
                <w:i/>
                <w:sz w:val="22"/>
                <w:szCs w:val="22"/>
              </w:rPr>
            </w:pPr>
            <w:r w:rsidRPr="008676BA">
              <w:rPr>
                <w:rFonts w:ascii="Palatino Linotype" w:hAnsi="Palatino Linotype"/>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959F2" w:rsidRPr="008676BA" w:rsidRDefault="004959F2" w:rsidP="0070210C">
            <w:pPr>
              <w:rPr>
                <w:rFonts w:ascii="Palatino Linotype" w:hAnsi="Palatino Linotype"/>
                <w:sz w:val="22"/>
                <w:szCs w:val="22"/>
              </w:rPr>
            </w:pPr>
            <w:r w:rsidRPr="008676BA">
              <w:rPr>
                <w:rFonts w:ascii="Palatino Linotype" w:hAnsi="Palatino Linotype"/>
                <w:i/>
                <w:sz w:val="22"/>
                <w:szCs w:val="22"/>
              </w:rPr>
              <w:t>[……][……][……][……]</w:t>
            </w:r>
            <w:r w:rsidRPr="008676BA">
              <w:rPr>
                <w:rStyle w:val="ad"/>
                <w:rFonts w:ascii="Palatino Linotype" w:eastAsia="Book Antiqua" w:hAnsi="Palatino Linotype"/>
                <w:sz w:val="22"/>
                <w:szCs w:val="22"/>
                <w:vertAlign w:val="superscript"/>
              </w:rPr>
              <w:endnoteReference w:id="17"/>
            </w:r>
          </w:p>
        </w:tc>
      </w:tr>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αναφέρετε</w:t>
            </w:r>
            <w:r w:rsidRPr="008676BA">
              <w:rPr>
                <w:rStyle w:val="ad"/>
                <w:rFonts w:ascii="Palatino Linotype" w:eastAsia="Book Antiqua" w:hAnsi="Palatino Linotype"/>
                <w:sz w:val="22"/>
                <w:szCs w:val="22"/>
                <w:vertAlign w:val="superscript"/>
              </w:rPr>
              <w:endnoteReference w:id="18"/>
            </w:r>
            <w:r w:rsidRPr="008676BA">
              <w:rPr>
                <w:rFonts w:ascii="Palatino Linotype" w:hAnsi="Palatino Linotype"/>
                <w:sz w:val="22"/>
                <w:szCs w:val="22"/>
              </w:rPr>
              <w:t>:</w:t>
            </w: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β) Προσδιορίστε ποιος έχει καταδικαστεί [ ]·</w:t>
            </w:r>
          </w:p>
          <w:p w:rsidR="004959F2" w:rsidRPr="008676BA" w:rsidRDefault="004959F2" w:rsidP="0070210C">
            <w:pPr>
              <w:rPr>
                <w:rFonts w:ascii="Palatino Linotype" w:hAnsi="Palatino Linotype"/>
                <w:sz w:val="22"/>
                <w:szCs w:val="22"/>
              </w:rPr>
            </w:pPr>
            <w:r w:rsidRPr="008676BA">
              <w:rPr>
                <w:rFonts w:ascii="Palatino Linotype" w:hAnsi="Palatino Linotype"/>
                <w:b/>
                <w:sz w:val="22"/>
                <w:szCs w:val="22"/>
              </w:rPr>
              <w:t xml:space="preserve">γ) </w:t>
            </w:r>
            <w:r w:rsidRPr="008676BA">
              <w:rPr>
                <w:rFonts w:ascii="Palatino Linotype" w:hAnsi="Palatino Linotype"/>
                <w:b/>
                <w:bCs/>
                <w:sz w:val="22"/>
                <w:szCs w:val="22"/>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snapToGrid w:val="0"/>
              <w:rPr>
                <w:rFonts w:ascii="Palatino Linotype" w:hAnsi="Palatino Linotype"/>
                <w:sz w:val="22"/>
                <w:szCs w:val="22"/>
              </w:rPr>
            </w:pP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 xml:space="preserve">α) Ημερομηνία:[   ], </w:t>
            </w: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 xml:space="preserve">σημείο-(-α): [   ], </w:t>
            </w: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λόγος(-οι):[   ]</w:t>
            </w: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β) [……]</w:t>
            </w:r>
          </w:p>
          <w:p w:rsidR="004959F2" w:rsidRPr="008676BA" w:rsidRDefault="004959F2" w:rsidP="0070210C">
            <w:pPr>
              <w:rPr>
                <w:rFonts w:ascii="Palatino Linotype" w:hAnsi="Palatino Linotype"/>
                <w:i/>
                <w:sz w:val="22"/>
                <w:szCs w:val="22"/>
              </w:rPr>
            </w:pPr>
            <w:r w:rsidRPr="008676BA">
              <w:rPr>
                <w:rFonts w:ascii="Palatino Linotype" w:hAnsi="Palatino Linotype"/>
                <w:sz w:val="22"/>
                <w:szCs w:val="22"/>
              </w:rPr>
              <w:t>γ) Διάρκεια της περιόδου αποκλεισμού [……] και σχετικό(-ά) σημείο(-α) [   ]</w:t>
            </w:r>
          </w:p>
          <w:p w:rsidR="004959F2" w:rsidRPr="008676BA" w:rsidRDefault="004959F2" w:rsidP="0070210C">
            <w:pPr>
              <w:rPr>
                <w:rFonts w:ascii="Palatino Linotype" w:hAnsi="Palatino Linotype"/>
                <w:i/>
                <w:sz w:val="22"/>
                <w:szCs w:val="22"/>
              </w:rPr>
            </w:pPr>
            <w:r w:rsidRPr="008676BA">
              <w:rPr>
                <w:rFonts w:ascii="Palatino Linotype" w:hAnsi="Palatino Linotype"/>
                <w:i/>
                <w:sz w:val="22"/>
                <w:szCs w:val="22"/>
              </w:rPr>
              <w:t xml:space="preserve">Εάν η σχετική τεκμηρίωση διατίθεται </w:t>
            </w:r>
            <w:r w:rsidRPr="008676BA">
              <w:rPr>
                <w:rFonts w:ascii="Palatino Linotype" w:hAnsi="Palatino Linotype"/>
                <w:i/>
                <w:sz w:val="22"/>
                <w:szCs w:val="22"/>
              </w:rPr>
              <w:lastRenderedPageBreak/>
              <w:t>ηλεκτρονικά, αναφέρετε: (διαδικτυακή διεύθυνση, αρχή ή φορέας έκδοσης, επακριβή στοιχεία αναφοράς των εγγράφων):</w:t>
            </w:r>
          </w:p>
          <w:p w:rsidR="004959F2" w:rsidRPr="008676BA" w:rsidRDefault="004959F2" w:rsidP="0070210C">
            <w:pPr>
              <w:rPr>
                <w:rFonts w:ascii="Palatino Linotype" w:hAnsi="Palatino Linotype"/>
                <w:sz w:val="22"/>
                <w:szCs w:val="22"/>
              </w:rPr>
            </w:pPr>
            <w:r w:rsidRPr="008676BA">
              <w:rPr>
                <w:rFonts w:ascii="Palatino Linotype" w:hAnsi="Palatino Linotype"/>
                <w:i/>
                <w:sz w:val="22"/>
                <w:szCs w:val="22"/>
              </w:rPr>
              <w:t>[……][……][……][……]</w:t>
            </w:r>
            <w:r w:rsidRPr="008676BA">
              <w:rPr>
                <w:rStyle w:val="ad"/>
                <w:rFonts w:ascii="Palatino Linotype" w:eastAsia="Book Antiqua" w:hAnsi="Palatino Linotype"/>
                <w:sz w:val="22"/>
                <w:szCs w:val="22"/>
                <w:vertAlign w:val="superscript"/>
              </w:rPr>
              <w:endnoteReference w:id="19"/>
            </w:r>
          </w:p>
        </w:tc>
      </w:tr>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8676BA">
              <w:rPr>
                <w:rStyle w:val="NormalBoldChar"/>
                <w:rFonts w:ascii="Palatino Linotype" w:eastAsia="Calibri" w:hAnsi="Palatino Linotype" w:cs="Calibri"/>
                <w:sz w:val="22"/>
                <w:szCs w:val="22"/>
              </w:rPr>
              <w:t>αυτοκάθαρση»)</w:t>
            </w:r>
            <w:r w:rsidRPr="008676BA">
              <w:rPr>
                <w:rStyle w:val="NormalBoldChar"/>
                <w:rFonts w:ascii="Palatino Linotype" w:eastAsia="Calibri" w:hAnsi="Palatino Linotype" w:cs="Calibri"/>
                <w:sz w:val="22"/>
                <w:szCs w:val="22"/>
                <w:vertAlign w:val="superscript"/>
              </w:rPr>
              <w:endnoteReference w:id="20"/>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 xml:space="preserve">[] Ναι [] Όχι </w:t>
            </w:r>
          </w:p>
        </w:tc>
      </w:tr>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περιγράψτε τα μέτρα που λήφθηκαν</w:t>
            </w:r>
            <w:r w:rsidRPr="008676BA">
              <w:rPr>
                <w:rStyle w:val="ad"/>
                <w:rFonts w:ascii="Palatino Linotype" w:eastAsia="Book Antiqua" w:hAnsi="Palatino Linotype"/>
                <w:sz w:val="22"/>
                <w:szCs w:val="22"/>
                <w:vertAlign w:val="superscript"/>
              </w:rPr>
              <w:endnoteReference w:id="21"/>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w:t>
            </w:r>
          </w:p>
        </w:tc>
      </w:tr>
    </w:tbl>
    <w:p w:rsidR="004959F2" w:rsidRPr="008676BA" w:rsidRDefault="004959F2" w:rsidP="004959F2">
      <w:pPr>
        <w:pStyle w:val="SectionTitle"/>
        <w:rPr>
          <w:rFonts w:ascii="Palatino Linotype" w:hAnsi="Palatino Linotype"/>
          <w:sz w:val="22"/>
        </w:rPr>
      </w:pPr>
    </w:p>
    <w:p w:rsidR="004959F2" w:rsidRPr="008676BA" w:rsidRDefault="004959F2" w:rsidP="004959F2">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4959F2" w:rsidRPr="008676BA" w:rsidTr="0070210C">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b/>
                <w:i/>
                <w:sz w:val="22"/>
                <w:szCs w:val="22"/>
              </w:rPr>
            </w:pPr>
            <w:r w:rsidRPr="008676BA">
              <w:rPr>
                <w:rFonts w:ascii="Palatino Linotype" w:hAnsi="Palatino Linotype"/>
                <w:b/>
                <w:i/>
                <w:sz w:val="22"/>
                <w:szCs w:val="22"/>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b/>
                <w:i/>
                <w:sz w:val="22"/>
                <w:szCs w:val="22"/>
              </w:rPr>
              <w:t>Απάντηση:</w:t>
            </w:r>
          </w:p>
        </w:tc>
      </w:tr>
      <w:tr w:rsidR="004959F2" w:rsidRPr="008676BA" w:rsidTr="0070210C">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 xml:space="preserve">1) Ο οικονομικός φορέας έχει εκπληρώσει όλες </w:t>
            </w:r>
            <w:r w:rsidRPr="008676BA">
              <w:rPr>
                <w:rFonts w:ascii="Palatino Linotype" w:hAnsi="Palatino Linotype"/>
                <w:b/>
                <w:sz w:val="22"/>
                <w:szCs w:val="22"/>
              </w:rPr>
              <w:t>τις υποχρεώσεις του όσον αφορά την πληρωμή φόρων ή εισφορών κοινωνικής ασφάλισης</w:t>
            </w:r>
            <w:r w:rsidRPr="008676BA">
              <w:rPr>
                <w:rStyle w:val="af"/>
                <w:rFonts w:ascii="Palatino Linotype" w:hAnsi="Palatino Linotype"/>
                <w:sz w:val="22"/>
                <w:szCs w:val="22"/>
              </w:rPr>
              <w:endnoteReference w:id="22"/>
            </w:r>
            <w:r w:rsidRPr="008676BA">
              <w:rPr>
                <w:rFonts w:ascii="Palatino Linotype" w:hAnsi="Palatino Linotype"/>
                <w:b/>
                <w:sz w:val="22"/>
                <w:szCs w:val="22"/>
              </w:rPr>
              <w:t>,</w:t>
            </w:r>
            <w:r w:rsidRPr="008676BA">
              <w:rPr>
                <w:rFonts w:ascii="Palatino Linotype" w:hAnsi="Palatino Linotype"/>
                <w:sz w:val="22"/>
                <w:szCs w:val="22"/>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 xml:space="preserve">[] Ναι [] Όχι </w:t>
            </w:r>
          </w:p>
        </w:tc>
      </w:tr>
      <w:tr w:rsidR="004959F2" w:rsidRPr="008676BA" w:rsidTr="0070210C">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snapToGrid w:val="0"/>
              <w:rPr>
                <w:rFonts w:ascii="Palatino Linotype" w:hAnsi="Palatino Linotype"/>
                <w:sz w:val="22"/>
                <w:szCs w:val="22"/>
              </w:rPr>
            </w:pPr>
          </w:p>
          <w:p w:rsidR="004959F2" w:rsidRPr="008676BA" w:rsidRDefault="004959F2" w:rsidP="0070210C">
            <w:pPr>
              <w:snapToGrid w:val="0"/>
              <w:rPr>
                <w:rFonts w:ascii="Palatino Linotype" w:hAnsi="Palatino Linotype"/>
                <w:sz w:val="22"/>
                <w:szCs w:val="22"/>
              </w:rPr>
            </w:pPr>
          </w:p>
          <w:p w:rsidR="004959F2" w:rsidRPr="008676BA" w:rsidRDefault="004959F2" w:rsidP="0070210C">
            <w:pPr>
              <w:snapToGrid w:val="0"/>
              <w:rPr>
                <w:rFonts w:ascii="Palatino Linotype" w:hAnsi="Palatino Linotype"/>
                <w:sz w:val="22"/>
                <w:szCs w:val="22"/>
              </w:rPr>
            </w:pPr>
            <w:r w:rsidRPr="008676BA">
              <w:rPr>
                <w:rFonts w:ascii="Palatino Linotype" w:hAnsi="Palatino Linotype"/>
                <w:sz w:val="22"/>
                <w:szCs w:val="22"/>
              </w:rPr>
              <w:t xml:space="preserve">Εάν όχι αναφέρετε: </w:t>
            </w:r>
          </w:p>
          <w:p w:rsidR="004959F2" w:rsidRPr="008676BA" w:rsidRDefault="004959F2" w:rsidP="0070210C">
            <w:pPr>
              <w:snapToGrid w:val="0"/>
              <w:rPr>
                <w:rFonts w:ascii="Palatino Linotype" w:hAnsi="Palatino Linotype"/>
                <w:sz w:val="22"/>
                <w:szCs w:val="22"/>
              </w:rPr>
            </w:pPr>
            <w:r w:rsidRPr="008676BA">
              <w:rPr>
                <w:rFonts w:ascii="Palatino Linotype" w:hAnsi="Palatino Linotype"/>
                <w:sz w:val="22"/>
                <w:szCs w:val="22"/>
              </w:rPr>
              <w:t>α) Χώρα ή κράτος μέλος για το οποίο πρόκειται:</w:t>
            </w:r>
          </w:p>
          <w:p w:rsidR="004959F2" w:rsidRPr="008676BA" w:rsidRDefault="004959F2" w:rsidP="0070210C">
            <w:pPr>
              <w:snapToGrid w:val="0"/>
              <w:rPr>
                <w:rFonts w:ascii="Palatino Linotype" w:hAnsi="Palatino Linotype"/>
                <w:sz w:val="22"/>
                <w:szCs w:val="22"/>
              </w:rPr>
            </w:pPr>
            <w:r w:rsidRPr="008676BA">
              <w:rPr>
                <w:rFonts w:ascii="Palatino Linotype" w:hAnsi="Palatino Linotype"/>
                <w:sz w:val="22"/>
                <w:szCs w:val="22"/>
              </w:rPr>
              <w:t>β) Ποιο είναι το σχετικό ποσό;</w:t>
            </w:r>
          </w:p>
          <w:p w:rsidR="004959F2" w:rsidRPr="008676BA" w:rsidRDefault="004959F2" w:rsidP="0070210C">
            <w:pPr>
              <w:snapToGrid w:val="0"/>
              <w:rPr>
                <w:rFonts w:ascii="Palatino Linotype" w:hAnsi="Palatino Linotype"/>
                <w:sz w:val="22"/>
                <w:szCs w:val="22"/>
              </w:rPr>
            </w:pPr>
            <w:r w:rsidRPr="008676BA">
              <w:rPr>
                <w:rFonts w:ascii="Palatino Linotype" w:hAnsi="Palatino Linotype"/>
                <w:sz w:val="22"/>
                <w:szCs w:val="22"/>
              </w:rPr>
              <w:t>γ)Πως διαπιστώθηκε η αθέτηση των υποχρεώσεων;</w:t>
            </w:r>
          </w:p>
          <w:p w:rsidR="004959F2" w:rsidRPr="008676BA" w:rsidRDefault="004959F2" w:rsidP="0070210C">
            <w:pPr>
              <w:snapToGrid w:val="0"/>
              <w:rPr>
                <w:rFonts w:ascii="Palatino Linotype" w:hAnsi="Palatino Linotype"/>
                <w:b/>
                <w:sz w:val="22"/>
                <w:szCs w:val="22"/>
              </w:rPr>
            </w:pPr>
            <w:r w:rsidRPr="008676BA">
              <w:rPr>
                <w:rFonts w:ascii="Palatino Linotype" w:hAnsi="Palatino Linotype"/>
                <w:sz w:val="22"/>
                <w:szCs w:val="22"/>
              </w:rPr>
              <w:t>1) Μέσω δικαστικής ή διοικητικής απόφασης;</w:t>
            </w:r>
          </w:p>
          <w:p w:rsidR="004959F2" w:rsidRPr="008676BA" w:rsidRDefault="004959F2" w:rsidP="0070210C">
            <w:pPr>
              <w:snapToGrid w:val="0"/>
              <w:rPr>
                <w:rFonts w:ascii="Palatino Linotype" w:hAnsi="Palatino Linotype"/>
                <w:sz w:val="22"/>
                <w:szCs w:val="22"/>
              </w:rPr>
            </w:pPr>
            <w:r w:rsidRPr="008676BA">
              <w:rPr>
                <w:rFonts w:ascii="Palatino Linotype" w:hAnsi="Palatino Linotype"/>
                <w:b/>
                <w:sz w:val="22"/>
                <w:szCs w:val="22"/>
              </w:rPr>
              <w:t xml:space="preserve">- </w:t>
            </w:r>
            <w:r w:rsidRPr="008676BA">
              <w:rPr>
                <w:rFonts w:ascii="Palatino Linotype" w:hAnsi="Palatino Linotype"/>
                <w:sz w:val="22"/>
                <w:szCs w:val="22"/>
              </w:rPr>
              <w:t>Η εν λόγω απόφαση είναι τελεσίδικη και δεσμευτική;</w:t>
            </w:r>
          </w:p>
          <w:p w:rsidR="004959F2" w:rsidRPr="008676BA" w:rsidRDefault="004959F2" w:rsidP="0070210C">
            <w:pPr>
              <w:snapToGrid w:val="0"/>
              <w:rPr>
                <w:rFonts w:ascii="Palatino Linotype" w:hAnsi="Palatino Linotype"/>
                <w:sz w:val="22"/>
                <w:szCs w:val="22"/>
              </w:rPr>
            </w:pPr>
            <w:r w:rsidRPr="008676BA">
              <w:rPr>
                <w:rFonts w:ascii="Palatino Linotype" w:hAnsi="Palatino Linotype"/>
                <w:sz w:val="22"/>
                <w:szCs w:val="22"/>
              </w:rPr>
              <w:t>- Αναφέρατε την ημερομηνία καταδίκης ή έκδοσης απόφασης</w:t>
            </w:r>
          </w:p>
          <w:p w:rsidR="004959F2" w:rsidRPr="008676BA" w:rsidRDefault="004959F2" w:rsidP="0070210C">
            <w:pPr>
              <w:snapToGrid w:val="0"/>
              <w:rPr>
                <w:rFonts w:ascii="Palatino Linotype" w:hAnsi="Palatino Linotype"/>
                <w:sz w:val="22"/>
                <w:szCs w:val="22"/>
              </w:rPr>
            </w:pPr>
            <w:r w:rsidRPr="008676BA">
              <w:rPr>
                <w:rFonts w:ascii="Palatino Linotype" w:hAnsi="Palatino Linotype"/>
                <w:sz w:val="22"/>
                <w:szCs w:val="22"/>
              </w:rPr>
              <w:t>- Σε περίπτωση καταδικαστικής απόφασης, εφόσον ορίζεται απευθείας σε αυτήν, τη διάρκεια της περιόδου αποκλεισμού:</w:t>
            </w:r>
          </w:p>
          <w:p w:rsidR="004959F2" w:rsidRPr="008676BA" w:rsidRDefault="004959F2" w:rsidP="0070210C">
            <w:pPr>
              <w:snapToGrid w:val="0"/>
              <w:rPr>
                <w:rFonts w:ascii="Palatino Linotype" w:hAnsi="Palatino Linotype"/>
                <w:sz w:val="22"/>
                <w:szCs w:val="22"/>
              </w:rPr>
            </w:pPr>
            <w:r w:rsidRPr="008676BA">
              <w:rPr>
                <w:rFonts w:ascii="Palatino Linotype" w:hAnsi="Palatino Linotype"/>
                <w:sz w:val="22"/>
                <w:szCs w:val="22"/>
              </w:rPr>
              <w:t xml:space="preserve">2) Με άλλα μέσα; </w:t>
            </w:r>
            <w:proofErr w:type="spellStart"/>
            <w:r w:rsidRPr="008676BA">
              <w:rPr>
                <w:rFonts w:ascii="Palatino Linotype" w:hAnsi="Palatino Linotype"/>
                <w:sz w:val="22"/>
                <w:szCs w:val="22"/>
              </w:rPr>
              <w:t>Διευκρινήστε</w:t>
            </w:r>
            <w:proofErr w:type="spellEnd"/>
            <w:r w:rsidRPr="008676BA">
              <w:rPr>
                <w:rFonts w:ascii="Palatino Linotype" w:hAnsi="Palatino Linotype"/>
                <w:sz w:val="22"/>
                <w:szCs w:val="22"/>
              </w:rPr>
              <w:t>:</w:t>
            </w:r>
          </w:p>
          <w:p w:rsidR="004959F2" w:rsidRPr="008676BA" w:rsidRDefault="004959F2" w:rsidP="0070210C">
            <w:pPr>
              <w:snapToGrid w:val="0"/>
              <w:rPr>
                <w:rFonts w:ascii="Palatino Linotype" w:hAnsi="Palatino Linotype"/>
                <w:b/>
                <w:bCs/>
                <w:sz w:val="22"/>
                <w:szCs w:val="22"/>
              </w:rPr>
            </w:pPr>
            <w:r w:rsidRPr="008676BA">
              <w:rPr>
                <w:rFonts w:ascii="Palatino Linotype" w:hAnsi="Palatino Linotype"/>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8676BA">
              <w:rPr>
                <w:rStyle w:val="af"/>
                <w:rFonts w:ascii="Palatino Linotype" w:hAnsi="Palatino Linotype"/>
                <w:sz w:val="22"/>
                <w:szCs w:val="22"/>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4959F2" w:rsidRPr="008676BA" w:rsidTr="0070210C">
              <w:tc>
                <w:tcPr>
                  <w:tcW w:w="2036" w:type="dxa"/>
                  <w:tcBorders>
                    <w:top w:val="single" w:sz="1" w:space="0" w:color="000000"/>
                    <w:left w:val="single" w:sz="1" w:space="0" w:color="000000"/>
                    <w:bottom w:val="single" w:sz="1"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b/>
                      <w:bCs/>
                      <w:sz w:val="22"/>
                      <w:szCs w:val="22"/>
                    </w:rPr>
                    <w:t>ΦΟΡΟΙ</w:t>
                  </w:r>
                </w:p>
                <w:p w:rsidR="004959F2" w:rsidRPr="008676BA" w:rsidRDefault="004959F2" w:rsidP="0070210C">
                  <w:pPr>
                    <w:rPr>
                      <w:rFonts w:ascii="Palatino Linotype" w:hAnsi="Palatino Linotype"/>
                      <w:sz w:val="22"/>
                      <w:szCs w:val="22"/>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b/>
                      <w:bCs/>
                      <w:sz w:val="22"/>
                      <w:szCs w:val="22"/>
                    </w:rPr>
                    <w:t>ΕΙΣΦΟΡΕΣ ΚΟΙΝΩΝΙΚΗΣ ΑΣΦΑΛΙΣΗΣ</w:t>
                  </w:r>
                </w:p>
              </w:tc>
            </w:tr>
            <w:tr w:rsidR="004959F2" w:rsidRPr="008676BA" w:rsidTr="0070210C">
              <w:tc>
                <w:tcPr>
                  <w:tcW w:w="2036" w:type="dxa"/>
                  <w:tcBorders>
                    <w:left w:val="single" w:sz="1" w:space="0" w:color="000000"/>
                    <w:bottom w:val="single" w:sz="1" w:space="0" w:color="000000"/>
                  </w:tcBorders>
                  <w:shd w:val="clear" w:color="auto" w:fill="auto"/>
                </w:tcPr>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α)[……]·</w:t>
                  </w: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β)[……]</w:t>
                  </w: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roofErr w:type="spellStart"/>
                  <w:r w:rsidRPr="008676BA">
                    <w:rPr>
                      <w:rFonts w:ascii="Palatino Linotype" w:hAnsi="Palatino Linotype"/>
                      <w:sz w:val="22"/>
                      <w:szCs w:val="22"/>
                    </w:rPr>
                    <w:t>γ.1</w:t>
                  </w:r>
                  <w:proofErr w:type="spellEnd"/>
                  <w:r w:rsidRPr="008676BA">
                    <w:rPr>
                      <w:rFonts w:ascii="Palatino Linotype" w:hAnsi="Palatino Linotype"/>
                      <w:sz w:val="22"/>
                      <w:szCs w:val="22"/>
                    </w:rPr>
                    <w:t xml:space="preserve">) [] Ναι [] Όχι </w:t>
                  </w: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 xml:space="preserve">-[] Ναι [] Όχι </w:t>
                  </w: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w:t>
                  </w: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w:t>
                  </w: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roofErr w:type="spellStart"/>
                  <w:r w:rsidRPr="008676BA">
                    <w:rPr>
                      <w:rFonts w:ascii="Palatino Linotype" w:hAnsi="Palatino Linotype"/>
                      <w:sz w:val="22"/>
                      <w:szCs w:val="22"/>
                    </w:rPr>
                    <w:t>γ.2</w:t>
                  </w:r>
                  <w:proofErr w:type="spellEnd"/>
                  <w:r w:rsidRPr="008676BA">
                    <w:rPr>
                      <w:rFonts w:ascii="Palatino Linotype" w:hAnsi="Palatino Linotype"/>
                      <w:sz w:val="22"/>
                      <w:szCs w:val="22"/>
                    </w:rPr>
                    <w:t>)[……]·</w:t>
                  </w: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 xml:space="preserve">δ) [] Ναι [] Όχι </w:t>
                  </w: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Εάν ναι, να αναφερθούν λεπτομερείς πληροφορίες</w:t>
                  </w: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w:t>
                  </w:r>
                </w:p>
              </w:tc>
              <w:tc>
                <w:tcPr>
                  <w:tcW w:w="2192" w:type="dxa"/>
                  <w:tcBorders>
                    <w:left w:val="single" w:sz="1" w:space="0" w:color="000000"/>
                    <w:bottom w:val="single" w:sz="1" w:space="0" w:color="000000"/>
                    <w:right w:val="single" w:sz="1" w:space="0" w:color="000000"/>
                  </w:tcBorders>
                  <w:shd w:val="clear" w:color="auto" w:fill="auto"/>
                </w:tcPr>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α)[……]·</w:t>
                  </w: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β)[……]</w:t>
                  </w: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roofErr w:type="spellStart"/>
                  <w:r w:rsidRPr="008676BA">
                    <w:rPr>
                      <w:rFonts w:ascii="Palatino Linotype" w:hAnsi="Palatino Linotype"/>
                      <w:sz w:val="22"/>
                      <w:szCs w:val="22"/>
                    </w:rPr>
                    <w:t>γ.1</w:t>
                  </w:r>
                  <w:proofErr w:type="spellEnd"/>
                  <w:r w:rsidRPr="008676BA">
                    <w:rPr>
                      <w:rFonts w:ascii="Palatino Linotype" w:hAnsi="Palatino Linotype"/>
                      <w:sz w:val="22"/>
                      <w:szCs w:val="22"/>
                    </w:rPr>
                    <w:t xml:space="preserve">) [] Ναι [] Όχι </w:t>
                  </w: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 xml:space="preserve">-[] Ναι [] Όχι </w:t>
                  </w: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w:t>
                  </w: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w:t>
                  </w: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roofErr w:type="spellStart"/>
                  <w:r w:rsidRPr="008676BA">
                    <w:rPr>
                      <w:rFonts w:ascii="Palatino Linotype" w:hAnsi="Palatino Linotype"/>
                      <w:sz w:val="22"/>
                      <w:szCs w:val="22"/>
                    </w:rPr>
                    <w:t>γ.2</w:t>
                  </w:r>
                  <w:proofErr w:type="spellEnd"/>
                  <w:r w:rsidRPr="008676BA">
                    <w:rPr>
                      <w:rFonts w:ascii="Palatino Linotype" w:hAnsi="Palatino Linotype"/>
                      <w:sz w:val="22"/>
                      <w:szCs w:val="22"/>
                    </w:rPr>
                    <w:t>)[……]·</w:t>
                  </w: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 xml:space="preserve">δ) [] Ναι [] Όχι </w:t>
                  </w: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Εάν ναι, να αναφερθούν λεπτομερείς πληροφορίες</w:t>
                  </w: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w:t>
                  </w:r>
                </w:p>
              </w:tc>
            </w:tr>
          </w:tbl>
          <w:p w:rsidR="004959F2" w:rsidRPr="008676BA" w:rsidRDefault="004959F2" w:rsidP="0070210C">
            <w:pPr>
              <w:rPr>
                <w:rFonts w:ascii="Palatino Linotype" w:hAnsi="Palatino Linotype"/>
                <w:sz w:val="22"/>
                <w:szCs w:val="22"/>
              </w:rPr>
            </w:pPr>
          </w:p>
        </w:tc>
      </w:tr>
      <w:tr w:rsidR="004959F2" w:rsidRPr="008676BA" w:rsidTr="0070210C">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i/>
                <w:sz w:val="22"/>
                <w:szCs w:val="22"/>
              </w:rPr>
            </w:pPr>
            <w:r w:rsidRPr="008676BA">
              <w:rPr>
                <w:rFonts w:ascii="Palatino Linotype" w:hAnsi="Palatino Linotype"/>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i/>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w:t>
            </w:r>
            <w:r w:rsidRPr="008676BA">
              <w:rPr>
                <w:rStyle w:val="ad"/>
                <w:rFonts w:ascii="Palatino Linotype" w:eastAsia="Book Antiqua" w:hAnsi="Palatino Linotype"/>
                <w:i/>
                <w:sz w:val="22"/>
                <w:szCs w:val="22"/>
              </w:rPr>
              <w:t xml:space="preserve"> </w:t>
            </w:r>
            <w:r w:rsidRPr="008676BA">
              <w:rPr>
                <w:rStyle w:val="ad"/>
                <w:rFonts w:ascii="Palatino Linotype" w:eastAsia="Book Antiqua" w:hAnsi="Palatino Linotype"/>
                <w:sz w:val="22"/>
                <w:szCs w:val="22"/>
                <w:vertAlign w:val="superscript"/>
              </w:rPr>
              <w:endnoteReference w:id="24"/>
            </w:r>
          </w:p>
          <w:p w:rsidR="004959F2" w:rsidRPr="008676BA" w:rsidRDefault="004959F2" w:rsidP="0070210C">
            <w:pPr>
              <w:rPr>
                <w:rFonts w:ascii="Palatino Linotype" w:hAnsi="Palatino Linotype"/>
                <w:sz w:val="22"/>
                <w:szCs w:val="22"/>
              </w:rPr>
            </w:pPr>
            <w:r w:rsidRPr="008676BA">
              <w:rPr>
                <w:rFonts w:ascii="Palatino Linotype" w:hAnsi="Palatino Linotype"/>
                <w:i/>
                <w:sz w:val="22"/>
                <w:szCs w:val="22"/>
              </w:rPr>
              <w:t>[……][……][……]</w:t>
            </w:r>
          </w:p>
        </w:tc>
      </w:tr>
    </w:tbl>
    <w:p w:rsidR="004959F2" w:rsidRPr="008676BA" w:rsidRDefault="004959F2" w:rsidP="004959F2">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b/>
                <w:i/>
                <w:sz w:val="22"/>
                <w:szCs w:val="22"/>
              </w:rPr>
            </w:pPr>
            <w:r w:rsidRPr="008676BA">
              <w:rPr>
                <w:rFonts w:ascii="Palatino Linotype" w:hAnsi="Palatino Linotype"/>
                <w:b/>
                <w:i/>
                <w:sz w:val="22"/>
                <w:szCs w:val="22"/>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b/>
                <w:i/>
                <w:sz w:val="22"/>
                <w:szCs w:val="22"/>
              </w:rPr>
              <w:t>Απάντηση:</w:t>
            </w:r>
          </w:p>
        </w:tc>
      </w:tr>
      <w:tr w:rsidR="004959F2" w:rsidRPr="008676BA" w:rsidTr="0070210C">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Ο οικονομικός φορέας έχει,</w:t>
            </w:r>
            <w:r w:rsidRPr="008676BA">
              <w:rPr>
                <w:rFonts w:ascii="Palatino Linotype" w:hAnsi="Palatino Linotype"/>
                <w:b/>
                <w:sz w:val="22"/>
                <w:szCs w:val="22"/>
              </w:rPr>
              <w:t xml:space="preserve"> εν γνώσει του</w:t>
            </w:r>
            <w:r w:rsidRPr="008676BA">
              <w:rPr>
                <w:rFonts w:ascii="Palatino Linotype" w:hAnsi="Palatino Linotype"/>
                <w:sz w:val="22"/>
                <w:szCs w:val="22"/>
              </w:rPr>
              <w:t xml:space="preserve">, αθετήσει </w:t>
            </w:r>
            <w:r w:rsidRPr="008676BA">
              <w:rPr>
                <w:rFonts w:ascii="Palatino Linotype" w:hAnsi="Palatino Linotype"/>
                <w:b/>
                <w:sz w:val="22"/>
                <w:szCs w:val="22"/>
              </w:rPr>
              <w:t xml:space="preserve">τις υποχρεώσεις του </w:t>
            </w:r>
            <w:r w:rsidRPr="008676BA">
              <w:rPr>
                <w:rFonts w:ascii="Palatino Linotype" w:hAnsi="Palatino Linotype"/>
                <w:sz w:val="22"/>
                <w:szCs w:val="22"/>
              </w:rPr>
              <w:t xml:space="preserve">στους τομείς του </w:t>
            </w:r>
            <w:r w:rsidRPr="008676BA">
              <w:rPr>
                <w:rFonts w:ascii="Palatino Linotype" w:hAnsi="Palatino Linotype"/>
                <w:b/>
                <w:sz w:val="22"/>
                <w:szCs w:val="22"/>
              </w:rPr>
              <w:t>περιβαλλοντικού, κοινωνικού και εργατικού δικαίου</w:t>
            </w:r>
            <w:r w:rsidRPr="008676BA">
              <w:rPr>
                <w:rStyle w:val="af"/>
                <w:rFonts w:ascii="Palatino Linotype" w:hAnsi="Palatino Linotype"/>
                <w:sz w:val="22"/>
                <w:szCs w:val="22"/>
              </w:rPr>
              <w:endnoteReference w:id="25"/>
            </w:r>
            <w:r w:rsidRPr="008676BA">
              <w:rPr>
                <w:rFonts w:ascii="Palatino Linotype" w:hAnsi="Palatino Linotype"/>
                <w:b/>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 Ναι [] Όχι</w:t>
            </w:r>
          </w:p>
        </w:tc>
      </w:tr>
      <w:tr w:rsidR="004959F2" w:rsidRPr="008676BA" w:rsidTr="0070210C">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4959F2" w:rsidRPr="008676BA" w:rsidRDefault="004959F2" w:rsidP="0070210C">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b/>
                <w:sz w:val="22"/>
                <w:szCs w:val="22"/>
              </w:rPr>
            </w:pPr>
          </w:p>
          <w:p w:rsidR="004959F2" w:rsidRPr="008676BA" w:rsidRDefault="004959F2" w:rsidP="0070210C">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p>
          <w:p w:rsidR="004959F2" w:rsidRPr="008676BA" w:rsidRDefault="004959F2" w:rsidP="0070210C">
            <w:pPr>
              <w:rPr>
                <w:rFonts w:ascii="Palatino Linotype" w:hAnsi="Palatino Linotype"/>
                <w:b/>
                <w:sz w:val="22"/>
                <w:szCs w:val="22"/>
              </w:rPr>
            </w:pPr>
            <w:r w:rsidRPr="008676BA">
              <w:rPr>
                <w:rFonts w:ascii="Palatino Linotype" w:hAnsi="Palatino Linotype"/>
                <w:sz w:val="22"/>
                <w:szCs w:val="22"/>
              </w:rPr>
              <w:t>[] Ναι [] Όχι</w:t>
            </w:r>
          </w:p>
          <w:p w:rsidR="004959F2" w:rsidRPr="008676BA" w:rsidRDefault="004959F2" w:rsidP="0070210C">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 […….............]</w:t>
            </w:r>
          </w:p>
        </w:tc>
      </w:tr>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Βρίσκεται ο οικονομικός φορέας σε οποιαδήποτε από τις ακόλουθες καταστάσεις</w:t>
            </w:r>
            <w:r w:rsidRPr="008676BA">
              <w:rPr>
                <w:rStyle w:val="af"/>
                <w:rFonts w:ascii="Palatino Linotype" w:hAnsi="Palatino Linotype"/>
                <w:sz w:val="22"/>
                <w:szCs w:val="22"/>
              </w:rPr>
              <w:endnoteReference w:id="26"/>
            </w:r>
            <w:r w:rsidRPr="008676BA">
              <w:rPr>
                <w:rFonts w:ascii="Palatino Linotype" w:hAnsi="Palatino Linotype"/>
                <w:sz w:val="22"/>
                <w:szCs w:val="22"/>
              </w:rPr>
              <w:t xml:space="preserve"> :</w:t>
            </w: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 xml:space="preserve">α) πτώχευση, ή </w:t>
            </w: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β) διαδικασία εξυγίανσης, ή</w:t>
            </w: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γ) ειδική εκκαθάριση, ή</w:t>
            </w: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δ) αναγκαστική διαχείριση από εκκαθαριστή ή από το δικαστήριο, ή</w:t>
            </w: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 xml:space="preserve">ε) έχει υπαχθεί σε διαδικασία πτωχευτικού συμβιβασμού, ή </w:t>
            </w:r>
          </w:p>
          <w:p w:rsidR="004959F2" w:rsidRPr="008676BA" w:rsidRDefault="004959F2" w:rsidP="0070210C">
            <w:pPr>
              <w:rPr>
                <w:rFonts w:ascii="Palatino Linotype" w:hAnsi="Palatino Linotype"/>
                <w:color w:val="000000"/>
                <w:sz w:val="22"/>
                <w:szCs w:val="22"/>
              </w:rPr>
            </w:pPr>
            <w:proofErr w:type="spellStart"/>
            <w:r w:rsidRPr="008676BA">
              <w:rPr>
                <w:rFonts w:ascii="Palatino Linotype" w:hAnsi="Palatino Linotype"/>
                <w:sz w:val="22"/>
                <w:szCs w:val="22"/>
              </w:rPr>
              <w:t>στ</w:t>
            </w:r>
            <w:proofErr w:type="spellEnd"/>
            <w:r w:rsidRPr="008676BA">
              <w:rPr>
                <w:rFonts w:ascii="Palatino Linotype" w:hAnsi="Palatino Linotype"/>
                <w:sz w:val="22"/>
                <w:szCs w:val="22"/>
              </w:rPr>
              <w:t xml:space="preserve">) αναστολή επιχειρηματικών δραστηριοτήτων, ή </w:t>
            </w:r>
          </w:p>
          <w:p w:rsidR="004959F2" w:rsidRPr="008676BA" w:rsidRDefault="004959F2" w:rsidP="0070210C">
            <w:pPr>
              <w:rPr>
                <w:rFonts w:ascii="Palatino Linotype" w:hAnsi="Palatino Linotype"/>
                <w:sz w:val="22"/>
                <w:szCs w:val="22"/>
              </w:rPr>
            </w:pPr>
            <w:r w:rsidRPr="008676BA">
              <w:rPr>
                <w:rFonts w:ascii="Palatino Linotype" w:hAnsi="Palatino Linotype"/>
                <w:color w:val="000000"/>
                <w:sz w:val="22"/>
                <w:szCs w:val="22"/>
              </w:rPr>
              <w:t xml:space="preserve">ζ) σε οποιαδήποτε ανάλογη κατάσταση </w:t>
            </w:r>
            <w:proofErr w:type="spellStart"/>
            <w:r w:rsidRPr="008676BA">
              <w:rPr>
                <w:rFonts w:ascii="Palatino Linotype" w:hAnsi="Palatino Linotype"/>
                <w:color w:val="000000"/>
                <w:sz w:val="22"/>
                <w:szCs w:val="22"/>
              </w:rPr>
              <w:t>προκύπτουσα</w:t>
            </w:r>
            <w:proofErr w:type="spellEnd"/>
            <w:r w:rsidRPr="008676BA">
              <w:rPr>
                <w:rFonts w:ascii="Palatino Linotype" w:hAnsi="Palatino Linotype"/>
                <w:color w:val="000000"/>
                <w:sz w:val="22"/>
                <w:szCs w:val="22"/>
              </w:rPr>
              <w:t xml:space="preserve"> από παρόμοια διαδικασία προβλεπόμενη σε εθνικές διατάξεις νόμου</w:t>
            </w: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Εάν ναι:</w:t>
            </w: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 Παραθέστε λεπτομερή στοιχεία:</w:t>
            </w: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8676BA">
              <w:rPr>
                <w:rFonts w:ascii="Palatino Linotype" w:hAnsi="Palatino Linotype"/>
                <w:sz w:val="22"/>
                <w:szCs w:val="22"/>
              </w:rPr>
              <w:t>συνέχε</w:t>
            </w:r>
            <w:proofErr w:type="spellEnd"/>
            <w:r w:rsidRPr="008676BA">
              <w:rPr>
                <w:rFonts w:ascii="Palatino Linotype" w:hAnsi="Palatino Linotype"/>
                <w:sz w:val="22"/>
                <w:szCs w:val="22"/>
              </w:rPr>
              <w:t xml:space="preserve"> συνέχιση της επιχειρηματικής του λειτουργίας υπό αυτές </w:t>
            </w:r>
            <w:proofErr w:type="spellStart"/>
            <w:r w:rsidRPr="008676BA">
              <w:rPr>
                <w:rFonts w:ascii="Palatino Linotype" w:hAnsi="Palatino Linotype"/>
                <w:sz w:val="22"/>
                <w:szCs w:val="22"/>
              </w:rPr>
              <w:t>αυτές</w:t>
            </w:r>
            <w:proofErr w:type="spellEnd"/>
            <w:r w:rsidRPr="008676BA">
              <w:rPr>
                <w:rFonts w:ascii="Palatino Linotype" w:hAnsi="Palatino Linotype"/>
                <w:sz w:val="22"/>
                <w:szCs w:val="22"/>
              </w:rPr>
              <w:t xml:space="preserve"> τις περιστάσεις</w:t>
            </w:r>
            <w:r w:rsidRPr="008676BA">
              <w:rPr>
                <w:rStyle w:val="af"/>
                <w:rFonts w:ascii="Palatino Linotype" w:hAnsi="Palatino Linotype"/>
                <w:sz w:val="22"/>
                <w:szCs w:val="22"/>
              </w:rPr>
              <w:endnoteReference w:id="27"/>
            </w:r>
            <w:r w:rsidRPr="008676BA">
              <w:rPr>
                <w:rStyle w:val="af"/>
                <w:rFonts w:ascii="Palatino Linotype" w:hAnsi="Palatino Linotype"/>
                <w:sz w:val="22"/>
                <w:szCs w:val="22"/>
              </w:rPr>
              <w:t xml:space="preserve"> </w:t>
            </w: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snapToGrid w:val="0"/>
              <w:rPr>
                <w:rFonts w:ascii="Palatino Linotype" w:hAnsi="Palatino Linotype"/>
                <w:sz w:val="22"/>
                <w:szCs w:val="22"/>
              </w:rPr>
            </w:pPr>
            <w:r w:rsidRPr="008676BA">
              <w:rPr>
                <w:rFonts w:ascii="Palatino Linotype" w:hAnsi="Palatino Linotype"/>
                <w:sz w:val="22"/>
                <w:szCs w:val="22"/>
              </w:rPr>
              <w:t>[] Ναι [] Όχι</w:t>
            </w:r>
          </w:p>
          <w:p w:rsidR="004959F2" w:rsidRPr="008676BA" w:rsidRDefault="004959F2" w:rsidP="0070210C">
            <w:pPr>
              <w:snapToGrid w:val="0"/>
              <w:rPr>
                <w:rFonts w:ascii="Palatino Linotype" w:hAnsi="Palatino Linotype"/>
                <w:sz w:val="22"/>
                <w:szCs w:val="22"/>
              </w:rPr>
            </w:pPr>
          </w:p>
          <w:p w:rsidR="004959F2" w:rsidRPr="008676BA" w:rsidRDefault="004959F2" w:rsidP="0070210C">
            <w:pPr>
              <w:snapToGrid w:val="0"/>
              <w:rPr>
                <w:rFonts w:ascii="Palatino Linotype" w:hAnsi="Palatino Linotype"/>
                <w:sz w:val="22"/>
                <w:szCs w:val="22"/>
              </w:rPr>
            </w:pPr>
          </w:p>
          <w:p w:rsidR="004959F2" w:rsidRPr="008676BA" w:rsidRDefault="004959F2" w:rsidP="0070210C">
            <w:pPr>
              <w:snapToGrid w:val="0"/>
              <w:rPr>
                <w:rFonts w:ascii="Palatino Linotype" w:hAnsi="Palatino Linotype"/>
                <w:sz w:val="22"/>
                <w:szCs w:val="22"/>
              </w:rPr>
            </w:pPr>
          </w:p>
          <w:p w:rsidR="004959F2" w:rsidRPr="008676BA" w:rsidRDefault="004959F2" w:rsidP="0070210C">
            <w:pPr>
              <w:snapToGrid w:val="0"/>
              <w:rPr>
                <w:rFonts w:ascii="Palatino Linotype" w:hAnsi="Palatino Linotype"/>
                <w:sz w:val="22"/>
                <w:szCs w:val="22"/>
              </w:rPr>
            </w:pPr>
          </w:p>
          <w:p w:rsidR="004959F2" w:rsidRPr="008676BA" w:rsidRDefault="004959F2" w:rsidP="0070210C">
            <w:pPr>
              <w:snapToGrid w:val="0"/>
              <w:rPr>
                <w:rFonts w:ascii="Palatino Linotype" w:hAnsi="Palatino Linotype"/>
                <w:sz w:val="22"/>
                <w:szCs w:val="22"/>
              </w:rPr>
            </w:pPr>
          </w:p>
          <w:p w:rsidR="004959F2" w:rsidRPr="008676BA" w:rsidRDefault="004959F2" w:rsidP="0070210C">
            <w:pPr>
              <w:snapToGrid w:val="0"/>
              <w:rPr>
                <w:rFonts w:ascii="Palatino Linotype" w:hAnsi="Palatino Linotype"/>
                <w:sz w:val="22"/>
                <w:szCs w:val="22"/>
              </w:rPr>
            </w:pPr>
          </w:p>
          <w:p w:rsidR="004959F2" w:rsidRPr="008676BA" w:rsidRDefault="004959F2" w:rsidP="0070210C">
            <w:pPr>
              <w:snapToGrid w:val="0"/>
              <w:rPr>
                <w:rFonts w:ascii="Palatino Linotype" w:hAnsi="Palatino Linotype"/>
                <w:sz w:val="22"/>
                <w:szCs w:val="22"/>
              </w:rPr>
            </w:pPr>
          </w:p>
          <w:p w:rsidR="004959F2" w:rsidRPr="008676BA" w:rsidRDefault="004959F2" w:rsidP="0070210C">
            <w:pPr>
              <w:snapToGrid w:val="0"/>
              <w:rPr>
                <w:rFonts w:ascii="Palatino Linotype" w:hAnsi="Palatino Linotype"/>
                <w:sz w:val="22"/>
                <w:szCs w:val="22"/>
              </w:rPr>
            </w:pPr>
          </w:p>
          <w:p w:rsidR="004959F2" w:rsidRPr="008676BA" w:rsidRDefault="004959F2" w:rsidP="0070210C">
            <w:pPr>
              <w:snapToGrid w:val="0"/>
              <w:rPr>
                <w:rFonts w:ascii="Palatino Linotype" w:hAnsi="Palatino Linotype"/>
                <w:sz w:val="22"/>
                <w:szCs w:val="22"/>
              </w:rPr>
            </w:pPr>
          </w:p>
          <w:p w:rsidR="004959F2" w:rsidRPr="008676BA" w:rsidRDefault="004959F2" w:rsidP="0070210C">
            <w:pPr>
              <w:snapToGrid w:val="0"/>
              <w:rPr>
                <w:rFonts w:ascii="Palatino Linotype" w:hAnsi="Palatino Linotype"/>
                <w:sz w:val="22"/>
                <w:szCs w:val="22"/>
              </w:rPr>
            </w:pPr>
          </w:p>
          <w:p w:rsidR="004959F2" w:rsidRPr="008676BA" w:rsidRDefault="004959F2" w:rsidP="0070210C">
            <w:pPr>
              <w:snapToGrid w:val="0"/>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w:t>
            </w: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w:t>
            </w: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i/>
                <w:sz w:val="22"/>
                <w:szCs w:val="22"/>
              </w:rPr>
            </w:pPr>
          </w:p>
          <w:p w:rsidR="004959F2" w:rsidRPr="008676BA" w:rsidRDefault="004959F2" w:rsidP="0070210C">
            <w:pPr>
              <w:rPr>
                <w:rFonts w:ascii="Palatino Linotype" w:hAnsi="Palatino Linotype"/>
                <w:i/>
                <w:sz w:val="22"/>
                <w:szCs w:val="22"/>
              </w:rPr>
            </w:pPr>
          </w:p>
          <w:p w:rsidR="004959F2" w:rsidRPr="008676BA" w:rsidRDefault="004959F2" w:rsidP="0070210C">
            <w:pPr>
              <w:rPr>
                <w:rFonts w:ascii="Palatino Linotype" w:hAnsi="Palatino Linotype"/>
                <w:i/>
                <w:sz w:val="22"/>
                <w:szCs w:val="22"/>
              </w:rPr>
            </w:pPr>
          </w:p>
          <w:p w:rsidR="004959F2" w:rsidRPr="008676BA" w:rsidRDefault="004959F2" w:rsidP="0070210C">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4959F2" w:rsidRPr="008676BA" w:rsidTr="0070210C">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Έχει διαπράξει ο </w:t>
            </w:r>
            <w:r w:rsidRPr="008676BA">
              <w:rPr>
                <w:rFonts w:ascii="Palatino Linotype" w:hAnsi="Palatino Linotype"/>
                <w:sz w:val="22"/>
                <w:szCs w:val="22"/>
              </w:rPr>
              <w:t xml:space="preserve">οικονομικός φορέας </w:t>
            </w:r>
            <w:r w:rsidRPr="008676BA">
              <w:rPr>
                <w:rFonts w:ascii="Palatino Linotype" w:hAnsi="Palatino Linotype"/>
                <w:b/>
                <w:sz w:val="22"/>
                <w:szCs w:val="22"/>
              </w:rPr>
              <w:t xml:space="preserve">σοβαρό επαγγελματικό </w:t>
            </w:r>
            <w:r w:rsidRPr="008676BA">
              <w:rPr>
                <w:rFonts w:ascii="Palatino Linotype" w:hAnsi="Palatino Linotype"/>
                <w:b/>
                <w:sz w:val="22"/>
                <w:szCs w:val="22"/>
              </w:rPr>
              <w:lastRenderedPageBreak/>
              <w:t>παράπτωμα</w:t>
            </w:r>
            <w:r w:rsidRPr="008676BA">
              <w:rPr>
                <w:rStyle w:val="af"/>
                <w:rFonts w:ascii="Palatino Linotype" w:hAnsi="Palatino Linotype"/>
                <w:sz w:val="22"/>
                <w:szCs w:val="22"/>
              </w:rPr>
              <w:endnoteReference w:id="28"/>
            </w:r>
            <w:r w:rsidRPr="008676BA">
              <w:rPr>
                <w:rFonts w:ascii="Palatino Linotype" w:hAnsi="Palatino Linotype"/>
                <w:sz w:val="22"/>
                <w:szCs w:val="22"/>
              </w:rPr>
              <w:t>;</w:t>
            </w:r>
          </w:p>
          <w:p w:rsidR="004959F2" w:rsidRPr="008676BA" w:rsidRDefault="004959F2" w:rsidP="0070210C">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lastRenderedPageBreak/>
              <w:t>[] Ναι [] Όχι</w:t>
            </w: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lastRenderedPageBreak/>
              <w:t>[.......................]</w:t>
            </w:r>
          </w:p>
        </w:tc>
      </w:tr>
      <w:tr w:rsidR="004959F2" w:rsidRPr="008676BA" w:rsidTr="0070210C">
        <w:trPr>
          <w:trHeight w:val="257"/>
          <w:jc w:val="center"/>
        </w:trPr>
        <w:tc>
          <w:tcPr>
            <w:tcW w:w="4479" w:type="dxa"/>
            <w:vMerge/>
            <w:tcBorders>
              <w:left w:val="single" w:sz="4" w:space="0" w:color="000000"/>
              <w:bottom w:val="single" w:sz="4" w:space="0" w:color="000000"/>
            </w:tcBorders>
            <w:shd w:val="clear" w:color="auto" w:fill="auto"/>
          </w:tcPr>
          <w:p w:rsidR="004959F2" w:rsidRPr="008676BA" w:rsidRDefault="004959F2" w:rsidP="0070210C">
            <w:pPr>
              <w:snapToGrid w:val="0"/>
              <w:rPr>
                <w:rFonts w:ascii="Palatino Linotype" w:hAnsi="Palatino Linotype"/>
                <w:sz w:val="22"/>
                <w:szCs w:val="22"/>
              </w:rPr>
            </w:pPr>
          </w:p>
        </w:tc>
        <w:tc>
          <w:tcPr>
            <w:tcW w:w="4479" w:type="dxa"/>
            <w:tcBorders>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b/>
                <w:sz w:val="22"/>
                <w:szCs w:val="22"/>
              </w:rPr>
            </w:pPr>
          </w:p>
          <w:p w:rsidR="004959F2" w:rsidRPr="008676BA" w:rsidRDefault="004959F2" w:rsidP="0070210C">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4959F2" w:rsidRPr="008676BA" w:rsidRDefault="004959F2" w:rsidP="0070210C">
            <w:pPr>
              <w:rPr>
                <w:rFonts w:ascii="Palatino Linotype" w:hAnsi="Palatino Linotype"/>
                <w:b/>
                <w:sz w:val="22"/>
                <w:szCs w:val="22"/>
              </w:rPr>
            </w:pPr>
            <w:r w:rsidRPr="008676BA">
              <w:rPr>
                <w:rFonts w:ascii="Palatino Linotype" w:hAnsi="Palatino Linotype"/>
                <w:sz w:val="22"/>
                <w:szCs w:val="22"/>
              </w:rPr>
              <w:t>[] Ναι [] Όχι</w:t>
            </w:r>
          </w:p>
          <w:p w:rsidR="004959F2" w:rsidRPr="008676BA" w:rsidRDefault="004959F2" w:rsidP="0070210C">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 </w:t>
            </w: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w:t>
            </w:r>
          </w:p>
        </w:tc>
      </w:tr>
      <w:tr w:rsidR="004959F2" w:rsidRPr="008676BA" w:rsidTr="0070210C">
        <w:trPr>
          <w:trHeight w:val="1544"/>
          <w:jc w:val="center"/>
        </w:trPr>
        <w:tc>
          <w:tcPr>
            <w:tcW w:w="4479" w:type="dxa"/>
            <w:vMerge w:val="restart"/>
            <w:tcBorders>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b/>
                <w:sz w:val="22"/>
                <w:szCs w:val="22"/>
              </w:rPr>
            </w:pPr>
            <w:r w:rsidRPr="008676BA">
              <w:rPr>
                <w:rStyle w:val="NormalBoldChar"/>
                <w:rFonts w:ascii="Palatino Linotype" w:eastAsia="Calibri" w:hAnsi="Palatino Linotype" w:cs="Calibri"/>
                <w:sz w:val="22"/>
                <w:szCs w:val="22"/>
              </w:rPr>
              <w:t>Έχει συνάψει</w:t>
            </w:r>
            <w:r w:rsidRPr="008676BA">
              <w:rPr>
                <w:rFonts w:ascii="Palatino Linotype" w:hAnsi="Palatino Linotype"/>
                <w:sz w:val="22"/>
                <w:szCs w:val="22"/>
              </w:rPr>
              <w:t xml:space="preserve"> ο οικονομικός φορέας </w:t>
            </w:r>
            <w:r w:rsidRPr="008676BA">
              <w:rPr>
                <w:rFonts w:ascii="Palatino Linotype" w:hAnsi="Palatino Linotype"/>
                <w:b/>
                <w:sz w:val="22"/>
                <w:szCs w:val="22"/>
              </w:rPr>
              <w:t>συμφωνίες</w:t>
            </w:r>
            <w:r w:rsidRPr="008676BA">
              <w:rPr>
                <w:rFonts w:ascii="Palatino Linotype" w:hAnsi="Palatino Linotype"/>
                <w:sz w:val="22"/>
                <w:szCs w:val="22"/>
              </w:rPr>
              <w:t xml:space="preserve"> με άλλους οικονομικούς φορείς </w:t>
            </w:r>
            <w:r w:rsidRPr="008676BA">
              <w:rPr>
                <w:rFonts w:ascii="Palatino Linotype" w:hAnsi="Palatino Linotype"/>
                <w:b/>
                <w:sz w:val="22"/>
                <w:szCs w:val="22"/>
              </w:rPr>
              <w:t>με σκοπό τη στρέβλωση του ανταγωνισμού</w:t>
            </w:r>
            <w:r w:rsidRPr="008676BA">
              <w:rPr>
                <w:rFonts w:ascii="Palatino Linotype" w:hAnsi="Palatino Linotype"/>
                <w:sz w:val="22"/>
                <w:szCs w:val="22"/>
              </w:rPr>
              <w:t>;</w:t>
            </w:r>
          </w:p>
          <w:p w:rsidR="004959F2" w:rsidRPr="008676BA" w:rsidRDefault="004959F2" w:rsidP="0070210C">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 Ναι [] Όχι</w:t>
            </w: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w:t>
            </w:r>
          </w:p>
        </w:tc>
      </w:tr>
      <w:tr w:rsidR="004959F2" w:rsidRPr="008676BA" w:rsidTr="0070210C">
        <w:trPr>
          <w:trHeight w:val="514"/>
          <w:jc w:val="center"/>
        </w:trPr>
        <w:tc>
          <w:tcPr>
            <w:tcW w:w="4479" w:type="dxa"/>
            <w:vMerge/>
            <w:tcBorders>
              <w:left w:val="single" w:sz="4" w:space="0" w:color="000000"/>
              <w:bottom w:val="single" w:sz="4" w:space="0" w:color="000000"/>
            </w:tcBorders>
            <w:shd w:val="clear" w:color="auto" w:fill="auto"/>
          </w:tcPr>
          <w:p w:rsidR="004959F2" w:rsidRPr="008676BA" w:rsidRDefault="004959F2" w:rsidP="0070210C">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4959F2" w:rsidRPr="008676BA" w:rsidRDefault="004959F2" w:rsidP="0070210C">
            <w:pPr>
              <w:rPr>
                <w:rFonts w:ascii="Palatino Linotype" w:hAnsi="Palatino Linotype"/>
                <w:b/>
                <w:sz w:val="22"/>
                <w:szCs w:val="22"/>
              </w:rPr>
            </w:pPr>
            <w:r w:rsidRPr="008676BA">
              <w:rPr>
                <w:rFonts w:ascii="Palatino Linotype" w:hAnsi="Palatino Linotype"/>
                <w:sz w:val="22"/>
                <w:szCs w:val="22"/>
              </w:rPr>
              <w:t>[] Ναι [] Όχι</w:t>
            </w:r>
          </w:p>
          <w:p w:rsidR="004959F2" w:rsidRPr="008676BA" w:rsidRDefault="004959F2" w:rsidP="0070210C">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w:t>
            </w: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w:t>
            </w:r>
          </w:p>
        </w:tc>
      </w:tr>
      <w:tr w:rsidR="004959F2" w:rsidRPr="008676BA" w:rsidTr="0070210C">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Γνωρίζει ο οικονομικός φορέας την ύπαρξη τυχόν </w:t>
            </w:r>
            <w:r w:rsidRPr="008676BA">
              <w:rPr>
                <w:rFonts w:ascii="Palatino Linotype" w:hAnsi="Palatino Linotype"/>
                <w:b/>
                <w:sz w:val="22"/>
                <w:szCs w:val="22"/>
              </w:rPr>
              <w:t>σύγκρουσης συμφερόντων</w:t>
            </w:r>
            <w:r w:rsidRPr="008676BA">
              <w:rPr>
                <w:rStyle w:val="ad"/>
                <w:rFonts w:ascii="Palatino Linotype" w:eastAsia="Book Antiqua" w:hAnsi="Palatino Linotype"/>
                <w:sz w:val="22"/>
                <w:szCs w:val="22"/>
              </w:rPr>
              <w:endnoteReference w:id="29"/>
            </w:r>
            <w:r w:rsidRPr="008676BA">
              <w:rPr>
                <w:rFonts w:ascii="Palatino Linotype" w:hAnsi="Palatino Linotype"/>
                <w:sz w:val="22"/>
                <w:szCs w:val="22"/>
              </w:rPr>
              <w:t>, λόγω της συμμετοχής του στη διαδικασία ανάθεσης της σύμβασης;</w:t>
            </w:r>
          </w:p>
          <w:p w:rsidR="004959F2" w:rsidRPr="008676BA" w:rsidRDefault="004959F2" w:rsidP="0070210C">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 Ναι [] Όχι</w:t>
            </w: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w:t>
            </w:r>
          </w:p>
        </w:tc>
      </w:tr>
      <w:tr w:rsidR="004959F2" w:rsidRPr="008676BA" w:rsidTr="0070210C">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Έχει παράσχει </w:t>
            </w:r>
            <w:r w:rsidRPr="008676BA">
              <w:rPr>
                <w:rStyle w:val="NormalBoldChar"/>
                <w:rFonts w:ascii="Palatino Linotype" w:eastAsia="Calibri" w:hAnsi="Palatino Linotype"/>
                <w:sz w:val="22"/>
                <w:szCs w:val="22"/>
              </w:rPr>
              <w:t xml:space="preserve">ο οικονομικός φορέας ή </w:t>
            </w:r>
            <w:r w:rsidRPr="008676BA">
              <w:rPr>
                <w:rFonts w:ascii="Palatino Linotype" w:hAnsi="Palatino Linotype"/>
                <w:sz w:val="22"/>
                <w:szCs w:val="22"/>
              </w:rPr>
              <w:t xml:space="preserve">επιχείρηση συνδεδεμένη με αυτόν </w:t>
            </w:r>
            <w:r w:rsidRPr="008676BA">
              <w:rPr>
                <w:rFonts w:ascii="Palatino Linotype" w:hAnsi="Palatino Linotype"/>
                <w:b/>
                <w:sz w:val="22"/>
                <w:szCs w:val="22"/>
              </w:rPr>
              <w:t>συμβουλές</w:t>
            </w:r>
            <w:r w:rsidRPr="008676BA">
              <w:rPr>
                <w:rFonts w:ascii="Palatino Linotype" w:hAnsi="Palatino Linotype"/>
                <w:sz w:val="22"/>
                <w:szCs w:val="22"/>
              </w:rPr>
              <w:t xml:space="preserve"> στην αναθέτουσα αρχή ή στον αναθέτοντα φορέα ή έχει με άλλο τρόπο </w:t>
            </w:r>
            <w:r w:rsidRPr="008676BA">
              <w:rPr>
                <w:rFonts w:ascii="Palatino Linotype" w:hAnsi="Palatino Linotype"/>
                <w:b/>
                <w:sz w:val="22"/>
                <w:szCs w:val="22"/>
              </w:rPr>
              <w:t>αναμειχθεί στην προετοιμασία</w:t>
            </w:r>
            <w:r w:rsidRPr="008676BA">
              <w:rPr>
                <w:rFonts w:ascii="Palatino Linotype" w:hAnsi="Palatino Linotype"/>
                <w:sz w:val="22"/>
                <w:szCs w:val="22"/>
              </w:rPr>
              <w:t xml:space="preserve"> της διαδικασίας σύναψης της σύμβασης</w:t>
            </w:r>
            <w:r w:rsidRPr="008676BA">
              <w:rPr>
                <w:rStyle w:val="af"/>
                <w:rFonts w:ascii="Palatino Linotype" w:hAnsi="Palatino Linotype"/>
                <w:sz w:val="22"/>
                <w:szCs w:val="22"/>
              </w:rPr>
              <w:endnoteReference w:id="30"/>
            </w:r>
            <w:r w:rsidRPr="008676BA">
              <w:rPr>
                <w:rFonts w:ascii="Palatino Linotype" w:hAnsi="Palatino Linotype"/>
                <w:sz w:val="22"/>
                <w:szCs w:val="22"/>
              </w:rPr>
              <w:t>;</w:t>
            </w:r>
          </w:p>
          <w:p w:rsidR="004959F2" w:rsidRPr="008676BA" w:rsidRDefault="004959F2" w:rsidP="0070210C">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 Ναι [] Όχι</w:t>
            </w: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w:t>
            </w:r>
          </w:p>
        </w:tc>
      </w:tr>
      <w:tr w:rsidR="004959F2" w:rsidRPr="008676BA" w:rsidTr="0070210C">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b/>
                <w:sz w:val="22"/>
                <w:szCs w:val="22"/>
              </w:rPr>
            </w:pPr>
            <w:r w:rsidRPr="008676BA">
              <w:rPr>
                <w:rFonts w:ascii="Palatino Linotype" w:hAnsi="Palatino Linotype"/>
                <w:sz w:val="22"/>
                <w:szCs w:val="22"/>
              </w:rPr>
              <w:t>Έχει επιδείξει ο οικονομικός φορέας σοβαρή ή επαναλαμβανόμενη πλημμέλεια</w:t>
            </w:r>
            <w:r w:rsidRPr="008676BA">
              <w:rPr>
                <w:rStyle w:val="af"/>
                <w:rFonts w:ascii="Palatino Linotype" w:hAnsi="Palatino Linotype"/>
                <w:sz w:val="22"/>
                <w:szCs w:val="22"/>
              </w:rPr>
              <w:endnoteReference w:id="31"/>
            </w:r>
            <w:r w:rsidRPr="008676BA">
              <w:rPr>
                <w:rFonts w:ascii="Palatino Linotype" w:hAnsi="Palatino Linotype"/>
                <w:sz w:val="22"/>
                <w:szCs w:val="22"/>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4959F2" w:rsidRPr="008676BA" w:rsidRDefault="004959F2" w:rsidP="0070210C">
            <w:pPr>
              <w:rPr>
                <w:rFonts w:ascii="Palatino Linotype" w:hAnsi="Palatino Linotype"/>
                <w:sz w:val="22"/>
                <w:szCs w:val="22"/>
              </w:rPr>
            </w:pPr>
            <w:r w:rsidRPr="008676BA">
              <w:rPr>
                <w:rFonts w:ascii="Palatino Linotype" w:hAnsi="Palatino Linotype"/>
                <w:b/>
                <w:sz w:val="22"/>
                <w:szCs w:val="22"/>
              </w:rPr>
              <w:lastRenderedPageBreak/>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lastRenderedPageBreak/>
              <w:t>[] Ναι [] Όχι</w:t>
            </w: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w:t>
            </w:r>
          </w:p>
        </w:tc>
      </w:tr>
      <w:tr w:rsidR="004959F2" w:rsidRPr="008676BA" w:rsidTr="0070210C">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4959F2" w:rsidRPr="008676BA" w:rsidRDefault="004959F2" w:rsidP="0070210C">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4959F2" w:rsidRPr="008676BA" w:rsidRDefault="004959F2" w:rsidP="0070210C">
            <w:pPr>
              <w:rPr>
                <w:rFonts w:ascii="Palatino Linotype" w:hAnsi="Palatino Linotype"/>
                <w:b/>
                <w:sz w:val="22"/>
                <w:szCs w:val="22"/>
              </w:rPr>
            </w:pPr>
            <w:r w:rsidRPr="008676BA">
              <w:rPr>
                <w:rFonts w:ascii="Palatino Linotype" w:hAnsi="Palatino Linotype"/>
                <w:sz w:val="22"/>
                <w:szCs w:val="22"/>
              </w:rPr>
              <w:t>[] Ναι [] Όχι</w:t>
            </w:r>
          </w:p>
          <w:p w:rsidR="004959F2" w:rsidRPr="008676BA" w:rsidRDefault="004959F2" w:rsidP="0070210C">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w:t>
            </w: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w:t>
            </w:r>
          </w:p>
        </w:tc>
      </w:tr>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Μπορεί ο οικονομικός φορέας να επιβεβαιώσει ότι:</w:t>
            </w: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β) δεν έχει αποκρύψει τις πληροφορίες αυτές,</w:t>
            </w: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 xml:space="preserve">γ) ήταν σε θέση να υποβάλλει χωρίς καθυστέρηση τα δικαιολογητικά που απαιτούνται από την αναθέτουσα αρχή/αναθέτοντα φορέα </w:t>
            </w: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 Ναι [] Όχι</w:t>
            </w:r>
          </w:p>
        </w:tc>
      </w:tr>
    </w:tbl>
    <w:p w:rsidR="004959F2" w:rsidRPr="008676BA" w:rsidRDefault="004959F2" w:rsidP="004959F2">
      <w:pPr>
        <w:pStyle w:val="ChapterTitle"/>
        <w:rPr>
          <w:rFonts w:ascii="Palatino Linotype" w:hAnsi="Palatino Linotype"/>
        </w:rPr>
      </w:pPr>
    </w:p>
    <w:p w:rsidR="004959F2" w:rsidRPr="008676BA" w:rsidRDefault="004959F2" w:rsidP="004959F2">
      <w:pPr>
        <w:jc w:val="center"/>
        <w:rPr>
          <w:rFonts w:ascii="Palatino Linotype" w:hAnsi="Palatino Linotype"/>
          <w:b/>
          <w:bCs/>
          <w:sz w:val="22"/>
          <w:szCs w:val="22"/>
        </w:rPr>
      </w:pPr>
    </w:p>
    <w:p w:rsidR="004959F2" w:rsidRPr="008676BA" w:rsidRDefault="004959F2" w:rsidP="004959F2">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b/>
                <w:i/>
                <w:sz w:val="22"/>
                <w:szCs w:val="22"/>
              </w:rPr>
            </w:pPr>
            <w:r w:rsidRPr="008676BA">
              <w:rPr>
                <w:rFonts w:ascii="Palatino Linotype" w:hAnsi="Palatino Linotype"/>
                <w:b/>
                <w:i/>
                <w:sz w:val="22"/>
                <w:szCs w:val="22"/>
              </w:rPr>
              <w:t>Ονομαστικοποίηση μετοχών εταιρειών που συνάπτουν δημόσιες συμβάσεις Άρθρο 8 παρ. 4 ν. 3310/2005</w:t>
            </w:r>
            <w:r w:rsidRPr="008676BA">
              <w:rPr>
                <w:rStyle w:val="af"/>
                <w:rFonts w:ascii="Palatino Linotype" w:hAnsi="Palatino Linotype"/>
                <w:sz w:val="22"/>
                <w:szCs w:val="22"/>
              </w:rPr>
              <w:endnoteReference w:id="32"/>
            </w:r>
            <w:r w:rsidRPr="008676BA">
              <w:rPr>
                <w:rFonts w:ascii="Palatino Linotype" w:hAnsi="Palatino Linotype"/>
                <w:b/>
                <w: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b/>
                <w:i/>
                <w:sz w:val="22"/>
                <w:szCs w:val="22"/>
              </w:rPr>
              <w:t>Απάντηση:</w:t>
            </w:r>
          </w:p>
        </w:tc>
      </w:tr>
      <w:tr w:rsidR="004959F2" w:rsidRPr="008676BA" w:rsidTr="0070210C">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 xml:space="preserve">[] Ναι [] Όχι </w:t>
            </w: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b/>
                <w:i/>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p w:rsidR="004959F2" w:rsidRPr="008676BA" w:rsidRDefault="004959F2" w:rsidP="0070210C">
            <w:pPr>
              <w:rPr>
                <w:rFonts w:ascii="Palatino Linotype" w:hAnsi="Palatino Linotype"/>
                <w:i/>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xml:space="preserve">, έχει λάβει ο οικονομικός φορέας μέτρα αυτοκάθαρσης; </w:t>
            </w:r>
          </w:p>
          <w:p w:rsidR="004959F2" w:rsidRPr="008676BA" w:rsidRDefault="004959F2" w:rsidP="0070210C">
            <w:pPr>
              <w:rPr>
                <w:rFonts w:ascii="Palatino Linotype" w:hAnsi="Palatino Linotype"/>
                <w:b/>
                <w:i/>
                <w:sz w:val="22"/>
                <w:szCs w:val="22"/>
              </w:rPr>
            </w:pPr>
            <w:r w:rsidRPr="008676BA">
              <w:rPr>
                <w:rFonts w:ascii="Palatino Linotype" w:hAnsi="Palatino Linotype"/>
                <w:i/>
                <w:sz w:val="22"/>
                <w:szCs w:val="22"/>
              </w:rPr>
              <w:t>[] Ναι [] Όχι</w:t>
            </w:r>
          </w:p>
          <w:p w:rsidR="004959F2" w:rsidRPr="008676BA" w:rsidRDefault="004959F2" w:rsidP="0070210C">
            <w:pPr>
              <w:rPr>
                <w:rFonts w:ascii="Palatino Linotype" w:hAnsi="Palatino Linotype"/>
                <w:i/>
                <w:sz w:val="22"/>
                <w:szCs w:val="22"/>
              </w:rPr>
            </w:pPr>
            <w:r w:rsidRPr="008676BA">
              <w:rPr>
                <w:rFonts w:ascii="Palatino Linotype" w:hAnsi="Palatino Linotype"/>
                <w:b/>
                <w:i/>
                <w:sz w:val="22"/>
                <w:szCs w:val="22"/>
              </w:rPr>
              <w:t>Εάν το έχει πράξει,</w:t>
            </w:r>
            <w:r w:rsidRPr="008676BA">
              <w:rPr>
                <w:rFonts w:ascii="Palatino Linotype" w:hAnsi="Palatino Linotype"/>
                <w:i/>
                <w:sz w:val="22"/>
                <w:szCs w:val="22"/>
              </w:rPr>
              <w:t xml:space="preserve"> περιγράψτε τα μέτρα που λήφθηκαν: </w:t>
            </w:r>
          </w:p>
          <w:p w:rsidR="004959F2" w:rsidRPr="008676BA" w:rsidRDefault="004959F2" w:rsidP="0070210C">
            <w:pPr>
              <w:rPr>
                <w:rFonts w:ascii="Palatino Linotype" w:hAnsi="Palatino Linotype"/>
                <w:sz w:val="22"/>
                <w:szCs w:val="22"/>
              </w:rPr>
            </w:pPr>
            <w:r w:rsidRPr="008676BA">
              <w:rPr>
                <w:rFonts w:ascii="Palatino Linotype" w:hAnsi="Palatino Linotype"/>
                <w:i/>
                <w:sz w:val="22"/>
                <w:szCs w:val="22"/>
              </w:rPr>
              <w:t>[……]</w:t>
            </w:r>
          </w:p>
        </w:tc>
      </w:tr>
    </w:tbl>
    <w:p w:rsidR="004959F2" w:rsidRPr="008676BA" w:rsidRDefault="004959F2" w:rsidP="004959F2">
      <w:pPr>
        <w:pageBreakBefore/>
        <w:jc w:val="center"/>
        <w:rPr>
          <w:rFonts w:ascii="Palatino Linotype" w:hAnsi="Palatino Linotype"/>
          <w:sz w:val="22"/>
          <w:szCs w:val="22"/>
        </w:rPr>
      </w:pPr>
      <w:r w:rsidRPr="008676BA">
        <w:rPr>
          <w:rFonts w:ascii="Palatino Linotype" w:hAnsi="Palatino Linotype"/>
          <w:b/>
          <w:bCs/>
          <w:sz w:val="22"/>
          <w:szCs w:val="22"/>
          <w:u w:val="single"/>
        </w:rPr>
        <w:lastRenderedPageBreak/>
        <w:t>Μέρος IV: Κριτήρια επιλογής</w:t>
      </w:r>
    </w:p>
    <w:p w:rsidR="004959F2" w:rsidRPr="008676BA" w:rsidRDefault="004959F2" w:rsidP="004959F2">
      <w:pPr>
        <w:rPr>
          <w:rFonts w:ascii="Palatino Linotype" w:hAnsi="Palatino Linotype"/>
          <w:b/>
          <w:bCs/>
          <w:sz w:val="22"/>
          <w:szCs w:val="22"/>
        </w:rPr>
      </w:pPr>
      <w:r w:rsidRPr="008676BA">
        <w:rPr>
          <w:rFonts w:ascii="Palatino Linotype" w:hAnsi="Palatino Linotype"/>
          <w:sz w:val="22"/>
          <w:szCs w:val="22"/>
        </w:rPr>
        <w:t xml:space="preserve">Όσον αφορά τα κριτήρια επιλογής (ενότητα </w:t>
      </w:r>
      <w:r w:rsidRPr="008676BA">
        <w:rPr>
          <w:rFonts w:ascii="Palatino Linotype" w:hAnsi="Palatino Linotype" w:cs="Symbol"/>
          <w:sz w:val="22"/>
          <w:szCs w:val="22"/>
        </w:rPr>
        <w:t></w:t>
      </w:r>
      <w:r w:rsidRPr="008676BA">
        <w:rPr>
          <w:rFonts w:ascii="Palatino Linotype" w:hAnsi="Palatino Linotype"/>
          <w:sz w:val="22"/>
          <w:szCs w:val="22"/>
        </w:rPr>
        <w:t xml:space="preserve"> ή ενότητες Α έως Δ του παρόντος μέρους), ο οικονομικός φορέας δηλώνει ότι: </w:t>
      </w:r>
    </w:p>
    <w:p w:rsidR="004959F2" w:rsidRPr="008676BA" w:rsidRDefault="004959F2" w:rsidP="004959F2">
      <w:pPr>
        <w:jc w:val="center"/>
        <w:rPr>
          <w:rFonts w:ascii="Palatino Linotype" w:hAnsi="Palatino Linotype"/>
          <w:b/>
          <w:i/>
          <w:sz w:val="22"/>
          <w:szCs w:val="22"/>
        </w:rPr>
      </w:pPr>
      <w:r w:rsidRPr="008676BA">
        <w:rPr>
          <w:rFonts w:ascii="Palatino Linotype" w:hAnsi="Palatino Linotype"/>
          <w:b/>
          <w:bCs/>
          <w:sz w:val="22"/>
          <w:szCs w:val="22"/>
        </w:rPr>
        <w:t>α: Γενική ένδειξη για όλα τα κριτήρια επιλογής</w:t>
      </w:r>
    </w:p>
    <w:p w:rsidR="004959F2" w:rsidRPr="008676BA" w:rsidRDefault="004959F2" w:rsidP="004959F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rPr>
      </w:pPr>
      <w:r w:rsidRPr="008676BA">
        <w:rPr>
          <w:rFonts w:ascii="Palatino Linotype" w:hAnsi="Palatino Linotype"/>
          <w:b/>
          <w:i/>
          <w:strike/>
          <w:sz w:val="22"/>
          <w:szCs w:val="22"/>
        </w:rPr>
        <w:t xml:space="preserve">Ο οικονομικός φορέας πρέπει να συμπληρώσει αυτό το πεδίο </w:t>
      </w:r>
      <w:r w:rsidRPr="008676BA">
        <w:rPr>
          <w:rFonts w:ascii="Palatino Linotype" w:hAnsi="Palatino Linotype"/>
          <w:b/>
          <w:strike/>
          <w:sz w:val="22"/>
          <w:szCs w:val="22"/>
          <w:u w:val="single"/>
        </w:rPr>
        <w:t>μόνο</w:t>
      </w:r>
      <w:r w:rsidRPr="008676BA">
        <w:rPr>
          <w:rFonts w:ascii="Palatino Linotype" w:hAnsi="Palatino Linotype"/>
          <w:b/>
          <w:i/>
          <w:strike/>
          <w:sz w:val="22"/>
          <w:szCs w:val="22"/>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8676BA">
        <w:rPr>
          <w:rFonts w:ascii="Palatino Linotype" w:hAnsi="Palatino Linotype"/>
          <w:b/>
          <w:i/>
          <w:strike/>
          <w:sz w:val="22"/>
          <w:szCs w:val="22"/>
          <w:lang w:val="en-US"/>
        </w:rPr>
        <w:t>a</w:t>
      </w:r>
      <w:r w:rsidRPr="008676BA">
        <w:rPr>
          <w:rFonts w:ascii="Palatino Linotype" w:hAnsi="Palatino Linotype"/>
          <w:b/>
          <w:i/>
          <w:strike/>
          <w:sz w:val="22"/>
          <w:szCs w:val="22"/>
        </w:rPr>
        <w:t xml:space="preserve"> του Μέρους Ι</w:t>
      </w:r>
      <w:r w:rsidRPr="008676BA">
        <w:rPr>
          <w:rFonts w:ascii="Palatino Linotype" w:hAnsi="Palatino Linotype"/>
          <w:b/>
          <w:i/>
          <w:strike/>
          <w:sz w:val="22"/>
          <w:szCs w:val="22"/>
          <w:lang w:val="en-US"/>
        </w:rPr>
        <w:t>V</w:t>
      </w:r>
      <w:r w:rsidRPr="008676BA">
        <w:rPr>
          <w:rFonts w:ascii="Palatino Linotype" w:hAnsi="Palatino Linotype"/>
          <w:b/>
          <w:i/>
          <w:strike/>
          <w:sz w:val="22"/>
          <w:szCs w:val="22"/>
        </w:rPr>
        <w:t xml:space="preserve"> χωρίς να υποχρεούται να συμπληρώσει οποιαδήποτε άλλη ενότητα του Μέρους Ι</w:t>
      </w:r>
      <w:r w:rsidRPr="008676BA">
        <w:rPr>
          <w:rFonts w:ascii="Palatino Linotype" w:hAnsi="Palatino Linotype"/>
          <w:b/>
          <w:i/>
          <w:strike/>
          <w:sz w:val="22"/>
          <w:szCs w:val="22"/>
          <w:lang w:val="en-US"/>
        </w:rPr>
        <w:t>V</w:t>
      </w:r>
      <w:r w:rsidRPr="008676BA">
        <w:rPr>
          <w:rFonts w:ascii="Palatino Linotype" w:hAnsi="Palatino Linotype"/>
          <w:b/>
          <w:i/>
          <w:strike/>
          <w:sz w:val="22"/>
          <w:szCs w:val="22"/>
        </w:rPr>
        <w:t>:</w:t>
      </w:r>
    </w:p>
    <w:tbl>
      <w:tblPr>
        <w:tblW w:w="8959" w:type="dxa"/>
        <w:jc w:val="center"/>
        <w:tblLayout w:type="fixed"/>
        <w:tblLook w:val="0000" w:firstRow="0" w:lastRow="0" w:firstColumn="0" w:lastColumn="0" w:noHBand="0" w:noVBand="0"/>
      </w:tblPr>
      <w:tblGrid>
        <w:gridCol w:w="4479"/>
        <w:gridCol w:w="4480"/>
      </w:tblGrid>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b/>
                <w:i/>
                <w:sz w:val="22"/>
                <w:szCs w:val="22"/>
              </w:rPr>
            </w:pPr>
            <w:r w:rsidRPr="008676BA">
              <w:rPr>
                <w:rFonts w:ascii="Palatino Linotype" w:hAnsi="Palatino Linotype"/>
                <w:b/>
                <w:i/>
                <w:sz w:val="22"/>
                <w:szCs w:val="22"/>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b/>
                <w:i/>
                <w:sz w:val="22"/>
                <w:szCs w:val="22"/>
              </w:rPr>
              <w:t>Απάντηση</w:t>
            </w:r>
          </w:p>
        </w:tc>
      </w:tr>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 Ναι [] Όχι</w:t>
            </w:r>
          </w:p>
        </w:tc>
      </w:tr>
    </w:tbl>
    <w:p w:rsidR="004959F2" w:rsidRPr="008676BA" w:rsidRDefault="004959F2" w:rsidP="004959F2">
      <w:pPr>
        <w:pStyle w:val="SectionTitle"/>
        <w:rPr>
          <w:rFonts w:ascii="Palatino Linotype" w:hAnsi="Palatino Linotype"/>
          <w:sz w:val="22"/>
        </w:rPr>
      </w:pPr>
    </w:p>
    <w:p w:rsidR="004959F2" w:rsidRPr="008676BA" w:rsidRDefault="004959F2" w:rsidP="004959F2">
      <w:pPr>
        <w:jc w:val="center"/>
        <w:rPr>
          <w:rFonts w:ascii="Palatino Linotype" w:hAnsi="Palatino Linotype"/>
          <w:b/>
          <w:i/>
          <w:sz w:val="22"/>
          <w:szCs w:val="22"/>
        </w:rPr>
      </w:pPr>
      <w:r w:rsidRPr="008676BA">
        <w:rPr>
          <w:rFonts w:ascii="Palatino Linotype" w:hAnsi="Palatino Linotype"/>
          <w:b/>
          <w:bCs/>
          <w:sz w:val="22"/>
          <w:szCs w:val="22"/>
        </w:rPr>
        <w:t xml:space="preserve">Α: </w:t>
      </w:r>
      <w:proofErr w:type="spellStart"/>
      <w:r w:rsidRPr="008676BA">
        <w:rPr>
          <w:rFonts w:ascii="Palatino Linotype" w:hAnsi="Palatino Linotype"/>
          <w:b/>
          <w:bCs/>
          <w:sz w:val="22"/>
          <w:szCs w:val="22"/>
        </w:rPr>
        <w:t>Καταλληλότητα</w:t>
      </w:r>
      <w:proofErr w:type="spellEnd"/>
    </w:p>
    <w:p w:rsidR="004959F2" w:rsidRPr="008676BA" w:rsidRDefault="004959F2" w:rsidP="004959F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i/>
          <w:sz w:val="22"/>
          <w:szCs w:val="22"/>
          <w:u w:val="single"/>
        </w:rPr>
        <w:t>μόνον</w:t>
      </w:r>
      <w:r w:rsidRPr="008676BA">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b/>
                <w:i/>
                <w:sz w:val="22"/>
                <w:szCs w:val="22"/>
              </w:rPr>
            </w:pPr>
            <w:proofErr w:type="spellStart"/>
            <w:r w:rsidRPr="008676BA">
              <w:rPr>
                <w:rFonts w:ascii="Palatino Linotype" w:hAnsi="Palatino Linotype"/>
                <w:b/>
                <w:i/>
                <w:sz w:val="22"/>
                <w:szCs w:val="22"/>
              </w:rPr>
              <w:t>Καταλληλότητα</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b/>
                <w:i/>
                <w:sz w:val="22"/>
                <w:szCs w:val="22"/>
              </w:rPr>
              <w:t>Απάντηση</w:t>
            </w:r>
          </w:p>
        </w:tc>
      </w:tr>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i/>
                <w:sz w:val="22"/>
                <w:szCs w:val="22"/>
              </w:rPr>
            </w:pPr>
            <w:r w:rsidRPr="008676BA">
              <w:rPr>
                <w:rFonts w:ascii="Palatino Linotype" w:hAnsi="Palatino Linotype"/>
                <w:b/>
                <w:sz w:val="22"/>
                <w:szCs w:val="22"/>
              </w:rPr>
              <w:t>1) Ο οικονομικός φορέας είναι εγγεγραμμένος στα σχετικά επαγγελματικά ή εμπορικά μητρώα</w:t>
            </w:r>
            <w:r w:rsidRPr="008676BA">
              <w:rPr>
                <w:rFonts w:ascii="Palatino Linotype" w:hAnsi="Palatino Linotype"/>
                <w:sz w:val="22"/>
                <w:szCs w:val="22"/>
              </w:rPr>
              <w:t xml:space="preserve"> που τηρούνται στην Ελλάδα ή στο κράτος μέλος εγκατάστασής</w:t>
            </w:r>
            <w:r w:rsidRPr="008676BA">
              <w:rPr>
                <w:rStyle w:val="af"/>
                <w:rFonts w:ascii="Palatino Linotype" w:hAnsi="Palatino Linotype"/>
                <w:sz w:val="22"/>
                <w:szCs w:val="22"/>
              </w:rPr>
              <w:endnoteReference w:id="33"/>
            </w:r>
            <w:r w:rsidRPr="008676BA">
              <w:rPr>
                <w:rFonts w:ascii="Palatino Linotype" w:hAnsi="Palatino Linotype"/>
                <w:sz w:val="22"/>
                <w:szCs w:val="22"/>
              </w:rPr>
              <w:t>; του:</w:t>
            </w:r>
          </w:p>
          <w:p w:rsidR="004959F2" w:rsidRPr="008676BA" w:rsidRDefault="004959F2" w:rsidP="0070210C">
            <w:pPr>
              <w:rPr>
                <w:rFonts w:ascii="Palatino Linotype" w:hAnsi="Palatino Linotype"/>
                <w:sz w:val="22"/>
                <w:szCs w:val="22"/>
              </w:rPr>
            </w:pPr>
            <w:r w:rsidRPr="008676BA">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i/>
                <w:sz w:val="22"/>
                <w:szCs w:val="22"/>
              </w:rPr>
            </w:pPr>
            <w:r w:rsidRPr="008676BA">
              <w:rPr>
                <w:rFonts w:ascii="Palatino Linotype" w:hAnsi="Palatino Linotype"/>
                <w:sz w:val="22"/>
                <w:szCs w:val="22"/>
              </w:rPr>
              <w:t>[…]</w:t>
            </w:r>
          </w:p>
          <w:p w:rsidR="004959F2" w:rsidRPr="008676BA" w:rsidRDefault="004959F2" w:rsidP="0070210C">
            <w:pPr>
              <w:rPr>
                <w:rFonts w:ascii="Palatino Linotype" w:hAnsi="Palatino Linotype"/>
                <w:i/>
                <w:sz w:val="22"/>
                <w:szCs w:val="22"/>
              </w:rPr>
            </w:pPr>
          </w:p>
          <w:p w:rsidR="004959F2" w:rsidRPr="008676BA" w:rsidRDefault="004959F2" w:rsidP="0070210C">
            <w:pPr>
              <w:rPr>
                <w:rFonts w:ascii="Palatino Linotype" w:hAnsi="Palatino Linotype"/>
                <w:i/>
                <w:sz w:val="22"/>
                <w:szCs w:val="22"/>
              </w:rPr>
            </w:pPr>
          </w:p>
          <w:p w:rsidR="004959F2" w:rsidRPr="008676BA" w:rsidRDefault="004959F2" w:rsidP="0070210C">
            <w:pPr>
              <w:rPr>
                <w:rFonts w:ascii="Palatino Linotype" w:hAnsi="Palatino Linotype"/>
                <w:i/>
                <w:sz w:val="22"/>
                <w:szCs w:val="22"/>
              </w:rPr>
            </w:pPr>
          </w:p>
          <w:p w:rsidR="004959F2" w:rsidRPr="008676BA" w:rsidRDefault="004959F2" w:rsidP="0070210C">
            <w:pPr>
              <w:rPr>
                <w:rFonts w:ascii="Palatino Linotype" w:hAnsi="Palatino Linotype"/>
                <w:i/>
                <w:sz w:val="22"/>
                <w:szCs w:val="22"/>
              </w:rPr>
            </w:pPr>
            <w:r w:rsidRPr="008676BA">
              <w:rPr>
                <w:rFonts w:ascii="Palatino Linotype" w:hAnsi="Palatino Linotype"/>
                <w:i/>
                <w:sz w:val="22"/>
                <w:szCs w:val="22"/>
              </w:rPr>
              <w:t xml:space="preserve">(διαδικτυακή διεύθυνση, αρχή ή φορέας έκδοσης, επακριβή στοιχεία αναφοράς των εγγράφων): </w:t>
            </w:r>
          </w:p>
          <w:p w:rsidR="004959F2" w:rsidRPr="008676BA" w:rsidRDefault="004959F2" w:rsidP="0070210C">
            <w:pPr>
              <w:rPr>
                <w:rFonts w:ascii="Palatino Linotype" w:hAnsi="Palatino Linotype"/>
                <w:sz w:val="22"/>
                <w:szCs w:val="22"/>
              </w:rPr>
            </w:pPr>
            <w:r w:rsidRPr="008676BA">
              <w:rPr>
                <w:rFonts w:ascii="Palatino Linotype" w:hAnsi="Palatino Linotype"/>
                <w:i/>
                <w:sz w:val="22"/>
                <w:szCs w:val="22"/>
              </w:rPr>
              <w:t>[……][……][……]</w:t>
            </w:r>
          </w:p>
        </w:tc>
      </w:tr>
      <w:tr w:rsidR="004959F2" w:rsidRPr="008676BA" w:rsidTr="0070210C">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strike/>
                <w:sz w:val="22"/>
                <w:szCs w:val="22"/>
              </w:rPr>
            </w:pPr>
            <w:r w:rsidRPr="008676BA">
              <w:rPr>
                <w:rFonts w:ascii="Palatino Linotype" w:hAnsi="Palatino Linotype"/>
                <w:b/>
                <w:strike/>
                <w:sz w:val="22"/>
                <w:szCs w:val="22"/>
              </w:rPr>
              <w:t>2) Για συμβάσεις υπηρεσιών:</w:t>
            </w:r>
          </w:p>
          <w:p w:rsidR="004959F2" w:rsidRPr="008676BA" w:rsidRDefault="004959F2" w:rsidP="0070210C">
            <w:pPr>
              <w:rPr>
                <w:rFonts w:ascii="Palatino Linotype" w:hAnsi="Palatino Linotype"/>
                <w:strike/>
                <w:sz w:val="22"/>
                <w:szCs w:val="22"/>
              </w:rPr>
            </w:pPr>
            <w:r w:rsidRPr="008676BA">
              <w:rPr>
                <w:rFonts w:ascii="Palatino Linotype" w:hAnsi="Palatino Linotype"/>
                <w:strike/>
                <w:sz w:val="22"/>
                <w:szCs w:val="22"/>
              </w:rPr>
              <w:t xml:space="preserve">Χρειάζεται ειδική </w:t>
            </w:r>
            <w:r w:rsidRPr="008676BA">
              <w:rPr>
                <w:rFonts w:ascii="Palatino Linotype" w:hAnsi="Palatino Linotype"/>
                <w:b/>
                <w:strike/>
                <w:sz w:val="22"/>
                <w:szCs w:val="22"/>
              </w:rPr>
              <w:t>έγκριση ή να είναι ο οικονομικός φορέας μέλος</w:t>
            </w:r>
            <w:r w:rsidRPr="008676BA">
              <w:rPr>
                <w:rFonts w:ascii="Palatino Linotype" w:hAnsi="Palatino Linotype"/>
                <w:strike/>
                <w:sz w:val="22"/>
                <w:szCs w:val="22"/>
              </w:rPr>
              <w:t xml:space="preserve"> συγκεκριμένου οργανισμού για να έχει τη δυνατότητα να παράσχει τις σχετικές υπηρεσίες στη χώρα εγκατάστασής του</w:t>
            </w:r>
          </w:p>
          <w:p w:rsidR="004959F2" w:rsidRPr="008676BA" w:rsidRDefault="004959F2" w:rsidP="0070210C">
            <w:pPr>
              <w:rPr>
                <w:rFonts w:ascii="Palatino Linotype" w:hAnsi="Palatino Linotype"/>
                <w:strike/>
                <w:sz w:val="22"/>
                <w:szCs w:val="22"/>
              </w:rPr>
            </w:pPr>
          </w:p>
          <w:p w:rsidR="004959F2" w:rsidRPr="008676BA" w:rsidRDefault="004959F2" w:rsidP="0070210C">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snapToGrid w:val="0"/>
              <w:rPr>
                <w:rFonts w:ascii="Palatino Linotype" w:hAnsi="Palatino Linotype"/>
                <w:strike/>
                <w:sz w:val="22"/>
                <w:szCs w:val="22"/>
              </w:rPr>
            </w:pPr>
          </w:p>
          <w:p w:rsidR="004959F2" w:rsidRPr="008676BA" w:rsidRDefault="004959F2" w:rsidP="0070210C">
            <w:pPr>
              <w:rPr>
                <w:rFonts w:ascii="Palatino Linotype" w:hAnsi="Palatino Linotype"/>
                <w:strike/>
                <w:sz w:val="22"/>
                <w:szCs w:val="22"/>
              </w:rPr>
            </w:pPr>
            <w:r w:rsidRPr="008676BA">
              <w:rPr>
                <w:rFonts w:ascii="Palatino Linotype" w:hAnsi="Palatino Linotype"/>
                <w:strike/>
                <w:sz w:val="22"/>
                <w:szCs w:val="22"/>
              </w:rPr>
              <w:t>[] Ναι [] Όχι</w:t>
            </w:r>
          </w:p>
          <w:p w:rsidR="004959F2" w:rsidRPr="008676BA" w:rsidRDefault="004959F2" w:rsidP="0070210C">
            <w:pPr>
              <w:rPr>
                <w:rFonts w:ascii="Palatino Linotype" w:hAnsi="Palatino Linotype"/>
                <w:strike/>
                <w:sz w:val="22"/>
                <w:szCs w:val="22"/>
              </w:rPr>
            </w:pPr>
            <w:r w:rsidRPr="008676BA">
              <w:rPr>
                <w:rFonts w:ascii="Palatino Linotype" w:hAnsi="Palatino Linotype"/>
                <w:strike/>
                <w:sz w:val="22"/>
                <w:szCs w:val="22"/>
              </w:rPr>
              <w:t xml:space="preserve">Εάν ναι, διευκρινίστε για ποια πρόκειται και δηλώστε αν τη διαθέτει ο οικονομικός φορέας: </w:t>
            </w:r>
          </w:p>
          <w:p w:rsidR="004959F2" w:rsidRPr="008676BA" w:rsidRDefault="004959F2" w:rsidP="0070210C">
            <w:pPr>
              <w:rPr>
                <w:rFonts w:ascii="Palatino Linotype" w:hAnsi="Palatino Linotype"/>
                <w:i/>
                <w:strike/>
                <w:sz w:val="22"/>
                <w:szCs w:val="22"/>
              </w:rPr>
            </w:pPr>
            <w:r w:rsidRPr="008676BA">
              <w:rPr>
                <w:rFonts w:ascii="Palatino Linotype" w:hAnsi="Palatino Linotype"/>
                <w:strike/>
                <w:sz w:val="22"/>
                <w:szCs w:val="22"/>
              </w:rPr>
              <w:t>[ …] [] Ναι [] Όχι</w:t>
            </w:r>
          </w:p>
          <w:p w:rsidR="004959F2" w:rsidRPr="008676BA" w:rsidRDefault="004959F2" w:rsidP="0070210C">
            <w:pPr>
              <w:rPr>
                <w:rFonts w:ascii="Palatino Linotype" w:hAnsi="Palatino Linotype"/>
                <w:i/>
                <w:strike/>
                <w:sz w:val="22"/>
                <w:szCs w:val="22"/>
              </w:rPr>
            </w:pPr>
          </w:p>
          <w:p w:rsidR="004959F2" w:rsidRPr="008676BA" w:rsidRDefault="004959F2" w:rsidP="0070210C">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p>
        </w:tc>
      </w:tr>
    </w:tbl>
    <w:p w:rsidR="004959F2" w:rsidRPr="008676BA" w:rsidRDefault="004959F2" w:rsidP="004959F2">
      <w:pPr>
        <w:jc w:val="center"/>
        <w:rPr>
          <w:rFonts w:ascii="Palatino Linotype" w:hAnsi="Palatino Linotype"/>
          <w:b/>
          <w:bCs/>
          <w:sz w:val="22"/>
          <w:szCs w:val="22"/>
        </w:rPr>
      </w:pPr>
    </w:p>
    <w:p w:rsidR="004959F2" w:rsidRPr="008676BA" w:rsidRDefault="004959F2" w:rsidP="004959F2">
      <w:pPr>
        <w:jc w:val="center"/>
        <w:rPr>
          <w:rFonts w:ascii="Palatino Linotype" w:hAnsi="Palatino Linotype"/>
          <w:b/>
          <w:bCs/>
          <w:sz w:val="22"/>
          <w:szCs w:val="22"/>
        </w:rPr>
      </w:pPr>
    </w:p>
    <w:p w:rsidR="004959F2" w:rsidRPr="008676BA" w:rsidRDefault="004959F2" w:rsidP="004959F2">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Β: Οικονομική και χρηματοοικονομική επάρκεια</w:t>
      </w:r>
    </w:p>
    <w:p w:rsidR="004959F2" w:rsidRPr="008676BA" w:rsidRDefault="004959F2" w:rsidP="004959F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sz w:val="22"/>
          <w:szCs w:val="22"/>
          <w:u w:val="single"/>
        </w:rPr>
        <w:t>μόνον</w:t>
      </w:r>
      <w:r w:rsidRPr="008676BA">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b/>
                <w:i/>
                <w:strike/>
                <w:sz w:val="22"/>
                <w:szCs w:val="22"/>
              </w:rPr>
            </w:pPr>
            <w:r w:rsidRPr="008676BA">
              <w:rPr>
                <w:rFonts w:ascii="Palatino Linotype" w:hAnsi="Palatino Linotype"/>
                <w:b/>
                <w:i/>
                <w:strike/>
                <w:sz w:val="22"/>
                <w:szCs w:val="22"/>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trike/>
                <w:sz w:val="22"/>
                <w:szCs w:val="22"/>
              </w:rPr>
            </w:pPr>
            <w:r w:rsidRPr="008676BA">
              <w:rPr>
                <w:rFonts w:ascii="Palatino Linotype" w:hAnsi="Palatino Linotype"/>
                <w:b/>
                <w:i/>
                <w:strike/>
                <w:sz w:val="22"/>
                <w:szCs w:val="22"/>
              </w:rPr>
              <w:t>Απάντηση:</w:t>
            </w:r>
          </w:p>
        </w:tc>
      </w:tr>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b/>
                <w:bCs/>
                <w:strike/>
                <w:sz w:val="22"/>
                <w:szCs w:val="22"/>
              </w:rPr>
            </w:pPr>
            <w:proofErr w:type="spellStart"/>
            <w:r w:rsidRPr="008676BA">
              <w:rPr>
                <w:rFonts w:ascii="Palatino Linotype" w:hAnsi="Palatino Linotype"/>
                <w:strike/>
                <w:sz w:val="22"/>
                <w:szCs w:val="22"/>
              </w:rPr>
              <w:t>1α</w:t>
            </w:r>
            <w:proofErr w:type="spellEnd"/>
            <w:r w:rsidRPr="008676BA">
              <w:rPr>
                <w:rFonts w:ascii="Palatino Linotype" w:hAnsi="Palatino Linotype"/>
                <w:strike/>
                <w:sz w:val="22"/>
                <w:szCs w:val="22"/>
              </w:rPr>
              <w:t xml:space="preserve">) Ο («γενικός») </w:t>
            </w:r>
            <w:r w:rsidRPr="008676BA">
              <w:rPr>
                <w:rFonts w:ascii="Palatino Linotype" w:hAnsi="Palatino Linotype"/>
                <w:b/>
                <w:strike/>
                <w:sz w:val="22"/>
                <w:szCs w:val="22"/>
              </w:rPr>
              <w:t>ετήσιος κύκλος εργασιών</w:t>
            </w:r>
            <w:r w:rsidRPr="008676BA">
              <w:rPr>
                <w:rFonts w:ascii="Palatino Linotype" w:hAnsi="Palatino Linotype"/>
                <w:strike/>
                <w:sz w:val="22"/>
                <w:szCs w:val="22"/>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8676BA">
              <w:rPr>
                <w:rFonts w:ascii="Palatino Linotype" w:hAnsi="Palatino Linotype"/>
                <w:b/>
                <w:strike/>
                <w:sz w:val="22"/>
                <w:szCs w:val="22"/>
              </w:rPr>
              <w:t>:</w:t>
            </w:r>
          </w:p>
          <w:p w:rsidR="004959F2" w:rsidRPr="008676BA" w:rsidRDefault="004959F2" w:rsidP="0070210C">
            <w:pPr>
              <w:rPr>
                <w:rFonts w:ascii="Palatino Linotype" w:hAnsi="Palatino Linotype"/>
                <w:strike/>
                <w:sz w:val="22"/>
                <w:szCs w:val="22"/>
              </w:rPr>
            </w:pPr>
            <w:r w:rsidRPr="008676BA">
              <w:rPr>
                <w:rFonts w:ascii="Palatino Linotype" w:hAnsi="Palatino Linotype"/>
                <w:b/>
                <w:bCs/>
                <w:strike/>
                <w:sz w:val="22"/>
                <w:szCs w:val="22"/>
              </w:rPr>
              <w:t>και/ή,</w:t>
            </w:r>
          </w:p>
          <w:p w:rsidR="004959F2" w:rsidRPr="008676BA" w:rsidRDefault="004959F2" w:rsidP="0070210C">
            <w:pPr>
              <w:rPr>
                <w:rFonts w:ascii="Palatino Linotype" w:hAnsi="Palatino Linotype"/>
                <w:i/>
                <w:strike/>
                <w:sz w:val="22"/>
                <w:szCs w:val="22"/>
              </w:rPr>
            </w:pPr>
            <w:proofErr w:type="spellStart"/>
            <w:r w:rsidRPr="008676BA">
              <w:rPr>
                <w:rFonts w:ascii="Palatino Linotype" w:hAnsi="Palatino Linotype"/>
                <w:strike/>
                <w:sz w:val="22"/>
                <w:szCs w:val="22"/>
              </w:rPr>
              <w:t>1β</w:t>
            </w:r>
            <w:proofErr w:type="spellEnd"/>
            <w:r w:rsidRPr="008676BA">
              <w:rPr>
                <w:rFonts w:ascii="Palatino Linotype" w:hAnsi="Palatino Linotype"/>
                <w:strike/>
                <w:sz w:val="22"/>
                <w:szCs w:val="22"/>
              </w:rPr>
              <w:t xml:space="preserve">) Ο </w:t>
            </w:r>
            <w:r w:rsidRPr="008676BA">
              <w:rPr>
                <w:rFonts w:ascii="Palatino Linotype" w:hAnsi="Palatino Linotype"/>
                <w:b/>
                <w:strike/>
                <w:sz w:val="22"/>
                <w:szCs w:val="22"/>
              </w:rPr>
              <w:t>μέσος</w:t>
            </w:r>
            <w:r w:rsidRPr="008676BA">
              <w:rPr>
                <w:rFonts w:ascii="Palatino Linotype" w:hAnsi="Palatino Linotype"/>
                <w:strike/>
                <w:sz w:val="22"/>
                <w:szCs w:val="22"/>
              </w:rPr>
              <w:t xml:space="preserve"> ετήσιος </w:t>
            </w:r>
            <w:r w:rsidRPr="008676BA">
              <w:rPr>
                <w:rFonts w:ascii="Palatino Linotype" w:hAnsi="Palatino Linotype"/>
                <w:b/>
                <w:strike/>
                <w:sz w:val="22"/>
                <w:szCs w:val="22"/>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8676BA">
              <w:rPr>
                <w:rStyle w:val="ad"/>
                <w:rFonts w:ascii="Palatino Linotype" w:eastAsia="Book Antiqua" w:hAnsi="Palatino Linotype"/>
                <w:strike/>
                <w:sz w:val="22"/>
                <w:szCs w:val="22"/>
                <w:vertAlign w:val="superscript"/>
              </w:rPr>
              <w:endnoteReference w:id="34"/>
            </w:r>
            <w:r w:rsidRPr="008676BA">
              <w:rPr>
                <w:rFonts w:ascii="Palatino Linotype" w:hAnsi="Palatino Linotype"/>
                <w:b/>
                <w:strike/>
                <w:sz w:val="22"/>
                <w:szCs w:val="22"/>
              </w:rPr>
              <w:t>:</w:t>
            </w:r>
          </w:p>
          <w:p w:rsidR="004959F2" w:rsidRPr="008676BA" w:rsidRDefault="004959F2" w:rsidP="0070210C">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4959F2" w:rsidRPr="008676BA" w:rsidRDefault="004959F2" w:rsidP="0070210C">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4959F2" w:rsidRPr="008676BA" w:rsidRDefault="004959F2" w:rsidP="0070210C">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4959F2" w:rsidRPr="008676BA" w:rsidRDefault="004959F2" w:rsidP="0070210C">
            <w:pPr>
              <w:rPr>
                <w:rFonts w:ascii="Palatino Linotype" w:hAnsi="Palatino Linotype"/>
                <w:strike/>
                <w:sz w:val="22"/>
                <w:szCs w:val="22"/>
              </w:rPr>
            </w:pPr>
          </w:p>
          <w:p w:rsidR="004959F2" w:rsidRPr="008676BA" w:rsidRDefault="004959F2" w:rsidP="0070210C">
            <w:pPr>
              <w:rPr>
                <w:rFonts w:ascii="Palatino Linotype" w:hAnsi="Palatino Linotype"/>
                <w:strike/>
                <w:sz w:val="22"/>
                <w:szCs w:val="22"/>
              </w:rPr>
            </w:pPr>
          </w:p>
          <w:p w:rsidR="004959F2" w:rsidRPr="008676BA" w:rsidRDefault="004959F2" w:rsidP="0070210C">
            <w:pPr>
              <w:rPr>
                <w:rFonts w:ascii="Palatino Linotype" w:hAnsi="Palatino Linotype"/>
                <w:strike/>
                <w:sz w:val="22"/>
                <w:szCs w:val="22"/>
              </w:rPr>
            </w:pPr>
          </w:p>
          <w:p w:rsidR="004959F2" w:rsidRPr="008676BA" w:rsidRDefault="004959F2" w:rsidP="0070210C">
            <w:pPr>
              <w:rPr>
                <w:rFonts w:ascii="Palatino Linotype" w:hAnsi="Palatino Linotype"/>
                <w:strike/>
                <w:sz w:val="22"/>
                <w:szCs w:val="22"/>
              </w:rPr>
            </w:pPr>
            <w:r w:rsidRPr="008676BA">
              <w:rPr>
                <w:rFonts w:ascii="Palatino Linotype" w:hAnsi="Palatino Linotype"/>
                <w:strike/>
                <w:sz w:val="22"/>
                <w:szCs w:val="22"/>
              </w:rPr>
              <w:t>(αριθμός ετών, μέσος κύκλος εργασιών)</w:t>
            </w:r>
            <w:r w:rsidRPr="008676BA">
              <w:rPr>
                <w:rFonts w:ascii="Palatino Linotype" w:hAnsi="Palatino Linotype"/>
                <w:b/>
                <w:strike/>
                <w:sz w:val="22"/>
                <w:szCs w:val="22"/>
              </w:rPr>
              <w:t>:</w:t>
            </w:r>
            <w:r w:rsidRPr="008676BA">
              <w:rPr>
                <w:rFonts w:ascii="Palatino Linotype" w:hAnsi="Palatino Linotype"/>
                <w:strike/>
                <w:sz w:val="22"/>
                <w:szCs w:val="22"/>
              </w:rPr>
              <w:t xml:space="preserve"> </w:t>
            </w:r>
          </w:p>
          <w:p w:rsidR="004959F2" w:rsidRPr="008676BA" w:rsidRDefault="004959F2" w:rsidP="0070210C">
            <w:pPr>
              <w:rPr>
                <w:rFonts w:ascii="Palatino Linotype" w:hAnsi="Palatino Linotype"/>
                <w:strike/>
                <w:sz w:val="22"/>
                <w:szCs w:val="22"/>
              </w:rPr>
            </w:pPr>
            <w:r w:rsidRPr="008676BA">
              <w:rPr>
                <w:rFonts w:ascii="Palatino Linotype" w:hAnsi="Palatino Linotype"/>
                <w:strike/>
                <w:sz w:val="22"/>
                <w:szCs w:val="22"/>
              </w:rPr>
              <w:t>[……],[……][…]νόμισμα</w:t>
            </w:r>
          </w:p>
          <w:p w:rsidR="004959F2" w:rsidRPr="008676BA" w:rsidRDefault="004959F2" w:rsidP="0070210C">
            <w:pPr>
              <w:rPr>
                <w:rFonts w:ascii="Palatino Linotype" w:hAnsi="Palatino Linotype"/>
                <w:strike/>
                <w:sz w:val="22"/>
                <w:szCs w:val="22"/>
              </w:rPr>
            </w:pPr>
          </w:p>
          <w:p w:rsidR="004959F2" w:rsidRPr="008676BA" w:rsidRDefault="004959F2" w:rsidP="0070210C">
            <w:pPr>
              <w:rPr>
                <w:rFonts w:ascii="Palatino Linotype" w:hAnsi="Palatino Linotype"/>
                <w:i/>
                <w:strike/>
                <w:sz w:val="22"/>
                <w:szCs w:val="22"/>
              </w:rPr>
            </w:pPr>
          </w:p>
          <w:p w:rsidR="004959F2" w:rsidRPr="008676BA" w:rsidRDefault="004959F2" w:rsidP="0070210C">
            <w:pPr>
              <w:rPr>
                <w:rFonts w:ascii="Palatino Linotype" w:hAnsi="Palatino Linotype"/>
                <w:i/>
                <w:strike/>
                <w:sz w:val="22"/>
                <w:szCs w:val="22"/>
              </w:rPr>
            </w:pPr>
          </w:p>
          <w:p w:rsidR="004959F2" w:rsidRPr="008676BA" w:rsidRDefault="004959F2" w:rsidP="0070210C">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4959F2" w:rsidRPr="008676BA" w:rsidRDefault="004959F2" w:rsidP="0070210C">
            <w:pPr>
              <w:rPr>
                <w:rFonts w:ascii="Palatino Linotype" w:hAnsi="Palatino Linotype"/>
                <w:strike/>
                <w:sz w:val="22"/>
                <w:szCs w:val="22"/>
              </w:rPr>
            </w:pPr>
            <w:r w:rsidRPr="008676BA">
              <w:rPr>
                <w:rFonts w:ascii="Palatino Linotype" w:hAnsi="Palatino Linotype"/>
                <w:i/>
                <w:strike/>
                <w:sz w:val="22"/>
                <w:szCs w:val="22"/>
              </w:rPr>
              <w:t>[……][……][……]</w:t>
            </w:r>
          </w:p>
        </w:tc>
      </w:tr>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b/>
                <w:bCs/>
                <w:strike/>
                <w:sz w:val="22"/>
                <w:szCs w:val="22"/>
              </w:rPr>
            </w:pPr>
            <w:proofErr w:type="spellStart"/>
            <w:r w:rsidRPr="008676BA">
              <w:rPr>
                <w:rFonts w:ascii="Palatino Linotype" w:hAnsi="Palatino Linotype"/>
                <w:strike/>
                <w:sz w:val="22"/>
                <w:szCs w:val="22"/>
              </w:rPr>
              <w:t>2α</w:t>
            </w:r>
            <w:proofErr w:type="spellEnd"/>
            <w:r w:rsidRPr="008676BA">
              <w:rPr>
                <w:rFonts w:ascii="Palatino Linotype" w:hAnsi="Palatino Linotype"/>
                <w:strike/>
                <w:sz w:val="22"/>
                <w:szCs w:val="22"/>
              </w:rPr>
              <w:t xml:space="preserve">) Ο ετήσιος («ειδικός») </w:t>
            </w:r>
            <w:r w:rsidRPr="008676BA">
              <w:rPr>
                <w:rFonts w:ascii="Palatino Linotype" w:hAnsi="Palatino Linotype"/>
                <w:b/>
                <w:strike/>
                <w:sz w:val="22"/>
                <w:szCs w:val="22"/>
              </w:rPr>
              <w:t>κύκλος εργασιών του οικονομικού φορέα στον επιχειρηματικό τομέα που καλύπτεται από τη σύμβαση</w:t>
            </w:r>
            <w:r w:rsidRPr="008676BA">
              <w:rPr>
                <w:rFonts w:ascii="Palatino Linotype" w:hAnsi="Palatino Linotype"/>
                <w:strike/>
                <w:sz w:val="22"/>
                <w:szCs w:val="22"/>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4959F2" w:rsidRPr="008676BA" w:rsidRDefault="004959F2" w:rsidP="0070210C">
            <w:pPr>
              <w:rPr>
                <w:rFonts w:ascii="Palatino Linotype" w:hAnsi="Palatino Linotype"/>
                <w:strike/>
                <w:sz w:val="22"/>
                <w:szCs w:val="22"/>
              </w:rPr>
            </w:pPr>
            <w:r w:rsidRPr="008676BA">
              <w:rPr>
                <w:rFonts w:ascii="Palatino Linotype" w:hAnsi="Palatino Linotype"/>
                <w:b/>
                <w:bCs/>
                <w:strike/>
                <w:sz w:val="22"/>
                <w:szCs w:val="22"/>
              </w:rPr>
              <w:t>και/ή,</w:t>
            </w:r>
          </w:p>
          <w:p w:rsidR="004959F2" w:rsidRPr="008676BA" w:rsidRDefault="004959F2" w:rsidP="0070210C">
            <w:pPr>
              <w:rPr>
                <w:rFonts w:ascii="Palatino Linotype" w:hAnsi="Palatino Linotype"/>
                <w:i/>
                <w:strike/>
                <w:sz w:val="22"/>
                <w:szCs w:val="22"/>
              </w:rPr>
            </w:pPr>
            <w:proofErr w:type="spellStart"/>
            <w:r w:rsidRPr="008676BA">
              <w:rPr>
                <w:rFonts w:ascii="Palatino Linotype" w:hAnsi="Palatino Linotype"/>
                <w:strike/>
                <w:sz w:val="22"/>
                <w:szCs w:val="22"/>
              </w:rPr>
              <w:t>2β</w:t>
            </w:r>
            <w:proofErr w:type="spellEnd"/>
            <w:r w:rsidRPr="008676BA">
              <w:rPr>
                <w:rFonts w:ascii="Palatino Linotype" w:hAnsi="Palatino Linotype"/>
                <w:strike/>
                <w:sz w:val="22"/>
                <w:szCs w:val="22"/>
              </w:rPr>
              <w:t xml:space="preserve">) Ο </w:t>
            </w:r>
            <w:r w:rsidRPr="008676BA">
              <w:rPr>
                <w:rFonts w:ascii="Palatino Linotype" w:hAnsi="Palatino Linotype"/>
                <w:b/>
                <w:strike/>
                <w:sz w:val="22"/>
                <w:szCs w:val="22"/>
              </w:rPr>
              <w:t>μέσος</w:t>
            </w:r>
            <w:r w:rsidRPr="008676BA">
              <w:rPr>
                <w:rFonts w:ascii="Palatino Linotype" w:hAnsi="Palatino Linotype"/>
                <w:strike/>
                <w:sz w:val="22"/>
                <w:szCs w:val="22"/>
              </w:rPr>
              <w:t xml:space="preserve"> ετήσιος </w:t>
            </w:r>
            <w:r w:rsidRPr="008676BA">
              <w:rPr>
                <w:rFonts w:ascii="Palatino Linotype" w:hAnsi="Palatino Linotype"/>
                <w:b/>
                <w:strike/>
                <w:sz w:val="22"/>
                <w:szCs w:val="22"/>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8676BA">
              <w:rPr>
                <w:rStyle w:val="af"/>
                <w:rFonts w:ascii="Palatino Linotype" w:hAnsi="Palatino Linotype"/>
                <w:strike/>
                <w:sz w:val="22"/>
                <w:szCs w:val="22"/>
              </w:rPr>
              <w:endnoteReference w:id="35"/>
            </w:r>
            <w:r w:rsidRPr="008676BA">
              <w:rPr>
                <w:rFonts w:ascii="Palatino Linotype" w:hAnsi="Palatino Linotype"/>
                <w:strike/>
                <w:sz w:val="22"/>
                <w:szCs w:val="22"/>
              </w:rPr>
              <w:t>:</w:t>
            </w:r>
          </w:p>
          <w:p w:rsidR="004959F2" w:rsidRPr="008676BA" w:rsidRDefault="004959F2" w:rsidP="0070210C">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4959F2" w:rsidRPr="008676BA" w:rsidRDefault="004959F2" w:rsidP="0070210C">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4959F2" w:rsidRPr="008676BA" w:rsidRDefault="004959F2" w:rsidP="0070210C">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4959F2" w:rsidRPr="008676BA" w:rsidRDefault="004959F2" w:rsidP="0070210C">
            <w:pPr>
              <w:rPr>
                <w:rFonts w:ascii="Palatino Linotype" w:hAnsi="Palatino Linotype"/>
                <w:strike/>
                <w:sz w:val="22"/>
                <w:szCs w:val="22"/>
              </w:rPr>
            </w:pPr>
          </w:p>
          <w:p w:rsidR="004959F2" w:rsidRPr="008676BA" w:rsidRDefault="004959F2" w:rsidP="0070210C">
            <w:pPr>
              <w:rPr>
                <w:rFonts w:ascii="Palatino Linotype" w:hAnsi="Palatino Linotype"/>
                <w:strike/>
                <w:sz w:val="22"/>
                <w:szCs w:val="22"/>
              </w:rPr>
            </w:pPr>
          </w:p>
          <w:p w:rsidR="004959F2" w:rsidRPr="008676BA" w:rsidRDefault="004959F2" w:rsidP="0070210C">
            <w:pPr>
              <w:rPr>
                <w:rFonts w:ascii="Palatino Linotype" w:hAnsi="Palatino Linotype"/>
                <w:strike/>
                <w:sz w:val="22"/>
                <w:szCs w:val="22"/>
              </w:rPr>
            </w:pPr>
          </w:p>
          <w:p w:rsidR="004959F2" w:rsidRPr="008676BA" w:rsidRDefault="004959F2" w:rsidP="0070210C">
            <w:pPr>
              <w:rPr>
                <w:rFonts w:ascii="Palatino Linotype" w:hAnsi="Palatino Linotype"/>
                <w:strike/>
                <w:sz w:val="22"/>
                <w:szCs w:val="22"/>
              </w:rPr>
            </w:pPr>
          </w:p>
          <w:p w:rsidR="004959F2" w:rsidRPr="008676BA" w:rsidRDefault="004959F2" w:rsidP="0070210C">
            <w:pPr>
              <w:rPr>
                <w:rFonts w:ascii="Palatino Linotype" w:hAnsi="Palatino Linotype"/>
                <w:strike/>
                <w:sz w:val="22"/>
                <w:szCs w:val="22"/>
              </w:rPr>
            </w:pPr>
          </w:p>
          <w:p w:rsidR="004959F2" w:rsidRPr="008676BA" w:rsidRDefault="004959F2" w:rsidP="0070210C">
            <w:pPr>
              <w:rPr>
                <w:rFonts w:ascii="Palatino Linotype" w:hAnsi="Palatino Linotype"/>
                <w:strike/>
                <w:sz w:val="22"/>
                <w:szCs w:val="22"/>
              </w:rPr>
            </w:pPr>
            <w:r w:rsidRPr="008676BA">
              <w:rPr>
                <w:rFonts w:ascii="Palatino Linotype" w:hAnsi="Palatino Linotype"/>
                <w:strike/>
                <w:sz w:val="22"/>
                <w:szCs w:val="22"/>
              </w:rPr>
              <w:t>(αριθμός ετών, μέσος κύκλος εργασιών)</w:t>
            </w:r>
            <w:r w:rsidRPr="008676BA">
              <w:rPr>
                <w:rFonts w:ascii="Palatino Linotype" w:hAnsi="Palatino Linotype"/>
                <w:b/>
                <w:strike/>
                <w:sz w:val="22"/>
                <w:szCs w:val="22"/>
              </w:rPr>
              <w:t>:</w:t>
            </w:r>
            <w:r w:rsidRPr="008676BA">
              <w:rPr>
                <w:rFonts w:ascii="Palatino Linotype" w:hAnsi="Palatino Linotype"/>
                <w:strike/>
                <w:sz w:val="22"/>
                <w:szCs w:val="22"/>
              </w:rPr>
              <w:t xml:space="preserve"> </w:t>
            </w:r>
          </w:p>
          <w:p w:rsidR="004959F2" w:rsidRPr="008676BA" w:rsidRDefault="004959F2" w:rsidP="0070210C">
            <w:pPr>
              <w:rPr>
                <w:rFonts w:ascii="Palatino Linotype" w:hAnsi="Palatino Linotype"/>
                <w:i/>
                <w:strike/>
                <w:sz w:val="22"/>
                <w:szCs w:val="22"/>
              </w:rPr>
            </w:pPr>
            <w:r w:rsidRPr="008676BA">
              <w:rPr>
                <w:rFonts w:ascii="Palatino Linotype" w:hAnsi="Palatino Linotype"/>
                <w:strike/>
                <w:sz w:val="22"/>
                <w:szCs w:val="22"/>
              </w:rPr>
              <w:t>[……],[……][…] νόμισμα</w:t>
            </w:r>
          </w:p>
          <w:p w:rsidR="004959F2" w:rsidRPr="008676BA" w:rsidRDefault="004959F2" w:rsidP="0070210C">
            <w:pPr>
              <w:rPr>
                <w:rFonts w:ascii="Palatino Linotype" w:hAnsi="Palatino Linotype"/>
                <w:i/>
                <w:strike/>
                <w:sz w:val="22"/>
                <w:szCs w:val="22"/>
              </w:rPr>
            </w:pPr>
          </w:p>
          <w:p w:rsidR="004959F2" w:rsidRPr="008676BA" w:rsidRDefault="004959F2" w:rsidP="0070210C">
            <w:pPr>
              <w:rPr>
                <w:rFonts w:ascii="Palatino Linotype" w:hAnsi="Palatino Linotype"/>
                <w:i/>
                <w:strike/>
                <w:sz w:val="22"/>
                <w:szCs w:val="22"/>
              </w:rPr>
            </w:pPr>
          </w:p>
          <w:p w:rsidR="004959F2" w:rsidRPr="008676BA" w:rsidRDefault="004959F2" w:rsidP="0070210C">
            <w:pPr>
              <w:rPr>
                <w:rFonts w:ascii="Palatino Linotype" w:hAnsi="Palatino Linotype"/>
                <w:i/>
                <w:strike/>
                <w:sz w:val="22"/>
                <w:szCs w:val="22"/>
              </w:rPr>
            </w:pPr>
          </w:p>
          <w:p w:rsidR="004959F2" w:rsidRPr="008676BA" w:rsidRDefault="004959F2" w:rsidP="0070210C">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4959F2" w:rsidRPr="008676BA" w:rsidRDefault="004959F2" w:rsidP="0070210C">
            <w:pPr>
              <w:rPr>
                <w:rFonts w:ascii="Palatino Linotype" w:hAnsi="Palatino Linotype"/>
                <w:strike/>
                <w:sz w:val="22"/>
                <w:szCs w:val="22"/>
              </w:rPr>
            </w:pPr>
            <w:r w:rsidRPr="008676BA">
              <w:rPr>
                <w:rFonts w:ascii="Palatino Linotype" w:hAnsi="Palatino Linotype"/>
                <w:i/>
                <w:strike/>
                <w:sz w:val="22"/>
                <w:szCs w:val="22"/>
              </w:rPr>
              <w:t>[……][……][……]</w:t>
            </w:r>
          </w:p>
        </w:tc>
      </w:tr>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strike/>
                <w:sz w:val="22"/>
                <w:szCs w:val="22"/>
              </w:rPr>
            </w:pPr>
            <w:r w:rsidRPr="008676BA">
              <w:rPr>
                <w:rFonts w:ascii="Palatino Linotype" w:hAnsi="Palatino Linotype"/>
                <w:strike/>
                <w:sz w:val="22"/>
                <w:szCs w:val="22"/>
              </w:rPr>
              <w:t xml:space="preserve">3) Σε περίπτωση που οι πληροφορίες </w:t>
            </w:r>
            <w:r w:rsidRPr="008676BA">
              <w:rPr>
                <w:rFonts w:ascii="Palatino Linotype" w:hAnsi="Palatino Linotype"/>
                <w:strike/>
                <w:sz w:val="22"/>
                <w:szCs w:val="22"/>
              </w:rPr>
              <w:lastRenderedPageBreak/>
              <w:t>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trike/>
                <w:sz w:val="22"/>
                <w:szCs w:val="22"/>
              </w:rPr>
            </w:pPr>
            <w:r w:rsidRPr="008676BA">
              <w:rPr>
                <w:rFonts w:ascii="Palatino Linotype" w:hAnsi="Palatino Linotype"/>
                <w:strike/>
                <w:sz w:val="22"/>
                <w:szCs w:val="22"/>
              </w:rPr>
              <w:lastRenderedPageBreak/>
              <w:t>[…................................…]</w:t>
            </w:r>
          </w:p>
        </w:tc>
      </w:tr>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snapToGrid w:val="0"/>
              <w:rPr>
                <w:rFonts w:ascii="Palatino Linotype" w:hAnsi="Palatino Linotype"/>
                <w:strike/>
                <w:sz w:val="22"/>
                <w:szCs w:val="22"/>
              </w:rPr>
            </w:pPr>
            <w:r w:rsidRPr="008676BA">
              <w:rPr>
                <w:rFonts w:ascii="Palatino Linotype" w:hAnsi="Palatino Linotype"/>
                <w:strike/>
                <w:sz w:val="22"/>
                <w:szCs w:val="22"/>
              </w:rPr>
              <w:t>4)Όσον αφορά τις χρηματοοικονομικές αναλογίες</w:t>
            </w:r>
            <w:r w:rsidRPr="008676BA">
              <w:rPr>
                <w:rStyle w:val="af"/>
                <w:rFonts w:ascii="Palatino Linotype" w:hAnsi="Palatino Linotype"/>
                <w:strike/>
                <w:sz w:val="22"/>
                <w:szCs w:val="22"/>
              </w:rPr>
              <w:endnoteReference w:id="36"/>
            </w:r>
            <w:r w:rsidRPr="008676BA">
              <w:rPr>
                <w:rFonts w:ascii="Palatino Linotype" w:hAnsi="Palatino Linotype"/>
                <w:strike/>
                <w:sz w:val="22"/>
                <w:szCs w:val="22"/>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4959F2" w:rsidRPr="008676BA" w:rsidRDefault="004959F2" w:rsidP="0070210C">
            <w:pPr>
              <w:snapToGrid w:val="0"/>
              <w:rPr>
                <w:rFonts w:ascii="Palatino Linotype" w:hAnsi="Palatino Linotype"/>
                <w:strike/>
                <w:sz w:val="22"/>
                <w:szCs w:val="22"/>
              </w:rPr>
            </w:pPr>
            <w:r w:rsidRPr="008676BA">
              <w:rPr>
                <w:rFonts w:ascii="Palatino Linotype" w:hAnsi="Palatino Linotype"/>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snapToGrid w:val="0"/>
              <w:rPr>
                <w:rFonts w:ascii="Palatino Linotype" w:hAnsi="Palatino Linotype"/>
                <w:strike/>
                <w:sz w:val="22"/>
                <w:szCs w:val="22"/>
              </w:rPr>
            </w:pPr>
            <w:r w:rsidRPr="008676BA">
              <w:rPr>
                <w:rFonts w:ascii="Palatino Linotype" w:hAnsi="Palatino Linotype"/>
                <w:strike/>
                <w:sz w:val="22"/>
                <w:szCs w:val="22"/>
              </w:rPr>
              <w:t xml:space="preserve">(προσδιορισμός της απαιτούμενης αναλογίας-αναλογία μεταξύ </w:t>
            </w:r>
            <w:r w:rsidRPr="008676BA">
              <w:rPr>
                <w:rFonts w:ascii="Palatino Linotype" w:hAnsi="Palatino Linotype"/>
                <w:strike/>
                <w:sz w:val="22"/>
                <w:szCs w:val="22"/>
                <w:lang w:val="en-US"/>
              </w:rPr>
              <w:t>x</w:t>
            </w:r>
            <w:r w:rsidRPr="008676BA">
              <w:rPr>
                <w:rFonts w:ascii="Palatino Linotype" w:hAnsi="Palatino Linotype"/>
                <w:strike/>
                <w:sz w:val="22"/>
                <w:szCs w:val="22"/>
              </w:rPr>
              <w:t xml:space="preserve"> και </w:t>
            </w:r>
            <w:r w:rsidRPr="008676BA">
              <w:rPr>
                <w:rFonts w:ascii="Palatino Linotype" w:hAnsi="Palatino Linotype"/>
                <w:strike/>
                <w:sz w:val="22"/>
                <w:szCs w:val="22"/>
                <w:lang w:val="en-US"/>
              </w:rPr>
              <w:t>y</w:t>
            </w:r>
            <w:r w:rsidRPr="008676BA">
              <w:rPr>
                <w:rStyle w:val="af"/>
                <w:rFonts w:ascii="Palatino Linotype" w:hAnsi="Palatino Linotype"/>
                <w:strike/>
                <w:sz w:val="22"/>
                <w:szCs w:val="22"/>
                <w:lang w:val="en-US"/>
              </w:rPr>
              <w:endnoteReference w:id="37"/>
            </w:r>
            <w:r w:rsidRPr="008676BA">
              <w:rPr>
                <w:rFonts w:ascii="Palatino Linotype" w:hAnsi="Palatino Linotype"/>
                <w:strike/>
                <w:sz w:val="22"/>
                <w:szCs w:val="22"/>
              </w:rPr>
              <w:t xml:space="preserve"> -και η αντίστοιχη αξία)</w:t>
            </w:r>
          </w:p>
          <w:p w:rsidR="004959F2" w:rsidRPr="008676BA" w:rsidRDefault="004959F2" w:rsidP="0070210C">
            <w:pPr>
              <w:snapToGrid w:val="0"/>
              <w:rPr>
                <w:rFonts w:ascii="Palatino Linotype" w:hAnsi="Palatino Linotype"/>
                <w:strike/>
                <w:sz w:val="22"/>
                <w:szCs w:val="22"/>
              </w:rPr>
            </w:pPr>
          </w:p>
          <w:p w:rsidR="004959F2" w:rsidRPr="008676BA" w:rsidRDefault="004959F2" w:rsidP="0070210C">
            <w:pPr>
              <w:snapToGrid w:val="0"/>
              <w:rPr>
                <w:rFonts w:ascii="Palatino Linotype" w:hAnsi="Palatino Linotype"/>
                <w:strike/>
                <w:sz w:val="22"/>
                <w:szCs w:val="22"/>
              </w:rPr>
            </w:pPr>
          </w:p>
          <w:p w:rsidR="004959F2" w:rsidRPr="008676BA" w:rsidRDefault="004959F2" w:rsidP="0070210C">
            <w:pPr>
              <w:snapToGrid w:val="0"/>
              <w:rPr>
                <w:rFonts w:ascii="Palatino Linotype" w:hAnsi="Palatino Linotype"/>
                <w:i/>
                <w:strike/>
                <w:sz w:val="22"/>
                <w:szCs w:val="22"/>
              </w:rPr>
            </w:pPr>
          </w:p>
          <w:p w:rsidR="004959F2" w:rsidRPr="008676BA" w:rsidRDefault="004959F2" w:rsidP="0070210C">
            <w:pPr>
              <w:snapToGrid w:val="0"/>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4959F2" w:rsidRPr="008676BA" w:rsidRDefault="004959F2" w:rsidP="0070210C">
            <w:pPr>
              <w:snapToGrid w:val="0"/>
              <w:rPr>
                <w:rFonts w:ascii="Palatino Linotype" w:hAnsi="Palatino Linotype"/>
                <w:strike/>
                <w:sz w:val="22"/>
                <w:szCs w:val="22"/>
              </w:rPr>
            </w:pPr>
            <w:r w:rsidRPr="008676BA">
              <w:rPr>
                <w:rFonts w:ascii="Palatino Linotype" w:hAnsi="Palatino Linotype"/>
                <w:i/>
                <w:strike/>
                <w:sz w:val="22"/>
                <w:szCs w:val="22"/>
              </w:rPr>
              <w:t>[……][……][……]</w:t>
            </w:r>
          </w:p>
        </w:tc>
      </w:tr>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Style w:val="NormalBoldChar"/>
                <w:rFonts w:ascii="Palatino Linotype" w:eastAsia="Calibri" w:hAnsi="Palatino Linotype"/>
                <w:b w:val="0"/>
                <w:i/>
                <w:strike/>
                <w:sz w:val="22"/>
                <w:szCs w:val="22"/>
              </w:rPr>
            </w:pPr>
            <w:r w:rsidRPr="008676BA">
              <w:rPr>
                <w:rFonts w:ascii="Palatino Linotype" w:hAnsi="Palatino Linotype"/>
                <w:strike/>
                <w:sz w:val="22"/>
                <w:szCs w:val="22"/>
              </w:rPr>
              <w:t xml:space="preserve">5) Το ασφαλισμένο ποσό στην </w:t>
            </w:r>
            <w:r w:rsidRPr="008676BA">
              <w:rPr>
                <w:rFonts w:ascii="Palatino Linotype" w:hAnsi="Palatino Linotype"/>
                <w:b/>
                <w:strike/>
                <w:sz w:val="22"/>
                <w:szCs w:val="22"/>
              </w:rPr>
              <w:t>ασφαλιστική κάλυψη επαγγελματικών κινδύνων</w:t>
            </w:r>
            <w:r w:rsidRPr="008676BA">
              <w:rPr>
                <w:rFonts w:ascii="Palatino Linotype" w:hAnsi="Palatino Linotype"/>
                <w:strike/>
                <w:sz w:val="22"/>
                <w:szCs w:val="22"/>
              </w:rPr>
              <w:t xml:space="preserve"> του οικονομικού φορέα είναι το εξής:</w:t>
            </w:r>
          </w:p>
          <w:p w:rsidR="004959F2" w:rsidRPr="008676BA" w:rsidRDefault="004959F2" w:rsidP="0070210C">
            <w:pPr>
              <w:rPr>
                <w:rFonts w:ascii="Palatino Linotype" w:hAnsi="Palatino Linotype"/>
                <w:strike/>
                <w:sz w:val="22"/>
                <w:szCs w:val="22"/>
              </w:rPr>
            </w:pPr>
            <w:r w:rsidRPr="008676BA">
              <w:rPr>
                <w:rFonts w:ascii="Palatino Linotype" w:hAnsi="Palatino Linotype"/>
                <w:i/>
                <w:strike/>
                <w:sz w:val="22"/>
                <w:szCs w:val="22"/>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trike/>
                <w:sz w:val="22"/>
                <w:szCs w:val="22"/>
              </w:rPr>
            </w:pPr>
            <w:r w:rsidRPr="008676BA">
              <w:rPr>
                <w:rFonts w:ascii="Palatino Linotype" w:hAnsi="Palatino Linotype"/>
                <w:strike/>
                <w:sz w:val="22"/>
                <w:szCs w:val="22"/>
              </w:rPr>
              <w:t>[……][…]νόμισμα</w:t>
            </w:r>
          </w:p>
          <w:p w:rsidR="004959F2" w:rsidRPr="008676BA" w:rsidRDefault="004959F2" w:rsidP="0070210C">
            <w:pPr>
              <w:rPr>
                <w:rFonts w:ascii="Palatino Linotype" w:hAnsi="Palatino Linotype"/>
                <w:strike/>
                <w:sz w:val="22"/>
                <w:szCs w:val="22"/>
              </w:rPr>
            </w:pPr>
          </w:p>
          <w:p w:rsidR="004959F2" w:rsidRPr="008676BA" w:rsidRDefault="004959F2" w:rsidP="0070210C">
            <w:pPr>
              <w:rPr>
                <w:rFonts w:ascii="Palatino Linotype" w:hAnsi="Palatino Linotype"/>
                <w:i/>
                <w:strike/>
                <w:sz w:val="22"/>
                <w:szCs w:val="22"/>
              </w:rPr>
            </w:pPr>
          </w:p>
          <w:p w:rsidR="004959F2" w:rsidRPr="008676BA" w:rsidRDefault="004959F2" w:rsidP="0070210C">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4959F2" w:rsidRPr="008676BA" w:rsidRDefault="004959F2" w:rsidP="0070210C">
            <w:pPr>
              <w:rPr>
                <w:rFonts w:ascii="Palatino Linotype" w:hAnsi="Palatino Linotype"/>
                <w:strike/>
                <w:sz w:val="22"/>
                <w:szCs w:val="22"/>
              </w:rPr>
            </w:pPr>
            <w:r w:rsidRPr="008676BA">
              <w:rPr>
                <w:rFonts w:ascii="Palatino Linotype" w:hAnsi="Palatino Linotype"/>
                <w:i/>
                <w:strike/>
                <w:sz w:val="22"/>
                <w:szCs w:val="22"/>
              </w:rPr>
              <w:t>[……][……][……]</w:t>
            </w:r>
          </w:p>
        </w:tc>
      </w:tr>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i/>
                <w:strike/>
                <w:sz w:val="22"/>
                <w:szCs w:val="22"/>
              </w:rPr>
            </w:pPr>
            <w:r w:rsidRPr="008676BA">
              <w:rPr>
                <w:rFonts w:ascii="Palatino Linotype" w:hAnsi="Palatino Linotype"/>
                <w:strike/>
                <w:sz w:val="22"/>
                <w:szCs w:val="22"/>
              </w:rPr>
              <w:t xml:space="preserve">6) Όσον αφορά τις </w:t>
            </w:r>
            <w:r w:rsidRPr="008676BA">
              <w:rPr>
                <w:rFonts w:ascii="Palatino Linotype" w:hAnsi="Palatino Linotype"/>
                <w:b/>
                <w:strike/>
                <w:sz w:val="22"/>
                <w:szCs w:val="22"/>
              </w:rPr>
              <w:t>λοιπές οικονομικές ή χρηματοοικονομικές απαιτήσεις,</w:t>
            </w:r>
            <w:r w:rsidRPr="008676BA">
              <w:rPr>
                <w:rFonts w:ascii="Palatino Linotype" w:hAnsi="Palatino Linotype"/>
                <w:strike/>
                <w:sz w:val="22"/>
                <w:szCs w:val="22"/>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4959F2" w:rsidRPr="008676BA" w:rsidRDefault="004959F2" w:rsidP="0070210C">
            <w:pPr>
              <w:rPr>
                <w:rFonts w:ascii="Palatino Linotype" w:hAnsi="Palatino Linotype"/>
                <w:strike/>
                <w:sz w:val="22"/>
                <w:szCs w:val="22"/>
              </w:rPr>
            </w:pPr>
            <w:r w:rsidRPr="008676BA">
              <w:rPr>
                <w:rFonts w:ascii="Palatino Linotype" w:hAnsi="Palatino Linotype"/>
                <w:i/>
                <w:strike/>
                <w:sz w:val="22"/>
                <w:szCs w:val="22"/>
              </w:rPr>
              <w:t xml:space="preserve">Εάν η σχετική τεκμηρίωση που </w:t>
            </w:r>
            <w:r w:rsidRPr="008676BA">
              <w:rPr>
                <w:rFonts w:ascii="Palatino Linotype" w:hAnsi="Palatino Linotype"/>
                <w:b/>
                <w:i/>
                <w:strike/>
                <w:sz w:val="22"/>
                <w:szCs w:val="22"/>
              </w:rPr>
              <w:t>ενδέχεται</w:t>
            </w:r>
            <w:r w:rsidRPr="008676BA">
              <w:rPr>
                <w:rFonts w:ascii="Palatino Linotype" w:hAnsi="Palatino Linotype"/>
                <w:i/>
                <w:strike/>
                <w:sz w:val="22"/>
                <w:szCs w:val="22"/>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trike/>
                <w:sz w:val="22"/>
                <w:szCs w:val="22"/>
              </w:rPr>
            </w:pPr>
            <w:r w:rsidRPr="008676BA">
              <w:rPr>
                <w:rFonts w:ascii="Palatino Linotype" w:hAnsi="Palatino Linotype"/>
                <w:strike/>
                <w:sz w:val="22"/>
                <w:szCs w:val="22"/>
              </w:rPr>
              <w:t>[……..........]</w:t>
            </w:r>
          </w:p>
          <w:p w:rsidR="004959F2" w:rsidRPr="008676BA" w:rsidRDefault="004959F2" w:rsidP="0070210C">
            <w:pPr>
              <w:rPr>
                <w:rFonts w:ascii="Palatino Linotype" w:hAnsi="Palatino Linotype"/>
                <w:strike/>
                <w:sz w:val="22"/>
                <w:szCs w:val="22"/>
              </w:rPr>
            </w:pPr>
          </w:p>
          <w:p w:rsidR="004959F2" w:rsidRPr="008676BA" w:rsidRDefault="004959F2" w:rsidP="0070210C">
            <w:pPr>
              <w:rPr>
                <w:rFonts w:ascii="Palatino Linotype" w:hAnsi="Palatino Linotype"/>
                <w:strike/>
                <w:sz w:val="22"/>
                <w:szCs w:val="22"/>
              </w:rPr>
            </w:pPr>
          </w:p>
          <w:p w:rsidR="004959F2" w:rsidRPr="008676BA" w:rsidRDefault="004959F2" w:rsidP="0070210C">
            <w:pPr>
              <w:rPr>
                <w:rFonts w:ascii="Palatino Linotype" w:hAnsi="Palatino Linotype"/>
                <w:strike/>
                <w:sz w:val="22"/>
                <w:szCs w:val="22"/>
              </w:rPr>
            </w:pPr>
          </w:p>
          <w:p w:rsidR="004959F2" w:rsidRPr="008676BA" w:rsidRDefault="004959F2" w:rsidP="0070210C">
            <w:pPr>
              <w:rPr>
                <w:rFonts w:ascii="Palatino Linotype" w:hAnsi="Palatino Linotype"/>
                <w:strike/>
                <w:sz w:val="22"/>
                <w:szCs w:val="22"/>
              </w:rPr>
            </w:pPr>
          </w:p>
          <w:p w:rsidR="004959F2" w:rsidRPr="008676BA" w:rsidRDefault="004959F2" w:rsidP="0070210C">
            <w:pPr>
              <w:rPr>
                <w:rFonts w:ascii="Palatino Linotype" w:hAnsi="Palatino Linotype"/>
                <w:i/>
                <w:strike/>
                <w:sz w:val="22"/>
                <w:szCs w:val="22"/>
              </w:rPr>
            </w:pPr>
          </w:p>
          <w:p w:rsidR="004959F2" w:rsidRPr="008676BA" w:rsidRDefault="004959F2" w:rsidP="0070210C">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4959F2" w:rsidRPr="008676BA" w:rsidRDefault="004959F2" w:rsidP="0070210C">
            <w:pPr>
              <w:rPr>
                <w:rFonts w:ascii="Palatino Linotype" w:hAnsi="Palatino Linotype"/>
                <w:strike/>
                <w:sz w:val="22"/>
                <w:szCs w:val="22"/>
              </w:rPr>
            </w:pPr>
            <w:r w:rsidRPr="008676BA">
              <w:rPr>
                <w:rFonts w:ascii="Palatino Linotype" w:hAnsi="Palatino Linotype"/>
                <w:i/>
                <w:strike/>
                <w:sz w:val="22"/>
                <w:szCs w:val="22"/>
              </w:rPr>
              <w:t>[……][……][……]</w:t>
            </w:r>
          </w:p>
        </w:tc>
      </w:tr>
    </w:tbl>
    <w:p w:rsidR="004959F2" w:rsidRPr="008676BA" w:rsidRDefault="004959F2" w:rsidP="004959F2">
      <w:pPr>
        <w:pageBreakBefore/>
        <w:rPr>
          <w:rFonts w:ascii="Palatino Linotype" w:hAnsi="Palatino Linotype"/>
          <w:b/>
          <w:sz w:val="22"/>
          <w:szCs w:val="22"/>
        </w:rPr>
      </w:pPr>
      <w:r w:rsidRPr="008676BA">
        <w:rPr>
          <w:rFonts w:ascii="Palatino Linotype" w:hAnsi="Palatino Linotype"/>
          <w:b/>
          <w:bCs/>
          <w:sz w:val="22"/>
          <w:szCs w:val="22"/>
        </w:rPr>
        <w:lastRenderedPageBreak/>
        <w:t>Γ: Τεχνική και επαγγελματική ικανότητα</w:t>
      </w:r>
    </w:p>
    <w:p w:rsidR="004959F2" w:rsidRPr="008676BA" w:rsidRDefault="004959F2" w:rsidP="004959F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sz w:val="22"/>
          <w:szCs w:val="22"/>
        </w:rPr>
        <w:t>Ο οικονομικός φορέας πρέπει να παράσχε</w:t>
      </w:r>
      <w:r w:rsidRPr="008676BA">
        <w:rPr>
          <w:rFonts w:ascii="Palatino Linotype" w:hAnsi="Palatino Linotype"/>
          <w:b/>
          <w:i/>
          <w:sz w:val="22"/>
          <w:szCs w:val="22"/>
        </w:rPr>
        <w:t>ι</w:t>
      </w:r>
      <w:r w:rsidRPr="008676BA">
        <w:rPr>
          <w:rFonts w:ascii="Palatino Linotype" w:hAnsi="Palatino Linotype"/>
          <w:b/>
          <w:sz w:val="22"/>
          <w:szCs w:val="22"/>
        </w:rPr>
        <w:t xml:space="preserve"> πληροφορίες </w:t>
      </w:r>
      <w:r w:rsidRPr="008676BA">
        <w:rPr>
          <w:rFonts w:ascii="Palatino Linotype" w:hAnsi="Palatino Linotype"/>
          <w:b/>
          <w:sz w:val="22"/>
          <w:szCs w:val="22"/>
          <w:u w:val="single"/>
        </w:rPr>
        <w:t>μόνον</w:t>
      </w:r>
      <w:r w:rsidRPr="008676BA">
        <w:rPr>
          <w:rFonts w:ascii="Palatino Linotype" w:hAnsi="Palatino Linotype"/>
          <w:b/>
          <w:sz w:val="22"/>
          <w:szCs w:val="22"/>
        </w:rPr>
        <w:t xml:space="preserve"> όταν τα σχετικά κριτήρια επιλογής έχουν οριστεί από την αναθέτουσα αρχή ή τον αναθέτοντα φορέα  </w:t>
      </w:r>
      <w:r w:rsidRPr="008676BA">
        <w:rPr>
          <w:rFonts w:ascii="Palatino Linotype" w:hAnsi="Palatino Linotype"/>
          <w:b/>
          <w:bCs/>
          <w:sz w:val="22"/>
          <w:szCs w:val="22"/>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b/>
                <w:i/>
                <w:strike/>
                <w:sz w:val="22"/>
                <w:szCs w:val="22"/>
              </w:rPr>
            </w:pPr>
            <w:r w:rsidRPr="008676BA">
              <w:rPr>
                <w:rFonts w:ascii="Palatino Linotype" w:hAnsi="Palatino Linotype"/>
                <w:b/>
                <w:i/>
                <w:strike/>
                <w:sz w:val="22"/>
                <w:szCs w:val="22"/>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b/>
                <w:i/>
                <w:sz w:val="22"/>
                <w:szCs w:val="22"/>
              </w:rPr>
              <w:t>Απάντηση:</w:t>
            </w:r>
          </w:p>
        </w:tc>
      </w:tr>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strike/>
                <w:sz w:val="22"/>
                <w:szCs w:val="22"/>
              </w:rPr>
            </w:pPr>
            <w:proofErr w:type="spellStart"/>
            <w:r w:rsidRPr="008676BA">
              <w:rPr>
                <w:rFonts w:ascii="Palatino Linotype" w:hAnsi="Palatino Linotype"/>
                <w:strike/>
                <w:sz w:val="22"/>
                <w:szCs w:val="22"/>
              </w:rPr>
              <w:t>1α</w:t>
            </w:r>
            <w:proofErr w:type="spellEnd"/>
            <w:r w:rsidRPr="008676BA">
              <w:rPr>
                <w:rFonts w:ascii="Palatino Linotype" w:hAnsi="Palatino Linotype"/>
                <w:strike/>
                <w:sz w:val="22"/>
                <w:szCs w:val="22"/>
              </w:rPr>
              <w:t xml:space="preserve">) Μόνο για τις </w:t>
            </w:r>
            <w:r w:rsidRPr="008676BA">
              <w:rPr>
                <w:rFonts w:ascii="Palatino Linotype" w:hAnsi="Palatino Linotype"/>
                <w:b/>
                <w:i/>
                <w:strike/>
                <w:sz w:val="22"/>
                <w:szCs w:val="22"/>
              </w:rPr>
              <w:t>δημόσιες συμβάσεις έργων</w:t>
            </w:r>
            <w:r w:rsidRPr="008676BA">
              <w:rPr>
                <w:rFonts w:ascii="Palatino Linotype" w:hAnsi="Palatino Linotype"/>
                <w:strike/>
                <w:sz w:val="22"/>
                <w:szCs w:val="22"/>
              </w:rPr>
              <w:t>:</w:t>
            </w:r>
          </w:p>
          <w:p w:rsidR="004959F2" w:rsidRPr="008676BA" w:rsidRDefault="004959F2" w:rsidP="0070210C">
            <w:pPr>
              <w:rPr>
                <w:rFonts w:ascii="Palatino Linotype" w:hAnsi="Palatino Linotype"/>
                <w:i/>
                <w:strike/>
                <w:sz w:val="22"/>
                <w:szCs w:val="22"/>
              </w:rPr>
            </w:pPr>
            <w:r w:rsidRPr="008676BA">
              <w:rPr>
                <w:rFonts w:ascii="Palatino Linotype" w:hAnsi="Palatino Linotype"/>
                <w:strike/>
                <w:sz w:val="22"/>
                <w:szCs w:val="22"/>
              </w:rPr>
              <w:t>Κατά τη διάρκεια της περιόδου αναφοράς</w:t>
            </w:r>
            <w:r w:rsidRPr="008676BA">
              <w:rPr>
                <w:rStyle w:val="ad"/>
                <w:rFonts w:ascii="Palatino Linotype" w:eastAsia="Book Antiqua" w:hAnsi="Palatino Linotype"/>
                <w:strike/>
                <w:sz w:val="22"/>
                <w:szCs w:val="22"/>
                <w:vertAlign w:val="superscript"/>
              </w:rPr>
              <w:endnoteReference w:id="38"/>
            </w:r>
            <w:r w:rsidRPr="008676BA">
              <w:rPr>
                <w:rFonts w:ascii="Palatino Linotype" w:hAnsi="Palatino Linotype"/>
                <w:strike/>
                <w:sz w:val="22"/>
                <w:szCs w:val="22"/>
              </w:rPr>
              <w:t xml:space="preserve">, ο οικονομικός φορέας έχει </w:t>
            </w:r>
            <w:r w:rsidRPr="008676BA">
              <w:rPr>
                <w:rFonts w:ascii="Palatino Linotype" w:hAnsi="Palatino Linotype"/>
                <w:b/>
                <w:strike/>
                <w:sz w:val="22"/>
                <w:szCs w:val="22"/>
              </w:rPr>
              <w:t>εκτελέσει τα ακόλουθα έργα του είδους που έχει προσδιοριστεί</w:t>
            </w:r>
            <w:r w:rsidRPr="008676BA">
              <w:rPr>
                <w:rFonts w:ascii="Palatino Linotype" w:hAnsi="Palatino Linotype"/>
                <w:strike/>
                <w:sz w:val="22"/>
                <w:szCs w:val="22"/>
              </w:rPr>
              <w:t>:</w:t>
            </w:r>
          </w:p>
          <w:p w:rsidR="004959F2" w:rsidRPr="008676BA" w:rsidRDefault="004959F2" w:rsidP="0070210C">
            <w:pPr>
              <w:rPr>
                <w:rFonts w:ascii="Palatino Linotype" w:hAnsi="Palatino Linotype"/>
                <w:i/>
                <w:strike/>
                <w:sz w:val="22"/>
                <w:szCs w:val="22"/>
              </w:rPr>
            </w:pPr>
          </w:p>
          <w:p w:rsidR="004959F2" w:rsidRPr="008676BA" w:rsidRDefault="004959F2" w:rsidP="0070210C">
            <w:pPr>
              <w:rPr>
                <w:rFonts w:ascii="Palatino Linotype" w:hAnsi="Palatino Linotype"/>
                <w:strike/>
                <w:sz w:val="22"/>
                <w:szCs w:val="22"/>
              </w:rPr>
            </w:pPr>
            <w:r w:rsidRPr="008676BA">
              <w:rPr>
                <w:rFonts w:ascii="Palatino Linotype" w:hAnsi="Palatino Linotype"/>
                <w:i/>
                <w:strike/>
                <w:sz w:val="22"/>
                <w:szCs w:val="22"/>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trike/>
                <w:sz w:val="22"/>
                <w:szCs w:val="22"/>
              </w:rPr>
            </w:pPr>
            <w:r w:rsidRPr="008676BA">
              <w:rPr>
                <w:rFonts w:ascii="Palatino Linotype" w:hAnsi="Palatino Linotype"/>
                <w:strike/>
                <w:sz w:val="22"/>
                <w:szCs w:val="22"/>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4959F2" w:rsidRPr="008676BA" w:rsidRDefault="004959F2" w:rsidP="0070210C">
            <w:pPr>
              <w:rPr>
                <w:rFonts w:ascii="Palatino Linotype" w:hAnsi="Palatino Linotype"/>
                <w:strike/>
                <w:sz w:val="22"/>
                <w:szCs w:val="22"/>
              </w:rPr>
            </w:pPr>
            <w:r w:rsidRPr="008676BA">
              <w:rPr>
                <w:rFonts w:ascii="Palatino Linotype" w:hAnsi="Palatino Linotype"/>
                <w:strike/>
                <w:sz w:val="22"/>
                <w:szCs w:val="22"/>
              </w:rPr>
              <w:t>[…]</w:t>
            </w:r>
          </w:p>
          <w:p w:rsidR="004959F2" w:rsidRPr="008676BA" w:rsidRDefault="004959F2" w:rsidP="0070210C">
            <w:pPr>
              <w:rPr>
                <w:rFonts w:ascii="Palatino Linotype" w:hAnsi="Palatino Linotype"/>
                <w:i/>
                <w:strike/>
                <w:sz w:val="22"/>
                <w:szCs w:val="22"/>
              </w:rPr>
            </w:pPr>
            <w:r w:rsidRPr="008676BA">
              <w:rPr>
                <w:rFonts w:ascii="Palatino Linotype" w:hAnsi="Palatino Linotype"/>
                <w:strike/>
                <w:sz w:val="22"/>
                <w:szCs w:val="22"/>
              </w:rPr>
              <w:t>Έργα: [……]</w:t>
            </w:r>
          </w:p>
          <w:p w:rsidR="004959F2" w:rsidRPr="008676BA" w:rsidRDefault="004959F2" w:rsidP="0070210C">
            <w:pPr>
              <w:rPr>
                <w:rFonts w:ascii="Palatino Linotype" w:eastAsia="Calibri" w:hAnsi="Palatino Linotype"/>
                <w:i/>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w:t>
            </w:r>
          </w:p>
          <w:p w:rsidR="004959F2" w:rsidRPr="008676BA" w:rsidRDefault="004959F2" w:rsidP="0070210C">
            <w:pPr>
              <w:rPr>
                <w:rFonts w:ascii="Palatino Linotype" w:hAnsi="Palatino Linotype"/>
                <w:strike/>
                <w:sz w:val="22"/>
                <w:szCs w:val="22"/>
              </w:rPr>
            </w:pPr>
            <w:r w:rsidRPr="008676BA">
              <w:rPr>
                <w:rFonts w:ascii="Palatino Linotype" w:eastAsia="Calibri" w:hAnsi="Palatino Linotype"/>
                <w:i/>
                <w:strike/>
                <w:sz w:val="22"/>
                <w:szCs w:val="22"/>
              </w:rPr>
              <w:t xml:space="preserve"> </w:t>
            </w:r>
            <w:r w:rsidRPr="008676BA">
              <w:rPr>
                <w:rFonts w:ascii="Palatino Linotype" w:hAnsi="Palatino Linotype"/>
                <w:i/>
                <w:strike/>
                <w:sz w:val="22"/>
                <w:szCs w:val="22"/>
              </w:rPr>
              <w:t>[……][……][……]</w:t>
            </w:r>
          </w:p>
        </w:tc>
      </w:tr>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strike/>
                <w:sz w:val="22"/>
                <w:szCs w:val="22"/>
              </w:rPr>
            </w:pPr>
            <w:proofErr w:type="spellStart"/>
            <w:r w:rsidRPr="008676BA">
              <w:rPr>
                <w:rFonts w:ascii="Palatino Linotype" w:hAnsi="Palatino Linotype"/>
                <w:strike/>
                <w:sz w:val="22"/>
                <w:szCs w:val="22"/>
              </w:rPr>
              <w:t>1β</w:t>
            </w:r>
            <w:proofErr w:type="spellEnd"/>
            <w:r w:rsidRPr="008676BA">
              <w:rPr>
                <w:rFonts w:ascii="Palatino Linotype" w:hAnsi="Palatino Linotype"/>
                <w:strike/>
                <w:sz w:val="22"/>
                <w:szCs w:val="22"/>
              </w:rPr>
              <w:t xml:space="preserve">) Μόνο για </w:t>
            </w:r>
            <w:r w:rsidRPr="008676BA">
              <w:rPr>
                <w:rFonts w:ascii="Palatino Linotype" w:hAnsi="Palatino Linotype"/>
                <w:b/>
                <w:i/>
                <w:strike/>
                <w:sz w:val="22"/>
                <w:szCs w:val="22"/>
              </w:rPr>
              <w:t>δημόσιες συμβάσεις προμηθειών και δημόσιες συμβάσεις υπηρεσιών</w:t>
            </w:r>
            <w:r w:rsidRPr="008676BA">
              <w:rPr>
                <w:rFonts w:ascii="Palatino Linotype" w:hAnsi="Palatino Linotype"/>
                <w:strike/>
                <w:sz w:val="22"/>
                <w:szCs w:val="22"/>
              </w:rPr>
              <w:t>:</w:t>
            </w:r>
          </w:p>
          <w:p w:rsidR="004959F2" w:rsidRPr="008676BA" w:rsidRDefault="004959F2" w:rsidP="0070210C">
            <w:pPr>
              <w:rPr>
                <w:rFonts w:ascii="Palatino Linotype" w:hAnsi="Palatino Linotype"/>
                <w:strike/>
                <w:sz w:val="22"/>
                <w:szCs w:val="22"/>
              </w:rPr>
            </w:pPr>
            <w:r w:rsidRPr="008676BA">
              <w:rPr>
                <w:rFonts w:ascii="Palatino Linotype" w:hAnsi="Palatino Linotype"/>
                <w:strike/>
                <w:sz w:val="22"/>
                <w:szCs w:val="22"/>
              </w:rPr>
              <w:t>Κατά τη διάρκεια της περιόδου αναφοράς</w:t>
            </w:r>
            <w:r w:rsidRPr="008676BA">
              <w:rPr>
                <w:rStyle w:val="ad"/>
                <w:rFonts w:ascii="Palatino Linotype" w:eastAsia="Book Antiqua" w:hAnsi="Palatino Linotype"/>
                <w:strike/>
                <w:sz w:val="22"/>
                <w:szCs w:val="22"/>
                <w:vertAlign w:val="superscript"/>
              </w:rPr>
              <w:endnoteReference w:id="39"/>
            </w:r>
            <w:r w:rsidRPr="008676BA">
              <w:rPr>
                <w:rFonts w:ascii="Palatino Linotype" w:hAnsi="Palatino Linotype"/>
                <w:strike/>
                <w:sz w:val="22"/>
                <w:szCs w:val="22"/>
              </w:rPr>
              <w:t xml:space="preserve">, ο οικονομικός φορέας έχει </w:t>
            </w:r>
            <w:r w:rsidRPr="008676BA">
              <w:rPr>
                <w:rFonts w:ascii="Palatino Linotype" w:hAnsi="Palatino Linotype"/>
                <w:b/>
                <w:strike/>
                <w:sz w:val="22"/>
                <w:szCs w:val="22"/>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4959F2" w:rsidRPr="008676BA" w:rsidRDefault="004959F2" w:rsidP="0070210C">
            <w:pPr>
              <w:rPr>
                <w:rFonts w:ascii="Palatino Linotype" w:hAnsi="Palatino Linotype"/>
                <w:strike/>
                <w:sz w:val="22"/>
                <w:szCs w:val="22"/>
              </w:rPr>
            </w:pPr>
            <w:r w:rsidRPr="008676BA">
              <w:rPr>
                <w:rFonts w:ascii="Palatino Linotype" w:hAnsi="Palatino Linotype"/>
                <w:strike/>
                <w:sz w:val="22"/>
                <w:szCs w:val="22"/>
              </w:rPr>
              <w:t>Κατά τη σύνταξη του σχετικού καταλόγου αναφέρετε τα ποσά, τις ημερομηνίες και τους παραλήπτες δημόσιους ή ιδιωτικούς</w:t>
            </w:r>
            <w:r w:rsidRPr="008676BA">
              <w:rPr>
                <w:rStyle w:val="ad"/>
                <w:rFonts w:ascii="Palatino Linotype" w:eastAsia="Book Antiqua" w:hAnsi="Palatino Linotype"/>
                <w:strike/>
                <w:sz w:val="22"/>
                <w:szCs w:val="22"/>
                <w:vertAlign w:val="superscript"/>
              </w:rPr>
              <w:endnoteReference w:id="40"/>
            </w:r>
            <w:r w:rsidRPr="008676BA">
              <w:rPr>
                <w:rFonts w:ascii="Palatino Linotype" w:hAnsi="Palatino Linotype"/>
                <w:strik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trike/>
                <w:sz w:val="22"/>
                <w:szCs w:val="22"/>
              </w:rPr>
            </w:pPr>
            <w:r w:rsidRPr="008676BA">
              <w:rPr>
                <w:rFonts w:ascii="Palatino Linotype" w:hAnsi="Palatino Linotype"/>
                <w:strike/>
                <w:sz w:val="22"/>
                <w:szCs w:val="22"/>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4959F2" w:rsidRPr="008676BA" w:rsidRDefault="004959F2" w:rsidP="0070210C">
            <w:pPr>
              <w:rPr>
                <w:rFonts w:ascii="Palatino Linotype" w:hAnsi="Palatino Linotype"/>
                <w:strike/>
                <w:sz w:val="22"/>
                <w:szCs w:val="22"/>
              </w:rPr>
            </w:pPr>
            <w:r w:rsidRPr="008676BA">
              <w:rPr>
                <w:rFonts w:ascii="Palatino Linotype" w:hAnsi="Palatino Linotype"/>
                <w:strike/>
                <w:sz w:val="22"/>
                <w:szCs w:val="22"/>
              </w:rPr>
              <w:t>[…...........]</w:t>
            </w:r>
          </w:p>
          <w:tbl>
            <w:tblPr>
              <w:tblW w:w="0" w:type="auto"/>
              <w:tblLayout w:type="fixed"/>
              <w:tblLook w:val="0000" w:firstRow="0" w:lastRow="0" w:firstColumn="0" w:lastColumn="0" w:noHBand="0" w:noVBand="0"/>
            </w:tblPr>
            <w:tblGrid>
              <w:gridCol w:w="1057"/>
              <w:gridCol w:w="1052"/>
              <w:gridCol w:w="1052"/>
              <w:gridCol w:w="1155"/>
            </w:tblGrid>
            <w:tr w:rsidR="004959F2" w:rsidRPr="008676BA" w:rsidTr="0070210C">
              <w:tc>
                <w:tcPr>
                  <w:tcW w:w="1057"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strike/>
                      <w:sz w:val="22"/>
                      <w:szCs w:val="22"/>
                    </w:rPr>
                  </w:pPr>
                  <w:r w:rsidRPr="008676BA">
                    <w:rPr>
                      <w:rFonts w:ascii="Palatino Linotype" w:hAnsi="Palatino Linotype"/>
                      <w:strike/>
                      <w:sz w:val="22"/>
                      <w:szCs w:val="22"/>
                    </w:rPr>
                    <w:t>Περιγραφή</w:t>
                  </w:r>
                </w:p>
              </w:tc>
              <w:tc>
                <w:tcPr>
                  <w:tcW w:w="1052"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strike/>
                      <w:sz w:val="22"/>
                      <w:szCs w:val="22"/>
                    </w:rPr>
                  </w:pPr>
                  <w:r w:rsidRPr="008676BA">
                    <w:rPr>
                      <w:rFonts w:ascii="Palatino Linotype" w:hAnsi="Palatino Linotype"/>
                      <w:strike/>
                      <w:sz w:val="22"/>
                      <w:szCs w:val="22"/>
                    </w:rPr>
                    <w:t>ποσά</w:t>
                  </w:r>
                </w:p>
              </w:tc>
              <w:tc>
                <w:tcPr>
                  <w:tcW w:w="1052"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strike/>
                      <w:sz w:val="22"/>
                      <w:szCs w:val="22"/>
                    </w:rPr>
                  </w:pPr>
                  <w:r w:rsidRPr="008676BA">
                    <w:rPr>
                      <w:rFonts w:ascii="Palatino Linotype" w:hAnsi="Palatino Linotype"/>
                      <w:strike/>
                      <w:sz w:val="22"/>
                      <w:szCs w:val="22"/>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trike/>
                      <w:sz w:val="22"/>
                      <w:szCs w:val="22"/>
                    </w:rPr>
                  </w:pPr>
                  <w:r w:rsidRPr="008676BA">
                    <w:rPr>
                      <w:rFonts w:ascii="Palatino Linotype" w:hAnsi="Palatino Linotype"/>
                      <w:strike/>
                      <w:sz w:val="22"/>
                      <w:szCs w:val="22"/>
                    </w:rPr>
                    <w:t>παραλήπτες</w:t>
                  </w:r>
                </w:p>
              </w:tc>
            </w:tr>
            <w:tr w:rsidR="004959F2" w:rsidRPr="008676BA" w:rsidTr="0070210C">
              <w:tc>
                <w:tcPr>
                  <w:tcW w:w="1057"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snapToGrid w:val="0"/>
                    <w:rPr>
                      <w:rFonts w:ascii="Palatino Linotype" w:hAnsi="Palatino Linotype"/>
                      <w:strike/>
                      <w:sz w:val="22"/>
                      <w:szCs w:val="22"/>
                    </w:rPr>
                  </w:pPr>
                </w:p>
              </w:tc>
              <w:tc>
                <w:tcPr>
                  <w:tcW w:w="1052"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snapToGrid w:val="0"/>
                    <w:rPr>
                      <w:rFonts w:ascii="Palatino Linotype" w:hAnsi="Palatino Linotype"/>
                      <w:strike/>
                      <w:sz w:val="22"/>
                      <w:szCs w:val="22"/>
                    </w:rPr>
                  </w:pPr>
                </w:p>
              </w:tc>
              <w:tc>
                <w:tcPr>
                  <w:tcW w:w="1052"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snapToGrid w:val="0"/>
                    <w:rPr>
                      <w:rFonts w:ascii="Palatino Linotype" w:hAnsi="Palatino Linotype"/>
                      <w:strike/>
                      <w:sz w:val="22"/>
                      <w:szCs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snapToGrid w:val="0"/>
                    <w:rPr>
                      <w:rFonts w:ascii="Palatino Linotype" w:hAnsi="Palatino Linotype"/>
                      <w:strike/>
                      <w:sz w:val="22"/>
                      <w:szCs w:val="22"/>
                    </w:rPr>
                  </w:pPr>
                </w:p>
              </w:tc>
            </w:tr>
          </w:tbl>
          <w:p w:rsidR="004959F2" w:rsidRPr="008676BA" w:rsidRDefault="004959F2" w:rsidP="0070210C">
            <w:pPr>
              <w:rPr>
                <w:rFonts w:ascii="Palatino Linotype" w:hAnsi="Palatino Linotype"/>
                <w:strike/>
                <w:sz w:val="22"/>
                <w:szCs w:val="22"/>
              </w:rPr>
            </w:pPr>
          </w:p>
        </w:tc>
      </w:tr>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strike/>
                <w:sz w:val="22"/>
                <w:szCs w:val="22"/>
              </w:rPr>
            </w:pPr>
            <w:r w:rsidRPr="008676BA">
              <w:rPr>
                <w:rFonts w:ascii="Palatino Linotype" w:hAnsi="Palatino Linotype"/>
                <w:strike/>
                <w:sz w:val="22"/>
                <w:szCs w:val="22"/>
              </w:rPr>
              <w:t xml:space="preserve">2) Ο οικονομικός φορέας μπορεί να χρησιμοποιήσει το ακόλουθο </w:t>
            </w:r>
            <w:r w:rsidRPr="008676BA">
              <w:rPr>
                <w:rFonts w:ascii="Palatino Linotype" w:hAnsi="Palatino Linotype"/>
                <w:b/>
                <w:strike/>
                <w:sz w:val="22"/>
                <w:szCs w:val="22"/>
              </w:rPr>
              <w:t>τεχνικό προσωπικό ή τις ακόλουθες τεχνικές υπηρεσίες</w:t>
            </w:r>
            <w:r w:rsidRPr="008676BA">
              <w:rPr>
                <w:rStyle w:val="ad"/>
                <w:rFonts w:ascii="Palatino Linotype" w:eastAsia="Book Antiqua" w:hAnsi="Palatino Linotype"/>
                <w:strike/>
                <w:sz w:val="22"/>
                <w:szCs w:val="22"/>
                <w:vertAlign w:val="superscript"/>
              </w:rPr>
              <w:endnoteReference w:id="41"/>
            </w:r>
            <w:r w:rsidRPr="008676BA">
              <w:rPr>
                <w:rFonts w:ascii="Palatino Linotype" w:hAnsi="Palatino Linotype"/>
                <w:strike/>
                <w:sz w:val="22"/>
                <w:szCs w:val="22"/>
              </w:rPr>
              <w:t>, ιδίως τους υπεύθυνους για τον έλεγχο της ποιότητας:</w:t>
            </w:r>
          </w:p>
          <w:p w:rsidR="004959F2" w:rsidRPr="008676BA" w:rsidRDefault="004959F2" w:rsidP="0070210C">
            <w:pPr>
              <w:rPr>
                <w:rFonts w:ascii="Palatino Linotype" w:hAnsi="Palatino Linotype"/>
                <w:sz w:val="22"/>
                <w:szCs w:val="22"/>
              </w:rPr>
            </w:pPr>
            <w:r w:rsidRPr="008676BA">
              <w:rPr>
                <w:rFonts w:ascii="Palatino Linotype" w:hAnsi="Palatino Linotype"/>
                <w:strike/>
                <w:sz w:val="22"/>
                <w:szCs w:val="22"/>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w:t>
            </w: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w:t>
            </w:r>
          </w:p>
        </w:tc>
      </w:tr>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strike/>
                <w:sz w:val="22"/>
                <w:szCs w:val="22"/>
              </w:rPr>
            </w:pPr>
            <w:r w:rsidRPr="008676BA">
              <w:rPr>
                <w:rFonts w:ascii="Palatino Linotype" w:hAnsi="Palatino Linotype"/>
                <w:strike/>
                <w:sz w:val="22"/>
                <w:szCs w:val="22"/>
              </w:rPr>
              <w:t xml:space="preserve">3) Ο οικονομικός φορέας χρησιμοποιεί τον ακόλουθο </w:t>
            </w:r>
            <w:r w:rsidRPr="008676BA">
              <w:rPr>
                <w:rFonts w:ascii="Palatino Linotype" w:hAnsi="Palatino Linotype"/>
                <w:b/>
                <w:strike/>
                <w:sz w:val="22"/>
                <w:szCs w:val="22"/>
              </w:rPr>
              <w:t>τεχνικό εξοπλισμό και λαμβάνει τα ακόλουθα μέτρα για την διασφάλιση της ποιότητας</w:t>
            </w:r>
            <w:r w:rsidRPr="008676BA">
              <w:rPr>
                <w:rFonts w:ascii="Palatino Linotype" w:hAnsi="Palatino Linotype"/>
                <w:strike/>
                <w:sz w:val="22"/>
                <w:szCs w:val="22"/>
              </w:rPr>
              <w:t xml:space="preserve"> και τα </w:t>
            </w:r>
            <w:r w:rsidRPr="008676BA">
              <w:rPr>
                <w:rFonts w:ascii="Palatino Linotype" w:hAnsi="Palatino Linotype"/>
                <w:b/>
                <w:strike/>
                <w:sz w:val="22"/>
                <w:szCs w:val="22"/>
              </w:rPr>
              <w:t>μέσα μελέτης και έρευνας</w:t>
            </w:r>
            <w:r w:rsidRPr="008676BA">
              <w:rPr>
                <w:rFonts w:ascii="Palatino Linotype" w:hAnsi="Palatino Linotype"/>
                <w:strike/>
                <w:sz w:val="22"/>
                <w:szCs w:val="22"/>
              </w:rPr>
              <w:t xml:space="preserve"> που διαθέτει είναι </w:t>
            </w:r>
            <w:r w:rsidRPr="008676BA">
              <w:rPr>
                <w:rFonts w:ascii="Palatino Linotype" w:hAnsi="Palatino Linotype"/>
                <w:strike/>
                <w:sz w:val="22"/>
                <w:szCs w:val="22"/>
              </w:rPr>
              <w:lastRenderedPageBreak/>
              <w:t xml:space="preserve">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lastRenderedPageBreak/>
              <w:t>[……]</w:t>
            </w:r>
          </w:p>
        </w:tc>
      </w:tr>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strike/>
                <w:sz w:val="22"/>
                <w:szCs w:val="22"/>
              </w:rPr>
            </w:pPr>
            <w:r w:rsidRPr="008676BA">
              <w:rPr>
                <w:rFonts w:ascii="Palatino Linotype" w:hAnsi="Palatino Linotype"/>
                <w:strike/>
                <w:sz w:val="22"/>
                <w:szCs w:val="22"/>
              </w:rPr>
              <w:t xml:space="preserve">4) Ο οικονομικός φορέας θα μπορεί να εφαρμόσει τα ακόλουθα συστήματα </w:t>
            </w:r>
            <w:r w:rsidRPr="008676BA">
              <w:rPr>
                <w:rFonts w:ascii="Palatino Linotype" w:hAnsi="Palatino Linotype"/>
                <w:b/>
                <w:strike/>
                <w:sz w:val="22"/>
                <w:szCs w:val="22"/>
              </w:rPr>
              <w:t>διαχείρισης της αλυσίδας εφοδιασμού</w:t>
            </w:r>
            <w:r w:rsidRPr="008676BA">
              <w:rPr>
                <w:rFonts w:ascii="Palatino Linotype" w:hAnsi="Palatino Linotype"/>
                <w:strike/>
                <w:sz w:val="22"/>
                <w:szCs w:val="22"/>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w:t>
            </w:r>
          </w:p>
        </w:tc>
      </w:tr>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strike/>
                <w:sz w:val="22"/>
                <w:szCs w:val="22"/>
              </w:rPr>
            </w:pPr>
            <w:r w:rsidRPr="008676BA">
              <w:rPr>
                <w:rFonts w:ascii="Palatino Linotype" w:hAnsi="Palatino Linotype"/>
                <w:b/>
                <w:i/>
                <w:strike/>
                <w:sz w:val="22"/>
                <w:szCs w:val="22"/>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4959F2" w:rsidRPr="008676BA" w:rsidRDefault="004959F2" w:rsidP="0070210C">
            <w:pPr>
              <w:rPr>
                <w:rFonts w:ascii="Palatino Linotype" w:hAnsi="Palatino Linotype"/>
                <w:strike/>
                <w:sz w:val="22"/>
                <w:szCs w:val="22"/>
              </w:rPr>
            </w:pPr>
            <w:r w:rsidRPr="008676BA">
              <w:rPr>
                <w:rFonts w:ascii="Palatino Linotype" w:hAnsi="Palatino Linotype"/>
                <w:strike/>
                <w:sz w:val="22"/>
                <w:szCs w:val="22"/>
              </w:rPr>
              <w:t xml:space="preserve">Ο οικονομικός φορέας </w:t>
            </w:r>
            <w:r w:rsidRPr="008676BA">
              <w:rPr>
                <w:rFonts w:ascii="Palatino Linotype" w:hAnsi="Palatino Linotype"/>
                <w:b/>
                <w:strike/>
                <w:sz w:val="22"/>
                <w:szCs w:val="22"/>
              </w:rPr>
              <w:t>θα</w:t>
            </w:r>
            <w:r w:rsidRPr="008676BA">
              <w:rPr>
                <w:rFonts w:ascii="Palatino Linotype" w:hAnsi="Palatino Linotype"/>
                <w:strike/>
                <w:sz w:val="22"/>
                <w:szCs w:val="22"/>
              </w:rPr>
              <w:t xml:space="preserve"> επιτρέπει τη διενέργεια </w:t>
            </w:r>
            <w:r w:rsidRPr="008676BA">
              <w:rPr>
                <w:rFonts w:ascii="Palatino Linotype" w:hAnsi="Palatino Linotype"/>
                <w:b/>
                <w:strike/>
                <w:sz w:val="22"/>
                <w:szCs w:val="22"/>
              </w:rPr>
              <w:t>ελέγχων</w:t>
            </w:r>
            <w:r w:rsidRPr="008676BA">
              <w:rPr>
                <w:rStyle w:val="ad"/>
                <w:rFonts w:ascii="Palatino Linotype" w:eastAsia="Book Antiqua" w:hAnsi="Palatino Linotype"/>
                <w:strike/>
                <w:sz w:val="22"/>
                <w:szCs w:val="22"/>
                <w:vertAlign w:val="superscript"/>
              </w:rPr>
              <w:endnoteReference w:id="42"/>
            </w:r>
            <w:r w:rsidRPr="008676BA">
              <w:rPr>
                <w:rFonts w:ascii="Palatino Linotype" w:hAnsi="Palatino Linotype"/>
                <w:strike/>
                <w:sz w:val="22"/>
                <w:szCs w:val="22"/>
              </w:rPr>
              <w:t xml:space="preserve"> όσον αφορά το </w:t>
            </w:r>
            <w:r w:rsidRPr="008676BA">
              <w:rPr>
                <w:rFonts w:ascii="Palatino Linotype" w:hAnsi="Palatino Linotype"/>
                <w:b/>
                <w:strike/>
                <w:sz w:val="22"/>
                <w:szCs w:val="22"/>
              </w:rPr>
              <w:t>παραγωγικό δυναμικό</w:t>
            </w:r>
            <w:r w:rsidRPr="008676BA">
              <w:rPr>
                <w:rFonts w:ascii="Palatino Linotype" w:hAnsi="Palatino Linotype"/>
                <w:strike/>
                <w:sz w:val="22"/>
                <w:szCs w:val="22"/>
              </w:rPr>
              <w:t xml:space="preserve"> ή τις </w:t>
            </w:r>
            <w:r w:rsidRPr="008676BA">
              <w:rPr>
                <w:rFonts w:ascii="Palatino Linotype" w:hAnsi="Palatino Linotype"/>
                <w:b/>
                <w:strike/>
                <w:sz w:val="22"/>
                <w:szCs w:val="22"/>
              </w:rPr>
              <w:t>τεχνικές ικανότητες</w:t>
            </w:r>
            <w:r w:rsidRPr="008676BA">
              <w:rPr>
                <w:rFonts w:ascii="Palatino Linotype" w:hAnsi="Palatino Linotype"/>
                <w:strike/>
                <w:sz w:val="22"/>
                <w:szCs w:val="22"/>
              </w:rPr>
              <w:t xml:space="preserve"> του οικονομικού φορέα και, εφόσον κρίνεται αναγκαίο, όσον αφορά τα </w:t>
            </w:r>
            <w:r w:rsidRPr="008676BA">
              <w:rPr>
                <w:rFonts w:ascii="Palatino Linotype" w:hAnsi="Palatino Linotype"/>
                <w:b/>
                <w:strike/>
                <w:sz w:val="22"/>
                <w:szCs w:val="22"/>
              </w:rPr>
              <w:t>μέσα μελέτης και έρευνας</w:t>
            </w:r>
            <w:r w:rsidRPr="008676BA">
              <w:rPr>
                <w:rFonts w:ascii="Palatino Linotype" w:hAnsi="Palatino Linotype"/>
                <w:strike/>
                <w:sz w:val="22"/>
                <w:szCs w:val="22"/>
              </w:rPr>
              <w:t xml:space="preserve"> που αυτός διαθέτει καθώς και τα </w:t>
            </w:r>
            <w:r w:rsidRPr="008676BA">
              <w:rPr>
                <w:rFonts w:ascii="Palatino Linotype" w:hAnsi="Palatino Linotype"/>
                <w:b/>
                <w:strike/>
                <w:sz w:val="22"/>
                <w:szCs w:val="22"/>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235B12" w:rsidRDefault="004959F2" w:rsidP="0070210C">
            <w:pPr>
              <w:snapToGrid w:val="0"/>
              <w:rPr>
                <w:rFonts w:ascii="Palatino Linotype" w:hAnsi="Palatino Linotype"/>
                <w:strike/>
                <w:sz w:val="22"/>
                <w:szCs w:val="22"/>
              </w:rPr>
            </w:pPr>
          </w:p>
          <w:p w:rsidR="004959F2" w:rsidRPr="00235B12" w:rsidRDefault="004959F2" w:rsidP="0070210C">
            <w:pPr>
              <w:rPr>
                <w:rFonts w:ascii="Palatino Linotype" w:hAnsi="Palatino Linotype"/>
                <w:strike/>
                <w:sz w:val="22"/>
                <w:szCs w:val="22"/>
              </w:rPr>
            </w:pPr>
          </w:p>
          <w:p w:rsidR="004959F2" w:rsidRPr="00235B12" w:rsidRDefault="004959F2" w:rsidP="0070210C">
            <w:pPr>
              <w:rPr>
                <w:rFonts w:ascii="Palatino Linotype" w:hAnsi="Palatino Linotype"/>
                <w:strike/>
                <w:sz w:val="22"/>
                <w:szCs w:val="22"/>
              </w:rPr>
            </w:pPr>
          </w:p>
          <w:p w:rsidR="004959F2" w:rsidRPr="00235B12" w:rsidRDefault="004959F2" w:rsidP="0070210C">
            <w:pPr>
              <w:rPr>
                <w:rFonts w:ascii="Palatino Linotype" w:hAnsi="Palatino Linotype"/>
                <w:strike/>
                <w:sz w:val="22"/>
                <w:szCs w:val="22"/>
              </w:rPr>
            </w:pPr>
          </w:p>
          <w:p w:rsidR="004959F2" w:rsidRPr="00235B12" w:rsidRDefault="004959F2" w:rsidP="0070210C">
            <w:pPr>
              <w:rPr>
                <w:rFonts w:ascii="Palatino Linotype" w:hAnsi="Palatino Linotype"/>
                <w:strike/>
                <w:sz w:val="22"/>
                <w:szCs w:val="22"/>
              </w:rPr>
            </w:pPr>
            <w:r w:rsidRPr="00235B12">
              <w:rPr>
                <w:rFonts w:ascii="Palatino Linotype" w:hAnsi="Palatino Linotype"/>
                <w:strike/>
                <w:sz w:val="22"/>
                <w:szCs w:val="22"/>
              </w:rPr>
              <w:t>[] Ναι [] Όχι</w:t>
            </w:r>
          </w:p>
        </w:tc>
      </w:tr>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strike/>
                <w:sz w:val="22"/>
                <w:szCs w:val="22"/>
              </w:rPr>
            </w:pPr>
            <w:r w:rsidRPr="008676BA">
              <w:rPr>
                <w:rFonts w:ascii="Palatino Linotype" w:hAnsi="Palatino Linotype"/>
                <w:strike/>
                <w:sz w:val="22"/>
                <w:szCs w:val="22"/>
              </w:rPr>
              <w:t xml:space="preserve">6) Οι ακόλουθοι </w:t>
            </w:r>
            <w:r w:rsidRPr="008676BA">
              <w:rPr>
                <w:rFonts w:ascii="Palatino Linotype" w:hAnsi="Palatino Linotype"/>
                <w:b/>
                <w:strike/>
                <w:sz w:val="22"/>
                <w:szCs w:val="22"/>
              </w:rPr>
              <w:t>τίτλοι σπουδών και επαγγελματικών προσόντων</w:t>
            </w:r>
            <w:r w:rsidRPr="008676BA">
              <w:rPr>
                <w:rFonts w:ascii="Palatino Linotype" w:hAnsi="Palatino Linotype"/>
                <w:strike/>
                <w:sz w:val="22"/>
                <w:szCs w:val="22"/>
              </w:rPr>
              <w:t xml:space="preserve"> διατίθενται από:</w:t>
            </w:r>
          </w:p>
          <w:p w:rsidR="004959F2" w:rsidRPr="008676BA" w:rsidRDefault="004959F2" w:rsidP="0070210C">
            <w:pPr>
              <w:rPr>
                <w:rFonts w:ascii="Palatino Linotype" w:hAnsi="Palatino Linotype"/>
                <w:b/>
                <w:i/>
                <w:strike/>
                <w:sz w:val="22"/>
                <w:szCs w:val="22"/>
              </w:rPr>
            </w:pPr>
            <w:r w:rsidRPr="008676BA">
              <w:rPr>
                <w:rFonts w:ascii="Palatino Linotype" w:hAnsi="Palatino Linotype"/>
                <w:strike/>
                <w:sz w:val="22"/>
                <w:szCs w:val="22"/>
              </w:rPr>
              <w:t xml:space="preserve">α) τον ίδιο τον </w:t>
            </w:r>
            <w:proofErr w:type="spellStart"/>
            <w:r w:rsidRPr="008676BA">
              <w:rPr>
                <w:rFonts w:ascii="Palatino Linotype" w:hAnsi="Palatino Linotype"/>
                <w:strike/>
                <w:sz w:val="22"/>
                <w:szCs w:val="22"/>
              </w:rPr>
              <w:t>πάροχο</w:t>
            </w:r>
            <w:proofErr w:type="spellEnd"/>
            <w:r w:rsidRPr="008676BA">
              <w:rPr>
                <w:rFonts w:ascii="Palatino Linotype" w:hAnsi="Palatino Linotype"/>
                <w:strike/>
                <w:sz w:val="22"/>
                <w:szCs w:val="22"/>
              </w:rPr>
              <w:t xml:space="preserve"> υπηρεσιών ή τον εργολάβο,</w:t>
            </w:r>
          </w:p>
          <w:p w:rsidR="004959F2" w:rsidRPr="008676BA" w:rsidRDefault="004959F2" w:rsidP="0070210C">
            <w:pPr>
              <w:rPr>
                <w:rFonts w:ascii="Palatino Linotype" w:hAnsi="Palatino Linotype"/>
                <w:strike/>
                <w:sz w:val="22"/>
                <w:szCs w:val="22"/>
              </w:rPr>
            </w:pPr>
            <w:r w:rsidRPr="008676BA">
              <w:rPr>
                <w:rFonts w:ascii="Palatino Linotype" w:hAnsi="Palatino Linotype"/>
                <w:b/>
                <w:i/>
                <w:strike/>
                <w:sz w:val="22"/>
                <w:szCs w:val="22"/>
              </w:rPr>
              <w:t>και/ή</w:t>
            </w:r>
            <w:r w:rsidRPr="008676BA">
              <w:rPr>
                <w:rFonts w:ascii="Palatino Linotype" w:hAnsi="Palatino Linotype"/>
                <w:strike/>
                <w:sz w:val="22"/>
                <w:szCs w:val="22"/>
              </w:rPr>
              <w:t xml:space="preserve"> (ανάλογα με τις απαιτήσεις που ορίζονται στη σχετική πρόσκληση ή διακήρυξη ή στα έγγραφα της σύμβασης)</w:t>
            </w:r>
          </w:p>
          <w:p w:rsidR="004959F2" w:rsidRPr="008676BA" w:rsidRDefault="004959F2" w:rsidP="0070210C">
            <w:pPr>
              <w:rPr>
                <w:rFonts w:ascii="Palatino Linotype" w:hAnsi="Palatino Linotype"/>
                <w:strike/>
                <w:sz w:val="22"/>
                <w:szCs w:val="22"/>
              </w:rPr>
            </w:pPr>
            <w:r w:rsidRPr="008676BA">
              <w:rPr>
                <w:rFonts w:ascii="Palatino Linotype" w:hAnsi="Palatino Linotype"/>
                <w:strike/>
                <w:sz w:val="22"/>
                <w:szCs w:val="22"/>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snapToGrid w:val="0"/>
              <w:rPr>
                <w:rFonts w:ascii="Palatino Linotype" w:hAnsi="Palatino Linotype"/>
                <w:strike/>
                <w:sz w:val="22"/>
                <w:szCs w:val="22"/>
              </w:rPr>
            </w:pPr>
          </w:p>
          <w:p w:rsidR="004959F2" w:rsidRPr="008676BA" w:rsidRDefault="004959F2" w:rsidP="0070210C">
            <w:pPr>
              <w:rPr>
                <w:rFonts w:ascii="Palatino Linotype" w:hAnsi="Palatino Linotype"/>
                <w:strike/>
                <w:sz w:val="22"/>
                <w:szCs w:val="22"/>
              </w:rPr>
            </w:pPr>
          </w:p>
          <w:p w:rsidR="004959F2" w:rsidRPr="008676BA" w:rsidRDefault="004959F2" w:rsidP="0070210C">
            <w:pPr>
              <w:rPr>
                <w:rFonts w:ascii="Palatino Linotype" w:hAnsi="Palatino Linotype"/>
                <w:strike/>
                <w:sz w:val="22"/>
                <w:szCs w:val="22"/>
              </w:rPr>
            </w:pPr>
            <w:r w:rsidRPr="008676BA">
              <w:rPr>
                <w:rFonts w:ascii="Palatino Linotype" w:hAnsi="Palatino Linotype"/>
                <w:strike/>
                <w:sz w:val="22"/>
                <w:szCs w:val="22"/>
              </w:rPr>
              <w:t>α)[......................................……]</w:t>
            </w:r>
          </w:p>
          <w:p w:rsidR="004959F2" w:rsidRPr="008676BA" w:rsidRDefault="004959F2" w:rsidP="0070210C">
            <w:pPr>
              <w:rPr>
                <w:rFonts w:ascii="Palatino Linotype" w:hAnsi="Palatino Linotype"/>
                <w:strike/>
                <w:sz w:val="22"/>
                <w:szCs w:val="22"/>
              </w:rPr>
            </w:pPr>
          </w:p>
          <w:p w:rsidR="004959F2" w:rsidRPr="008676BA" w:rsidRDefault="004959F2" w:rsidP="0070210C">
            <w:pPr>
              <w:rPr>
                <w:rFonts w:ascii="Palatino Linotype" w:hAnsi="Palatino Linotype"/>
                <w:strike/>
                <w:sz w:val="22"/>
                <w:szCs w:val="22"/>
              </w:rPr>
            </w:pPr>
          </w:p>
          <w:p w:rsidR="004959F2" w:rsidRPr="008676BA" w:rsidRDefault="004959F2" w:rsidP="0070210C">
            <w:pPr>
              <w:rPr>
                <w:rFonts w:ascii="Palatino Linotype" w:hAnsi="Palatino Linotype"/>
                <w:strike/>
                <w:sz w:val="22"/>
                <w:szCs w:val="22"/>
              </w:rPr>
            </w:pPr>
          </w:p>
          <w:p w:rsidR="004959F2" w:rsidRPr="008676BA" w:rsidRDefault="004959F2" w:rsidP="0070210C">
            <w:pPr>
              <w:rPr>
                <w:rFonts w:ascii="Palatino Linotype" w:hAnsi="Palatino Linotype"/>
                <w:strike/>
                <w:sz w:val="22"/>
                <w:szCs w:val="22"/>
              </w:rPr>
            </w:pPr>
          </w:p>
          <w:p w:rsidR="004959F2" w:rsidRPr="008676BA" w:rsidRDefault="004959F2" w:rsidP="0070210C">
            <w:pPr>
              <w:rPr>
                <w:rFonts w:ascii="Palatino Linotype" w:hAnsi="Palatino Linotype"/>
                <w:strike/>
                <w:sz w:val="22"/>
                <w:szCs w:val="22"/>
              </w:rPr>
            </w:pPr>
            <w:r w:rsidRPr="008676BA">
              <w:rPr>
                <w:rFonts w:ascii="Palatino Linotype" w:hAnsi="Palatino Linotype"/>
                <w:strike/>
                <w:sz w:val="22"/>
                <w:szCs w:val="22"/>
              </w:rPr>
              <w:t>β) [……]</w:t>
            </w:r>
          </w:p>
        </w:tc>
      </w:tr>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strike/>
                <w:sz w:val="22"/>
                <w:szCs w:val="22"/>
              </w:rPr>
            </w:pPr>
            <w:r w:rsidRPr="008676BA">
              <w:rPr>
                <w:rFonts w:ascii="Palatino Linotype" w:hAnsi="Palatino Linotype"/>
                <w:strike/>
                <w:sz w:val="22"/>
                <w:szCs w:val="22"/>
              </w:rPr>
              <w:t xml:space="preserve">7) Ο οικονομικός φορέας θα μπορεί να εφαρμόζει τα ακόλουθα </w:t>
            </w:r>
            <w:r w:rsidRPr="008676BA">
              <w:rPr>
                <w:rFonts w:ascii="Palatino Linotype" w:hAnsi="Palatino Linotype"/>
                <w:b/>
                <w:strike/>
                <w:sz w:val="22"/>
                <w:szCs w:val="22"/>
              </w:rPr>
              <w:t>μέτρα περιβαλλοντικής διαχείρισης</w:t>
            </w:r>
            <w:r w:rsidRPr="008676BA">
              <w:rPr>
                <w:rFonts w:ascii="Palatino Linotype" w:hAnsi="Palatino Linotype"/>
                <w:strike/>
                <w:sz w:val="22"/>
                <w:szCs w:val="22"/>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235B12" w:rsidRDefault="004959F2" w:rsidP="0070210C">
            <w:pPr>
              <w:rPr>
                <w:rFonts w:ascii="Palatino Linotype" w:hAnsi="Palatino Linotype"/>
                <w:strike/>
                <w:sz w:val="22"/>
                <w:szCs w:val="22"/>
              </w:rPr>
            </w:pPr>
            <w:r w:rsidRPr="00235B12">
              <w:rPr>
                <w:rFonts w:ascii="Palatino Linotype" w:hAnsi="Palatino Linotype"/>
                <w:strike/>
                <w:sz w:val="22"/>
                <w:szCs w:val="22"/>
              </w:rPr>
              <w:t>[……]</w:t>
            </w:r>
          </w:p>
        </w:tc>
      </w:tr>
      <w:tr w:rsidR="004959F2" w:rsidRPr="008676BA" w:rsidTr="0070210C">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strike/>
                <w:sz w:val="22"/>
                <w:szCs w:val="22"/>
              </w:rPr>
            </w:pPr>
            <w:r w:rsidRPr="008676BA">
              <w:rPr>
                <w:rFonts w:ascii="Palatino Linotype" w:hAnsi="Palatino Linotype"/>
                <w:strike/>
                <w:sz w:val="22"/>
                <w:szCs w:val="22"/>
              </w:rPr>
              <w:t xml:space="preserve">8) Το </w:t>
            </w:r>
            <w:r w:rsidRPr="008676BA">
              <w:rPr>
                <w:rFonts w:ascii="Palatino Linotype" w:hAnsi="Palatino Linotype"/>
                <w:b/>
                <w:bCs/>
                <w:strike/>
                <w:sz w:val="22"/>
                <w:szCs w:val="22"/>
              </w:rPr>
              <w:t xml:space="preserve">μέσο ετήσιο εργατοϋπαλληλικό δυναμικό </w:t>
            </w:r>
            <w:r w:rsidRPr="008676BA">
              <w:rPr>
                <w:rFonts w:ascii="Palatino Linotype" w:hAnsi="Palatino Linotype"/>
                <w:strike/>
                <w:sz w:val="22"/>
                <w:szCs w:val="22"/>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trike/>
                <w:sz w:val="22"/>
                <w:szCs w:val="22"/>
              </w:rPr>
            </w:pPr>
            <w:r w:rsidRPr="008676BA">
              <w:rPr>
                <w:rFonts w:ascii="Palatino Linotype" w:hAnsi="Palatino Linotype"/>
                <w:strike/>
                <w:sz w:val="22"/>
                <w:szCs w:val="22"/>
              </w:rPr>
              <w:t xml:space="preserve">Έτος, μέσο ετήσιο εργατοϋπαλληλικό προσωπικό: </w:t>
            </w:r>
          </w:p>
          <w:p w:rsidR="004959F2" w:rsidRPr="008676BA" w:rsidRDefault="004959F2" w:rsidP="0070210C">
            <w:pPr>
              <w:rPr>
                <w:rFonts w:ascii="Palatino Linotype" w:hAnsi="Palatino Linotype"/>
                <w:strike/>
                <w:sz w:val="22"/>
                <w:szCs w:val="22"/>
              </w:rPr>
            </w:pPr>
            <w:r w:rsidRPr="008676BA">
              <w:rPr>
                <w:rFonts w:ascii="Palatino Linotype" w:hAnsi="Palatino Linotype"/>
                <w:strike/>
                <w:sz w:val="22"/>
                <w:szCs w:val="22"/>
              </w:rPr>
              <w:t xml:space="preserve">[........], [.........] </w:t>
            </w:r>
          </w:p>
          <w:p w:rsidR="004959F2" w:rsidRPr="008676BA" w:rsidRDefault="004959F2" w:rsidP="0070210C">
            <w:pPr>
              <w:rPr>
                <w:rFonts w:ascii="Palatino Linotype" w:hAnsi="Palatino Linotype"/>
                <w:strike/>
                <w:sz w:val="22"/>
                <w:szCs w:val="22"/>
              </w:rPr>
            </w:pPr>
            <w:r w:rsidRPr="008676BA">
              <w:rPr>
                <w:rFonts w:ascii="Palatino Linotype" w:hAnsi="Palatino Linotype"/>
                <w:strike/>
                <w:sz w:val="22"/>
                <w:szCs w:val="22"/>
              </w:rPr>
              <w:t xml:space="preserve">[........], [.........] </w:t>
            </w:r>
          </w:p>
          <w:p w:rsidR="004959F2" w:rsidRPr="008676BA" w:rsidRDefault="004959F2" w:rsidP="0070210C">
            <w:pPr>
              <w:rPr>
                <w:rFonts w:ascii="Palatino Linotype" w:hAnsi="Palatino Linotype"/>
                <w:strike/>
                <w:sz w:val="22"/>
                <w:szCs w:val="22"/>
              </w:rPr>
            </w:pPr>
            <w:r w:rsidRPr="008676BA">
              <w:rPr>
                <w:rFonts w:ascii="Palatino Linotype" w:hAnsi="Palatino Linotype"/>
                <w:strike/>
                <w:sz w:val="22"/>
                <w:szCs w:val="22"/>
              </w:rPr>
              <w:t xml:space="preserve">[........], [.........] </w:t>
            </w:r>
          </w:p>
          <w:p w:rsidR="004959F2" w:rsidRPr="008676BA" w:rsidRDefault="004959F2" w:rsidP="0070210C">
            <w:pPr>
              <w:rPr>
                <w:rFonts w:ascii="Palatino Linotype" w:hAnsi="Palatino Linotype"/>
                <w:strike/>
                <w:sz w:val="22"/>
                <w:szCs w:val="22"/>
              </w:rPr>
            </w:pPr>
            <w:r w:rsidRPr="008676BA">
              <w:rPr>
                <w:rFonts w:ascii="Palatino Linotype" w:hAnsi="Palatino Linotype"/>
                <w:strike/>
                <w:sz w:val="22"/>
                <w:szCs w:val="22"/>
              </w:rPr>
              <w:t>Έτος, αριθμός διευθυντικών στελεχών:</w:t>
            </w:r>
          </w:p>
          <w:p w:rsidR="004959F2" w:rsidRPr="008676BA" w:rsidRDefault="004959F2" w:rsidP="0070210C">
            <w:pPr>
              <w:rPr>
                <w:rFonts w:ascii="Palatino Linotype" w:hAnsi="Palatino Linotype"/>
                <w:strike/>
                <w:sz w:val="22"/>
                <w:szCs w:val="22"/>
              </w:rPr>
            </w:pPr>
            <w:r w:rsidRPr="008676BA">
              <w:rPr>
                <w:rFonts w:ascii="Palatino Linotype" w:hAnsi="Palatino Linotype"/>
                <w:strike/>
                <w:sz w:val="22"/>
                <w:szCs w:val="22"/>
              </w:rPr>
              <w:t xml:space="preserve">[........], [.........] </w:t>
            </w:r>
          </w:p>
          <w:p w:rsidR="004959F2" w:rsidRPr="008676BA" w:rsidRDefault="004959F2" w:rsidP="0070210C">
            <w:pPr>
              <w:rPr>
                <w:rFonts w:ascii="Palatino Linotype" w:hAnsi="Palatino Linotype"/>
                <w:strike/>
                <w:sz w:val="22"/>
                <w:szCs w:val="22"/>
              </w:rPr>
            </w:pPr>
            <w:r w:rsidRPr="008676BA">
              <w:rPr>
                <w:rFonts w:ascii="Palatino Linotype" w:hAnsi="Palatino Linotype"/>
                <w:strike/>
                <w:sz w:val="22"/>
                <w:szCs w:val="22"/>
              </w:rPr>
              <w:t xml:space="preserve">[........], [.........] </w:t>
            </w:r>
          </w:p>
          <w:p w:rsidR="004959F2" w:rsidRPr="008676BA" w:rsidRDefault="004959F2" w:rsidP="0070210C">
            <w:pPr>
              <w:rPr>
                <w:rFonts w:ascii="Palatino Linotype" w:hAnsi="Palatino Linotype"/>
                <w:strike/>
                <w:sz w:val="22"/>
                <w:szCs w:val="22"/>
              </w:rPr>
            </w:pPr>
            <w:r w:rsidRPr="008676BA">
              <w:rPr>
                <w:rFonts w:ascii="Palatino Linotype" w:hAnsi="Palatino Linotype"/>
                <w:strike/>
                <w:sz w:val="22"/>
                <w:szCs w:val="22"/>
              </w:rPr>
              <w:t xml:space="preserve">[........], [.........] </w:t>
            </w:r>
          </w:p>
        </w:tc>
      </w:tr>
      <w:tr w:rsidR="004959F2" w:rsidRPr="008676BA" w:rsidTr="0070210C">
        <w:trPr>
          <w:jc w:val="center"/>
        </w:trPr>
        <w:tc>
          <w:tcPr>
            <w:tcW w:w="4479" w:type="dxa"/>
            <w:tcBorders>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strike/>
                <w:sz w:val="22"/>
                <w:szCs w:val="22"/>
              </w:rPr>
            </w:pPr>
            <w:r w:rsidRPr="008676BA">
              <w:rPr>
                <w:rFonts w:ascii="Palatino Linotype" w:hAnsi="Palatino Linotype"/>
                <w:strike/>
                <w:sz w:val="22"/>
                <w:szCs w:val="22"/>
              </w:rPr>
              <w:t xml:space="preserve">9) Ο οικονομικός φορέας θα έχει στη διάθεσή του τα ακόλουθα </w:t>
            </w:r>
            <w:r w:rsidRPr="008676BA">
              <w:rPr>
                <w:rFonts w:ascii="Palatino Linotype" w:hAnsi="Palatino Linotype"/>
                <w:b/>
                <w:strike/>
                <w:sz w:val="22"/>
                <w:szCs w:val="22"/>
              </w:rPr>
              <w:t xml:space="preserve">μηχανήματα, εγκαταστάσεις και τεχνικό εξοπλισμό </w:t>
            </w:r>
            <w:r w:rsidRPr="008676BA">
              <w:rPr>
                <w:rFonts w:ascii="Palatino Linotype" w:hAnsi="Palatino Linotype"/>
                <w:strike/>
                <w:sz w:val="22"/>
                <w:szCs w:val="22"/>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w:t>
            </w:r>
          </w:p>
        </w:tc>
      </w:tr>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strike/>
                <w:sz w:val="22"/>
                <w:szCs w:val="22"/>
              </w:rPr>
            </w:pPr>
            <w:r w:rsidRPr="008676BA">
              <w:rPr>
                <w:rFonts w:ascii="Palatino Linotype" w:hAnsi="Palatino Linotype"/>
                <w:strike/>
                <w:sz w:val="22"/>
                <w:szCs w:val="22"/>
              </w:rPr>
              <w:lastRenderedPageBreak/>
              <w:t xml:space="preserve">10) Ο οικονομικός φορέας </w:t>
            </w:r>
            <w:r w:rsidRPr="008676BA">
              <w:rPr>
                <w:rFonts w:ascii="Palatino Linotype" w:hAnsi="Palatino Linotype"/>
                <w:b/>
                <w:strike/>
                <w:sz w:val="22"/>
                <w:szCs w:val="22"/>
              </w:rPr>
              <w:t>προτίθεται, να αναθέσει σε τρίτους υπό μορφή υπεργολαβίας</w:t>
            </w:r>
            <w:r w:rsidRPr="008676BA">
              <w:rPr>
                <w:rStyle w:val="ad"/>
                <w:rFonts w:ascii="Palatino Linotype" w:eastAsia="Book Antiqua" w:hAnsi="Palatino Linotype"/>
                <w:strike/>
                <w:sz w:val="22"/>
                <w:szCs w:val="22"/>
                <w:vertAlign w:val="superscript"/>
              </w:rPr>
              <w:endnoteReference w:id="43"/>
            </w:r>
            <w:r w:rsidRPr="008676BA">
              <w:rPr>
                <w:rFonts w:ascii="Palatino Linotype" w:hAnsi="Palatino Linotype"/>
                <w:strike/>
                <w:sz w:val="22"/>
                <w:szCs w:val="22"/>
              </w:rPr>
              <w:t xml:space="preserve"> το ακόλουθο</w:t>
            </w:r>
            <w:r w:rsidRPr="008676BA">
              <w:rPr>
                <w:rFonts w:ascii="Palatino Linotype" w:hAnsi="Palatino Linotype"/>
                <w:b/>
                <w:strike/>
                <w:sz w:val="22"/>
                <w:szCs w:val="22"/>
              </w:rPr>
              <w:t xml:space="preserve"> τμήμα (δηλ. ποσοστό)</w:t>
            </w:r>
            <w:r w:rsidRPr="008676BA">
              <w:rPr>
                <w:rFonts w:ascii="Palatino Linotype" w:hAnsi="Palatino Linotype"/>
                <w:strike/>
                <w:sz w:val="22"/>
                <w:szCs w:val="22"/>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w:t>
            </w:r>
          </w:p>
        </w:tc>
      </w:tr>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strike/>
                <w:sz w:val="22"/>
                <w:szCs w:val="22"/>
              </w:rPr>
            </w:pPr>
            <w:r w:rsidRPr="008676BA">
              <w:rPr>
                <w:rFonts w:ascii="Palatino Linotype" w:hAnsi="Palatino Linotype"/>
                <w:strike/>
                <w:sz w:val="22"/>
                <w:szCs w:val="22"/>
              </w:rPr>
              <w:t xml:space="preserve">11) Για </w:t>
            </w:r>
            <w:r w:rsidRPr="008676BA">
              <w:rPr>
                <w:rFonts w:ascii="Palatino Linotype" w:hAnsi="Palatino Linotype"/>
                <w:b/>
                <w:i/>
                <w:strike/>
                <w:sz w:val="22"/>
                <w:szCs w:val="22"/>
              </w:rPr>
              <w:t xml:space="preserve">δημόσιες συμβάσεις προμηθειών </w:t>
            </w:r>
            <w:r w:rsidRPr="008676BA">
              <w:rPr>
                <w:rFonts w:ascii="Palatino Linotype" w:hAnsi="Palatino Linotype"/>
                <w:strike/>
                <w:sz w:val="22"/>
                <w:szCs w:val="22"/>
              </w:rPr>
              <w:t>:</w:t>
            </w:r>
          </w:p>
          <w:p w:rsidR="004959F2" w:rsidRPr="008676BA" w:rsidRDefault="004959F2" w:rsidP="0070210C">
            <w:pPr>
              <w:rPr>
                <w:rFonts w:ascii="Palatino Linotype" w:hAnsi="Palatino Linotype"/>
                <w:strike/>
                <w:sz w:val="22"/>
                <w:szCs w:val="22"/>
              </w:rPr>
            </w:pPr>
            <w:r w:rsidRPr="008676BA">
              <w:rPr>
                <w:rFonts w:ascii="Palatino Linotype" w:hAnsi="Palatino Linotype"/>
                <w:strike/>
                <w:sz w:val="22"/>
                <w:szCs w:val="22"/>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4959F2" w:rsidRPr="008676BA" w:rsidRDefault="004959F2" w:rsidP="0070210C">
            <w:pPr>
              <w:rPr>
                <w:rFonts w:ascii="Palatino Linotype" w:hAnsi="Palatino Linotype"/>
                <w:i/>
                <w:strike/>
                <w:sz w:val="22"/>
                <w:szCs w:val="22"/>
              </w:rPr>
            </w:pPr>
            <w:r w:rsidRPr="008676BA">
              <w:rPr>
                <w:rFonts w:ascii="Palatino Linotype" w:hAnsi="Palatino Linotype"/>
                <w:strike/>
                <w:sz w:val="22"/>
                <w:szCs w:val="22"/>
              </w:rPr>
              <w:t>Κατά περίπτωση, ο οικονομικός φορέας δηλώνει περαιτέρω ότι θα προσκομίσει τα απαιτούμενα πιστοποιητικά γνησιότητας.</w:t>
            </w:r>
          </w:p>
          <w:p w:rsidR="004959F2" w:rsidRPr="008676BA" w:rsidRDefault="004959F2" w:rsidP="0070210C">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235B12" w:rsidRDefault="004959F2" w:rsidP="0070210C">
            <w:pPr>
              <w:snapToGrid w:val="0"/>
              <w:rPr>
                <w:rFonts w:ascii="Palatino Linotype" w:hAnsi="Palatino Linotype"/>
                <w:strike/>
                <w:sz w:val="22"/>
                <w:szCs w:val="22"/>
              </w:rPr>
            </w:pPr>
          </w:p>
          <w:p w:rsidR="004959F2" w:rsidRPr="00235B12" w:rsidRDefault="004959F2" w:rsidP="0070210C">
            <w:pPr>
              <w:rPr>
                <w:rFonts w:ascii="Palatino Linotype" w:hAnsi="Palatino Linotype"/>
                <w:strike/>
                <w:sz w:val="22"/>
                <w:szCs w:val="22"/>
              </w:rPr>
            </w:pPr>
            <w:r w:rsidRPr="00235B12">
              <w:rPr>
                <w:rFonts w:ascii="Palatino Linotype" w:hAnsi="Palatino Linotype"/>
                <w:strike/>
                <w:sz w:val="22"/>
                <w:szCs w:val="22"/>
              </w:rPr>
              <w:t>[] Ναι [] Όχι</w:t>
            </w:r>
          </w:p>
          <w:p w:rsidR="004959F2" w:rsidRPr="00235B12" w:rsidRDefault="004959F2" w:rsidP="0070210C">
            <w:pPr>
              <w:rPr>
                <w:rFonts w:ascii="Palatino Linotype" w:hAnsi="Palatino Linotype"/>
                <w:strike/>
                <w:sz w:val="22"/>
                <w:szCs w:val="22"/>
              </w:rPr>
            </w:pPr>
          </w:p>
          <w:p w:rsidR="004959F2" w:rsidRPr="00235B12" w:rsidRDefault="004959F2" w:rsidP="0070210C">
            <w:pPr>
              <w:rPr>
                <w:rFonts w:ascii="Palatino Linotype" w:hAnsi="Palatino Linotype"/>
                <w:strike/>
                <w:sz w:val="22"/>
                <w:szCs w:val="22"/>
              </w:rPr>
            </w:pPr>
          </w:p>
          <w:p w:rsidR="004959F2" w:rsidRPr="00235B12" w:rsidRDefault="004959F2" w:rsidP="0070210C">
            <w:pPr>
              <w:rPr>
                <w:rFonts w:ascii="Palatino Linotype" w:hAnsi="Palatino Linotype"/>
                <w:strike/>
                <w:sz w:val="22"/>
                <w:szCs w:val="22"/>
              </w:rPr>
            </w:pPr>
          </w:p>
          <w:p w:rsidR="004959F2" w:rsidRPr="00235B12" w:rsidRDefault="004959F2" w:rsidP="0070210C">
            <w:pPr>
              <w:rPr>
                <w:rFonts w:ascii="Palatino Linotype" w:hAnsi="Palatino Linotype"/>
                <w:strike/>
                <w:sz w:val="22"/>
                <w:szCs w:val="22"/>
              </w:rPr>
            </w:pPr>
          </w:p>
          <w:p w:rsidR="004959F2" w:rsidRPr="00235B12" w:rsidRDefault="004959F2" w:rsidP="0070210C">
            <w:pPr>
              <w:rPr>
                <w:rFonts w:ascii="Palatino Linotype" w:hAnsi="Palatino Linotype"/>
                <w:strike/>
                <w:sz w:val="22"/>
                <w:szCs w:val="22"/>
              </w:rPr>
            </w:pPr>
          </w:p>
          <w:p w:rsidR="004959F2" w:rsidRPr="00235B12" w:rsidRDefault="004959F2" w:rsidP="0070210C">
            <w:pPr>
              <w:rPr>
                <w:rFonts w:ascii="Palatino Linotype" w:hAnsi="Palatino Linotype"/>
                <w:i/>
                <w:strike/>
                <w:sz w:val="22"/>
                <w:szCs w:val="22"/>
              </w:rPr>
            </w:pPr>
            <w:r w:rsidRPr="00235B12">
              <w:rPr>
                <w:rFonts w:ascii="Palatino Linotype" w:hAnsi="Palatino Linotype"/>
                <w:strike/>
                <w:sz w:val="22"/>
                <w:szCs w:val="22"/>
              </w:rPr>
              <w:t>[] Ναι [] Όχι</w:t>
            </w:r>
          </w:p>
          <w:p w:rsidR="004959F2" w:rsidRPr="00235B12" w:rsidRDefault="004959F2" w:rsidP="0070210C">
            <w:pPr>
              <w:rPr>
                <w:rFonts w:ascii="Palatino Linotype" w:hAnsi="Palatino Linotype"/>
                <w:i/>
                <w:strike/>
                <w:sz w:val="22"/>
                <w:szCs w:val="22"/>
              </w:rPr>
            </w:pPr>
          </w:p>
          <w:p w:rsidR="004959F2" w:rsidRPr="00235B12" w:rsidRDefault="004959F2" w:rsidP="0070210C">
            <w:pPr>
              <w:rPr>
                <w:rFonts w:ascii="Palatino Linotype" w:hAnsi="Palatino Linotype"/>
                <w:i/>
                <w:strike/>
                <w:sz w:val="22"/>
                <w:szCs w:val="22"/>
              </w:rPr>
            </w:pPr>
          </w:p>
          <w:p w:rsidR="004959F2" w:rsidRPr="00235B12" w:rsidRDefault="004959F2" w:rsidP="0070210C">
            <w:pPr>
              <w:rPr>
                <w:rFonts w:ascii="Palatino Linotype" w:hAnsi="Palatino Linotype"/>
                <w:strike/>
                <w:sz w:val="22"/>
                <w:szCs w:val="22"/>
              </w:rPr>
            </w:pPr>
            <w:r w:rsidRPr="00235B12">
              <w:rPr>
                <w:rFonts w:ascii="Palatino Linotype" w:hAnsi="Palatino Linotype"/>
                <w:i/>
                <w:strike/>
                <w:sz w:val="22"/>
                <w:szCs w:val="22"/>
              </w:rPr>
              <w:t>(διαδικτυακή διεύθυνση, αρχή ή φορέας έκδοσης, επακριβή στοιχεία αναφοράς των εγγράφων): [……][……][……]</w:t>
            </w:r>
          </w:p>
        </w:tc>
      </w:tr>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 xml:space="preserve">12) Για </w:t>
            </w:r>
            <w:r w:rsidRPr="008676BA">
              <w:rPr>
                <w:rFonts w:ascii="Palatino Linotype" w:hAnsi="Palatino Linotype"/>
                <w:b/>
                <w:i/>
                <w:sz w:val="22"/>
                <w:szCs w:val="22"/>
              </w:rPr>
              <w:t>δημόσιες συμβάσεις προμηθειών</w:t>
            </w:r>
            <w:r w:rsidRPr="008676BA">
              <w:rPr>
                <w:rFonts w:ascii="Palatino Linotype" w:hAnsi="Palatino Linotype"/>
                <w:sz w:val="22"/>
                <w:szCs w:val="22"/>
              </w:rPr>
              <w:t>:</w:t>
            </w:r>
          </w:p>
          <w:p w:rsidR="004959F2" w:rsidRPr="008676BA" w:rsidRDefault="004959F2" w:rsidP="0070210C">
            <w:pPr>
              <w:rPr>
                <w:rFonts w:ascii="Palatino Linotype" w:hAnsi="Palatino Linotype"/>
                <w:b/>
                <w:sz w:val="22"/>
                <w:szCs w:val="22"/>
              </w:rPr>
            </w:pPr>
            <w:r w:rsidRPr="008676BA">
              <w:rPr>
                <w:rFonts w:ascii="Palatino Linotype" w:hAnsi="Palatino Linotype"/>
                <w:sz w:val="22"/>
                <w:szCs w:val="22"/>
              </w:rPr>
              <w:t xml:space="preserve">Μπορεί ο οικονομικός φορέας να προσκομίσει τα απαιτούμενα </w:t>
            </w:r>
            <w:r w:rsidRPr="008676BA">
              <w:rPr>
                <w:rFonts w:ascii="Palatino Linotype" w:hAnsi="Palatino Linotype"/>
                <w:b/>
                <w:sz w:val="22"/>
                <w:szCs w:val="22"/>
              </w:rPr>
              <w:t>πιστοποιητικά</w:t>
            </w:r>
            <w:r w:rsidRPr="008676BA">
              <w:rPr>
                <w:rFonts w:ascii="Palatino Linotype" w:hAnsi="Palatino Linotype"/>
                <w:sz w:val="22"/>
                <w:szCs w:val="22"/>
              </w:rPr>
              <w:t xml:space="preserve"> που έχουν εκδοθεί από επίσημα </w:t>
            </w:r>
            <w:r w:rsidRPr="008676BA">
              <w:rPr>
                <w:rFonts w:ascii="Palatino Linotype" w:hAnsi="Palatino Linotype"/>
                <w:b/>
                <w:sz w:val="22"/>
                <w:szCs w:val="22"/>
              </w:rPr>
              <w:t>ινστιτούτα ελέγχου ποιότητας</w:t>
            </w:r>
            <w:r w:rsidRPr="008676BA">
              <w:rPr>
                <w:rFonts w:ascii="Palatino Linotype" w:hAnsi="Palatino Linotype"/>
                <w:sz w:val="22"/>
                <w:szCs w:val="22"/>
              </w:rPr>
              <w:t xml:space="preserve"> ή υπηρεσίες αναγνωρισμένων ικανοτήτων, με τα οποία βεβαιώνεται η </w:t>
            </w:r>
            <w:proofErr w:type="spellStart"/>
            <w:r w:rsidRPr="008676BA">
              <w:rPr>
                <w:rFonts w:ascii="Palatino Linotype" w:hAnsi="Palatino Linotype"/>
                <w:sz w:val="22"/>
                <w:szCs w:val="22"/>
              </w:rPr>
              <w:t>καταλληλότητα</w:t>
            </w:r>
            <w:proofErr w:type="spellEnd"/>
            <w:r w:rsidRPr="008676BA">
              <w:rPr>
                <w:rFonts w:ascii="Palatino Linotype" w:hAnsi="Palatino Linotype"/>
                <w:sz w:val="22"/>
                <w:szCs w:val="22"/>
              </w:rPr>
              <w:t xml:space="preserve"> των προϊόντων, </w:t>
            </w:r>
            <w:proofErr w:type="spellStart"/>
            <w:r w:rsidRPr="008676BA">
              <w:rPr>
                <w:rFonts w:ascii="Palatino Linotype" w:hAnsi="Palatino Linotype"/>
                <w:sz w:val="22"/>
                <w:szCs w:val="22"/>
              </w:rPr>
              <w:t>επαληθευόμενη</w:t>
            </w:r>
            <w:proofErr w:type="spellEnd"/>
            <w:r w:rsidRPr="008676BA">
              <w:rPr>
                <w:rFonts w:ascii="Palatino Linotype" w:hAnsi="Palatino Linotype"/>
                <w:sz w:val="22"/>
                <w:szCs w:val="22"/>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4959F2" w:rsidRPr="008676BA" w:rsidRDefault="004959F2" w:rsidP="0070210C">
            <w:pPr>
              <w:rPr>
                <w:rFonts w:ascii="Palatino Linotype" w:hAnsi="Palatino Linotype"/>
                <w:i/>
                <w:sz w:val="22"/>
                <w:szCs w:val="22"/>
              </w:rPr>
            </w:pPr>
            <w:r w:rsidRPr="008676BA">
              <w:rPr>
                <w:rFonts w:ascii="Palatino Linotype" w:hAnsi="Palatino Linotype"/>
                <w:b/>
                <w:sz w:val="22"/>
                <w:szCs w:val="22"/>
              </w:rPr>
              <w:t>Εάν όχι</w:t>
            </w:r>
            <w:r w:rsidRPr="008676BA">
              <w:rPr>
                <w:rFonts w:ascii="Palatino Linotype" w:hAnsi="Palatino Linotype"/>
                <w:sz w:val="22"/>
                <w:szCs w:val="22"/>
              </w:rPr>
              <w:t>, εξηγήστε τους λόγους και αναφέρετε ποια άλλα αποδεικτικά μέσα μπορούν να προσκομιστούν:</w:t>
            </w:r>
          </w:p>
          <w:p w:rsidR="004959F2" w:rsidRPr="008676BA" w:rsidRDefault="004959F2" w:rsidP="0070210C">
            <w:pPr>
              <w:rPr>
                <w:rFonts w:ascii="Palatino Linotype" w:hAnsi="Palatino Linotype"/>
                <w:sz w:val="22"/>
                <w:szCs w:val="22"/>
              </w:rPr>
            </w:pPr>
            <w:r w:rsidRPr="008676BA">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snapToGrid w:val="0"/>
              <w:rPr>
                <w:rFonts w:ascii="Palatino Linotype" w:hAnsi="Palatino Linotype"/>
                <w:sz w:val="22"/>
                <w:szCs w:val="22"/>
              </w:rPr>
            </w:pP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 Ναι [] Όχι</w:t>
            </w: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sz w:val="22"/>
                <w:szCs w:val="22"/>
              </w:rPr>
            </w:pPr>
            <w:r w:rsidRPr="008676BA">
              <w:rPr>
                <w:rFonts w:ascii="Palatino Linotype" w:hAnsi="Palatino Linotype"/>
                <w:sz w:val="22"/>
                <w:szCs w:val="22"/>
              </w:rPr>
              <w:t>[….............................................]</w:t>
            </w:r>
          </w:p>
          <w:p w:rsidR="004959F2" w:rsidRPr="008676BA" w:rsidRDefault="004959F2" w:rsidP="0070210C">
            <w:pPr>
              <w:rPr>
                <w:rFonts w:ascii="Palatino Linotype" w:hAnsi="Palatino Linotype"/>
                <w:sz w:val="22"/>
                <w:szCs w:val="22"/>
              </w:rPr>
            </w:pPr>
          </w:p>
          <w:p w:rsidR="004959F2" w:rsidRPr="008676BA" w:rsidRDefault="004959F2" w:rsidP="0070210C">
            <w:pPr>
              <w:rPr>
                <w:rFonts w:ascii="Palatino Linotype" w:hAnsi="Palatino Linotype"/>
                <w:i/>
                <w:sz w:val="22"/>
                <w:szCs w:val="22"/>
              </w:rPr>
            </w:pPr>
          </w:p>
          <w:p w:rsidR="004959F2" w:rsidRPr="008676BA" w:rsidRDefault="004959F2" w:rsidP="0070210C">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bl>
    <w:p w:rsidR="004959F2" w:rsidRPr="008676BA" w:rsidRDefault="004959F2" w:rsidP="004959F2">
      <w:pPr>
        <w:pStyle w:val="SectionTitle"/>
        <w:ind w:firstLine="0"/>
        <w:rPr>
          <w:rFonts w:ascii="Palatino Linotype" w:hAnsi="Palatino Linotype"/>
          <w:sz w:val="22"/>
        </w:rPr>
      </w:pPr>
    </w:p>
    <w:p w:rsidR="004959F2" w:rsidRPr="008676BA" w:rsidRDefault="004959F2" w:rsidP="004959F2">
      <w:pPr>
        <w:jc w:val="center"/>
        <w:rPr>
          <w:rFonts w:ascii="Palatino Linotype" w:hAnsi="Palatino Linotype"/>
          <w:b/>
          <w:bCs/>
          <w:sz w:val="22"/>
          <w:szCs w:val="22"/>
        </w:rPr>
      </w:pPr>
    </w:p>
    <w:p w:rsidR="004959F2" w:rsidRPr="008676BA" w:rsidRDefault="004959F2" w:rsidP="004959F2">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Δ: Συστήματα διασφάλισης ποιότητας και πρότυπα περιβαλλοντικής διαχείρισης</w:t>
      </w:r>
    </w:p>
    <w:p w:rsidR="004959F2" w:rsidRPr="008676BA" w:rsidRDefault="004959F2" w:rsidP="004959F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sz w:val="22"/>
          <w:szCs w:val="22"/>
          <w:u w:val="single"/>
        </w:rPr>
        <w:t>μόνον</w:t>
      </w:r>
      <w:r w:rsidRPr="008676BA">
        <w:rPr>
          <w:rFonts w:ascii="Palatino Linotype" w:hAnsi="Palatino Linotype"/>
          <w:b/>
          <w:i/>
          <w:sz w:val="22"/>
          <w:szCs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b/>
                <w:i/>
                <w:strike/>
                <w:sz w:val="22"/>
                <w:szCs w:val="22"/>
              </w:rPr>
            </w:pPr>
            <w:r w:rsidRPr="008676BA">
              <w:rPr>
                <w:rFonts w:ascii="Palatino Linotype" w:hAnsi="Palatino Linotype"/>
                <w:b/>
                <w:i/>
                <w:strike/>
                <w:sz w:val="22"/>
                <w:szCs w:val="22"/>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trike/>
                <w:sz w:val="22"/>
                <w:szCs w:val="22"/>
              </w:rPr>
            </w:pPr>
            <w:r w:rsidRPr="008676BA">
              <w:rPr>
                <w:rFonts w:ascii="Palatino Linotype" w:hAnsi="Palatino Linotype"/>
                <w:b/>
                <w:i/>
                <w:strike/>
                <w:sz w:val="22"/>
                <w:szCs w:val="22"/>
              </w:rPr>
              <w:t>Απάντηση:</w:t>
            </w:r>
          </w:p>
        </w:tc>
      </w:tr>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b/>
                <w:strike/>
                <w:color w:val="000000"/>
                <w:sz w:val="22"/>
                <w:szCs w:val="22"/>
              </w:rPr>
            </w:pPr>
            <w:r w:rsidRPr="008676BA">
              <w:rPr>
                <w:rFonts w:ascii="Palatino Linotype" w:hAnsi="Palatino Linotype"/>
                <w:strike/>
                <w:color w:val="000000"/>
                <w:sz w:val="22"/>
                <w:szCs w:val="22"/>
              </w:rPr>
              <w:t xml:space="preserve">Θα είναι σε θέση ο οικονομικός φορέας να προσκομίσει </w:t>
            </w:r>
            <w:r w:rsidRPr="008676BA">
              <w:rPr>
                <w:rFonts w:ascii="Palatino Linotype" w:hAnsi="Palatino Linotype"/>
                <w:b/>
                <w:strike/>
                <w:color w:val="000000"/>
                <w:sz w:val="22"/>
                <w:szCs w:val="22"/>
              </w:rPr>
              <w:t>πιστοποιητικά</w:t>
            </w:r>
            <w:r w:rsidRPr="008676BA">
              <w:rPr>
                <w:rFonts w:ascii="Palatino Linotype" w:hAnsi="Palatino Linotype"/>
                <w:strike/>
                <w:color w:val="000000"/>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8676BA">
              <w:rPr>
                <w:rFonts w:ascii="Palatino Linotype" w:hAnsi="Palatino Linotype"/>
                <w:b/>
                <w:strike/>
                <w:color w:val="000000"/>
                <w:sz w:val="22"/>
                <w:szCs w:val="22"/>
              </w:rPr>
              <w:t>πρότυπα διασφάλισης ποιότητας</w:t>
            </w:r>
            <w:r w:rsidRPr="008676BA">
              <w:rPr>
                <w:rFonts w:ascii="Palatino Linotype" w:hAnsi="Palatino Linotype"/>
                <w:strike/>
                <w:color w:val="000000"/>
                <w:sz w:val="22"/>
                <w:szCs w:val="22"/>
              </w:rPr>
              <w:t>, συμπεριλαμβανομένης της προσβασιμότητας για άτομα με ειδικές ανάγκες;</w:t>
            </w:r>
          </w:p>
          <w:p w:rsidR="004959F2" w:rsidRPr="008676BA" w:rsidRDefault="004959F2" w:rsidP="0070210C">
            <w:pPr>
              <w:rPr>
                <w:rFonts w:ascii="Palatino Linotype" w:hAnsi="Palatino Linotype"/>
                <w:i/>
                <w:strike/>
                <w:color w:val="000000"/>
                <w:sz w:val="22"/>
                <w:szCs w:val="22"/>
              </w:rPr>
            </w:pPr>
            <w:r w:rsidRPr="008676BA">
              <w:rPr>
                <w:rFonts w:ascii="Palatino Linotype" w:hAnsi="Palatino Linotype"/>
                <w:b/>
                <w:strike/>
                <w:color w:val="000000"/>
                <w:sz w:val="22"/>
                <w:szCs w:val="22"/>
              </w:rPr>
              <w:t>Εάν όχι</w:t>
            </w:r>
            <w:r w:rsidRPr="008676BA">
              <w:rPr>
                <w:rFonts w:ascii="Palatino Linotype" w:hAnsi="Palatino Linotype"/>
                <w:strike/>
                <w:color w:val="000000"/>
                <w:sz w:val="22"/>
                <w:szCs w:val="22"/>
              </w:rPr>
              <w:t>, εξηγήστε τους λόγους και διευκρινίστε ποια άλλα αποδεικτικά μέσα μπορούν να προσκομιστούν όσον αφορά το σύστημα διασφάλισης ποιότητας:</w:t>
            </w:r>
          </w:p>
          <w:p w:rsidR="004959F2" w:rsidRPr="008676BA" w:rsidRDefault="004959F2" w:rsidP="0070210C">
            <w:pPr>
              <w:rPr>
                <w:rFonts w:ascii="Palatino Linotype" w:hAnsi="Palatino Linotype"/>
                <w:strike/>
                <w:sz w:val="22"/>
                <w:szCs w:val="22"/>
              </w:rPr>
            </w:pPr>
            <w:r w:rsidRPr="008676BA">
              <w:rPr>
                <w:rFonts w:ascii="Palatino Linotype" w:hAnsi="Palatino Linotype"/>
                <w:i/>
                <w:strike/>
                <w:color w:val="000000"/>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trike/>
                <w:sz w:val="22"/>
                <w:szCs w:val="22"/>
              </w:rPr>
            </w:pPr>
            <w:r w:rsidRPr="008676BA">
              <w:rPr>
                <w:rFonts w:ascii="Palatino Linotype" w:hAnsi="Palatino Linotype"/>
                <w:strike/>
                <w:sz w:val="22"/>
                <w:szCs w:val="22"/>
              </w:rPr>
              <w:t>[] Ναι [] Όχι</w:t>
            </w:r>
          </w:p>
          <w:p w:rsidR="004959F2" w:rsidRPr="008676BA" w:rsidRDefault="004959F2" w:rsidP="0070210C">
            <w:pPr>
              <w:rPr>
                <w:rFonts w:ascii="Palatino Linotype" w:hAnsi="Palatino Linotype"/>
                <w:strike/>
                <w:sz w:val="22"/>
                <w:szCs w:val="22"/>
              </w:rPr>
            </w:pPr>
          </w:p>
          <w:p w:rsidR="004959F2" w:rsidRPr="008676BA" w:rsidRDefault="004959F2" w:rsidP="0070210C">
            <w:pPr>
              <w:rPr>
                <w:rFonts w:ascii="Palatino Linotype" w:hAnsi="Palatino Linotype"/>
                <w:strike/>
                <w:sz w:val="22"/>
                <w:szCs w:val="22"/>
              </w:rPr>
            </w:pPr>
          </w:p>
          <w:p w:rsidR="004959F2" w:rsidRPr="008676BA" w:rsidRDefault="004959F2" w:rsidP="0070210C">
            <w:pPr>
              <w:rPr>
                <w:rFonts w:ascii="Palatino Linotype" w:hAnsi="Palatino Linotype"/>
                <w:strike/>
                <w:sz w:val="22"/>
                <w:szCs w:val="22"/>
              </w:rPr>
            </w:pPr>
          </w:p>
          <w:p w:rsidR="004959F2" w:rsidRPr="008676BA" w:rsidRDefault="004959F2" w:rsidP="0070210C">
            <w:pPr>
              <w:rPr>
                <w:rFonts w:ascii="Palatino Linotype" w:hAnsi="Palatino Linotype"/>
                <w:strike/>
                <w:sz w:val="22"/>
                <w:szCs w:val="22"/>
              </w:rPr>
            </w:pPr>
          </w:p>
          <w:p w:rsidR="004959F2" w:rsidRPr="008676BA" w:rsidRDefault="004959F2" w:rsidP="0070210C">
            <w:pPr>
              <w:rPr>
                <w:rFonts w:ascii="Palatino Linotype" w:hAnsi="Palatino Linotype"/>
                <w:strike/>
                <w:sz w:val="22"/>
                <w:szCs w:val="22"/>
              </w:rPr>
            </w:pPr>
          </w:p>
          <w:p w:rsidR="004959F2" w:rsidRPr="008676BA" w:rsidRDefault="004959F2" w:rsidP="0070210C">
            <w:pPr>
              <w:rPr>
                <w:rFonts w:ascii="Palatino Linotype" w:hAnsi="Palatino Linotype"/>
                <w:strike/>
                <w:sz w:val="22"/>
                <w:szCs w:val="22"/>
              </w:rPr>
            </w:pPr>
          </w:p>
          <w:p w:rsidR="004959F2" w:rsidRPr="008676BA" w:rsidRDefault="004959F2" w:rsidP="0070210C">
            <w:pPr>
              <w:rPr>
                <w:rFonts w:ascii="Palatino Linotype" w:hAnsi="Palatino Linotype"/>
                <w:strike/>
                <w:sz w:val="22"/>
                <w:szCs w:val="22"/>
              </w:rPr>
            </w:pPr>
          </w:p>
          <w:p w:rsidR="004959F2" w:rsidRPr="008676BA" w:rsidRDefault="004959F2" w:rsidP="0070210C">
            <w:pPr>
              <w:rPr>
                <w:rFonts w:ascii="Palatino Linotype" w:hAnsi="Palatino Linotype"/>
                <w:i/>
                <w:strike/>
                <w:sz w:val="22"/>
                <w:szCs w:val="22"/>
              </w:rPr>
            </w:pPr>
            <w:r w:rsidRPr="008676BA">
              <w:rPr>
                <w:rFonts w:ascii="Palatino Linotype" w:hAnsi="Palatino Linotype"/>
                <w:strike/>
                <w:sz w:val="22"/>
                <w:szCs w:val="22"/>
              </w:rPr>
              <w:t>[……] [……]</w:t>
            </w:r>
          </w:p>
          <w:p w:rsidR="004959F2" w:rsidRPr="008676BA" w:rsidRDefault="004959F2" w:rsidP="0070210C">
            <w:pPr>
              <w:rPr>
                <w:rFonts w:ascii="Palatino Linotype" w:hAnsi="Palatino Linotype"/>
                <w:i/>
                <w:strike/>
                <w:sz w:val="22"/>
                <w:szCs w:val="22"/>
              </w:rPr>
            </w:pPr>
          </w:p>
          <w:p w:rsidR="004959F2" w:rsidRPr="008676BA" w:rsidRDefault="004959F2" w:rsidP="0070210C">
            <w:pPr>
              <w:rPr>
                <w:rFonts w:ascii="Palatino Linotype" w:hAnsi="Palatino Linotype"/>
                <w:i/>
                <w:strike/>
                <w:sz w:val="22"/>
                <w:szCs w:val="22"/>
              </w:rPr>
            </w:pPr>
          </w:p>
          <w:p w:rsidR="004959F2" w:rsidRPr="008676BA" w:rsidRDefault="004959F2" w:rsidP="0070210C">
            <w:pPr>
              <w:rPr>
                <w:rFonts w:ascii="Palatino Linotype" w:hAnsi="Palatino Linotype"/>
                <w:i/>
                <w:strike/>
                <w:sz w:val="22"/>
                <w:szCs w:val="22"/>
              </w:rPr>
            </w:pPr>
          </w:p>
          <w:p w:rsidR="004959F2" w:rsidRPr="008676BA" w:rsidRDefault="004959F2" w:rsidP="0070210C">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p>
        </w:tc>
      </w:tr>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b/>
                <w:strike/>
                <w:sz w:val="22"/>
                <w:szCs w:val="22"/>
              </w:rPr>
            </w:pPr>
            <w:r w:rsidRPr="008676BA">
              <w:rPr>
                <w:rFonts w:ascii="Palatino Linotype" w:hAnsi="Palatino Linotype"/>
                <w:strike/>
                <w:sz w:val="22"/>
                <w:szCs w:val="22"/>
              </w:rPr>
              <w:t xml:space="preserve">Θα είναι σε θέση ο οικονομικός φορέας να προσκομίσει </w:t>
            </w:r>
            <w:r w:rsidRPr="008676BA">
              <w:rPr>
                <w:rFonts w:ascii="Palatino Linotype" w:hAnsi="Palatino Linotype"/>
                <w:b/>
                <w:strike/>
                <w:sz w:val="22"/>
                <w:szCs w:val="22"/>
              </w:rPr>
              <w:t>πιστοποιητικά</w:t>
            </w:r>
            <w:r w:rsidRPr="008676BA">
              <w:rPr>
                <w:rFonts w:ascii="Palatino Linotype" w:hAnsi="Palatino Linotype"/>
                <w:strike/>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8676BA">
              <w:rPr>
                <w:rFonts w:ascii="Palatino Linotype" w:hAnsi="Palatino Linotype"/>
                <w:b/>
                <w:strike/>
                <w:sz w:val="22"/>
                <w:szCs w:val="22"/>
              </w:rPr>
              <w:t>συστήματα ή πρότυπα περιβαλλοντικής διαχείρισης</w:t>
            </w:r>
            <w:r w:rsidRPr="008676BA">
              <w:rPr>
                <w:rFonts w:ascii="Palatino Linotype" w:hAnsi="Palatino Linotype"/>
                <w:strike/>
                <w:sz w:val="22"/>
                <w:szCs w:val="22"/>
              </w:rPr>
              <w:t>;</w:t>
            </w:r>
          </w:p>
          <w:p w:rsidR="004959F2" w:rsidRPr="008676BA" w:rsidRDefault="004959F2" w:rsidP="0070210C">
            <w:pPr>
              <w:rPr>
                <w:rFonts w:ascii="Palatino Linotype" w:hAnsi="Palatino Linotype"/>
                <w:strike/>
                <w:sz w:val="22"/>
                <w:szCs w:val="22"/>
              </w:rPr>
            </w:pPr>
            <w:r w:rsidRPr="008676BA">
              <w:rPr>
                <w:rFonts w:ascii="Palatino Linotype" w:hAnsi="Palatino Linotype"/>
                <w:b/>
                <w:strike/>
                <w:sz w:val="22"/>
                <w:szCs w:val="22"/>
              </w:rPr>
              <w:t>Εάν όχι</w:t>
            </w:r>
            <w:r w:rsidRPr="008676BA">
              <w:rPr>
                <w:rFonts w:ascii="Palatino Linotype" w:hAnsi="Palatino Linotype"/>
                <w:strike/>
                <w:sz w:val="22"/>
                <w:szCs w:val="22"/>
              </w:rPr>
              <w:t xml:space="preserve">, εξηγήστε τους λόγους και διευκρινίστε ποια άλλα αποδεικτικά μέσα μπορούν να προσκομιστούν όσον αφορά τα </w:t>
            </w:r>
            <w:r w:rsidRPr="008676BA">
              <w:rPr>
                <w:rFonts w:ascii="Palatino Linotype" w:hAnsi="Palatino Linotype"/>
                <w:b/>
                <w:strike/>
                <w:sz w:val="22"/>
                <w:szCs w:val="22"/>
              </w:rPr>
              <w:t>συστήματα ή πρότυπα περιβαλλοντικής διαχείρισης</w:t>
            </w:r>
            <w:r w:rsidRPr="008676BA">
              <w:rPr>
                <w:rFonts w:ascii="Palatino Linotype" w:hAnsi="Palatino Linotype"/>
                <w:strike/>
                <w:sz w:val="22"/>
                <w:szCs w:val="22"/>
              </w:rPr>
              <w:t>:</w:t>
            </w:r>
          </w:p>
          <w:p w:rsidR="004959F2" w:rsidRPr="008676BA" w:rsidRDefault="004959F2" w:rsidP="0070210C">
            <w:pPr>
              <w:rPr>
                <w:rFonts w:ascii="Palatino Linotype" w:hAnsi="Palatino Linotype"/>
                <w:strike/>
                <w:sz w:val="22"/>
                <w:szCs w:val="22"/>
              </w:rPr>
            </w:pPr>
          </w:p>
          <w:p w:rsidR="004959F2" w:rsidRPr="008676BA" w:rsidRDefault="004959F2" w:rsidP="0070210C">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trike/>
                <w:sz w:val="22"/>
                <w:szCs w:val="22"/>
              </w:rPr>
            </w:pPr>
            <w:r w:rsidRPr="008676BA">
              <w:rPr>
                <w:rFonts w:ascii="Palatino Linotype" w:hAnsi="Palatino Linotype"/>
                <w:strike/>
                <w:sz w:val="22"/>
                <w:szCs w:val="22"/>
              </w:rPr>
              <w:t>[] Ναι [] Όχι</w:t>
            </w:r>
          </w:p>
          <w:p w:rsidR="004959F2" w:rsidRPr="008676BA" w:rsidRDefault="004959F2" w:rsidP="0070210C">
            <w:pPr>
              <w:rPr>
                <w:rFonts w:ascii="Palatino Linotype" w:hAnsi="Palatino Linotype"/>
                <w:strike/>
                <w:sz w:val="22"/>
                <w:szCs w:val="22"/>
              </w:rPr>
            </w:pPr>
          </w:p>
          <w:p w:rsidR="004959F2" w:rsidRPr="008676BA" w:rsidRDefault="004959F2" w:rsidP="0070210C">
            <w:pPr>
              <w:rPr>
                <w:rFonts w:ascii="Palatino Linotype" w:hAnsi="Palatino Linotype"/>
                <w:strike/>
                <w:sz w:val="22"/>
                <w:szCs w:val="22"/>
              </w:rPr>
            </w:pPr>
          </w:p>
          <w:p w:rsidR="004959F2" w:rsidRPr="008676BA" w:rsidRDefault="004959F2" w:rsidP="0070210C">
            <w:pPr>
              <w:rPr>
                <w:rFonts w:ascii="Palatino Linotype" w:hAnsi="Palatino Linotype"/>
                <w:strike/>
                <w:sz w:val="22"/>
                <w:szCs w:val="22"/>
              </w:rPr>
            </w:pPr>
          </w:p>
          <w:p w:rsidR="004959F2" w:rsidRPr="008676BA" w:rsidRDefault="004959F2" w:rsidP="0070210C">
            <w:pPr>
              <w:rPr>
                <w:rFonts w:ascii="Palatino Linotype" w:hAnsi="Palatino Linotype"/>
                <w:strike/>
                <w:sz w:val="22"/>
                <w:szCs w:val="22"/>
              </w:rPr>
            </w:pPr>
          </w:p>
          <w:p w:rsidR="004959F2" w:rsidRPr="008676BA" w:rsidRDefault="004959F2" w:rsidP="0070210C">
            <w:pPr>
              <w:rPr>
                <w:rFonts w:ascii="Palatino Linotype" w:hAnsi="Palatino Linotype"/>
                <w:strike/>
                <w:sz w:val="22"/>
                <w:szCs w:val="22"/>
              </w:rPr>
            </w:pPr>
          </w:p>
          <w:p w:rsidR="004959F2" w:rsidRPr="008676BA" w:rsidRDefault="004959F2" w:rsidP="0070210C">
            <w:pPr>
              <w:rPr>
                <w:rFonts w:ascii="Palatino Linotype" w:hAnsi="Palatino Linotype"/>
                <w:strike/>
                <w:sz w:val="22"/>
                <w:szCs w:val="22"/>
              </w:rPr>
            </w:pPr>
          </w:p>
          <w:p w:rsidR="004959F2" w:rsidRPr="008676BA" w:rsidRDefault="004959F2" w:rsidP="0070210C">
            <w:pPr>
              <w:rPr>
                <w:rFonts w:ascii="Palatino Linotype" w:hAnsi="Palatino Linotype"/>
                <w:i/>
                <w:strike/>
                <w:sz w:val="22"/>
                <w:szCs w:val="22"/>
              </w:rPr>
            </w:pPr>
            <w:r w:rsidRPr="008676BA">
              <w:rPr>
                <w:rFonts w:ascii="Palatino Linotype" w:hAnsi="Palatino Linotype"/>
                <w:strike/>
                <w:sz w:val="22"/>
                <w:szCs w:val="22"/>
              </w:rPr>
              <w:t>[……] [……]</w:t>
            </w:r>
          </w:p>
          <w:p w:rsidR="004959F2" w:rsidRPr="008676BA" w:rsidRDefault="004959F2" w:rsidP="0070210C">
            <w:pPr>
              <w:rPr>
                <w:rFonts w:ascii="Palatino Linotype" w:hAnsi="Palatino Linotype"/>
                <w:i/>
                <w:strike/>
                <w:sz w:val="22"/>
                <w:szCs w:val="22"/>
              </w:rPr>
            </w:pPr>
          </w:p>
          <w:p w:rsidR="004959F2" w:rsidRPr="008676BA" w:rsidRDefault="004959F2" w:rsidP="0070210C">
            <w:pPr>
              <w:rPr>
                <w:rFonts w:ascii="Palatino Linotype" w:hAnsi="Palatino Linotype"/>
                <w:i/>
                <w:strike/>
                <w:sz w:val="22"/>
                <w:szCs w:val="22"/>
              </w:rPr>
            </w:pPr>
          </w:p>
          <w:p w:rsidR="004959F2" w:rsidRPr="008676BA" w:rsidRDefault="004959F2" w:rsidP="0070210C">
            <w:pPr>
              <w:rPr>
                <w:rFonts w:ascii="Palatino Linotype" w:hAnsi="Palatino Linotype"/>
                <w:i/>
                <w:strike/>
                <w:sz w:val="22"/>
                <w:szCs w:val="22"/>
              </w:rPr>
            </w:pPr>
          </w:p>
          <w:p w:rsidR="004959F2" w:rsidRPr="008676BA" w:rsidRDefault="004959F2" w:rsidP="0070210C">
            <w:pPr>
              <w:rPr>
                <w:rFonts w:ascii="Palatino Linotype" w:hAnsi="Palatino Linotype"/>
                <w:i/>
                <w:strike/>
                <w:sz w:val="22"/>
                <w:szCs w:val="22"/>
              </w:rPr>
            </w:pPr>
          </w:p>
          <w:p w:rsidR="004959F2" w:rsidRPr="008676BA" w:rsidRDefault="004959F2" w:rsidP="0070210C">
            <w:pPr>
              <w:rPr>
                <w:rFonts w:ascii="Palatino Linotype" w:hAnsi="Palatino Linotype"/>
                <w:i/>
                <w:strike/>
                <w:sz w:val="22"/>
                <w:szCs w:val="22"/>
              </w:rPr>
            </w:pPr>
          </w:p>
          <w:p w:rsidR="004959F2" w:rsidRPr="008676BA" w:rsidRDefault="004959F2" w:rsidP="0070210C">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p>
        </w:tc>
      </w:tr>
    </w:tbl>
    <w:p w:rsidR="004959F2" w:rsidRPr="008676BA" w:rsidRDefault="004959F2" w:rsidP="004959F2">
      <w:pPr>
        <w:jc w:val="center"/>
        <w:rPr>
          <w:rFonts w:ascii="Palatino Linotype" w:hAnsi="Palatino Linotype"/>
          <w:sz w:val="22"/>
          <w:szCs w:val="22"/>
        </w:rPr>
      </w:pPr>
    </w:p>
    <w:p w:rsidR="004959F2" w:rsidRPr="008676BA" w:rsidRDefault="004959F2" w:rsidP="004959F2">
      <w:pPr>
        <w:pageBreakBefore/>
        <w:jc w:val="center"/>
        <w:rPr>
          <w:rFonts w:ascii="Palatino Linotype" w:hAnsi="Palatino Linotype"/>
          <w:b/>
          <w:i/>
          <w:strike/>
          <w:sz w:val="22"/>
          <w:szCs w:val="22"/>
        </w:rPr>
      </w:pPr>
      <w:r w:rsidRPr="008676BA">
        <w:rPr>
          <w:rFonts w:ascii="Palatino Linotype" w:hAnsi="Palatino Linotype"/>
          <w:b/>
          <w:bCs/>
          <w:strike/>
          <w:sz w:val="22"/>
          <w:szCs w:val="22"/>
        </w:rPr>
        <w:lastRenderedPageBreak/>
        <w:t xml:space="preserve">Μέρος V: Περιορισμός του αριθμού των </w:t>
      </w:r>
      <w:proofErr w:type="spellStart"/>
      <w:r w:rsidRPr="008676BA">
        <w:rPr>
          <w:rFonts w:ascii="Palatino Linotype" w:hAnsi="Palatino Linotype"/>
          <w:b/>
          <w:bCs/>
          <w:strike/>
          <w:sz w:val="22"/>
          <w:szCs w:val="22"/>
        </w:rPr>
        <w:t>πληρούντων</w:t>
      </w:r>
      <w:proofErr w:type="spellEnd"/>
      <w:r w:rsidRPr="008676BA">
        <w:rPr>
          <w:rFonts w:ascii="Palatino Linotype" w:hAnsi="Palatino Linotype"/>
          <w:b/>
          <w:bCs/>
          <w:strike/>
          <w:sz w:val="22"/>
          <w:szCs w:val="22"/>
        </w:rPr>
        <w:t xml:space="preserve"> τα κριτήρια επιλογής υποψηφίων</w:t>
      </w:r>
    </w:p>
    <w:p w:rsidR="004959F2" w:rsidRPr="008676BA" w:rsidRDefault="004959F2" w:rsidP="004959F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u w:val="single"/>
        </w:rPr>
      </w:pPr>
      <w:r w:rsidRPr="008676BA">
        <w:rPr>
          <w:rFonts w:ascii="Palatino Linotype" w:hAnsi="Palatino Linotype"/>
          <w:b/>
          <w:i/>
          <w:strike/>
          <w:sz w:val="22"/>
          <w:szCs w:val="22"/>
        </w:rPr>
        <w:t xml:space="preserve">Ο οικονομικός φορέας πρέπει να παράσχει πληροφορίες </w:t>
      </w:r>
      <w:r w:rsidRPr="008676BA">
        <w:rPr>
          <w:rFonts w:ascii="Palatino Linotype" w:hAnsi="Palatino Linotype"/>
          <w:b/>
          <w:strike/>
          <w:sz w:val="22"/>
          <w:szCs w:val="22"/>
          <w:u w:val="single"/>
        </w:rPr>
        <w:t>μόνον</w:t>
      </w:r>
      <w:r w:rsidRPr="008676BA">
        <w:rPr>
          <w:rFonts w:ascii="Palatino Linotype" w:hAnsi="Palatino Linotype"/>
          <w:b/>
          <w:i/>
          <w:strike/>
          <w:sz w:val="22"/>
          <w:szCs w:val="22"/>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8676BA">
        <w:rPr>
          <w:rFonts w:ascii="Palatino Linotype" w:hAnsi="Palatino Linotype"/>
          <w:b/>
          <w:strike/>
          <w:sz w:val="22"/>
          <w:szCs w:val="22"/>
        </w:rPr>
        <w:t>εφόσον συντρέχει περίπτωση</w:t>
      </w:r>
      <w:r w:rsidRPr="008676BA">
        <w:rPr>
          <w:rFonts w:ascii="Palatino Linotype" w:hAnsi="Palatino Linotype"/>
          <w:b/>
          <w:i/>
          <w:strike/>
          <w:sz w:val="22"/>
          <w:szCs w:val="22"/>
        </w:rPr>
        <w:t>,</w:t>
      </w:r>
      <w:r w:rsidRPr="008676BA">
        <w:rPr>
          <w:rFonts w:ascii="Palatino Linotype" w:hAnsi="Palatino Linotype"/>
          <w:b/>
          <w:i/>
          <w:strike/>
          <w:sz w:val="22"/>
          <w:szCs w:val="22"/>
          <w:u w:val="single"/>
        </w:rPr>
        <w:t xml:space="preserve"> </w:t>
      </w:r>
      <w:r w:rsidRPr="008676BA">
        <w:rPr>
          <w:rFonts w:ascii="Palatino Linotype" w:hAnsi="Palatino Linotype"/>
          <w:b/>
          <w:i/>
          <w:strike/>
          <w:sz w:val="22"/>
          <w:szCs w:val="22"/>
        </w:rPr>
        <w:t>που θα πρέπει να προσκομιστούν, ορίζονται στη σχετική διακήρυξη  ή στην πρόσκληση ή στα έγγραφα της σύμβασης.</w:t>
      </w:r>
    </w:p>
    <w:p w:rsidR="004959F2" w:rsidRPr="008676BA" w:rsidRDefault="004959F2" w:rsidP="004959F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strike/>
          <w:sz w:val="22"/>
          <w:szCs w:val="22"/>
        </w:rPr>
      </w:pPr>
      <w:r w:rsidRPr="008676BA">
        <w:rPr>
          <w:rFonts w:ascii="Palatino Linotype" w:hAnsi="Palatino Linotype"/>
          <w:b/>
          <w:i/>
          <w:strike/>
          <w:sz w:val="22"/>
          <w:szCs w:val="22"/>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4959F2" w:rsidRPr="008676BA" w:rsidRDefault="004959F2" w:rsidP="004959F2">
      <w:pPr>
        <w:rPr>
          <w:rFonts w:ascii="Palatino Linotype" w:hAnsi="Palatino Linotype"/>
          <w:b/>
          <w:i/>
          <w:strike/>
          <w:sz w:val="22"/>
          <w:szCs w:val="22"/>
        </w:rPr>
      </w:pPr>
      <w:r w:rsidRPr="008676BA">
        <w:rPr>
          <w:rFonts w:ascii="Palatino Linotype" w:hAnsi="Palatino Linotype"/>
          <w:b/>
          <w:strike/>
          <w:sz w:val="22"/>
          <w:szCs w:val="22"/>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b/>
                <w:i/>
                <w:strike/>
                <w:sz w:val="22"/>
                <w:szCs w:val="22"/>
              </w:rPr>
            </w:pPr>
            <w:r w:rsidRPr="008676BA">
              <w:rPr>
                <w:rFonts w:ascii="Palatino Linotype" w:hAnsi="Palatino Linotype"/>
                <w:b/>
                <w:i/>
                <w:strike/>
                <w:sz w:val="22"/>
                <w:szCs w:val="22"/>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trike/>
                <w:sz w:val="22"/>
                <w:szCs w:val="22"/>
              </w:rPr>
            </w:pPr>
            <w:r w:rsidRPr="008676BA">
              <w:rPr>
                <w:rFonts w:ascii="Palatino Linotype" w:hAnsi="Palatino Linotype"/>
                <w:b/>
                <w:i/>
                <w:strike/>
                <w:sz w:val="22"/>
                <w:szCs w:val="22"/>
              </w:rPr>
              <w:t>Απάντηση:</w:t>
            </w:r>
          </w:p>
        </w:tc>
      </w:tr>
      <w:tr w:rsidR="004959F2" w:rsidRPr="008676BA" w:rsidTr="0070210C">
        <w:trPr>
          <w:jc w:val="center"/>
        </w:trPr>
        <w:tc>
          <w:tcPr>
            <w:tcW w:w="4479" w:type="dxa"/>
            <w:tcBorders>
              <w:top w:val="single" w:sz="4" w:space="0" w:color="000000"/>
              <w:left w:val="single" w:sz="4" w:space="0" w:color="000000"/>
              <w:bottom w:val="single" w:sz="4" w:space="0" w:color="000000"/>
            </w:tcBorders>
            <w:shd w:val="clear" w:color="auto" w:fill="auto"/>
          </w:tcPr>
          <w:p w:rsidR="004959F2" w:rsidRPr="008676BA" w:rsidRDefault="004959F2" w:rsidP="0070210C">
            <w:pPr>
              <w:rPr>
                <w:rFonts w:ascii="Palatino Linotype" w:hAnsi="Palatino Linotype"/>
                <w:strike/>
                <w:sz w:val="22"/>
                <w:szCs w:val="22"/>
              </w:rPr>
            </w:pPr>
            <w:r w:rsidRPr="008676BA">
              <w:rPr>
                <w:rFonts w:ascii="Palatino Linotype" w:hAnsi="Palatino Linotype"/>
                <w:b/>
                <w:strike/>
                <w:sz w:val="22"/>
                <w:szCs w:val="22"/>
              </w:rPr>
              <w:t>Πληροί</w:t>
            </w:r>
            <w:r w:rsidRPr="008676BA">
              <w:rPr>
                <w:rFonts w:ascii="Palatino Linotype" w:hAnsi="Palatino Linotype"/>
                <w:strike/>
                <w:sz w:val="22"/>
                <w:szCs w:val="22"/>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4959F2" w:rsidRPr="008676BA" w:rsidRDefault="004959F2" w:rsidP="0070210C">
            <w:pPr>
              <w:rPr>
                <w:rFonts w:ascii="Palatino Linotype" w:hAnsi="Palatino Linotype"/>
                <w:i/>
                <w:strike/>
                <w:sz w:val="22"/>
                <w:szCs w:val="22"/>
              </w:rPr>
            </w:pPr>
            <w:r w:rsidRPr="008676BA">
              <w:rPr>
                <w:rFonts w:ascii="Palatino Linotype" w:hAnsi="Palatino Linotype"/>
                <w:strike/>
                <w:sz w:val="22"/>
                <w:szCs w:val="22"/>
              </w:rPr>
              <w:t xml:space="preserve">Εφόσον ζητούνται ορισμένα πιστοποιητικά ή λοιπές μορφές αποδεικτικών εγγράφων, αναφέρετε για </w:t>
            </w:r>
            <w:r w:rsidRPr="008676BA">
              <w:rPr>
                <w:rFonts w:ascii="Palatino Linotype" w:hAnsi="Palatino Linotype"/>
                <w:b/>
                <w:strike/>
                <w:sz w:val="22"/>
                <w:szCs w:val="22"/>
              </w:rPr>
              <w:t>καθένα από αυτά</w:t>
            </w:r>
            <w:r w:rsidRPr="008676BA">
              <w:rPr>
                <w:rFonts w:ascii="Palatino Linotype" w:hAnsi="Palatino Linotype"/>
                <w:strike/>
                <w:sz w:val="22"/>
                <w:szCs w:val="22"/>
              </w:rPr>
              <w:t xml:space="preserve"> αν ο οικονομικός φορέας διαθέτει τα απαιτούμενα έγγραφα:</w:t>
            </w:r>
          </w:p>
          <w:p w:rsidR="004959F2" w:rsidRPr="008676BA" w:rsidRDefault="004959F2" w:rsidP="0070210C">
            <w:pPr>
              <w:rPr>
                <w:rFonts w:ascii="Palatino Linotype" w:hAnsi="Palatino Linotype"/>
                <w:strike/>
                <w:sz w:val="22"/>
                <w:szCs w:val="22"/>
              </w:rPr>
            </w:pPr>
            <w:r w:rsidRPr="008676BA">
              <w:rPr>
                <w:rFonts w:ascii="Palatino Linotype" w:hAnsi="Palatino Linotype"/>
                <w:i/>
                <w:strike/>
                <w:sz w:val="22"/>
                <w:szCs w:val="22"/>
              </w:rPr>
              <w:t>Εάν ορισμένα από τα εν λόγω πιστοποιητικά ή λοιπές μορφές αποδεικτικών στοιχείων διατίθενται ηλεκτρονικά</w:t>
            </w:r>
            <w:r w:rsidRPr="008676BA">
              <w:rPr>
                <w:rStyle w:val="ad"/>
                <w:rFonts w:ascii="Palatino Linotype" w:eastAsia="Book Antiqua" w:hAnsi="Palatino Linotype"/>
                <w:i/>
                <w:strike/>
                <w:sz w:val="22"/>
                <w:szCs w:val="22"/>
              </w:rPr>
              <w:endnoteReference w:id="44"/>
            </w:r>
            <w:r w:rsidRPr="008676BA">
              <w:rPr>
                <w:rFonts w:ascii="Palatino Linotype" w:hAnsi="Palatino Linotype"/>
                <w:i/>
                <w:strike/>
                <w:sz w:val="22"/>
                <w:szCs w:val="22"/>
              </w:rPr>
              <w:t xml:space="preserve">, αναφέρετε για το </w:t>
            </w:r>
            <w:r w:rsidRPr="008676BA">
              <w:rPr>
                <w:rFonts w:ascii="Palatino Linotype" w:hAnsi="Palatino Linotype"/>
                <w:b/>
                <w:i/>
                <w:strike/>
                <w:sz w:val="22"/>
                <w:szCs w:val="22"/>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59F2" w:rsidRPr="008676BA" w:rsidRDefault="004959F2" w:rsidP="0070210C">
            <w:pPr>
              <w:rPr>
                <w:rFonts w:ascii="Palatino Linotype" w:hAnsi="Palatino Linotype"/>
                <w:strike/>
                <w:sz w:val="22"/>
                <w:szCs w:val="22"/>
              </w:rPr>
            </w:pPr>
            <w:r w:rsidRPr="008676BA">
              <w:rPr>
                <w:rFonts w:ascii="Palatino Linotype" w:hAnsi="Palatino Linotype"/>
                <w:strike/>
                <w:sz w:val="22"/>
                <w:szCs w:val="22"/>
              </w:rPr>
              <w:t>[….]</w:t>
            </w:r>
          </w:p>
          <w:p w:rsidR="004959F2" w:rsidRPr="008676BA" w:rsidRDefault="004959F2" w:rsidP="0070210C">
            <w:pPr>
              <w:rPr>
                <w:rFonts w:ascii="Palatino Linotype" w:hAnsi="Palatino Linotype"/>
                <w:strike/>
                <w:sz w:val="22"/>
                <w:szCs w:val="22"/>
              </w:rPr>
            </w:pPr>
          </w:p>
          <w:p w:rsidR="004959F2" w:rsidRPr="008676BA" w:rsidRDefault="004959F2" w:rsidP="0070210C">
            <w:pPr>
              <w:rPr>
                <w:rFonts w:ascii="Palatino Linotype" w:hAnsi="Palatino Linotype"/>
                <w:strike/>
                <w:sz w:val="22"/>
                <w:szCs w:val="22"/>
              </w:rPr>
            </w:pPr>
          </w:p>
          <w:p w:rsidR="004959F2" w:rsidRPr="008676BA" w:rsidRDefault="004959F2" w:rsidP="0070210C">
            <w:pPr>
              <w:rPr>
                <w:rFonts w:ascii="Palatino Linotype" w:hAnsi="Palatino Linotype"/>
                <w:strike/>
                <w:sz w:val="22"/>
                <w:szCs w:val="22"/>
              </w:rPr>
            </w:pPr>
          </w:p>
          <w:p w:rsidR="004959F2" w:rsidRPr="008676BA" w:rsidRDefault="004959F2" w:rsidP="0070210C">
            <w:pPr>
              <w:rPr>
                <w:rFonts w:ascii="Palatino Linotype" w:hAnsi="Palatino Linotype"/>
                <w:strike/>
                <w:sz w:val="22"/>
                <w:szCs w:val="22"/>
              </w:rPr>
            </w:pPr>
          </w:p>
          <w:p w:rsidR="004959F2" w:rsidRPr="008676BA" w:rsidRDefault="004959F2" w:rsidP="0070210C">
            <w:pPr>
              <w:rPr>
                <w:rFonts w:ascii="Palatino Linotype" w:hAnsi="Palatino Linotype"/>
                <w:strike/>
                <w:sz w:val="22"/>
                <w:szCs w:val="22"/>
              </w:rPr>
            </w:pPr>
            <w:r w:rsidRPr="008676BA">
              <w:rPr>
                <w:rFonts w:ascii="Palatino Linotype" w:hAnsi="Palatino Linotype"/>
                <w:strike/>
                <w:sz w:val="22"/>
                <w:szCs w:val="22"/>
              </w:rPr>
              <w:t>[] Ναι [] Όχι</w:t>
            </w:r>
            <w:r w:rsidRPr="008676BA">
              <w:rPr>
                <w:rStyle w:val="ad"/>
                <w:rFonts w:ascii="Palatino Linotype" w:eastAsia="Book Antiqua" w:hAnsi="Palatino Linotype"/>
                <w:strike/>
                <w:sz w:val="22"/>
                <w:szCs w:val="22"/>
                <w:vertAlign w:val="superscript"/>
              </w:rPr>
              <w:endnoteReference w:id="45"/>
            </w:r>
          </w:p>
          <w:p w:rsidR="004959F2" w:rsidRPr="008676BA" w:rsidRDefault="004959F2" w:rsidP="0070210C">
            <w:pPr>
              <w:rPr>
                <w:rFonts w:ascii="Palatino Linotype" w:hAnsi="Palatino Linotype"/>
                <w:strike/>
                <w:sz w:val="22"/>
                <w:szCs w:val="22"/>
              </w:rPr>
            </w:pPr>
          </w:p>
          <w:p w:rsidR="004959F2" w:rsidRPr="008676BA" w:rsidRDefault="004959F2" w:rsidP="0070210C">
            <w:pPr>
              <w:rPr>
                <w:rFonts w:ascii="Palatino Linotype" w:hAnsi="Palatino Linotype"/>
                <w:strike/>
                <w:sz w:val="22"/>
                <w:szCs w:val="22"/>
              </w:rPr>
            </w:pPr>
          </w:p>
          <w:p w:rsidR="004959F2" w:rsidRPr="008676BA" w:rsidRDefault="004959F2" w:rsidP="0070210C">
            <w:pPr>
              <w:rPr>
                <w:rFonts w:ascii="Palatino Linotype" w:hAnsi="Palatino Linotype"/>
                <w:strike/>
                <w:sz w:val="22"/>
                <w:szCs w:val="22"/>
              </w:rPr>
            </w:pPr>
          </w:p>
          <w:p w:rsidR="004959F2" w:rsidRPr="008676BA" w:rsidRDefault="004959F2" w:rsidP="0070210C">
            <w:pPr>
              <w:rPr>
                <w:rFonts w:ascii="Palatino Linotype" w:hAnsi="Palatino Linotype"/>
                <w:i/>
                <w:strike/>
                <w:sz w:val="22"/>
                <w:szCs w:val="22"/>
              </w:rPr>
            </w:pPr>
          </w:p>
          <w:p w:rsidR="004959F2" w:rsidRPr="008676BA" w:rsidRDefault="004959F2" w:rsidP="0070210C">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r w:rsidRPr="008676BA">
              <w:rPr>
                <w:rStyle w:val="ad"/>
                <w:rFonts w:ascii="Palatino Linotype" w:eastAsia="Book Antiqua" w:hAnsi="Palatino Linotype"/>
                <w:i/>
                <w:strike/>
                <w:sz w:val="22"/>
                <w:szCs w:val="22"/>
                <w:vertAlign w:val="superscript"/>
              </w:rPr>
              <w:endnoteReference w:id="46"/>
            </w:r>
          </w:p>
        </w:tc>
      </w:tr>
    </w:tbl>
    <w:p w:rsidR="004959F2" w:rsidRPr="008676BA" w:rsidRDefault="004959F2" w:rsidP="004959F2">
      <w:pPr>
        <w:pStyle w:val="ChapterTitle"/>
        <w:rPr>
          <w:rFonts w:ascii="Palatino Linotype" w:hAnsi="Palatino Linotype"/>
        </w:rPr>
      </w:pPr>
    </w:p>
    <w:p w:rsidR="004959F2" w:rsidRPr="008676BA" w:rsidRDefault="004959F2" w:rsidP="004959F2">
      <w:pPr>
        <w:pStyle w:val="ChapterTitle"/>
        <w:rPr>
          <w:rFonts w:ascii="Palatino Linotype" w:hAnsi="Palatino Linotype"/>
          <w:i/>
        </w:rPr>
      </w:pPr>
      <w:r w:rsidRPr="008676BA">
        <w:rPr>
          <w:rFonts w:ascii="Palatino Linotype" w:hAnsi="Palatino Linotype"/>
        </w:rPr>
        <w:br w:type="page"/>
      </w:r>
      <w:r w:rsidRPr="008676BA">
        <w:rPr>
          <w:rFonts w:ascii="Palatino Linotype" w:hAnsi="Palatino Linotype"/>
          <w:bCs/>
        </w:rPr>
        <w:lastRenderedPageBreak/>
        <w:t>Μέρος VI: Τελικές δηλώσεις</w:t>
      </w:r>
    </w:p>
    <w:p w:rsidR="004959F2" w:rsidRPr="008676BA" w:rsidRDefault="004959F2" w:rsidP="004959F2">
      <w:pPr>
        <w:rPr>
          <w:rFonts w:ascii="Palatino Linotype" w:hAnsi="Palatino Linotype"/>
          <w:i/>
          <w:sz w:val="22"/>
          <w:szCs w:val="22"/>
        </w:rPr>
      </w:pPr>
      <w:r w:rsidRPr="008676BA">
        <w:rPr>
          <w:rFonts w:ascii="Palatino Linotype" w:hAnsi="Palatino Linotype"/>
          <w:i/>
          <w:sz w:val="22"/>
          <w:szCs w:val="22"/>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4959F2" w:rsidRPr="008676BA" w:rsidRDefault="004959F2" w:rsidP="004959F2">
      <w:pPr>
        <w:rPr>
          <w:rFonts w:ascii="Palatino Linotype" w:hAnsi="Palatino Linotype"/>
          <w:i/>
          <w:sz w:val="22"/>
          <w:szCs w:val="22"/>
        </w:rPr>
      </w:pPr>
      <w:r w:rsidRPr="008676BA">
        <w:rPr>
          <w:rFonts w:ascii="Palatino Linotype" w:hAnsi="Palatino Linotype"/>
          <w:i/>
          <w:sz w:val="22"/>
          <w:szCs w:val="22"/>
        </w:rPr>
        <w:t xml:space="preserve">Ο κάτωθι υπογεγραμμένος, δηλώνω επισήμως ότι </w:t>
      </w:r>
      <w:proofErr w:type="spellStart"/>
      <w:r w:rsidRPr="008676BA">
        <w:rPr>
          <w:rFonts w:ascii="Palatino Linotype" w:hAnsi="Palatino Linotype"/>
          <w:i/>
          <w:sz w:val="22"/>
          <w:szCs w:val="22"/>
        </w:rPr>
        <w:t>είμαισε</w:t>
      </w:r>
      <w:proofErr w:type="spellEnd"/>
      <w:r w:rsidRPr="008676BA">
        <w:rPr>
          <w:rFonts w:ascii="Palatino Linotype" w:hAnsi="Palatino Linotype"/>
          <w:i/>
          <w:sz w:val="22"/>
          <w:szCs w:val="22"/>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8676BA">
        <w:rPr>
          <w:rStyle w:val="af"/>
          <w:rFonts w:ascii="Palatino Linotype" w:hAnsi="Palatino Linotype"/>
          <w:sz w:val="22"/>
          <w:szCs w:val="22"/>
        </w:rPr>
        <w:endnoteReference w:id="47"/>
      </w:r>
      <w:r w:rsidRPr="008676BA">
        <w:rPr>
          <w:rFonts w:ascii="Palatino Linotype" w:hAnsi="Palatino Linotype"/>
          <w:i/>
          <w:sz w:val="22"/>
          <w:szCs w:val="22"/>
        </w:rPr>
        <w:t>, εκτός εάν :</w:t>
      </w:r>
    </w:p>
    <w:p w:rsidR="004959F2" w:rsidRPr="008676BA" w:rsidRDefault="004959F2" w:rsidP="004959F2">
      <w:pPr>
        <w:rPr>
          <w:rStyle w:val="ad"/>
          <w:rFonts w:ascii="Palatino Linotype" w:eastAsia="Book Antiqua" w:hAnsi="Palatino Linotype"/>
          <w:i/>
          <w:sz w:val="22"/>
          <w:szCs w:val="22"/>
        </w:rPr>
      </w:pPr>
      <w:r w:rsidRPr="008676BA">
        <w:rPr>
          <w:rFonts w:ascii="Palatino Linotype" w:hAnsi="Palatino Linotype"/>
          <w:i/>
          <w:sz w:val="22"/>
          <w:szCs w:val="22"/>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8676BA">
        <w:rPr>
          <w:rStyle w:val="ad"/>
          <w:rFonts w:ascii="Palatino Linotype" w:eastAsia="Book Antiqua" w:hAnsi="Palatino Linotype"/>
          <w:sz w:val="22"/>
          <w:szCs w:val="22"/>
          <w:vertAlign w:val="superscript"/>
        </w:rPr>
        <w:endnoteReference w:id="48"/>
      </w:r>
      <w:r w:rsidRPr="008676BA">
        <w:rPr>
          <w:rStyle w:val="ad"/>
          <w:rFonts w:ascii="Palatino Linotype" w:eastAsia="Book Antiqua" w:hAnsi="Palatino Linotype"/>
          <w:i/>
          <w:sz w:val="22"/>
          <w:szCs w:val="22"/>
        </w:rPr>
        <w:t>.</w:t>
      </w:r>
    </w:p>
    <w:p w:rsidR="004959F2" w:rsidRPr="008676BA" w:rsidRDefault="004959F2" w:rsidP="004959F2">
      <w:pPr>
        <w:rPr>
          <w:rFonts w:ascii="Palatino Linotype" w:hAnsi="Palatino Linotype"/>
          <w:i/>
          <w:sz w:val="22"/>
          <w:szCs w:val="22"/>
        </w:rPr>
      </w:pPr>
      <w:r w:rsidRPr="008676BA">
        <w:rPr>
          <w:rStyle w:val="ad"/>
          <w:rFonts w:ascii="Palatino Linotype" w:eastAsia="Book Antiqua" w:hAnsi="Palatino Linotype"/>
          <w:i/>
          <w:sz w:val="22"/>
          <w:szCs w:val="22"/>
        </w:rPr>
        <w:t>β) η αναθέτουσα αρχή ή ο αναθέτων φορέας έχουν ήδη στην κατοχή τους τα σχετικά έγγραφα.</w:t>
      </w:r>
    </w:p>
    <w:p w:rsidR="004959F2" w:rsidRPr="008676BA" w:rsidRDefault="004959F2" w:rsidP="004959F2">
      <w:pPr>
        <w:rPr>
          <w:rFonts w:ascii="Palatino Linotype" w:hAnsi="Palatino Linotype"/>
          <w:i/>
          <w:sz w:val="22"/>
          <w:szCs w:val="22"/>
        </w:rPr>
      </w:pPr>
      <w:r w:rsidRPr="008676BA">
        <w:rPr>
          <w:rFonts w:ascii="Palatino Linotype" w:hAnsi="Palatino Linotype"/>
          <w:i/>
          <w:sz w:val="22"/>
          <w:szCs w:val="22"/>
        </w:rPr>
        <w:t xml:space="preserve">Ο κάτωθι υπογεγραμμένος δίδω επισήμως τη συγκατάθεσή μου </w:t>
      </w:r>
      <w:proofErr w:type="spellStart"/>
      <w:r w:rsidRPr="008676BA">
        <w:rPr>
          <w:rFonts w:ascii="Palatino Linotype" w:hAnsi="Palatino Linotype"/>
          <w:i/>
          <w:sz w:val="22"/>
          <w:szCs w:val="22"/>
        </w:rPr>
        <w:t>στ</w:t>
      </w:r>
      <w:proofErr w:type="spellEnd"/>
      <w:r w:rsidRPr="008676BA">
        <w:rPr>
          <w:rFonts w:ascii="Palatino Linotype" w:hAnsi="Palatino Linotype"/>
          <w:i/>
          <w:sz w:val="22"/>
          <w:szCs w:val="22"/>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8676BA">
        <w:rPr>
          <w:rFonts w:ascii="Palatino Linotype" w:hAnsi="Palatino Linotype"/>
          <w:i/>
          <w:sz w:val="22"/>
          <w:szCs w:val="22"/>
        </w:rPr>
        <w:t>στ</w:t>
      </w:r>
      <w:proofErr w:type="spellEnd"/>
      <w:r w:rsidRPr="008676BA">
        <w:rPr>
          <w:rFonts w:ascii="Palatino Linotype" w:hAnsi="Palatino Linotype"/>
          <w:i/>
          <w:sz w:val="22"/>
          <w:szCs w:val="22"/>
        </w:rPr>
        <w:t xml:space="preserve">... [να προσδιοριστεί το αντίστοιχο μέρος/ενότητα/σημείο] του παρόντος Τυποποιημένου Εντύπου Υπεύθυνης </w:t>
      </w:r>
      <w:proofErr w:type="spellStart"/>
      <w:r w:rsidRPr="008676BA">
        <w:rPr>
          <w:rFonts w:ascii="Palatino Linotype" w:hAnsi="Palatino Linotype"/>
          <w:i/>
          <w:sz w:val="22"/>
          <w:szCs w:val="22"/>
        </w:rPr>
        <w:t>Δήλώσης</w:t>
      </w:r>
      <w:proofErr w:type="spellEnd"/>
      <w:r w:rsidRPr="008676BA">
        <w:rPr>
          <w:rFonts w:ascii="Palatino Linotype" w:hAnsi="Palatino Linotype"/>
          <w:i/>
          <w:sz w:val="22"/>
          <w:szCs w:val="22"/>
        </w:rPr>
        <w:t xml:space="preserve"> για τους σκοπούς τ... </w:t>
      </w:r>
      <w:r w:rsidRPr="008676BA">
        <w:rPr>
          <w:rFonts w:ascii="Palatino Linotype" w:hAnsi="Palatino Linotype"/>
          <w:sz w:val="22"/>
          <w:szCs w:val="22"/>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8676BA">
        <w:rPr>
          <w:rFonts w:ascii="Palatino Linotype" w:hAnsi="Palatino Linotype"/>
          <w:i/>
          <w:sz w:val="22"/>
          <w:szCs w:val="22"/>
        </w:rPr>
        <w:t>.</w:t>
      </w:r>
    </w:p>
    <w:p w:rsidR="004959F2" w:rsidRPr="008676BA" w:rsidRDefault="004959F2" w:rsidP="004959F2">
      <w:pPr>
        <w:rPr>
          <w:rFonts w:ascii="Palatino Linotype" w:hAnsi="Palatino Linotype"/>
          <w:i/>
          <w:sz w:val="22"/>
          <w:szCs w:val="22"/>
        </w:rPr>
      </w:pPr>
    </w:p>
    <w:p w:rsidR="004959F2" w:rsidRPr="008676BA" w:rsidRDefault="004959F2" w:rsidP="004959F2">
      <w:pPr>
        <w:rPr>
          <w:rFonts w:ascii="Palatino Linotype" w:hAnsi="Palatino Linotype"/>
          <w:i/>
          <w:sz w:val="22"/>
          <w:szCs w:val="22"/>
        </w:rPr>
      </w:pPr>
      <w:r w:rsidRPr="008676BA">
        <w:rPr>
          <w:rFonts w:ascii="Palatino Linotype" w:hAnsi="Palatino Linotype"/>
          <w:i/>
          <w:sz w:val="22"/>
          <w:szCs w:val="22"/>
        </w:rPr>
        <w:t>Ημερομηνία, τόπος και, όπου ζητείται ή είναι απαραίτητο, υπογραφή(-</w:t>
      </w:r>
      <w:proofErr w:type="spellStart"/>
      <w:r w:rsidRPr="008676BA">
        <w:rPr>
          <w:rFonts w:ascii="Palatino Linotype" w:hAnsi="Palatino Linotype"/>
          <w:i/>
          <w:sz w:val="22"/>
          <w:szCs w:val="22"/>
        </w:rPr>
        <w:t>ές</w:t>
      </w:r>
      <w:proofErr w:type="spellEnd"/>
      <w:r w:rsidRPr="008676BA">
        <w:rPr>
          <w:rFonts w:ascii="Palatino Linotype" w:hAnsi="Palatino Linotype"/>
          <w:i/>
          <w:sz w:val="22"/>
          <w:szCs w:val="22"/>
        </w:rPr>
        <w:t xml:space="preserve">): [……]   </w:t>
      </w:r>
    </w:p>
    <w:p w:rsidR="004959F2" w:rsidRPr="008676BA" w:rsidRDefault="004959F2" w:rsidP="004959F2">
      <w:pPr>
        <w:rPr>
          <w:sz w:val="22"/>
          <w:szCs w:val="22"/>
        </w:rPr>
      </w:pPr>
      <w:r w:rsidRPr="008676BA">
        <w:rPr>
          <w:rFonts w:ascii="Palatino Linotype" w:hAnsi="Palatino Linotype"/>
          <w:i/>
          <w:sz w:val="22"/>
          <w:szCs w:val="22"/>
        </w:rPr>
        <w:br w:type="page"/>
      </w:r>
    </w:p>
    <w:p w:rsidR="004959F2" w:rsidRPr="00C52E6C" w:rsidRDefault="004959F2" w:rsidP="004959F2">
      <w:pPr>
        <w:jc w:val="both"/>
      </w:pPr>
    </w:p>
    <w:p w:rsidR="004959F2" w:rsidRDefault="004959F2" w:rsidP="004959F2"/>
    <w:p w:rsidR="004959F2" w:rsidRDefault="004959F2" w:rsidP="004959F2"/>
    <w:p w:rsidR="004959F2" w:rsidRPr="00BB632B" w:rsidRDefault="004959F2" w:rsidP="00106476">
      <w:pPr>
        <w:jc w:val="center"/>
        <w:rPr>
          <w:rFonts w:eastAsia="Arial" w:cstheme="minorHAnsi"/>
          <w:b/>
        </w:rPr>
      </w:pPr>
    </w:p>
    <w:sectPr w:rsidR="004959F2" w:rsidRPr="00BB632B">
      <w:footerReference w:type="default" r:id="rId2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E08" w:rsidRDefault="00981E08" w:rsidP="00981E08">
      <w:r>
        <w:separator/>
      </w:r>
    </w:p>
  </w:endnote>
  <w:endnote w:type="continuationSeparator" w:id="0">
    <w:p w:rsidR="00981E08" w:rsidRDefault="00981E08" w:rsidP="00981E08">
      <w:r>
        <w:continuationSeparator/>
      </w:r>
    </w:p>
  </w:endnote>
  <w:endnote w:id="1">
    <w:p w:rsidR="004959F2" w:rsidRPr="002F6B21" w:rsidRDefault="004959F2" w:rsidP="004959F2">
      <w:pPr>
        <w:pStyle w:val="af0"/>
        <w:tabs>
          <w:tab w:val="left" w:pos="284"/>
        </w:tabs>
        <w:ind w:firstLine="0"/>
      </w:pPr>
      <w:r>
        <w:rPr>
          <w:rStyle w:val="ad"/>
          <w:rFonts w:eastAsia="Book Antiqua"/>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4959F2" w:rsidRPr="002F6B21" w:rsidRDefault="004959F2" w:rsidP="004959F2">
      <w:pPr>
        <w:pStyle w:val="af0"/>
        <w:tabs>
          <w:tab w:val="left" w:pos="284"/>
        </w:tabs>
        <w:ind w:firstLine="0"/>
      </w:pPr>
      <w:r w:rsidRPr="00F62DFA">
        <w:rPr>
          <w:rStyle w:val="ad"/>
          <w:rFonts w:eastAsia="Book Antiqua"/>
        </w:rPr>
        <w:endnoteRef/>
      </w:r>
      <w:r w:rsidRPr="002F6B21">
        <w:tab/>
      </w:r>
      <w:r w:rsidRPr="002F6B21">
        <w:t>Επαναλάβετε τα στοιχεία των αρμοδίων, όνομα και επώνυμο, όσες φορές χρειάζεται.</w:t>
      </w:r>
    </w:p>
  </w:endnote>
  <w:endnote w:id="3">
    <w:p w:rsidR="004959F2" w:rsidRPr="00F62DFA" w:rsidRDefault="004959F2" w:rsidP="004959F2">
      <w:pPr>
        <w:pStyle w:val="af0"/>
        <w:tabs>
          <w:tab w:val="left" w:pos="284"/>
        </w:tabs>
        <w:ind w:firstLine="0"/>
        <w:rPr>
          <w:rStyle w:val="DeltaViewInsertion"/>
          <w:rFonts w:eastAsia="Book Antiqua"/>
          <w:b w:val="0"/>
          <w:i w:val="0"/>
        </w:rPr>
      </w:pPr>
      <w:r w:rsidRPr="00F62DFA">
        <w:rPr>
          <w:rStyle w:val="ad"/>
          <w:rFonts w:eastAsia="Book Antiqua"/>
        </w:rPr>
        <w:endnoteRef/>
      </w:r>
      <w:r w:rsidRPr="002F6B21">
        <w:tab/>
      </w:r>
      <w:r w:rsidRPr="002F6B21">
        <w:t xml:space="preserve">Βλέπε </w:t>
      </w:r>
      <w:r w:rsidRPr="00F62DFA">
        <w:rPr>
          <w:rStyle w:val="DeltaViewInsertion"/>
          <w:rFonts w:eastAsia="Book Antiqua"/>
        </w:rPr>
        <w:t xml:space="preserve">σύσταση της Επιτροπής, της </w:t>
      </w:r>
      <w:proofErr w:type="spellStart"/>
      <w:r w:rsidRPr="00F62DFA">
        <w:rPr>
          <w:rStyle w:val="DeltaViewInsertion"/>
          <w:rFonts w:eastAsia="Book Antiqua"/>
        </w:rPr>
        <w:t>6ης</w:t>
      </w:r>
      <w:proofErr w:type="spellEnd"/>
      <w:r w:rsidRPr="00F62DFA">
        <w:rPr>
          <w:rStyle w:val="DeltaViewInsertion"/>
          <w:rFonts w:eastAsia="Book Antiqua"/>
        </w:rPr>
        <w:t xml:space="preserve">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4959F2" w:rsidRPr="00F62DFA" w:rsidRDefault="004959F2" w:rsidP="004959F2">
      <w:pPr>
        <w:pStyle w:val="af0"/>
        <w:tabs>
          <w:tab w:val="left" w:pos="284"/>
        </w:tabs>
        <w:ind w:firstLine="0"/>
        <w:rPr>
          <w:rStyle w:val="DeltaViewInsertion"/>
          <w:rFonts w:eastAsia="Book Antiqua"/>
          <w:b w:val="0"/>
          <w:i w:val="0"/>
        </w:rPr>
      </w:pPr>
      <w:r w:rsidRPr="00F62DFA">
        <w:rPr>
          <w:rStyle w:val="DeltaViewInsertion"/>
          <w:rFonts w:eastAsia="Book Antiqua"/>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4959F2" w:rsidRPr="00F62DFA" w:rsidRDefault="004959F2" w:rsidP="004959F2">
      <w:pPr>
        <w:pStyle w:val="af0"/>
        <w:tabs>
          <w:tab w:val="left" w:pos="284"/>
        </w:tabs>
        <w:ind w:firstLine="0"/>
        <w:rPr>
          <w:rStyle w:val="DeltaViewInsertion"/>
          <w:rFonts w:eastAsia="Book Antiqua"/>
          <w:b w:val="0"/>
          <w:i w:val="0"/>
        </w:rPr>
      </w:pPr>
      <w:r w:rsidRPr="00F62DFA">
        <w:rPr>
          <w:rStyle w:val="DeltaViewInsertion"/>
          <w:rFonts w:eastAsia="Book Antiqua"/>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4959F2" w:rsidRPr="002F6B21" w:rsidRDefault="004959F2" w:rsidP="004959F2">
      <w:pPr>
        <w:pStyle w:val="af0"/>
        <w:tabs>
          <w:tab w:val="left" w:pos="284"/>
        </w:tabs>
        <w:ind w:firstLine="0"/>
      </w:pPr>
      <w:r w:rsidRPr="00F62DFA">
        <w:rPr>
          <w:rStyle w:val="DeltaViewInsertion"/>
          <w:rFonts w:eastAsia="Book Antiqua"/>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4959F2" w:rsidRPr="002F6B21" w:rsidRDefault="004959F2" w:rsidP="004959F2">
      <w:pPr>
        <w:pStyle w:val="af0"/>
        <w:tabs>
          <w:tab w:val="left" w:pos="284"/>
        </w:tabs>
        <w:ind w:firstLine="0"/>
      </w:pPr>
      <w:r w:rsidRPr="00F62DFA">
        <w:rPr>
          <w:rStyle w:val="ad"/>
          <w:rFonts w:eastAsia="Book Antiqua"/>
        </w:rPr>
        <w:endnoteRef/>
      </w:r>
      <w:r w:rsidRPr="002F6B21">
        <w:tab/>
      </w:r>
      <w:r w:rsidRPr="002F6B21">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4959F2" w:rsidRPr="002F6B21" w:rsidRDefault="004959F2" w:rsidP="004959F2">
      <w:pPr>
        <w:pStyle w:val="af0"/>
        <w:tabs>
          <w:tab w:val="left" w:pos="284"/>
        </w:tabs>
        <w:ind w:firstLine="0"/>
      </w:pPr>
      <w:r w:rsidRPr="00F62DFA">
        <w:rPr>
          <w:rStyle w:val="ad"/>
          <w:rFonts w:eastAsia="Book Antiqua"/>
        </w:rPr>
        <w:endnoteRef/>
      </w:r>
      <w:r w:rsidRPr="002F6B21">
        <w:tab/>
      </w:r>
      <w:r w:rsidRPr="002F6B21">
        <w:t>Τα δικαιολογητικά και η κατάταξη, εάν υπάρχουν, αναφέρονται στην πιστοποίηση.</w:t>
      </w:r>
    </w:p>
  </w:endnote>
  <w:endnote w:id="6">
    <w:p w:rsidR="004959F2" w:rsidRPr="002F6B21" w:rsidRDefault="004959F2" w:rsidP="004959F2">
      <w:pPr>
        <w:pStyle w:val="af0"/>
        <w:tabs>
          <w:tab w:val="left" w:pos="284"/>
        </w:tabs>
        <w:ind w:firstLine="0"/>
      </w:pPr>
      <w:r w:rsidRPr="00F62DFA">
        <w:rPr>
          <w:rStyle w:val="ad"/>
          <w:rFonts w:eastAsia="Book Antiqua"/>
        </w:rPr>
        <w:endnoteRef/>
      </w:r>
      <w:r w:rsidRPr="002F6B21">
        <w:tab/>
      </w:r>
      <w:r w:rsidRPr="002F6B21">
        <w:t>Ειδικότερα ως μέλος ένωσης ή κοινοπραξίας ή άλλου παρόμοιου καθεστώτος.</w:t>
      </w:r>
    </w:p>
  </w:endnote>
  <w:endnote w:id="7">
    <w:p w:rsidR="004959F2" w:rsidRPr="002F6B21" w:rsidRDefault="004959F2" w:rsidP="004959F2">
      <w:pPr>
        <w:pStyle w:val="af0"/>
        <w:tabs>
          <w:tab w:val="left" w:pos="284"/>
        </w:tabs>
        <w:ind w:firstLine="0"/>
      </w:pPr>
      <w:r w:rsidRPr="00F62DFA">
        <w:rPr>
          <w:rStyle w:val="ad"/>
          <w:rFonts w:eastAsia="Book Antiqua"/>
        </w:rPr>
        <w:endnoteRef/>
      </w:r>
      <w:r w:rsidRPr="002F6B21">
        <w:tab/>
        <w:t xml:space="preserve"> </w:t>
      </w:r>
      <w:r w:rsidRPr="002F6B21">
        <w:t>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w:t>
      </w:r>
      <w:proofErr w:type="spellStart"/>
      <w:r w:rsidRPr="002F6B21">
        <w:rPr>
          <w:i/>
          <w:iCs/>
        </w:rPr>
        <w:t>ΙΙ</w:t>
      </w:r>
      <w:proofErr w:type="spellEnd"/>
      <w:r w:rsidRPr="002F6B21">
        <w:rPr>
          <w:i/>
          <w:iCs/>
        </w:rPr>
        <w:t xml:space="preserve"> του Παραρτήματος </w:t>
      </w:r>
      <w:proofErr w:type="spellStart"/>
      <w:r w:rsidRPr="002F6B21">
        <w:rPr>
          <w:i/>
          <w:iCs/>
        </w:rPr>
        <w:t>ΧΙΙ</w:t>
      </w:r>
      <w:proofErr w:type="spellEnd"/>
      <w:r w:rsidRPr="002F6B21">
        <w:rPr>
          <w:i/>
          <w:iCs/>
        </w:rPr>
        <w:t xml:space="preserve">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4959F2" w:rsidRPr="002F6B21" w:rsidRDefault="004959F2" w:rsidP="004959F2">
      <w:pPr>
        <w:pStyle w:val="af0"/>
        <w:tabs>
          <w:tab w:val="left" w:pos="284"/>
        </w:tabs>
        <w:ind w:firstLine="0"/>
      </w:pPr>
      <w:r w:rsidRPr="00F62DFA">
        <w:rPr>
          <w:rStyle w:val="ad"/>
          <w:rFonts w:eastAsia="Book Antiqua"/>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4959F2" w:rsidRPr="002F6B21" w:rsidRDefault="004959F2" w:rsidP="004959F2">
      <w:pPr>
        <w:pStyle w:val="af0"/>
        <w:tabs>
          <w:tab w:val="left" w:pos="284"/>
        </w:tabs>
        <w:ind w:firstLine="0"/>
      </w:pPr>
      <w:r w:rsidRPr="00F62DFA">
        <w:rPr>
          <w:rStyle w:val="ad"/>
          <w:rFonts w:eastAsia="Book Antiqua"/>
        </w:rPr>
        <w:endnoteRef/>
      </w:r>
      <w:r w:rsidRPr="002F6B21">
        <w:tab/>
      </w:r>
      <w:r w:rsidRPr="002F6B21">
        <w:t>Όπως ορίζεται στο άρθρο 2 της απόφασης-πλαίσιο 2008/841/</w:t>
      </w:r>
      <w:proofErr w:type="spellStart"/>
      <w:r w:rsidRPr="002F6B21">
        <w:t>ΔΕΥ</w:t>
      </w:r>
      <w:proofErr w:type="spellEnd"/>
      <w:r w:rsidRPr="002F6B21">
        <w:t xml:space="preserve"> του Συμβουλίου, της </w:t>
      </w:r>
      <w:proofErr w:type="spellStart"/>
      <w:r w:rsidRPr="002F6B21">
        <w:t>24ης</w:t>
      </w:r>
      <w:proofErr w:type="spellEnd"/>
      <w:r w:rsidRPr="002F6B21">
        <w:t xml:space="preserve"> Οκτωβρίου 2008, για την καταπολέμηση του οργανωμένου εγκλήματος (ΕΕ L 300 της 11.11.2008, σ. 42).</w:t>
      </w:r>
    </w:p>
  </w:endnote>
  <w:endnote w:id="10">
    <w:p w:rsidR="004959F2" w:rsidRPr="002F6B21" w:rsidRDefault="004959F2" w:rsidP="004959F2">
      <w:pPr>
        <w:pStyle w:val="af0"/>
        <w:tabs>
          <w:tab w:val="left" w:pos="284"/>
        </w:tabs>
        <w:ind w:firstLine="0"/>
      </w:pPr>
      <w:r w:rsidRPr="00F62DFA">
        <w:rPr>
          <w:rStyle w:val="ad"/>
          <w:rFonts w:eastAsia="Book Antiqua"/>
        </w:rPr>
        <w:endnoteRef/>
      </w:r>
      <w:r w:rsidRPr="002F6B21">
        <w:tab/>
      </w:r>
      <w:r w:rsidRPr="002F6B21">
        <w:t xml:space="preserve">Σύμφωνα με άρθρο 73 παρ. 1 (β). Στον Κανονισμό </w:t>
      </w:r>
      <w:proofErr w:type="spellStart"/>
      <w:r w:rsidRPr="002F6B21">
        <w:t>ΕΕΕΣ</w:t>
      </w:r>
      <w:proofErr w:type="spellEnd"/>
      <w:r w:rsidRPr="002F6B21">
        <w:t xml:space="preserve"> (Κανονισμός ΕΕ 2016/7) αναφέρεται ως “διαφθορά”.</w:t>
      </w:r>
    </w:p>
  </w:endnote>
  <w:endnote w:id="11">
    <w:p w:rsidR="004959F2" w:rsidRPr="002F6B21" w:rsidRDefault="004959F2" w:rsidP="004959F2">
      <w:pPr>
        <w:pStyle w:val="af0"/>
        <w:tabs>
          <w:tab w:val="left" w:pos="284"/>
        </w:tabs>
        <w:ind w:firstLine="0"/>
      </w:pPr>
      <w:r w:rsidRPr="00F62DFA">
        <w:rPr>
          <w:rStyle w:val="ad"/>
          <w:rFonts w:eastAsia="Book Antiqua"/>
        </w:rPr>
        <w:endnoteRef/>
      </w:r>
      <w:r w:rsidRPr="002F6B21">
        <w:tab/>
      </w:r>
      <w:r w:rsidRPr="002F6B21">
        <w:t>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w:t>
      </w:r>
      <w:proofErr w:type="spellStart"/>
      <w:r w:rsidRPr="002F6B21">
        <w:t>ΔΕΥ</w:t>
      </w:r>
      <w:proofErr w:type="spellEnd"/>
      <w:r w:rsidRPr="002F6B21">
        <w:t xml:space="preserve"> του Συμβουλίου, της </w:t>
      </w:r>
      <w:proofErr w:type="spellStart"/>
      <w:r w:rsidRPr="002F6B21">
        <w:t>22ας</w:t>
      </w:r>
      <w:proofErr w:type="spellEnd"/>
      <w:r w:rsidRPr="002F6B21">
        <w:t xml:space="preserve">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4959F2" w:rsidRPr="002F6B21" w:rsidRDefault="004959F2" w:rsidP="004959F2">
      <w:pPr>
        <w:pStyle w:val="af0"/>
        <w:tabs>
          <w:tab w:val="left" w:pos="284"/>
        </w:tabs>
        <w:ind w:firstLine="0"/>
      </w:pPr>
      <w:r w:rsidRPr="00F62DFA">
        <w:rPr>
          <w:rStyle w:val="ad"/>
          <w:rFonts w:eastAsia="Book Antiqua"/>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e"/>
          <w:rFonts w:eastAsia="Book Antiqua"/>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4959F2" w:rsidRPr="002F6B21" w:rsidRDefault="004959F2" w:rsidP="004959F2">
      <w:pPr>
        <w:pStyle w:val="af0"/>
        <w:tabs>
          <w:tab w:val="left" w:pos="284"/>
        </w:tabs>
        <w:ind w:firstLine="0"/>
      </w:pPr>
      <w:r w:rsidRPr="00F62DFA">
        <w:rPr>
          <w:rStyle w:val="ad"/>
          <w:rFonts w:eastAsia="Book Antiqua"/>
        </w:rPr>
        <w:endnoteRef/>
      </w:r>
      <w:r w:rsidRPr="002F6B21">
        <w:tab/>
      </w:r>
      <w:r w:rsidRPr="002F6B21">
        <w:t xml:space="preserve">Όπως ορίζονται στα άρθρα 1 και 3 της απόφασης-πλαίσιο του Συμβουλίου, της </w:t>
      </w:r>
      <w:proofErr w:type="spellStart"/>
      <w:r w:rsidRPr="002F6B21">
        <w:t>13ης</w:t>
      </w:r>
      <w:proofErr w:type="spellEnd"/>
      <w:r w:rsidRPr="002F6B21">
        <w:t xml:space="preserve">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4959F2" w:rsidRPr="002F6B21" w:rsidRDefault="004959F2" w:rsidP="004959F2">
      <w:pPr>
        <w:pStyle w:val="af0"/>
        <w:tabs>
          <w:tab w:val="left" w:pos="284"/>
        </w:tabs>
        <w:ind w:firstLine="0"/>
      </w:pPr>
      <w:r w:rsidRPr="00F62DFA">
        <w:rPr>
          <w:rStyle w:val="ad"/>
          <w:rFonts w:eastAsia="Book Antiqua"/>
        </w:rPr>
        <w:endnoteRef/>
      </w:r>
      <w:r w:rsidRPr="002F6B21">
        <w:tab/>
      </w:r>
      <w:r w:rsidRPr="002F6B21">
        <w:t xml:space="preserve">Όπως ορίζεται στο άρθρο 1 της οδηγίας 2005/60/ΕΚ του Ευρωπαϊκού Κοινοβουλίου και του Συμβουλίου, της </w:t>
      </w:r>
      <w:proofErr w:type="spellStart"/>
      <w:r w:rsidRPr="002F6B21">
        <w:t>26ης</w:t>
      </w:r>
      <w:proofErr w:type="spellEnd"/>
      <w:r w:rsidRPr="002F6B21">
        <w:t xml:space="preserve">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rFonts w:eastAsia="Book Antiqua"/>
        </w:rPr>
        <w:t xml:space="preserve"> (ΕΕ L 309 της 25.11.2005, </w:t>
      </w:r>
      <w:proofErr w:type="spellStart"/>
      <w:r w:rsidRPr="00F62DFA">
        <w:rPr>
          <w:rStyle w:val="DeltaViewInsertion"/>
          <w:rFonts w:eastAsia="Book Antiqua"/>
        </w:rPr>
        <w:t>σ.15</w:t>
      </w:r>
      <w:proofErr w:type="spellEnd"/>
      <w:r w:rsidRPr="00F62DFA">
        <w:rPr>
          <w:rStyle w:val="DeltaViewInsertion"/>
          <w:rFonts w:eastAsia="Book Antiqua"/>
        </w:rPr>
        <w:t xml:space="preserve">) </w:t>
      </w:r>
      <w:r w:rsidRPr="00F62DFA">
        <w:rPr>
          <w:rStyle w:val="ae"/>
          <w:rFonts w:eastAsia="Book Antiqua"/>
        </w:rPr>
        <w:t xml:space="preserve"> </w:t>
      </w:r>
      <w:r w:rsidRPr="00F62DFA">
        <w:rPr>
          <w:rStyle w:val="DeltaViewInsertion"/>
          <w:rFonts w:eastAsia="Book Antiqua"/>
        </w:rPr>
        <w:t xml:space="preserve">που ενσωματώθηκε με το ν. 3691/2008 </w:t>
      </w:r>
      <w:r w:rsidRPr="00F62DFA">
        <w:rPr>
          <w:rStyle w:val="DeltaViewInsertion"/>
          <w:rFonts w:eastAsia="Book Antiqua"/>
          <w:spacing w:val="-10"/>
        </w:rPr>
        <w:t xml:space="preserve">(ΦΕΚ 166/Α) </w:t>
      </w:r>
      <w:r w:rsidRPr="00F62DFA">
        <w:rPr>
          <w:rStyle w:val="DeltaViewInsertion"/>
          <w:rFonts w:eastAsia="Book Antiqua"/>
          <w:iCs/>
          <w:spacing w:val="-10"/>
        </w:rPr>
        <w:t>“</w:t>
      </w:r>
      <w:r w:rsidRPr="00F62DFA">
        <w:rPr>
          <w:rStyle w:val="DeltaViewInsertion"/>
          <w:rFonts w:eastAsia="Book Antiqua"/>
          <w:iCs/>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rFonts w:eastAsia="Book Antiqua"/>
        </w:rPr>
        <w:t>”.</w:t>
      </w:r>
    </w:p>
  </w:endnote>
  <w:endnote w:id="15">
    <w:p w:rsidR="004959F2" w:rsidRPr="002F6B21" w:rsidRDefault="004959F2" w:rsidP="004959F2">
      <w:pPr>
        <w:pStyle w:val="af0"/>
        <w:tabs>
          <w:tab w:val="left" w:pos="284"/>
        </w:tabs>
        <w:ind w:firstLine="0"/>
      </w:pPr>
      <w:r w:rsidRPr="00F62DFA">
        <w:rPr>
          <w:rStyle w:val="ad"/>
          <w:rFonts w:eastAsia="Book Antiqua"/>
        </w:rPr>
        <w:endnoteRef/>
      </w:r>
      <w:r w:rsidRPr="00F62DFA">
        <w:rPr>
          <w:rStyle w:val="DeltaViewInsertion"/>
          <w:rFonts w:eastAsia="Book Antiqua"/>
        </w:rPr>
        <w:tab/>
      </w:r>
      <w:r w:rsidRPr="00F62DFA">
        <w:rPr>
          <w:rStyle w:val="DeltaViewInsertion"/>
          <w:rFonts w:eastAsia="Book Antiqua"/>
        </w:rPr>
        <w:t xml:space="preserve">Όπως ορίζεται στο άρθρο 2 της οδηγίας 2011/36/ΕΕ του Ευρωπαϊκού Κοινοβουλίου και του Συμβουλίου, της </w:t>
      </w:r>
      <w:proofErr w:type="spellStart"/>
      <w:r w:rsidRPr="00F62DFA">
        <w:rPr>
          <w:rStyle w:val="DeltaViewInsertion"/>
          <w:rFonts w:eastAsia="Book Antiqua"/>
        </w:rPr>
        <w:t>5ης</w:t>
      </w:r>
      <w:proofErr w:type="spellEnd"/>
      <w:r w:rsidRPr="00F62DFA">
        <w:rPr>
          <w:rStyle w:val="DeltaViewInsertion"/>
          <w:rFonts w:eastAsia="Book Antiqua"/>
        </w:rPr>
        <w:t xml:space="preserve">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w:t>
      </w:r>
      <w:proofErr w:type="spellStart"/>
      <w:r w:rsidRPr="00F62DFA">
        <w:rPr>
          <w:rStyle w:val="DeltaViewInsertion"/>
          <w:rFonts w:eastAsia="Book Antiqua"/>
        </w:rPr>
        <w:t>ΔΕΥ</w:t>
      </w:r>
      <w:proofErr w:type="spellEnd"/>
      <w:r w:rsidRPr="00F62DFA">
        <w:rPr>
          <w:rStyle w:val="DeltaViewInsertion"/>
          <w:rFonts w:eastAsia="Book Antiqua"/>
        </w:rPr>
        <w:t xml:space="preserve"> του Συμβουλίου (ΕΕ L 101 της 15.4.2011, σ. 1) η οποία ενσωματώθηκε στην εθνική νομοθεσία με το ν. 4198/2013 (ΦΕΚ 215/Α)"</w:t>
      </w:r>
      <w:r w:rsidRPr="00F62DFA">
        <w:rPr>
          <w:rStyle w:val="DeltaViewInsertion"/>
          <w:rFonts w:eastAsia="Book Antiqua"/>
          <w:iCs/>
        </w:rPr>
        <w:t>Πρόληψη και καταπολέμηση της εμπορίας ανθρώπων και προστασία των θυμάτων αυτής και άλλες διατάξεις.".</w:t>
      </w:r>
    </w:p>
  </w:endnote>
  <w:endnote w:id="16">
    <w:p w:rsidR="004959F2" w:rsidRPr="002F6B21" w:rsidRDefault="004959F2" w:rsidP="004959F2">
      <w:pPr>
        <w:pStyle w:val="af0"/>
        <w:tabs>
          <w:tab w:val="left" w:pos="284"/>
        </w:tabs>
        <w:ind w:firstLine="0"/>
      </w:pPr>
      <w:r w:rsidRPr="00F62DFA">
        <w:rPr>
          <w:rStyle w:val="ad"/>
          <w:rFonts w:eastAsia="Book Antiqua"/>
        </w:rPr>
        <w:endnoteRef/>
      </w:r>
      <w:r w:rsidRPr="002F6B21">
        <w:tab/>
      </w:r>
      <w:r w:rsidRPr="002F6B21">
        <w:t>Η εν λόγω υποχρέωση αφορά ιδίως: α) στις περιπτώσεις εταιρειών περιορισμένης ευθύνης (</w:t>
      </w:r>
      <w:proofErr w:type="spellStart"/>
      <w:r w:rsidRPr="002F6B21">
        <w:t>Ε.Π.Ε</w:t>
      </w:r>
      <w:proofErr w:type="spellEnd"/>
      <w:r w:rsidRPr="002F6B21">
        <w:t>) και προσωπικών εταιρειών (</w:t>
      </w:r>
      <w:proofErr w:type="spellStart"/>
      <w:r w:rsidRPr="002F6B21">
        <w:t>Ο.Ε</w:t>
      </w:r>
      <w:proofErr w:type="spellEnd"/>
      <w:r w:rsidRPr="002F6B21">
        <w:t xml:space="preserve"> και </w:t>
      </w:r>
      <w:proofErr w:type="spellStart"/>
      <w:r w:rsidRPr="002F6B21">
        <w:t>Ε.Ε</w:t>
      </w:r>
      <w:proofErr w:type="spellEnd"/>
      <w:r w:rsidRPr="002F6B21">
        <w:t>), τους διαχειριστές, β) στις περιπτώσεις ανωνύμων εταιρειών (</w:t>
      </w:r>
      <w:proofErr w:type="spellStart"/>
      <w:r w:rsidRPr="002F6B21">
        <w:t>Α.Ε</w:t>
      </w:r>
      <w:proofErr w:type="spellEnd"/>
      <w:r w:rsidRPr="002F6B21">
        <w:t>), τον Διευθύνοντα Σύμβουλο καθώς και όλα τα μέλη του Διοικητικού Συμβουλίου ( βλ. τελευταίο εδάφιο της παρ. 1 του άρθρου 73 )</w:t>
      </w:r>
    </w:p>
  </w:endnote>
  <w:endnote w:id="17">
    <w:p w:rsidR="004959F2" w:rsidRPr="002F6B21" w:rsidRDefault="004959F2" w:rsidP="004959F2">
      <w:pPr>
        <w:pStyle w:val="af0"/>
        <w:tabs>
          <w:tab w:val="left" w:pos="284"/>
        </w:tabs>
        <w:ind w:firstLine="0"/>
      </w:pPr>
      <w:r w:rsidRPr="00F62DFA">
        <w:rPr>
          <w:rStyle w:val="ad"/>
          <w:rFonts w:eastAsia="Book Antiqua"/>
        </w:rPr>
        <w:endnoteRef/>
      </w:r>
      <w:r w:rsidRPr="002F6B21">
        <w:tab/>
      </w:r>
      <w:r w:rsidRPr="002F6B21">
        <w:t>Επαναλάβετε όσες φορές χρειάζεται.</w:t>
      </w:r>
    </w:p>
  </w:endnote>
  <w:endnote w:id="18">
    <w:p w:rsidR="004959F2" w:rsidRPr="002F6B21" w:rsidRDefault="004959F2" w:rsidP="004959F2">
      <w:pPr>
        <w:pStyle w:val="af0"/>
        <w:tabs>
          <w:tab w:val="left" w:pos="284"/>
        </w:tabs>
        <w:ind w:firstLine="0"/>
      </w:pPr>
      <w:r w:rsidRPr="00F62DFA">
        <w:rPr>
          <w:rStyle w:val="ad"/>
          <w:rFonts w:eastAsia="Book Antiqua"/>
        </w:rPr>
        <w:endnoteRef/>
      </w:r>
      <w:r w:rsidRPr="002F6B21">
        <w:tab/>
      </w:r>
      <w:r w:rsidRPr="002F6B21">
        <w:t>Επαναλάβετε όσες φορές χρειάζεται.</w:t>
      </w:r>
    </w:p>
  </w:endnote>
  <w:endnote w:id="19">
    <w:p w:rsidR="004959F2" w:rsidRPr="002F6B21" w:rsidRDefault="004959F2" w:rsidP="004959F2">
      <w:pPr>
        <w:pStyle w:val="af0"/>
        <w:tabs>
          <w:tab w:val="left" w:pos="284"/>
        </w:tabs>
        <w:ind w:firstLine="0"/>
      </w:pPr>
      <w:r w:rsidRPr="00F62DFA">
        <w:rPr>
          <w:rStyle w:val="ad"/>
          <w:rFonts w:eastAsia="Book Antiqua"/>
        </w:rPr>
        <w:endnoteRef/>
      </w:r>
      <w:r w:rsidRPr="002F6B21">
        <w:tab/>
      </w:r>
      <w:r w:rsidRPr="002F6B21">
        <w:t>Επαναλάβετε όσες φορές χρειάζεται.</w:t>
      </w:r>
    </w:p>
  </w:endnote>
  <w:endnote w:id="20">
    <w:p w:rsidR="004959F2" w:rsidRPr="002F6B21" w:rsidRDefault="004959F2" w:rsidP="004959F2">
      <w:pPr>
        <w:pStyle w:val="af0"/>
        <w:tabs>
          <w:tab w:val="left" w:pos="284"/>
        </w:tabs>
        <w:ind w:firstLine="0"/>
      </w:pPr>
      <w:r w:rsidRPr="00F62DFA">
        <w:rPr>
          <w:rStyle w:val="ad"/>
          <w:rFonts w:eastAsia="Book Antiqua"/>
        </w:rPr>
        <w:endnoteRef/>
      </w:r>
      <w:r w:rsidRPr="002F6B21">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4959F2" w:rsidRPr="002F6B21" w:rsidRDefault="004959F2" w:rsidP="004959F2">
      <w:pPr>
        <w:pStyle w:val="af0"/>
        <w:tabs>
          <w:tab w:val="left" w:pos="284"/>
        </w:tabs>
        <w:ind w:firstLine="0"/>
      </w:pPr>
      <w:r w:rsidRPr="00F62DFA">
        <w:rPr>
          <w:rStyle w:val="ad"/>
          <w:rFonts w:eastAsia="Book Antiqua"/>
        </w:rPr>
        <w:endnoteRef/>
      </w:r>
      <w:r w:rsidRPr="002F6B21">
        <w:tab/>
      </w:r>
      <w:r w:rsidRPr="002F6B21">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4959F2" w:rsidRPr="002F6B21" w:rsidRDefault="004959F2" w:rsidP="004959F2">
      <w:pPr>
        <w:pStyle w:val="af0"/>
        <w:tabs>
          <w:tab w:val="left" w:pos="284"/>
        </w:tabs>
        <w:ind w:firstLine="0"/>
      </w:pPr>
      <w:r w:rsidRPr="00F62DFA">
        <w:rPr>
          <w:rStyle w:val="ad"/>
          <w:rFonts w:eastAsia="Book Antiqua"/>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4959F2" w:rsidRPr="002F6B21" w:rsidRDefault="004959F2" w:rsidP="004959F2">
      <w:pPr>
        <w:pStyle w:val="af0"/>
        <w:tabs>
          <w:tab w:val="left" w:pos="284"/>
        </w:tabs>
        <w:ind w:firstLine="0"/>
      </w:pPr>
      <w:r w:rsidRPr="00F62DFA">
        <w:rPr>
          <w:rStyle w:val="ad"/>
          <w:rFonts w:eastAsia="Book Antiqua"/>
        </w:rPr>
        <w:endnoteRef/>
      </w:r>
      <w:r w:rsidRPr="002F6B21">
        <w:tab/>
      </w:r>
      <w:r w:rsidRPr="002F6B21">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4959F2" w:rsidRPr="002F6B21" w:rsidRDefault="004959F2" w:rsidP="004959F2">
      <w:pPr>
        <w:pStyle w:val="af0"/>
        <w:tabs>
          <w:tab w:val="left" w:pos="284"/>
        </w:tabs>
        <w:ind w:firstLine="0"/>
      </w:pPr>
      <w:r w:rsidRPr="00F62DFA">
        <w:rPr>
          <w:rStyle w:val="ad"/>
          <w:rFonts w:eastAsia="Book Antiqua"/>
        </w:rPr>
        <w:endnoteRef/>
      </w:r>
      <w:r w:rsidRPr="002F6B21">
        <w:tab/>
      </w:r>
      <w:r w:rsidRPr="002F6B21">
        <w:t>Επαναλάβετε όσες φορές χρειάζεται.</w:t>
      </w:r>
    </w:p>
  </w:endnote>
  <w:endnote w:id="25">
    <w:p w:rsidR="004959F2" w:rsidRPr="002F6B21" w:rsidRDefault="004959F2" w:rsidP="004959F2">
      <w:pPr>
        <w:pStyle w:val="af0"/>
        <w:tabs>
          <w:tab w:val="left" w:pos="284"/>
        </w:tabs>
        <w:ind w:firstLine="0"/>
      </w:pPr>
      <w:r w:rsidRPr="00F62DFA">
        <w:rPr>
          <w:rStyle w:val="ad"/>
          <w:rFonts w:eastAsia="Book Antiqua"/>
        </w:rPr>
        <w:endnoteRef/>
      </w:r>
      <w:r w:rsidRPr="002F6B21">
        <w:tab/>
      </w:r>
      <w:r w:rsidRPr="002F6B21">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4959F2" w:rsidRPr="002F6B21" w:rsidRDefault="004959F2" w:rsidP="004959F2">
      <w:pPr>
        <w:pStyle w:val="af0"/>
        <w:tabs>
          <w:tab w:val="left" w:pos="284"/>
        </w:tabs>
        <w:ind w:firstLine="0"/>
      </w:pPr>
      <w:r w:rsidRPr="00F62DFA">
        <w:rPr>
          <w:rStyle w:val="ad"/>
          <w:rFonts w:eastAsia="Book Antiqua"/>
        </w:rPr>
        <w:endnoteRef/>
      </w:r>
      <w:r w:rsidRPr="002F6B21">
        <w:tab/>
      </w:r>
      <w:r w:rsidRPr="002F6B21">
        <w:t xml:space="preserve">. Η απόδοση όρων είναι σύμφωνη με την παρ. 4 του άρθρου 73 που διαφοροποιείται από τον Κανονισμό </w:t>
      </w:r>
      <w:proofErr w:type="spellStart"/>
      <w:r w:rsidRPr="002F6B21">
        <w:t>ΕΕΕΣ</w:t>
      </w:r>
      <w:proofErr w:type="spellEnd"/>
      <w:r w:rsidRPr="002F6B21">
        <w:t xml:space="preserve"> (Κανονισμός ΕΕ 2016/7)</w:t>
      </w:r>
    </w:p>
  </w:endnote>
  <w:endnote w:id="27">
    <w:p w:rsidR="004959F2" w:rsidRPr="002F6B21" w:rsidRDefault="004959F2" w:rsidP="004959F2">
      <w:pPr>
        <w:pStyle w:val="af0"/>
        <w:tabs>
          <w:tab w:val="left" w:pos="284"/>
        </w:tabs>
        <w:ind w:firstLine="0"/>
      </w:pPr>
      <w:r w:rsidRPr="00F62DFA">
        <w:rPr>
          <w:rStyle w:val="ad"/>
          <w:rFonts w:eastAsia="Book Antiqua"/>
        </w:rPr>
        <w:endnoteRef/>
      </w:r>
      <w:r w:rsidRPr="002F6B21">
        <w:tab/>
      </w:r>
      <w:r w:rsidRPr="002F6B21">
        <w:t>Άρθρο 73 παρ. 5.</w:t>
      </w:r>
    </w:p>
  </w:endnote>
  <w:endnote w:id="28">
    <w:p w:rsidR="004959F2" w:rsidRPr="002F6B21" w:rsidRDefault="004959F2" w:rsidP="004959F2">
      <w:pPr>
        <w:pStyle w:val="af0"/>
        <w:tabs>
          <w:tab w:val="left" w:pos="284"/>
        </w:tabs>
        <w:ind w:firstLine="0"/>
      </w:pPr>
      <w:r w:rsidRPr="00F62DFA">
        <w:rPr>
          <w:rStyle w:val="ad"/>
          <w:rFonts w:eastAsia="Book Antiqua"/>
        </w:rPr>
        <w:endnoteRef/>
      </w:r>
      <w:r w:rsidRPr="002F6B21">
        <w:tab/>
      </w:r>
      <w:r w:rsidRPr="002F6B21">
        <w:t xml:space="preserve">Εφόσον στα έγγραφα της σύμβασης γίνεται αναφορά σε συγκεκριμένη διάταξη, να συμπληρωθεί ανάλογα το </w:t>
      </w:r>
      <w:proofErr w:type="spellStart"/>
      <w:r w:rsidRPr="002F6B21">
        <w:t>ΤΕΥΔ</w:t>
      </w:r>
      <w:proofErr w:type="spellEnd"/>
      <w:r w:rsidRPr="002F6B21">
        <w:t xml:space="preserve"> πχ άρθρο 68 παρ. 2 ν. 3863/2010 .</w:t>
      </w:r>
    </w:p>
  </w:endnote>
  <w:endnote w:id="29">
    <w:p w:rsidR="004959F2" w:rsidRPr="002F6B21" w:rsidRDefault="004959F2" w:rsidP="004959F2">
      <w:pPr>
        <w:pStyle w:val="af0"/>
        <w:tabs>
          <w:tab w:val="left" w:pos="284"/>
        </w:tabs>
        <w:ind w:firstLine="0"/>
      </w:pPr>
      <w:r w:rsidRPr="00F62DFA">
        <w:rPr>
          <w:rStyle w:val="ad"/>
          <w:rFonts w:eastAsia="Book Antiqua"/>
        </w:rPr>
        <w:endnoteRef/>
      </w:r>
      <w:r w:rsidRPr="002F6B21">
        <w:tab/>
      </w:r>
      <w:r w:rsidRPr="002F6B21">
        <w:t>Όπως προσδιορίζεται στο άρθρο 24 ή στα έγγραφα της σύμβασης</w:t>
      </w:r>
      <w:r w:rsidRPr="002F6B21">
        <w:rPr>
          <w:b/>
          <w:i/>
        </w:rPr>
        <w:t>.</w:t>
      </w:r>
    </w:p>
  </w:endnote>
  <w:endnote w:id="30">
    <w:p w:rsidR="004959F2" w:rsidRPr="002F6B21" w:rsidRDefault="004959F2" w:rsidP="004959F2">
      <w:pPr>
        <w:pStyle w:val="af0"/>
        <w:tabs>
          <w:tab w:val="left" w:pos="284"/>
        </w:tabs>
        <w:ind w:firstLine="0"/>
      </w:pPr>
      <w:r w:rsidRPr="00F62DFA">
        <w:rPr>
          <w:rStyle w:val="ad"/>
          <w:rFonts w:eastAsia="Book Antiqua"/>
        </w:rPr>
        <w:endnoteRef/>
      </w:r>
      <w:r w:rsidRPr="002F6B21">
        <w:tab/>
      </w:r>
      <w:proofErr w:type="spellStart"/>
      <w:r w:rsidRPr="002F6B21">
        <w:t>Πρβλ</w:t>
      </w:r>
      <w:proofErr w:type="spellEnd"/>
      <w:r w:rsidRPr="002F6B21">
        <w:t xml:space="preserve"> άρθρο 48.</w:t>
      </w:r>
    </w:p>
  </w:endnote>
  <w:endnote w:id="31">
    <w:p w:rsidR="004959F2" w:rsidRPr="002F6B21" w:rsidRDefault="004959F2" w:rsidP="004959F2">
      <w:pPr>
        <w:pStyle w:val="af0"/>
        <w:tabs>
          <w:tab w:val="left" w:pos="284"/>
        </w:tabs>
        <w:ind w:firstLine="0"/>
      </w:pPr>
      <w:r w:rsidRPr="00F62DFA">
        <w:rPr>
          <w:rStyle w:val="ad"/>
          <w:rFonts w:eastAsia="Book Antiqua"/>
        </w:rPr>
        <w:endnoteRef/>
      </w:r>
      <w:r w:rsidRPr="002F6B21">
        <w:tab/>
        <w:t xml:space="preserve"> </w:t>
      </w:r>
      <w:r w:rsidRPr="002F6B21">
        <w:t xml:space="preserve">Η απόδοση όρων είναι σύμφωνη με την </w:t>
      </w:r>
      <w:proofErr w:type="spellStart"/>
      <w:r w:rsidRPr="002F6B21">
        <w:t>περιπτ</w:t>
      </w:r>
      <w:proofErr w:type="spellEnd"/>
      <w:r w:rsidRPr="002F6B21">
        <w:t xml:space="preserve">. </w:t>
      </w:r>
      <w:proofErr w:type="spellStart"/>
      <w:r w:rsidRPr="002F6B21">
        <w:t>στ</w:t>
      </w:r>
      <w:proofErr w:type="spellEnd"/>
      <w:r w:rsidRPr="002F6B21">
        <w:t xml:space="preserve"> παρ. 4 του άρθρου 73 που διαφοροποιείται από τον Κανονισμό </w:t>
      </w:r>
      <w:proofErr w:type="spellStart"/>
      <w:r w:rsidRPr="002F6B21">
        <w:t>ΕΕΕΣ</w:t>
      </w:r>
      <w:proofErr w:type="spellEnd"/>
      <w:r w:rsidRPr="002F6B21">
        <w:t xml:space="preserve"> (Κανονισμός ΕΕ 2016/7)</w:t>
      </w:r>
    </w:p>
  </w:endnote>
  <w:endnote w:id="32">
    <w:p w:rsidR="004959F2" w:rsidRPr="002F6B21" w:rsidRDefault="004959F2" w:rsidP="004959F2">
      <w:pPr>
        <w:pStyle w:val="af0"/>
        <w:tabs>
          <w:tab w:val="left" w:pos="284"/>
        </w:tabs>
        <w:ind w:firstLine="0"/>
      </w:pPr>
      <w:r w:rsidRPr="00F62DFA">
        <w:rPr>
          <w:rStyle w:val="ad"/>
          <w:rFonts w:eastAsia="Book Antiqua"/>
        </w:rPr>
        <w:endnoteRef/>
      </w:r>
      <w:r w:rsidRPr="002F6B21">
        <w:tab/>
      </w:r>
      <w:r w:rsidRPr="002F6B21">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3">
    <w:p w:rsidR="004959F2" w:rsidRPr="002F6B21" w:rsidRDefault="004959F2" w:rsidP="004959F2">
      <w:pPr>
        <w:pStyle w:val="af0"/>
        <w:tabs>
          <w:tab w:val="left" w:pos="284"/>
        </w:tabs>
        <w:ind w:firstLine="0"/>
      </w:pPr>
      <w:r w:rsidRPr="00F62DFA">
        <w:rPr>
          <w:rStyle w:val="ad"/>
          <w:rFonts w:eastAsia="Book Antiqua"/>
        </w:rPr>
        <w:endnoteRef/>
      </w:r>
      <w:r w:rsidRPr="002F6B21">
        <w:tab/>
      </w:r>
      <w:r w:rsidRPr="002F6B21">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4959F2" w:rsidRPr="002F6B21" w:rsidRDefault="004959F2" w:rsidP="004959F2">
      <w:pPr>
        <w:pStyle w:val="af0"/>
        <w:tabs>
          <w:tab w:val="left" w:pos="284"/>
        </w:tabs>
        <w:ind w:firstLine="0"/>
      </w:pPr>
      <w:r w:rsidRPr="00F62DFA">
        <w:rPr>
          <w:rStyle w:val="ad"/>
          <w:rFonts w:eastAsia="Book Antiqua"/>
        </w:rPr>
        <w:endnoteRef/>
      </w:r>
      <w:r w:rsidRPr="002F6B21">
        <w:tab/>
        <w:t xml:space="preserve"> </w:t>
      </w:r>
      <w:r w:rsidRPr="002F6B21">
        <w:t xml:space="preserve">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4959F2" w:rsidRPr="002F6B21" w:rsidRDefault="004959F2" w:rsidP="004959F2">
      <w:pPr>
        <w:pStyle w:val="af0"/>
        <w:tabs>
          <w:tab w:val="left" w:pos="284"/>
        </w:tabs>
        <w:ind w:firstLine="0"/>
      </w:pPr>
      <w:r w:rsidRPr="00F62DFA">
        <w:rPr>
          <w:rStyle w:val="ad"/>
          <w:rFonts w:eastAsia="Book Antiqua"/>
        </w:rPr>
        <w:endnoteRef/>
      </w:r>
      <w:r w:rsidRPr="002F6B21">
        <w:tab/>
        <w:t xml:space="preserve"> </w:t>
      </w:r>
      <w:r w:rsidRPr="002F6B21">
        <w:t>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4959F2" w:rsidRPr="002F6B21" w:rsidRDefault="004959F2" w:rsidP="004959F2">
      <w:pPr>
        <w:pStyle w:val="af0"/>
        <w:tabs>
          <w:tab w:val="left" w:pos="284"/>
        </w:tabs>
        <w:ind w:firstLine="0"/>
      </w:pPr>
      <w:r w:rsidRPr="00F62DFA">
        <w:rPr>
          <w:rStyle w:val="ad"/>
          <w:rFonts w:eastAsia="Book Antiqua"/>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7">
    <w:p w:rsidR="004959F2" w:rsidRPr="002F6B21" w:rsidRDefault="004959F2" w:rsidP="004959F2">
      <w:pPr>
        <w:pStyle w:val="af0"/>
        <w:tabs>
          <w:tab w:val="left" w:pos="284"/>
        </w:tabs>
        <w:ind w:firstLine="0"/>
      </w:pPr>
      <w:r w:rsidRPr="00F62DFA">
        <w:rPr>
          <w:rStyle w:val="ad"/>
          <w:rFonts w:eastAsia="Book Antiqua"/>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8">
    <w:p w:rsidR="004959F2" w:rsidRPr="002F6B21" w:rsidRDefault="004959F2" w:rsidP="004959F2">
      <w:pPr>
        <w:pStyle w:val="af0"/>
        <w:tabs>
          <w:tab w:val="left" w:pos="284"/>
        </w:tabs>
        <w:ind w:firstLine="0"/>
      </w:pPr>
      <w:r w:rsidRPr="00F62DFA">
        <w:rPr>
          <w:rStyle w:val="ad"/>
          <w:rFonts w:eastAsia="Book Antiqua"/>
        </w:rPr>
        <w:endnoteRef/>
      </w:r>
      <w:r w:rsidRPr="002F6B21">
        <w:tab/>
      </w:r>
      <w:r w:rsidRPr="002F6B21">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4959F2" w:rsidRPr="002F6B21" w:rsidRDefault="004959F2" w:rsidP="004959F2">
      <w:pPr>
        <w:pStyle w:val="af0"/>
        <w:tabs>
          <w:tab w:val="left" w:pos="284"/>
        </w:tabs>
        <w:ind w:firstLine="0"/>
      </w:pPr>
      <w:r w:rsidRPr="00F62DFA">
        <w:rPr>
          <w:rStyle w:val="ad"/>
          <w:rFonts w:eastAsia="Book Antiqua"/>
        </w:rPr>
        <w:endnoteRef/>
      </w:r>
      <w:r w:rsidRPr="002F6B21">
        <w:tab/>
      </w:r>
      <w:r w:rsidRPr="002F6B21">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4959F2" w:rsidRPr="002F6B21" w:rsidRDefault="004959F2" w:rsidP="004959F2">
      <w:pPr>
        <w:pStyle w:val="af0"/>
        <w:tabs>
          <w:tab w:val="left" w:pos="284"/>
        </w:tabs>
        <w:ind w:firstLine="0"/>
      </w:pPr>
      <w:r w:rsidRPr="00F62DFA">
        <w:rPr>
          <w:rStyle w:val="ad"/>
          <w:rFonts w:eastAsia="Book Antiqua"/>
        </w:rPr>
        <w:endnoteRef/>
      </w:r>
      <w:r w:rsidRPr="002F6B21">
        <w:tab/>
      </w:r>
      <w:r w:rsidRPr="002F6B21">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4959F2" w:rsidRPr="002F6B21" w:rsidRDefault="004959F2" w:rsidP="004959F2">
      <w:pPr>
        <w:pStyle w:val="af0"/>
        <w:tabs>
          <w:tab w:val="left" w:pos="284"/>
        </w:tabs>
        <w:ind w:firstLine="0"/>
      </w:pPr>
      <w:r w:rsidRPr="00F62DFA">
        <w:rPr>
          <w:rStyle w:val="ad"/>
          <w:rFonts w:eastAsia="Book Antiqua"/>
        </w:rPr>
        <w:endnoteRef/>
      </w:r>
      <w:r w:rsidRPr="002F6B21">
        <w:tab/>
      </w:r>
      <w:r w:rsidRPr="002F6B21">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w:t>
      </w:r>
      <w:proofErr w:type="spellStart"/>
      <w:r w:rsidRPr="002F6B21">
        <w:t>ΤΕΥΔ</w:t>
      </w:r>
      <w:proofErr w:type="spellEnd"/>
      <w:r w:rsidRPr="002F6B21">
        <w:t>.</w:t>
      </w:r>
    </w:p>
  </w:endnote>
  <w:endnote w:id="42">
    <w:p w:rsidR="004959F2" w:rsidRPr="002F6B21" w:rsidRDefault="004959F2" w:rsidP="004959F2">
      <w:pPr>
        <w:pStyle w:val="af0"/>
        <w:tabs>
          <w:tab w:val="left" w:pos="284"/>
        </w:tabs>
        <w:ind w:firstLine="0"/>
      </w:pPr>
      <w:r w:rsidRPr="00F62DFA">
        <w:rPr>
          <w:rStyle w:val="ad"/>
          <w:rFonts w:eastAsia="Book Antiqua"/>
        </w:rPr>
        <w:endnoteRef/>
      </w:r>
      <w:r w:rsidRPr="002F6B21">
        <w:tab/>
      </w:r>
      <w:r w:rsidRPr="002F6B21">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43">
    <w:p w:rsidR="004959F2" w:rsidRPr="002F6B21" w:rsidRDefault="004959F2" w:rsidP="004959F2">
      <w:pPr>
        <w:pStyle w:val="af0"/>
        <w:tabs>
          <w:tab w:val="left" w:pos="284"/>
        </w:tabs>
        <w:ind w:firstLine="0"/>
      </w:pPr>
      <w:r w:rsidRPr="00F62DFA">
        <w:rPr>
          <w:rStyle w:val="ad"/>
          <w:rFonts w:eastAsia="Book Antiqua"/>
        </w:rPr>
        <w:endnoteRef/>
      </w:r>
      <w:r w:rsidRPr="002F6B21">
        <w:tab/>
      </w:r>
      <w:r w:rsidRPr="002F6B21">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w:t>
      </w:r>
      <w:proofErr w:type="spellStart"/>
      <w:r w:rsidRPr="002F6B21">
        <w:t>ΤΕΥΔ</w:t>
      </w:r>
      <w:proofErr w:type="spellEnd"/>
      <w:r w:rsidRPr="002F6B21">
        <w:t xml:space="preserve"> για τους σχετικούς υπεργολάβους, βλέπε μέρος </w:t>
      </w:r>
      <w:proofErr w:type="spellStart"/>
      <w:r w:rsidRPr="002F6B21">
        <w:t>ΙΙ</w:t>
      </w:r>
      <w:proofErr w:type="spellEnd"/>
      <w:r w:rsidRPr="002F6B21">
        <w:t xml:space="preserve">, ενότητα Γ ανωτέρω. </w:t>
      </w:r>
    </w:p>
  </w:endnote>
  <w:endnote w:id="44">
    <w:p w:rsidR="004959F2" w:rsidRPr="002F6B21" w:rsidRDefault="004959F2" w:rsidP="004959F2">
      <w:pPr>
        <w:pStyle w:val="af0"/>
        <w:tabs>
          <w:tab w:val="left" w:pos="284"/>
        </w:tabs>
        <w:ind w:firstLine="0"/>
      </w:pPr>
      <w:r w:rsidRPr="00F62DFA">
        <w:rPr>
          <w:rStyle w:val="ad"/>
          <w:rFonts w:eastAsia="Book Antiqua"/>
        </w:rPr>
        <w:endnoteRef/>
      </w:r>
      <w:r w:rsidRPr="002F6B21">
        <w:tab/>
      </w:r>
      <w:r w:rsidRPr="002F6B21">
        <w:t>Διευκρινίστε ποιο στοιχείο αφορά η απάντηση.</w:t>
      </w:r>
    </w:p>
  </w:endnote>
  <w:endnote w:id="45">
    <w:p w:rsidR="004959F2" w:rsidRPr="002F6B21" w:rsidRDefault="004959F2" w:rsidP="004959F2">
      <w:pPr>
        <w:pStyle w:val="af0"/>
        <w:tabs>
          <w:tab w:val="left" w:pos="284"/>
        </w:tabs>
        <w:ind w:firstLine="0"/>
      </w:pPr>
      <w:r w:rsidRPr="00F62DFA">
        <w:rPr>
          <w:rStyle w:val="ad"/>
          <w:rFonts w:eastAsia="Book Antiqua"/>
        </w:rPr>
        <w:endnoteRef/>
      </w:r>
      <w:r w:rsidRPr="002F6B21">
        <w:tab/>
      </w:r>
      <w:r w:rsidRPr="002F6B21">
        <w:t>Επαναλάβετε όσες φορές χρειάζεται.</w:t>
      </w:r>
    </w:p>
  </w:endnote>
  <w:endnote w:id="46">
    <w:p w:rsidR="004959F2" w:rsidRPr="002F6B21" w:rsidRDefault="004959F2" w:rsidP="004959F2">
      <w:pPr>
        <w:pStyle w:val="af0"/>
        <w:tabs>
          <w:tab w:val="left" w:pos="284"/>
        </w:tabs>
        <w:ind w:firstLine="0"/>
      </w:pPr>
      <w:r w:rsidRPr="00F62DFA">
        <w:rPr>
          <w:rStyle w:val="ad"/>
          <w:rFonts w:eastAsia="Book Antiqua"/>
        </w:rPr>
        <w:endnoteRef/>
      </w:r>
      <w:r w:rsidRPr="002F6B21">
        <w:tab/>
      </w:r>
      <w:r w:rsidRPr="002F6B21">
        <w:t>Επαναλάβετε όσες φορές χρειάζεται.</w:t>
      </w:r>
    </w:p>
  </w:endnote>
  <w:endnote w:id="47">
    <w:p w:rsidR="004959F2" w:rsidRPr="002F6B21" w:rsidRDefault="004959F2" w:rsidP="004959F2">
      <w:pPr>
        <w:pStyle w:val="af0"/>
        <w:tabs>
          <w:tab w:val="left" w:pos="284"/>
        </w:tabs>
        <w:ind w:firstLine="0"/>
      </w:pPr>
      <w:r w:rsidRPr="00F62DFA">
        <w:rPr>
          <w:rStyle w:val="ad"/>
          <w:rFonts w:eastAsia="Book Antiqua"/>
        </w:rPr>
        <w:endnoteRef/>
      </w:r>
      <w:r w:rsidRPr="002F6B21">
        <w:tab/>
      </w:r>
      <w:proofErr w:type="spellStart"/>
      <w:r w:rsidRPr="002F6B21">
        <w:t>Πρβλ</w:t>
      </w:r>
      <w:proofErr w:type="spellEnd"/>
      <w:r w:rsidRPr="002F6B21">
        <w:t xml:space="preserve"> και άρθρο 1 ν. 4250/2014</w:t>
      </w:r>
    </w:p>
  </w:endnote>
  <w:endnote w:id="48">
    <w:p w:rsidR="004959F2" w:rsidRPr="002F6B21" w:rsidRDefault="004959F2" w:rsidP="004959F2">
      <w:pPr>
        <w:pStyle w:val="af0"/>
        <w:tabs>
          <w:tab w:val="left" w:pos="284"/>
        </w:tabs>
        <w:ind w:firstLine="0"/>
      </w:pPr>
      <w:r w:rsidRPr="00F62DFA">
        <w:rPr>
          <w:rStyle w:val="ad"/>
          <w:rFonts w:eastAsia="Book Antiqua"/>
        </w:rPr>
        <w:endnoteRef/>
      </w:r>
      <w:r w:rsidRPr="002F6B21">
        <w:tab/>
      </w:r>
      <w:r w:rsidRPr="002F6B21">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entury Schoolbook">
    <w:panose1 w:val="02040604050505020304"/>
    <w:charset w:val="A1"/>
    <w:family w:val="roman"/>
    <w:pitch w:val="variable"/>
    <w:sig w:usb0="00000287" w:usb1="00000000"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9269225"/>
      <w:docPartObj>
        <w:docPartGallery w:val="Page Numbers (Bottom of Page)"/>
        <w:docPartUnique/>
      </w:docPartObj>
    </w:sdtPr>
    <w:sdtEndPr/>
    <w:sdtContent>
      <w:p w:rsidR="00106476" w:rsidRDefault="00106476">
        <w:pPr>
          <w:pStyle w:val="a5"/>
          <w:jc w:val="center"/>
        </w:pPr>
        <w:r>
          <w:fldChar w:fldCharType="begin"/>
        </w:r>
        <w:r>
          <w:instrText>PAGE   \* MERGEFORMAT</w:instrText>
        </w:r>
        <w:r>
          <w:fldChar w:fldCharType="separate"/>
        </w:r>
        <w:r w:rsidR="00235B12">
          <w:rPr>
            <w:noProof/>
          </w:rPr>
          <w:t>30</w:t>
        </w:r>
        <w:r>
          <w:fldChar w:fldCharType="end"/>
        </w:r>
      </w:p>
    </w:sdtContent>
  </w:sdt>
  <w:p w:rsidR="00106476" w:rsidRDefault="0010647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E08" w:rsidRDefault="00981E08" w:rsidP="00981E08">
      <w:r>
        <w:separator/>
      </w:r>
    </w:p>
  </w:footnote>
  <w:footnote w:type="continuationSeparator" w:id="0">
    <w:p w:rsidR="00981E08" w:rsidRDefault="00981E08" w:rsidP="00981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4"/>
    <w:multiLevelType w:val="singleLevel"/>
    <w:tmpl w:val="00000004"/>
    <w:name w:val="WW8Num4"/>
    <w:lvl w:ilvl="0">
      <w:start w:val="51"/>
      <w:numFmt w:val="bullet"/>
      <w:lvlText w:val=""/>
      <w:lvlJc w:val="left"/>
      <w:pPr>
        <w:tabs>
          <w:tab w:val="num" w:pos="360"/>
        </w:tabs>
        <w:ind w:left="360" w:hanging="360"/>
      </w:pPr>
      <w:rPr>
        <w:rFonts w:ascii="Symbol" w:hAnsi="Symbol" w:cs="OpenSymbol"/>
        <w:sz w:val="22"/>
        <w:szCs w:val="22"/>
      </w:r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olor w:val="auto"/>
        <w:sz w:val="12"/>
        <w:szCs w:val="12"/>
      </w:rPr>
    </w:lvl>
  </w:abstractNum>
  <w:abstractNum w:abstractNumId="3"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B"/>
    <w:multiLevelType w:val="singleLevel"/>
    <w:tmpl w:val="A6742478"/>
    <w:name w:val="WW8Num11"/>
    <w:lvl w:ilvl="0">
      <w:start w:val="1"/>
      <w:numFmt w:val="decimal"/>
      <w:lvlText w:val="%1."/>
      <w:lvlJc w:val="left"/>
      <w:pPr>
        <w:tabs>
          <w:tab w:val="num" w:pos="0"/>
        </w:tabs>
        <w:ind w:left="720" w:hanging="360"/>
      </w:pPr>
      <w:rPr>
        <w:rFonts w:hint="default"/>
      </w:rPr>
    </w:lvl>
  </w:abstractNum>
  <w:abstractNum w:abstractNumId="5" w15:restartNumberingAfterBreak="0">
    <w:nsid w:val="3A0048A3"/>
    <w:multiLevelType w:val="hybridMultilevel"/>
    <w:tmpl w:val="37D0A9C2"/>
    <w:lvl w:ilvl="0" w:tplc="2544FD40">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E4025CA"/>
    <w:multiLevelType w:val="hybridMultilevel"/>
    <w:tmpl w:val="2F787EB6"/>
    <w:lvl w:ilvl="0" w:tplc="7A928DE2">
      <w:start w:val="1"/>
      <w:numFmt w:val="bullet"/>
      <w:lvlText w:val=""/>
      <w:lvlJc w:val="left"/>
      <w:pPr>
        <w:ind w:left="862" w:hanging="360"/>
      </w:pPr>
      <w:rPr>
        <w:rFonts w:ascii="Symbol" w:hAnsi="Symbol" w:hint="default"/>
        <w:sz w:val="24"/>
        <w:szCs w:val="24"/>
      </w:rPr>
    </w:lvl>
    <w:lvl w:ilvl="1" w:tplc="04080003">
      <w:start w:val="1"/>
      <w:numFmt w:val="bullet"/>
      <w:lvlText w:val="o"/>
      <w:lvlJc w:val="left"/>
      <w:pPr>
        <w:ind w:left="1582" w:hanging="360"/>
      </w:pPr>
      <w:rPr>
        <w:rFonts w:ascii="Courier New" w:hAnsi="Courier New" w:cs="Courier New" w:hint="default"/>
      </w:rPr>
    </w:lvl>
    <w:lvl w:ilvl="2" w:tplc="04080005">
      <w:start w:val="1"/>
      <w:numFmt w:val="bullet"/>
      <w:lvlText w:val=""/>
      <w:lvlJc w:val="left"/>
      <w:pPr>
        <w:ind w:left="2302" w:hanging="360"/>
      </w:pPr>
      <w:rPr>
        <w:rFonts w:ascii="Wingdings" w:hAnsi="Wingdings" w:hint="default"/>
      </w:rPr>
    </w:lvl>
    <w:lvl w:ilvl="3" w:tplc="A3BA99C0">
      <w:start w:val="1"/>
      <w:numFmt w:val="bullet"/>
      <w:lvlText w:val=""/>
      <w:lvlJc w:val="left"/>
      <w:pPr>
        <w:ind w:left="3022" w:hanging="360"/>
      </w:pPr>
      <w:rPr>
        <w:rFonts w:ascii="Symbol" w:hAnsi="Symbol" w:hint="default"/>
        <w:sz w:val="24"/>
        <w:szCs w:val="24"/>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num w:numId="1">
    <w:abstractNumId w:val="3"/>
  </w:num>
  <w:num w:numId="2">
    <w:abstractNumId w:val="5"/>
  </w:num>
  <w:num w:numId="3">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73D"/>
    <w:rsid w:val="00066FF1"/>
    <w:rsid w:val="000B3F0A"/>
    <w:rsid w:val="000F1376"/>
    <w:rsid w:val="00106476"/>
    <w:rsid w:val="00191033"/>
    <w:rsid w:val="001E7012"/>
    <w:rsid w:val="002053F4"/>
    <w:rsid w:val="00235B12"/>
    <w:rsid w:val="003E05A1"/>
    <w:rsid w:val="00461C3C"/>
    <w:rsid w:val="00486C29"/>
    <w:rsid w:val="004959F2"/>
    <w:rsid w:val="004A0386"/>
    <w:rsid w:val="004C15F4"/>
    <w:rsid w:val="005354FC"/>
    <w:rsid w:val="005C0689"/>
    <w:rsid w:val="006134CD"/>
    <w:rsid w:val="007C5F20"/>
    <w:rsid w:val="00802FFF"/>
    <w:rsid w:val="00826D27"/>
    <w:rsid w:val="00835312"/>
    <w:rsid w:val="00850782"/>
    <w:rsid w:val="0089652C"/>
    <w:rsid w:val="0093273D"/>
    <w:rsid w:val="00940649"/>
    <w:rsid w:val="00951225"/>
    <w:rsid w:val="009578AB"/>
    <w:rsid w:val="00981E08"/>
    <w:rsid w:val="009A1154"/>
    <w:rsid w:val="009B273A"/>
    <w:rsid w:val="009C4130"/>
    <w:rsid w:val="009D2CFF"/>
    <w:rsid w:val="009E621F"/>
    <w:rsid w:val="009F17B4"/>
    <w:rsid w:val="00A0732A"/>
    <w:rsid w:val="00A25E66"/>
    <w:rsid w:val="00A44673"/>
    <w:rsid w:val="00A81E81"/>
    <w:rsid w:val="00AD0AAD"/>
    <w:rsid w:val="00AD1EAF"/>
    <w:rsid w:val="00B23492"/>
    <w:rsid w:val="00B30EB2"/>
    <w:rsid w:val="00B31CA8"/>
    <w:rsid w:val="00B407D8"/>
    <w:rsid w:val="00B705A5"/>
    <w:rsid w:val="00BD4F0C"/>
    <w:rsid w:val="00BF5511"/>
    <w:rsid w:val="00C16D70"/>
    <w:rsid w:val="00C42F32"/>
    <w:rsid w:val="00C74B83"/>
    <w:rsid w:val="00CA7E4B"/>
    <w:rsid w:val="00CD5FA7"/>
    <w:rsid w:val="00CF18FF"/>
    <w:rsid w:val="00D45FED"/>
    <w:rsid w:val="00DE6789"/>
    <w:rsid w:val="00E30BD8"/>
    <w:rsid w:val="00E752CD"/>
    <w:rsid w:val="00F43FFC"/>
    <w:rsid w:val="00F81DEA"/>
    <w:rsid w:val="00F95821"/>
    <w:rsid w:val="00FD2028"/>
    <w:rsid w:val="00FD425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08593EFD-FAC1-4E13-822F-0F4B4CE2F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273D"/>
    <w:pPr>
      <w:spacing w:after="0" w:line="240" w:lineRule="auto"/>
    </w:pPr>
    <w:rPr>
      <w:rFonts w:ascii="Times New Roman" w:eastAsia="Times New Roman" w:hAnsi="Times New Roman" w:cs="Times New Roman"/>
      <w:sz w:val="24"/>
      <w:szCs w:val="24"/>
      <w:lang w:eastAsia="el-GR"/>
    </w:rPr>
  </w:style>
  <w:style w:type="paragraph" w:styleId="1">
    <w:name w:val="heading 1"/>
    <w:aliases w:val="Heading 1 Π.Τ.,Άρθρο,ΔΞ-Άρθρο,??-?????"/>
    <w:basedOn w:val="a"/>
    <w:next w:val="a"/>
    <w:link w:val="1Char"/>
    <w:uiPriority w:val="9"/>
    <w:qFormat/>
    <w:rsid w:val="00DE6789"/>
    <w:pPr>
      <w:keepNext/>
      <w:jc w:val="center"/>
      <w:outlineLvl w:val="0"/>
    </w:pPr>
    <w:rPr>
      <w:szCs w:val="20"/>
    </w:rPr>
  </w:style>
  <w:style w:type="paragraph" w:styleId="2">
    <w:name w:val="heading 2"/>
    <w:basedOn w:val="a"/>
    <w:next w:val="a"/>
    <w:link w:val="2Char"/>
    <w:qFormat/>
    <w:rsid w:val="00DE6789"/>
    <w:pPr>
      <w:keepNext/>
      <w:jc w:val="both"/>
      <w:outlineLvl w:val="1"/>
    </w:pPr>
    <w:rPr>
      <w:b/>
      <w:sz w:val="26"/>
      <w:szCs w:val="20"/>
    </w:rPr>
  </w:style>
  <w:style w:type="paragraph" w:styleId="3">
    <w:name w:val="heading 3"/>
    <w:basedOn w:val="a"/>
    <w:next w:val="a"/>
    <w:link w:val="3Char"/>
    <w:qFormat/>
    <w:rsid w:val="00DE6789"/>
    <w:pPr>
      <w:keepNext/>
      <w:jc w:val="both"/>
      <w:outlineLvl w:val="2"/>
    </w:pPr>
    <w:rPr>
      <w:b/>
      <w:szCs w:val="20"/>
    </w:rPr>
  </w:style>
  <w:style w:type="paragraph" w:styleId="4">
    <w:name w:val="heading 4"/>
    <w:basedOn w:val="a"/>
    <w:next w:val="a"/>
    <w:link w:val="4Char"/>
    <w:qFormat/>
    <w:rsid w:val="00DE6789"/>
    <w:pPr>
      <w:keepNext/>
      <w:jc w:val="both"/>
      <w:outlineLvl w:val="3"/>
    </w:pPr>
    <w:rPr>
      <w:sz w:val="26"/>
      <w:szCs w:val="20"/>
    </w:rPr>
  </w:style>
  <w:style w:type="paragraph" w:styleId="5">
    <w:name w:val="heading 5"/>
    <w:basedOn w:val="a"/>
    <w:next w:val="a"/>
    <w:link w:val="5Char"/>
    <w:qFormat/>
    <w:rsid w:val="00DE6789"/>
    <w:pPr>
      <w:keepNext/>
      <w:jc w:val="center"/>
      <w:outlineLvl w:val="4"/>
    </w:pPr>
    <w:rPr>
      <w:b/>
      <w:bCs/>
      <w:spacing w:val="118"/>
      <w:sz w:val="28"/>
      <w:szCs w:val="20"/>
      <w:u w:val="single"/>
    </w:rPr>
  </w:style>
  <w:style w:type="paragraph" w:styleId="6">
    <w:name w:val="heading 6"/>
    <w:basedOn w:val="a"/>
    <w:next w:val="a"/>
    <w:link w:val="6Char"/>
    <w:qFormat/>
    <w:rsid w:val="00981E08"/>
    <w:pPr>
      <w:spacing w:before="240" w:after="60"/>
      <w:outlineLvl w:val="5"/>
    </w:pPr>
    <w:rPr>
      <w:b/>
      <w:bCs/>
      <w:sz w:val="22"/>
      <w:szCs w:val="22"/>
      <w:lang w:eastAsia="en-US"/>
    </w:rPr>
  </w:style>
  <w:style w:type="paragraph" w:styleId="7">
    <w:name w:val="heading 7"/>
    <w:basedOn w:val="a"/>
    <w:next w:val="a"/>
    <w:link w:val="7Char"/>
    <w:qFormat/>
    <w:rsid w:val="00981E08"/>
    <w:pPr>
      <w:spacing w:before="240" w:after="60"/>
      <w:outlineLvl w:val="6"/>
    </w:pPr>
    <w:rPr>
      <w:lang w:eastAsia="en-US"/>
    </w:rPr>
  </w:style>
  <w:style w:type="paragraph" w:styleId="8">
    <w:name w:val="heading 8"/>
    <w:basedOn w:val="a"/>
    <w:next w:val="a"/>
    <w:link w:val="8Char"/>
    <w:qFormat/>
    <w:rsid w:val="00981E08"/>
    <w:pPr>
      <w:spacing w:before="240" w:after="60"/>
      <w:outlineLvl w:val="7"/>
    </w:pPr>
    <w:rPr>
      <w:i/>
      <w:iCs/>
      <w:lang w:eastAsia="en-US"/>
    </w:rPr>
  </w:style>
  <w:style w:type="paragraph" w:styleId="9">
    <w:name w:val="heading 9"/>
    <w:basedOn w:val="a"/>
    <w:next w:val="a"/>
    <w:link w:val="9Char"/>
    <w:qFormat/>
    <w:rsid w:val="00981E08"/>
    <w:pPr>
      <w:spacing w:before="240" w:after="60"/>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eading 1 Π.Τ. Char,Άρθρο Char,ΔΞ-Άρθρο Char,??-????? Char"/>
    <w:basedOn w:val="a0"/>
    <w:link w:val="1"/>
    <w:uiPriority w:val="9"/>
    <w:rsid w:val="00DE6789"/>
    <w:rPr>
      <w:rFonts w:ascii="Times New Roman" w:eastAsia="Times New Roman" w:hAnsi="Times New Roman" w:cs="Times New Roman"/>
      <w:sz w:val="24"/>
      <w:szCs w:val="20"/>
      <w:lang w:eastAsia="el-GR"/>
    </w:rPr>
  </w:style>
  <w:style w:type="character" w:customStyle="1" w:styleId="2Char">
    <w:name w:val="Επικεφαλίδα 2 Char"/>
    <w:basedOn w:val="a0"/>
    <w:link w:val="2"/>
    <w:rsid w:val="00DE6789"/>
    <w:rPr>
      <w:rFonts w:ascii="Times New Roman" w:eastAsia="Times New Roman" w:hAnsi="Times New Roman" w:cs="Times New Roman"/>
      <w:b/>
      <w:sz w:val="26"/>
      <w:szCs w:val="20"/>
      <w:lang w:eastAsia="el-GR"/>
    </w:rPr>
  </w:style>
  <w:style w:type="character" w:customStyle="1" w:styleId="3Char">
    <w:name w:val="Επικεφαλίδα 3 Char"/>
    <w:basedOn w:val="a0"/>
    <w:link w:val="3"/>
    <w:rsid w:val="00DE6789"/>
    <w:rPr>
      <w:rFonts w:ascii="Times New Roman" w:eastAsia="Times New Roman" w:hAnsi="Times New Roman" w:cs="Times New Roman"/>
      <w:b/>
      <w:sz w:val="24"/>
      <w:szCs w:val="20"/>
      <w:lang w:eastAsia="el-GR"/>
    </w:rPr>
  </w:style>
  <w:style w:type="character" w:customStyle="1" w:styleId="4Char">
    <w:name w:val="Επικεφαλίδα 4 Char"/>
    <w:basedOn w:val="a0"/>
    <w:link w:val="4"/>
    <w:rsid w:val="00DE6789"/>
    <w:rPr>
      <w:rFonts w:ascii="Times New Roman" w:eastAsia="Times New Roman" w:hAnsi="Times New Roman" w:cs="Times New Roman"/>
      <w:sz w:val="26"/>
      <w:szCs w:val="20"/>
      <w:lang w:eastAsia="el-GR"/>
    </w:rPr>
  </w:style>
  <w:style w:type="character" w:customStyle="1" w:styleId="5Char">
    <w:name w:val="Επικεφαλίδα 5 Char"/>
    <w:basedOn w:val="a0"/>
    <w:link w:val="5"/>
    <w:rsid w:val="00DE6789"/>
    <w:rPr>
      <w:rFonts w:ascii="Times New Roman" w:eastAsia="Times New Roman" w:hAnsi="Times New Roman" w:cs="Times New Roman"/>
      <w:b/>
      <w:bCs/>
      <w:spacing w:val="118"/>
      <w:sz w:val="28"/>
      <w:szCs w:val="20"/>
      <w:u w:val="single"/>
      <w:lang w:eastAsia="el-GR"/>
    </w:rPr>
  </w:style>
  <w:style w:type="character" w:styleId="a3">
    <w:name w:val="Strong"/>
    <w:basedOn w:val="a0"/>
    <w:uiPriority w:val="22"/>
    <w:qFormat/>
    <w:rsid w:val="0093273D"/>
    <w:rPr>
      <w:b/>
      <w:bCs/>
    </w:rPr>
  </w:style>
  <w:style w:type="paragraph" w:styleId="a4">
    <w:name w:val="Body Text"/>
    <w:basedOn w:val="a"/>
    <w:link w:val="Char"/>
    <w:rsid w:val="00DE6789"/>
    <w:pPr>
      <w:jc w:val="both"/>
    </w:pPr>
    <w:rPr>
      <w:szCs w:val="20"/>
    </w:rPr>
  </w:style>
  <w:style w:type="character" w:customStyle="1" w:styleId="Char">
    <w:name w:val="Σώμα κειμένου Char"/>
    <w:basedOn w:val="a0"/>
    <w:link w:val="a4"/>
    <w:rsid w:val="00DE6789"/>
    <w:rPr>
      <w:rFonts w:ascii="Times New Roman" w:eastAsia="Times New Roman" w:hAnsi="Times New Roman" w:cs="Times New Roman"/>
      <w:sz w:val="24"/>
      <w:szCs w:val="20"/>
      <w:lang w:eastAsia="el-GR"/>
    </w:rPr>
  </w:style>
  <w:style w:type="paragraph" w:styleId="a5">
    <w:name w:val="footer"/>
    <w:basedOn w:val="a"/>
    <w:link w:val="Char0"/>
    <w:uiPriority w:val="99"/>
    <w:rsid w:val="00DE6789"/>
    <w:pPr>
      <w:tabs>
        <w:tab w:val="center" w:pos="4153"/>
        <w:tab w:val="right" w:pos="8306"/>
      </w:tabs>
    </w:pPr>
    <w:rPr>
      <w:sz w:val="20"/>
      <w:szCs w:val="20"/>
    </w:rPr>
  </w:style>
  <w:style w:type="character" w:customStyle="1" w:styleId="Char0">
    <w:name w:val="Υποσέλιδο Char"/>
    <w:basedOn w:val="a0"/>
    <w:link w:val="a5"/>
    <w:uiPriority w:val="99"/>
    <w:rsid w:val="00DE6789"/>
    <w:rPr>
      <w:rFonts w:ascii="Times New Roman" w:eastAsia="Times New Roman" w:hAnsi="Times New Roman" w:cs="Times New Roman"/>
      <w:sz w:val="20"/>
      <w:szCs w:val="20"/>
      <w:lang w:eastAsia="el-GR"/>
    </w:rPr>
  </w:style>
  <w:style w:type="character" w:styleId="a6">
    <w:name w:val="page number"/>
    <w:basedOn w:val="a0"/>
    <w:rsid w:val="00DE6789"/>
  </w:style>
  <w:style w:type="character" w:customStyle="1" w:styleId="Char1">
    <w:name w:val="Κείμενο πλαισίου Char"/>
    <w:basedOn w:val="a0"/>
    <w:link w:val="a7"/>
    <w:semiHidden/>
    <w:rsid w:val="00DE6789"/>
    <w:rPr>
      <w:rFonts w:ascii="Tahoma" w:eastAsia="Times New Roman" w:hAnsi="Tahoma" w:cs="Tahoma"/>
      <w:sz w:val="16"/>
      <w:szCs w:val="16"/>
      <w:lang w:eastAsia="el-GR"/>
    </w:rPr>
  </w:style>
  <w:style w:type="paragraph" w:styleId="a7">
    <w:name w:val="Balloon Text"/>
    <w:basedOn w:val="a"/>
    <w:link w:val="Char1"/>
    <w:semiHidden/>
    <w:rsid w:val="00DE6789"/>
    <w:rPr>
      <w:rFonts w:ascii="Tahoma" w:hAnsi="Tahoma" w:cs="Tahoma"/>
      <w:sz w:val="16"/>
      <w:szCs w:val="16"/>
    </w:rPr>
  </w:style>
  <w:style w:type="character" w:customStyle="1" w:styleId="FontStyle11">
    <w:name w:val="Font Style11"/>
    <w:rsid w:val="00DE6789"/>
    <w:rPr>
      <w:rFonts w:ascii="Times New Roman" w:hAnsi="Times New Roman" w:cs="Times New Roman"/>
      <w:sz w:val="24"/>
      <w:szCs w:val="24"/>
    </w:rPr>
  </w:style>
  <w:style w:type="paragraph" w:styleId="a8">
    <w:name w:val="Body Text Indent"/>
    <w:basedOn w:val="a"/>
    <w:link w:val="Char2"/>
    <w:rsid w:val="00DE6789"/>
    <w:pPr>
      <w:spacing w:after="120"/>
      <w:ind w:left="283"/>
    </w:pPr>
    <w:rPr>
      <w:sz w:val="20"/>
      <w:szCs w:val="20"/>
    </w:rPr>
  </w:style>
  <w:style w:type="character" w:customStyle="1" w:styleId="Char2">
    <w:name w:val="Σώμα κείμενου με εσοχή Char"/>
    <w:basedOn w:val="a0"/>
    <w:link w:val="a8"/>
    <w:rsid w:val="00DE6789"/>
    <w:rPr>
      <w:rFonts w:ascii="Times New Roman" w:eastAsia="Times New Roman" w:hAnsi="Times New Roman" w:cs="Times New Roman"/>
      <w:sz w:val="20"/>
      <w:szCs w:val="20"/>
      <w:lang w:eastAsia="el-GR"/>
    </w:rPr>
  </w:style>
  <w:style w:type="paragraph" w:customStyle="1" w:styleId="Default">
    <w:name w:val="Default"/>
    <w:rsid w:val="00DE6789"/>
    <w:pPr>
      <w:autoSpaceDE w:val="0"/>
      <w:autoSpaceDN w:val="0"/>
      <w:adjustRightInd w:val="0"/>
      <w:spacing w:after="0" w:line="240" w:lineRule="auto"/>
    </w:pPr>
    <w:rPr>
      <w:rFonts w:ascii="Arial" w:eastAsia="Times New Roman" w:hAnsi="Arial" w:cs="Arial"/>
      <w:color w:val="000000"/>
      <w:sz w:val="24"/>
      <w:szCs w:val="24"/>
      <w:lang w:eastAsia="el-GR"/>
    </w:rPr>
  </w:style>
  <w:style w:type="paragraph" w:customStyle="1" w:styleId="10">
    <w:name w:val="Παράγραφος λίστας1"/>
    <w:basedOn w:val="a"/>
    <w:rsid w:val="00DE6789"/>
    <w:pPr>
      <w:spacing w:after="200" w:line="276" w:lineRule="auto"/>
      <w:ind w:left="720"/>
      <w:contextualSpacing/>
    </w:pPr>
    <w:rPr>
      <w:rFonts w:ascii="Calibri" w:hAnsi="Calibri"/>
      <w:sz w:val="22"/>
      <w:szCs w:val="22"/>
      <w:lang w:eastAsia="en-US"/>
    </w:rPr>
  </w:style>
  <w:style w:type="character" w:customStyle="1" w:styleId="TrebuchetMS">
    <w:name w:val="Σώμα κειμένου + Trebuchet MS"/>
    <w:aliases w:val="7,5 στ.,Έντονη γραφή,Διάστιχο 0 στ.1"/>
    <w:rsid w:val="00DE6789"/>
    <w:rPr>
      <w:rFonts w:ascii="Trebuchet MS" w:hAnsi="Trebuchet MS" w:cs="Trebuchet MS"/>
      <w:b/>
      <w:bCs/>
      <w:spacing w:val="6"/>
      <w:sz w:val="15"/>
      <w:szCs w:val="15"/>
      <w:u w:val="none"/>
      <w:lang w:val="en-US" w:eastAsia="en-US"/>
    </w:rPr>
  </w:style>
  <w:style w:type="paragraph" w:styleId="a9">
    <w:name w:val="header"/>
    <w:basedOn w:val="a"/>
    <w:link w:val="Char3"/>
    <w:rsid w:val="00DE6789"/>
    <w:pPr>
      <w:tabs>
        <w:tab w:val="center" w:pos="4153"/>
        <w:tab w:val="right" w:pos="8306"/>
      </w:tabs>
    </w:pPr>
    <w:rPr>
      <w:sz w:val="20"/>
      <w:szCs w:val="20"/>
    </w:rPr>
  </w:style>
  <w:style w:type="character" w:customStyle="1" w:styleId="Char3">
    <w:name w:val="Κεφαλίδα Char"/>
    <w:basedOn w:val="a0"/>
    <w:link w:val="a9"/>
    <w:rsid w:val="00DE6789"/>
    <w:rPr>
      <w:rFonts w:ascii="Times New Roman" w:eastAsia="Times New Roman" w:hAnsi="Times New Roman" w:cs="Times New Roman"/>
      <w:sz w:val="20"/>
      <w:szCs w:val="20"/>
      <w:lang w:eastAsia="el-GR"/>
    </w:rPr>
  </w:style>
  <w:style w:type="character" w:customStyle="1" w:styleId="6Char">
    <w:name w:val="Επικεφαλίδα 6 Char"/>
    <w:basedOn w:val="a0"/>
    <w:link w:val="6"/>
    <w:rsid w:val="00981E08"/>
    <w:rPr>
      <w:rFonts w:ascii="Times New Roman" w:eastAsia="Times New Roman" w:hAnsi="Times New Roman" w:cs="Times New Roman"/>
      <w:b/>
      <w:bCs/>
    </w:rPr>
  </w:style>
  <w:style w:type="character" w:customStyle="1" w:styleId="7Char">
    <w:name w:val="Επικεφαλίδα 7 Char"/>
    <w:basedOn w:val="a0"/>
    <w:link w:val="7"/>
    <w:rsid w:val="00981E08"/>
    <w:rPr>
      <w:rFonts w:ascii="Times New Roman" w:eastAsia="Times New Roman" w:hAnsi="Times New Roman" w:cs="Times New Roman"/>
      <w:sz w:val="24"/>
      <w:szCs w:val="24"/>
    </w:rPr>
  </w:style>
  <w:style w:type="character" w:customStyle="1" w:styleId="8Char">
    <w:name w:val="Επικεφαλίδα 8 Char"/>
    <w:basedOn w:val="a0"/>
    <w:link w:val="8"/>
    <w:rsid w:val="00981E08"/>
    <w:rPr>
      <w:rFonts w:ascii="Times New Roman" w:eastAsia="Times New Roman" w:hAnsi="Times New Roman" w:cs="Times New Roman"/>
      <w:i/>
      <w:iCs/>
      <w:sz w:val="24"/>
      <w:szCs w:val="24"/>
    </w:rPr>
  </w:style>
  <w:style w:type="character" w:customStyle="1" w:styleId="9Char">
    <w:name w:val="Επικεφαλίδα 9 Char"/>
    <w:basedOn w:val="a0"/>
    <w:link w:val="9"/>
    <w:rsid w:val="00981E08"/>
    <w:rPr>
      <w:rFonts w:ascii="Arial" w:eastAsia="Times New Roman" w:hAnsi="Arial" w:cs="Arial"/>
    </w:rPr>
  </w:style>
  <w:style w:type="character" w:styleId="-">
    <w:name w:val="Hyperlink"/>
    <w:basedOn w:val="a0"/>
    <w:uiPriority w:val="99"/>
    <w:unhideWhenUsed/>
    <w:rsid w:val="00981E08"/>
    <w:rPr>
      <w:color w:val="0563C1" w:themeColor="hyperlink"/>
      <w:u w:val="single"/>
    </w:rPr>
  </w:style>
  <w:style w:type="paragraph" w:styleId="aa">
    <w:name w:val="List Paragraph"/>
    <w:basedOn w:val="a"/>
    <w:uiPriority w:val="34"/>
    <w:qFormat/>
    <w:rsid w:val="00981E08"/>
    <w:pPr>
      <w:ind w:left="720"/>
      <w:contextualSpacing/>
    </w:pPr>
  </w:style>
  <w:style w:type="character" w:customStyle="1" w:styleId="Char10">
    <w:name w:val="Κείμενο πλαισίου Char1"/>
    <w:basedOn w:val="a0"/>
    <w:uiPriority w:val="99"/>
    <w:semiHidden/>
    <w:rsid w:val="00981E08"/>
    <w:rPr>
      <w:rFonts w:ascii="Segoe UI" w:eastAsia="Times New Roman" w:hAnsi="Segoe UI" w:cs="Segoe UI"/>
      <w:sz w:val="18"/>
      <w:szCs w:val="18"/>
      <w:lang w:eastAsia="el-GR"/>
    </w:rPr>
  </w:style>
  <w:style w:type="character" w:customStyle="1" w:styleId="FontStyle13">
    <w:name w:val="Font Style13"/>
    <w:rsid w:val="00981E08"/>
    <w:rPr>
      <w:rFonts w:ascii="Tahoma" w:hAnsi="Tahoma" w:cs="Tahoma"/>
      <w:sz w:val="18"/>
      <w:szCs w:val="18"/>
    </w:rPr>
  </w:style>
  <w:style w:type="paragraph" w:styleId="20">
    <w:name w:val="Body Text Indent 2"/>
    <w:basedOn w:val="a"/>
    <w:link w:val="2Char0"/>
    <w:rsid w:val="00981E08"/>
    <w:pPr>
      <w:spacing w:after="120" w:line="480" w:lineRule="auto"/>
      <w:ind w:left="283"/>
    </w:pPr>
    <w:rPr>
      <w:sz w:val="20"/>
      <w:szCs w:val="20"/>
    </w:rPr>
  </w:style>
  <w:style w:type="character" w:customStyle="1" w:styleId="2Char0">
    <w:name w:val="Σώμα κείμενου με εσοχή 2 Char"/>
    <w:basedOn w:val="a0"/>
    <w:link w:val="20"/>
    <w:rsid w:val="00981E08"/>
    <w:rPr>
      <w:rFonts w:ascii="Times New Roman" w:eastAsia="Times New Roman" w:hAnsi="Times New Roman" w:cs="Times New Roman"/>
      <w:sz w:val="20"/>
      <w:szCs w:val="20"/>
      <w:lang w:eastAsia="el-GR"/>
    </w:rPr>
  </w:style>
  <w:style w:type="paragraph" w:styleId="21">
    <w:name w:val="Body Text 2"/>
    <w:basedOn w:val="a"/>
    <w:link w:val="2Char1"/>
    <w:rsid w:val="00981E08"/>
    <w:pPr>
      <w:spacing w:after="120" w:line="480" w:lineRule="auto"/>
    </w:pPr>
    <w:rPr>
      <w:sz w:val="20"/>
      <w:szCs w:val="20"/>
    </w:rPr>
  </w:style>
  <w:style w:type="character" w:customStyle="1" w:styleId="2Char1">
    <w:name w:val="Σώμα κείμενου 2 Char"/>
    <w:basedOn w:val="a0"/>
    <w:link w:val="21"/>
    <w:rsid w:val="00981E08"/>
    <w:rPr>
      <w:rFonts w:ascii="Times New Roman" w:eastAsia="Times New Roman" w:hAnsi="Times New Roman" w:cs="Times New Roman"/>
      <w:sz w:val="20"/>
      <w:szCs w:val="20"/>
      <w:lang w:eastAsia="el-GR"/>
    </w:rPr>
  </w:style>
  <w:style w:type="character" w:customStyle="1" w:styleId="ab">
    <w:name w:val="Σώμα κειμένου + Έντονη γραφή"/>
    <w:rsid w:val="00981E08"/>
    <w:rPr>
      <w:b/>
      <w:bCs/>
      <w:sz w:val="24"/>
      <w:lang w:val="el-GR" w:eastAsia="el-GR" w:bidi="ar-SA"/>
    </w:rPr>
  </w:style>
  <w:style w:type="character" w:customStyle="1" w:styleId="11">
    <w:name w:val="Σώμα κειμένου + Έντονη γραφή1"/>
    <w:rsid w:val="00981E08"/>
    <w:rPr>
      <w:b/>
      <w:bCs/>
      <w:sz w:val="24"/>
      <w:u w:val="single"/>
      <w:lang w:val="el-GR" w:eastAsia="el-GR" w:bidi="ar-SA"/>
    </w:rPr>
  </w:style>
  <w:style w:type="character" w:customStyle="1" w:styleId="30">
    <w:name w:val="Επικεφαλίδα #3_"/>
    <w:link w:val="31"/>
    <w:rsid w:val="00981E08"/>
    <w:rPr>
      <w:rFonts w:ascii="Book Antiqua" w:eastAsia="Book Antiqua" w:hAnsi="Book Antiqua" w:cs="Book Antiqua"/>
      <w:b/>
      <w:bCs/>
      <w:i/>
      <w:iCs/>
      <w:sz w:val="21"/>
      <w:szCs w:val="21"/>
      <w:shd w:val="clear" w:color="auto" w:fill="FFFFFF"/>
    </w:rPr>
  </w:style>
  <w:style w:type="paragraph" w:customStyle="1" w:styleId="31">
    <w:name w:val="Επικεφαλίδα #3"/>
    <w:basedOn w:val="a"/>
    <w:link w:val="30"/>
    <w:rsid w:val="00981E08"/>
    <w:pPr>
      <w:widowControl w:val="0"/>
      <w:shd w:val="clear" w:color="auto" w:fill="FFFFFF"/>
      <w:spacing w:line="317" w:lineRule="exact"/>
      <w:jc w:val="center"/>
      <w:outlineLvl w:val="2"/>
    </w:pPr>
    <w:rPr>
      <w:rFonts w:ascii="Book Antiqua" w:eastAsia="Book Antiqua" w:hAnsi="Book Antiqua" w:cs="Book Antiqua"/>
      <w:b/>
      <w:bCs/>
      <w:i/>
      <w:iCs/>
      <w:sz w:val="21"/>
      <w:szCs w:val="21"/>
      <w:lang w:eastAsia="en-US"/>
    </w:rPr>
  </w:style>
  <w:style w:type="character" w:customStyle="1" w:styleId="22">
    <w:name w:val="Σώμα κειμένου (2)_"/>
    <w:link w:val="23"/>
    <w:rsid w:val="00981E08"/>
    <w:rPr>
      <w:rFonts w:ascii="Book Antiqua" w:eastAsia="Book Antiqua" w:hAnsi="Book Antiqua" w:cs="Book Antiqua"/>
      <w:sz w:val="21"/>
      <w:szCs w:val="21"/>
      <w:shd w:val="clear" w:color="auto" w:fill="FFFFFF"/>
    </w:rPr>
  </w:style>
  <w:style w:type="paragraph" w:customStyle="1" w:styleId="23">
    <w:name w:val="Σώμα κειμένου (2)"/>
    <w:basedOn w:val="a"/>
    <w:link w:val="22"/>
    <w:rsid w:val="00981E08"/>
    <w:pPr>
      <w:widowControl w:val="0"/>
      <w:shd w:val="clear" w:color="auto" w:fill="FFFFFF"/>
      <w:spacing w:line="259" w:lineRule="exact"/>
      <w:ind w:hanging="460"/>
    </w:pPr>
    <w:rPr>
      <w:rFonts w:ascii="Book Antiqua" w:eastAsia="Book Antiqua" w:hAnsi="Book Antiqua" w:cs="Book Antiqua"/>
      <w:sz w:val="21"/>
      <w:szCs w:val="21"/>
      <w:lang w:eastAsia="en-US"/>
    </w:rPr>
  </w:style>
  <w:style w:type="character" w:customStyle="1" w:styleId="ac">
    <w:name w:val="Κεφαλίδα ή υποσέλιδο"/>
    <w:rsid w:val="00981E08"/>
    <w:rPr>
      <w:rFonts w:ascii="Book Antiqua" w:eastAsia="Book Antiqua" w:hAnsi="Book Antiqua" w:cs="Book Antiqua"/>
      <w:b/>
      <w:bCs/>
      <w:i w:val="0"/>
      <w:iCs w:val="0"/>
      <w:smallCaps w:val="0"/>
      <w:strike w:val="0"/>
      <w:color w:val="000000"/>
      <w:spacing w:val="0"/>
      <w:w w:val="100"/>
      <w:position w:val="0"/>
      <w:sz w:val="17"/>
      <w:szCs w:val="17"/>
      <w:u w:val="none"/>
      <w:lang w:val="el-GR" w:eastAsia="el-GR" w:bidi="el-GR"/>
    </w:rPr>
  </w:style>
  <w:style w:type="character" w:customStyle="1" w:styleId="apple-converted-space">
    <w:name w:val="apple-converted-space"/>
    <w:rsid w:val="00981E08"/>
  </w:style>
  <w:style w:type="character" w:customStyle="1" w:styleId="ad">
    <w:name w:val="Χαρακτήρες υποσημείωσης"/>
    <w:rsid w:val="00981E08"/>
  </w:style>
  <w:style w:type="character" w:customStyle="1" w:styleId="ae">
    <w:name w:val="Σύμβολο υποσημείωσης"/>
    <w:rsid w:val="00981E08"/>
    <w:rPr>
      <w:vertAlign w:val="superscript"/>
    </w:rPr>
  </w:style>
  <w:style w:type="character" w:customStyle="1" w:styleId="DeltaViewInsertion">
    <w:name w:val="DeltaView Insertion"/>
    <w:rsid w:val="00981E08"/>
    <w:rPr>
      <w:b/>
      <w:i/>
      <w:spacing w:val="0"/>
      <w:lang w:val="el-GR"/>
    </w:rPr>
  </w:style>
  <w:style w:type="character" w:customStyle="1" w:styleId="NormalBoldChar">
    <w:name w:val="NormalBold Char"/>
    <w:rsid w:val="00981E08"/>
    <w:rPr>
      <w:rFonts w:ascii="Times New Roman" w:eastAsia="Times New Roman" w:hAnsi="Times New Roman" w:cs="Times New Roman"/>
      <w:b/>
      <w:sz w:val="24"/>
      <w:lang w:val="el-GR"/>
    </w:rPr>
  </w:style>
  <w:style w:type="character" w:styleId="af">
    <w:name w:val="endnote reference"/>
    <w:rsid w:val="00981E08"/>
    <w:rPr>
      <w:vertAlign w:val="superscript"/>
    </w:rPr>
  </w:style>
  <w:style w:type="paragraph" w:customStyle="1" w:styleId="ChapterTitle">
    <w:name w:val="ChapterTitle"/>
    <w:basedOn w:val="a"/>
    <w:next w:val="a"/>
    <w:rsid w:val="00981E0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981E0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0">
    <w:name w:val="endnote text"/>
    <w:basedOn w:val="a"/>
    <w:link w:val="Char4"/>
    <w:uiPriority w:val="99"/>
    <w:unhideWhenUsed/>
    <w:rsid w:val="00981E08"/>
    <w:pPr>
      <w:suppressAutoHyphens/>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0"/>
    <w:link w:val="af0"/>
    <w:uiPriority w:val="99"/>
    <w:rsid w:val="00981E08"/>
    <w:rPr>
      <w:rFonts w:ascii="Calibri" w:eastAsia="Times New Roman" w:hAnsi="Calibri" w:cs="Calibri"/>
      <w:kern w:val="1"/>
      <w:sz w:val="20"/>
      <w:szCs w:val="20"/>
      <w:lang w:eastAsia="zh-CN"/>
    </w:rPr>
  </w:style>
  <w:style w:type="character" w:styleId="af1">
    <w:name w:val="annotation reference"/>
    <w:basedOn w:val="a0"/>
    <w:uiPriority w:val="99"/>
    <w:semiHidden/>
    <w:unhideWhenUsed/>
    <w:rsid w:val="00850782"/>
    <w:rPr>
      <w:sz w:val="16"/>
      <w:szCs w:val="16"/>
    </w:rPr>
  </w:style>
  <w:style w:type="paragraph" w:styleId="af2">
    <w:name w:val="annotation text"/>
    <w:basedOn w:val="a"/>
    <w:link w:val="Char5"/>
    <w:uiPriority w:val="99"/>
    <w:semiHidden/>
    <w:unhideWhenUsed/>
    <w:rsid w:val="00850782"/>
    <w:rPr>
      <w:sz w:val="20"/>
      <w:szCs w:val="20"/>
    </w:rPr>
  </w:style>
  <w:style w:type="character" w:customStyle="1" w:styleId="Char5">
    <w:name w:val="Κείμενο σχολίου Char"/>
    <w:basedOn w:val="a0"/>
    <w:link w:val="af2"/>
    <w:uiPriority w:val="99"/>
    <w:semiHidden/>
    <w:rsid w:val="00850782"/>
    <w:rPr>
      <w:rFonts w:ascii="Times New Roman" w:eastAsia="Times New Roman" w:hAnsi="Times New Roman" w:cs="Times New Roman"/>
      <w:sz w:val="20"/>
      <w:szCs w:val="20"/>
      <w:lang w:eastAsia="el-GR"/>
    </w:rPr>
  </w:style>
  <w:style w:type="paragraph" w:styleId="af3">
    <w:name w:val="annotation subject"/>
    <w:basedOn w:val="af2"/>
    <w:next w:val="af2"/>
    <w:link w:val="Char6"/>
    <w:uiPriority w:val="99"/>
    <w:semiHidden/>
    <w:unhideWhenUsed/>
    <w:rsid w:val="00850782"/>
    <w:rPr>
      <w:b/>
      <w:bCs/>
    </w:rPr>
  </w:style>
  <w:style w:type="character" w:customStyle="1" w:styleId="Char6">
    <w:name w:val="Θέμα σχολίου Char"/>
    <w:basedOn w:val="Char5"/>
    <w:link w:val="af3"/>
    <w:uiPriority w:val="99"/>
    <w:semiHidden/>
    <w:rsid w:val="00850782"/>
    <w:rPr>
      <w:rFonts w:ascii="Times New Roman" w:eastAsia="Times New Roman" w:hAnsi="Times New Roman" w:cs="Times New Roman"/>
      <w:b/>
      <w:bCs/>
      <w:sz w:val="20"/>
      <w:szCs w:val="20"/>
      <w:lang w:eastAsia="el-GR"/>
    </w:rPr>
  </w:style>
  <w:style w:type="table" w:styleId="af4">
    <w:name w:val="Table Grid"/>
    <w:basedOn w:val="a1"/>
    <w:uiPriority w:val="39"/>
    <w:rsid w:val="00106476"/>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oleObject" Target="embeddings/oleObject3.bin"/><Relationship Id="rId7" Type="http://schemas.openxmlformats.org/officeDocument/2006/relationships/hyperlink" Target="http://www.uoc.gr" TargetMode="External"/><Relationship Id="rId12" Type="http://schemas.openxmlformats.org/officeDocument/2006/relationships/image" Target="media/image4.emf"/><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oleObject" Target="embeddings/oleObject4.bin"/><Relationship Id="rId10" Type="http://schemas.openxmlformats.org/officeDocument/2006/relationships/image" Target="media/image3.emf"/><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image" Target="media/image12.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45</Pages>
  <Words>8908</Words>
  <Characters>48104</Characters>
  <Application>Microsoft Office Word</Application>
  <DocSecurity>0</DocSecurity>
  <Lines>400</Lines>
  <Paragraphs>113</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56899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56</cp:revision>
  <cp:lastPrinted>2018-07-16T08:23:00Z</cp:lastPrinted>
  <dcterms:created xsi:type="dcterms:W3CDTF">2018-05-15T07:00:00Z</dcterms:created>
  <dcterms:modified xsi:type="dcterms:W3CDTF">2018-07-16T10:13:00Z</dcterms:modified>
</cp:coreProperties>
</file>