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688" w:rsidRPr="00F74525" w:rsidRDefault="00F17688" w:rsidP="00F17688">
      <w:pPr>
        <w:pStyle w:val="1"/>
        <w:spacing w:before="0" w:after="0" w:line="240" w:lineRule="auto"/>
        <w:ind w:left="0"/>
        <w:jc w:val="left"/>
        <w:rPr>
          <w:rFonts w:ascii="Tahoma" w:hAnsi="Tahoma" w:cs="Tahoma"/>
          <w:sz w:val="20"/>
          <w:lang w:val="el-GR"/>
        </w:rPr>
      </w:pPr>
      <w:r w:rsidRPr="00F74525">
        <w:rPr>
          <w:rFonts w:ascii="Tahoma" w:hAnsi="Tahoma" w:cs="Tahoma"/>
          <w:sz w:val="20"/>
          <w:lang w:val="el-GR"/>
        </w:rPr>
        <w:t>ΕΛΛΗΝΙΚΗ ΔΗΜΟΚΡΑΤΙΑ</w:t>
      </w:r>
    </w:p>
    <w:p w:rsidR="00F17688" w:rsidRPr="00F74525" w:rsidRDefault="00F17688" w:rsidP="00F17688">
      <w:pPr>
        <w:pStyle w:val="1"/>
        <w:spacing w:before="0" w:after="0" w:line="240" w:lineRule="auto"/>
        <w:ind w:left="0"/>
        <w:jc w:val="left"/>
        <w:rPr>
          <w:rFonts w:ascii="Tahoma" w:hAnsi="Tahoma" w:cs="Tahoma"/>
          <w:sz w:val="20"/>
          <w:u w:val="single"/>
          <w:lang w:val="el-GR"/>
        </w:rPr>
      </w:pPr>
      <w:r w:rsidRPr="00F74525">
        <w:rPr>
          <w:rFonts w:ascii="Tahoma" w:hAnsi="Tahoma" w:cs="Tahoma"/>
          <w:sz w:val="20"/>
          <w:u w:val="single"/>
          <w:lang w:val="el-GR"/>
        </w:rPr>
        <w:t>ΠΑΝΕΠΙΣΤΗΜΙΟ ΚΡΗΤΗΣ</w:t>
      </w:r>
    </w:p>
    <w:p w:rsidR="00F17688" w:rsidRPr="00F74525" w:rsidRDefault="00F17688" w:rsidP="00F17688">
      <w:pPr>
        <w:pStyle w:val="1"/>
        <w:spacing w:before="0" w:after="0" w:line="240" w:lineRule="auto"/>
        <w:ind w:left="0"/>
        <w:jc w:val="left"/>
        <w:rPr>
          <w:rFonts w:ascii="Tahoma" w:hAnsi="Tahoma" w:cs="Tahoma"/>
          <w:sz w:val="20"/>
          <w:u w:val="single"/>
          <w:lang w:val="el-GR"/>
        </w:rPr>
      </w:pPr>
    </w:p>
    <w:p w:rsidR="00F17688" w:rsidRPr="00F74525" w:rsidRDefault="00F17688" w:rsidP="00F17688">
      <w:pPr>
        <w:pStyle w:val="1"/>
        <w:spacing w:before="0" w:after="0" w:line="240" w:lineRule="auto"/>
        <w:ind w:left="0"/>
        <w:jc w:val="left"/>
        <w:rPr>
          <w:rFonts w:ascii="Tahoma" w:hAnsi="Tahoma" w:cs="Tahoma"/>
          <w:sz w:val="20"/>
          <w:u w:val="single"/>
          <w:lang w:val="el-GR"/>
        </w:rPr>
      </w:pPr>
      <w:r w:rsidRPr="00F74525">
        <w:rPr>
          <w:rFonts w:ascii="Tahoma" w:hAnsi="Tahoma" w:cs="Tahoma"/>
          <w:b w:val="0"/>
          <w:bCs/>
          <w:sz w:val="20"/>
          <w:lang w:val="el-GR"/>
        </w:rPr>
        <w:t>Δ/</w:t>
      </w:r>
      <w:proofErr w:type="spellStart"/>
      <w:r w:rsidRPr="00F74525">
        <w:rPr>
          <w:rFonts w:ascii="Tahoma" w:hAnsi="Tahoma" w:cs="Tahoma"/>
          <w:b w:val="0"/>
          <w:bCs/>
          <w:sz w:val="20"/>
          <w:lang w:val="el-GR"/>
        </w:rPr>
        <w:t>ΝΣΗ</w:t>
      </w:r>
      <w:proofErr w:type="spellEnd"/>
      <w:r w:rsidRPr="00F74525">
        <w:rPr>
          <w:rFonts w:ascii="Tahoma" w:hAnsi="Tahoma" w:cs="Tahoma"/>
          <w:b w:val="0"/>
          <w:bCs/>
          <w:sz w:val="20"/>
          <w:lang w:val="el-GR"/>
        </w:rPr>
        <w:t xml:space="preserve"> ΟΙΚΟΝΟΜΙΚΗΣ ΔΙΑΧΕΙΡΙΣΗΣ</w:t>
      </w:r>
    </w:p>
    <w:p w:rsidR="00F17688" w:rsidRPr="00F74525" w:rsidRDefault="00F17688" w:rsidP="00F17688">
      <w:pPr>
        <w:pStyle w:val="1"/>
        <w:spacing w:before="0" w:after="0" w:line="240" w:lineRule="auto"/>
        <w:ind w:left="0"/>
        <w:jc w:val="left"/>
        <w:rPr>
          <w:rFonts w:ascii="Tahoma" w:hAnsi="Tahoma" w:cs="Tahoma"/>
          <w:sz w:val="20"/>
          <w:lang w:val="el-GR"/>
        </w:rPr>
      </w:pPr>
      <w:r w:rsidRPr="00F74525">
        <w:rPr>
          <w:rFonts w:ascii="Tahoma" w:hAnsi="Tahoma" w:cs="Tahoma"/>
          <w:sz w:val="20"/>
          <w:lang w:val="el-GR"/>
        </w:rPr>
        <w:t>ΤΜΗΜΑ ΠΡΟΜΗΘΕΙΩΝ</w:t>
      </w:r>
    </w:p>
    <w:p w:rsidR="00F17688" w:rsidRPr="00F74525" w:rsidRDefault="00F17688" w:rsidP="00F17688">
      <w:pPr>
        <w:pStyle w:val="1"/>
        <w:spacing w:before="0" w:after="0" w:line="240" w:lineRule="auto"/>
        <w:ind w:left="0"/>
        <w:jc w:val="left"/>
        <w:rPr>
          <w:rFonts w:ascii="Tahoma" w:hAnsi="Tahoma" w:cs="Tahoma"/>
          <w:b w:val="0"/>
          <w:bCs/>
          <w:sz w:val="20"/>
          <w:lang w:val="el-GR"/>
        </w:rPr>
      </w:pPr>
      <w:r w:rsidRPr="00F74525">
        <w:rPr>
          <w:rFonts w:ascii="Tahoma" w:hAnsi="Tahoma" w:cs="Tahoma"/>
          <w:b w:val="0"/>
          <w:bCs/>
          <w:sz w:val="20"/>
          <w:lang w:val="el-GR"/>
        </w:rPr>
        <w:t xml:space="preserve">ΠΑΝ/ΠΟΛΗ ΡΕΘΥΜΝΟΥ - </w:t>
      </w:r>
      <w:proofErr w:type="spellStart"/>
      <w:r w:rsidRPr="00F74525">
        <w:rPr>
          <w:rFonts w:ascii="Tahoma" w:hAnsi="Tahoma" w:cs="Tahoma"/>
          <w:b w:val="0"/>
          <w:bCs/>
          <w:sz w:val="20"/>
          <w:lang w:val="el-GR"/>
        </w:rPr>
        <w:t>Τ.Κ</w:t>
      </w:r>
      <w:proofErr w:type="spellEnd"/>
      <w:r w:rsidRPr="00F74525">
        <w:rPr>
          <w:rFonts w:ascii="Tahoma" w:hAnsi="Tahoma" w:cs="Tahoma"/>
          <w:b w:val="0"/>
          <w:bCs/>
          <w:sz w:val="20"/>
          <w:lang w:val="el-GR"/>
        </w:rPr>
        <w:t xml:space="preserve">. 74 </w:t>
      </w:r>
      <w:proofErr w:type="spellStart"/>
      <w:r w:rsidRPr="00F74525">
        <w:rPr>
          <w:rFonts w:ascii="Tahoma" w:hAnsi="Tahoma" w:cs="Tahoma"/>
          <w:b w:val="0"/>
          <w:bCs/>
          <w:sz w:val="20"/>
          <w:lang w:val="el-GR"/>
        </w:rPr>
        <w:t>1ΟΟ</w:t>
      </w:r>
      <w:proofErr w:type="spellEnd"/>
    </w:p>
    <w:p w:rsidR="00F17688" w:rsidRPr="00F74525" w:rsidRDefault="00F17688" w:rsidP="00F17688">
      <w:pPr>
        <w:pStyle w:val="1"/>
        <w:spacing w:before="0" w:after="0" w:line="240" w:lineRule="auto"/>
        <w:ind w:left="0"/>
        <w:jc w:val="left"/>
        <w:rPr>
          <w:rFonts w:ascii="Tahoma" w:hAnsi="Tahoma" w:cs="Tahoma"/>
          <w:b w:val="0"/>
          <w:sz w:val="20"/>
          <w:lang w:val="el-GR"/>
        </w:rPr>
      </w:pPr>
      <w:r w:rsidRPr="00F74525">
        <w:rPr>
          <w:rFonts w:ascii="Tahoma" w:hAnsi="Tahoma" w:cs="Tahoma"/>
          <w:b w:val="0"/>
          <w:sz w:val="20"/>
          <w:lang w:val="el-GR"/>
        </w:rPr>
        <w:t>ΤΗΛΕΦΩΝΟ: 2831- 77940</w:t>
      </w:r>
    </w:p>
    <w:p w:rsidR="00F17688" w:rsidRPr="00F74525" w:rsidRDefault="00F17688" w:rsidP="00F17688">
      <w:pPr>
        <w:pStyle w:val="1"/>
        <w:spacing w:before="0" w:after="0" w:line="240" w:lineRule="auto"/>
        <w:ind w:left="0"/>
        <w:jc w:val="left"/>
        <w:rPr>
          <w:rFonts w:ascii="Tahoma" w:hAnsi="Tahoma" w:cs="Tahoma"/>
          <w:sz w:val="20"/>
          <w:lang w:val="el-GR"/>
        </w:rPr>
      </w:pPr>
      <w:r w:rsidRPr="00F74525">
        <w:rPr>
          <w:rFonts w:ascii="Tahoma" w:hAnsi="Tahoma" w:cs="Tahoma"/>
          <w:b w:val="0"/>
          <w:bCs/>
          <w:sz w:val="20"/>
        </w:rPr>
        <w:t>FAX</w:t>
      </w:r>
      <w:r w:rsidRPr="00F74525">
        <w:rPr>
          <w:rFonts w:ascii="Tahoma" w:hAnsi="Tahoma" w:cs="Tahoma"/>
          <w:b w:val="0"/>
          <w:bCs/>
          <w:sz w:val="20"/>
          <w:lang w:val="el-GR"/>
        </w:rPr>
        <w:t>: 28310 77935-77960</w:t>
      </w:r>
    </w:p>
    <w:p w:rsidR="00F17688" w:rsidRPr="00F74525" w:rsidRDefault="00F17688" w:rsidP="00F17688">
      <w:pPr>
        <w:tabs>
          <w:tab w:val="clear" w:pos="360"/>
        </w:tabs>
        <w:spacing w:line="240" w:lineRule="auto"/>
        <w:ind w:left="0" w:firstLine="0"/>
        <w:rPr>
          <w:rFonts w:ascii="Tahoma" w:hAnsi="Tahoma" w:cs="Tahoma"/>
          <w:b/>
          <w:sz w:val="20"/>
          <w:lang w:val="el-GR"/>
        </w:rPr>
      </w:pPr>
    </w:p>
    <w:p w:rsidR="00F17688" w:rsidRPr="00F74525" w:rsidRDefault="00F17688" w:rsidP="00F17688">
      <w:pPr>
        <w:tabs>
          <w:tab w:val="clear" w:pos="360"/>
        </w:tabs>
        <w:spacing w:line="240" w:lineRule="auto"/>
        <w:ind w:left="0" w:firstLine="0"/>
        <w:jc w:val="center"/>
        <w:rPr>
          <w:rFonts w:ascii="Tahoma" w:hAnsi="Tahoma" w:cs="Tahoma"/>
          <w:b/>
          <w:i/>
          <w:color w:val="3366FF"/>
          <w:sz w:val="20"/>
          <w:lang w:val="el-GR"/>
        </w:rPr>
      </w:pPr>
      <w:r w:rsidRPr="00F74525">
        <w:rPr>
          <w:rFonts w:ascii="Tahoma" w:hAnsi="Tahoma" w:cs="Tahoma"/>
          <w:b/>
          <w:sz w:val="20"/>
          <w:lang w:val="el-GR"/>
        </w:rPr>
        <w:t xml:space="preserve">ΔΙΑΚΗΡΥΞΗ </w:t>
      </w:r>
      <w:r w:rsidR="00A232B9" w:rsidRPr="00F74525">
        <w:rPr>
          <w:rFonts w:ascii="Tahoma" w:hAnsi="Tahoma" w:cs="Tahoma"/>
          <w:b/>
          <w:sz w:val="20"/>
          <w:lang w:val="el-GR"/>
        </w:rPr>
        <w:t>10293</w:t>
      </w:r>
      <w:r w:rsidRPr="00F74525">
        <w:rPr>
          <w:rFonts w:ascii="Tahoma" w:hAnsi="Tahoma" w:cs="Tahoma"/>
          <w:b/>
          <w:sz w:val="20"/>
          <w:lang w:val="el-GR"/>
        </w:rPr>
        <w:t>/</w:t>
      </w:r>
      <w:r w:rsidR="00A232B9" w:rsidRPr="00F74525">
        <w:rPr>
          <w:rFonts w:ascii="Tahoma" w:hAnsi="Tahoma" w:cs="Tahoma"/>
          <w:b/>
          <w:sz w:val="20"/>
          <w:lang w:val="el-GR"/>
        </w:rPr>
        <w:t>24</w:t>
      </w:r>
      <w:r w:rsidRPr="00F74525">
        <w:rPr>
          <w:rFonts w:ascii="Tahoma" w:hAnsi="Tahoma" w:cs="Tahoma"/>
          <w:b/>
          <w:sz w:val="20"/>
          <w:lang w:val="el-GR"/>
        </w:rPr>
        <w:t>-0</w:t>
      </w:r>
      <w:r w:rsidR="007B0F3C" w:rsidRPr="00F74525">
        <w:rPr>
          <w:rFonts w:ascii="Tahoma" w:hAnsi="Tahoma" w:cs="Tahoma"/>
          <w:b/>
          <w:sz w:val="20"/>
          <w:lang w:val="el-GR"/>
        </w:rPr>
        <w:t>7</w:t>
      </w:r>
      <w:r w:rsidRPr="00F74525">
        <w:rPr>
          <w:rFonts w:ascii="Tahoma" w:hAnsi="Tahoma" w:cs="Tahoma"/>
          <w:b/>
          <w:sz w:val="20"/>
          <w:lang w:val="el-GR"/>
        </w:rPr>
        <w:t>-2018</w:t>
      </w:r>
    </w:p>
    <w:p w:rsidR="00F17688" w:rsidRPr="00F74525" w:rsidRDefault="00F17688" w:rsidP="00F17688">
      <w:pPr>
        <w:tabs>
          <w:tab w:val="clear" w:pos="360"/>
        </w:tabs>
        <w:spacing w:line="240" w:lineRule="auto"/>
        <w:ind w:left="0" w:firstLine="0"/>
        <w:jc w:val="center"/>
        <w:rPr>
          <w:rFonts w:ascii="Tahoma" w:hAnsi="Tahoma" w:cs="Tahoma"/>
          <w:b/>
          <w:sz w:val="20"/>
          <w:lang w:val="el-GR"/>
        </w:rPr>
      </w:pPr>
      <w:r w:rsidRPr="00F74525">
        <w:rPr>
          <w:rFonts w:ascii="Tahoma" w:hAnsi="Tahoma" w:cs="Tahoma"/>
          <w:b/>
          <w:sz w:val="20"/>
          <w:lang w:val="el-GR"/>
        </w:rPr>
        <w:t>ΗΛΕΚΤΡΟΝΙΚΟΥ ΑΝΟΙΚΤΟΥ ΔΙΕΘΝΟΥΣ ΔΙΑΓΩΝΙΣΜΟΥ</w:t>
      </w:r>
    </w:p>
    <w:p w:rsidR="00F17688" w:rsidRPr="00F74525" w:rsidRDefault="00F17688" w:rsidP="00F17688">
      <w:pPr>
        <w:tabs>
          <w:tab w:val="clear" w:pos="360"/>
        </w:tabs>
        <w:spacing w:line="240" w:lineRule="auto"/>
        <w:ind w:left="0" w:firstLine="0"/>
        <w:jc w:val="center"/>
        <w:rPr>
          <w:rFonts w:ascii="Tahoma" w:hAnsi="Tahoma" w:cs="Tahoma"/>
          <w:b/>
          <w:sz w:val="20"/>
          <w:lang w:val="el-GR"/>
        </w:rPr>
      </w:pPr>
    </w:p>
    <w:p w:rsidR="00F17688" w:rsidRPr="00F74525" w:rsidRDefault="00F17688" w:rsidP="00F17688">
      <w:pPr>
        <w:pStyle w:val="a3"/>
        <w:jc w:val="center"/>
        <w:rPr>
          <w:rFonts w:ascii="Tahoma" w:hAnsi="Tahoma" w:cs="Tahoma"/>
          <w:b/>
          <w:sz w:val="20"/>
          <w:szCs w:val="20"/>
          <w:lang w:val="el-GR"/>
        </w:rPr>
      </w:pPr>
      <w:r w:rsidRPr="00F74525">
        <w:rPr>
          <w:rFonts w:ascii="Tahoma" w:hAnsi="Tahoma" w:cs="Tahoma"/>
          <w:b/>
          <w:sz w:val="20"/>
          <w:szCs w:val="20"/>
          <w:lang w:val="el-GR"/>
        </w:rPr>
        <w:t xml:space="preserve">ΓΙΑ ΤΗΝ </w:t>
      </w:r>
      <w:r w:rsidR="00B14AD9" w:rsidRPr="00F74525">
        <w:rPr>
          <w:rFonts w:ascii="Tahoma" w:hAnsi="Tahoma" w:cs="Tahoma"/>
          <w:b/>
          <w:sz w:val="20"/>
          <w:szCs w:val="20"/>
          <w:lang w:val="el-GR"/>
        </w:rPr>
        <w:t xml:space="preserve">ΑΝΤΙΚΑΤΑΣΤΑΣΗ ΥΦΙΣΤΑΜΕΝΩΝ ΚΑΙ ΤΟΠΟΘΕΤΗΣΗ ΝΕΩΝ ΣΥΣΤΗΜΑΤΩΝ ΚΛΙΜΑΤΙΣΜΟΥ ΣΤΟ ΚΤΗΡΙΟ ΤΗΣ ΒΙΒΛΙΟΘΗΚΗΣ ΚΑΙ ΣΤΑ ΑΜΦΙΘΕΑΤΡΑ </w:t>
      </w:r>
      <w:proofErr w:type="spellStart"/>
      <w:r w:rsidR="00B14AD9" w:rsidRPr="00F74525">
        <w:rPr>
          <w:rFonts w:ascii="Tahoma" w:hAnsi="Tahoma" w:cs="Tahoma"/>
          <w:b/>
          <w:sz w:val="20"/>
          <w:szCs w:val="20"/>
          <w:lang w:val="el-GR"/>
        </w:rPr>
        <w:t>Δ3</w:t>
      </w:r>
      <w:proofErr w:type="spellEnd"/>
      <w:r w:rsidR="00B14AD9" w:rsidRPr="00F74525">
        <w:rPr>
          <w:rFonts w:ascii="Tahoma" w:hAnsi="Tahoma" w:cs="Tahoma"/>
          <w:b/>
          <w:sz w:val="20"/>
          <w:szCs w:val="20"/>
          <w:lang w:val="el-GR"/>
        </w:rPr>
        <w:t xml:space="preserve">, </w:t>
      </w:r>
      <w:proofErr w:type="spellStart"/>
      <w:r w:rsidR="00B14AD9" w:rsidRPr="00F74525">
        <w:rPr>
          <w:rFonts w:ascii="Tahoma" w:hAnsi="Tahoma" w:cs="Tahoma"/>
          <w:b/>
          <w:sz w:val="20"/>
          <w:szCs w:val="20"/>
          <w:lang w:val="el-GR"/>
        </w:rPr>
        <w:t>Δ3-7</w:t>
      </w:r>
      <w:r w:rsidR="00B14AD9" w:rsidRPr="00F74525">
        <w:rPr>
          <w:rFonts w:ascii="Tahoma" w:hAnsi="Tahoma" w:cs="Tahoma"/>
          <w:b/>
          <w:sz w:val="20"/>
          <w:szCs w:val="20"/>
          <w:vertAlign w:val="superscript"/>
          <w:lang w:val="el-GR"/>
        </w:rPr>
        <w:t>Α</w:t>
      </w:r>
      <w:proofErr w:type="spellEnd"/>
      <w:r w:rsidR="00B14AD9" w:rsidRPr="00F74525">
        <w:rPr>
          <w:rFonts w:ascii="Tahoma" w:hAnsi="Tahoma" w:cs="Tahoma"/>
          <w:b/>
          <w:sz w:val="20"/>
          <w:szCs w:val="20"/>
          <w:lang w:val="el-GR"/>
        </w:rPr>
        <w:t xml:space="preserve">, </w:t>
      </w:r>
      <w:proofErr w:type="spellStart"/>
      <w:r w:rsidR="00B14AD9" w:rsidRPr="00F74525">
        <w:rPr>
          <w:rFonts w:ascii="Tahoma" w:hAnsi="Tahoma" w:cs="Tahoma"/>
          <w:b/>
          <w:sz w:val="20"/>
          <w:szCs w:val="20"/>
          <w:lang w:val="el-GR"/>
        </w:rPr>
        <w:t>Δ6</w:t>
      </w:r>
      <w:proofErr w:type="spellEnd"/>
      <w:r w:rsidR="00B14AD9" w:rsidRPr="00F74525">
        <w:rPr>
          <w:rFonts w:ascii="Tahoma" w:hAnsi="Tahoma" w:cs="Tahoma"/>
          <w:b/>
          <w:sz w:val="20"/>
          <w:szCs w:val="20"/>
          <w:lang w:val="el-GR"/>
        </w:rPr>
        <w:t xml:space="preserve"> ΚΑΙ </w:t>
      </w:r>
      <w:proofErr w:type="spellStart"/>
      <w:r w:rsidR="00B14AD9" w:rsidRPr="00F74525">
        <w:rPr>
          <w:rFonts w:ascii="Tahoma" w:hAnsi="Tahoma" w:cs="Tahoma"/>
          <w:b/>
          <w:sz w:val="20"/>
          <w:szCs w:val="20"/>
          <w:lang w:val="el-GR"/>
        </w:rPr>
        <w:t>Δ7</w:t>
      </w:r>
      <w:proofErr w:type="spellEnd"/>
      <w:r w:rsidR="00B14AD9" w:rsidRPr="00F74525">
        <w:rPr>
          <w:rFonts w:ascii="Tahoma" w:hAnsi="Tahoma" w:cs="Tahoma"/>
          <w:b/>
          <w:sz w:val="20"/>
          <w:szCs w:val="20"/>
          <w:lang w:val="el-GR"/>
        </w:rPr>
        <w:t xml:space="preserve"> ΣΤΗΝ ΠΑΝΕΠΙΣΤΗΜΙΟΥΠΟΛΗ ΡΕΘΥΜΝΟΥ</w:t>
      </w:r>
    </w:p>
    <w:p w:rsidR="00F17688" w:rsidRPr="00F74525" w:rsidRDefault="00F17688" w:rsidP="00F17688">
      <w:pPr>
        <w:pStyle w:val="a4"/>
        <w:rPr>
          <w:rFonts w:ascii="Tahoma" w:hAnsi="Tahoma" w:cs="Tahoma"/>
          <w:sz w:val="20"/>
          <w:lang w:val="el-GR"/>
        </w:rPr>
      </w:pPr>
      <w:r w:rsidRPr="00F74525">
        <w:rPr>
          <w:rFonts w:ascii="Tahoma" w:hAnsi="Tahoma" w:cs="Tahoma"/>
          <w:sz w:val="20"/>
          <w:u w:val="single"/>
          <w:lang w:val="el-GR"/>
        </w:rPr>
        <w:t>ΑΝΑΘΕΤΟΥΣΑ ΑΡΧΗ :</w:t>
      </w:r>
      <w:r w:rsidRPr="00F74525">
        <w:rPr>
          <w:rFonts w:ascii="Tahoma" w:hAnsi="Tahoma" w:cs="Tahoma"/>
          <w:sz w:val="20"/>
          <w:lang w:val="el-GR"/>
        </w:rPr>
        <w:t xml:space="preserve">  ΠΑΝΕΠΙΣΤΗΜΙΟ ΚΡΗΤΗΣ</w:t>
      </w:r>
    </w:p>
    <w:p w:rsidR="00F17688" w:rsidRPr="00F74525" w:rsidRDefault="00F17688" w:rsidP="00F17688">
      <w:pPr>
        <w:pStyle w:val="a3"/>
        <w:spacing w:line="360" w:lineRule="auto"/>
        <w:jc w:val="center"/>
        <w:rPr>
          <w:rFonts w:ascii="Tahoma" w:hAnsi="Tahoma" w:cs="Tahoma"/>
          <w:sz w:val="20"/>
          <w:szCs w:val="20"/>
          <w:lang w:val="el-GR"/>
        </w:rPr>
      </w:pPr>
    </w:p>
    <w:p w:rsidR="00F17688" w:rsidRPr="00F74525" w:rsidRDefault="00F17688" w:rsidP="00F17688">
      <w:pPr>
        <w:pStyle w:val="a3"/>
        <w:spacing w:line="360" w:lineRule="auto"/>
        <w:jc w:val="center"/>
        <w:rPr>
          <w:rFonts w:ascii="Tahoma" w:hAnsi="Tahoma" w:cs="Tahoma"/>
          <w:b/>
          <w:sz w:val="20"/>
          <w:szCs w:val="20"/>
          <w:u w:val="single"/>
          <w:lang w:val="el-GR"/>
        </w:rPr>
      </w:pPr>
      <w:r w:rsidRPr="00F74525">
        <w:rPr>
          <w:rFonts w:ascii="Tahoma" w:hAnsi="Tahoma" w:cs="Tahoma"/>
          <w:b/>
          <w:sz w:val="20"/>
          <w:szCs w:val="20"/>
          <w:u w:val="single"/>
          <w:lang w:val="el-GR"/>
        </w:rPr>
        <w:t xml:space="preserve">ΣΥΝΟΛΙΚΟΣ </w:t>
      </w:r>
      <w:proofErr w:type="spellStart"/>
      <w:r w:rsidRPr="00F74525">
        <w:rPr>
          <w:rFonts w:ascii="Tahoma" w:hAnsi="Tahoma" w:cs="Tahoma"/>
          <w:b/>
          <w:sz w:val="20"/>
          <w:szCs w:val="20"/>
          <w:u w:val="single"/>
          <w:lang w:val="el-GR"/>
        </w:rPr>
        <w:t>ΠΡΟΫΠΟΛΟΓΙΣΜΟΣ</w:t>
      </w:r>
      <w:proofErr w:type="spellEnd"/>
      <w:r w:rsidRPr="00F74525">
        <w:rPr>
          <w:rFonts w:ascii="Tahoma" w:hAnsi="Tahoma" w:cs="Tahoma"/>
          <w:b/>
          <w:sz w:val="20"/>
          <w:szCs w:val="20"/>
          <w:u w:val="single"/>
          <w:lang w:val="el-GR"/>
        </w:rPr>
        <w:t xml:space="preserve">:   </w:t>
      </w:r>
      <w:r w:rsidR="00B14AD9" w:rsidRPr="00F74525">
        <w:rPr>
          <w:rFonts w:ascii="Tahoma" w:hAnsi="Tahoma" w:cs="Tahoma"/>
          <w:b/>
          <w:sz w:val="20"/>
          <w:szCs w:val="20"/>
          <w:u w:val="single"/>
          <w:lang w:val="el-GR"/>
        </w:rPr>
        <w:t>791.310,00</w:t>
      </w:r>
      <w:r w:rsidRPr="00F74525">
        <w:rPr>
          <w:rFonts w:ascii="Tahoma" w:hAnsi="Tahoma" w:cs="Tahoma"/>
          <w:b/>
          <w:sz w:val="20"/>
          <w:szCs w:val="20"/>
          <w:u w:val="single"/>
          <w:lang w:val="el-GR"/>
        </w:rPr>
        <w:t xml:space="preserve">  € (χωρίς ΦΠΑ)</w:t>
      </w:r>
    </w:p>
    <w:p w:rsidR="00F17688" w:rsidRPr="00F74525" w:rsidRDefault="00F17688" w:rsidP="00F17688">
      <w:pPr>
        <w:pStyle w:val="a3"/>
        <w:spacing w:line="360" w:lineRule="auto"/>
        <w:jc w:val="center"/>
        <w:rPr>
          <w:rFonts w:ascii="Tahoma" w:hAnsi="Tahoma" w:cs="Tahoma"/>
          <w:b/>
          <w:sz w:val="20"/>
          <w:szCs w:val="20"/>
          <w:u w:val="single"/>
          <w:lang w:val="el-GR"/>
        </w:rPr>
      </w:pPr>
      <w:r w:rsidRPr="00F74525">
        <w:rPr>
          <w:rFonts w:ascii="Tahoma" w:hAnsi="Tahoma" w:cs="Tahoma"/>
          <w:b/>
          <w:sz w:val="20"/>
          <w:szCs w:val="20"/>
          <w:u w:val="single"/>
          <w:lang w:val="el-GR"/>
        </w:rPr>
        <w:t xml:space="preserve">Σύνολο με Φ.Π.Α. :   </w:t>
      </w:r>
      <w:r w:rsidR="00B14AD9" w:rsidRPr="00F74525">
        <w:rPr>
          <w:rFonts w:ascii="Tahoma" w:hAnsi="Tahoma" w:cs="Tahoma"/>
          <w:b/>
          <w:sz w:val="20"/>
          <w:szCs w:val="20"/>
          <w:u w:val="single"/>
          <w:lang w:val="el-GR"/>
        </w:rPr>
        <w:t>981.224,40</w:t>
      </w:r>
      <w:r w:rsidRPr="00F74525">
        <w:rPr>
          <w:rFonts w:ascii="Tahoma" w:hAnsi="Tahoma" w:cs="Tahoma"/>
          <w:b/>
          <w:sz w:val="20"/>
          <w:szCs w:val="20"/>
          <w:u w:val="single"/>
          <w:lang w:val="el-GR"/>
        </w:rPr>
        <w:t xml:space="preserve"> €</w:t>
      </w:r>
    </w:p>
    <w:p w:rsidR="00FC0EC6" w:rsidRPr="00F74525" w:rsidRDefault="00FC0EC6" w:rsidP="00F17688">
      <w:pPr>
        <w:pStyle w:val="a3"/>
        <w:spacing w:line="360" w:lineRule="auto"/>
        <w:jc w:val="center"/>
        <w:rPr>
          <w:rFonts w:ascii="Tahoma" w:hAnsi="Tahoma" w:cs="Tahoma"/>
          <w:b/>
          <w:sz w:val="20"/>
          <w:szCs w:val="20"/>
          <w:u w:val="single"/>
          <w:lang w:val="el-GR"/>
        </w:rPr>
      </w:pPr>
      <w:r w:rsidRPr="00F74525">
        <w:rPr>
          <w:rFonts w:ascii="Tahoma" w:hAnsi="Tahoma" w:cs="Tahoma"/>
          <w:b/>
          <w:sz w:val="20"/>
          <w:szCs w:val="20"/>
          <w:u w:val="single"/>
          <w:lang w:val="el-GR"/>
        </w:rPr>
        <w:t xml:space="preserve">Ομάδα Α: 676.928,40 € συμπεριλαμβανομένου </w:t>
      </w:r>
      <w:proofErr w:type="spellStart"/>
      <w:r w:rsidRPr="00F74525">
        <w:rPr>
          <w:rFonts w:ascii="Tahoma" w:hAnsi="Tahoma" w:cs="Tahoma"/>
          <w:b/>
          <w:sz w:val="20"/>
          <w:szCs w:val="20"/>
          <w:u w:val="single"/>
          <w:lang w:val="el-GR"/>
        </w:rPr>
        <w:t>Φ</w:t>
      </w:r>
      <w:r w:rsidR="00953F67" w:rsidRPr="00F74525">
        <w:rPr>
          <w:rFonts w:ascii="Tahoma" w:hAnsi="Tahoma" w:cs="Tahoma"/>
          <w:b/>
          <w:sz w:val="20"/>
          <w:szCs w:val="20"/>
          <w:u w:val="single"/>
          <w:lang w:val="el-GR"/>
        </w:rPr>
        <w:t>.</w:t>
      </w:r>
      <w:r w:rsidRPr="00F74525">
        <w:rPr>
          <w:rFonts w:ascii="Tahoma" w:hAnsi="Tahoma" w:cs="Tahoma"/>
          <w:b/>
          <w:sz w:val="20"/>
          <w:szCs w:val="20"/>
          <w:u w:val="single"/>
          <w:lang w:val="el-GR"/>
        </w:rPr>
        <w:t>Π</w:t>
      </w:r>
      <w:r w:rsidR="00953F67" w:rsidRPr="00F74525">
        <w:rPr>
          <w:rFonts w:ascii="Tahoma" w:hAnsi="Tahoma" w:cs="Tahoma"/>
          <w:b/>
          <w:sz w:val="20"/>
          <w:szCs w:val="20"/>
          <w:u w:val="single"/>
          <w:lang w:val="el-GR"/>
        </w:rPr>
        <w:t>.</w:t>
      </w:r>
      <w:r w:rsidRPr="00F74525">
        <w:rPr>
          <w:rFonts w:ascii="Tahoma" w:hAnsi="Tahoma" w:cs="Tahoma"/>
          <w:b/>
          <w:sz w:val="20"/>
          <w:szCs w:val="20"/>
          <w:u w:val="single"/>
          <w:lang w:val="el-GR"/>
        </w:rPr>
        <w:t>Α</w:t>
      </w:r>
      <w:proofErr w:type="spellEnd"/>
    </w:p>
    <w:p w:rsidR="00FC0EC6" w:rsidRPr="00F74525" w:rsidRDefault="00FC0EC6" w:rsidP="00F17688">
      <w:pPr>
        <w:pStyle w:val="a3"/>
        <w:spacing w:line="360" w:lineRule="auto"/>
        <w:jc w:val="center"/>
        <w:rPr>
          <w:rFonts w:ascii="Tahoma" w:hAnsi="Tahoma" w:cs="Tahoma"/>
          <w:b/>
          <w:sz w:val="20"/>
          <w:szCs w:val="20"/>
          <w:u w:val="single"/>
          <w:lang w:val="el-GR"/>
        </w:rPr>
      </w:pPr>
      <w:r w:rsidRPr="00F74525">
        <w:rPr>
          <w:rFonts w:ascii="Tahoma" w:hAnsi="Tahoma" w:cs="Tahoma"/>
          <w:b/>
          <w:sz w:val="20"/>
          <w:szCs w:val="20"/>
          <w:u w:val="single"/>
          <w:lang w:val="el-GR"/>
        </w:rPr>
        <w:t xml:space="preserve">Ομάδας Β: 267.096,00 € συμπεριλαμβανομένου </w:t>
      </w:r>
      <w:proofErr w:type="spellStart"/>
      <w:r w:rsidRPr="00F74525">
        <w:rPr>
          <w:rFonts w:ascii="Tahoma" w:hAnsi="Tahoma" w:cs="Tahoma"/>
          <w:b/>
          <w:sz w:val="20"/>
          <w:szCs w:val="20"/>
          <w:u w:val="single"/>
          <w:lang w:val="el-GR"/>
        </w:rPr>
        <w:t>Φ</w:t>
      </w:r>
      <w:r w:rsidR="00953F67" w:rsidRPr="00F74525">
        <w:rPr>
          <w:rFonts w:ascii="Tahoma" w:hAnsi="Tahoma" w:cs="Tahoma"/>
          <w:b/>
          <w:sz w:val="20"/>
          <w:szCs w:val="20"/>
          <w:u w:val="single"/>
          <w:lang w:val="el-GR"/>
        </w:rPr>
        <w:t>.</w:t>
      </w:r>
      <w:r w:rsidRPr="00F74525">
        <w:rPr>
          <w:rFonts w:ascii="Tahoma" w:hAnsi="Tahoma" w:cs="Tahoma"/>
          <w:b/>
          <w:sz w:val="20"/>
          <w:szCs w:val="20"/>
          <w:u w:val="single"/>
          <w:lang w:val="el-GR"/>
        </w:rPr>
        <w:t>Π</w:t>
      </w:r>
      <w:r w:rsidR="00953F67" w:rsidRPr="00F74525">
        <w:rPr>
          <w:rFonts w:ascii="Tahoma" w:hAnsi="Tahoma" w:cs="Tahoma"/>
          <w:b/>
          <w:sz w:val="20"/>
          <w:szCs w:val="20"/>
          <w:u w:val="single"/>
          <w:lang w:val="el-GR"/>
        </w:rPr>
        <w:t>.</w:t>
      </w:r>
      <w:r w:rsidRPr="00F74525">
        <w:rPr>
          <w:rFonts w:ascii="Tahoma" w:hAnsi="Tahoma" w:cs="Tahoma"/>
          <w:b/>
          <w:sz w:val="20"/>
          <w:szCs w:val="20"/>
          <w:u w:val="single"/>
          <w:lang w:val="el-GR"/>
        </w:rPr>
        <w:t>Α</w:t>
      </w:r>
      <w:proofErr w:type="spellEnd"/>
    </w:p>
    <w:p w:rsidR="00FC0EC6" w:rsidRPr="00F74525" w:rsidRDefault="00953F67" w:rsidP="00F17688">
      <w:pPr>
        <w:pStyle w:val="a3"/>
        <w:spacing w:line="360" w:lineRule="auto"/>
        <w:jc w:val="center"/>
        <w:rPr>
          <w:rFonts w:ascii="Tahoma" w:hAnsi="Tahoma" w:cs="Tahoma"/>
          <w:b/>
          <w:sz w:val="20"/>
          <w:szCs w:val="20"/>
          <w:u w:val="single"/>
          <w:lang w:val="el-GR"/>
        </w:rPr>
      </w:pPr>
      <w:r w:rsidRPr="00F74525">
        <w:rPr>
          <w:rFonts w:ascii="Tahoma" w:hAnsi="Tahoma" w:cs="Tahoma"/>
          <w:b/>
          <w:sz w:val="20"/>
          <w:szCs w:val="20"/>
          <w:u w:val="single"/>
          <w:lang w:val="el-GR"/>
        </w:rPr>
        <w:t xml:space="preserve">Ομάδα Γ: 37.200,00 € συμπεριλαμβανομένου </w:t>
      </w:r>
      <w:proofErr w:type="spellStart"/>
      <w:r w:rsidRPr="00F74525">
        <w:rPr>
          <w:rFonts w:ascii="Tahoma" w:hAnsi="Tahoma" w:cs="Tahoma"/>
          <w:b/>
          <w:sz w:val="20"/>
          <w:szCs w:val="20"/>
          <w:u w:val="single"/>
          <w:lang w:val="el-GR"/>
        </w:rPr>
        <w:t>Φ.Π.Α</w:t>
      </w:r>
      <w:proofErr w:type="spellEnd"/>
    </w:p>
    <w:p w:rsidR="00F17688" w:rsidRPr="00F74525" w:rsidRDefault="00F17688" w:rsidP="00F17688">
      <w:pPr>
        <w:pStyle w:val="a3"/>
        <w:spacing w:line="360" w:lineRule="auto"/>
        <w:jc w:val="center"/>
        <w:rPr>
          <w:rFonts w:ascii="Tahoma" w:hAnsi="Tahoma" w:cs="Tahoma"/>
          <w:b/>
          <w:bCs/>
          <w:sz w:val="20"/>
          <w:szCs w:val="20"/>
          <w:u w:val="single"/>
          <w:lang w:val="el-GR"/>
        </w:rPr>
      </w:pPr>
      <w:r w:rsidRPr="00F74525">
        <w:rPr>
          <w:rFonts w:ascii="Tahoma" w:hAnsi="Tahoma" w:cs="Tahoma"/>
          <w:b/>
          <w:sz w:val="20"/>
          <w:szCs w:val="20"/>
          <w:u w:val="single"/>
          <w:lang w:val="el-GR"/>
        </w:rPr>
        <w:t xml:space="preserve">Κριτήριο επιλογής αναδόχου: η πλέον συμφέρουσα από οικονομική άποψη προσφορά </w:t>
      </w:r>
      <w:r w:rsidRPr="00F74525">
        <w:rPr>
          <w:rFonts w:ascii="Tahoma" w:hAnsi="Tahoma" w:cs="Tahoma"/>
          <w:b/>
          <w:bCs/>
          <w:sz w:val="20"/>
          <w:szCs w:val="20"/>
          <w:u w:val="single"/>
          <w:lang w:val="el-GR"/>
        </w:rPr>
        <w:t>με βάση τιμής</w:t>
      </w:r>
      <w:r w:rsidR="00B14AD9" w:rsidRPr="00F74525">
        <w:rPr>
          <w:rFonts w:ascii="Tahoma" w:hAnsi="Tahoma" w:cs="Tahoma"/>
          <w:b/>
          <w:bCs/>
          <w:sz w:val="20"/>
          <w:szCs w:val="20"/>
          <w:u w:val="single"/>
          <w:lang w:val="el-GR"/>
        </w:rPr>
        <w:t xml:space="preserve"> για το σύνολο των ειδών μίας ή και περισσότερων ομάδων</w:t>
      </w:r>
    </w:p>
    <w:p w:rsidR="00F17688" w:rsidRPr="00F74525" w:rsidRDefault="00F17688" w:rsidP="00F17688">
      <w:pPr>
        <w:pStyle w:val="a3"/>
        <w:spacing w:line="360" w:lineRule="auto"/>
        <w:jc w:val="center"/>
        <w:rPr>
          <w:rFonts w:ascii="Tahoma" w:hAnsi="Tahoma" w:cs="Tahoma"/>
          <w:b/>
          <w:sz w:val="20"/>
          <w:szCs w:val="20"/>
          <w:u w:val="single"/>
          <w:lang w:val="el-GR"/>
        </w:rPr>
      </w:pPr>
    </w:p>
    <w:p w:rsidR="00F17688" w:rsidRPr="00F74525" w:rsidRDefault="00F17688" w:rsidP="00F17688">
      <w:pPr>
        <w:pStyle w:val="a3"/>
        <w:spacing w:line="360" w:lineRule="auto"/>
        <w:jc w:val="center"/>
        <w:rPr>
          <w:rFonts w:ascii="Tahoma" w:hAnsi="Tahoma" w:cs="Tahoma"/>
          <w:i/>
          <w:color w:val="3366FF"/>
          <w:sz w:val="20"/>
          <w:szCs w:val="20"/>
          <w:lang w:val="el-GR"/>
        </w:rPr>
      </w:pPr>
      <w:r w:rsidRPr="00F74525">
        <w:rPr>
          <w:rFonts w:ascii="Tahoma" w:hAnsi="Tahoma" w:cs="Tahoma"/>
          <w:b/>
          <w:sz w:val="20"/>
          <w:szCs w:val="20"/>
          <w:u w:val="single"/>
          <w:lang w:val="el-GR"/>
        </w:rPr>
        <w:t xml:space="preserve">Διάρκεια σύμβασης:   120 ημερολογιακές ημέρες  από την υπογραφή της σύμβασης </w:t>
      </w:r>
    </w:p>
    <w:p w:rsidR="00F17688" w:rsidRPr="00F74525" w:rsidRDefault="00F17688" w:rsidP="00F17688">
      <w:pPr>
        <w:pStyle w:val="a3"/>
        <w:jc w:val="center"/>
        <w:rPr>
          <w:rFonts w:ascii="Tahoma" w:hAnsi="Tahoma" w:cs="Tahoma"/>
          <w:i/>
          <w:sz w:val="20"/>
          <w:szCs w:val="20"/>
          <w:lang w:val="el-GR"/>
        </w:rPr>
      </w:pPr>
      <w:r w:rsidRPr="00F74525">
        <w:rPr>
          <w:rFonts w:ascii="Tahoma" w:hAnsi="Tahoma" w:cs="Tahoma"/>
          <w:b/>
          <w:sz w:val="20"/>
          <w:szCs w:val="20"/>
          <w:lang w:val="el-GR"/>
        </w:rPr>
        <w:t xml:space="preserve">Ημερομηνία αποστολής για δημοσίευση στην ΕΕΕΕ:   </w:t>
      </w:r>
      <w:r w:rsidR="002B73A9" w:rsidRPr="00F74525">
        <w:rPr>
          <w:rFonts w:ascii="Tahoma" w:hAnsi="Tahoma" w:cs="Tahoma"/>
          <w:b/>
          <w:sz w:val="20"/>
          <w:szCs w:val="20"/>
          <w:lang w:val="el-GR"/>
        </w:rPr>
        <w:t>24</w:t>
      </w:r>
      <w:r w:rsidRPr="00F74525">
        <w:rPr>
          <w:rFonts w:ascii="Tahoma" w:hAnsi="Tahoma" w:cs="Tahoma"/>
          <w:b/>
          <w:sz w:val="20"/>
          <w:szCs w:val="20"/>
          <w:lang w:val="el-GR"/>
        </w:rPr>
        <w:t>/0</w:t>
      </w:r>
      <w:r w:rsidR="002B73A9" w:rsidRPr="00F74525">
        <w:rPr>
          <w:rFonts w:ascii="Tahoma" w:hAnsi="Tahoma" w:cs="Tahoma"/>
          <w:b/>
          <w:sz w:val="20"/>
          <w:szCs w:val="20"/>
          <w:lang w:val="el-GR"/>
        </w:rPr>
        <w:t>7</w:t>
      </w:r>
      <w:r w:rsidRPr="00F74525">
        <w:rPr>
          <w:rFonts w:ascii="Tahoma" w:hAnsi="Tahoma" w:cs="Tahoma"/>
          <w:b/>
          <w:sz w:val="20"/>
          <w:szCs w:val="20"/>
          <w:lang w:val="el-GR"/>
        </w:rPr>
        <w:t>/2018</w:t>
      </w:r>
    </w:p>
    <w:p w:rsidR="00F17688" w:rsidRPr="00F74525" w:rsidRDefault="00F17688" w:rsidP="00F17688">
      <w:pPr>
        <w:pStyle w:val="a3"/>
        <w:jc w:val="center"/>
        <w:rPr>
          <w:rFonts w:ascii="Tahoma" w:hAnsi="Tahoma" w:cs="Tahoma"/>
          <w:b/>
          <w:sz w:val="20"/>
          <w:szCs w:val="20"/>
        </w:rPr>
      </w:pPr>
      <w:r w:rsidRPr="00F74525">
        <w:rPr>
          <w:rFonts w:ascii="Tahoma" w:hAnsi="Tahoma" w:cs="Tahoma"/>
          <w:b/>
          <w:sz w:val="20"/>
          <w:szCs w:val="20"/>
          <w:lang w:val="el-GR"/>
        </w:rPr>
        <w:t xml:space="preserve">Ημερομηνία δημοσίευσης στον τύπο  </w:t>
      </w:r>
      <w:r w:rsidR="006F33AC" w:rsidRPr="00F74525">
        <w:rPr>
          <w:rFonts w:ascii="Tahoma" w:hAnsi="Tahoma" w:cs="Tahoma"/>
          <w:b/>
          <w:sz w:val="20"/>
          <w:szCs w:val="20"/>
          <w:lang w:val="el-GR"/>
        </w:rPr>
        <w:t>25</w:t>
      </w:r>
      <w:r w:rsidRPr="00F74525">
        <w:rPr>
          <w:rFonts w:ascii="Tahoma" w:hAnsi="Tahoma" w:cs="Tahoma"/>
          <w:b/>
          <w:sz w:val="20"/>
          <w:szCs w:val="20"/>
          <w:lang w:val="el-GR"/>
        </w:rPr>
        <w:t>/0</w:t>
      </w:r>
      <w:r w:rsidR="006F33AC" w:rsidRPr="00F74525">
        <w:rPr>
          <w:rFonts w:ascii="Tahoma" w:hAnsi="Tahoma" w:cs="Tahoma"/>
          <w:b/>
          <w:sz w:val="20"/>
          <w:szCs w:val="20"/>
          <w:lang w:val="el-GR"/>
        </w:rPr>
        <w:t>7</w:t>
      </w:r>
      <w:r w:rsidRPr="00F74525">
        <w:rPr>
          <w:rFonts w:ascii="Tahoma" w:hAnsi="Tahoma" w:cs="Tahoma"/>
          <w:b/>
          <w:sz w:val="20"/>
          <w:szCs w:val="20"/>
          <w:lang w:val="el-GR"/>
        </w:rPr>
        <w:t>/2018</w:t>
      </w:r>
    </w:p>
    <w:p w:rsidR="00F17688" w:rsidRPr="00F74525" w:rsidRDefault="00F17688" w:rsidP="00F17688">
      <w:pPr>
        <w:pStyle w:val="a3"/>
        <w:spacing w:line="360" w:lineRule="auto"/>
        <w:jc w:val="center"/>
        <w:rPr>
          <w:rFonts w:ascii="Tahoma" w:hAnsi="Tahoma" w:cs="Tahoma"/>
          <w:b/>
          <w:sz w:val="20"/>
          <w:szCs w:val="20"/>
          <w:lang w:val="el-GR"/>
        </w:rPr>
      </w:pPr>
    </w:p>
    <w:tbl>
      <w:tblPr>
        <w:tblW w:w="0" w:type="auto"/>
        <w:tblBorders>
          <w:top w:val="nil"/>
          <w:left w:val="nil"/>
          <w:bottom w:val="nil"/>
          <w:right w:val="nil"/>
        </w:tblBorders>
        <w:tblLayout w:type="fixed"/>
        <w:tblLook w:val="0000" w:firstRow="0" w:lastRow="0" w:firstColumn="0" w:lastColumn="0" w:noHBand="0" w:noVBand="0"/>
      </w:tblPr>
      <w:tblGrid>
        <w:gridCol w:w="3487"/>
        <w:gridCol w:w="3487"/>
      </w:tblGrid>
      <w:tr w:rsidR="00F17688" w:rsidRPr="00F74525" w:rsidTr="00FB7A82">
        <w:trPr>
          <w:trHeight w:val="123"/>
        </w:trPr>
        <w:tc>
          <w:tcPr>
            <w:tcW w:w="3487" w:type="dxa"/>
            <w:tcBorders>
              <w:top w:val="single" w:sz="4" w:space="0" w:color="auto"/>
              <w:left w:val="single" w:sz="4" w:space="0" w:color="auto"/>
              <w:bottom w:val="single" w:sz="4" w:space="0" w:color="auto"/>
            </w:tcBorders>
          </w:tcPr>
          <w:p w:rsidR="00F17688" w:rsidRPr="00F74525" w:rsidRDefault="00F17688" w:rsidP="00FB7A82">
            <w:pPr>
              <w:pStyle w:val="Default"/>
              <w:rPr>
                <w:sz w:val="20"/>
                <w:szCs w:val="20"/>
              </w:rPr>
            </w:pPr>
            <w:r w:rsidRPr="00F74525">
              <w:rPr>
                <w:sz w:val="20"/>
                <w:szCs w:val="20"/>
              </w:rPr>
              <w:t xml:space="preserve">ΚΩΔΙΚΟΣ </w:t>
            </w:r>
            <w:proofErr w:type="spellStart"/>
            <w:r w:rsidRPr="00F74525">
              <w:rPr>
                <w:sz w:val="20"/>
                <w:szCs w:val="20"/>
              </w:rPr>
              <w:t>CPV</w:t>
            </w:r>
            <w:proofErr w:type="spellEnd"/>
            <w:r w:rsidRPr="00F74525">
              <w:rPr>
                <w:sz w:val="20"/>
                <w:szCs w:val="20"/>
              </w:rPr>
              <w:t xml:space="preserve"> </w:t>
            </w:r>
          </w:p>
        </w:tc>
        <w:tc>
          <w:tcPr>
            <w:tcW w:w="3487" w:type="dxa"/>
            <w:tcBorders>
              <w:top w:val="single" w:sz="4" w:space="0" w:color="auto"/>
              <w:bottom w:val="single" w:sz="4" w:space="0" w:color="auto"/>
              <w:right w:val="single" w:sz="4" w:space="0" w:color="auto"/>
            </w:tcBorders>
          </w:tcPr>
          <w:p w:rsidR="00F17688" w:rsidRPr="00F74525" w:rsidRDefault="00F44D4F" w:rsidP="00FB7A82">
            <w:pPr>
              <w:pStyle w:val="Default"/>
              <w:rPr>
                <w:sz w:val="20"/>
                <w:szCs w:val="20"/>
              </w:rPr>
            </w:pPr>
            <w:r w:rsidRPr="00F74525">
              <w:rPr>
                <w:sz w:val="20"/>
                <w:szCs w:val="20"/>
                <w:lang w:val="en-US"/>
              </w:rPr>
              <w:t xml:space="preserve">42512000-8 </w:t>
            </w:r>
            <w:r w:rsidRPr="00F74525">
              <w:rPr>
                <w:sz w:val="20"/>
                <w:szCs w:val="20"/>
              </w:rPr>
              <w:t>Κλιματιστικές εγκαταστάσεις</w:t>
            </w:r>
          </w:p>
        </w:tc>
      </w:tr>
      <w:tr w:rsidR="00F17688" w:rsidRPr="00F74525" w:rsidTr="00FB7A82">
        <w:trPr>
          <w:trHeight w:val="367"/>
        </w:trPr>
        <w:tc>
          <w:tcPr>
            <w:tcW w:w="3487" w:type="dxa"/>
            <w:tcBorders>
              <w:top w:val="single" w:sz="4" w:space="0" w:color="auto"/>
              <w:left w:val="single" w:sz="4" w:space="0" w:color="auto"/>
              <w:bottom w:val="single" w:sz="4" w:space="0" w:color="auto"/>
            </w:tcBorders>
          </w:tcPr>
          <w:p w:rsidR="00F17688" w:rsidRPr="00F74525" w:rsidRDefault="00F17688" w:rsidP="00FB7A82">
            <w:pPr>
              <w:pStyle w:val="Default"/>
              <w:rPr>
                <w:sz w:val="20"/>
                <w:szCs w:val="20"/>
              </w:rPr>
            </w:pPr>
            <w:r w:rsidRPr="00F74525">
              <w:rPr>
                <w:sz w:val="20"/>
                <w:szCs w:val="20"/>
              </w:rPr>
              <w:t xml:space="preserve">ΗΜΕΡΟΜΗΝΙΑ ΚΑΙ ΩΡΑ ΕΝΑΡΞΗΣ ΥΠΟΒΟΛΗΣ ΠΡΟΣΦΟΡΩΝ </w:t>
            </w:r>
          </w:p>
        </w:tc>
        <w:tc>
          <w:tcPr>
            <w:tcW w:w="3487" w:type="dxa"/>
            <w:tcBorders>
              <w:top w:val="single" w:sz="4" w:space="0" w:color="auto"/>
              <w:bottom w:val="single" w:sz="4" w:space="0" w:color="auto"/>
              <w:right w:val="single" w:sz="4" w:space="0" w:color="auto"/>
            </w:tcBorders>
          </w:tcPr>
          <w:p w:rsidR="00F17688" w:rsidRPr="00F74525" w:rsidRDefault="002F0169" w:rsidP="002F0169">
            <w:pPr>
              <w:pStyle w:val="Default"/>
              <w:rPr>
                <w:sz w:val="20"/>
                <w:szCs w:val="20"/>
              </w:rPr>
            </w:pPr>
            <w:r w:rsidRPr="00F74525">
              <w:rPr>
                <w:sz w:val="20"/>
                <w:szCs w:val="20"/>
              </w:rPr>
              <w:t>25</w:t>
            </w:r>
            <w:r w:rsidR="00F17688" w:rsidRPr="00F74525">
              <w:rPr>
                <w:sz w:val="20"/>
                <w:szCs w:val="20"/>
              </w:rPr>
              <w:t>/0</w:t>
            </w:r>
            <w:r w:rsidRPr="00F74525">
              <w:rPr>
                <w:sz w:val="20"/>
                <w:szCs w:val="20"/>
              </w:rPr>
              <w:t>7</w:t>
            </w:r>
            <w:r w:rsidR="00F17688" w:rsidRPr="00F74525">
              <w:rPr>
                <w:sz w:val="20"/>
                <w:szCs w:val="20"/>
              </w:rPr>
              <w:t>/2018</w:t>
            </w:r>
          </w:p>
        </w:tc>
      </w:tr>
      <w:tr w:rsidR="00F17688" w:rsidRPr="00F74525" w:rsidTr="00FB7A82">
        <w:trPr>
          <w:trHeight w:val="368"/>
        </w:trPr>
        <w:tc>
          <w:tcPr>
            <w:tcW w:w="3487" w:type="dxa"/>
            <w:tcBorders>
              <w:top w:val="single" w:sz="4" w:space="0" w:color="auto"/>
              <w:left w:val="single" w:sz="4" w:space="0" w:color="auto"/>
              <w:bottom w:val="single" w:sz="4" w:space="0" w:color="auto"/>
            </w:tcBorders>
          </w:tcPr>
          <w:p w:rsidR="00F17688" w:rsidRPr="00F74525" w:rsidRDefault="00F17688" w:rsidP="00FB7A82">
            <w:pPr>
              <w:pStyle w:val="Default"/>
              <w:rPr>
                <w:sz w:val="20"/>
                <w:szCs w:val="20"/>
              </w:rPr>
            </w:pPr>
            <w:r w:rsidRPr="00F74525">
              <w:rPr>
                <w:sz w:val="20"/>
                <w:szCs w:val="20"/>
              </w:rPr>
              <w:t xml:space="preserve">ΚΑΤΑΛΗΚΤΙΚΗ ΗΜΕΡΟΜΗΝΙΑ ΚΑΙ ΩΡΑ ΗΛΕΚΤΡΟΝΙΚΗΣ ΥΠΟΒΟΛΗΣ ΠΡΟΣΦΟΡΩΝ </w:t>
            </w:r>
          </w:p>
        </w:tc>
        <w:tc>
          <w:tcPr>
            <w:tcW w:w="3487" w:type="dxa"/>
            <w:tcBorders>
              <w:top w:val="single" w:sz="4" w:space="0" w:color="auto"/>
              <w:bottom w:val="single" w:sz="4" w:space="0" w:color="auto"/>
              <w:right w:val="single" w:sz="4" w:space="0" w:color="auto"/>
            </w:tcBorders>
          </w:tcPr>
          <w:p w:rsidR="00F17688" w:rsidRPr="00F74525" w:rsidRDefault="006F33AC" w:rsidP="006F33AC">
            <w:pPr>
              <w:pStyle w:val="Default"/>
              <w:rPr>
                <w:sz w:val="20"/>
                <w:szCs w:val="20"/>
              </w:rPr>
            </w:pPr>
            <w:r w:rsidRPr="00F74525">
              <w:rPr>
                <w:sz w:val="20"/>
                <w:szCs w:val="20"/>
              </w:rPr>
              <w:t>14</w:t>
            </w:r>
            <w:r w:rsidR="00F17688" w:rsidRPr="00F74525">
              <w:rPr>
                <w:sz w:val="20"/>
                <w:szCs w:val="20"/>
              </w:rPr>
              <w:t>/0</w:t>
            </w:r>
            <w:r w:rsidRPr="00F74525">
              <w:rPr>
                <w:sz w:val="20"/>
                <w:szCs w:val="20"/>
              </w:rPr>
              <w:t>9</w:t>
            </w:r>
            <w:r w:rsidR="00F17688" w:rsidRPr="00F74525">
              <w:rPr>
                <w:sz w:val="20"/>
                <w:szCs w:val="20"/>
              </w:rPr>
              <w:t>/2018 17:00</w:t>
            </w:r>
          </w:p>
        </w:tc>
      </w:tr>
      <w:tr w:rsidR="00F17688" w:rsidRPr="00F74525" w:rsidTr="00FB7A82">
        <w:trPr>
          <w:trHeight w:val="368"/>
        </w:trPr>
        <w:tc>
          <w:tcPr>
            <w:tcW w:w="3487" w:type="dxa"/>
            <w:tcBorders>
              <w:top w:val="single" w:sz="4" w:space="0" w:color="auto"/>
              <w:left w:val="single" w:sz="4" w:space="0" w:color="auto"/>
              <w:bottom w:val="single" w:sz="4" w:space="0" w:color="auto"/>
            </w:tcBorders>
          </w:tcPr>
          <w:p w:rsidR="00F17688" w:rsidRPr="00F74525" w:rsidRDefault="00F17688" w:rsidP="00FB7A82">
            <w:pPr>
              <w:pStyle w:val="Default"/>
              <w:rPr>
                <w:sz w:val="20"/>
                <w:szCs w:val="20"/>
              </w:rPr>
            </w:pPr>
            <w:r w:rsidRPr="00F74525">
              <w:rPr>
                <w:sz w:val="20"/>
                <w:szCs w:val="20"/>
              </w:rPr>
              <w:t xml:space="preserve">ΗΜΕΡΟΜΗΝΙΑ ΚΑΙ ΩΡΑ ΗΛΕΚΤΡΟΝΙΚΗΣ ΑΠΟΣΦΡΑΓΙΣΗΣ ΠΡΟΣΦΟΡΩΝ </w:t>
            </w:r>
          </w:p>
        </w:tc>
        <w:tc>
          <w:tcPr>
            <w:tcW w:w="3487" w:type="dxa"/>
            <w:tcBorders>
              <w:top w:val="single" w:sz="4" w:space="0" w:color="auto"/>
              <w:bottom w:val="single" w:sz="4" w:space="0" w:color="auto"/>
              <w:right w:val="single" w:sz="4" w:space="0" w:color="auto"/>
            </w:tcBorders>
          </w:tcPr>
          <w:p w:rsidR="00F17688" w:rsidRPr="00F74525" w:rsidRDefault="006F33AC" w:rsidP="006F33AC">
            <w:pPr>
              <w:pStyle w:val="Default"/>
              <w:rPr>
                <w:sz w:val="20"/>
                <w:szCs w:val="20"/>
              </w:rPr>
            </w:pPr>
            <w:r w:rsidRPr="00F74525">
              <w:rPr>
                <w:sz w:val="20"/>
                <w:szCs w:val="20"/>
              </w:rPr>
              <w:t>20</w:t>
            </w:r>
            <w:r w:rsidR="00F17688" w:rsidRPr="00F74525">
              <w:rPr>
                <w:sz w:val="20"/>
                <w:szCs w:val="20"/>
              </w:rPr>
              <w:t>/0</w:t>
            </w:r>
            <w:r w:rsidRPr="00F74525">
              <w:rPr>
                <w:sz w:val="20"/>
                <w:szCs w:val="20"/>
              </w:rPr>
              <w:t>9</w:t>
            </w:r>
            <w:r w:rsidR="00F17688" w:rsidRPr="00F74525">
              <w:rPr>
                <w:sz w:val="20"/>
                <w:szCs w:val="20"/>
              </w:rPr>
              <w:t>/2018 11:00</w:t>
            </w:r>
          </w:p>
        </w:tc>
      </w:tr>
      <w:tr w:rsidR="00F17688" w:rsidRPr="00F74525" w:rsidTr="00FB7A82">
        <w:trPr>
          <w:trHeight w:val="244"/>
        </w:trPr>
        <w:tc>
          <w:tcPr>
            <w:tcW w:w="3487" w:type="dxa"/>
            <w:tcBorders>
              <w:top w:val="single" w:sz="4" w:space="0" w:color="auto"/>
              <w:left w:val="single" w:sz="4" w:space="0" w:color="auto"/>
              <w:bottom w:val="single" w:sz="4" w:space="0" w:color="auto"/>
            </w:tcBorders>
          </w:tcPr>
          <w:p w:rsidR="00F17688" w:rsidRPr="00F74525" w:rsidRDefault="00F17688" w:rsidP="00FB7A82">
            <w:pPr>
              <w:pStyle w:val="Default"/>
              <w:rPr>
                <w:sz w:val="20"/>
                <w:szCs w:val="20"/>
              </w:rPr>
            </w:pPr>
            <w:r w:rsidRPr="00F74525">
              <w:rPr>
                <w:sz w:val="20"/>
                <w:szCs w:val="20"/>
              </w:rPr>
              <w:t xml:space="preserve">ΔΙΑΔΙΚΤΥΑΚΗ ΠΥΛΗ ΔΙΕΝΕΡΓΕΙΑΣ ΔΙΑΓΩΝΙΣΜΟΥ </w:t>
            </w:r>
          </w:p>
        </w:tc>
        <w:tc>
          <w:tcPr>
            <w:tcW w:w="3487" w:type="dxa"/>
            <w:tcBorders>
              <w:top w:val="single" w:sz="4" w:space="0" w:color="auto"/>
              <w:bottom w:val="single" w:sz="4" w:space="0" w:color="auto"/>
              <w:right w:val="single" w:sz="4" w:space="0" w:color="auto"/>
            </w:tcBorders>
          </w:tcPr>
          <w:p w:rsidR="00F17688" w:rsidRPr="00F74525" w:rsidRDefault="00F17688" w:rsidP="00FB7A82">
            <w:pPr>
              <w:pStyle w:val="Default"/>
              <w:rPr>
                <w:sz w:val="20"/>
                <w:szCs w:val="20"/>
              </w:rPr>
            </w:pPr>
            <w:r w:rsidRPr="00F74525">
              <w:rPr>
                <w:sz w:val="20"/>
                <w:szCs w:val="20"/>
              </w:rPr>
              <w:t xml:space="preserve">www.promitheus.gov.gr του </w:t>
            </w:r>
            <w:proofErr w:type="spellStart"/>
            <w:r w:rsidRPr="00F74525">
              <w:rPr>
                <w:sz w:val="20"/>
                <w:szCs w:val="20"/>
              </w:rPr>
              <w:t>Ε.Σ.Η.ΔΗ.Σ</w:t>
            </w:r>
            <w:proofErr w:type="spellEnd"/>
            <w:r w:rsidRPr="00F74525">
              <w:rPr>
                <w:sz w:val="20"/>
                <w:szCs w:val="20"/>
              </w:rPr>
              <w:t xml:space="preserve"> </w:t>
            </w:r>
          </w:p>
        </w:tc>
      </w:tr>
    </w:tbl>
    <w:p w:rsidR="00F17688" w:rsidRPr="00F74525" w:rsidRDefault="00F17688" w:rsidP="00F17688">
      <w:pPr>
        <w:pStyle w:val="a3"/>
        <w:spacing w:line="360" w:lineRule="auto"/>
        <w:jc w:val="center"/>
        <w:rPr>
          <w:rFonts w:ascii="Tahoma" w:hAnsi="Tahoma" w:cs="Tahoma"/>
          <w:b/>
          <w:i/>
          <w:color w:val="3366FF"/>
          <w:sz w:val="20"/>
          <w:szCs w:val="20"/>
          <w:u w:val="single"/>
          <w:lang w:val="el-GR"/>
        </w:rPr>
      </w:pPr>
    </w:p>
    <w:p w:rsidR="00F17688" w:rsidRPr="00F74525" w:rsidRDefault="00F17688" w:rsidP="00F17688">
      <w:pPr>
        <w:pStyle w:val="1"/>
        <w:spacing w:line="240" w:lineRule="auto"/>
        <w:ind w:left="0" w:firstLine="0"/>
        <w:rPr>
          <w:rFonts w:ascii="Book Antiqua" w:hAnsi="Book Antiqua"/>
          <w:color w:val="FF0000"/>
          <w:szCs w:val="22"/>
          <w:lang w:val="el-GR"/>
        </w:rPr>
      </w:pPr>
      <w:r w:rsidRPr="00F74525">
        <w:rPr>
          <w:rFonts w:ascii="Tahoma" w:hAnsi="Tahoma" w:cs="Tahoma"/>
          <w:bCs/>
          <w:sz w:val="20"/>
          <w:lang w:val="el-GR"/>
        </w:rPr>
        <w:br w:type="page"/>
      </w:r>
      <w:r w:rsidRPr="00F74525">
        <w:rPr>
          <w:rFonts w:ascii="Book Antiqua" w:hAnsi="Book Antiqua"/>
          <w:szCs w:val="22"/>
          <w:lang w:val="el-GR"/>
        </w:rPr>
        <w:lastRenderedPageBreak/>
        <w:t xml:space="preserve"> </w:t>
      </w:r>
    </w:p>
    <w:p w:rsidR="00F17688" w:rsidRPr="00F74525" w:rsidRDefault="00F17688" w:rsidP="00F17688">
      <w:pPr>
        <w:rPr>
          <w:rFonts w:ascii="Tahoma" w:hAnsi="Tahoma" w:cs="Tahoma"/>
          <w:b/>
          <w:sz w:val="20"/>
          <w:lang w:val="el-GR"/>
        </w:rPr>
      </w:pPr>
      <w:r w:rsidRPr="00F74525">
        <w:rPr>
          <w:rFonts w:ascii="Tahoma" w:hAnsi="Tahoma" w:cs="Tahoma"/>
          <w:b/>
          <w:sz w:val="20"/>
          <w:lang w:val="el-GR"/>
        </w:rPr>
        <w:t>Έχοντας υπόψη:</w:t>
      </w:r>
    </w:p>
    <w:p w:rsidR="00F17688" w:rsidRPr="00F74525" w:rsidRDefault="00F17688" w:rsidP="00F17688">
      <w:pPr>
        <w:numPr>
          <w:ilvl w:val="0"/>
          <w:numId w:val="1"/>
        </w:numPr>
        <w:spacing w:line="240" w:lineRule="auto"/>
        <w:rPr>
          <w:rFonts w:ascii="Tahoma" w:hAnsi="Tahoma" w:cs="Tahoma"/>
          <w:b/>
          <w:bCs/>
          <w:sz w:val="20"/>
        </w:rPr>
      </w:pPr>
      <w:proofErr w:type="spellStart"/>
      <w:r w:rsidRPr="00F74525">
        <w:rPr>
          <w:rFonts w:ascii="Tahoma" w:hAnsi="Tahoma" w:cs="Tahoma"/>
          <w:b/>
          <w:bCs/>
          <w:sz w:val="20"/>
        </w:rPr>
        <w:t>Τις</w:t>
      </w:r>
      <w:proofErr w:type="spellEnd"/>
      <w:r w:rsidRPr="00F74525">
        <w:rPr>
          <w:rFonts w:ascii="Tahoma" w:hAnsi="Tahoma" w:cs="Tahoma"/>
          <w:b/>
          <w:bCs/>
          <w:sz w:val="20"/>
        </w:rPr>
        <w:t xml:space="preserve"> </w:t>
      </w:r>
      <w:proofErr w:type="spellStart"/>
      <w:r w:rsidRPr="00F74525">
        <w:rPr>
          <w:rFonts w:ascii="Tahoma" w:hAnsi="Tahoma" w:cs="Tahoma"/>
          <w:b/>
          <w:bCs/>
          <w:sz w:val="20"/>
        </w:rPr>
        <w:t>δι</w:t>
      </w:r>
      <w:proofErr w:type="spellEnd"/>
      <w:r w:rsidRPr="00F74525">
        <w:rPr>
          <w:rFonts w:ascii="Tahoma" w:hAnsi="Tahoma" w:cs="Tahoma"/>
          <w:b/>
          <w:bCs/>
          <w:sz w:val="20"/>
        </w:rPr>
        <w:t>ατάξεις</w:t>
      </w:r>
    </w:p>
    <w:p w:rsidR="00F17688" w:rsidRPr="00F74525" w:rsidRDefault="00F17688" w:rsidP="00F17688">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Π.Δ. 296/1973 (ΦΕΚ </w:t>
      </w:r>
      <w:proofErr w:type="spellStart"/>
      <w:r w:rsidRPr="00F74525">
        <w:rPr>
          <w:rFonts w:ascii="Tahoma" w:hAnsi="Tahoma" w:cs="Tahoma"/>
          <w:sz w:val="20"/>
          <w:lang w:val="el-GR"/>
        </w:rPr>
        <w:t>239τ.Α</w:t>
      </w:r>
      <w:proofErr w:type="spellEnd"/>
      <w:r w:rsidRPr="00F74525">
        <w:rPr>
          <w:rFonts w:ascii="Tahoma" w:hAnsi="Tahoma" w:cs="Tahoma"/>
          <w:sz w:val="20"/>
          <w:lang w:val="el-GR"/>
        </w:rPr>
        <w:t xml:space="preserve">΄/73) Περί καθορισμού του τίτλου και της έδρας του εν Κρήτη ιδρυθέντος Πανεπιστημίου, το Ν.Δ. 114/1974 (ΦΕΚ </w:t>
      </w:r>
      <w:proofErr w:type="spellStart"/>
      <w:r w:rsidRPr="00F74525">
        <w:rPr>
          <w:rFonts w:ascii="Tahoma" w:hAnsi="Tahoma" w:cs="Tahoma"/>
          <w:sz w:val="20"/>
          <w:lang w:val="el-GR"/>
        </w:rPr>
        <w:t>310τ.Α</w:t>
      </w:r>
      <w:proofErr w:type="spellEnd"/>
      <w:r w:rsidRPr="00F74525">
        <w:rPr>
          <w:rFonts w:ascii="Tahoma" w:hAnsi="Tahoma" w:cs="Tahoma"/>
          <w:sz w:val="20"/>
          <w:lang w:val="el-GR"/>
        </w:rPr>
        <w:t xml:space="preserve">/1974) περί τροποποιήσεως και συμπληρώσεως του Ν.Δ. 87/1973 (ΦΕΚ </w:t>
      </w:r>
      <w:proofErr w:type="spellStart"/>
      <w:r w:rsidRPr="00F74525">
        <w:rPr>
          <w:rFonts w:ascii="Tahoma" w:hAnsi="Tahoma" w:cs="Tahoma"/>
          <w:sz w:val="20"/>
          <w:lang w:val="el-GR"/>
        </w:rPr>
        <w:t>159τ.Α</w:t>
      </w:r>
      <w:proofErr w:type="spellEnd"/>
      <w:r w:rsidRPr="00F74525">
        <w:rPr>
          <w:rFonts w:ascii="Tahoma" w:hAnsi="Tahoma" w:cs="Tahoma"/>
          <w:sz w:val="20"/>
          <w:lang w:val="el-GR"/>
        </w:rPr>
        <w:t xml:space="preserve">΄/73) «περί ιδρύσεως Πανεπιστημίων εις </w:t>
      </w:r>
      <w:proofErr w:type="spellStart"/>
      <w:r w:rsidRPr="00F74525">
        <w:rPr>
          <w:rFonts w:ascii="Tahoma" w:hAnsi="Tahoma" w:cs="Tahoma"/>
          <w:sz w:val="20"/>
          <w:lang w:val="el-GR"/>
        </w:rPr>
        <w:t>Θράκην</w:t>
      </w:r>
      <w:proofErr w:type="spellEnd"/>
      <w:r w:rsidRPr="00F74525">
        <w:rPr>
          <w:rFonts w:ascii="Tahoma" w:hAnsi="Tahoma" w:cs="Tahoma"/>
          <w:sz w:val="20"/>
          <w:lang w:val="el-GR"/>
        </w:rPr>
        <w:t xml:space="preserve"> και εις </w:t>
      </w:r>
      <w:proofErr w:type="spellStart"/>
      <w:r w:rsidRPr="00F74525">
        <w:rPr>
          <w:rFonts w:ascii="Tahoma" w:hAnsi="Tahoma" w:cs="Tahoma"/>
          <w:sz w:val="20"/>
          <w:lang w:val="el-GR"/>
        </w:rPr>
        <w:t>Κρήτην</w:t>
      </w:r>
      <w:proofErr w:type="spellEnd"/>
      <w:r w:rsidRPr="00F74525">
        <w:rPr>
          <w:rFonts w:ascii="Tahoma" w:hAnsi="Tahoma" w:cs="Tahoma"/>
          <w:sz w:val="20"/>
          <w:lang w:val="el-GR"/>
        </w:rPr>
        <w:t xml:space="preserve">» και επεκτάσεως διατάξεων τινών αυτού εις άπαντα τα ΑΕΙ…, το Ν. 259/1976 (ΦΕΚ </w:t>
      </w:r>
      <w:proofErr w:type="spellStart"/>
      <w:r w:rsidRPr="00F74525">
        <w:rPr>
          <w:rFonts w:ascii="Tahoma" w:hAnsi="Tahoma" w:cs="Tahoma"/>
          <w:sz w:val="20"/>
          <w:lang w:val="el-GR"/>
        </w:rPr>
        <w:t>25τ.Α</w:t>
      </w:r>
      <w:proofErr w:type="spellEnd"/>
      <w:r w:rsidRPr="00F74525">
        <w:rPr>
          <w:rFonts w:ascii="Tahoma" w:hAnsi="Tahoma" w:cs="Tahoma"/>
          <w:sz w:val="20"/>
          <w:lang w:val="el-GR"/>
        </w:rPr>
        <w:t xml:space="preserve">΄/76) Περί τροποποιήσεως και συμπληρώσεως των περί Πανεπιστημίων Θράκης και Κρήτης κειμένων διατάξεων ως και των </w:t>
      </w:r>
      <w:proofErr w:type="spellStart"/>
      <w:r w:rsidRPr="00F74525">
        <w:rPr>
          <w:rFonts w:ascii="Tahoma" w:hAnsi="Tahoma" w:cs="Tahoma"/>
          <w:sz w:val="20"/>
          <w:lang w:val="el-GR"/>
        </w:rPr>
        <w:t>αφορωσών</w:t>
      </w:r>
      <w:proofErr w:type="spellEnd"/>
      <w:r w:rsidRPr="00F74525">
        <w:rPr>
          <w:rFonts w:ascii="Tahoma" w:hAnsi="Tahoma" w:cs="Tahoma"/>
          <w:sz w:val="20"/>
          <w:lang w:val="el-GR"/>
        </w:rPr>
        <w:t xml:space="preserve"> εις την </w:t>
      </w:r>
      <w:proofErr w:type="spellStart"/>
      <w:r w:rsidRPr="00F74525">
        <w:rPr>
          <w:rFonts w:ascii="Tahoma" w:hAnsi="Tahoma" w:cs="Tahoma"/>
          <w:sz w:val="20"/>
          <w:lang w:val="el-GR"/>
        </w:rPr>
        <w:t>οργάνωσιν</w:t>
      </w:r>
      <w:proofErr w:type="spellEnd"/>
      <w:r w:rsidRPr="00F74525">
        <w:rPr>
          <w:rFonts w:ascii="Tahoma" w:hAnsi="Tahoma" w:cs="Tahoma"/>
          <w:sz w:val="20"/>
          <w:lang w:val="el-GR"/>
        </w:rPr>
        <w:t xml:space="preserve"> των Τεχνικών Υπηρεσιών του Πανεπιστημίου Αθηνών και της Νομικής Υπηρεσίας ΑΕΙ…., το Ν. 641/1977 (ΦΕΚ </w:t>
      </w:r>
      <w:proofErr w:type="spellStart"/>
      <w:r w:rsidRPr="00F74525">
        <w:rPr>
          <w:rFonts w:ascii="Tahoma" w:hAnsi="Tahoma" w:cs="Tahoma"/>
          <w:sz w:val="20"/>
          <w:lang w:val="el-GR"/>
        </w:rPr>
        <w:t>200τ.Α</w:t>
      </w:r>
      <w:proofErr w:type="spellEnd"/>
      <w:r w:rsidRPr="00F74525">
        <w:rPr>
          <w:rFonts w:ascii="Tahoma" w:hAnsi="Tahoma" w:cs="Tahoma"/>
          <w:sz w:val="20"/>
          <w:lang w:val="el-GR"/>
        </w:rPr>
        <w:t xml:space="preserve">΄/77-άρθρο 11 Εφαρμογή διατάξεων επί της Ιατρικής Σχολής Πανεπιστημίου Κρήτης) Περί ιδρύσεως και οργανώσεως Ιατρικών Σχολών και Πανεπιστημιακών Ιατρικών Κέντρων εις τα Πανεπιστήμια Πατρών, Ιωαννίνων και Θράκης, εκτελέσεως έργων εις τα ΑΕΙ και άλλων τινών διατάξεων..., και της λοιπής νομοθεσίας για το Πανεπιστήμιο Κρήτης, </w:t>
      </w:r>
    </w:p>
    <w:p w:rsidR="00F17688" w:rsidRPr="00F74525" w:rsidRDefault="00F17688" w:rsidP="00F17688">
      <w:pPr>
        <w:pStyle w:val="a3"/>
        <w:numPr>
          <w:ilvl w:val="0"/>
          <w:numId w:val="2"/>
        </w:numPr>
        <w:tabs>
          <w:tab w:val="left" w:pos="567"/>
        </w:tabs>
        <w:spacing w:line="280" w:lineRule="atLeast"/>
        <w:jc w:val="both"/>
        <w:rPr>
          <w:rFonts w:ascii="Tahoma" w:hAnsi="Tahoma" w:cs="Tahoma"/>
          <w:sz w:val="20"/>
          <w:szCs w:val="20"/>
          <w:lang w:val="el-GR"/>
        </w:rPr>
      </w:pPr>
      <w:r w:rsidRPr="00F74525">
        <w:rPr>
          <w:rFonts w:ascii="Tahoma" w:hAnsi="Tahoma" w:cs="Tahoma"/>
          <w:sz w:val="20"/>
          <w:szCs w:val="20"/>
          <w:lang w:val="el-GR"/>
        </w:rPr>
        <w:t xml:space="preserve">Το Ν. 1268/1982 (ΦΕΚ </w:t>
      </w:r>
      <w:proofErr w:type="spellStart"/>
      <w:r w:rsidRPr="00F74525">
        <w:rPr>
          <w:rFonts w:ascii="Tahoma" w:hAnsi="Tahoma" w:cs="Tahoma"/>
          <w:sz w:val="20"/>
          <w:szCs w:val="20"/>
          <w:lang w:val="el-GR"/>
        </w:rPr>
        <w:t>87τ.Α</w:t>
      </w:r>
      <w:proofErr w:type="spellEnd"/>
      <w:r w:rsidRPr="00F74525">
        <w:rPr>
          <w:rFonts w:ascii="Tahoma" w:hAnsi="Tahoma" w:cs="Tahoma"/>
          <w:sz w:val="20"/>
          <w:szCs w:val="20"/>
          <w:lang w:val="el-GR"/>
        </w:rPr>
        <w:t>/82) για τη δομή και λειτουργία των ΑΕΙ, όπως τροποποιήθηκε και ισχύει σήμερα,</w:t>
      </w:r>
    </w:p>
    <w:p w:rsidR="00F17688" w:rsidRPr="00F74525" w:rsidRDefault="00F17688" w:rsidP="00F17688">
      <w:pPr>
        <w:numPr>
          <w:ilvl w:val="0"/>
          <w:numId w:val="2"/>
        </w:numPr>
        <w:tabs>
          <w:tab w:val="left" w:pos="567"/>
        </w:tabs>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Το Ν. 2690/1999 (</w:t>
      </w:r>
      <w:proofErr w:type="spellStart"/>
      <w:r w:rsidRPr="00F74525">
        <w:rPr>
          <w:rFonts w:ascii="Tahoma" w:hAnsi="Tahoma" w:cs="Tahoma"/>
          <w:sz w:val="20"/>
          <w:lang w:val="el-GR"/>
        </w:rPr>
        <w:t>ΦΕΚτ.Α΄45</w:t>
      </w:r>
      <w:proofErr w:type="spellEnd"/>
      <w:r w:rsidRPr="00F74525">
        <w:rPr>
          <w:rFonts w:ascii="Tahoma" w:hAnsi="Tahoma" w:cs="Tahoma"/>
          <w:sz w:val="20"/>
          <w:lang w:val="el-GR"/>
        </w:rPr>
        <w:t>/09-03-1999) «Κύρωση του Κώδικα Διοικητικής Διαδικασίας και άλλες διατάξεις»,</w:t>
      </w:r>
    </w:p>
    <w:p w:rsidR="00F17688" w:rsidRPr="00F74525" w:rsidRDefault="00F17688" w:rsidP="00F17688">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Ν. 4009/2011 (ΦΕΚ </w:t>
      </w:r>
      <w:proofErr w:type="spellStart"/>
      <w:r w:rsidRPr="00F74525">
        <w:rPr>
          <w:rFonts w:ascii="Tahoma" w:hAnsi="Tahoma" w:cs="Tahoma"/>
          <w:sz w:val="20"/>
          <w:lang w:val="el-GR"/>
        </w:rPr>
        <w:t>τ.Α΄195</w:t>
      </w:r>
      <w:proofErr w:type="spellEnd"/>
      <w:r w:rsidRPr="00F74525">
        <w:rPr>
          <w:rFonts w:ascii="Tahoma" w:hAnsi="Tahoma" w:cs="Tahoma"/>
          <w:sz w:val="20"/>
          <w:lang w:val="el-GR"/>
        </w:rPr>
        <w:t>/06-09-2011) «Δομή, λειτουργία, διασφάλιση της ποιότητας των σπουδών και διεθνοποίηση των ανωτάτων εκπαιδευτικών ιδρυμάτων», όπως ισχύει σήμερα,</w:t>
      </w:r>
    </w:p>
    <w:p w:rsidR="00F17688" w:rsidRPr="00F74525" w:rsidRDefault="00F17688" w:rsidP="00F17688">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Ν. 2286/1995 (ΦΕΚ </w:t>
      </w:r>
      <w:proofErr w:type="spellStart"/>
      <w:r w:rsidRPr="00F74525">
        <w:rPr>
          <w:rFonts w:ascii="Tahoma" w:hAnsi="Tahoma" w:cs="Tahoma"/>
          <w:sz w:val="20"/>
          <w:lang w:val="el-GR"/>
        </w:rPr>
        <w:t>19τ.Α</w:t>
      </w:r>
      <w:proofErr w:type="spellEnd"/>
      <w:r w:rsidRPr="00F74525">
        <w:rPr>
          <w:rFonts w:ascii="Tahoma" w:hAnsi="Tahoma" w:cs="Tahoma"/>
          <w:sz w:val="20"/>
          <w:lang w:val="el-GR"/>
        </w:rPr>
        <w:t>΄/95) «Περί προμηθειών του Δημοσίου Τομέα &amp; ρυθμίσεων συναφών θεμάτων», όπως ισχύει σήμερα,</w:t>
      </w:r>
    </w:p>
    <w:p w:rsidR="00F17688" w:rsidRPr="00F74525" w:rsidRDefault="00F17688" w:rsidP="00F17688">
      <w:pPr>
        <w:pStyle w:val="a3"/>
        <w:numPr>
          <w:ilvl w:val="0"/>
          <w:numId w:val="2"/>
        </w:numPr>
        <w:spacing w:before="60" w:after="60" w:line="280" w:lineRule="atLeast"/>
        <w:jc w:val="both"/>
        <w:rPr>
          <w:rFonts w:ascii="Tahoma" w:hAnsi="Tahoma" w:cs="Tahoma"/>
          <w:sz w:val="20"/>
          <w:szCs w:val="20"/>
          <w:lang w:val="el-GR"/>
        </w:rPr>
      </w:pPr>
      <w:r w:rsidRPr="00F74525">
        <w:rPr>
          <w:rFonts w:ascii="Tahoma" w:hAnsi="Tahoma" w:cs="Tahoma"/>
          <w:sz w:val="20"/>
          <w:szCs w:val="20"/>
          <w:lang w:val="el-GR"/>
        </w:rPr>
        <w:t xml:space="preserve">Το Ν. 4270/2014 (ΦΕΚ </w:t>
      </w:r>
      <w:proofErr w:type="spellStart"/>
      <w:r w:rsidRPr="00F74525">
        <w:rPr>
          <w:rFonts w:ascii="Tahoma" w:hAnsi="Tahoma" w:cs="Tahoma"/>
          <w:sz w:val="20"/>
          <w:szCs w:val="20"/>
          <w:lang w:val="el-GR"/>
        </w:rPr>
        <w:t>τ.Α΄143</w:t>
      </w:r>
      <w:proofErr w:type="spellEnd"/>
      <w:r w:rsidRPr="00F74525">
        <w:rPr>
          <w:rFonts w:ascii="Tahoma" w:hAnsi="Tahoma" w:cs="Tahoma"/>
          <w:sz w:val="20"/>
          <w:szCs w:val="20"/>
          <w:lang w:val="el-GR"/>
        </w:rPr>
        <w:t>/28-06-2014 «Αρχές δημοσιονομικής διαχείρισης και εποπτείας (ενσωμάτωση της Οδηγίας 2011/85/ΕΕ) – δημόσιο λογιστικό και άλλες διατάξεις»</w:t>
      </w:r>
    </w:p>
    <w:p w:rsidR="00F17688" w:rsidRPr="00F74525" w:rsidRDefault="00F17688" w:rsidP="00F17688">
      <w:pPr>
        <w:numPr>
          <w:ilvl w:val="0"/>
          <w:numId w:val="2"/>
        </w:numPr>
        <w:spacing w:before="120" w:line="240" w:lineRule="auto"/>
        <w:rPr>
          <w:rFonts w:ascii="Tahoma" w:hAnsi="Tahoma" w:cs="Tahoma"/>
          <w:bCs/>
          <w:sz w:val="20"/>
          <w:lang w:val="el-GR"/>
        </w:rPr>
      </w:pPr>
      <w:r w:rsidRPr="00F74525">
        <w:rPr>
          <w:rFonts w:ascii="Tahoma" w:hAnsi="Tahoma" w:cs="Tahoma"/>
          <w:bCs/>
          <w:sz w:val="20"/>
          <w:lang w:val="el-GR"/>
        </w:rPr>
        <w:t>Του Ν. 4281/2014 «</w:t>
      </w:r>
      <w:r w:rsidRPr="00F74525">
        <w:rPr>
          <w:rFonts w:ascii="Tahoma" w:hAnsi="Tahoma" w:cs="Tahoma"/>
          <w:bCs/>
          <w:i/>
          <w:sz w:val="20"/>
          <w:lang w:val="el-GR"/>
        </w:rPr>
        <w:t xml:space="preserve">Μέτρα </w:t>
      </w:r>
      <w:proofErr w:type="spellStart"/>
      <w:r w:rsidRPr="00F74525">
        <w:rPr>
          <w:rFonts w:ascii="Tahoma" w:hAnsi="Tahoma" w:cs="Tahoma"/>
          <w:bCs/>
          <w:i/>
          <w:sz w:val="20"/>
          <w:lang w:val="el-GR"/>
        </w:rPr>
        <w:t>στήριξις</w:t>
      </w:r>
      <w:proofErr w:type="spellEnd"/>
      <w:r w:rsidRPr="00F74525">
        <w:rPr>
          <w:rFonts w:ascii="Tahoma" w:hAnsi="Tahoma" w:cs="Tahoma"/>
          <w:bCs/>
          <w:i/>
          <w:sz w:val="20"/>
          <w:lang w:val="el-GR"/>
        </w:rPr>
        <w:t xml:space="preserve"> και ανάπτυξης της ελληνικής οικονομίας, οργανωτικά θέματα Υπουργείου Οικονομικών και άλλες διατάξεις</w:t>
      </w:r>
      <w:r w:rsidRPr="00F74525">
        <w:rPr>
          <w:rFonts w:ascii="Tahoma" w:hAnsi="Tahoma" w:cs="Tahoma"/>
          <w:bCs/>
          <w:sz w:val="20"/>
          <w:lang w:val="el-GR"/>
        </w:rPr>
        <w:t>» όπως ισχύει σήμερα</w:t>
      </w:r>
    </w:p>
    <w:p w:rsidR="00F17688" w:rsidRPr="00F74525" w:rsidRDefault="00F17688" w:rsidP="00F17688">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το Ν. 3861/2010 (</w:t>
      </w:r>
      <w:proofErr w:type="spellStart"/>
      <w:r w:rsidRPr="00F74525">
        <w:rPr>
          <w:rFonts w:ascii="Tahoma" w:hAnsi="Tahoma" w:cs="Tahoma"/>
          <w:sz w:val="20"/>
          <w:lang w:val="el-GR"/>
        </w:rPr>
        <w:t>ΦΕΚτ.Α΄112</w:t>
      </w:r>
      <w:proofErr w:type="spellEnd"/>
      <w:r w:rsidRPr="00F74525">
        <w:rPr>
          <w:rFonts w:ascii="Tahoma" w:hAnsi="Tahoma" w:cs="Tahoma"/>
          <w:sz w:val="20"/>
          <w:lang w:val="el-GR"/>
        </w:rPr>
        <w:t xml:space="preserve">/2010) «Ενίσχυση της διαφάνειας με την υποχρεωτική ανάρτηση νόμων και πράξεων των κυβερνητικών,  διοικητικών και </w:t>
      </w:r>
      <w:proofErr w:type="spellStart"/>
      <w:r w:rsidRPr="00F74525">
        <w:rPr>
          <w:rFonts w:ascii="Tahoma" w:hAnsi="Tahoma" w:cs="Tahoma"/>
          <w:sz w:val="20"/>
          <w:lang w:val="el-GR"/>
        </w:rPr>
        <w:t>αυτοδιοικητικών</w:t>
      </w:r>
      <w:proofErr w:type="spellEnd"/>
      <w:r w:rsidRPr="00F74525">
        <w:rPr>
          <w:rFonts w:ascii="Tahoma" w:hAnsi="Tahoma" w:cs="Tahoma"/>
          <w:sz w:val="20"/>
          <w:lang w:val="el-GR"/>
        </w:rPr>
        <w:t xml:space="preserve"> οργάνων στο διαδίκτυο ¨Πρόγραμμα Διαύγεια¨ και άλλες διατάξεις», όπως ισχύει σήμερα, </w:t>
      </w:r>
    </w:p>
    <w:p w:rsidR="00F17688" w:rsidRPr="00F74525" w:rsidRDefault="00F17688" w:rsidP="00F17688">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Τις διατάξεις του Ν. 4412/2016 (ΦΕΚ 147/Α/08-08-2016) «Δημόσιες Συμβάσεις Έργων, Προμηθειών και Υπηρεσιών (προσαρμογή στις Οδηγίες 2014/24/ΕΕ και 201/25/ΕΕ)», </w:t>
      </w:r>
    </w:p>
    <w:p w:rsidR="00F17688" w:rsidRPr="00F74525" w:rsidRDefault="00F17688" w:rsidP="00F17688">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Π.Δ. 113/2010 (ΦΕΚ </w:t>
      </w:r>
      <w:proofErr w:type="spellStart"/>
      <w:r w:rsidRPr="00F74525">
        <w:rPr>
          <w:rFonts w:ascii="Tahoma" w:hAnsi="Tahoma" w:cs="Tahoma"/>
          <w:sz w:val="20"/>
          <w:lang w:val="el-GR"/>
        </w:rPr>
        <w:t>194τ.Α</w:t>
      </w:r>
      <w:proofErr w:type="spellEnd"/>
      <w:r w:rsidRPr="00F74525">
        <w:rPr>
          <w:rFonts w:ascii="Tahoma" w:hAnsi="Tahoma" w:cs="Tahoma"/>
          <w:sz w:val="20"/>
          <w:lang w:val="el-GR"/>
        </w:rPr>
        <w:t xml:space="preserve">΄/2010) «Ανάληψη υποχρεώσεων από τους </w:t>
      </w:r>
      <w:proofErr w:type="spellStart"/>
      <w:r w:rsidRPr="00F74525">
        <w:rPr>
          <w:rFonts w:ascii="Tahoma" w:hAnsi="Tahoma" w:cs="Tahoma"/>
          <w:sz w:val="20"/>
          <w:lang w:val="el-GR"/>
        </w:rPr>
        <w:t>Διατάκτες</w:t>
      </w:r>
      <w:proofErr w:type="spellEnd"/>
      <w:r w:rsidRPr="00F74525">
        <w:rPr>
          <w:rFonts w:ascii="Tahoma" w:hAnsi="Tahoma" w:cs="Tahoma"/>
          <w:sz w:val="20"/>
          <w:lang w:val="el-GR"/>
        </w:rPr>
        <w:t>», όπως ισχύει σήμερα,</w:t>
      </w:r>
    </w:p>
    <w:p w:rsidR="00F17688" w:rsidRPr="00F74525" w:rsidRDefault="00F17688" w:rsidP="00F17688">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Π.Δ. 136/2011 (ΦΕΚ </w:t>
      </w:r>
      <w:proofErr w:type="spellStart"/>
      <w:r w:rsidRPr="00F74525">
        <w:rPr>
          <w:rFonts w:ascii="Tahoma" w:hAnsi="Tahoma" w:cs="Tahoma"/>
          <w:sz w:val="20"/>
          <w:lang w:val="el-GR"/>
        </w:rPr>
        <w:t>267τ.Α</w:t>
      </w:r>
      <w:proofErr w:type="spellEnd"/>
      <w:r w:rsidRPr="00F74525">
        <w:rPr>
          <w:rFonts w:ascii="Tahoma" w:hAnsi="Tahoma" w:cs="Tahoma"/>
          <w:sz w:val="20"/>
          <w:lang w:val="el-GR"/>
        </w:rPr>
        <w:t>΄/2011) «Καθορισμός κατώτατου ύψους των δαπανών που ελέγχονται από το Ελεγκτικό Συνέδριο», όπως ισχύει σήμερα,</w:t>
      </w:r>
    </w:p>
    <w:p w:rsidR="00F17688" w:rsidRPr="00F74525" w:rsidRDefault="00F17688" w:rsidP="00F17688">
      <w:pPr>
        <w:pStyle w:val="20"/>
        <w:numPr>
          <w:ilvl w:val="0"/>
          <w:numId w:val="2"/>
        </w:numPr>
        <w:spacing w:after="0" w:line="240" w:lineRule="auto"/>
        <w:rPr>
          <w:rFonts w:ascii="Tahoma" w:hAnsi="Tahoma" w:cs="Tahoma"/>
          <w:sz w:val="20"/>
          <w:lang w:val="el-GR"/>
        </w:rPr>
      </w:pPr>
      <w:r w:rsidRPr="00F74525">
        <w:rPr>
          <w:rFonts w:ascii="Tahoma" w:hAnsi="Tahoma" w:cs="Tahoma"/>
          <w:sz w:val="20"/>
          <w:lang w:val="el-GR"/>
        </w:rPr>
        <w:t xml:space="preserve">το  </w:t>
      </w:r>
      <w:r w:rsidRPr="00F74525">
        <w:rPr>
          <w:rFonts w:ascii="Tahoma" w:hAnsi="Tahoma" w:cs="Tahoma"/>
          <w:sz w:val="20"/>
        </w:rPr>
        <w:t>N</w:t>
      </w:r>
      <w:r w:rsidRPr="00F74525">
        <w:rPr>
          <w:rFonts w:ascii="Tahoma" w:hAnsi="Tahoma" w:cs="Tahoma"/>
          <w:sz w:val="20"/>
          <w:lang w:val="el-GR"/>
        </w:rPr>
        <w:t xml:space="preserve">.Δ. 394/1974 (ΦΕΚ </w:t>
      </w:r>
      <w:proofErr w:type="spellStart"/>
      <w:r w:rsidRPr="00F74525">
        <w:rPr>
          <w:rFonts w:ascii="Tahoma" w:hAnsi="Tahoma" w:cs="Tahoma"/>
          <w:sz w:val="20"/>
          <w:lang w:val="el-GR"/>
        </w:rPr>
        <w:t>155τ.Α</w:t>
      </w:r>
      <w:proofErr w:type="spellEnd"/>
      <w:r w:rsidRPr="00F74525">
        <w:rPr>
          <w:rFonts w:ascii="Tahoma" w:hAnsi="Tahoma" w:cs="Tahoma"/>
          <w:sz w:val="20"/>
          <w:lang w:val="el-GR"/>
        </w:rPr>
        <w:t>΄/1974) «Περί ασκήσεως υπό του Ελεγκτικού Συνεδρίου του ελέγχου επί των δαπανών του Πανεπιστημίου Κρήτης», όπως ισχύει σήμερα,</w:t>
      </w:r>
    </w:p>
    <w:p w:rsidR="00F17688" w:rsidRPr="00F74525" w:rsidRDefault="00F17688" w:rsidP="00F17688">
      <w:pPr>
        <w:pStyle w:val="20"/>
        <w:numPr>
          <w:ilvl w:val="0"/>
          <w:numId w:val="2"/>
        </w:numPr>
        <w:spacing w:after="0" w:line="240" w:lineRule="auto"/>
        <w:rPr>
          <w:rFonts w:ascii="Tahoma" w:hAnsi="Tahoma" w:cs="Tahoma"/>
          <w:sz w:val="20"/>
        </w:rPr>
      </w:pPr>
      <w:proofErr w:type="spellStart"/>
      <w:r w:rsidRPr="00F74525">
        <w:rPr>
          <w:rFonts w:ascii="Tahoma" w:hAnsi="Tahoma" w:cs="Tahoma"/>
          <w:sz w:val="20"/>
        </w:rPr>
        <w:t>το</w:t>
      </w:r>
      <w:proofErr w:type="spellEnd"/>
      <w:r w:rsidRPr="00F74525">
        <w:rPr>
          <w:rFonts w:ascii="Tahoma" w:hAnsi="Tahoma" w:cs="Tahoma"/>
          <w:sz w:val="20"/>
        </w:rPr>
        <w:t xml:space="preserve"> Ν. 4046/2012 (</w:t>
      </w:r>
      <w:proofErr w:type="spellStart"/>
      <w:r w:rsidRPr="00F74525">
        <w:rPr>
          <w:rFonts w:ascii="Tahoma" w:hAnsi="Tahoma" w:cs="Tahoma"/>
          <w:sz w:val="20"/>
        </w:rPr>
        <w:t>ΦΕΚ</w:t>
      </w:r>
      <w:proofErr w:type="spellEnd"/>
      <w:r w:rsidRPr="00F74525">
        <w:rPr>
          <w:rFonts w:ascii="Tahoma" w:hAnsi="Tahoma" w:cs="Tahoma"/>
          <w:sz w:val="20"/>
        </w:rPr>
        <w:t xml:space="preserve"> </w:t>
      </w:r>
      <w:proofErr w:type="spellStart"/>
      <w:r w:rsidRPr="00F74525">
        <w:rPr>
          <w:rFonts w:ascii="Tahoma" w:hAnsi="Tahoma" w:cs="Tahoma"/>
          <w:sz w:val="20"/>
        </w:rPr>
        <w:t>τ.Α΄28</w:t>
      </w:r>
      <w:proofErr w:type="spellEnd"/>
      <w:r w:rsidRPr="00F74525">
        <w:rPr>
          <w:rFonts w:ascii="Tahoma" w:hAnsi="Tahoma" w:cs="Tahoma"/>
          <w:sz w:val="20"/>
        </w:rPr>
        <w:t>)</w:t>
      </w:r>
    </w:p>
    <w:p w:rsidR="00F17688" w:rsidRPr="00F74525" w:rsidRDefault="00F17688" w:rsidP="00F17688">
      <w:pPr>
        <w:numPr>
          <w:ilvl w:val="0"/>
          <w:numId w:val="2"/>
        </w:numPr>
        <w:suppressAutoHyphens/>
        <w:spacing w:after="120" w:line="240" w:lineRule="auto"/>
        <w:rPr>
          <w:rFonts w:ascii="Tahoma" w:hAnsi="Tahoma" w:cs="Tahoma"/>
          <w:sz w:val="20"/>
          <w:lang w:val="el-GR"/>
        </w:rPr>
      </w:pPr>
      <w:r w:rsidRPr="00F74525">
        <w:rPr>
          <w:rFonts w:ascii="Tahoma" w:hAnsi="Tahoma" w:cs="Tahoma"/>
          <w:sz w:val="20"/>
          <w:lang w:val="el-GR"/>
        </w:rPr>
        <w:t xml:space="preserve">της με </w:t>
      </w:r>
      <w:proofErr w:type="spellStart"/>
      <w:r w:rsidRPr="00F74525">
        <w:rPr>
          <w:rFonts w:ascii="Tahoma" w:hAnsi="Tahoma" w:cs="Tahoma"/>
          <w:sz w:val="20"/>
          <w:lang w:val="el-GR"/>
        </w:rPr>
        <w:t>αρ</w:t>
      </w:r>
      <w:proofErr w:type="spellEnd"/>
      <w:r w:rsidRPr="00F74525">
        <w:rPr>
          <w:rFonts w:ascii="Tahoma" w:hAnsi="Tahoma" w:cs="Tahoma"/>
          <w:sz w:val="20"/>
          <w:lang w:val="el-GR"/>
        </w:rPr>
        <w:t>.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w:t>
      </w:r>
      <w:proofErr w:type="spellStart"/>
      <w:r w:rsidRPr="00F74525">
        <w:rPr>
          <w:rFonts w:ascii="Tahoma" w:hAnsi="Tahoma" w:cs="Tahoma"/>
          <w:sz w:val="20"/>
          <w:lang w:val="el-GR"/>
        </w:rPr>
        <w:t>ΚΗΜΔΗΣ</w:t>
      </w:r>
      <w:proofErr w:type="spellEnd"/>
      <w:r w:rsidRPr="00F74525">
        <w:rPr>
          <w:rFonts w:ascii="Tahoma" w:hAnsi="Tahoma" w:cs="Tahoma"/>
          <w:sz w:val="20"/>
          <w:lang w:val="el-GR"/>
        </w:rPr>
        <w:t>) του Υπουργείου Οικονομίας και Ανάπτυξης»</w:t>
      </w:r>
    </w:p>
    <w:p w:rsidR="00F17688" w:rsidRPr="00F74525" w:rsidRDefault="00F17688" w:rsidP="00F17688">
      <w:pPr>
        <w:numPr>
          <w:ilvl w:val="0"/>
          <w:numId w:val="2"/>
        </w:numPr>
        <w:tabs>
          <w:tab w:val="left" w:pos="8820"/>
        </w:tabs>
        <w:spacing w:line="240" w:lineRule="auto"/>
        <w:ind w:right="154"/>
        <w:rPr>
          <w:rFonts w:ascii="Tahoma" w:hAnsi="Tahoma" w:cs="Tahoma"/>
          <w:sz w:val="20"/>
          <w:lang w:val="el-GR"/>
        </w:rPr>
      </w:pPr>
      <w:r w:rsidRPr="00F74525">
        <w:rPr>
          <w:rFonts w:ascii="Tahoma" w:hAnsi="Tahoma" w:cs="Tahoma"/>
          <w:sz w:val="20"/>
          <w:lang w:val="el-GR"/>
        </w:rPr>
        <w:t>του ν. 4013/2011 (Α’ 204) «Σύσταση ενιαίας Ανεξάρτητης Αρχής Δημοσίων Συμβάσεων και Κεντρικού Ηλεκτρονικού Μητρώου Δημοσίων Συμβάσεων…»</w:t>
      </w:r>
    </w:p>
    <w:p w:rsidR="00F17688" w:rsidRPr="00F74525" w:rsidRDefault="00F17688" w:rsidP="00F17688">
      <w:pPr>
        <w:numPr>
          <w:ilvl w:val="0"/>
          <w:numId w:val="2"/>
        </w:numPr>
        <w:tabs>
          <w:tab w:val="left" w:pos="8820"/>
        </w:tabs>
        <w:spacing w:line="240" w:lineRule="auto"/>
        <w:ind w:right="154"/>
        <w:rPr>
          <w:rFonts w:ascii="Tahoma" w:hAnsi="Tahoma" w:cs="Tahoma"/>
          <w:sz w:val="20"/>
          <w:lang w:val="el-GR"/>
        </w:rPr>
      </w:pPr>
      <w:r w:rsidRPr="00F74525">
        <w:rPr>
          <w:rFonts w:ascii="Tahoma" w:hAnsi="Tahoma" w:cs="Tahoma"/>
          <w:sz w:val="20"/>
          <w:lang w:val="el-GR"/>
        </w:rPr>
        <w:t xml:space="preserve">των σε εκτέλεση των ανωτέρω νόμων </w:t>
      </w:r>
      <w:proofErr w:type="spellStart"/>
      <w:r w:rsidRPr="00F74525">
        <w:rPr>
          <w:rFonts w:ascii="Tahoma" w:hAnsi="Tahoma" w:cs="Tahoma"/>
          <w:sz w:val="20"/>
          <w:lang w:val="el-GR"/>
        </w:rPr>
        <w:t>εκδοθεισών</w:t>
      </w:r>
      <w:proofErr w:type="spellEnd"/>
      <w:r w:rsidRPr="00F74525">
        <w:rPr>
          <w:rFonts w:ascii="Tahoma" w:hAnsi="Tahoma" w:cs="Tahoma"/>
          <w:sz w:val="20"/>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F17688" w:rsidRPr="00F74525" w:rsidRDefault="00F17688" w:rsidP="00953F67">
      <w:pPr>
        <w:tabs>
          <w:tab w:val="clear" w:pos="360"/>
          <w:tab w:val="left" w:pos="8820"/>
        </w:tabs>
        <w:spacing w:line="240" w:lineRule="auto"/>
        <w:ind w:left="720" w:right="154" w:firstLine="0"/>
        <w:rPr>
          <w:rFonts w:ascii="Tahoma" w:hAnsi="Tahoma" w:cs="Tahoma"/>
          <w:sz w:val="20"/>
          <w:lang w:val="el-GR"/>
        </w:rPr>
      </w:pPr>
    </w:p>
    <w:p w:rsidR="00F17688" w:rsidRPr="00F74525" w:rsidRDefault="00F17688" w:rsidP="00F17688">
      <w:pPr>
        <w:pStyle w:val="20"/>
        <w:tabs>
          <w:tab w:val="clear" w:pos="360"/>
        </w:tabs>
        <w:spacing w:after="0" w:line="240" w:lineRule="auto"/>
        <w:ind w:left="720" w:firstLine="0"/>
        <w:rPr>
          <w:rFonts w:ascii="Tahoma" w:hAnsi="Tahoma" w:cs="Tahoma"/>
          <w:sz w:val="20"/>
          <w:lang w:val="el-GR"/>
        </w:rPr>
      </w:pPr>
    </w:p>
    <w:p w:rsidR="00F17688" w:rsidRPr="00F74525" w:rsidRDefault="00F17688" w:rsidP="00F17688">
      <w:pPr>
        <w:pStyle w:val="20"/>
        <w:numPr>
          <w:ilvl w:val="0"/>
          <w:numId w:val="1"/>
        </w:numPr>
        <w:spacing w:after="0" w:line="240" w:lineRule="auto"/>
        <w:rPr>
          <w:rFonts w:ascii="Tahoma" w:hAnsi="Tahoma" w:cs="Tahoma"/>
          <w:b/>
          <w:sz w:val="20"/>
          <w:lang w:val="el-GR"/>
        </w:rPr>
      </w:pPr>
      <w:r w:rsidRPr="00F74525">
        <w:rPr>
          <w:rFonts w:ascii="Tahoma" w:hAnsi="Tahoma" w:cs="Tahoma"/>
          <w:b/>
          <w:sz w:val="20"/>
          <w:lang w:val="el-GR"/>
        </w:rPr>
        <w:t>Τις αποφάσεις:</w:t>
      </w:r>
    </w:p>
    <w:p w:rsidR="00F17688" w:rsidRPr="00F74525" w:rsidRDefault="00F17688" w:rsidP="00F17688">
      <w:pPr>
        <w:pStyle w:val="a5"/>
        <w:widowControl w:val="0"/>
        <w:numPr>
          <w:ilvl w:val="0"/>
          <w:numId w:val="5"/>
        </w:numPr>
        <w:suppressAutoHyphens/>
        <w:autoSpaceDE w:val="0"/>
        <w:autoSpaceDN w:val="0"/>
        <w:adjustRightInd w:val="0"/>
        <w:spacing w:line="240" w:lineRule="auto"/>
        <w:ind w:right="-32"/>
        <w:rPr>
          <w:rFonts w:ascii="Tahoma" w:hAnsi="Tahoma" w:cs="Tahoma"/>
          <w:sz w:val="20"/>
          <w:lang w:val="el-GR"/>
        </w:rPr>
      </w:pPr>
      <w:r w:rsidRPr="00F74525">
        <w:rPr>
          <w:rFonts w:ascii="Tahoma" w:hAnsi="Tahoma" w:cs="Tahoma"/>
          <w:sz w:val="20"/>
          <w:lang w:val="el-GR"/>
        </w:rPr>
        <w:t xml:space="preserve">Την Απόφαση υπ’ </w:t>
      </w:r>
      <w:proofErr w:type="spellStart"/>
      <w:r w:rsidRPr="00F74525">
        <w:rPr>
          <w:rFonts w:ascii="Tahoma" w:hAnsi="Tahoma" w:cs="Tahoma"/>
          <w:sz w:val="20"/>
          <w:lang w:val="el-GR"/>
        </w:rPr>
        <w:t>αριθμ.6</w:t>
      </w:r>
      <w:proofErr w:type="spellEnd"/>
      <w:r w:rsidRPr="00F74525">
        <w:rPr>
          <w:rFonts w:ascii="Tahoma" w:hAnsi="Tahoma" w:cs="Tahoma"/>
          <w:sz w:val="20"/>
          <w:lang w:val="el-GR"/>
        </w:rPr>
        <w:t xml:space="preserve">/10-2-2016 (ΦΕΚ  τ </w:t>
      </w:r>
      <w:proofErr w:type="spellStart"/>
      <w:r w:rsidRPr="00F74525">
        <w:rPr>
          <w:rFonts w:ascii="Tahoma" w:hAnsi="Tahoma" w:cs="Tahoma"/>
          <w:sz w:val="20"/>
          <w:lang w:val="el-GR"/>
        </w:rPr>
        <w:t>ΥΟΔΔ</w:t>
      </w:r>
      <w:proofErr w:type="spellEnd"/>
      <w:r w:rsidRPr="00F74525">
        <w:rPr>
          <w:rFonts w:ascii="Tahoma" w:hAnsi="Tahoma" w:cs="Tahoma"/>
          <w:sz w:val="20"/>
          <w:lang w:val="el-GR"/>
        </w:rPr>
        <w:t xml:space="preserve"> 82/18-02-2016) και την </w:t>
      </w:r>
      <w:proofErr w:type="spellStart"/>
      <w:r w:rsidRPr="00F74525">
        <w:rPr>
          <w:rFonts w:ascii="Tahoma" w:hAnsi="Tahoma" w:cs="Tahoma"/>
          <w:sz w:val="20"/>
          <w:lang w:val="el-GR"/>
        </w:rPr>
        <w:t>υπ’αριθμ</w:t>
      </w:r>
      <w:proofErr w:type="spellEnd"/>
      <w:r w:rsidRPr="00F74525">
        <w:rPr>
          <w:rFonts w:ascii="Tahoma" w:hAnsi="Tahoma" w:cs="Tahoma"/>
          <w:sz w:val="20"/>
          <w:lang w:val="el-GR"/>
        </w:rPr>
        <w:t xml:space="preserve">. </w:t>
      </w:r>
      <w:proofErr w:type="spellStart"/>
      <w:r w:rsidRPr="00F74525">
        <w:rPr>
          <w:rFonts w:ascii="Tahoma" w:hAnsi="Tahoma" w:cs="Tahoma"/>
          <w:sz w:val="20"/>
          <w:lang w:val="el-GR"/>
        </w:rPr>
        <w:t>πρωτ</w:t>
      </w:r>
      <w:proofErr w:type="spellEnd"/>
      <w:r w:rsidRPr="00F74525">
        <w:rPr>
          <w:rFonts w:ascii="Tahoma" w:hAnsi="Tahoma" w:cs="Tahoma"/>
          <w:sz w:val="20"/>
          <w:lang w:val="el-GR"/>
        </w:rPr>
        <w:t>. 31460/</w:t>
      </w:r>
      <w:proofErr w:type="spellStart"/>
      <w:r w:rsidRPr="00F74525">
        <w:rPr>
          <w:rFonts w:ascii="Tahoma" w:hAnsi="Tahoma" w:cs="Tahoma"/>
          <w:sz w:val="20"/>
          <w:lang w:val="el-GR"/>
        </w:rPr>
        <w:t>Ζ1</w:t>
      </w:r>
      <w:proofErr w:type="spellEnd"/>
      <w:r w:rsidRPr="00F74525">
        <w:rPr>
          <w:rFonts w:ascii="Tahoma" w:hAnsi="Tahoma" w:cs="Tahoma"/>
          <w:sz w:val="20"/>
          <w:lang w:val="el-GR"/>
        </w:rPr>
        <w:t>/23-02-2016 (</w:t>
      </w:r>
      <w:proofErr w:type="spellStart"/>
      <w:r w:rsidRPr="00F74525">
        <w:rPr>
          <w:rFonts w:ascii="Tahoma" w:hAnsi="Tahoma" w:cs="Tahoma"/>
          <w:sz w:val="20"/>
          <w:lang w:val="el-GR"/>
        </w:rPr>
        <w:t>ΑΔΑ</w:t>
      </w:r>
      <w:proofErr w:type="spellEnd"/>
      <w:r w:rsidRPr="00F74525">
        <w:rPr>
          <w:rFonts w:ascii="Tahoma" w:hAnsi="Tahoma" w:cs="Tahoma"/>
          <w:sz w:val="20"/>
          <w:lang w:val="el-GR"/>
        </w:rPr>
        <w:t xml:space="preserve">: </w:t>
      </w:r>
      <w:proofErr w:type="spellStart"/>
      <w:r w:rsidRPr="00F74525">
        <w:rPr>
          <w:rFonts w:ascii="Tahoma" w:hAnsi="Tahoma" w:cs="Tahoma"/>
          <w:sz w:val="20"/>
          <w:lang w:val="el-GR"/>
        </w:rPr>
        <w:t>ΨΡΙ24653ΠΣ-Υ1Κ</w:t>
      </w:r>
      <w:proofErr w:type="spellEnd"/>
      <w:r w:rsidRPr="00F74525">
        <w:rPr>
          <w:rFonts w:ascii="Tahoma" w:hAnsi="Tahoma" w:cs="Tahoma"/>
          <w:sz w:val="20"/>
          <w:lang w:val="el-GR"/>
        </w:rPr>
        <w:t>) διαπιστωτική πράξη της Αναπληρώτριας Υπουργού Παιδείας ΄</w:t>
      </w:r>
      <w:proofErr w:type="spellStart"/>
      <w:r w:rsidRPr="00F74525">
        <w:rPr>
          <w:rFonts w:ascii="Tahoma" w:hAnsi="Tahoma" w:cs="Tahoma"/>
          <w:sz w:val="20"/>
          <w:lang w:val="el-GR"/>
        </w:rPr>
        <w:t>Ερευνας</w:t>
      </w:r>
      <w:proofErr w:type="spellEnd"/>
      <w:r w:rsidRPr="00F74525">
        <w:rPr>
          <w:rFonts w:ascii="Tahoma" w:hAnsi="Tahoma" w:cs="Tahoma"/>
          <w:sz w:val="20"/>
          <w:lang w:val="el-GR"/>
        </w:rPr>
        <w:t xml:space="preserve"> και Θρησκευμάτων, όπου  διαπιστώνεται ότι ο Καθηγητής Οδυσσέας </w:t>
      </w:r>
      <w:proofErr w:type="spellStart"/>
      <w:r w:rsidRPr="00F74525">
        <w:rPr>
          <w:rFonts w:ascii="Tahoma" w:hAnsi="Tahoma" w:cs="Tahoma"/>
          <w:sz w:val="20"/>
          <w:lang w:val="el-GR"/>
        </w:rPr>
        <w:t>Ζώρας</w:t>
      </w:r>
      <w:proofErr w:type="spellEnd"/>
      <w:r w:rsidRPr="00F74525">
        <w:rPr>
          <w:rFonts w:ascii="Tahoma" w:hAnsi="Tahoma" w:cs="Tahoma"/>
          <w:sz w:val="20"/>
          <w:lang w:val="el-GR"/>
        </w:rPr>
        <w:t xml:space="preserve"> έχει εκλεγεί ως Πρύτανης του Πανεπιστημίου Κρήτης,</w:t>
      </w:r>
    </w:p>
    <w:p w:rsidR="00F17688" w:rsidRPr="00F74525" w:rsidRDefault="00F17688" w:rsidP="00F17688">
      <w:pPr>
        <w:numPr>
          <w:ilvl w:val="0"/>
          <w:numId w:val="5"/>
        </w:numPr>
        <w:suppressAutoHyphens/>
        <w:spacing w:after="120" w:line="240" w:lineRule="auto"/>
        <w:rPr>
          <w:rFonts w:ascii="Tahoma" w:hAnsi="Tahoma" w:cs="Tahoma"/>
          <w:sz w:val="20"/>
          <w:lang w:val="el-GR"/>
        </w:rPr>
      </w:pPr>
      <w:r w:rsidRPr="00F74525">
        <w:rPr>
          <w:rFonts w:ascii="Tahoma" w:hAnsi="Tahoma" w:cs="Tahoma"/>
          <w:sz w:val="20"/>
          <w:lang w:val="el-GR"/>
        </w:rPr>
        <w:t xml:space="preserve">της με </w:t>
      </w:r>
      <w:proofErr w:type="spellStart"/>
      <w:r w:rsidRPr="00F74525">
        <w:rPr>
          <w:rFonts w:ascii="Tahoma" w:hAnsi="Tahoma" w:cs="Tahoma"/>
          <w:sz w:val="20"/>
          <w:lang w:val="el-GR"/>
        </w:rPr>
        <w:t>αρ</w:t>
      </w:r>
      <w:proofErr w:type="spellEnd"/>
      <w:r w:rsidRPr="00F74525">
        <w:rPr>
          <w:rFonts w:ascii="Tahoma" w:hAnsi="Tahoma" w:cs="Tahoma"/>
          <w:sz w:val="20"/>
          <w:lang w:val="el-GR"/>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F74525">
        <w:rPr>
          <w:rFonts w:ascii="Tahoma" w:hAnsi="Tahoma" w:cs="Tahoma"/>
          <w:sz w:val="20"/>
          <w:lang w:val="el-GR"/>
        </w:rPr>
        <w:t>Ε.Σ.Η.ΔΗ.Σ</w:t>
      </w:r>
      <w:proofErr w:type="spellEnd"/>
      <w:r w:rsidRPr="00F74525">
        <w:rPr>
          <w:rFonts w:ascii="Tahoma" w:hAnsi="Tahoma" w:cs="Tahoma"/>
          <w:sz w:val="20"/>
          <w:lang w:val="el-GR"/>
        </w:rPr>
        <w:t xml:space="preserve">.)», </w:t>
      </w:r>
    </w:p>
    <w:p w:rsidR="00F17688" w:rsidRPr="00F74525" w:rsidRDefault="00F17688" w:rsidP="00F17688">
      <w:pPr>
        <w:numPr>
          <w:ilvl w:val="0"/>
          <w:numId w:val="5"/>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lastRenderedPageBreak/>
        <w:t xml:space="preserve">Την απόφαση υπ. </w:t>
      </w:r>
      <w:proofErr w:type="spellStart"/>
      <w:r w:rsidRPr="00F74525">
        <w:rPr>
          <w:rFonts w:ascii="Tahoma" w:hAnsi="Tahoma" w:cs="Tahoma"/>
          <w:sz w:val="20"/>
          <w:lang w:val="el-GR"/>
        </w:rPr>
        <w:t>αριθμ</w:t>
      </w:r>
      <w:proofErr w:type="spellEnd"/>
      <w:r w:rsidRPr="00F74525">
        <w:rPr>
          <w:rFonts w:ascii="Tahoma" w:hAnsi="Tahoma" w:cs="Tahoma"/>
          <w:sz w:val="20"/>
          <w:lang w:val="el-GR"/>
        </w:rPr>
        <w:t>. 15/2-3-2016  (</w:t>
      </w:r>
      <w:proofErr w:type="spellStart"/>
      <w:r w:rsidRPr="00F74525">
        <w:rPr>
          <w:rFonts w:ascii="Tahoma" w:hAnsi="Tahoma" w:cs="Tahoma"/>
          <w:sz w:val="20"/>
          <w:lang w:val="el-GR"/>
        </w:rPr>
        <w:t>ΦΕΚτ.Β</w:t>
      </w:r>
      <w:proofErr w:type="spellEnd"/>
      <w:r w:rsidRPr="00F74525">
        <w:rPr>
          <w:rFonts w:ascii="Tahoma" w:hAnsi="Tahoma" w:cs="Tahoma"/>
          <w:sz w:val="20"/>
          <w:lang w:val="el-GR"/>
        </w:rPr>
        <w:t>΄ 617/8-3-2016), σχετικά με τον ορισμό Αναπληρωτών Πρύτανη και μεταβίβαση αρμοδιοτήτων στους Αναπληρωτές Πρύτανη του Πανεπιστημίου Κρήτης και καθορισμού της σειράς αναπλήρωσης αυτών,</w:t>
      </w:r>
    </w:p>
    <w:p w:rsidR="00F17688" w:rsidRPr="00F74525" w:rsidRDefault="00F17688" w:rsidP="00F17688">
      <w:pPr>
        <w:numPr>
          <w:ilvl w:val="0"/>
          <w:numId w:val="5"/>
        </w:numPr>
        <w:autoSpaceDE w:val="0"/>
        <w:autoSpaceDN w:val="0"/>
        <w:adjustRightInd w:val="0"/>
        <w:spacing w:line="240" w:lineRule="auto"/>
        <w:rPr>
          <w:rFonts w:ascii="Tahoma" w:hAnsi="Tahoma" w:cs="Tahoma"/>
          <w:sz w:val="20"/>
          <w:lang w:val="el-GR"/>
        </w:rPr>
      </w:pPr>
      <w:r w:rsidRPr="00F74525">
        <w:rPr>
          <w:rFonts w:ascii="Tahoma" w:hAnsi="Tahoma" w:cs="Tahoma"/>
          <w:color w:val="000000"/>
          <w:sz w:val="20"/>
          <w:lang w:val="el-GR"/>
        </w:rPr>
        <w:t xml:space="preserve">Την Απόφαση Πρύτανη του Πανεπιστημίου Κρήτης υπ’ </w:t>
      </w:r>
      <w:proofErr w:type="spellStart"/>
      <w:r w:rsidRPr="00F74525">
        <w:rPr>
          <w:rFonts w:ascii="Tahoma" w:hAnsi="Tahoma" w:cs="Tahoma"/>
          <w:color w:val="000000"/>
          <w:sz w:val="20"/>
          <w:lang w:val="el-GR"/>
        </w:rPr>
        <w:t>αρθ</w:t>
      </w:r>
      <w:proofErr w:type="spellEnd"/>
      <w:r w:rsidRPr="00F74525">
        <w:rPr>
          <w:rFonts w:ascii="Tahoma" w:hAnsi="Tahoma" w:cs="Tahoma"/>
          <w:color w:val="000000"/>
          <w:sz w:val="20"/>
          <w:lang w:val="el-GR"/>
        </w:rPr>
        <w:t>. 2612/04-03</w:t>
      </w:r>
      <w:r w:rsidR="00F44D4F" w:rsidRPr="00F74525">
        <w:rPr>
          <w:rFonts w:ascii="Tahoma" w:hAnsi="Tahoma" w:cs="Tahoma"/>
          <w:color w:val="000000"/>
          <w:sz w:val="20"/>
          <w:lang w:val="el-GR"/>
        </w:rPr>
        <w:t>-2016 (ΦΕΚ /τ. Β 750/21-03-2016</w:t>
      </w:r>
      <w:r w:rsidRPr="00F74525">
        <w:rPr>
          <w:rFonts w:ascii="Tahoma" w:hAnsi="Tahoma" w:cs="Tahoma"/>
          <w:color w:val="000000"/>
          <w:sz w:val="20"/>
          <w:lang w:val="el-GR"/>
        </w:rPr>
        <w:t xml:space="preserve">) περί ορισμού Δευτερεύοντα </w:t>
      </w:r>
      <w:proofErr w:type="spellStart"/>
      <w:r w:rsidRPr="00F74525">
        <w:rPr>
          <w:rFonts w:ascii="Tahoma" w:hAnsi="Tahoma" w:cs="Tahoma"/>
          <w:color w:val="000000"/>
          <w:sz w:val="20"/>
          <w:lang w:val="el-GR"/>
        </w:rPr>
        <w:t>Διατάκτη</w:t>
      </w:r>
      <w:proofErr w:type="spellEnd"/>
      <w:r w:rsidRPr="00F74525">
        <w:rPr>
          <w:rFonts w:ascii="Tahoma" w:hAnsi="Tahoma" w:cs="Tahoma"/>
          <w:color w:val="000000"/>
          <w:sz w:val="20"/>
          <w:lang w:val="el-GR"/>
        </w:rPr>
        <w:t xml:space="preserve"> στο Πανεπιστήμιο Κρήτης</w:t>
      </w:r>
    </w:p>
    <w:p w:rsidR="00F17688" w:rsidRPr="00F74525" w:rsidRDefault="00F17688" w:rsidP="00F17688">
      <w:pPr>
        <w:numPr>
          <w:ilvl w:val="0"/>
          <w:numId w:val="5"/>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 xml:space="preserve">Την απόφαση υπ. </w:t>
      </w:r>
      <w:proofErr w:type="spellStart"/>
      <w:r w:rsidRPr="00F74525">
        <w:rPr>
          <w:rFonts w:ascii="Tahoma" w:hAnsi="Tahoma" w:cs="Tahoma"/>
          <w:sz w:val="20"/>
          <w:lang w:val="el-GR"/>
        </w:rPr>
        <w:t>αριθμ</w:t>
      </w:r>
      <w:proofErr w:type="spellEnd"/>
      <w:r w:rsidRPr="00F74525">
        <w:rPr>
          <w:rFonts w:ascii="Tahoma" w:hAnsi="Tahoma" w:cs="Tahoma"/>
          <w:sz w:val="20"/>
          <w:lang w:val="el-GR"/>
        </w:rPr>
        <w:t>. 15091 (</w:t>
      </w:r>
      <w:proofErr w:type="spellStart"/>
      <w:r w:rsidRPr="00F74525">
        <w:rPr>
          <w:rFonts w:ascii="Tahoma" w:hAnsi="Tahoma" w:cs="Tahoma"/>
          <w:sz w:val="20"/>
          <w:lang w:val="el-GR"/>
        </w:rPr>
        <w:t>ΦΕΚτ.Β</w:t>
      </w:r>
      <w:proofErr w:type="spellEnd"/>
      <w:r w:rsidRPr="00F74525">
        <w:rPr>
          <w:rFonts w:ascii="Tahoma" w:hAnsi="Tahoma" w:cs="Tahoma"/>
          <w:sz w:val="20"/>
          <w:lang w:val="el-GR"/>
        </w:rPr>
        <w:t>΄ 644/21-3-2013) περί «… συστάσεως εσωτερικού οργάνου του Πανεπιστημίου Κρήτης με τίτλο Πρυτανικό Συμβούλιο Πανεπιστημίου Κρήτης..»,</w:t>
      </w:r>
    </w:p>
    <w:p w:rsidR="00F44D4F" w:rsidRPr="00F74525" w:rsidRDefault="00F44D4F" w:rsidP="00F17688">
      <w:pPr>
        <w:numPr>
          <w:ilvl w:val="0"/>
          <w:numId w:val="5"/>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Την με αριθ. 17070/01-12-2017 (</w:t>
      </w:r>
      <w:proofErr w:type="spellStart"/>
      <w:r w:rsidRPr="00F74525">
        <w:rPr>
          <w:rFonts w:ascii="Tahoma" w:hAnsi="Tahoma" w:cs="Tahoma"/>
          <w:sz w:val="20"/>
          <w:lang w:val="el-GR"/>
        </w:rPr>
        <w:t>ΑΔΑ</w:t>
      </w:r>
      <w:proofErr w:type="spellEnd"/>
      <w:r w:rsidRPr="00F74525">
        <w:rPr>
          <w:rFonts w:ascii="Tahoma" w:hAnsi="Tahoma" w:cs="Tahoma"/>
          <w:sz w:val="20"/>
          <w:lang w:val="el-GR"/>
        </w:rPr>
        <w:t xml:space="preserve">: </w:t>
      </w:r>
      <w:proofErr w:type="spellStart"/>
      <w:r w:rsidRPr="00F74525">
        <w:rPr>
          <w:rFonts w:ascii="Tahoma" w:hAnsi="Tahoma" w:cs="Tahoma"/>
          <w:sz w:val="20"/>
          <w:lang w:val="el-GR"/>
        </w:rPr>
        <w:t>9ΙΖΔ469Β7Γ-ΟΞΛ</w:t>
      </w:r>
      <w:proofErr w:type="spellEnd"/>
      <w:r w:rsidRPr="00F74525">
        <w:rPr>
          <w:rFonts w:ascii="Tahoma" w:hAnsi="Tahoma" w:cs="Tahoma"/>
          <w:sz w:val="20"/>
          <w:lang w:val="el-GR"/>
        </w:rPr>
        <w:t>) Πράξη Συγκρότησης της Συγκλήτου του Πανεπιστημίου Κρήτης, στις 01-12-2017 σε εφαρμογή των διατάξεων του Νόμου 4485/2017 (ΦΕΚ 114/</w:t>
      </w:r>
      <w:proofErr w:type="spellStart"/>
      <w:r w:rsidRPr="00F74525">
        <w:rPr>
          <w:rFonts w:ascii="Tahoma" w:hAnsi="Tahoma" w:cs="Tahoma"/>
          <w:sz w:val="20"/>
          <w:lang w:val="el-GR"/>
        </w:rPr>
        <w:t>τ.Α</w:t>
      </w:r>
      <w:proofErr w:type="spellEnd"/>
      <w:r w:rsidRPr="00F74525">
        <w:rPr>
          <w:rFonts w:ascii="Tahoma" w:hAnsi="Tahoma" w:cs="Tahoma"/>
          <w:sz w:val="20"/>
          <w:lang w:val="el-GR"/>
        </w:rPr>
        <w:t>΄/04-08-2017) για το ακαδημαϊκό έτος 2017-2018 όπως ισχύει</w:t>
      </w:r>
    </w:p>
    <w:p w:rsidR="00F17688" w:rsidRPr="00F74525" w:rsidRDefault="00F17688" w:rsidP="00F17688">
      <w:pPr>
        <w:numPr>
          <w:ilvl w:val="0"/>
          <w:numId w:val="5"/>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 xml:space="preserve">τα Πρακτικά της Συγκλήτου </w:t>
      </w:r>
      <w:proofErr w:type="spellStart"/>
      <w:r w:rsidRPr="00F74525">
        <w:rPr>
          <w:rFonts w:ascii="Tahoma" w:hAnsi="Tahoma" w:cs="Tahoma"/>
          <w:sz w:val="20"/>
          <w:lang w:val="el-GR"/>
        </w:rPr>
        <w:t>38</w:t>
      </w:r>
      <w:r w:rsidR="00517144" w:rsidRPr="00F74525">
        <w:rPr>
          <w:rFonts w:ascii="Tahoma" w:hAnsi="Tahoma" w:cs="Tahoma"/>
          <w:sz w:val="20"/>
          <w:lang w:val="el-GR"/>
        </w:rPr>
        <w:t>6</w:t>
      </w:r>
      <w:r w:rsidRPr="00F74525">
        <w:rPr>
          <w:rFonts w:ascii="Tahoma" w:hAnsi="Tahoma" w:cs="Tahoma"/>
          <w:sz w:val="20"/>
          <w:vertAlign w:val="superscript"/>
          <w:lang w:val="el-GR"/>
        </w:rPr>
        <w:t>ης</w:t>
      </w:r>
      <w:proofErr w:type="spellEnd"/>
      <w:r w:rsidRPr="00F74525">
        <w:rPr>
          <w:rFonts w:ascii="Tahoma" w:hAnsi="Tahoma" w:cs="Tahoma"/>
          <w:sz w:val="20"/>
          <w:lang w:val="el-GR"/>
        </w:rPr>
        <w:t>/</w:t>
      </w:r>
      <w:r w:rsidR="00517144" w:rsidRPr="00F74525">
        <w:rPr>
          <w:rFonts w:ascii="Tahoma" w:hAnsi="Tahoma" w:cs="Tahoma"/>
          <w:sz w:val="20"/>
          <w:lang w:val="el-GR"/>
        </w:rPr>
        <w:t>1</w:t>
      </w:r>
      <w:r w:rsidRPr="00F74525">
        <w:rPr>
          <w:rFonts w:ascii="Tahoma" w:hAnsi="Tahoma" w:cs="Tahoma"/>
          <w:sz w:val="20"/>
          <w:lang w:val="el-GR"/>
        </w:rPr>
        <w:t>9-0</w:t>
      </w:r>
      <w:r w:rsidR="00517144" w:rsidRPr="00F74525">
        <w:rPr>
          <w:rFonts w:ascii="Tahoma" w:hAnsi="Tahoma" w:cs="Tahoma"/>
          <w:sz w:val="20"/>
          <w:lang w:val="el-GR"/>
        </w:rPr>
        <w:t>4</w:t>
      </w:r>
      <w:r w:rsidRPr="00F74525">
        <w:rPr>
          <w:rFonts w:ascii="Tahoma" w:hAnsi="Tahoma" w:cs="Tahoma"/>
          <w:sz w:val="20"/>
          <w:lang w:val="el-GR"/>
        </w:rPr>
        <w:t>-2018 συνεδρίας που εγκρίνει τους όρους της διακήρυξης</w:t>
      </w:r>
    </w:p>
    <w:p w:rsidR="00F17688" w:rsidRPr="00F74525" w:rsidRDefault="00F17688" w:rsidP="00F17688">
      <w:pPr>
        <w:numPr>
          <w:ilvl w:val="0"/>
          <w:numId w:val="5"/>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 xml:space="preserve">την απόφαση Συγκλήτου με αριθ. </w:t>
      </w:r>
      <w:proofErr w:type="spellStart"/>
      <w:r w:rsidRPr="00F74525">
        <w:rPr>
          <w:rFonts w:ascii="Tahoma" w:hAnsi="Tahoma" w:cs="Tahoma"/>
          <w:sz w:val="20"/>
          <w:lang w:val="el-GR"/>
        </w:rPr>
        <w:t>πρωτ</w:t>
      </w:r>
      <w:proofErr w:type="spellEnd"/>
      <w:r w:rsidRPr="00F74525">
        <w:rPr>
          <w:rFonts w:ascii="Tahoma" w:hAnsi="Tahoma" w:cs="Tahoma"/>
          <w:sz w:val="20"/>
          <w:lang w:val="el-GR"/>
        </w:rPr>
        <w:t xml:space="preserve">. </w:t>
      </w:r>
      <w:r w:rsidR="00517144" w:rsidRPr="00F74525">
        <w:rPr>
          <w:rFonts w:ascii="Tahoma" w:hAnsi="Tahoma" w:cs="Tahoma"/>
          <w:sz w:val="20"/>
          <w:lang w:val="el-GR"/>
        </w:rPr>
        <w:t>4884</w:t>
      </w:r>
      <w:r w:rsidRPr="00F74525">
        <w:rPr>
          <w:rFonts w:ascii="Tahoma" w:hAnsi="Tahoma" w:cs="Tahoma"/>
          <w:sz w:val="20"/>
          <w:lang w:val="el-GR"/>
        </w:rPr>
        <w:t>/</w:t>
      </w:r>
      <w:r w:rsidR="00517144" w:rsidRPr="00F74525">
        <w:rPr>
          <w:rFonts w:ascii="Tahoma" w:hAnsi="Tahoma" w:cs="Tahoma"/>
          <w:sz w:val="20"/>
          <w:lang w:val="el-GR"/>
        </w:rPr>
        <w:t>25</w:t>
      </w:r>
      <w:r w:rsidRPr="00F74525">
        <w:rPr>
          <w:rFonts w:ascii="Tahoma" w:hAnsi="Tahoma" w:cs="Tahoma"/>
          <w:sz w:val="20"/>
          <w:lang w:val="el-GR"/>
        </w:rPr>
        <w:t>-0</w:t>
      </w:r>
      <w:r w:rsidR="00517144" w:rsidRPr="00F74525">
        <w:rPr>
          <w:rFonts w:ascii="Tahoma" w:hAnsi="Tahoma" w:cs="Tahoma"/>
          <w:sz w:val="20"/>
          <w:lang w:val="el-GR"/>
        </w:rPr>
        <w:t>4</w:t>
      </w:r>
      <w:r w:rsidRPr="00F74525">
        <w:rPr>
          <w:rFonts w:ascii="Tahoma" w:hAnsi="Tahoma" w:cs="Tahoma"/>
          <w:sz w:val="20"/>
          <w:lang w:val="el-GR"/>
        </w:rPr>
        <w:t xml:space="preserve">-2018 και </w:t>
      </w:r>
      <w:proofErr w:type="spellStart"/>
      <w:r w:rsidRPr="00F74525">
        <w:rPr>
          <w:rFonts w:ascii="Tahoma" w:hAnsi="Tahoma" w:cs="Tahoma"/>
          <w:sz w:val="20"/>
          <w:lang w:val="el-GR"/>
        </w:rPr>
        <w:t>ΑΔΑ</w:t>
      </w:r>
      <w:proofErr w:type="spellEnd"/>
      <w:r w:rsidRPr="00F74525">
        <w:rPr>
          <w:rFonts w:ascii="Tahoma" w:hAnsi="Tahoma" w:cs="Tahoma"/>
          <w:sz w:val="20"/>
          <w:lang w:val="el-GR"/>
        </w:rPr>
        <w:t xml:space="preserve">: </w:t>
      </w:r>
      <w:proofErr w:type="spellStart"/>
      <w:r w:rsidR="00517144" w:rsidRPr="00F74525">
        <w:rPr>
          <w:rFonts w:ascii="Tahoma" w:hAnsi="Tahoma" w:cs="Tahoma"/>
          <w:sz w:val="20"/>
          <w:lang w:val="el-GR"/>
        </w:rPr>
        <w:t>ΨΓΑ6469Β7Γ-4Ψ1</w:t>
      </w:r>
      <w:proofErr w:type="spellEnd"/>
      <w:r w:rsidRPr="00F74525">
        <w:rPr>
          <w:rFonts w:ascii="Tahoma" w:hAnsi="Tahoma" w:cs="Tahoma"/>
          <w:sz w:val="20"/>
          <w:lang w:val="el-GR"/>
        </w:rPr>
        <w:t xml:space="preserve"> που εγκρίνει την προκήρυξη Διεθνή Διαγωνισμού για την</w:t>
      </w:r>
      <w:r w:rsidR="00517144" w:rsidRPr="00F74525">
        <w:rPr>
          <w:rFonts w:ascii="Tahoma" w:hAnsi="Tahoma" w:cs="Tahoma"/>
          <w:sz w:val="20"/>
          <w:lang w:val="el-GR"/>
        </w:rPr>
        <w:t xml:space="preserve"> αντικατάσταση υφισταμένων και τοποθέτηση νέων συστημάτων κλιματισμού στο κτήριο της Βιβλιοθήκης και στα αμφιθέατρα </w:t>
      </w:r>
      <w:proofErr w:type="spellStart"/>
      <w:r w:rsidR="00517144" w:rsidRPr="00F74525">
        <w:rPr>
          <w:rFonts w:ascii="Tahoma" w:hAnsi="Tahoma" w:cs="Tahoma"/>
          <w:sz w:val="20"/>
          <w:lang w:val="el-GR"/>
        </w:rPr>
        <w:t>Δ3</w:t>
      </w:r>
      <w:proofErr w:type="spellEnd"/>
      <w:r w:rsidR="00517144" w:rsidRPr="00F74525">
        <w:rPr>
          <w:rFonts w:ascii="Tahoma" w:hAnsi="Tahoma" w:cs="Tahoma"/>
          <w:sz w:val="20"/>
          <w:lang w:val="el-GR"/>
        </w:rPr>
        <w:t xml:space="preserve">, </w:t>
      </w:r>
      <w:proofErr w:type="spellStart"/>
      <w:r w:rsidR="00517144" w:rsidRPr="00F74525">
        <w:rPr>
          <w:rFonts w:ascii="Tahoma" w:hAnsi="Tahoma" w:cs="Tahoma"/>
          <w:sz w:val="20"/>
          <w:lang w:val="el-GR"/>
        </w:rPr>
        <w:t>Δ3-7</w:t>
      </w:r>
      <w:r w:rsidR="00517144" w:rsidRPr="00F74525">
        <w:rPr>
          <w:rFonts w:ascii="Tahoma" w:hAnsi="Tahoma" w:cs="Tahoma"/>
          <w:sz w:val="20"/>
          <w:vertAlign w:val="superscript"/>
          <w:lang w:val="el-GR"/>
        </w:rPr>
        <w:t>α</w:t>
      </w:r>
      <w:proofErr w:type="spellEnd"/>
      <w:r w:rsidR="00517144" w:rsidRPr="00F74525">
        <w:rPr>
          <w:rFonts w:ascii="Tahoma" w:hAnsi="Tahoma" w:cs="Tahoma"/>
          <w:sz w:val="20"/>
          <w:lang w:val="el-GR"/>
        </w:rPr>
        <w:t xml:space="preserve">, </w:t>
      </w:r>
      <w:proofErr w:type="spellStart"/>
      <w:r w:rsidR="00517144" w:rsidRPr="00F74525">
        <w:rPr>
          <w:rFonts w:ascii="Tahoma" w:hAnsi="Tahoma" w:cs="Tahoma"/>
          <w:sz w:val="20"/>
          <w:lang w:val="el-GR"/>
        </w:rPr>
        <w:t>Δ6</w:t>
      </w:r>
      <w:proofErr w:type="spellEnd"/>
      <w:r w:rsidR="00517144" w:rsidRPr="00F74525">
        <w:rPr>
          <w:rFonts w:ascii="Tahoma" w:hAnsi="Tahoma" w:cs="Tahoma"/>
          <w:sz w:val="20"/>
          <w:lang w:val="el-GR"/>
        </w:rPr>
        <w:t xml:space="preserve"> και </w:t>
      </w:r>
      <w:proofErr w:type="spellStart"/>
      <w:r w:rsidR="00517144" w:rsidRPr="00F74525">
        <w:rPr>
          <w:rFonts w:ascii="Tahoma" w:hAnsi="Tahoma" w:cs="Tahoma"/>
          <w:sz w:val="20"/>
          <w:lang w:val="el-GR"/>
        </w:rPr>
        <w:t>Δ7</w:t>
      </w:r>
      <w:proofErr w:type="spellEnd"/>
      <w:r w:rsidR="00517144" w:rsidRPr="00F74525">
        <w:rPr>
          <w:rFonts w:ascii="Tahoma" w:hAnsi="Tahoma" w:cs="Tahoma"/>
          <w:sz w:val="20"/>
          <w:lang w:val="el-GR"/>
        </w:rPr>
        <w:t xml:space="preserve"> στην Πανεπιστημιούπολη Ρεθύμνου</w:t>
      </w:r>
      <w:r w:rsidRPr="00F74525">
        <w:rPr>
          <w:rFonts w:ascii="Tahoma" w:hAnsi="Tahoma" w:cs="Tahoma"/>
          <w:sz w:val="20"/>
          <w:lang w:val="el-GR"/>
        </w:rPr>
        <w:t>, καθώς και την αναλυτική διακήρυξη του διαγωνισμού, την αποτύπωση των τεχνικών προδιαγραφών της και όλων των  παραρτημάτων της..</w:t>
      </w:r>
    </w:p>
    <w:p w:rsidR="00F17688" w:rsidRPr="00F74525" w:rsidRDefault="00F17688" w:rsidP="00F17688">
      <w:pPr>
        <w:numPr>
          <w:ilvl w:val="0"/>
          <w:numId w:val="5"/>
        </w:numPr>
        <w:autoSpaceDE w:val="0"/>
        <w:autoSpaceDN w:val="0"/>
        <w:adjustRightInd w:val="0"/>
        <w:spacing w:line="240" w:lineRule="auto"/>
        <w:rPr>
          <w:rFonts w:ascii="Tahoma" w:hAnsi="Tahoma" w:cs="Tahoma"/>
          <w:sz w:val="20"/>
          <w:lang w:val="el-GR"/>
        </w:rPr>
      </w:pPr>
      <w:r w:rsidRPr="00F74525">
        <w:rPr>
          <w:rFonts w:ascii="Tahoma" w:hAnsi="Tahoma" w:cs="Tahoma"/>
          <w:sz w:val="20"/>
          <w:lang w:val="el-GR"/>
        </w:rPr>
        <w:t xml:space="preserve">την απόφαση Συγκλήτου με αριθ. </w:t>
      </w:r>
      <w:proofErr w:type="spellStart"/>
      <w:r w:rsidRPr="00F74525">
        <w:rPr>
          <w:rFonts w:ascii="Tahoma" w:hAnsi="Tahoma" w:cs="Tahoma"/>
          <w:sz w:val="20"/>
          <w:lang w:val="el-GR"/>
        </w:rPr>
        <w:t>πρωτ</w:t>
      </w:r>
      <w:proofErr w:type="spellEnd"/>
      <w:r w:rsidRPr="00F74525">
        <w:rPr>
          <w:rFonts w:ascii="Tahoma" w:hAnsi="Tahoma" w:cs="Tahoma"/>
          <w:sz w:val="20"/>
          <w:lang w:val="el-GR"/>
        </w:rPr>
        <w:t xml:space="preserve">. </w:t>
      </w:r>
      <w:r w:rsidR="00517144" w:rsidRPr="00F74525">
        <w:rPr>
          <w:rFonts w:ascii="Tahoma" w:hAnsi="Tahoma" w:cs="Tahoma"/>
          <w:sz w:val="20"/>
          <w:lang w:val="el-GR"/>
        </w:rPr>
        <w:t>4884</w:t>
      </w:r>
      <w:r w:rsidRPr="00F74525">
        <w:rPr>
          <w:rFonts w:ascii="Tahoma" w:hAnsi="Tahoma" w:cs="Tahoma"/>
          <w:sz w:val="20"/>
          <w:lang w:val="el-GR"/>
        </w:rPr>
        <w:t>/</w:t>
      </w:r>
      <w:r w:rsidR="00517144" w:rsidRPr="00F74525">
        <w:rPr>
          <w:rFonts w:ascii="Tahoma" w:hAnsi="Tahoma" w:cs="Tahoma"/>
          <w:sz w:val="20"/>
          <w:lang w:val="el-GR"/>
        </w:rPr>
        <w:t>25</w:t>
      </w:r>
      <w:r w:rsidRPr="00F74525">
        <w:rPr>
          <w:rFonts w:ascii="Tahoma" w:hAnsi="Tahoma" w:cs="Tahoma"/>
          <w:sz w:val="20"/>
          <w:lang w:val="el-GR"/>
        </w:rPr>
        <w:t>-0</w:t>
      </w:r>
      <w:r w:rsidR="00517144" w:rsidRPr="00F74525">
        <w:rPr>
          <w:rFonts w:ascii="Tahoma" w:hAnsi="Tahoma" w:cs="Tahoma"/>
          <w:sz w:val="20"/>
          <w:lang w:val="el-GR"/>
        </w:rPr>
        <w:t>4</w:t>
      </w:r>
      <w:r w:rsidRPr="00F74525">
        <w:rPr>
          <w:rFonts w:ascii="Tahoma" w:hAnsi="Tahoma" w:cs="Tahoma"/>
          <w:sz w:val="20"/>
          <w:lang w:val="el-GR"/>
        </w:rPr>
        <w:t xml:space="preserve">-2018 και </w:t>
      </w:r>
      <w:proofErr w:type="spellStart"/>
      <w:r w:rsidRPr="00F74525">
        <w:rPr>
          <w:rFonts w:ascii="Tahoma" w:hAnsi="Tahoma" w:cs="Tahoma"/>
          <w:sz w:val="20"/>
          <w:lang w:val="el-GR"/>
        </w:rPr>
        <w:t>ΑΔΑ</w:t>
      </w:r>
      <w:proofErr w:type="spellEnd"/>
      <w:r w:rsidRPr="00F74525">
        <w:rPr>
          <w:rFonts w:ascii="Tahoma" w:hAnsi="Tahoma" w:cs="Tahoma"/>
          <w:sz w:val="20"/>
          <w:lang w:val="el-GR"/>
        </w:rPr>
        <w:t xml:space="preserve">: </w:t>
      </w:r>
      <w:proofErr w:type="spellStart"/>
      <w:r w:rsidRPr="00F74525">
        <w:rPr>
          <w:rFonts w:ascii="Tahoma" w:hAnsi="Tahoma" w:cs="Tahoma"/>
          <w:sz w:val="20"/>
          <w:lang w:val="el-GR"/>
        </w:rPr>
        <w:t>Ψ</w:t>
      </w:r>
      <w:r w:rsidR="00517144" w:rsidRPr="00F74525">
        <w:rPr>
          <w:rFonts w:ascii="Tahoma" w:hAnsi="Tahoma" w:cs="Tahoma"/>
          <w:sz w:val="20"/>
          <w:lang w:val="el-GR"/>
        </w:rPr>
        <w:t>ΓΑ6469Β7Γ-4Ψ1</w:t>
      </w:r>
      <w:proofErr w:type="spellEnd"/>
      <w:r w:rsidRPr="00F74525">
        <w:rPr>
          <w:rFonts w:ascii="Tahoma" w:hAnsi="Tahoma" w:cs="Tahoma"/>
          <w:sz w:val="20"/>
          <w:lang w:val="el-GR"/>
        </w:rPr>
        <w:t xml:space="preserve"> που εγκρίνει και ορίζει την επιτροπή διενέργειας και αξιολόγησης του Διεθνή Διαγωνισμού για την</w:t>
      </w:r>
      <w:r w:rsidR="00FC0EC6" w:rsidRPr="00F74525">
        <w:rPr>
          <w:rFonts w:ascii="Tahoma" w:hAnsi="Tahoma" w:cs="Tahoma"/>
          <w:sz w:val="20"/>
          <w:lang w:val="el-GR"/>
        </w:rPr>
        <w:t xml:space="preserve"> αντικατάσταση υφισταμένων και τοποθέτηση νέων συστημάτων κλιματισμού στο κτήριο της Βιβλιοθήκης και στα αμφιθέατρα </w:t>
      </w:r>
      <w:proofErr w:type="spellStart"/>
      <w:r w:rsidR="00FC0EC6" w:rsidRPr="00F74525">
        <w:rPr>
          <w:rFonts w:ascii="Tahoma" w:hAnsi="Tahoma" w:cs="Tahoma"/>
          <w:sz w:val="20"/>
          <w:lang w:val="el-GR"/>
        </w:rPr>
        <w:t>Δ3</w:t>
      </w:r>
      <w:proofErr w:type="spellEnd"/>
      <w:r w:rsidR="00FC0EC6" w:rsidRPr="00F74525">
        <w:rPr>
          <w:rFonts w:ascii="Tahoma" w:hAnsi="Tahoma" w:cs="Tahoma"/>
          <w:sz w:val="20"/>
          <w:lang w:val="el-GR"/>
        </w:rPr>
        <w:t xml:space="preserve">, </w:t>
      </w:r>
      <w:proofErr w:type="spellStart"/>
      <w:r w:rsidR="00FC0EC6" w:rsidRPr="00F74525">
        <w:rPr>
          <w:rFonts w:ascii="Tahoma" w:hAnsi="Tahoma" w:cs="Tahoma"/>
          <w:sz w:val="20"/>
          <w:lang w:val="el-GR"/>
        </w:rPr>
        <w:t>Δ3-7</w:t>
      </w:r>
      <w:r w:rsidR="00FC0EC6" w:rsidRPr="00F74525">
        <w:rPr>
          <w:rFonts w:ascii="Tahoma" w:hAnsi="Tahoma" w:cs="Tahoma"/>
          <w:sz w:val="20"/>
          <w:vertAlign w:val="superscript"/>
          <w:lang w:val="el-GR"/>
        </w:rPr>
        <w:t>α</w:t>
      </w:r>
      <w:proofErr w:type="spellEnd"/>
      <w:r w:rsidR="00FC0EC6" w:rsidRPr="00F74525">
        <w:rPr>
          <w:rFonts w:ascii="Tahoma" w:hAnsi="Tahoma" w:cs="Tahoma"/>
          <w:sz w:val="20"/>
          <w:lang w:val="el-GR"/>
        </w:rPr>
        <w:t xml:space="preserve">, </w:t>
      </w:r>
      <w:proofErr w:type="spellStart"/>
      <w:r w:rsidR="00FC0EC6" w:rsidRPr="00F74525">
        <w:rPr>
          <w:rFonts w:ascii="Tahoma" w:hAnsi="Tahoma" w:cs="Tahoma"/>
          <w:sz w:val="20"/>
          <w:lang w:val="el-GR"/>
        </w:rPr>
        <w:t>Δ6</w:t>
      </w:r>
      <w:proofErr w:type="spellEnd"/>
      <w:r w:rsidR="00FC0EC6" w:rsidRPr="00F74525">
        <w:rPr>
          <w:rFonts w:ascii="Tahoma" w:hAnsi="Tahoma" w:cs="Tahoma"/>
          <w:sz w:val="20"/>
          <w:lang w:val="el-GR"/>
        </w:rPr>
        <w:t xml:space="preserve"> και </w:t>
      </w:r>
      <w:proofErr w:type="spellStart"/>
      <w:r w:rsidR="00FC0EC6" w:rsidRPr="00F74525">
        <w:rPr>
          <w:rFonts w:ascii="Tahoma" w:hAnsi="Tahoma" w:cs="Tahoma"/>
          <w:sz w:val="20"/>
          <w:lang w:val="el-GR"/>
        </w:rPr>
        <w:t>Δ7</w:t>
      </w:r>
      <w:proofErr w:type="spellEnd"/>
      <w:r w:rsidR="00FC0EC6" w:rsidRPr="00F74525">
        <w:rPr>
          <w:rFonts w:ascii="Tahoma" w:hAnsi="Tahoma" w:cs="Tahoma"/>
          <w:sz w:val="20"/>
          <w:lang w:val="el-GR"/>
        </w:rPr>
        <w:t xml:space="preserve"> στην Πανεπιστημιούπολη Ρεθύμνου</w:t>
      </w:r>
      <w:r w:rsidRPr="00F74525">
        <w:rPr>
          <w:rFonts w:ascii="Tahoma" w:hAnsi="Tahoma" w:cs="Tahoma"/>
          <w:sz w:val="20"/>
          <w:lang w:val="el-GR"/>
        </w:rPr>
        <w:t>.</w:t>
      </w:r>
    </w:p>
    <w:p w:rsidR="00F17688" w:rsidRPr="00F74525" w:rsidRDefault="00F17688" w:rsidP="00F17688">
      <w:pPr>
        <w:pStyle w:val="20"/>
        <w:tabs>
          <w:tab w:val="clear" w:pos="360"/>
        </w:tabs>
        <w:spacing w:after="0" w:line="240" w:lineRule="auto"/>
        <w:ind w:left="585" w:firstLine="0"/>
        <w:rPr>
          <w:rFonts w:ascii="Tahoma" w:hAnsi="Tahoma" w:cs="Tahoma"/>
          <w:sz w:val="20"/>
          <w:lang w:val="el-GR"/>
        </w:rPr>
      </w:pPr>
    </w:p>
    <w:p w:rsidR="00F17688" w:rsidRPr="00F74525" w:rsidRDefault="00F17688" w:rsidP="00F17688">
      <w:pPr>
        <w:pStyle w:val="20"/>
        <w:numPr>
          <w:ilvl w:val="0"/>
          <w:numId w:val="1"/>
        </w:numPr>
        <w:spacing w:after="0" w:line="240" w:lineRule="auto"/>
        <w:ind w:left="584"/>
        <w:rPr>
          <w:rFonts w:ascii="Tahoma" w:hAnsi="Tahoma" w:cs="Tahoma"/>
          <w:sz w:val="20"/>
          <w:lang w:val="el-GR"/>
        </w:rPr>
      </w:pPr>
      <w:r w:rsidRPr="00F74525">
        <w:rPr>
          <w:rFonts w:ascii="Tahoma" w:hAnsi="Tahoma" w:cs="Tahoma"/>
          <w:sz w:val="20"/>
          <w:lang w:val="el-GR"/>
        </w:rPr>
        <w:t>Τις πιστώσεις του προϋπολογισμού Δημοσίων Επενδύσεων ΣΑΕ 546</w:t>
      </w:r>
      <w:r w:rsidR="00FC0EC6" w:rsidRPr="00F74525">
        <w:rPr>
          <w:rFonts w:ascii="Tahoma" w:hAnsi="Tahoma" w:cs="Tahoma"/>
          <w:sz w:val="20"/>
          <w:lang w:val="el-GR"/>
        </w:rPr>
        <w:t xml:space="preserve"> και συγκεκριμένα το έργο </w:t>
      </w:r>
      <w:proofErr w:type="spellStart"/>
      <w:r w:rsidR="00FC0EC6" w:rsidRPr="00F74525">
        <w:rPr>
          <w:rFonts w:ascii="Tahoma" w:hAnsi="Tahoma" w:cs="Tahoma"/>
          <w:sz w:val="20"/>
          <w:lang w:val="el-GR"/>
        </w:rPr>
        <w:t>2014ΣΕ54600012</w:t>
      </w:r>
      <w:proofErr w:type="spellEnd"/>
      <w:r w:rsidR="00FC0EC6" w:rsidRPr="00F74525">
        <w:rPr>
          <w:rFonts w:ascii="Tahoma" w:hAnsi="Tahoma" w:cs="Tahoma"/>
          <w:sz w:val="20"/>
          <w:lang w:val="el-GR"/>
        </w:rPr>
        <w:t xml:space="preserve">, </w:t>
      </w:r>
      <w:r w:rsidR="00953F67" w:rsidRPr="00F74525">
        <w:rPr>
          <w:rFonts w:ascii="Tahoma" w:hAnsi="Tahoma" w:cs="Tahoma"/>
          <w:sz w:val="20"/>
          <w:lang w:val="el-GR"/>
        </w:rPr>
        <w:t xml:space="preserve"> και</w:t>
      </w:r>
      <w:r w:rsidRPr="00F74525">
        <w:rPr>
          <w:rFonts w:ascii="Tahoma" w:hAnsi="Tahoma" w:cs="Tahoma"/>
          <w:sz w:val="20"/>
          <w:lang w:val="el-GR"/>
        </w:rPr>
        <w:t xml:space="preserve"> εγκρινόμενο αίτημα στο </w:t>
      </w:r>
      <w:proofErr w:type="spellStart"/>
      <w:r w:rsidRPr="00F74525">
        <w:rPr>
          <w:rFonts w:ascii="Tahoma" w:hAnsi="Tahoma" w:cs="Tahoma"/>
          <w:sz w:val="20"/>
          <w:lang w:val="el-GR"/>
        </w:rPr>
        <w:t>ΚΗΜΔΗΣ</w:t>
      </w:r>
      <w:proofErr w:type="spellEnd"/>
      <w:r w:rsidRPr="00F74525">
        <w:rPr>
          <w:rFonts w:ascii="Tahoma" w:hAnsi="Tahoma" w:cs="Tahoma"/>
          <w:sz w:val="20"/>
          <w:lang w:val="el-GR"/>
        </w:rPr>
        <w:t xml:space="preserve"> με ΑΔΑΜ: 18</w:t>
      </w:r>
      <w:proofErr w:type="spellStart"/>
      <w:r w:rsidRPr="00F74525">
        <w:rPr>
          <w:rFonts w:ascii="Tahoma" w:hAnsi="Tahoma" w:cs="Tahoma"/>
          <w:sz w:val="20"/>
        </w:rPr>
        <w:t>REQ</w:t>
      </w:r>
      <w:proofErr w:type="spellEnd"/>
      <w:r w:rsidRPr="00F74525">
        <w:rPr>
          <w:rFonts w:ascii="Tahoma" w:hAnsi="Tahoma" w:cs="Tahoma"/>
          <w:sz w:val="20"/>
          <w:lang w:val="el-GR"/>
        </w:rPr>
        <w:t>00</w:t>
      </w:r>
      <w:r w:rsidR="00FC0EC6" w:rsidRPr="00F74525">
        <w:rPr>
          <w:rFonts w:ascii="Tahoma" w:hAnsi="Tahoma" w:cs="Tahoma"/>
          <w:sz w:val="20"/>
          <w:lang w:val="el-GR"/>
        </w:rPr>
        <w:t>3005425</w:t>
      </w:r>
      <w:r w:rsidRPr="00F74525">
        <w:rPr>
          <w:rFonts w:ascii="Tahoma" w:hAnsi="Tahoma" w:cs="Tahoma"/>
          <w:sz w:val="20"/>
          <w:lang w:val="el-GR"/>
        </w:rPr>
        <w:t xml:space="preserve"> 2018-04-</w:t>
      </w:r>
      <w:r w:rsidR="00FC0EC6" w:rsidRPr="00F74525">
        <w:rPr>
          <w:rFonts w:ascii="Tahoma" w:hAnsi="Tahoma" w:cs="Tahoma"/>
          <w:sz w:val="20"/>
          <w:lang w:val="el-GR"/>
        </w:rPr>
        <w:t>26</w:t>
      </w:r>
    </w:p>
    <w:p w:rsidR="00F17688" w:rsidRPr="00F74525" w:rsidRDefault="00F17688" w:rsidP="00F17688">
      <w:pPr>
        <w:pStyle w:val="20"/>
        <w:tabs>
          <w:tab w:val="clear" w:pos="360"/>
        </w:tabs>
        <w:spacing w:after="0" w:line="240" w:lineRule="auto"/>
        <w:ind w:left="584" w:firstLine="0"/>
        <w:rPr>
          <w:rFonts w:ascii="Tahoma" w:hAnsi="Tahoma" w:cs="Tahoma"/>
          <w:sz w:val="20"/>
          <w:lang w:val="el-GR"/>
        </w:rPr>
      </w:pPr>
    </w:p>
    <w:p w:rsidR="00F17688" w:rsidRPr="00F74525" w:rsidRDefault="00F17688" w:rsidP="00F17688">
      <w:pPr>
        <w:pStyle w:val="20"/>
        <w:tabs>
          <w:tab w:val="clear" w:pos="360"/>
        </w:tabs>
        <w:spacing w:after="0" w:line="240" w:lineRule="auto"/>
        <w:ind w:left="584" w:firstLine="0"/>
        <w:rPr>
          <w:rFonts w:ascii="Tahoma" w:hAnsi="Tahoma" w:cs="Tahoma"/>
          <w:sz w:val="20"/>
          <w:lang w:val="el-GR"/>
        </w:rPr>
      </w:pPr>
      <w:r w:rsidRPr="00F74525">
        <w:rPr>
          <w:rFonts w:ascii="Tahoma" w:hAnsi="Tahoma" w:cs="Tahoma"/>
          <w:sz w:val="20"/>
          <w:lang w:val="el-GR"/>
        </w:rPr>
        <w:t>που αποτελούν ένα σώμα με τους όρους της παρούσας διακήρυξης</w:t>
      </w:r>
    </w:p>
    <w:p w:rsidR="00F17688" w:rsidRPr="00F74525" w:rsidRDefault="00F17688" w:rsidP="00F17688">
      <w:pPr>
        <w:pStyle w:val="20"/>
        <w:tabs>
          <w:tab w:val="clear" w:pos="360"/>
        </w:tabs>
        <w:spacing w:after="0" w:line="240" w:lineRule="auto"/>
        <w:ind w:left="585" w:firstLine="0"/>
        <w:rPr>
          <w:rFonts w:ascii="Tahoma" w:hAnsi="Tahoma" w:cs="Tahoma"/>
          <w:sz w:val="20"/>
          <w:lang w:val="el-GR"/>
        </w:rPr>
      </w:pPr>
    </w:p>
    <w:p w:rsidR="00F17688" w:rsidRPr="00F74525" w:rsidRDefault="00F17688" w:rsidP="00F17688">
      <w:pPr>
        <w:pStyle w:val="20"/>
        <w:tabs>
          <w:tab w:val="clear" w:pos="360"/>
        </w:tabs>
        <w:spacing w:after="0" w:line="240" w:lineRule="auto"/>
        <w:ind w:left="585" w:firstLine="0"/>
        <w:rPr>
          <w:rFonts w:ascii="Tahoma" w:hAnsi="Tahoma" w:cs="Tahoma"/>
          <w:sz w:val="20"/>
          <w:lang w:val="el-GR"/>
        </w:rPr>
      </w:pPr>
    </w:p>
    <w:p w:rsidR="00F17688" w:rsidRPr="00F74525" w:rsidRDefault="00F17688" w:rsidP="00F17688">
      <w:pPr>
        <w:pStyle w:val="20"/>
        <w:tabs>
          <w:tab w:val="clear" w:pos="360"/>
        </w:tabs>
        <w:spacing w:after="0" w:line="240" w:lineRule="auto"/>
        <w:ind w:left="0" w:firstLine="0"/>
        <w:rPr>
          <w:rFonts w:ascii="Tahoma" w:hAnsi="Tahoma" w:cs="Tahoma"/>
          <w:sz w:val="20"/>
          <w:lang w:val="el-GR"/>
        </w:rPr>
      </w:pPr>
    </w:p>
    <w:p w:rsidR="00F17688" w:rsidRPr="00F74525" w:rsidRDefault="00F17688" w:rsidP="00F17688">
      <w:pPr>
        <w:pStyle w:val="20"/>
        <w:tabs>
          <w:tab w:val="clear" w:pos="360"/>
        </w:tabs>
        <w:spacing w:after="0" w:line="240" w:lineRule="auto"/>
        <w:ind w:left="585" w:firstLine="0"/>
        <w:rPr>
          <w:rFonts w:ascii="Tahoma" w:hAnsi="Tahoma" w:cs="Tahoma"/>
          <w:sz w:val="20"/>
          <w:lang w:val="el-GR"/>
        </w:rPr>
      </w:pPr>
    </w:p>
    <w:p w:rsidR="00F17688" w:rsidRPr="00F74525" w:rsidRDefault="00F17688" w:rsidP="00F17688">
      <w:pPr>
        <w:pStyle w:val="20"/>
        <w:tabs>
          <w:tab w:val="clear" w:pos="360"/>
        </w:tabs>
        <w:spacing w:after="0" w:line="240" w:lineRule="auto"/>
        <w:ind w:left="585" w:firstLine="0"/>
        <w:jc w:val="center"/>
        <w:rPr>
          <w:rFonts w:ascii="Tahoma" w:hAnsi="Tahoma" w:cs="Tahoma"/>
          <w:b/>
          <w:sz w:val="20"/>
          <w:lang w:val="el-GR"/>
        </w:rPr>
      </w:pPr>
      <w:r w:rsidRPr="00F74525">
        <w:rPr>
          <w:rFonts w:ascii="Tahoma" w:hAnsi="Tahoma" w:cs="Tahoma"/>
          <w:b/>
          <w:sz w:val="20"/>
          <w:lang w:val="el-GR"/>
        </w:rPr>
        <w:t xml:space="preserve">Π Ρ Ο Κ Η Ρ Υ Σ </w:t>
      </w:r>
      <w:proofErr w:type="spellStart"/>
      <w:r w:rsidRPr="00F74525">
        <w:rPr>
          <w:rFonts w:ascii="Tahoma" w:hAnsi="Tahoma" w:cs="Tahoma"/>
          <w:b/>
          <w:sz w:val="20"/>
          <w:lang w:val="el-GR"/>
        </w:rPr>
        <w:t>Σ</w:t>
      </w:r>
      <w:proofErr w:type="spellEnd"/>
      <w:r w:rsidRPr="00F74525">
        <w:rPr>
          <w:rFonts w:ascii="Tahoma" w:hAnsi="Tahoma" w:cs="Tahoma"/>
          <w:b/>
          <w:sz w:val="20"/>
          <w:lang w:val="el-GR"/>
        </w:rPr>
        <w:t xml:space="preserve"> Ο Υ Μ Ε</w:t>
      </w:r>
    </w:p>
    <w:p w:rsidR="00F17688" w:rsidRPr="00F74525" w:rsidRDefault="00F17688" w:rsidP="00F17688">
      <w:pPr>
        <w:pStyle w:val="20"/>
        <w:numPr>
          <w:ilvl w:val="0"/>
          <w:numId w:val="3"/>
        </w:numPr>
        <w:spacing w:after="0" w:line="240" w:lineRule="auto"/>
        <w:rPr>
          <w:rFonts w:ascii="Tahoma" w:hAnsi="Tahoma" w:cs="Tahoma"/>
          <w:b/>
          <w:sz w:val="20"/>
          <w:lang w:val="el-GR"/>
        </w:rPr>
      </w:pPr>
      <w:r w:rsidRPr="00F74525">
        <w:rPr>
          <w:rFonts w:ascii="Tahoma" w:hAnsi="Tahoma" w:cs="Tahoma"/>
          <w:b/>
          <w:sz w:val="20"/>
          <w:lang w:val="el-GR"/>
        </w:rPr>
        <w:t>Ηλεκτρονικό Ανοικτό Διεθνή Διαγωνισμό για την</w:t>
      </w:r>
      <w:r w:rsidR="00FC0EC6" w:rsidRPr="00F74525">
        <w:rPr>
          <w:rFonts w:ascii="Tahoma" w:hAnsi="Tahoma" w:cs="Tahoma"/>
          <w:b/>
          <w:sz w:val="20"/>
          <w:lang w:val="el-GR"/>
        </w:rPr>
        <w:t xml:space="preserve"> αντικατάσταση υφισταμένων και τοποθέτηση νέων συστημάτων κλιματισμού στο κτήριο της Βιβλιοθήκης και στα αμφιθέατρα </w:t>
      </w:r>
      <w:proofErr w:type="spellStart"/>
      <w:r w:rsidR="00FC0EC6" w:rsidRPr="00F74525">
        <w:rPr>
          <w:rFonts w:ascii="Tahoma" w:hAnsi="Tahoma" w:cs="Tahoma"/>
          <w:b/>
          <w:sz w:val="20"/>
          <w:lang w:val="el-GR"/>
        </w:rPr>
        <w:t>Δ3</w:t>
      </w:r>
      <w:proofErr w:type="spellEnd"/>
      <w:r w:rsidR="00FC0EC6" w:rsidRPr="00F74525">
        <w:rPr>
          <w:rFonts w:ascii="Tahoma" w:hAnsi="Tahoma" w:cs="Tahoma"/>
          <w:b/>
          <w:sz w:val="20"/>
          <w:lang w:val="el-GR"/>
        </w:rPr>
        <w:t xml:space="preserve">, </w:t>
      </w:r>
      <w:proofErr w:type="spellStart"/>
      <w:r w:rsidR="00FC0EC6" w:rsidRPr="00F74525">
        <w:rPr>
          <w:rFonts w:ascii="Tahoma" w:hAnsi="Tahoma" w:cs="Tahoma"/>
          <w:b/>
          <w:sz w:val="20"/>
          <w:lang w:val="el-GR"/>
        </w:rPr>
        <w:t>Δ3-7</w:t>
      </w:r>
      <w:r w:rsidR="00FC0EC6" w:rsidRPr="00F74525">
        <w:rPr>
          <w:rFonts w:ascii="Tahoma" w:hAnsi="Tahoma" w:cs="Tahoma"/>
          <w:b/>
          <w:sz w:val="20"/>
          <w:vertAlign w:val="superscript"/>
          <w:lang w:val="el-GR"/>
        </w:rPr>
        <w:t>α</w:t>
      </w:r>
      <w:proofErr w:type="spellEnd"/>
      <w:r w:rsidR="00FC0EC6" w:rsidRPr="00F74525">
        <w:rPr>
          <w:rFonts w:ascii="Tahoma" w:hAnsi="Tahoma" w:cs="Tahoma"/>
          <w:b/>
          <w:sz w:val="20"/>
          <w:lang w:val="el-GR"/>
        </w:rPr>
        <w:t xml:space="preserve">, </w:t>
      </w:r>
      <w:proofErr w:type="spellStart"/>
      <w:r w:rsidR="00FC0EC6" w:rsidRPr="00F74525">
        <w:rPr>
          <w:rFonts w:ascii="Tahoma" w:hAnsi="Tahoma" w:cs="Tahoma"/>
          <w:b/>
          <w:sz w:val="20"/>
          <w:lang w:val="el-GR"/>
        </w:rPr>
        <w:t>Δ6</w:t>
      </w:r>
      <w:proofErr w:type="spellEnd"/>
      <w:r w:rsidR="00FC0EC6" w:rsidRPr="00F74525">
        <w:rPr>
          <w:rFonts w:ascii="Tahoma" w:hAnsi="Tahoma" w:cs="Tahoma"/>
          <w:b/>
          <w:sz w:val="20"/>
          <w:lang w:val="el-GR"/>
        </w:rPr>
        <w:t xml:space="preserve"> και </w:t>
      </w:r>
      <w:proofErr w:type="spellStart"/>
      <w:r w:rsidR="00FC0EC6" w:rsidRPr="00F74525">
        <w:rPr>
          <w:rFonts w:ascii="Tahoma" w:hAnsi="Tahoma" w:cs="Tahoma"/>
          <w:b/>
          <w:sz w:val="20"/>
          <w:lang w:val="el-GR"/>
        </w:rPr>
        <w:t>Δ7</w:t>
      </w:r>
      <w:proofErr w:type="spellEnd"/>
      <w:r w:rsidR="00FC0EC6" w:rsidRPr="00F74525">
        <w:rPr>
          <w:rFonts w:ascii="Tahoma" w:hAnsi="Tahoma" w:cs="Tahoma"/>
          <w:b/>
          <w:sz w:val="20"/>
          <w:lang w:val="el-GR"/>
        </w:rPr>
        <w:t xml:space="preserve"> στην Πανεπιστημιούπολη Ρεθύμνου</w:t>
      </w:r>
      <w:r w:rsidRPr="00F74525">
        <w:rPr>
          <w:rFonts w:ascii="Tahoma" w:hAnsi="Tahoma" w:cs="Tahoma"/>
          <w:b/>
          <w:sz w:val="20"/>
          <w:lang w:val="el-GR"/>
        </w:rPr>
        <w:t>, με κριτήριο κατακύρωσης την πλέον συμφέρουσα από οικονομική άποψη προσφορά βάσει τιμής</w:t>
      </w:r>
      <w:r w:rsidR="00FC0EC6" w:rsidRPr="00F74525">
        <w:rPr>
          <w:rFonts w:ascii="Tahoma" w:hAnsi="Tahoma" w:cs="Tahoma"/>
          <w:b/>
          <w:sz w:val="20"/>
          <w:lang w:val="el-GR"/>
        </w:rPr>
        <w:t xml:space="preserve"> για το σύνολο των ειδών μίας ή περισσοτέρων ομάδων </w:t>
      </w:r>
      <w:r w:rsidRPr="00F74525">
        <w:rPr>
          <w:rFonts w:ascii="Tahoma" w:hAnsi="Tahoma" w:cs="Tahoma"/>
          <w:b/>
          <w:sz w:val="20"/>
          <w:lang w:val="el-GR"/>
        </w:rPr>
        <w:t>, συνολικού προϋπολογισμού</w:t>
      </w:r>
      <w:r w:rsidR="00953F67" w:rsidRPr="00F74525">
        <w:rPr>
          <w:rFonts w:ascii="Tahoma" w:hAnsi="Tahoma" w:cs="Tahoma"/>
          <w:b/>
          <w:sz w:val="20"/>
          <w:lang w:val="el-GR"/>
        </w:rPr>
        <w:t xml:space="preserve"> (και των τριών Ομάδων)</w:t>
      </w:r>
      <w:r w:rsidRPr="00F74525">
        <w:rPr>
          <w:rFonts w:ascii="Tahoma" w:hAnsi="Tahoma" w:cs="Tahoma"/>
          <w:b/>
          <w:sz w:val="20"/>
          <w:lang w:val="el-GR"/>
        </w:rPr>
        <w:t xml:space="preserve">: </w:t>
      </w:r>
      <w:r w:rsidR="00FC0EC6" w:rsidRPr="00F74525">
        <w:rPr>
          <w:rFonts w:ascii="Tahoma" w:hAnsi="Tahoma" w:cs="Tahoma"/>
          <w:b/>
          <w:sz w:val="20"/>
          <w:lang w:val="el-GR"/>
        </w:rPr>
        <w:t xml:space="preserve">εννιακοσίων ογδόντα ενός χιλιάδων διακοσίων είκοσι τεσσάρων ευρών και σαράντα λεπτών </w:t>
      </w:r>
      <w:r w:rsidRPr="00F74525">
        <w:rPr>
          <w:rFonts w:ascii="Tahoma" w:hAnsi="Tahoma" w:cs="Tahoma"/>
          <w:b/>
          <w:sz w:val="20"/>
          <w:lang w:val="el-GR"/>
        </w:rPr>
        <w:t>(</w:t>
      </w:r>
      <w:r w:rsidR="00FC0EC6" w:rsidRPr="00F74525">
        <w:rPr>
          <w:rFonts w:ascii="Tahoma" w:hAnsi="Tahoma" w:cs="Tahoma"/>
          <w:b/>
          <w:sz w:val="20"/>
          <w:lang w:val="el-GR"/>
        </w:rPr>
        <w:t>981.224,40</w:t>
      </w:r>
      <w:r w:rsidRPr="00F74525">
        <w:rPr>
          <w:rFonts w:ascii="Tahoma" w:hAnsi="Tahoma" w:cs="Tahoma"/>
          <w:b/>
          <w:sz w:val="20"/>
          <w:lang w:val="el-GR"/>
        </w:rPr>
        <w:t xml:space="preserve"> €), συμπεριλαμβανομένου του αναλογούντος Φ.Π.Α. (24%)</w:t>
      </w:r>
      <w:r w:rsidR="00953F67" w:rsidRPr="00F74525">
        <w:rPr>
          <w:rFonts w:ascii="Tahoma" w:hAnsi="Tahoma" w:cs="Tahoma"/>
          <w:b/>
          <w:sz w:val="20"/>
          <w:lang w:val="el-GR"/>
        </w:rPr>
        <w:t xml:space="preserve"> ενώ αναλυτικά προϋπολογισμός Ομάδας Α: εξακόσια εβδομήντα έξη χιλιάδες εννιακόσια είκοσι οκτώ ευρώ και σαράντα λεπτά (676.928,40 €), προϋπολογισμός Ομάδας Β: διακόσια εξήντα επτά χιλιάδες ενενήντα έξη ευρώ ( 267.096,00 €) και προϋπολογισμός Ομάδας Γ: τριάντα επτά χιλιάδες διακόσια ευρώ (37.200,00 €), συμπεριλαμβανομένου του αναλογούντος Φ.Π.Α.</w:t>
      </w:r>
      <w:r w:rsidRPr="00F74525">
        <w:rPr>
          <w:rFonts w:ascii="Tahoma" w:hAnsi="Tahoma" w:cs="Tahoma"/>
          <w:b/>
          <w:sz w:val="20"/>
          <w:lang w:val="el-GR"/>
        </w:rPr>
        <w:t>.</w:t>
      </w:r>
    </w:p>
    <w:p w:rsidR="00F17688" w:rsidRPr="00F74525" w:rsidRDefault="00F17688" w:rsidP="00F17688">
      <w:pPr>
        <w:pStyle w:val="20"/>
        <w:numPr>
          <w:ilvl w:val="0"/>
          <w:numId w:val="3"/>
        </w:numPr>
        <w:spacing w:after="0" w:line="240" w:lineRule="auto"/>
        <w:rPr>
          <w:rFonts w:ascii="Tahoma" w:hAnsi="Tahoma" w:cs="Tahoma"/>
          <w:b/>
          <w:sz w:val="20"/>
          <w:lang w:val="el-GR"/>
        </w:rPr>
      </w:pPr>
      <w:r w:rsidRPr="00F74525">
        <w:rPr>
          <w:rFonts w:ascii="Tahoma" w:hAnsi="Tahoma" w:cs="Tahoma"/>
          <w:b/>
          <w:sz w:val="20"/>
          <w:lang w:val="el-GR"/>
        </w:rPr>
        <w:t>Προσφορές μπορούν να κατατεθούν για το σύνολο τ</w:t>
      </w:r>
      <w:r w:rsidR="00FC0EC6" w:rsidRPr="00F74525">
        <w:rPr>
          <w:rFonts w:ascii="Tahoma" w:hAnsi="Tahoma" w:cs="Tahoma"/>
          <w:b/>
          <w:sz w:val="20"/>
          <w:lang w:val="el-GR"/>
        </w:rPr>
        <w:t>ων ειδών μίας ή περισσοτέρων ομάδων</w:t>
      </w:r>
      <w:r w:rsidRPr="00F74525">
        <w:rPr>
          <w:rFonts w:ascii="Tahoma" w:hAnsi="Tahoma" w:cs="Tahoma"/>
          <w:b/>
          <w:sz w:val="20"/>
          <w:lang w:val="el-GR"/>
        </w:rPr>
        <w:t>, όπως αναφέρεται στη διακήρ</w:t>
      </w:r>
      <w:r w:rsidR="00FC0EC6" w:rsidRPr="00F74525">
        <w:rPr>
          <w:rFonts w:ascii="Tahoma" w:hAnsi="Tahoma" w:cs="Tahoma"/>
          <w:b/>
          <w:sz w:val="20"/>
          <w:lang w:val="el-GR"/>
        </w:rPr>
        <w:t>υξη</w:t>
      </w:r>
      <w:r w:rsidRPr="00F74525">
        <w:rPr>
          <w:rFonts w:ascii="Tahoma" w:hAnsi="Tahoma" w:cs="Tahoma"/>
          <w:b/>
          <w:sz w:val="20"/>
          <w:lang w:val="el-GR"/>
        </w:rPr>
        <w:t>.</w:t>
      </w:r>
    </w:p>
    <w:p w:rsidR="00F17688" w:rsidRPr="00F74525" w:rsidRDefault="00F17688" w:rsidP="00F17688">
      <w:pPr>
        <w:pStyle w:val="20"/>
        <w:numPr>
          <w:ilvl w:val="0"/>
          <w:numId w:val="3"/>
        </w:numPr>
        <w:spacing w:after="0" w:line="240" w:lineRule="auto"/>
        <w:rPr>
          <w:rFonts w:ascii="Tahoma" w:hAnsi="Tahoma" w:cs="Tahoma"/>
          <w:b/>
          <w:sz w:val="20"/>
          <w:lang w:val="el-GR"/>
        </w:rPr>
      </w:pPr>
      <w:r w:rsidRPr="00F74525">
        <w:rPr>
          <w:rFonts w:ascii="Tahoma" w:hAnsi="Tahoma" w:cs="Tahoma"/>
          <w:b/>
          <w:sz w:val="20"/>
          <w:lang w:val="el-GR"/>
        </w:rPr>
        <w:t>Εναλλακτικές προσφορές δεν γίνονται δεκτές.</w:t>
      </w:r>
    </w:p>
    <w:p w:rsidR="00F17688" w:rsidRPr="00F74525" w:rsidRDefault="00F17688" w:rsidP="00F17688">
      <w:pPr>
        <w:pStyle w:val="20"/>
        <w:numPr>
          <w:ilvl w:val="0"/>
          <w:numId w:val="3"/>
        </w:numPr>
        <w:spacing w:after="0" w:line="240" w:lineRule="auto"/>
        <w:rPr>
          <w:rFonts w:ascii="Tahoma" w:hAnsi="Tahoma" w:cs="Tahoma"/>
          <w:b/>
          <w:sz w:val="20"/>
          <w:lang w:val="el-GR"/>
        </w:rPr>
      </w:pPr>
      <w:r w:rsidRPr="00F74525">
        <w:rPr>
          <w:rFonts w:ascii="Tahoma" w:hAnsi="Tahoma" w:cs="Tahoma"/>
          <w:b/>
          <w:sz w:val="20"/>
          <w:lang w:val="el-GR"/>
        </w:rPr>
        <w:t>Κάθε διαγωνιζόμενος, φυσικό ή νομικό πρόσωπο, δεν μπορεί να μετέχει με περισσότερες από μια προσφορές.</w:t>
      </w:r>
    </w:p>
    <w:p w:rsidR="00F17688" w:rsidRPr="00F74525" w:rsidRDefault="00F17688" w:rsidP="00F17688">
      <w:pPr>
        <w:pStyle w:val="20"/>
        <w:numPr>
          <w:ilvl w:val="0"/>
          <w:numId w:val="3"/>
        </w:numPr>
        <w:spacing w:after="0" w:line="240" w:lineRule="auto"/>
        <w:rPr>
          <w:rFonts w:ascii="Tahoma" w:hAnsi="Tahoma" w:cs="Tahoma"/>
          <w:b/>
          <w:sz w:val="20"/>
          <w:lang w:val="el-GR"/>
        </w:rPr>
      </w:pPr>
      <w:r w:rsidRPr="00F74525">
        <w:rPr>
          <w:rFonts w:ascii="Tahoma" w:hAnsi="Tahoma" w:cs="Tahoma"/>
          <w:b/>
          <w:sz w:val="20"/>
          <w:lang w:val="el-GR"/>
        </w:rPr>
        <w:t>Ο διαγωνισμός θα πραγματοποιηθεί με χρήση της πλατφόρμας του Εθνικού Συστήματος Ηλεκτρονικών Δημοσίων Συμβάσεων (</w:t>
      </w:r>
      <w:proofErr w:type="spellStart"/>
      <w:r w:rsidRPr="00F74525">
        <w:rPr>
          <w:rFonts w:ascii="Tahoma" w:hAnsi="Tahoma" w:cs="Tahoma"/>
          <w:b/>
          <w:sz w:val="20"/>
          <w:lang w:val="el-GR"/>
        </w:rPr>
        <w:t>ΕΣΗΔΗΣ</w:t>
      </w:r>
      <w:proofErr w:type="spellEnd"/>
      <w:r w:rsidRPr="00F74525">
        <w:rPr>
          <w:rFonts w:ascii="Tahoma" w:hAnsi="Tahoma" w:cs="Tahoma"/>
          <w:b/>
          <w:sz w:val="20"/>
          <w:lang w:val="el-GR"/>
        </w:rPr>
        <w:t xml:space="preserve">) μέσω της διαδικτυακής πύλης </w:t>
      </w:r>
      <w:hyperlink r:id="rId7" w:history="1">
        <w:r w:rsidRPr="00F74525">
          <w:rPr>
            <w:rStyle w:val="-"/>
            <w:rFonts w:ascii="Tahoma" w:hAnsi="Tahoma" w:cs="Tahoma"/>
            <w:b/>
            <w:sz w:val="20"/>
          </w:rPr>
          <w:t>www</w:t>
        </w:r>
        <w:r w:rsidRPr="00F74525">
          <w:rPr>
            <w:rStyle w:val="-"/>
            <w:rFonts w:ascii="Tahoma" w:hAnsi="Tahoma" w:cs="Tahoma"/>
            <w:b/>
            <w:sz w:val="20"/>
            <w:lang w:val="el-GR"/>
          </w:rPr>
          <w:t>.</w:t>
        </w:r>
        <w:proofErr w:type="spellStart"/>
        <w:r w:rsidRPr="00F74525">
          <w:rPr>
            <w:rStyle w:val="-"/>
            <w:rFonts w:ascii="Tahoma" w:hAnsi="Tahoma" w:cs="Tahoma"/>
            <w:b/>
            <w:sz w:val="20"/>
          </w:rPr>
          <w:t>promitheus</w:t>
        </w:r>
        <w:proofErr w:type="spellEnd"/>
        <w:r w:rsidRPr="00F74525">
          <w:rPr>
            <w:rStyle w:val="-"/>
            <w:rFonts w:ascii="Tahoma" w:hAnsi="Tahoma" w:cs="Tahoma"/>
            <w:b/>
            <w:sz w:val="20"/>
            <w:lang w:val="el-GR"/>
          </w:rPr>
          <w:t>.</w:t>
        </w:r>
        <w:proofErr w:type="spellStart"/>
        <w:r w:rsidRPr="00F74525">
          <w:rPr>
            <w:rStyle w:val="-"/>
            <w:rFonts w:ascii="Tahoma" w:hAnsi="Tahoma" w:cs="Tahoma"/>
            <w:b/>
            <w:sz w:val="20"/>
          </w:rPr>
          <w:t>gov</w:t>
        </w:r>
        <w:proofErr w:type="spellEnd"/>
        <w:r w:rsidRPr="00F74525">
          <w:rPr>
            <w:rStyle w:val="-"/>
            <w:rFonts w:ascii="Tahoma" w:hAnsi="Tahoma" w:cs="Tahoma"/>
            <w:b/>
            <w:sz w:val="20"/>
            <w:lang w:val="el-GR"/>
          </w:rPr>
          <w:t>.</w:t>
        </w:r>
        <w:r w:rsidRPr="00F74525">
          <w:rPr>
            <w:rStyle w:val="-"/>
            <w:rFonts w:ascii="Tahoma" w:hAnsi="Tahoma" w:cs="Tahoma"/>
            <w:b/>
            <w:sz w:val="20"/>
          </w:rPr>
          <w:t>gr</w:t>
        </w:r>
      </w:hyperlink>
      <w:r w:rsidRPr="00F74525">
        <w:rPr>
          <w:rFonts w:ascii="Tahoma" w:hAnsi="Tahoma" w:cs="Tahoma"/>
          <w:b/>
          <w:sz w:val="20"/>
          <w:lang w:val="el-GR"/>
        </w:rPr>
        <w:t xml:space="preserve"> του συστήματος.</w:t>
      </w:r>
    </w:p>
    <w:p w:rsidR="00F17688" w:rsidRPr="00F74525" w:rsidRDefault="00F17688" w:rsidP="00F17688">
      <w:pPr>
        <w:pStyle w:val="Default"/>
        <w:numPr>
          <w:ilvl w:val="0"/>
          <w:numId w:val="3"/>
        </w:numPr>
        <w:rPr>
          <w:sz w:val="20"/>
          <w:szCs w:val="20"/>
        </w:rPr>
      </w:pPr>
      <w:r w:rsidRPr="00F74525">
        <w:rPr>
          <w:sz w:val="20"/>
          <w:szCs w:val="20"/>
        </w:rPr>
        <w:t xml:space="preserve">Οι προσφορές υποβάλλονται από τους οικονομικούς φορείς </w:t>
      </w:r>
      <w:r w:rsidRPr="00F74525">
        <w:rPr>
          <w:b/>
          <w:bCs/>
          <w:sz w:val="20"/>
          <w:szCs w:val="20"/>
        </w:rPr>
        <w:t>ηλεκτρονικά</w:t>
      </w:r>
      <w:r w:rsidRPr="00F74525">
        <w:rPr>
          <w:sz w:val="20"/>
          <w:szCs w:val="20"/>
        </w:rPr>
        <w:t xml:space="preserve">, μέσω της διαδικτυακής πύλης </w:t>
      </w:r>
      <w:r w:rsidRPr="00F74525">
        <w:rPr>
          <w:b/>
          <w:bCs/>
          <w:sz w:val="20"/>
          <w:szCs w:val="20"/>
          <w:u w:val="single"/>
        </w:rPr>
        <w:t>www.promitheus.gov.gr</w:t>
      </w:r>
      <w:r w:rsidRPr="00F74525">
        <w:rPr>
          <w:sz w:val="20"/>
          <w:szCs w:val="20"/>
        </w:rPr>
        <w:t xml:space="preserve">, του </w:t>
      </w:r>
      <w:proofErr w:type="spellStart"/>
      <w:r w:rsidRPr="00F74525">
        <w:rPr>
          <w:sz w:val="20"/>
          <w:szCs w:val="20"/>
        </w:rPr>
        <w:t>Ε.Σ.Η.ΔΗ.Σ</w:t>
      </w:r>
      <w:proofErr w:type="spellEnd"/>
      <w:r w:rsidRPr="00F74525">
        <w:rPr>
          <w:sz w:val="20"/>
          <w:szCs w:val="20"/>
        </w:rPr>
        <w:t xml:space="preserve">. μέχρι την καταληκτική ημερομηνία και ώρα που ορίζει η παρούσα διακήρυξη, στην Ελληνική γλώσσα, σε ηλεκτρονικό φάκελο, σύμφωνα με τα αναφερόμενα στο Ν. 4155/13 (ΦΕΚ/Α/29-5-2013), στο άρθρο 15 </w:t>
      </w:r>
      <w:r w:rsidRPr="00F74525">
        <w:rPr>
          <w:sz w:val="20"/>
        </w:rPr>
        <w:t xml:space="preserve">της με </w:t>
      </w:r>
      <w:proofErr w:type="spellStart"/>
      <w:r w:rsidRPr="00F74525">
        <w:rPr>
          <w:sz w:val="20"/>
        </w:rPr>
        <w:t>αρ</w:t>
      </w:r>
      <w:proofErr w:type="spellEnd"/>
      <w:r w:rsidRPr="00F74525">
        <w:rPr>
          <w:sz w:val="20"/>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F74525">
        <w:rPr>
          <w:sz w:val="20"/>
        </w:rPr>
        <w:t>Ε.Σ.Η.ΔΗ.Σ</w:t>
      </w:r>
      <w:proofErr w:type="spellEnd"/>
      <w:r w:rsidRPr="00F74525">
        <w:rPr>
          <w:sz w:val="20"/>
        </w:rPr>
        <w:t>.)»</w:t>
      </w:r>
      <w:r w:rsidRPr="00F74525">
        <w:rPr>
          <w:sz w:val="20"/>
          <w:szCs w:val="20"/>
        </w:rPr>
        <w:t xml:space="preserve">, στο Ν. 4412/2016 και τα καθοριζόμενα στην παρούσα διακήρυξη. </w:t>
      </w:r>
    </w:p>
    <w:p w:rsidR="00F17688" w:rsidRPr="00F74525" w:rsidRDefault="00F17688" w:rsidP="00F17688">
      <w:pPr>
        <w:pStyle w:val="Default"/>
        <w:numPr>
          <w:ilvl w:val="0"/>
          <w:numId w:val="3"/>
        </w:numPr>
        <w:rPr>
          <w:sz w:val="20"/>
          <w:szCs w:val="20"/>
        </w:rPr>
      </w:pPr>
      <w:r w:rsidRPr="00F74525">
        <w:rPr>
          <w:sz w:val="20"/>
          <w:szCs w:val="20"/>
        </w:rPr>
        <w:t xml:space="preserve">Μετά την παρέλευση της καταληκτικής ημερομηνίας και ώρας, δεν υπάρχει η δυνατότητα υποβολής προσφοράς στο σύστημα. </w:t>
      </w:r>
    </w:p>
    <w:p w:rsidR="00F17688" w:rsidRPr="00F74525" w:rsidRDefault="00F17688" w:rsidP="00F17688">
      <w:pPr>
        <w:numPr>
          <w:ilvl w:val="0"/>
          <w:numId w:val="2"/>
        </w:numPr>
        <w:suppressAutoHyphens/>
        <w:spacing w:after="120" w:line="240" w:lineRule="auto"/>
        <w:rPr>
          <w:rFonts w:ascii="Tahoma" w:hAnsi="Tahoma" w:cs="Tahoma"/>
          <w:sz w:val="20"/>
          <w:lang w:val="el-GR"/>
        </w:rPr>
      </w:pPr>
      <w:r w:rsidRPr="00F74525">
        <w:rPr>
          <w:sz w:val="20"/>
          <w:lang w:val="el-GR"/>
        </w:rPr>
        <w:t xml:space="preserve">Ο χρόνος υποβολής της προσφοράς και οποιαδήποτε ηλεκτρονική επικοινωνία μέσω του συστήματος βεβαιώνεται αυτόματα από το σύστημα με υπηρεσίες </w:t>
      </w:r>
      <w:proofErr w:type="spellStart"/>
      <w:r w:rsidRPr="00F74525">
        <w:rPr>
          <w:sz w:val="20"/>
          <w:lang w:val="el-GR"/>
        </w:rPr>
        <w:t>χρονοσήμανσης</w:t>
      </w:r>
      <w:proofErr w:type="spellEnd"/>
      <w:r w:rsidRPr="00F74525">
        <w:rPr>
          <w:sz w:val="20"/>
          <w:lang w:val="el-GR"/>
        </w:rPr>
        <w:t xml:space="preserve"> σύμφωνα με τα οριζόμενα στην </w:t>
      </w:r>
      <w:proofErr w:type="spellStart"/>
      <w:r w:rsidRPr="00F74525">
        <w:rPr>
          <w:sz w:val="20"/>
          <w:lang w:val="el-GR"/>
        </w:rPr>
        <w:lastRenderedPageBreak/>
        <w:t>παρ.3</w:t>
      </w:r>
      <w:proofErr w:type="spellEnd"/>
      <w:r w:rsidRPr="00F74525">
        <w:rPr>
          <w:sz w:val="20"/>
          <w:lang w:val="el-GR"/>
        </w:rPr>
        <w:t xml:space="preserve"> του άρθρου 6 του </w:t>
      </w:r>
      <w:proofErr w:type="spellStart"/>
      <w:r w:rsidRPr="00F74525">
        <w:rPr>
          <w:sz w:val="20"/>
          <w:lang w:val="el-GR"/>
        </w:rPr>
        <w:t>Ν.4155</w:t>
      </w:r>
      <w:proofErr w:type="spellEnd"/>
      <w:r w:rsidRPr="00F74525">
        <w:rPr>
          <w:sz w:val="20"/>
          <w:lang w:val="el-GR"/>
        </w:rPr>
        <w:t xml:space="preserve">/13 και το άρθρο 15 της </w:t>
      </w:r>
      <w:r w:rsidRPr="00F74525">
        <w:rPr>
          <w:rFonts w:ascii="Tahoma" w:hAnsi="Tahoma" w:cs="Tahoma"/>
          <w:sz w:val="20"/>
          <w:lang w:val="el-GR"/>
        </w:rPr>
        <w:t xml:space="preserve">με </w:t>
      </w:r>
      <w:proofErr w:type="spellStart"/>
      <w:r w:rsidRPr="00F74525">
        <w:rPr>
          <w:rFonts w:ascii="Tahoma" w:hAnsi="Tahoma" w:cs="Tahoma"/>
          <w:sz w:val="20"/>
          <w:lang w:val="el-GR"/>
        </w:rPr>
        <w:t>αρ</w:t>
      </w:r>
      <w:proofErr w:type="spellEnd"/>
      <w:r w:rsidRPr="00F74525">
        <w:rPr>
          <w:rFonts w:ascii="Tahoma" w:hAnsi="Tahoma" w:cs="Tahoma"/>
          <w:sz w:val="20"/>
          <w:lang w:val="el-GR"/>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F74525">
        <w:rPr>
          <w:rFonts w:ascii="Tahoma" w:hAnsi="Tahoma" w:cs="Tahoma"/>
          <w:sz w:val="20"/>
          <w:lang w:val="el-GR"/>
        </w:rPr>
        <w:t>Ε.Σ.Η.ΔΗ.Σ</w:t>
      </w:r>
      <w:proofErr w:type="spellEnd"/>
      <w:r w:rsidRPr="00F74525">
        <w:rPr>
          <w:rFonts w:ascii="Tahoma" w:hAnsi="Tahoma" w:cs="Tahoma"/>
          <w:sz w:val="20"/>
          <w:lang w:val="el-GR"/>
        </w:rPr>
        <w:t xml:space="preserve">.)», </w:t>
      </w:r>
    </w:p>
    <w:p w:rsidR="00F17688" w:rsidRPr="00F74525" w:rsidRDefault="00F17688" w:rsidP="00F17688">
      <w:pPr>
        <w:pStyle w:val="Default"/>
        <w:numPr>
          <w:ilvl w:val="0"/>
          <w:numId w:val="3"/>
        </w:numPr>
        <w:rPr>
          <w:sz w:val="20"/>
          <w:szCs w:val="20"/>
        </w:rPr>
      </w:pPr>
      <w:r w:rsidRPr="00F74525">
        <w:rPr>
          <w:sz w:val="20"/>
          <w:szCs w:val="20"/>
        </w:rPr>
        <w:t xml:space="preserve">Το πλήρες σώμα, μαζί με τα παραρτήματα και το </w:t>
      </w:r>
      <w:proofErr w:type="spellStart"/>
      <w:r w:rsidRPr="00F74525">
        <w:rPr>
          <w:sz w:val="20"/>
          <w:szCs w:val="20"/>
        </w:rPr>
        <w:t>Ε.Ε.Ε.Σ</w:t>
      </w:r>
      <w:proofErr w:type="spellEnd"/>
      <w:r w:rsidRPr="00F74525">
        <w:rPr>
          <w:sz w:val="20"/>
          <w:szCs w:val="20"/>
        </w:rPr>
        <w:t>, της Διακήρυξης είναι διαθέσιμο σε ηλεκτρονική μορφή στην ιστοσελίδα του Πανεπιστημίου Κρήτης</w:t>
      </w:r>
      <w:r w:rsidRPr="00F74525">
        <w:rPr>
          <w:b/>
          <w:bCs/>
          <w:sz w:val="20"/>
          <w:szCs w:val="20"/>
        </w:rPr>
        <w:t xml:space="preserve"> </w:t>
      </w:r>
      <w:r w:rsidRPr="00F74525">
        <w:rPr>
          <w:sz w:val="20"/>
          <w:szCs w:val="20"/>
        </w:rPr>
        <w:t xml:space="preserve">μέσω της ηλεκτρονικής διεύθυνσης </w:t>
      </w:r>
      <w:r w:rsidRPr="00F74525">
        <w:rPr>
          <w:sz w:val="20"/>
          <w:szCs w:val="20"/>
          <w:lang w:val="en-US"/>
        </w:rPr>
        <w:t>www</w:t>
      </w:r>
      <w:r w:rsidRPr="00F74525">
        <w:rPr>
          <w:sz w:val="20"/>
          <w:szCs w:val="20"/>
        </w:rPr>
        <w:t>.</w:t>
      </w:r>
      <w:proofErr w:type="spellStart"/>
      <w:r w:rsidRPr="00F74525">
        <w:rPr>
          <w:sz w:val="20"/>
          <w:szCs w:val="20"/>
          <w:lang w:val="en-US"/>
        </w:rPr>
        <w:t>uoc</w:t>
      </w:r>
      <w:proofErr w:type="spellEnd"/>
      <w:r w:rsidRPr="00F74525">
        <w:rPr>
          <w:sz w:val="20"/>
          <w:szCs w:val="20"/>
        </w:rPr>
        <w:t>.</w:t>
      </w:r>
      <w:r w:rsidRPr="00F74525">
        <w:rPr>
          <w:sz w:val="20"/>
          <w:szCs w:val="20"/>
          <w:lang w:val="en-US"/>
        </w:rPr>
        <w:t>gr</w:t>
      </w:r>
      <w:r w:rsidRPr="00F74525">
        <w:rPr>
          <w:sz w:val="20"/>
          <w:szCs w:val="20"/>
        </w:rPr>
        <w:t>, και στην πλατφόρμα του Εθνικού Συστήματος Ηλεκτρονικών Δημοσίων Συμβάσεων (</w:t>
      </w:r>
      <w:proofErr w:type="spellStart"/>
      <w:r w:rsidRPr="00F74525">
        <w:rPr>
          <w:sz w:val="20"/>
          <w:szCs w:val="20"/>
        </w:rPr>
        <w:t>Ε.Σ.Η.ΔΗ.Σ</w:t>
      </w:r>
      <w:proofErr w:type="spellEnd"/>
      <w:r w:rsidRPr="00F74525">
        <w:rPr>
          <w:sz w:val="20"/>
          <w:szCs w:val="20"/>
        </w:rPr>
        <w:t xml:space="preserve">) ενώ στον </w:t>
      </w:r>
      <w:proofErr w:type="spellStart"/>
      <w:r w:rsidRPr="00F74525">
        <w:rPr>
          <w:sz w:val="20"/>
          <w:szCs w:val="20"/>
        </w:rPr>
        <w:t>ιστότοπο</w:t>
      </w:r>
      <w:proofErr w:type="spellEnd"/>
      <w:r w:rsidRPr="00F74525">
        <w:rPr>
          <w:sz w:val="20"/>
          <w:szCs w:val="20"/>
        </w:rPr>
        <w:t xml:space="preserve"> του προγράμματος Διαύγεια έχει αναρτηθεί η περίληψη της παρούσας διακήρυξης και στο Κεντρικό Μητρώο Δημοσίων Συμβάσεων (</w:t>
      </w:r>
      <w:proofErr w:type="spellStart"/>
      <w:r w:rsidRPr="00F74525">
        <w:rPr>
          <w:sz w:val="20"/>
          <w:szCs w:val="20"/>
        </w:rPr>
        <w:t>Κ.Η.Μ.ΔΗ.Σ</w:t>
      </w:r>
      <w:proofErr w:type="spellEnd"/>
      <w:r w:rsidRPr="00F74525">
        <w:rPr>
          <w:sz w:val="20"/>
          <w:szCs w:val="20"/>
        </w:rPr>
        <w:t xml:space="preserve">) έχει αναρτηθεί το πλήρες σώμα της διακήρυξης. </w:t>
      </w:r>
    </w:p>
    <w:p w:rsidR="00F17688" w:rsidRPr="00F74525" w:rsidRDefault="00F17688" w:rsidP="00F17688">
      <w:pPr>
        <w:pStyle w:val="a5"/>
        <w:numPr>
          <w:ilvl w:val="0"/>
          <w:numId w:val="3"/>
        </w:numPr>
        <w:rPr>
          <w:rFonts w:ascii="Tahoma" w:hAnsi="Tahoma" w:cs="Tahoma"/>
          <w:sz w:val="20"/>
          <w:lang w:val="el-GR"/>
        </w:rPr>
      </w:pPr>
      <w:r w:rsidRPr="00F74525">
        <w:rPr>
          <w:rFonts w:ascii="Tahoma" w:hAnsi="Tahoma" w:cs="Tahoma"/>
          <w:sz w:val="20"/>
          <w:lang w:val="el-GR"/>
        </w:rPr>
        <w:t xml:space="preserve">Προκήρυξη </w:t>
      </w:r>
      <w:r w:rsidRPr="00F74525">
        <w:rPr>
          <w:rFonts w:ascii="Tahoma" w:hAnsi="Tahoma" w:cs="Tahoma"/>
          <w:bCs/>
          <w:sz w:val="20"/>
          <w:lang w:val="el-GR"/>
        </w:rPr>
        <w:t>(</w:t>
      </w:r>
      <w:r w:rsidRPr="00F74525">
        <w:rPr>
          <w:rFonts w:ascii="Tahoma" w:hAnsi="Tahoma" w:cs="Tahoma"/>
          <w:sz w:val="20"/>
          <w:lang w:val="el-GR"/>
        </w:rPr>
        <w:t xml:space="preserve">περίληψη της παρούσας Διακήρυξης) δημοσιεύεται και στον Ελληνικό Τύπο </w:t>
      </w:r>
      <w:r w:rsidRPr="00F74525">
        <w:rPr>
          <w:rStyle w:val="a6"/>
          <w:rFonts w:ascii="Tahoma" w:hAnsi="Tahoma" w:cs="Tahoma"/>
          <w:sz w:val="20"/>
        </w:rPr>
        <w:footnoteReference w:id="1"/>
      </w:r>
      <w:r w:rsidRPr="00F74525">
        <w:rPr>
          <w:rFonts w:ascii="Tahoma" w:hAnsi="Tahoma" w:cs="Tahoma"/>
          <w:sz w:val="20"/>
          <w:lang w:val="el-GR"/>
        </w:rPr>
        <w:t xml:space="preserve"> </w:t>
      </w:r>
      <w:r w:rsidRPr="00F74525">
        <w:rPr>
          <w:rStyle w:val="a6"/>
          <w:rFonts w:ascii="Tahoma" w:hAnsi="Tahoma" w:cs="Tahoma"/>
          <w:sz w:val="20"/>
        </w:rPr>
        <w:footnoteReference w:id="2"/>
      </w:r>
      <w:r w:rsidRPr="00F74525">
        <w:rPr>
          <w:rFonts w:ascii="Tahoma" w:hAnsi="Tahoma" w:cs="Tahoma"/>
          <w:sz w:val="20"/>
          <w:lang w:val="el-GR"/>
        </w:rPr>
        <w:t xml:space="preserve"> </w:t>
      </w:r>
      <w:r w:rsidRPr="00F74525">
        <w:rPr>
          <w:rStyle w:val="a6"/>
          <w:rFonts w:ascii="Tahoma" w:hAnsi="Tahoma" w:cs="Tahoma"/>
          <w:sz w:val="20"/>
        </w:rPr>
        <w:footnoteReference w:id="3"/>
      </w:r>
      <w:r w:rsidRPr="00F74525">
        <w:rPr>
          <w:rFonts w:ascii="Tahoma" w:hAnsi="Tahoma" w:cs="Tahoma"/>
          <w:sz w:val="20"/>
          <w:lang w:val="el-GR"/>
        </w:rPr>
        <w:t>, σύμφωνα με το άρθρο 66 του Ν. 4412/2016</w:t>
      </w:r>
      <w:r w:rsidR="00EE58D3" w:rsidRPr="00F74525">
        <w:rPr>
          <w:rFonts w:ascii="Tahoma" w:hAnsi="Tahoma" w:cs="Tahoma"/>
          <w:sz w:val="20"/>
          <w:lang w:val="el-GR"/>
        </w:rPr>
        <w:t xml:space="preserve"> και περίπτωση 59 της παρ. 1 του άρθρου 377 και παρ. 10 του άρθρου 379 του Ν. 4412/2016</w:t>
      </w:r>
      <w:r w:rsidRPr="00F74525">
        <w:rPr>
          <w:rFonts w:ascii="Tahoma" w:hAnsi="Tahoma" w:cs="Tahoma"/>
          <w:sz w:val="20"/>
          <w:lang w:val="el-GR"/>
        </w:rPr>
        <w:t xml:space="preserve"> : </w:t>
      </w:r>
    </w:p>
    <w:p w:rsidR="00F17688" w:rsidRPr="00F74525" w:rsidRDefault="00F17688" w:rsidP="00F17688">
      <w:pPr>
        <w:pStyle w:val="a5"/>
        <w:tabs>
          <w:tab w:val="clear" w:pos="360"/>
        </w:tabs>
        <w:ind w:firstLine="0"/>
        <w:rPr>
          <w:lang w:val="el-GR"/>
        </w:rPr>
      </w:pPr>
      <w:r w:rsidRPr="00F74525">
        <w:rPr>
          <w:lang w:val="el-GR"/>
        </w:rPr>
        <w:t xml:space="preserve">α) ΚΡΗΤΙΚΗ ΕΠΙΘΕΩΡΗΣΗ, β) </w:t>
      </w:r>
      <w:proofErr w:type="spellStart"/>
      <w:r w:rsidRPr="00F74525">
        <w:rPr>
          <w:lang w:val="el-GR"/>
        </w:rPr>
        <w:t>ΡΕΘΕΜΝΙΩΤΙΚΑ</w:t>
      </w:r>
      <w:proofErr w:type="spellEnd"/>
      <w:r w:rsidRPr="00F74525">
        <w:rPr>
          <w:lang w:val="el-GR"/>
        </w:rPr>
        <w:t xml:space="preserve"> ΝΕΑ, γ) ΡΕΘΥΜΝΟ</w:t>
      </w:r>
    </w:p>
    <w:p w:rsidR="00F17688" w:rsidRPr="00F74525" w:rsidRDefault="00F17688" w:rsidP="00F17688">
      <w:pPr>
        <w:pStyle w:val="Default"/>
        <w:numPr>
          <w:ilvl w:val="0"/>
          <w:numId w:val="3"/>
        </w:numPr>
        <w:rPr>
          <w:sz w:val="20"/>
          <w:szCs w:val="20"/>
        </w:rPr>
      </w:pPr>
      <w:r w:rsidRPr="00F74525">
        <w:rPr>
          <w:sz w:val="20"/>
          <w:szCs w:val="20"/>
        </w:rPr>
        <w:t xml:space="preserve">Η δαπάνη του έργου θα βαρύνει τις πιστώσεις του Προϋπολογισμού Δημοσίων Επενδύσεων του Πανεπιστημίου Κρήτης και συγκεκριμένα το έργο </w:t>
      </w:r>
      <w:proofErr w:type="spellStart"/>
      <w:r w:rsidRPr="00F74525">
        <w:rPr>
          <w:sz w:val="20"/>
          <w:szCs w:val="20"/>
        </w:rPr>
        <w:t>2014ΣΕ54600012</w:t>
      </w:r>
      <w:proofErr w:type="spellEnd"/>
      <w:r w:rsidRPr="00F74525">
        <w:rPr>
          <w:sz w:val="20"/>
          <w:szCs w:val="20"/>
        </w:rPr>
        <w:t xml:space="preserve">. </w:t>
      </w:r>
    </w:p>
    <w:p w:rsidR="00F17688" w:rsidRPr="00F74525" w:rsidRDefault="00F17688" w:rsidP="00F17688">
      <w:pPr>
        <w:pStyle w:val="20"/>
        <w:tabs>
          <w:tab w:val="clear" w:pos="360"/>
        </w:tabs>
        <w:spacing w:after="0" w:line="240" w:lineRule="auto"/>
        <w:ind w:firstLine="0"/>
        <w:rPr>
          <w:rFonts w:ascii="Tahoma" w:hAnsi="Tahoma" w:cs="Tahoma"/>
          <w:b/>
          <w:sz w:val="20"/>
          <w:lang w:val="el-GR"/>
        </w:rPr>
      </w:pPr>
    </w:p>
    <w:p w:rsidR="00F17688" w:rsidRPr="00F74525" w:rsidRDefault="00F17688" w:rsidP="00F17688">
      <w:pPr>
        <w:pStyle w:val="20"/>
        <w:tabs>
          <w:tab w:val="clear" w:pos="360"/>
        </w:tabs>
        <w:spacing w:after="0" w:line="240" w:lineRule="auto"/>
        <w:ind w:firstLine="0"/>
        <w:rPr>
          <w:rFonts w:ascii="Tahoma" w:hAnsi="Tahoma" w:cs="Tahoma"/>
          <w:b/>
          <w:bCs/>
          <w:sz w:val="20"/>
          <w:u w:val="single"/>
          <w:lang w:val="el-GR"/>
        </w:rPr>
      </w:pPr>
    </w:p>
    <w:p w:rsidR="00F17688" w:rsidRPr="00F74525" w:rsidRDefault="00F17688" w:rsidP="00F17688">
      <w:pPr>
        <w:pStyle w:val="20"/>
        <w:tabs>
          <w:tab w:val="clear" w:pos="360"/>
        </w:tabs>
        <w:spacing w:after="0" w:line="240" w:lineRule="auto"/>
        <w:ind w:firstLine="0"/>
        <w:rPr>
          <w:rFonts w:ascii="Tahoma" w:hAnsi="Tahoma" w:cs="Tahoma"/>
          <w:b/>
          <w:bCs/>
          <w:sz w:val="20"/>
          <w:u w:val="single"/>
          <w:lang w:val="el-GR"/>
        </w:rPr>
      </w:pPr>
    </w:p>
    <w:p w:rsidR="00F17688" w:rsidRPr="00F74525" w:rsidRDefault="00F17688" w:rsidP="00F17688">
      <w:pPr>
        <w:pStyle w:val="20"/>
        <w:tabs>
          <w:tab w:val="clear" w:pos="360"/>
        </w:tabs>
        <w:spacing w:after="0" w:line="240" w:lineRule="auto"/>
        <w:ind w:firstLine="0"/>
        <w:rPr>
          <w:rFonts w:ascii="Tahoma" w:hAnsi="Tahoma" w:cs="Tahoma"/>
          <w:b/>
          <w:bCs/>
          <w:sz w:val="20"/>
          <w:u w:val="single"/>
          <w:lang w:val="el-GR"/>
        </w:rPr>
      </w:pPr>
    </w:p>
    <w:p w:rsidR="00F17688" w:rsidRPr="00F74525" w:rsidRDefault="00F17688" w:rsidP="00F17688">
      <w:pPr>
        <w:pStyle w:val="20"/>
        <w:tabs>
          <w:tab w:val="clear" w:pos="360"/>
        </w:tabs>
        <w:spacing w:after="0" w:line="240" w:lineRule="auto"/>
        <w:ind w:left="0" w:firstLine="0"/>
        <w:rPr>
          <w:rFonts w:ascii="Tahoma" w:hAnsi="Tahoma" w:cs="Tahoma"/>
          <w:b/>
          <w:sz w:val="20"/>
          <w:lang w:val="el-GR"/>
        </w:rPr>
      </w:pPr>
      <w:r w:rsidRPr="00F74525">
        <w:rPr>
          <w:rFonts w:ascii="Tahoma" w:hAnsi="Tahoma" w:cs="Tahoma"/>
          <w:b/>
          <w:bCs/>
          <w:sz w:val="20"/>
          <w:u w:val="single"/>
          <w:lang w:val="el-GR"/>
        </w:rPr>
        <w:t xml:space="preserve">ΔΙΚΑΙΩΜΑ </w:t>
      </w:r>
      <w:proofErr w:type="spellStart"/>
      <w:r w:rsidRPr="00F74525">
        <w:rPr>
          <w:rFonts w:ascii="Tahoma" w:hAnsi="Tahoma" w:cs="Tahoma"/>
          <w:b/>
          <w:bCs/>
          <w:sz w:val="20"/>
          <w:u w:val="single"/>
          <w:lang w:val="el-GR"/>
        </w:rPr>
        <w:t>ΣΥΜΜΕΤΟΧΗΣ-ΠΡΟΫΠΟΘΕΣΕΙΣ</w:t>
      </w:r>
      <w:proofErr w:type="spellEnd"/>
    </w:p>
    <w:p w:rsidR="00F17688" w:rsidRPr="00F74525" w:rsidRDefault="00F17688" w:rsidP="00F17688">
      <w:pPr>
        <w:pStyle w:val="20"/>
        <w:tabs>
          <w:tab w:val="clear" w:pos="360"/>
        </w:tabs>
        <w:spacing w:after="0" w:line="240" w:lineRule="auto"/>
        <w:ind w:firstLine="0"/>
        <w:rPr>
          <w:rFonts w:ascii="Tahoma" w:hAnsi="Tahoma" w:cs="Tahoma"/>
          <w:b/>
          <w:sz w:val="20"/>
          <w:lang w:val="el-GR"/>
        </w:rPr>
      </w:pPr>
    </w:p>
    <w:p w:rsidR="00F17688" w:rsidRPr="00F74525" w:rsidRDefault="00F17688" w:rsidP="00F17688">
      <w:pPr>
        <w:pStyle w:val="Default"/>
        <w:rPr>
          <w:color w:val="auto"/>
          <w:sz w:val="20"/>
          <w:szCs w:val="20"/>
        </w:rPr>
      </w:pPr>
      <w:r w:rsidRPr="00F74525">
        <w:rPr>
          <w:sz w:val="20"/>
          <w:szCs w:val="20"/>
          <w:u w:val="single"/>
        </w:rPr>
        <w:t xml:space="preserve">Στο διαγωνισμό γίνονται δεκτοί : </w:t>
      </w:r>
      <w:r w:rsidRPr="00F74525">
        <w:rPr>
          <w:b/>
          <w:bCs/>
          <w:sz w:val="20"/>
          <w:szCs w:val="20"/>
          <w:u w:val="single"/>
        </w:rPr>
        <w:t xml:space="preserve">α. </w:t>
      </w:r>
      <w:r w:rsidRPr="00F74525">
        <w:rPr>
          <w:sz w:val="20"/>
          <w:szCs w:val="20"/>
          <w:u w:val="single"/>
        </w:rPr>
        <w:t xml:space="preserve">Όλα τα φυσικά ή νομικά πρόσωπα, ημεδαπά ή αλλοδαπά. </w:t>
      </w:r>
      <w:r w:rsidRPr="00F74525">
        <w:rPr>
          <w:b/>
          <w:bCs/>
          <w:sz w:val="20"/>
          <w:szCs w:val="20"/>
          <w:u w:val="single"/>
        </w:rPr>
        <w:t xml:space="preserve">β. </w:t>
      </w:r>
      <w:r w:rsidRPr="00F74525">
        <w:rPr>
          <w:sz w:val="20"/>
          <w:szCs w:val="20"/>
          <w:u w:val="single"/>
        </w:rPr>
        <w:t xml:space="preserve">Ενώσεις προμηθευτών που υποβάλλουν κοινή προσφορά </w:t>
      </w:r>
      <w:r w:rsidRPr="00F74525">
        <w:rPr>
          <w:b/>
          <w:bCs/>
          <w:sz w:val="20"/>
          <w:szCs w:val="20"/>
          <w:u w:val="single"/>
        </w:rPr>
        <w:t xml:space="preserve">γ. </w:t>
      </w:r>
      <w:r w:rsidRPr="00F74525">
        <w:rPr>
          <w:sz w:val="20"/>
          <w:szCs w:val="20"/>
          <w:u w:val="single"/>
        </w:rPr>
        <w:t xml:space="preserve">Συνεταιρισμοί. </w:t>
      </w:r>
      <w:r w:rsidRPr="00F74525">
        <w:rPr>
          <w:b/>
          <w:bCs/>
          <w:sz w:val="20"/>
          <w:szCs w:val="20"/>
          <w:u w:val="single"/>
        </w:rPr>
        <w:t>δ</w:t>
      </w:r>
      <w:r w:rsidRPr="00F74525">
        <w:rPr>
          <w:sz w:val="20"/>
          <w:szCs w:val="20"/>
          <w:u w:val="single"/>
        </w:rPr>
        <w:t xml:space="preserve">. Κοινοπραξίες. </w:t>
      </w:r>
      <w:r w:rsidRPr="00F74525">
        <w:rPr>
          <w:color w:val="auto"/>
          <w:sz w:val="20"/>
          <w:szCs w:val="20"/>
        </w:rPr>
        <w:t xml:space="preserve">Για την συμμετοχή στο διαγωνισμό οι ενδιαφερόμενοι οικονομικοί φορείς απαιτείται : α) </w:t>
      </w:r>
      <w:r w:rsidRPr="00F74525">
        <w:rPr>
          <w:color w:val="auto"/>
          <w:sz w:val="20"/>
          <w:szCs w:val="20"/>
          <w:u w:val="single"/>
        </w:rPr>
        <w:t>να διαθέτουν ψηφιακή υπογραφή</w:t>
      </w:r>
      <w:r w:rsidRPr="00F74525">
        <w:rPr>
          <w:color w:val="auto"/>
          <w:sz w:val="20"/>
          <w:szCs w:val="20"/>
        </w:rPr>
        <w:t xml:space="preserve">, χορηγούμενη από πιστοποιημένη αρχή παροχής ψηφιακής υπογραφής και </w:t>
      </w:r>
    </w:p>
    <w:p w:rsidR="00F17688" w:rsidRPr="00F74525" w:rsidRDefault="00F17688" w:rsidP="00F17688">
      <w:pPr>
        <w:pStyle w:val="Default"/>
        <w:rPr>
          <w:color w:val="auto"/>
          <w:sz w:val="20"/>
          <w:szCs w:val="20"/>
        </w:rPr>
      </w:pPr>
      <w:r w:rsidRPr="00F74525">
        <w:rPr>
          <w:color w:val="auto"/>
          <w:sz w:val="20"/>
          <w:szCs w:val="20"/>
          <w:u w:val="single"/>
        </w:rPr>
        <w:t>β) να εγγραφούν στο ηλεκτρονικό σύστημα (</w:t>
      </w:r>
      <w:proofErr w:type="spellStart"/>
      <w:r w:rsidRPr="00F74525">
        <w:rPr>
          <w:color w:val="auto"/>
          <w:sz w:val="20"/>
          <w:szCs w:val="20"/>
          <w:u w:val="single"/>
        </w:rPr>
        <w:t>Ε.Σ.Η.ΔΗ.Σ</w:t>
      </w:r>
      <w:proofErr w:type="spellEnd"/>
      <w:r w:rsidRPr="00F74525">
        <w:rPr>
          <w:color w:val="auto"/>
          <w:sz w:val="20"/>
          <w:szCs w:val="20"/>
          <w:u w:val="single"/>
        </w:rPr>
        <w:t>.)</w:t>
      </w:r>
      <w:r w:rsidRPr="00F74525">
        <w:rPr>
          <w:color w:val="auto"/>
          <w:sz w:val="20"/>
          <w:szCs w:val="20"/>
        </w:rPr>
        <w:t xml:space="preserve">- Διαδικτυακή πύλη </w:t>
      </w:r>
    </w:p>
    <w:p w:rsidR="00F17688" w:rsidRPr="00F74525" w:rsidRDefault="00F17688" w:rsidP="00F17688">
      <w:pPr>
        <w:pStyle w:val="Default"/>
        <w:rPr>
          <w:color w:val="auto"/>
          <w:sz w:val="20"/>
          <w:szCs w:val="20"/>
        </w:rPr>
      </w:pPr>
      <w:r w:rsidRPr="00F74525">
        <w:rPr>
          <w:color w:val="auto"/>
          <w:sz w:val="20"/>
          <w:szCs w:val="20"/>
        </w:rPr>
        <w:t xml:space="preserve">www.promitheus.gov.gr ) Για την εγγραφή ακολουθείται η κατωτέρω διαδικασία : </w:t>
      </w:r>
    </w:p>
    <w:p w:rsidR="00F17688" w:rsidRPr="00F74525" w:rsidRDefault="00F17688" w:rsidP="00F17688">
      <w:pPr>
        <w:pStyle w:val="Default"/>
        <w:rPr>
          <w:color w:val="auto"/>
          <w:sz w:val="20"/>
          <w:szCs w:val="20"/>
        </w:rPr>
      </w:pPr>
      <w:r w:rsidRPr="00F74525">
        <w:rPr>
          <w:b/>
          <w:bCs/>
          <w:color w:val="auto"/>
          <w:sz w:val="20"/>
          <w:szCs w:val="20"/>
        </w:rPr>
        <w:t xml:space="preserve">1. </w:t>
      </w:r>
      <w:r w:rsidRPr="00F74525">
        <w:rPr>
          <w:color w:val="auto"/>
          <w:sz w:val="20"/>
          <w:szCs w:val="20"/>
        </w:rPr>
        <w:t xml:space="preserve">Οι οικονομικοί φορείς, αιτούνται, μέσω της ιστοσελίδας συστήματος και από τον σύνδεσμο «Εγγραφείτε ως οικονομικός φορέας», την εγγραφή τους σε αυτό (παρέχοντας τις απαραίτητες πληροφορίες και αποδεχόμενοι τους όρους χρήσης του) </w:t>
      </w:r>
      <w:proofErr w:type="spellStart"/>
      <w:r w:rsidRPr="00F74525">
        <w:rPr>
          <w:color w:val="auto"/>
          <w:sz w:val="20"/>
          <w:szCs w:val="20"/>
        </w:rPr>
        <w:t>ταυτοποιούμενοι</w:t>
      </w:r>
      <w:proofErr w:type="spellEnd"/>
      <w:r w:rsidRPr="00F74525">
        <w:rPr>
          <w:color w:val="auto"/>
          <w:sz w:val="20"/>
          <w:szCs w:val="20"/>
        </w:rPr>
        <w:t xml:space="preserve"> ως εξής:: </w:t>
      </w:r>
    </w:p>
    <w:p w:rsidR="00F17688" w:rsidRPr="00F74525" w:rsidRDefault="00F17688" w:rsidP="00F17688">
      <w:pPr>
        <w:pStyle w:val="Default"/>
        <w:rPr>
          <w:color w:val="auto"/>
          <w:sz w:val="20"/>
          <w:szCs w:val="20"/>
        </w:rPr>
      </w:pPr>
      <w:r w:rsidRPr="00F74525">
        <w:rPr>
          <w:color w:val="auto"/>
          <w:sz w:val="20"/>
          <w:szCs w:val="20"/>
        </w:rPr>
        <w:t>• Όσοι από τους ανωτέρω διαθέτουν ελληνικό Αριθμό Φορολογικού Μητρώου (</w:t>
      </w:r>
      <w:proofErr w:type="spellStart"/>
      <w:r w:rsidRPr="00F74525">
        <w:rPr>
          <w:color w:val="auto"/>
          <w:sz w:val="20"/>
          <w:szCs w:val="20"/>
        </w:rPr>
        <w:t>ΑΦΜ</w:t>
      </w:r>
      <w:proofErr w:type="spellEnd"/>
      <w:r w:rsidRPr="00F74525">
        <w:rPr>
          <w:color w:val="auto"/>
          <w:sz w:val="20"/>
          <w:szCs w:val="20"/>
        </w:rPr>
        <w:t xml:space="preserve">) </w:t>
      </w:r>
      <w:proofErr w:type="spellStart"/>
      <w:r w:rsidRPr="00F74525">
        <w:rPr>
          <w:color w:val="auto"/>
          <w:sz w:val="20"/>
          <w:szCs w:val="20"/>
        </w:rPr>
        <w:t>ταυτοποιούνται</w:t>
      </w:r>
      <w:proofErr w:type="spellEnd"/>
      <w:r w:rsidRPr="00F74525">
        <w:rPr>
          <w:color w:val="auto"/>
          <w:sz w:val="20"/>
          <w:szCs w:val="20"/>
        </w:rPr>
        <w:t xml:space="preserve"> με χρήση των διαπιστευτηρίων (όνομα χρήστη και κωδικό πρόσβασης) που αυτοί κατέχουν από το σύστημα </w:t>
      </w:r>
      <w:proofErr w:type="spellStart"/>
      <w:r w:rsidRPr="00F74525">
        <w:rPr>
          <w:color w:val="auto"/>
          <w:sz w:val="20"/>
          <w:szCs w:val="20"/>
        </w:rPr>
        <w:t>TAXISNet</w:t>
      </w:r>
      <w:proofErr w:type="spellEnd"/>
      <w:r w:rsidRPr="00F74525">
        <w:rPr>
          <w:color w:val="auto"/>
          <w:sz w:val="20"/>
          <w:szCs w:val="20"/>
        </w:rPr>
        <w:t xml:space="preserve"> της Γενικής Γραμματείας Πληροφοριακών Συστημάτων. Εφόσον γίνει η ταυτοποίηση, εγκρίνεται η εγγραφή του χρήστη από το Τμήμα Προγραμματισμού και Στοιχείων της Διεύθυνσης Πολιτικής Προμηθειών της Γενικής Διεύθυνσης Κρατικών Προμηθειών. </w:t>
      </w:r>
    </w:p>
    <w:p w:rsidR="00F17688" w:rsidRPr="00F74525" w:rsidRDefault="00F17688" w:rsidP="00F17688">
      <w:pPr>
        <w:pStyle w:val="Default"/>
        <w:rPr>
          <w:color w:val="auto"/>
          <w:sz w:val="20"/>
          <w:szCs w:val="20"/>
        </w:rPr>
      </w:pPr>
      <w:r w:rsidRPr="00F74525">
        <w:rPr>
          <w:color w:val="auto"/>
          <w:sz w:val="20"/>
          <w:szCs w:val="20"/>
        </w:rPr>
        <w:t>• Οι οικονομικοί φορείς – χρήστες των κρατών μελών της Ευρωπαϊκής Ένωσης οι οποίοι δεν διαθέτουν ελληνικό Αριθμό Φορολογικού Μητρώου (</w:t>
      </w:r>
      <w:proofErr w:type="spellStart"/>
      <w:r w:rsidRPr="00F74525">
        <w:rPr>
          <w:color w:val="auto"/>
          <w:sz w:val="20"/>
          <w:szCs w:val="20"/>
        </w:rPr>
        <w:t>ΑΦΜ</w:t>
      </w:r>
      <w:proofErr w:type="spellEnd"/>
      <w:r w:rsidRPr="00F74525">
        <w:rPr>
          <w:color w:val="auto"/>
          <w:sz w:val="20"/>
          <w:szCs w:val="20"/>
        </w:rPr>
        <w:t>) αιτούνται την εγγραφή τους συμπληρώνοντας τον αριθμό ταυτότητας ΦΠΑ (</w:t>
      </w:r>
      <w:proofErr w:type="spellStart"/>
      <w:r w:rsidRPr="00F74525">
        <w:rPr>
          <w:color w:val="auto"/>
          <w:sz w:val="20"/>
          <w:szCs w:val="20"/>
        </w:rPr>
        <w:t>VAT</w:t>
      </w:r>
      <w:proofErr w:type="spellEnd"/>
      <w:r w:rsidRPr="00F74525">
        <w:rPr>
          <w:color w:val="auto"/>
          <w:sz w:val="20"/>
          <w:szCs w:val="20"/>
        </w:rPr>
        <w:t xml:space="preserve"> </w:t>
      </w:r>
      <w:proofErr w:type="spellStart"/>
      <w:r w:rsidRPr="00F74525">
        <w:rPr>
          <w:color w:val="auto"/>
          <w:sz w:val="20"/>
          <w:szCs w:val="20"/>
        </w:rPr>
        <w:t>Ιdentification</w:t>
      </w:r>
      <w:proofErr w:type="spellEnd"/>
      <w:r w:rsidRPr="00F74525">
        <w:rPr>
          <w:color w:val="auto"/>
          <w:sz w:val="20"/>
          <w:szCs w:val="20"/>
        </w:rPr>
        <w:t xml:space="preserve"> Number) και </w:t>
      </w:r>
      <w:proofErr w:type="spellStart"/>
      <w:r w:rsidRPr="00F74525">
        <w:rPr>
          <w:color w:val="auto"/>
          <w:sz w:val="20"/>
          <w:szCs w:val="20"/>
        </w:rPr>
        <w:t>ταυτοποιούνται</w:t>
      </w:r>
      <w:proofErr w:type="spellEnd"/>
      <w:r w:rsidRPr="00F74525">
        <w:rPr>
          <w:color w:val="auto"/>
          <w:sz w:val="20"/>
          <w:szCs w:val="20"/>
        </w:rPr>
        <w:t xml:space="preserve"> με χρήση των διαπιστευτηρίων που κατέχουν από το αντίστοιχο σύστημα. Εφόσον γίνει η ταυτοποίηση, εγκρίνεται η εγγραφή του χρήστη από το Τμήμα Προγραμματισμού και Στοιχείων της Διεύθυνσης Πολιτικής Προμηθειών της Γενικής Διεύθυνσης Κρατικών Προμηθειών. </w:t>
      </w:r>
    </w:p>
    <w:p w:rsidR="00F17688" w:rsidRPr="00F74525" w:rsidRDefault="00F17688" w:rsidP="00F17688">
      <w:pPr>
        <w:pStyle w:val="Default"/>
        <w:rPr>
          <w:color w:val="auto"/>
          <w:sz w:val="20"/>
          <w:szCs w:val="20"/>
        </w:rPr>
      </w:pPr>
      <w:r w:rsidRPr="00F74525">
        <w:rPr>
          <w:color w:val="auto"/>
          <w:sz w:val="20"/>
          <w:szCs w:val="20"/>
        </w:rPr>
        <w:t xml:space="preserve">• Οι οικονομικοί φορείς – χρήστες τρίτων χωρών αιτούνται την εγγραφή τους και </w:t>
      </w:r>
      <w:proofErr w:type="spellStart"/>
      <w:r w:rsidRPr="00F74525">
        <w:rPr>
          <w:color w:val="auto"/>
          <w:sz w:val="20"/>
          <w:szCs w:val="20"/>
        </w:rPr>
        <w:t>ταυτοποιούνται</w:t>
      </w:r>
      <w:proofErr w:type="spellEnd"/>
      <w:r w:rsidRPr="00F74525">
        <w:rPr>
          <w:color w:val="auto"/>
          <w:sz w:val="20"/>
          <w:szCs w:val="20"/>
        </w:rPr>
        <w:t xml:space="preserve"> από τη </w:t>
      </w:r>
      <w:proofErr w:type="spellStart"/>
      <w:r w:rsidRPr="00F74525">
        <w:rPr>
          <w:color w:val="auto"/>
          <w:sz w:val="20"/>
          <w:szCs w:val="20"/>
        </w:rPr>
        <w:t>ΓΓΕ</w:t>
      </w:r>
      <w:proofErr w:type="spellEnd"/>
      <w:r w:rsidRPr="00F74525">
        <w:rPr>
          <w:color w:val="auto"/>
          <w:sz w:val="20"/>
          <w:szCs w:val="20"/>
        </w:rPr>
        <w:t xml:space="preserve"> αποστέλλοντας: </w:t>
      </w:r>
    </w:p>
    <w:p w:rsidR="00F17688" w:rsidRPr="00F74525" w:rsidRDefault="00F17688" w:rsidP="00F17688">
      <w:pPr>
        <w:pStyle w:val="Default"/>
        <w:rPr>
          <w:color w:val="auto"/>
          <w:sz w:val="20"/>
          <w:szCs w:val="20"/>
        </w:rPr>
      </w:pPr>
    </w:p>
    <w:p w:rsidR="00F17688" w:rsidRPr="00F74525" w:rsidRDefault="00F17688" w:rsidP="00F17688">
      <w:pPr>
        <w:pStyle w:val="Default"/>
        <w:rPr>
          <w:color w:val="auto"/>
          <w:sz w:val="20"/>
          <w:szCs w:val="20"/>
        </w:rPr>
      </w:pPr>
      <w:r w:rsidRPr="00F74525">
        <w:rPr>
          <w:color w:val="auto"/>
          <w:sz w:val="20"/>
          <w:szCs w:val="20"/>
        </w:rPr>
        <w:t>- είτε υπεύθυνη δήλωση ψηφιακά υπογεγραμμένη με επίσημη μετάφραση στην ελληνική. - είτε ένορκη βεβαίωση ή πιστοποιητικό σε μορφή αρχείου .</w:t>
      </w:r>
      <w:proofErr w:type="spellStart"/>
      <w:r w:rsidRPr="00F74525">
        <w:rPr>
          <w:color w:val="auto"/>
          <w:sz w:val="20"/>
          <w:szCs w:val="20"/>
        </w:rPr>
        <w:t>pdf</w:t>
      </w:r>
      <w:proofErr w:type="spellEnd"/>
      <w:r w:rsidRPr="00F74525">
        <w:rPr>
          <w:color w:val="auto"/>
          <w:sz w:val="20"/>
          <w:szCs w:val="20"/>
        </w:rPr>
        <w:t xml:space="preserve"> με επίσημη μετάφραση στην ελληνική, όπως αυτά προσδιορίζονται στο Παράρτημα IX Α για τις δημόσιες συμβάσεις έργων, στο Παράρτημα IX Β για τις δημόσιες συμβάσεις προμηθειών και στο Παράρτημα IX Γ για τις δημόσιες συμβάσεις υπηρεσιών του Ν. 4412/2016, και σύμφωνα με τους προβλεπόμενους όρους στο κράτος μέλος εγκατάστασης του οικονομικού φορέα, στα οποία να δηλώνεται / αποδεικνύεται η εγγραφή του σε επαγγελματικό ή εμπορικό μητρώο, προσκομιζόμενα εντός </w:t>
      </w:r>
      <w:r w:rsidRPr="00F74525">
        <w:rPr>
          <w:color w:val="auto"/>
          <w:sz w:val="20"/>
          <w:szCs w:val="20"/>
        </w:rPr>
        <w:lastRenderedPageBreak/>
        <w:t xml:space="preserve">τριών (3) εργασίμων ημερών και σε έντυπη μορφή (πρωτότυπο ή ακριβές αντίγραφο) στην αρμόδια υπηρεσία. Το αίτημα εγγραφής υποβάλλεται από όλους τους υποψήφιους χρήστες ηλεκτρονικά μέσω της διαδικτυακής πύλης του Συστήματος, όπως αναφέρεται ανωτέρω. </w:t>
      </w:r>
    </w:p>
    <w:p w:rsidR="00F17688" w:rsidRPr="00F74525" w:rsidRDefault="00F17688" w:rsidP="00F17688">
      <w:pPr>
        <w:pStyle w:val="Default"/>
        <w:rPr>
          <w:color w:val="auto"/>
          <w:sz w:val="20"/>
          <w:szCs w:val="20"/>
        </w:rPr>
      </w:pPr>
      <w:r w:rsidRPr="00F74525">
        <w:rPr>
          <w:b/>
          <w:bCs/>
          <w:color w:val="auto"/>
          <w:sz w:val="20"/>
          <w:szCs w:val="20"/>
        </w:rPr>
        <w:t xml:space="preserve">2. </w:t>
      </w:r>
      <w:r w:rsidRPr="00F74525">
        <w:rPr>
          <w:color w:val="auto"/>
          <w:sz w:val="20"/>
          <w:szCs w:val="20"/>
        </w:rPr>
        <w:t xml:space="preserve">Ο υποψήφιος χρήστης ενημερώνεται από το Σύστημα ή μέσω ηλεκτρονικού ταχυδρομείου σχετικά με την εξέλιξη του αιτήματος εγγραφής του. Εφόσον το αίτημα εγγραφής εγκριθεί, ο υποψήφιος χρήστης λαμβάνει σύνδεσμο ενεργοποίησης λογαριασμού ως πιστοποιημένος χρήστης και προβαίνει στην ενεργοποίηση του λογαριασμού του. </w:t>
      </w:r>
    </w:p>
    <w:p w:rsidR="00F17688" w:rsidRPr="00F74525" w:rsidRDefault="00F17688" w:rsidP="00F17688">
      <w:pPr>
        <w:pStyle w:val="Default"/>
        <w:rPr>
          <w:color w:val="auto"/>
          <w:sz w:val="20"/>
          <w:szCs w:val="20"/>
        </w:rPr>
      </w:pPr>
    </w:p>
    <w:p w:rsidR="00F17688" w:rsidRPr="00F74525" w:rsidRDefault="00F17688" w:rsidP="00F17688">
      <w:pPr>
        <w:pStyle w:val="Default"/>
        <w:rPr>
          <w:color w:val="auto"/>
          <w:sz w:val="20"/>
          <w:szCs w:val="20"/>
        </w:rPr>
      </w:pPr>
    </w:p>
    <w:p w:rsidR="00F17688" w:rsidRPr="00F74525" w:rsidRDefault="00F17688" w:rsidP="00F17688">
      <w:pPr>
        <w:pStyle w:val="Default"/>
        <w:rPr>
          <w:color w:val="auto"/>
          <w:sz w:val="20"/>
          <w:szCs w:val="20"/>
        </w:rPr>
      </w:pPr>
    </w:p>
    <w:p w:rsidR="00F17688" w:rsidRPr="00F74525" w:rsidRDefault="00F17688" w:rsidP="00F17688">
      <w:pPr>
        <w:pStyle w:val="Default"/>
        <w:rPr>
          <w:color w:val="auto"/>
          <w:sz w:val="20"/>
          <w:szCs w:val="20"/>
        </w:rPr>
      </w:pPr>
    </w:p>
    <w:p w:rsidR="00F17688" w:rsidRPr="00F74525" w:rsidRDefault="00F17688" w:rsidP="00F17688">
      <w:pPr>
        <w:pStyle w:val="Default"/>
        <w:rPr>
          <w:color w:val="auto"/>
          <w:sz w:val="20"/>
          <w:szCs w:val="20"/>
          <w:u w:val="single"/>
        </w:rPr>
      </w:pPr>
      <w:r w:rsidRPr="00F74525">
        <w:rPr>
          <w:color w:val="auto"/>
          <w:sz w:val="20"/>
          <w:szCs w:val="20"/>
          <w:u w:val="single"/>
        </w:rPr>
        <w:t xml:space="preserve">Επισυνάπτονται τα Κεφάλαια: </w:t>
      </w:r>
    </w:p>
    <w:p w:rsidR="00F17688" w:rsidRPr="00F74525" w:rsidRDefault="00F17688" w:rsidP="00F17688">
      <w:pPr>
        <w:pStyle w:val="Default"/>
        <w:rPr>
          <w:b/>
          <w:bCs/>
          <w:color w:val="auto"/>
          <w:sz w:val="20"/>
          <w:szCs w:val="20"/>
          <w:u w:val="single"/>
        </w:rPr>
      </w:pPr>
      <w:r w:rsidRPr="00F74525">
        <w:rPr>
          <w:b/>
          <w:bCs/>
          <w:color w:val="auto"/>
          <w:sz w:val="20"/>
          <w:szCs w:val="20"/>
          <w:u w:val="single"/>
        </w:rPr>
        <w:t xml:space="preserve">Κεφάλαιο Α: Γενικοί Όροι Ηλεκτρονικού Ανοιχτού Διεθνή Διαγωνισμού. </w:t>
      </w:r>
    </w:p>
    <w:p w:rsidR="00F17688" w:rsidRPr="00F74525" w:rsidRDefault="00F17688" w:rsidP="00F17688">
      <w:pPr>
        <w:pStyle w:val="Default"/>
        <w:rPr>
          <w:rFonts w:ascii="Times New Roman" w:hAnsi="Times New Roman" w:cs="Times New Roman"/>
          <w:b/>
          <w:bCs/>
          <w:color w:val="auto"/>
          <w:sz w:val="23"/>
          <w:szCs w:val="23"/>
          <w:u w:val="single"/>
        </w:rPr>
      </w:pPr>
      <w:r w:rsidRPr="00F74525">
        <w:rPr>
          <w:b/>
          <w:bCs/>
          <w:color w:val="auto"/>
          <w:sz w:val="20"/>
          <w:szCs w:val="20"/>
          <w:u w:val="single"/>
        </w:rPr>
        <w:t>Κεφάλαιο Β: Σύνταξη Τεχνικής και Οικονομικής Προσφοράς</w:t>
      </w:r>
      <w:r w:rsidRPr="00F74525">
        <w:rPr>
          <w:rFonts w:ascii="Times New Roman" w:hAnsi="Times New Roman" w:cs="Times New Roman"/>
          <w:b/>
          <w:bCs/>
          <w:color w:val="auto"/>
          <w:sz w:val="23"/>
          <w:szCs w:val="23"/>
          <w:u w:val="single"/>
        </w:rPr>
        <w:t xml:space="preserve">. </w:t>
      </w:r>
    </w:p>
    <w:p w:rsidR="00F17688" w:rsidRPr="00F74525" w:rsidRDefault="00F17688" w:rsidP="00F17688">
      <w:pPr>
        <w:pStyle w:val="Default"/>
        <w:rPr>
          <w:b/>
          <w:bCs/>
          <w:color w:val="auto"/>
          <w:sz w:val="20"/>
          <w:szCs w:val="20"/>
          <w:u w:val="single"/>
        </w:rPr>
      </w:pPr>
      <w:r w:rsidRPr="00F74525">
        <w:rPr>
          <w:b/>
          <w:bCs/>
          <w:color w:val="auto"/>
          <w:sz w:val="20"/>
          <w:szCs w:val="20"/>
          <w:u w:val="single"/>
        </w:rPr>
        <w:t xml:space="preserve">Κεφάλαιο Γ: Αξιολόγηση Προσφορών. </w:t>
      </w:r>
    </w:p>
    <w:p w:rsidR="00F17688" w:rsidRPr="00F74525" w:rsidRDefault="00F17688" w:rsidP="00F17688">
      <w:pPr>
        <w:pStyle w:val="Default"/>
        <w:rPr>
          <w:b/>
          <w:bCs/>
          <w:color w:val="auto"/>
          <w:sz w:val="20"/>
          <w:szCs w:val="20"/>
          <w:u w:val="single"/>
        </w:rPr>
      </w:pPr>
      <w:r w:rsidRPr="00F74525">
        <w:rPr>
          <w:b/>
          <w:bCs/>
          <w:color w:val="auto"/>
          <w:sz w:val="20"/>
          <w:szCs w:val="20"/>
          <w:u w:val="single"/>
        </w:rPr>
        <w:t xml:space="preserve">Κεφάλαιο Δ: Αντικείμενο και Προδιαγραφές Έργου. </w:t>
      </w:r>
    </w:p>
    <w:p w:rsidR="00F17688" w:rsidRPr="00F74525" w:rsidRDefault="00F17688" w:rsidP="00F17688">
      <w:pPr>
        <w:pStyle w:val="Default"/>
        <w:rPr>
          <w:b/>
          <w:bCs/>
          <w:color w:val="auto"/>
          <w:sz w:val="20"/>
          <w:szCs w:val="20"/>
          <w:u w:val="single"/>
        </w:rPr>
      </w:pPr>
      <w:r w:rsidRPr="00F74525">
        <w:rPr>
          <w:b/>
          <w:bCs/>
          <w:color w:val="auto"/>
          <w:sz w:val="20"/>
          <w:szCs w:val="20"/>
          <w:u w:val="single"/>
        </w:rPr>
        <w:t xml:space="preserve">Κεφαλαίο Ε: Πίνακες Τεχνικών Προδιαγραφών και </w:t>
      </w:r>
      <w:r w:rsidR="00F74525">
        <w:rPr>
          <w:b/>
          <w:bCs/>
          <w:color w:val="auto"/>
          <w:sz w:val="20"/>
          <w:szCs w:val="20"/>
          <w:u w:val="single"/>
        </w:rPr>
        <w:t>Φύλλο</w:t>
      </w:r>
      <w:r w:rsidRPr="00F74525">
        <w:rPr>
          <w:b/>
          <w:bCs/>
          <w:color w:val="auto"/>
          <w:sz w:val="20"/>
          <w:szCs w:val="20"/>
          <w:u w:val="single"/>
        </w:rPr>
        <w:t xml:space="preserve"> Συμμόρφωσης</w:t>
      </w:r>
      <w:r w:rsidR="00973E25">
        <w:rPr>
          <w:b/>
          <w:bCs/>
          <w:color w:val="auto"/>
          <w:sz w:val="20"/>
          <w:szCs w:val="20"/>
          <w:u w:val="single"/>
        </w:rPr>
        <w:t xml:space="preserve"> Πιστοποιήσεις</w:t>
      </w:r>
      <w:bookmarkStart w:id="0" w:name="_GoBack"/>
      <w:bookmarkEnd w:id="0"/>
      <w:r w:rsidRPr="00F74525">
        <w:rPr>
          <w:b/>
          <w:bCs/>
          <w:color w:val="auto"/>
          <w:sz w:val="20"/>
          <w:szCs w:val="20"/>
          <w:u w:val="single"/>
        </w:rPr>
        <w:t xml:space="preserve">. </w:t>
      </w:r>
    </w:p>
    <w:p w:rsidR="00F17688" w:rsidRPr="00F74525" w:rsidRDefault="00F17688" w:rsidP="00F17688">
      <w:pPr>
        <w:pStyle w:val="Default"/>
        <w:rPr>
          <w:b/>
          <w:bCs/>
          <w:color w:val="auto"/>
          <w:sz w:val="20"/>
          <w:szCs w:val="20"/>
          <w:u w:val="single"/>
        </w:rPr>
      </w:pPr>
    </w:p>
    <w:p w:rsidR="00F17688" w:rsidRPr="00F74525" w:rsidRDefault="00F17688" w:rsidP="00F17688">
      <w:pPr>
        <w:pStyle w:val="Default"/>
        <w:rPr>
          <w:bCs/>
          <w:color w:val="auto"/>
          <w:sz w:val="20"/>
          <w:szCs w:val="20"/>
          <w:u w:val="single"/>
        </w:rPr>
      </w:pPr>
      <w:r w:rsidRPr="00F74525">
        <w:rPr>
          <w:bCs/>
          <w:color w:val="auto"/>
          <w:sz w:val="20"/>
          <w:szCs w:val="20"/>
          <w:u w:val="single"/>
        </w:rPr>
        <w:t>και τα Παραρτήματα:</w:t>
      </w:r>
    </w:p>
    <w:p w:rsidR="00F17688" w:rsidRPr="00F74525" w:rsidRDefault="00F17688" w:rsidP="00F17688">
      <w:pPr>
        <w:pStyle w:val="Default"/>
        <w:rPr>
          <w:b/>
          <w:bCs/>
          <w:color w:val="auto"/>
          <w:sz w:val="20"/>
          <w:szCs w:val="20"/>
          <w:u w:val="single"/>
        </w:rPr>
      </w:pPr>
      <w:r w:rsidRPr="00F74525">
        <w:rPr>
          <w:b/>
          <w:bCs/>
          <w:color w:val="auto"/>
          <w:sz w:val="20"/>
          <w:szCs w:val="20"/>
          <w:u w:val="single"/>
        </w:rPr>
        <w:t>ΠΑΡΑΡΤΗΜΑ Ι: ΠΙΝΑΚΑΣ ΑΝΑΛΥΣΗΣ ΟΙΚΟΝΟΜΙΚΗΣ ΠΡΟΣΦΟΡΑΣ</w:t>
      </w:r>
    </w:p>
    <w:p w:rsidR="00F17688" w:rsidRPr="00F74525" w:rsidRDefault="00F17688" w:rsidP="00F17688">
      <w:pPr>
        <w:pStyle w:val="Default"/>
        <w:rPr>
          <w:b/>
          <w:bCs/>
          <w:color w:val="auto"/>
          <w:sz w:val="20"/>
          <w:szCs w:val="20"/>
          <w:u w:val="single"/>
        </w:rPr>
      </w:pPr>
      <w:r w:rsidRPr="00F74525">
        <w:rPr>
          <w:b/>
          <w:bCs/>
          <w:color w:val="auto"/>
          <w:sz w:val="20"/>
          <w:szCs w:val="20"/>
          <w:u w:val="single"/>
        </w:rPr>
        <w:t xml:space="preserve">ΠΑΡΑΡΤΗΜΑ </w:t>
      </w:r>
      <w:proofErr w:type="spellStart"/>
      <w:r w:rsidRPr="00F74525">
        <w:rPr>
          <w:b/>
          <w:bCs/>
          <w:color w:val="auto"/>
          <w:sz w:val="20"/>
          <w:szCs w:val="20"/>
          <w:u w:val="single"/>
        </w:rPr>
        <w:t>ΙΙ</w:t>
      </w:r>
      <w:proofErr w:type="spellEnd"/>
      <w:r w:rsidRPr="00F74525">
        <w:rPr>
          <w:b/>
          <w:bCs/>
          <w:color w:val="auto"/>
          <w:sz w:val="20"/>
          <w:szCs w:val="20"/>
          <w:u w:val="single"/>
        </w:rPr>
        <w:t xml:space="preserve">: ΥΠΟΔΕΙΓΜΑΤΑ </w:t>
      </w:r>
    </w:p>
    <w:p w:rsidR="00F17688" w:rsidRPr="00F74525" w:rsidRDefault="00F17688" w:rsidP="00F17688">
      <w:pPr>
        <w:pStyle w:val="Default"/>
        <w:rPr>
          <w:b/>
          <w:bCs/>
          <w:color w:val="auto"/>
          <w:sz w:val="20"/>
          <w:szCs w:val="20"/>
          <w:u w:val="single"/>
        </w:rPr>
      </w:pPr>
      <w:r w:rsidRPr="00F74525">
        <w:rPr>
          <w:b/>
          <w:bCs/>
          <w:color w:val="auto"/>
          <w:sz w:val="20"/>
          <w:szCs w:val="20"/>
          <w:u w:val="single"/>
        </w:rPr>
        <w:t>ΠΑΡΑΡΤΗΜΑ ΙΙΙ: ΣΧΕΔΙΟ ΣΥΜΒΑΣΗΣ</w:t>
      </w:r>
    </w:p>
    <w:p w:rsidR="00F17688" w:rsidRPr="00F74525" w:rsidRDefault="00F17688" w:rsidP="00F17688">
      <w:pPr>
        <w:pStyle w:val="Default"/>
        <w:rPr>
          <w:b/>
          <w:bCs/>
          <w:color w:val="auto"/>
          <w:sz w:val="20"/>
          <w:szCs w:val="20"/>
          <w:u w:val="single"/>
        </w:rPr>
      </w:pPr>
      <w:r w:rsidRPr="00F74525">
        <w:rPr>
          <w:b/>
          <w:bCs/>
          <w:color w:val="auto"/>
          <w:sz w:val="20"/>
          <w:szCs w:val="20"/>
          <w:u w:val="single"/>
        </w:rPr>
        <w:t xml:space="preserve">ΠΑΡΑΡΤΗΜΑ </w:t>
      </w:r>
      <w:r w:rsidRPr="00F74525">
        <w:rPr>
          <w:b/>
          <w:bCs/>
          <w:color w:val="auto"/>
          <w:sz w:val="20"/>
          <w:szCs w:val="20"/>
          <w:u w:val="single"/>
          <w:lang w:val="en-US"/>
        </w:rPr>
        <w:t>IV</w:t>
      </w:r>
      <w:r w:rsidRPr="00F74525">
        <w:rPr>
          <w:b/>
          <w:bCs/>
          <w:color w:val="auto"/>
          <w:sz w:val="20"/>
          <w:szCs w:val="20"/>
          <w:u w:val="single"/>
        </w:rPr>
        <w:t xml:space="preserve">: </w:t>
      </w:r>
      <w:proofErr w:type="spellStart"/>
      <w:r w:rsidRPr="00F74525">
        <w:rPr>
          <w:b/>
          <w:bCs/>
          <w:color w:val="auto"/>
          <w:sz w:val="20"/>
          <w:szCs w:val="20"/>
          <w:u w:val="single"/>
        </w:rPr>
        <w:t>ΕΕΕΣ</w:t>
      </w:r>
      <w:proofErr w:type="spellEnd"/>
      <w:r w:rsidRPr="00F74525">
        <w:rPr>
          <w:b/>
          <w:bCs/>
          <w:color w:val="auto"/>
          <w:sz w:val="20"/>
          <w:szCs w:val="20"/>
          <w:u w:val="single"/>
        </w:rPr>
        <w:t xml:space="preserve"> (συνημμένο στην ιστοσελίδα και στην πλατφόρμα του </w:t>
      </w:r>
      <w:proofErr w:type="spellStart"/>
      <w:r w:rsidRPr="00F74525">
        <w:rPr>
          <w:b/>
          <w:bCs/>
          <w:color w:val="auto"/>
          <w:sz w:val="20"/>
          <w:szCs w:val="20"/>
          <w:u w:val="single"/>
        </w:rPr>
        <w:t>ΕΣΗΔΗΣ</w:t>
      </w:r>
      <w:proofErr w:type="spellEnd"/>
      <w:r w:rsidRPr="00F74525">
        <w:rPr>
          <w:b/>
          <w:bCs/>
          <w:color w:val="auto"/>
          <w:sz w:val="20"/>
          <w:szCs w:val="20"/>
          <w:u w:val="single"/>
        </w:rPr>
        <w:t>)</w:t>
      </w:r>
    </w:p>
    <w:p w:rsidR="00F17688" w:rsidRPr="00F74525" w:rsidRDefault="00F17688" w:rsidP="00F17688">
      <w:pPr>
        <w:pStyle w:val="Default"/>
        <w:rPr>
          <w:bCs/>
          <w:color w:val="auto"/>
          <w:sz w:val="20"/>
          <w:szCs w:val="20"/>
          <w:u w:val="single"/>
        </w:rPr>
      </w:pPr>
    </w:p>
    <w:p w:rsidR="00F17688" w:rsidRPr="00F74525" w:rsidRDefault="00F17688" w:rsidP="00F17688">
      <w:pPr>
        <w:pStyle w:val="Default"/>
        <w:rPr>
          <w:color w:val="auto"/>
          <w:sz w:val="20"/>
          <w:szCs w:val="20"/>
          <w:u w:val="single"/>
        </w:rPr>
      </w:pPr>
      <w:r w:rsidRPr="00F74525">
        <w:rPr>
          <w:color w:val="auto"/>
          <w:sz w:val="20"/>
          <w:szCs w:val="20"/>
          <w:u w:val="single"/>
        </w:rPr>
        <w:t xml:space="preserve">Ότι δεν περιγράφει η παρούσα προκήρυξη ρυθμίζεται από την κείμενη νομοθεσία των προμηθειών </w:t>
      </w: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5"/>
        <w:tabs>
          <w:tab w:val="center" w:pos="7020"/>
        </w:tabs>
        <w:spacing w:line="240" w:lineRule="auto"/>
        <w:rPr>
          <w:rFonts w:ascii="Tahoma" w:hAnsi="Tahoma" w:cs="Tahoma"/>
          <w:b/>
          <w:i/>
          <w:color w:val="auto"/>
          <w:sz w:val="20"/>
          <w:lang w:val="el-GR"/>
        </w:rPr>
      </w:pPr>
      <w:r w:rsidRPr="00F74525">
        <w:rPr>
          <w:rFonts w:ascii="Tahoma" w:hAnsi="Tahoma" w:cs="Tahoma"/>
          <w:b/>
          <w:i/>
          <w:color w:val="auto"/>
          <w:sz w:val="20"/>
          <w:lang w:val="el-GR"/>
        </w:rPr>
        <w:t xml:space="preserve">                                                                                       Ο ΠΡΥΤΑΝΗΣ</w:t>
      </w:r>
    </w:p>
    <w:p w:rsidR="00F17688" w:rsidRPr="00F74525" w:rsidRDefault="00F17688" w:rsidP="00F17688">
      <w:pPr>
        <w:spacing w:line="240" w:lineRule="auto"/>
        <w:rPr>
          <w:rFonts w:ascii="Tahoma" w:hAnsi="Tahoma" w:cs="Tahoma"/>
          <w:b/>
          <w:i/>
          <w:sz w:val="20"/>
          <w:lang w:val="el-GR"/>
        </w:rPr>
      </w:pPr>
      <w:r w:rsidRPr="00F74525">
        <w:rPr>
          <w:rFonts w:ascii="Tahoma" w:hAnsi="Tahoma" w:cs="Tahoma"/>
          <w:sz w:val="20"/>
          <w:lang w:val="el-GR"/>
        </w:rPr>
        <w:tab/>
      </w:r>
      <w:r w:rsidRPr="00F74525">
        <w:rPr>
          <w:rFonts w:ascii="Tahoma" w:hAnsi="Tahoma" w:cs="Tahoma"/>
          <w:sz w:val="20"/>
          <w:lang w:val="el-GR"/>
        </w:rPr>
        <w:tab/>
      </w:r>
      <w:r w:rsidRPr="00F74525">
        <w:rPr>
          <w:rFonts w:ascii="Tahoma" w:hAnsi="Tahoma" w:cs="Tahoma"/>
          <w:sz w:val="20"/>
          <w:lang w:val="el-GR"/>
        </w:rPr>
        <w:tab/>
      </w:r>
      <w:r w:rsidRPr="00F74525">
        <w:rPr>
          <w:rFonts w:ascii="Tahoma" w:hAnsi="Tahoma" w:cs="Tahoma"/>
          <w:sz w:val="20"/>
          <w:lang w:val="el-GR"/>
        </w:rPr>
        <w:tab/>
      </w:r>
      <w:r w:rsidRPr="00F74525">
        <w:rPr>
          <w:rFonts w:ascii="Tahoma" w:hAnsi="Tahoma" w:cs="Tahoma"/>
          <w:sz w:val="20"/>
          <w:lang w:val="el-GR"/>
        </w:rPr>
        <w:tab/>
        <w:t xml:space="preserve">                    </w:t>
      </w:r>
      <w:r w:rsidRPr="00F74525">
        <w:rPr>
          <w:rFonts w:ascii="Tahoma" w:hAnsi="Tahoma" w:cs="Tahoma"/>
          <w:b/>
          <w:i/>
          <w:sz w:val="20"/>
          <w:lang w:val="el-GR"/>
        </w:rPr>
        <w:t>ΤΟΥ ΠΑΝΕΠΙΣΤΗΜΙΟΥ ΚΡΗΤΗΣ</w:t>
      </w:r>
    </w:p>
    <w:p w:rsidR="00F17688" w:rsidRPr="00F74525" w:rsidRDefault="00F17688" w:rsidP="00F17688">
      <w:pPr>
        <w:spacing w:line="240" w:lineRule="auto"/>
        <w:rPr>
          <w:rFonts w:ascii="Tahoma" w:hAnsi="Tahoma" w:cs="Tahoma"/>
          <w:b/>
          <w:i/>
          <w:sz w:val="20"/>
          <w:lang w:val="el-GR"/>
        </w:rPr>
      </w:pP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t xml:space="preserve">                       </w:t>
      </w:r>
      <w:proofErr w:type="spellStart"/>
      <w:r w:rsidRPr="00F74525">
        <w:rPr>
          <w:rFonts w:ascii="Tahoma" w:hAnsi="Tahoma" w:cs="Tahoma"/>
          <w:b/>
          <w:i/>
          <w:sz w:val="20"/>
          <w:lang w:val="el-GR"/>
        </w:rPr>
        <w:t>α.α.</w:t>
      </w:r>
      <w:proofErr w:type="spellEnd"/>
    </w:p>
    <w:p w:rsidR="00F17688" w:rsidRPr="00F74525" w:rsidRDefault="00F17688" w:rsidP="00F17688">
      <w:pPr>
        <w:spacing w:line="240" w:lineRule="auto"/>
        <w:rPr>
          <w:rFonts w:ascii="Tahoma" w:hAnsi="Tahoma" w:cs="Tahoma"/>
          <w:b/>
          <w:i/>
          <w:sz w:val="20"/>
          <w:lang w:val="el-GR"/>
        </w:rPr>
      </w:pPr>
    </w:p>
    <w:p w:rsidR="00F17688" w:rsidRPr="00F74525" w:rsidRDefault="00F17688" w:rsidP="00F17688">
      <w:pPr>
        <w:spacing w:line="240" w:lineRule="auto"/>
        <w:rPr>
          <w:rFonts w:ascii="Tahoma" w:hAnsi="Tahoma" w:cs="Tahoma"/>
          <w:b/>
          <w:i/>
          <w:sz w:val="20"/>
          <w:lang w:val="el-GR"/>
        </w:rPr>
      </w:pPr>
      <w:r w:rsidRPr="00F74525">
        <w:rPr>
          <w:rFonts w:ascii="Tahoma" w:hAnsi="Tahoma" w:cs="Tahoma"/>
          <w:b/>
          <w:i/>
          <w:sz w:val="20"/>
          <w:lang w:val="el-GR"/>
        </w:rPr>
        <w:t xml:space="preserve">                       </w:t>
      </w:r>
    </w:p>
    <w:p w:rsidR="00F17688" w:rsidRPr="00F74525" w:rsidRDefault="00F17688" w:rsidP="00F17688">
      <w:pPr>
        <w:spacing w:line="240" w:lineRule="auto"/>
        <w:rPr>
          <w:rFonts w:ascii="Tahoma" w:hAnsi="Tahoma" w:cs="Tahoma"/>
          <w:b/>
          <w:i/>
          <w:sz w:val="20"/>
          <w:lang w:val="el-GR"/>
        </w:rPr>
      </w:pPr>
    </w:p>
    <w:p w:rsidR="00F17688" w:rsidRPr="00F74525" w:rsidRDefault="00F17688" w:rsidP="00F17688">
      <w:pPr>
        <w:spacing w:line="240" w:lineRule="auto"/>
        <w:rPr>
          <w:rFonts w:ascii="Tahoma" w:hAnsi="Tahoma" w:cs="Tahoma"/>
          <w:b/>
          <w:i/>
          <w:sz w:val="20"/>
          <w:lang w:val="el-GR"/>
        </w:rPr>
      </w:pPr>
      <w:r w:rsidRPr="00F74525">
        <w:rPr>
          <w:rFonts w:ascii="Tahoma" w:hAnsi="Tahoma" w:cs="Tahoma"/>
          <w:b/>
          <w:i/>
          <w:sz w:val="20"/>
          <w:lang w:val="el-GR"/>
        </w:rPr>
        <w:t xml:space="preserve">                                                                             ΠΑΝΑΓΙΩΤΗΣ ΤΣΑΚΑΛΙΔΗΣ</w:t>
      </w:r>
    </w:p>
    <w:p w:rsidR="00F17688" w:rsidRPr="00F74525" w:rsidRDefault="00F17688" w:rsidP="00F17688">
      <w:pPr>
        <w:spacing w:line="240" w:lineRule="auto"/>
        <w:rPr>
          <w:rFonts w:ascii="Tahoma" w:hAnsi="Tahoma" w:cs="Tahoma"/>
          <w:b/>
          <w:i/>
          <w:sz w:val="20"/>
          <w:lang w:val="el-GR"/>
        </w:rPr>
      </w:pPr>
      <w:r w:rsidRPr="00F74525">
        <w:rPr>
          <w:rFonts w:ascii="Tahoma" w:hAnsi="Tahoma" w:cs="Tahoma"/>
          <w:b/>
          <w:i/>
          <w:sz w:val="20"/>
          <w:lang w:val="el-GR"/>
        </w:rPr>
        <w:t xml:space="preserve">                                                                                      ΑΝΤΙΠΡΥΤΑΝΗΣ</w:t>
      </w:r>
    </w:p>
    <w:p w:rsidR="00F17688" w:rsidRPr="00F74525" w:rsidRDefault="00F17688" w:rsidP="00F17688">
      <w:pPr>
        <w:spacing w:line="240" w:lineRule="auto"/>
        <w:rPr>
          <w:rFonts w:ascii="Tahoma" w:hAnsi="Tahoma" w:cs="Tahoma"/>
          <w:b/>
          <w:i/>
          <w:sz w:val="20"/>
          <w:lang w:val="el-GR"/>
        </w:rPr>
      </w:pP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r>
      <w:r w:rsidRPr="00F74525">
        <w:rPr>
          <w:rFonts w:ascii="Tahoma" w:hAnsi="Tahoma" w:cs="Tahoma"/>
          <w:b/>
          <w:i/>
          <w:sz w:val="20"/>
          <w:lang w:val="el-GR"/>
        </w:rPr>
        <w:tab/>
        <w:t xml:space="preserve">               ΟΙΚΟΝΟΜΙΚΟΥ ΠΡΟΓΡΑΜΜΑΤΙΣΜΟΥ</w:t>
      </w:r>
    </w:p>
    <w:p w:rsidR="00F17688" w:rsidRPr="00F74525" w:rsidRDefault="00F17688" w:rsidP="00F17688">
      <w:pPr>
        <w:spacing w:line="240" w:lineRule="auto"/>
        <w:rPr>
          <w:rFonts w:ascii="Tahoma" w:hAnsi="Tahoma" w:cs="Tahoma"/>
          <w:b/>
          <w:i/>
          <w:sz w:val="20"/>
          <w:lang w:val="el-GR"/>
        </w:rPr>
      </w:pPr>
      <w:r w:rsidRPr="00F74525">
        <w:rPr>
          <w:rFonts w:ascii="Tahoma" w:hAnsi="Tahoma" w:cs="Tahoma"/>
          <w:b/>
          <w:i/>
          <w:sz w:val="20"/>
          <w:lang w:val="el-GR"/>
        </w:rPr>
        <w:t xml:space="preserve">                                                                           ΥΠΟΔΟΜΩΝ &amp; ΑΝΑΠΤΥΞΗΣ</w:t>
      </w:r>
    </w:p>
    <w:p w:rsidR="00F17688" w:rsidRPr="00F74525" w:rsidRDefault="00F17688" w:rsidP="00F17688">
      <w:pPr>
        <w:rPr>
          <w:rFonts w:ascii="Tahoma" w:hAnsi="Tahoma" w:cs="Tahoma"/>
          <w:b/>
          <w:i/>
          <w:sz w:val="20"/>
          <w:lang w:val="el-GR"/>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rPr>
          <w:color w:val="auto"/>
          <w:sz w:val="20"/>
          <w:szCs w:val="20"/>
          <w:u w:val="single"/>
        </w:rPr>
      </w:pPr>
    </w:p>
    <w:p w:rsidR="00F17688" w:rsidRPr="00F74525" w:rsidRDefault="00F17688" w:rsidP="00F17688">
      <w:pPr>
        <w:pStyle w:val="Default"/>
        <w:jc w:val="center"/>
        <w:rPr>
          <w:b/>
          <w:sz w:val="23"/>
          <w:szCs w:val="23"/>
          <w:u w:val="single"/>
        </w:rPr>
      </w:pPr>
      <w:r w:rsidRPr="00F74525">
        <w:rPr>
          <w:b/>
          <w:sz w:val="23"/>
          <w:szCs w:val="23"/>
          <w:u w:val="single"/>
        </w:rPr>
        <w:t>ΠΕΡΙΕΧΟΜΕΝΑ</w:t>
      </w:r>
    </w:p>
    <w:p w:rsidR="00F17688" w:rsidRPr="00F74525" w:rsidRDefault="00F17688" w:rsidP="00F17688">
      <w:pPr>
        <w:pStyle w:val="Default"/>
        <w:rPr>
          <w:rFonts w:ascii="Times New Roman" w:hAnsi="Times New Roman" w:cs="Times New Roman"/>
          <w:sz w:val="23"/>
          <w:szCs w:val="23"/>
        </w:rPr>
      </w:pPr>
      <w:r w:rsidRPr="00F74525">
        <w:rPr>
          <w:b/>
          <w:sz w:val="23"/>
          <w:szCs w:val="23"/>
          <w:u w:val="single"/>
        </w:rPr>
        <w:t>ΚΕΦΑΛΑΙΟ Α ΓΕΝΙΚΟΙ ΟΡΟΙ</w:t>
      </w:r>
      <w:r w:rsidRPr="00F74525">
        <w:rPr>
          <w:sz w:val="23"/>
          <w:szCs w:val="23"/>
          <w:u w:val="single"/>
        </w:rPr>
        <w:t xml:space="preserve"> </w:t>
      </w:r>
      <w:r w:rsidRPr="00F74525">
        <w:rPr>
          <w:rFonts w:ascii="Times New Roman" w:hAnsi="Times New Roman" w:cs="Times New Roman"/>
          <w:sz w:val="23"/>
          <w:szCs w:val="23"/>
        </w:rPr>
        <w:t>...................................................................................</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1. Αντικείμενο της Διακήρυξης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2. Στοιχεία Αναθέτουσας Αρχής - Ορισμοί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3. Ημερομηνία Αποστολής της Διακήρυξης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4. Τρόπος Λήψης Εγγράφων του Διαγωνισμού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5. Δικαίωμα Συμμετοχής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6. Κριτήρια επιλογής, προσόντα και δικαιολογητικά συμμετοχής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7. Δικαιολογητικά για την κατακύρωση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8. Επιπλέον στοιχεία προσωπικής κατάστασης συμμετεχόντων.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9. Επιπλέον δικαιολογητικά για τις Τεχνικές και Οικονομικές Προϋποθέσεις του Ανάδοχου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10. Πρόσθετοι Όροι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11. Υποβολή Προσφορών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12. Τιμές Προσφορών – Νόμισμα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13. Η Ισχύς των Προσφορών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14. Εγγύηση Συμμετοχής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15. Διαδικασία Ηλεκτρονικής Αποσφράγισης των Προσφορών Διενέργειας του Διαγωνισμού.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16. Απόρριψη προσφορών –Αποκλεισμός Αναδόχου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17. Ενστάσεις-Προσφυγές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18. Κρίσεις – Αποτελέσματα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19. Κατακύρωση - Υπογραφή Σύμβασης, Εγγυήσεις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20. Υποχρεώσεις Αναδόχου </w:t>
      </w:r>
      <w:r w:rsidRPr="00F74525">
        <w:rPr>
          <w:rFonts w:ascii="Times New Roman" w:hAnsi="Times New Roman" w:cs="Times New Roman"/>
          <w:sz w:val="23"/>
          <w:szCs w:val="23"/>
        </w:rPr>
        <w:t xml:space="preserve">................................................................................ </w:t>
      </w:r>
    </w:p>
    <w:p w:rsidR="00F17688" w:rsidRPr="00F74525" w:rsidRDefault="00F17688" w:rsidP="00F17688">
      <w:pPr>
        <w:pStyle w:val="Default"/>
        <w:rPr>
          <w:sz w:val="23"/>
          <w:szCs w:val="23"/>
          <w:u w:val="single"/>
        </w:rPr>
      </w:pPr>
      <w:r w:rsidRPr="00F74525">
        <w:rPr>
          <w:sz w:val="23"/>
          <w:szCs w:val="23"/>
          <w:u w:val="single"/>
        </w:rPr>
        <w:t>ΑΡΘΡΟ 2</w:t>
      </w:r>
      <w:r w:rsidR="007D0B9A" w:rsidRPr="00F74525">
        <w:rPr>
          <w:sz w:val="23"/>
          <w:szCs w:val="23"/>
          <w:u w:val="single"/>
        </w:rPr>
        <w:t>1</w:t>
      </w:r>
      <w:r w:rsidRPr="00F74525">
        <w:rPr>
          <w:sz w:val="23"/>
          <w:szCs w:val="23"/>
          <w:u w:val="single"/>
        </w:rPr>
        <w:t>. Πληρωμή - κρατήσεις</w:t>
      </w:r>
    </w:p>
    <w:p w:rsidR="00F17688" w:rsidRPr="00F74525" w:rsidRDefault="007D0B9A" w:rsidP="00F17688">
      <w:pPr>
        <w:pStyle w:val="Default"/>
        <w:rPr>
          <w:rFonts w:ascii="Times New Roman" w:hAnsi="Times New Roman" w:cs="Times New Roman"/>
          <w:sz w:val="23"/>
          <w:szCs w:val="23"/>
        </w:rPr>
      </w:pPr>
      <w:r w:rsidRPr="00F74525">
        <w:rPr>
          <w:sz w:val="23"/>
          <w:szCs w:val="23"/>
          <w:u w:val="single"/>
        </w:rPr>
        <w:t>ΑΡΘΡΟ 22</w:t>
      </w:r>
      <w:r w:rsidR="00F17688" w:rsidRPr="00F74525">
        <w:rPr>
          <w:sz w:val="23"/>
          <w:szCs w:val="23"/>
          <w:u w:val="single"/>
        </w:rPr>
        <w:t xml:space="preserve">. Τόπος παράδοσης και τοποθέτησης </w:t>
      </w:r>
      <w:r w:rsidR="00F17688" w:rsidRPr="00F74525">
        <w:rPr>
          <w:rFonts w:ascii="Times New Roman" w:hAnsi="Times New Roman" w:cs="Times New Roman"/>
          <w:sz w:val="23"/>
          <w:szCs w:val="23"/>
        </w:rPr>
        <w:t xml:space="preserve">.................................................. </w:t>
      </w:r>
    </w:p>
    <w:p w:rsidR="00F17688" w:rsidRPr="00F74525" w:rsidRDefault="007D0B9A" w:rsidP="00F17688">
      <w:pPr>
        <w:pStyle w:val="Default"/>
        <w:rPr>
          <w:rFonts w:ascii="Times New Roman" w:hAnsi="Times New Roman" w:cs="Times New Roman"/>
          <w:sz w:val="23"/>
          <w:szCs w:val="23"/>
        </w:rPr>
      </w:pPr>
      <w:r w:rsidRPr="00F74525">
        <w:rPr>
          <w:sz w:val="23"/>
          <w:szCs w:val="23"/>
          <w:u w:val="single"/>
        </w:rPr>
        <w:t>ΑΡΘΡΟ 23</w:t>
      </w:r>
      <w:r w:rsidR="00F17688" w:rsidRPr="00F74525">
        <w:rPr>
          <w:sz w:val="23"/>
          <w:szCs w:val="23"/>
          <w:u w:val="single"/>
        </w:rPr>
        <w:t xml:space="preserve">. Ανωτέρα Βία </w:t>
      </w:r>
      <w:r w:rsidR="00F17688" w:rsidRPr="00F74525">
        <w:rPr>
          <w:rFonts w:ascii="Times New Roman" w:hAnsi="Times New Roman" w:cs="Times New Roman"/>
          <w:sz w:val="23"/>
          <w:szCs w:val="23"/>
        </w:rPr>
        <w:t xml:space="preserve">................................................................................................... </w:t>
      </w:r>
    </w:p>
    <w:p w:rsidR="00F17688" w:rsidRPr="00F74525" w:rsidRDefault="007D0B9A" w:rsidP="00F17688">
      <w:pPr>
        <w:pStyle w:val="Default"/>
        <w:rPr>
          <w:rFonts w:ascii="Times New Roman" w:hAnsi="Times New Roman" w:cs="Times New Roman"/>
          <w:sz w:val="23"/>
          <w:szCs w:val="23"/>
        </w:rPr>
      </w:pPr>
      <w:r w:rsidRPr="00F74525">
        <w:rPr>
          <w:sz w:val="23"/>
          <w:szCs w:val="23"/>
          <w:u w:val="single"/>
        </w:rPr>
        <w:t>ΑΡΘΡΟ 24</w:t>
      </w:r>
      <w:r w:rsidR="00F17688" w:rsidRPr="00F74525">
        <w:rPr>
          <w:sz w:val="23"/>
          <w:szCs w:val="23"/>
          <w:u w:val="single"/>
        </w:rPr>
        <w:t>. Παραλαβή …………………………………..</w:t>
      </w:r>
      <w:r w:rsidR="00F17688" w:rsidRPr="00F74525">
        <w:rPr>
          <w:rFonts w:ascii="Times New Roman" w:hAnsi="Times New Roman" w:cs="Times New Roman"/>
          <w:sz w:val="23"/>
          <w:szCs w:val="23"/>
        </w:rPr>
        <w:t xml:space="preserve">.......................................................... </w:t>
      </w:r>
    </w:p>
    <w:p w:rsidR="00F17688" w:rsidRPr="00F74525" w:rsidRDefault="007D0B9A" w:rsidP="00F17688">
      <w:pPr>
        <w:pStyle w:val="Default"/>
        <w:rPr>
          <w:rFonts w:ascii="Times New Roman" w:hAnsi="Times New Roman" w:cs="Times New Roman"/>
          <w:sz w:val="23"/>
          <w:szCs w:val="23"/>
        </w:rPr>
      </w:pPr>
      <w:r w:rsidRPr="00F74525">
        <w:rPr>
          <w:sz w:val="23"/>
          <w:szCs w:val="23"/>
          <w:u w:val="single"/>
        </w:rPr>
        <w:t>ΑΡΘΡΟ 25</w:t>
      </w:r>
      <w:r w:rsidR="00F17688" w:rsidRPr="00F74525">
        <w:rPr>
          <w:sz w:val="23"/>
          <w:szCs w:val="23"/>
          <w:u w:val="single"/>
        </w:rPr>
        <w:t xml:space="preserve">. Διάρκεια Σύμβασης ……………………………………………………………….. </w:t>
      </w:r>
      <w:r w:rsidR="00F17688"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ΑΡΘΡΟ</w:t>
      </w:r>
      <w:r w:rsidR="007D0B9A" w:rsidRPr="00F74525">
        <w:rPr>
          <w:sz w:val="23"/>
          <w:szCs w:val="23"/>
          <w:u w:val="single"/>
        </w:rPr>
        <w:t xml:space="preserve"> 26</w:t>
      </w:r>
      <w:r w:rsidRPr="00F74525">
        <w:rPr>
          <w:sz w:val="23"/>
          <w:szCs w:val="23"/>
          <w:u w:val="single"/>
        </w:rPr>
        <w:t xml:space="preserve">. Εφαρμοστέο Δίκαιο – Διαιτησία </w:t>
      </w:r>
      <w:r w:rsidRPr="00F74525">
        <w:rPr>
          <w:rFonts w:ascii="Times New Roman" w:hAnsi="Times New Roman" w:cs="Times New Roman"/>
          <w:sz w:val="23"/>
          <w:szCs w:val="23"/>
        </w:rPr>
        <w:t xml:space="preserve">................................................................... </w:t>
      </w:r>
    </w:p>
    <w:p w:rsidR="00F17688" w:rsidRPr="00F74525" w:rsidRDefault="007D0B9A" w:rsidP="00F17688">
      <w:pPr>
        <w:pStyle w:val="Default"/>
        <w:rPr>
          <w:rFonts w:ascii="Times New Roman" w:hAnsi="Times New Roman" w:cs="Times New Roman"/>
          <w:sz w:val="23"/>
          <w:szCs w:val="23"/>
        </w:rPr>
      </w:pPr>
      <w:r w:rsidRPr="00F74525">
        <w:rPr>
          <w:sz w:val="23"/>
          <w:szCs w:val="23"/>
          <w:u w:val="single"/>
        </w:rPr>
        <w:t>ΑΡΘΡΟ 27</w:t>
      </w:r>
      <w:r w:rsidR="00F17688" w:rsidRPr="00F74525">
        <w:rPr>
          <w:sz w:val="23"/>
          <w:szCs w:val="23"/>
          <w:u w:val="single"/>
        </w:rPr>
        <w:t xml:space="preserve">. Χρόνος και Τρόπος Πρόσβασης στα Έγγραφα </w:t>
      </w:r>
      <w:r w:rsidR="00F17688" w:rsidRPr="00F74525">
        <w:rPr>
          <w:rFonts w:ascii="Times New Roman" w:hAnsi="Times New Roman" w:cs="Times New Roman"/>
          <w:sz w:val="23"/>
          <w:szCs w:val="23"/>
        </w:rPr>
        <w:t xml:space="preserve">.......................................... </w:t>
      </w:r>
    </w:p>
    <w:p w:rsidR="00F17688" w:rsidRPr="00F74525" w:rsidRDefault="007D0B9A" w:rsidP="00F17688">
      <w:pPr>
        <w:pStyle w:val="Default"/>
        <w:rPr>
          <w:rFonts w:ascii="Times New Roman" w:hAnsi="Times New Roman" w:cs="Times New Roman"/>
          <w:sz w:val="23"/>
          <w:szCs w:val="23"/>
        </w:rPr>
      </w:pPr>
      <w:r w:rsidRPr="00F74525">
        <w:rPr>
          <w:sz w:val="23"/>
          <w:szCs w:val="23"/>
          <w:u w:val="single"/>
        </w:rPr>
        <w:t>ΑΡΘΡΟ 28</w:t>
      </w:r>
      <w:r w:rsidR="00F17688" w:rsidRPr="00F74525">
        <w:rPr>
          <w:sz w:val="23"/>
          <w:szCs w:val="23"/>
          <w:u w:val="single"/>
        </w:rPr>
        <w:t xml:space="preserve">. Λοιπές Διατάξεις </w:t>
      </w:r>
      <w:r w:rsidR="00F17688" w:rsidRPr="00F74525">
        <w:rPr>
          <w:rFonts w:ascii="Times New Roman" w:hAnsi="Times New Roman" w:cs="Times New Roman"/>
          <w:sz w:val="23"/>
          <w:szCs w:val="23"/>
        </w:rPr>
        <w:t xml:space="preserve">............................................................................................. </w:t>
      </w:r>
    </w:p>
    <w:p w:rsidR="00F17688" w:rsidRPr="00F74525" w:rsidRDefault="007D0B9A" w:rsidP="00F17688">
      <w:pPr>
        <w:pStyle w:val="Default"/>
        <w:rPr>
          <w:rFonts w:ascii="Times New Roman" w:hAnsi="Times New Roman" w:cs="Times New Roman"/>
          <w:sz w:val="23"/>
          <w:szCs w:val="23"/>
        </w:rPr>
      </w:pPr>
      <w:r w:rsidRPr="00F74525">
        <w:rPr>
          <w:sz w:val="23"/>
          <w:szCs w:val="23"/>
          <w:u w:val="single"/>
        </w:rPr>
        <w:t>ΑΡΘΡΟ 29</w:t>
      </w:r>
      <w:r w:rsidR="00F17688" w:rsidRPr="00F74525">
        <w:rPr>
          <w:sz w:val="23"/>
          <w:szCs w:val="23"/>
          <w:u w:val="single"/>
        </w:rPr>
        <w:t xml:space="preserve">. Τελικές Διατάξεις </w:t>
      </w:r>
      <w:r w:rsidR="00F17688"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b/>
          <w:sz w:val="23"/>
          <w:szCs w:val="23"/>
          <w:u w:val="single"/>
        </w:rPr>
        <w:t>ΚΕΦΑΛΑΙΟ Β ΣΥΝΤΑΞΗ ΤΕΧΝΙΚΗΣ &amp; ΟΙΚΟΝΟΜΙΚΗΣ ΠΡΟΣΦΟΡΑΣ</w:t>
      </w:r>
      <w:r w:rsidRPr="00F74525">
        <w:rPr>
          <w:sz w:val="23"/>
          <w:szCs w:val="23"/>
          <w:u w:val="single"/>
        </w:rPr>
        <w:t xml:space="preserve">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sz w:val="23"/>
          <w:szCs w:val="23"/>
        </w:rPr>
        <w:t>ΑΡΘΡΟ 1</w:t>
      </w:r>
      <w:r w:rsidRPr="00F74525">
        <w:rPr>
          <w:rFonts w:ascii="Times New Roman" w:hAnsi="Times New Roman" w:cs="Times New Roman"/>
          <w:sz w:val="23"/>
          <w:szCs w:val="23"/>
        </w:rPr>
        <w:t xml:space="preserve">. </w:t>
      </w:r>
      <w:r w:rsidRPr="00F74525">
        <w:rPr>
          <w:sz w:val="23"/>
          <w:szCs w:val="23"/>
        </w:rPr>
        <w:t>Τεχνική Προσφορά</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2. Οικονομική Προσφορά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b/>
          <w:sz w:val="23"/>
          <w:szCs w:val="23"/>
          <w:u w:val="single"/>
        </w:rPr>
        <w:t>ΚΕΦΑΛΑΙΟ Γ ΑΞΙΟΛΟΓΗΣΗ ΠΡΟΣΦΟΡΩΝ</w:t>
      </w:r>
      <w:r w:rsidRPr="00F74525">
        <w:rPr>
          <w:sz w:val="23"/>
          <w:szCs w:val="23"/>
          <w:u w:val="single"/>
        </w:rPr>
        <w:t xml:space="preserve"> </w:t>
      </w:r>
      <w:r w:rsidRPr="00F74525">
        <w:rPr>
          <w:rFonts w:ascii="Times New Roman" w:hAnsi="Times New Roman" w:cs="Times New Roman"/>
          <w:sz w:val="23"/>
          <w:szCs w:val="23"/>
        </w:rPr>
        <w:t>..............................................................</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1. Μέθοδος Αξιολόγησης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rFonts w:ascii="Times New Roman" w:hAnsi="Times New Roman" w:cs="Times New Roman"/>
          <w:sz w:val="23"/>
          <w:szCs w:val="23"/>
        </w:rPr>
        <w:t xml:space="preserve"> </w:t>
      </w:r>
    </w:p>
    <w:p w:rsidR="00F17688" w:rsidRPr="00F74525" w:rsidRDefault="00F17688" w:rsidP="00F17688">
      <w:pPr>
        <w:pStyle w:val="Default"/>
        <w:rPr>
          <w:b/>
          <w:sz w:val="23"/>
          <w:szCs w:val="23"/>
          <w:u w:val="single"/>
        </w:rPr>
      </w:pPr>
      <w:r w:rsidRPr="00F74525">
        <w:rPr>
          <w:b/>
          <w:sz w:val="23"/>
          <w:szCs w:val="23"/>
          <w:u w:val="single"/>
        </w:rPr>
        <w:t>ΚΕΦΑΛΑΙΟ Δ ΑΝΤΙΚΕΙΜΕΝΟ &amp; ΠΡΟΔΙΑΓΡΑΦΕΣ ΕΡΓΟΥ</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ΑΡΘΡΟ 1. Αντικείμενο Έργου </w:t>
      </w:r>
      <w:r w:rsidRPr="00F74525">
        <w:rPr>
          <w:rFonts w:ascii="Times New Roman" w:hAnsi="Times New Roman" w:cs="Times New Roman"/>
          <w:sz w:val="23"/>
          <w:szCs w:val="23"/>
        </w:rPr>
        <w:t xml:space="preserve">........................................................................................... </w:t>
      </w:r>
    </w:p>
    <w:p w:rsidR="00F17688" w:rsidRPr="00F74525" w:rsidRDefault="00F17688" w:rsidP="00F17688">
      <w:pPr>
        <w:pStyle w:val="Default"/>
        <w:rPr>
          <w:b/>
          <w:sz w:val="23"/>
          <w:szCs w:val="23"/>
          <w:u w:val="single"/>
        </w:rPr>
      </w:pPr>
    </w:p>
    <w:p w:rsidR="00F17688" w:rsidRPr="00F74525" w:rsidRDefault="00F17688" w:rsidP="00F17688">
      <w:pPr>
        <w:pStyle w:val="Default"/>
        <w:rPr>
          <w:rFonts w:ascii="Times New Roman" w:hAnsi="Times New Roman" w:cs="Times New Roman"/>
          <w:sz w:val="23"/>
          <w:szCs w:val="23"/>
        </w:rPr>
      </w:pPr>
      <w:r w:rsidRPr="00F74525">
        <w:rPr>
          <w:b/>
          <w:sz w:val="23"/>
          <w:szCs w:val="23"/>
          <w:u w:val="single"/>
        </w:rPr>
        <w:lastRenderedPageBreak/>
        <w:t xml:space="preserve">ΚΕΦΑΛΑΙΟ Ε ΠΙΝΑΚΑΣ ΤΕΧΝΙΚΩΝ ΠΡΟΔΙΑΓΡΑΦΩΝ ΚΑΙ </w:t>
      </w:r>
      <w:r w:rsidR="00F74525">
        <w:rPr>
          <w:b/>
          <w:sz w:val="23"/>
          <w:szCs w:val="23"/>
          <w:u w:val="single"/>
        </w:rPr>
        <w:t>ΦΥΛΛΟ</w:t>
      </w:r>
      <w:r w:rsidRPr="00F74525">
        <w:rPr>
          <w:b/>
          <w:sz w:val="23"/>
          <w:szCs w:val="23"/>
          <w:u w:val="single"/>
        </w:rPr>
        <w:t xml:space="preserve"> ΣΥΜΜΟΡΦΩΣΗΣ</w:t>
      </w:r>
      <w:r w:rsidR="006F33AC" w:rsidRPr="00F74525">
        <w:rPr>
          <w:b/>
          <w:sz w:val="23"/>
          <w:szCs w:val="23"/>
          <w:u w:val="single"/>
        </w:rPr>
        <w:t xml:space="preserve"> ΠΙΣΤΟΠΟΙΗΣΕΙΣ</w:t>
      </w:r>
      <w:r w:rsidR="006F33AC" w:rsidRPr="00F74525">
        <w:rPr>
          <w:sz w:val="23"/>
          <w:szCs w:val="23"/>
          <w:u w:val="single"/>
        </w:rPr>
        <w:t xml:space="preserve"> </w:t>
      </w:r>
      <w:r w:rsidRPr="00F74525">
        <w:rPr>
          <w:rFonts w:ascii="Times New Roman" w:hAnsi="Times New Roman" w:cs="Times New Roman"/>
          <w:sz w:val="23"/>
          <w:szCs w:val="23"/>
        </w:rPr>
        <w:t>...............................................................</w:t>
      </w:r>
    </w:p>
    <w:p w:rsidR="00F17688" w:rsidRPr="00F74525" w:rsidRDefault="00F17688" w:rsidP="00F17688">
      <w:pPr>
        <w:pStyle w:val="Default"/>
        <w:rPr>
          <w:sz w:val="23"/>
          <w:szCs w:val="23"/>
          <w:u w:val="single"/>
        </w:rPr>
      </w:pPr>
    </w:p>
    <w:p w:rsidR="00F17688" w:rsidRPr="00F74525" w:rsidRDefault="00F17688" w:rsidP="00F17688">
      <w:pPr>
        <w:pStyle w:val="Default"/>
        <w:rPr>
          <w:rFonts w:ascii="Times New Roman" w:hAnsi="Times New Roman" w:cs="Times New Roman"/>
          <w:sz w:val="23"/>
          <w:szCs w:val="23"/>
        </w:rPr>
      </w:pPr>
      <w:r w:rsidRPr="00F74525">
        <w:rPr>
          <w:b/>
          <w:sz w:val="23"/>
          <w:szCs w:val="23"/>
          <w:u w:val="single"/>
        </w:rPr>
        <w:t>ΠΑΡΑΡΤΗΜΑ Ι ΠΙΝΑΚΑΣ ΑΝΑΛΥΣΗΣ</w:t>
      </w:r>
      <w:r w:rsidRPr="00F74525">
        <w:rPr>
          <w:sz w:val="23"/>
          <w:szCs w:val="23"/>
          <w:u w:val="single"/>
        </w:rPr>
        <w:t xml:space="preserve"> </w:t>
      </w:r>
      <w:r w:rsidRPr="00F74525">
        <w:rPr>
          <w:b/>
          <w:sz w:val="23"/>
          <w:szCs w:val="23"/>
          <w:u w:val="single"/>
        </w:rPr>
        <w:t>ΟΙΚΟΝΟΜΙΚΗΣ ΠΡΟΣΦΟΡΑΣ</w:t>
      </w:r>
    </w:p>
    <w:p w:rsidR="00F17688" w:rsidRPr="00F74525" w:rsidRDefault="006F33AC" w:rsidP="00F17688">
      <w:pPr>
        <w:pStyle w:val="Default"/>
        <w:rPr>
          <w:rFonts w:ascii="Times New Roman" w:hAnsi="Times New Roman" w:cs="Times New Roman"/>
          <w:sz w:val="23"/>
          <w:szCs w:val="23"/>
        </w:rPr>
      </w:pPr>
      <w:r w:rsidRPr="00F74525">
        <w:rPr>
          <w:sz w:val="23"/>
          <w:szCs w:val="23"/>
          <w:u w:val="single"/>
        </w:rPr>
        <w:t>ΕΝΤΥΠΟ</w:t>
      </w:r>
      <w:r w:rsidR="00F17688" w:rsidRPr="00F74525">
        <w:rPr>
          <w:sz w:val="23"/>
          <w:szCs w:val="23"/>
          <w:u w:val="single"/>
        </w:rPr>
        <w:t xml:space="preserve"> ΟΙΚΟΝΟΜΙΚΗΣ ΠΡΟΣΦΟΡΑΣ </w:t>
      </w:r>
      <w:r w:rsidR="00F17688" w:rsidRPr="00F74525">
        <w:rPr>
          <w:rFonts w:ascii="Times New Roman" w:hAnsi="Times New Roman" w:cs="Times New Roman"/>
          <w:sz w:val="23"/>
          <w:szCs w:val="23"/>
        </w:rPr>
        <w:t>......................................................</w:t>
      </w:r>
    </w:p>
    <w:p w:rsidR="00F17688" w:rsidRPr="00F74525" w:rsidRDefault="00F17688" w:rsidP="00F17688">
      <w:pPr>
        <w:pStyle w:val="Default"/>
        <w:rPr>
          <w:b/>
          <w:sz w:val="23"/>
          <w:szCs w:val="23"/>
          <w:u w:val="single"/>
        </w:rPr>
      </w:pPr>
    </w:p>
    <w:p w:rsidR="00F17688" w:rsidRPr="00F74525" w:rsidRDefault="00F17688" w:rsidP="00F17688">
      <w:pPr>
        <w:pStyle w:val="Default"/>
        <w:rPr>
          <w:rFonts w:ascii="Times New Roman" w:hAnsi="Times New Roman" w:cs="Times New Roman"/>
          <w:sz w:val="23"/>
          <w:szCs w:val="23"/>
        </w:rPr>
      </w:pPr>
      <w:r w:rsidRPr="00F74525">
        <w:rPr>
          <w:b/>
          <w:sz w:val="23"/>
          <w:szCs w:val="23"/>
          <w:u w:val="single"/>
        </w:rPr>
        <w:t xml:space="preserve">ΠΑΡΑΡΤΗΜΑ </w:t>
      </w:r>
      <w:proofErr w:type="spellStart"/>
      <w:r w:rsidRPr="00F74525">
        <w:rPr>
          <w:b/>
          <w:sz w:val="23"/>
          <w:szCs w:val="23"/>
          <w:u w:val="single"/>
        </w:rPr>
        <w:t>ΙΙ</w:t>
      </w:r>
      <w:proofErr w:type="spellEnd"/>
      <w:r w:rsidRPr="00F74525">
        <w:rPr>
          <w:b/>
          <w:sz w:val="23"/>
          <w:szCs w:val="23"/>
          <w:u w:val="single"/>
        </w:rPr>
        <w:t xml:space="preserve"> ΥΠΟΔΕΙΓΜΑΤΑ</w:t>
      </w:r>
      <w:r w:rsidRPr="00F74525">
        <w:rPr>
          <w:sz w:val="23"/>
          <w:szCs w:val="23"/>
          <w:u w:val="single"/>
        </w:rPr>
        <w:t xml:space="preserve"> </w:t>
      </w:r>
      <w:r w:rsidRPr="00F74525">
        <w:rPr>
          <w:rFonts w:ascii="Times New Roman" w:hAnsi="Times New Roman" w:cs="Times New Roman"/>
          <w:sz w:val="23"/>
          <w:szCs w:val="23"/>
        </w:rPr>
        <w:t>..............................................................................</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1. Υπόδειγμα Εγγύησης Συμμετοχής </w:t>
      </w:r>
      <w:r w:rsidRPr="00F74525">
        <w:rPr>
          <w:rFonts w:ascii="Times New Roman" w:hAnsi="Times New Roman" w:cs="Times New Roman"/>
          <w:sz w:val="23"/>
          <w:szCs w:val="23"/>
        </w:rPr>
        <w:t xml:space="preserve">.......................................................................... </w:t>
      </w:r>
    </w:p>
    <w:p w:rsidR="00F17688" w:rsidRPr="00F74525" w:rsidRDefault="00F17688" w:rsidP="00F17688">
      <w:pPr>
        <w:pStyle w:val="Default"/>
        <w:rPr>
          <w:rFonts w:ascii="Times New Roman" w:hAnsi="Times New Roman" w:cs="Times New Roman"/>
          <w:sz w:val="23"/>
          <w:szCs w:val="23"/>
        </w:rPr>
      </w:pPr>
      <w:r w:rsidRPr="00F74525">
        <w:rPr>
          <w:sz w:val="23"/>
          <w:szCs w:val="23"/>
          <w:u w:val="single"/>
        </w:rPr>
        <w:t xml:space="preserve">2. Υπόδειγμα Εγγύησης Καλής Εκτέλεσης </w:t>
      </w:r>
      <w:r w:rsidRPr="00F74525">
        <w:rPr>
          <w:rFonts w:ascii="Times New Roman" w:hAnsi="Times New Roman" w:cs="Times New Roman"/>
          <w:sz w:val="23"/>
          <w:szCs w:val="23"/>
        </w:rPr>
        <w:t xml:space="preserve">................................................................. </w:t>
      </w:r>
    </w:p>
    <w:p w:rsidR="00F17688" w:rsidRPr="00F74525" w:rsidRDefault="00F17688" w:rsidP="00F17688">
      <w:pPr>
        <w:pStyle w:val="Default"/>
        <w:rPr>
          <w:sz w:val="23"/>
          <w:szCs w:val="23"/>
          <w:u w:val="single"/>
        </w:rPr>
      </w:pPr>
    </w:p>
    <w:p w:rsidR="00F17688" w:rsidRPr="00F74525" w:rsidRDefault="00F17688" w:rsidP="00F17688">
      <w:pPr>
        <w:pStyle w:val="Default"/>
        <w:rPr>
          <w:b/>
          <w:sz w:val="23"/>
          <w:szCs w:val="23"/>
          <w:u w:val="single"/>
        </w:rPr>
      </w:pPr>
      <w:r w:rsidRPr="00F74525">
        <w:rPr>
          <w:b/>
          <w:sz w:val="23"/>
          <w:szCs w:val="23"/>
          <w:u w:val="single"/>
        </w:rPr>
        <w:t xml:space="preserve">ΠΑΡΑΡΤΗΜΑ ΙΙΙ ΣΧΕΔΙΟ ΣΥΜΒΑΣΗΣ </w:t>
      </w: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r w:rsidRPr="00F74525">
        <w:rPr>
          <w:b/>
          <w:sz w:val="23"/>
          <w:szCs w:val="23"/>
          <w:u w:val="single"/>
        </w:rPr>
        <w:t xml:space="preserve">ΠΑΡΑΡΤΗΜΑ </w:t>
      </w:r>
      <w:r w:rsidRPr="00F74525">
        <w:rPr>
          <w:b/>
          <w:sz w:val="23"/>
          <w:szCs w:val="23"/>
          <w:u w:val="single"/>
          <w:lang w:val="en-US"/>
        </w:rPr>
        <w:t>IV</w:t>
      </w:r>
      <w:r w:rsidRPr="00F74525">
        <w:rPr>
          <w:b/>
          <w:sz w:val="23"/>
          <w:szCs w:val="23"/>
          <w:u w:val="single"/>
        </w:rPr>
        <w:t xml:space="preserve">: </w:t>
      </w:r>
      <w:proofErr w:type="spellStart"/>
      <w:r w:rsidRPr="00F74525">
        <w:rPr>
          <w:b/>
          <w:sz w:val="23"/>
          <w:szCs w:val="23"/>
          <w:u w:val="single"/>
        </w:rPr>
        <w:t>ΕΕΕΣ</w:t>
      </w:r>
      <w:proofErr w:type="spellEnd"/>
      <w:r w:rsidRPr="00F74525">
        <w:rPr>
          <w:b/>
          <w:sz w:val="23"/>
          <w:szCs w:val="23"/>
          <w:u w:val="single"/>
        </w:rPr>
        <w:t xml:space="preserve"> (</w:t>
      </w:r>
      <w:r w:rsidRPr="00F74525">
        <w:rPr>
          <w:b/>
          <w:bCs/>
          <w:color w:val="auto"/>
          <w:sz w:val="20"/>
          <w:szCs w:val="20"/>
          <w:u w:val="single"/>
        </w:rPr>
        <w:t xml:space="preserve">συνημμένο στην ιστοσελίδα και στην πλατφόρμα του </w:t>
      </w:r>
      <w:proofErr w:type="spellStart"/>
      <w:r w:rsidRPr="00F74525">
        <w:rPr>
          <w:b/>
          <w:bCs/>
          <w:color w:val="auto"/>
          <w:sz w:val="20"/>
          <w:szCs w:val="20"/>
          <w:u w:val="single"/>
        </w:rPr>
        <w:t>ΕΣΗΔΗΣ</w:t>
      </w:r>
      <w:proofErr w:type="spellEnd"/>
      <w:r w:rsidRPr="00F74525">
        <w:rPr>
          <w:b/>
          <w:bCs/>
          <w:color w:val="auto"/>
          <w:sz w:val="20"/>
          <w:szCs w:val="20"/>
          <w:u w:val="single"/>
        </w:rPr>
        <w:t>)</w:t>
      </w: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rPr>
          <w:b/>
          <w:sz w:val="23"/>
          <w:szCs w:val="23"/>
          <w:u w:val="single"/>
        </w:rPr>
      </w:pPr>
    </w:p>
    <w:p w:rsidR="00F17688" w:rsidRPr="00F74525" w:rsidRDefault="00F17688" w:rsidP="00F17688">
      <w:pPr>
        <w:pStyle w:val="Default"/>
        <w:pBdr>
          <w:bottom w:val="single" w:sz="18" w:space="1" w:color="auto"/>
        </w:pBdr>
        <w:rPr>
          <w:b/>
          <w:sz w:val="23"/>
          <w:szCs w:val="23"/>
        </w:rPr>
      </w:pPr>
      <w:r w:rsidRPr="00F74525">
        <w:rPr>
          <w:b/>
          <w:sz w:val="23"/>
          <w:szCs w:val="23"/>
        </w:rPr>
        <w:t>ΚΕΦΑΛΑΙΟ Α ΓΕΝΙΚΟΙ ΟΡΟΙ</w:t>
      </w:r>
    </w:p>
    <w:p w:rsidR="00F17688" w:rsidRPr="00F74525" w:rsidRDefault="00F17688" w:rsidP="00F17688">
      <w:pPr>
        <w:pStyle w:val="Default"/>
        <w:rPr>
          <w:b/>
          <w:sz w:val="23"/>
          <w:szCs w:val="23"/>
          <w:u w:val="single"/>
        </w:rPr>
      </w:pPr>
    </w:p>
    <w:p w:rsidR="00F17688" w:rsidRPr="00F74525" w:rsidRDefault="00F17688" w:rsidP="00F17688">
      <w:pPr>
        <w:pStyle w:val="2"/>
        <w:rPr>
          <w:rFonts w:ascii="Tahoma" w:hAnsi="Tahoma" w:cs="Tahoma"/>
          <w:b/>
          <w:sz w:val="20"/>
          <w:szCs w:val="20"/>
          <w:lang w:val="el-GR"/>
        </w:rPr>
      </w:pPr>
      <w:r w:rsidRPr="00F74525">
        <w:rPr>
          <w:rFonts w:ascii="Tahoma" w:hAnsi="Tahoma" w:cs="Tahoma"/>
          <w:b/>
          <w:sz w:val="20"/>
          <w:szCs w:val="20"/>
          <w:lang w:val="el-GR"/>
        </w:rPr>
        <w:t xml:space="preserve">Αρχές εφαρμοζόμενες στη διαδικασία σύναψης </w:t>
      </w:r>
    </w:p>
    <w:p w:rsidR="00F17688" w:rsidRPr="00F74525" w:rsidRDefault="00F17688" w:rsidP="00F17688">
      <w:pPr>
        <w:rPr>
          <w:rFonts w:ascii="Tahoma" w:hAnsi="Tahoma" w:cs="Tahoma"/>
          <w:b/>
          <w:sz w:val="20"/>
          <w:lang w:val="el-GR"/>
        </w:rPr>
      </w:pPr>
      <w:r w:rsidRPr="00F74525">
        <w:rPr>
          <w:rFonts w:ascii="Tahoma" w:hAnsi="Tahoma" w:cs="Tahoma"/>
          <w:b/>
          <w:sz w:val="20"/>
          <w:lang w:val="el-GR"/>
        </w:rPr>
        <w:t>Οι οικονομικοί φορείς δεσμεύονται ότι:</w:t>
      </w:r>
    </w:p>
    <w:p w:rsidR="00F17688" w:rsidRPr="00F74525" w:rsidRDefault="00F17688" w:rsidP="00F17688">
      <w:pPr>
        <w:rPr>
          <w:rFonts w:ascii="Tahoma" w:hAnsi="Tahoma" w:cs="Tahoma"/>
          <w:b/>
          <w:sz w:val="20"/>
          <w:lang w:val="el-GR"/>
        </w:rPr>
      </w:pPr>
      <w:r w:rsidRPr="00F74525">
        <w:rPr>
          <w:rFonts w:ascii="Tahoma" w:hAnsi="Tahoma" w:cs="Tahoma"/>
          <w:b/>
          <w:sz w:val="20"/>
          <w:lang w:val="el-GR"/>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r w:rsidRPr="00F74525">
        <w:rPr>
          <w:rStyle w:val="WW-FootnoteReference7"/>
          <w:rFonts w:ascii="Tahoma" w:hAnsi="Tahoma" w:cs="Tahoma"/>
          <w:b/>
          <w:sz w:val="20"/>
          <w:lang w:val="el-GR"/>
        </w:rPr>
        <w:footnoteReference w:id="4"/>
      </w:r>
      <w:r w:rsidRPr="00F74525">
        <w:rPr>
          <w:rFonts w:ascii="Tahoma" w:hAnsi="Tahoma" w:cs="Tahoma"/>
          <w:b/>
          <w:sz w:val="20"/>
          <w:lang w:val="el-GR"/>
        </w:rPr>
        <w:t xml:space="preserve"> </w:t>
      </w:r>
    </w:p>
    <w:p w:rsidR="00F17688" w:rsidRPr="00F74525" w:rsidRDefault="00F17688" w:rsidP="00F17688">
      <w:pPr>
        <w:rPr>
          <w:rFonts w:ascii="Tahoma" w:hAnsi="Tahoma" w:cs="Tahoma"/>
          <w:b/>
          <w:sz w:val="20"/>
          <w:lang w:val="el-GR"/>
        </w:rPr>
      </w:pPr>
      <w:r w:rsidRPr="00F74525">
        <w:rPr>
          <w:rFonts w:ascii="Tahoma" w:hAnsi="Tahoma" w:cs="Tahoma"/>
          <w:b/>
          <w:sz w:val="20"/>
          <w:lang w:val="el-GR"/>
        </w:rPr>
        <w:t xml:space="preserve">β) δεν θα ενεργήσουν αθέμιτα, παράνομα ή καταχρηστικά </w:t>
      </w:r>
      <w:proofErr w:type="spellStart"/>
      <w:r w:rsidRPr="00F74525">
        <w:rPr>
          <w:rFonts w:ascii="Tahoma" w:hAnsi="Tahoma" w:cs="Tahoma"/>
          <w:b/>
          <w:sz w:val="20"/>
          <w:lang w:val="el-GR"/>
        </w:rPr>
        <w:t>καθ΄όλη</w:t>
      </w:r>
      <w:proofErr w:type="spellEnd"/>
      <w:r w:rsidRPr="00F74525">
        <w:rPr>
          <w:rFonts w:ascii="Tahoma" w:hAnsi="Tahoma" w:cs="Tahoma"/>
          <w:b/>
          <w:sz w:val="20"/>
          <w:lang w:val="el-GR"/>
        </w:rPr>
        <w:t xml:space="preserve"> τη διάρκεια της διαδικασίας ανάθεσης, αλλά και κατά το στάδιο εκτέλεσης της σύμβασης, εφόσον επιλεγούν</w:t>
      </w:r>
    </w:p>
    <w:p w:rsidR="00F17688" w:rsidRPr="00F74525" w:rsidRDefault="00F17688" w:rsidP="00F17688">
      <w:pPr>
        <w:rPr>
          <w:rFonts w:ascii="Tahoma" w:hAnsi="Tahoma" w:cs="Tahoma"/>
          <w:b/>
          <w:sz w:val="20"/>
          <w:lang w:val="el-GR"/>
        </w:rPr>
      </w:pPr>
      <w:r w:rsidRPr="00F74525">
        <w:rPr>
          <w:rFonts w:ascii="Tahoma" w:hAnsi="Tahoma" w:cs="Tahoma"/>
          <w:b/>
          <w:sz w:val="20"/>
          <w:lang w:val="el-GR"/>
        </w:rPr>
        <w:t>γ) λαμβάνουν τα κατάλληλα μέτρα για να διαφυλάξουν την εμπιστευτικότητα των πληροφοριών που έχουν χαρακτηρισθεί ως τέτοιες.</w:t>
      </w:r>
    </w:p>
    <w:p w:rsidR="00F17688" w:rsidRPr="00F74525" w:rsidRDefault="00F17688" w:rsidP="00F17688">
      <w:pPr>
        <w:pStyle w:val="Default"/>
        <w:rPr>
          <w:b/>
          <w:sz w:val="20"/>
          <w:szCs w:val="20"/>
        </w:rPr>
      </w:pPr>
      <w:r w:rsidRPr="00F74525">
        <w:rPr>
          <w:b/>
          <w:sz w:val="20"/>
          <w:szCs w:val="20"/>
        </w:rPr>
        <w:t>ΑΡΘΡΟ 1. Αντικείμενο της Διακήρυξης</w:t>
      </w:r>
    </w:p>
    <w:p w:rsidR="00F17688" w:rsidRPr="00F74525" w:rsidRDefault="00F17688" w:rsidP="00F17688">
      <w:pPr>
        <w:pStyle w:val="Default"/>
        <w:rPr>
          <w:b/>
          <w:sz w:val="20"/>
          <w:szCs w:val="20"/>
        </w:rPr>
      </w:pPr>
    </w:p>
    <w:p w:rsidR="00F17688" w:rsidRPr="00F74525" w:rsidRDefault="00F17688" w:rsidP="00F17688">
      <w:pPr>
        <w:pStyle w:val="Default"/>
        <w:rPr>
          <w:sz w:val="20"/>
          <w:szCs w:val="20"/>
        </w:rPr>
      </w:pPr>
      <w:r w:rsidRPr="00F74525">
        <w:rPr>
          <w:sz w:val="20"/>
          <w:szCs w:val="20"/>
        </w:rPr>
        <w:t xml:space="preserve">Αντικείμενο της διακήρυξης είναι </w:t>
      </w:r>
      <w:r w:rsidRPr="00F74525">
        <w:rPr>
          <w:sz w:val="20"/>
        </w:rPr>
        <w:t>η</w:t>
      </w:r>
      <w:r w:rsidR="00102D7E" w:rsidRPr="00F74525">
        <w:rPr>
          <w:sz w:val="20"/>
        </w:rPr>
        <w:t xml:space="preserve"> αντικατάσταση υφισταμένων και τοποθέτηση νέων συστημάτων κλιματισμού στο κτήριο της Βιβλιοθήκης και στα αμφιθέατρα </w:t>
      </w:r>
      <w:proofErr w:type="spellStart"/>
      <w:r w:rsidR="00102D7E" w:rsidRPr="00F74525">
        <w:rPr>
          <w:sz w:val="20"/>
        </w:rPr>
        <w:t>Δ3</w:t>
      </w:r>
      <w:proofErr w:type="spellEnd"/>
      <w:r w:rsidR="00102D7E" w:rsidRPr="00F74525">
        <w:rPr>
          <w:sz w:val="20"/>
        </w:rPr>
        <w:t xml:space="preserve">, </w:t>
      </w:r>
      <w:proofErr w:type="spellStart"/>
      <w:r w:rsidR="00102D7E" w:rsidRPr="00F74525">
        <w:rPr>
          <w:sz w:val="20"/>
        </w:rPr>
        <w:t>Δ3-7</w:t>
      </w:r>
      <w:r w:rsidR="00102D7E" w:rsidRPr="00F74525">
        <w:rPr>
          <w:sz w:val="20"/>
          <w:vertAlign w:val="superscript"/>
        </w:rPr>
        <w:t>α</w:t>
      </w:r>
      <w:proofErr w:type="spellEnd"/>
      <w:r w:rsidR="00102D7E" w:rsidRPr="00F74525">
        <w:rPr>
          <w:sz w:val="20"/>
        </w:rPr>
        <w:t xml:space="preserve">, </w:t>
      </w:r>
      <w:proofErr w:type="spellStart"/>
      <w:r w:rsidR="00102D7E" w:rsidRPr="00F74525">
        <w:rPr>
          <w:sz w:val="20"/>
        </w:rPr>
        <w:t>Δ6</w:t>
      </w:r>
      <w:proofErr w:type="spellEnd"/>
      <w:r w:rsidR="00102D7E" w:rsidRPr="00F74525">
        <w:rPr>
          <w:sz w:val="20"/>
        </w:rPr>
        <w:t xml:space="preserve"> και </w:t>
      </w:r>
      <w:proofErr w:type="spellStart"/>
      <w:r w:rsidR="00102D7E" w:rsidRPr="00F74525">
        <w:rPr>
          <w:sz w:val="20"/>
        </w:rPr>
        <w:t>Δ7</w:t>
      </w:r>
      <w:proofErr w:type="spellEnd"/>
      <w:r w:rsidR="00102D7E" w:rsidRPr="00F74525">
        <w:rPr>
          <w:sz w:val="20"/>
        </w:rPr>
        <w:t xml:space="preserve"> στην Πανεπιστημιούπολη Ρεθύμνου</w:t>
      </w:r>
      <w:r w:rsidRPr="00F74525">
        <w:rPr>
          <w:sz w:val="20"/>
          <w:szCs w:val="20"/>
        </w:rPr>
        <w:t>.</w:t>
      </w:r>
    </w:p>
    <w:p w:rsidR="00F17688" w:rsidRPr="00F74525" w:rsidRDefault="00F17688" w:rsidP="00F17688">
      <w:pPr>
        <w:pStyle w:val="Default"/>
        <w:numPr>
          <w:ilvl w:val="0"/>
          <w:numId w:val="4"/>
        </w:numPr>
        <w:rPr>
          <w:sz w:val="20"/>
          <w:szCs w:val="20"/>
        </w:rPr>
      </w:pPr>
      <w:r w:rsidRPr="00F74525">
        <w:rPr>
          <w:sz w:val="20"/>
          <w:szCs w:val="20"/>
        </w:rPr>
        <w:t>Ο τρόπος που θα γίνει η αξιολόγηση περιγράφεται αναλυτικά στο ΚΕΦΑΛΑΙΟ Γ.</w:t>
      </w:r>
    </w:p>
    <w:p w:rsidR="00F17688" w:rsidRPr="00F74525" w:rsidRDefault="00F17688" w:rsidP="00F17688">
      <w:pPr>
        <w:pStyle w:val="Default"/>
        <w:numPr>
          <w:ilvl w:val="0"/>
          <w:numId w:val="4"/>
        </w:numPr>
        <w:rPr>
          <w:sz w:val="20"/>
          <w:szCs w:val="20"/>
        </w:rPr>
      </w:pPr>
      <w:r w:rsidRPr="00F74525">
        <w:rPr>
          <w:sz w:val="20"/>
          <w:szCs w:val="20"/>
        </w:rPr>
        <w:t>Οι απαιτήσεις σχετικά με την εκτέλεση της προμή</w:t>
      </w:r>
      <w:r w:rsidR="00102D7E" w:rsidRPr="00F74525">
        <w:rPr>
          <w:sz w:val="20"/>
          <w:szCs w:val="20"/>
        </w:rPr>
        <w:t>θεια</w:t>
      </w:r>
      <w:r w:rsidRPr="00F74525">
        <w:rPr>
          <w:sz w:val="20"/>
          <w:szCs w:val="20"/>
        </w:rPr>
        <w:t>ς και τον ανάδοχο περιλαμβάνονται στα ΚΕΦΑΛΑΙΑ Δ και Ε (στην περιγραφή του Αντικειμένου και στον Πίνακα Συμμόρφωσης της Διακήρυξης).</w:t>
      </w:r>
    </w:p>
    <w:p w:rsidR="00F17688" w:rsidRPr="00F74525" w:rsidRDefault="00F17688" w:rsidP="00F17688">
      <w:pPr>
        <w:pStyle w:val="Default"/>
        <w:numPr>
          <w:ilvl w:val="0"/>
          <w:numId w:val="4"/>
        </w:numPr>
        <w:rPr>
          <w:sz w:val="20"/>
          <w:szCs w:val="20"/>
        </w:rPr>
      </w:pPr>
      <w:r w:rsidRPr="00F74525">
        <w:rPr>
          <w:sz w:val="20"/>
          <w:szCs w:val="20"/>
        </w:rPr>
        <w:t>Προσφορές μπορούν να κατατεθούν για το σύνολο των ειδών, όπως αναφέρεται στη διακήρυξη, και όχι για μέρος αυτών.</w:t>
      </w:r>
    </w:p>
    <w:p w:rsidR="00F17688" w:rsidRPr="00F74525" w:rsidRDefault="00F17688" w:rsidP="00F17688">
      <w:pPr>
        <w:pStyle w:val="Default"/>
        <w:rPr>
          <w:sz w:val="20"/>
          <w:szCs w:val="20"/>
        </w:rPr>
      </w:pPr>
    </w:p>
    <w:p w:rsidR="00F17688" w:rsidRPr="00F74525" w:rsidRDefault="00F17688" w:rsidP="00F17688">
      <w:pPr>
        <w:pStyle w:val="Default"/>
        <w:rPr>
          <w:b/>
          <w:sz w:val="20"/>
          <w:szCs w:val="20"/>
        </w:rPr>
      </w:pPr>
      <w:r w:rsidRPr="00F74525">
        <w:rPr>
          <w:b/>
          <w:sz w:val="20"/>
          <w:szCs w:val="20"/>
        </w:rPr>
        <w:t>ΑΡΘΡΟ 2. ΣΤΟΙΧΕΙΑ ΑΝΑΘΕΤΟΥΣΑΣ ΑΡΧΗΣ – ΟΡΙΣΜΟΙ</w:t>
      </w:r>
    </w:p>
    <w:p w:rsidR="00F17688" w:rsidRPr="00F74525" w:rsidRDefault="00F17688" w:rsidP="00F17688">
      <w:pPr>
        <w:pStyle w:val="Default"/>
        <w:rPr>
          <w:sz w:val="20"/>
          <w:szCs w:val="20"/>
        </w:rPr>
      </w:pPr>
    </w:p>
    <w:p w:rsidR="00F17688" w:rsidRPr="00F74525" w:rsidRDefault="00F17688" w:rsidP="00F17688">
      <w:pPr>
        <w:pStyle w:val="Default"/>
        <w:rPr>
          <w:b/>
          <w:sz w:val="20"/>
          <w:szCs w:val="20"/>
        </w:rPr>
      </w:pPr>
      <w:r w:rsidRPr="00F74525">
        <w:rPr>
          <w:b/>
          <w:sz w:val="20"/>
          <w:szCs w:val="20"/>
        </w:rPr>
        <w:t>2.1 ΣΤΟΙΧΕΙΑ ΑΝΑΘΕΤΟΥΣΑΣ ΑΡΧΗΣ</w:t>
      </w:r>
    </w:p>
    <w:p w:rsidR="00F17688" w:rsidRPr="00F74525" w:rsidRDefault="00F17688" w:rsidP="00F17688">
      <w:pPr>
        <w:pStyle w:val="a3"/>
        <w:jc w:val="both"/>
        <w:rPr>
          <w:rFonts w:ascii="Tahoma" w:hAnsi="Tahoma" w:cs="Tahoma"/>
          <w:sz w:val="20"/>
          <w:szCs w:val="20"/>
          <w:lang w:val="el-GR"/>
        </w:rPr>
      </w:pPr>
      <w:r w:rsidRPr="00F74525">
        <w:rPr>
          <w:rFonts w:ascii="Tahoma" w:hAnsi="Tahoma" w:cs="Tahoma"/>
          <w:sz w:val="20"/>
          <w:szCs w:val="20"/>
          <w:lang w:val="el-GR"/>
        </w:rPr>
        <w:t>Τα στοιχεία επικοινωνίας της Α.Α. παρουσιάζονται συνοπτικά στον πίνακα που ακολουθεί.</w:t>
      </w:r>
    </w:p>
    <w:p w:rsidR="00F17688" w:rsidRPr="00F74525" w:rsidRDefault="00F17688" w:rsidP="00F17688">
      <w:pPr>
        <w:pStyle w:val="a3"/>
        <w:jc w:val="both"/>
        <w:rPr>
          <w:rFonts w:ascii="Tahoma" w:hAnsi="Tahoma" w:cs="Tahoma"/>
          <w:sz w:val="20"/>
          <w:szCs w:val="20"/>
          <w:lang w:val="el-GR"/>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4"/>
        <w:gridCol w:w="3996"/>
      </w:tblGrid>
      <w:tr w:rsidR="00F17688" w:rsidRPr="00F74525" w:rsidTr="00FB7A82">
        <w:trPr>
          <w:trHeight w:val="528"/>
        </w:trPr>
        <w:tc>
          <w:tcPr>
            <w:tcW w:w="4824" w:type="dxa"/>
          </w:tcPr>
          <w:p w:rsidR="00F17688" w:rsidRPr="00F74525" w:rsidRDefault="00F17688" w:rsidP="00FB7A82">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Οργανισμός:</w:t>
            </w:r>
          </w:p>
          <w:p w:rsidR="00F17688" w:rsidRPr="00F74525" w:rsidRDefault="00F17688" w:rsidP="00FB7A82">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ΥΠΟΥΡΓΕΙΟ ΠΑΙΔΕΙΑΣ ΚΑΙ ΘΡΗΣΚΕΥΜΑΤΩΝ</w:t>
            </w:r>
          </w:p>
          <w:p w:rsidR="00F17688" w:rsidRPr="00F74525" w:rsidRDefault="00F17688" w:rsidP="00FB7A82">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ΠΑΝΕΠΙΣΤΗΜΙΟ ΚΡΗΤΗΣ</w:t>
            </w:r>
          </w:p>
        </w:tc>
        <w:tc>
          <w:tcPr>
            <w:tcW w:w="3996" w:type="dxa"/>
          </w:tcPr>
          <w:p w:rsidR="00F17688" w:rsidRPr="00F74525" w:rsidRDefault="00F17688" w:rsidP="00FB7A82">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Πληροφορίες</w:t>
            </w:r>
          </w:p>
          <w:p w:rsidR="00F17688" w:rsidRPr="00F74525" w:rsidRDefault="00F17688" w:rsidP="00FB7A82">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κ. Καρνιαβούρα Κυβέλη</w:t>
            </w:r>
          </w:p>
          <w:p w:rsidR="00F17688" w:rsidRPr="00F74525" w:rsidRDefault="00F17688" w:rsidP="00FB7A82">
            <w:pPr>
              <w:tabs>
                <w:tab w:val="clear" w:pos="360"/>
              </w:tabs>
              <w:spacing w:line="240" w:lineRule="auto"/>
              <w:ind w:left="0" w:firstLine="0"/>
              <w:jc w:val="left"/>
              <w:rPr>
                <w:rFonts w:ascii="Tahoma" w:hAnsi="Tahoma" w:cs="Tahoma"/>
                <w:sz w:val="20"/>
                <w:lang w:val="el-GR"/>
              </w:rPr>
            </w:pPr>
          </w:p>
        </w:tc>
      </w:tr>
      <w:tr w:rsidR="00F17688" w:rsidRPr="00F74525" w:rsidTr="00FB7A82">
        <w:tc>
          <w:tcPr>
            <w:tcW w:w="8820" w:type="dxa"/>
            <w:gridSpan w:val="2"/>
          </w:tcPr>
          <w:p w:rsidR="00F17688" w:rsidRPr="00F74525" w:rsidRDefault="00F17688" w:rsidP="00FB7A82">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Διεύθυνση:</w:t>
            </w:r>
          </w:p>
          <w:p w:rsidR="00F17688" w:rsidRPr="00F74525" w:rsidRDefault="00F17688" w:rsidP="00FB7A82">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 xml:space="preserve"> ΠΑΝΕΠΙΣΤΗΜΙΟ ΚΡΗΤΗΣ</w:t>
            </w:r>
          </w:p>
          <w:p w:rsidR="00F17688" w:rsidRPr="00F74525" w:rsidRDefault="00F17688" w:rsidP="00FB7A82">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ΤΜΗΜΑ ΠΡΟΜΗΘΕΙΩΝ</w:t>
            </w:r>
          </w:p>
          <w:p w:rsidR="00F17688" w:rsidRPr="00F74525" w:rsidRDefault="00F17688" w:rsidP="00FB7A82">
            <w:pPr>
              <w:tabs>
                <w:tab w:val="clear" w:pos="360"/>
              </w:tabs>
              <w:spacing w:line="240" w:lineRule="auto"/>
              <w:ind w:left="0" w:firstLine="0"/>
              <w:jc w:val="left"/>
              <w:rPr>
                <w:rFonts w:ascii="Tahoma" w:hAnsi="Tahoma" w:cs="Tahoma"/>
                <w:sz w:val="20"/>
                <w:lang w:val="el-GR"/>
              </w:rPr>
            </w:pPr>
            <w:proofErr w:type="spellStart"/>
            <w:r w:rsidRPr="00F74525">
              <w:rPr>
                <w:rFonts w:ascii="Tahoma" w:hAnsi="Tahoma" w:cs="Tahoma"/>
                <w:sz w:val="20"/>
                <w:lang w:val="el-GR"/>
              </w:rPr>
              <w:t>ΠΑΝΕΠΙΣΤΗΝΙΟΥΠΟΛΗ</w:t>
            </w:r>
            <w:proofErr w:type="spellEnd"/>
            <w:r w:rsidRPr="00F74525">
              <w:rPr>
                <w:rFonts w:ascii="Tahoma" w:hAnsi="Tahoma" w:cs="Tahoma"/>
                <w:sz w:val="20"/>
                <w:lang w:val="el-GR"/>
              </w:rPr>
              <w:t xml:space="preserve"> ΓΑΛΛΟΥ</w:t>
            </w:r>
          </w:p>
          <w:p w:rsidR="00F17688" w:rsidRPr="00F74525" w:rsidRDefault="00F17688" w:rsidP="00FB7A82">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74100 ΡΕΘΥΜΝΟ-ΚΡΗΤΗ</w:t>
            </w:r>
          </w:p>
        </w:tc>
      </w:tr>
      <w:tr w:rsidR="00F17688" w:rsidRPr="00F74525" w:rsidTr="00FB7A82">
        <w:tc>
          <w:tcPr>
            <w:tcW w:w="4824" w:type="dxa"/>
          </w:tcPr>
          <w:p w:rsidR="00F17688" w:rsidRPr="00F74525" w:rsidRDefault="00F17688" w:rsidP="00FB7A82">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Τοποθεσία/Πόλη:</w:t>
            </w:r>
          </w:p>
          <w:p w:rsidR="00F17688" w:rsidRPr="00F74525" w:rsidRDefault="00F17688" w:rsidP="00FB7A82">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ΡΕΘΥΜΝΟ</w:t>
            </w:r>
          </w:p>
        </w:tc>
        <w:tc>
          <w:tcPr>
            <w:tcW w:w="3996" w:type="dxa"/>
          </w:tcPr>
          <w:p w:rsidR="00F17688" w:rsidRPr="00F74525" w:rsidRDefault="00F17688" w:rsidP="00FB7A82">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Χώρα:</w:t>
            </w:r>
          </w:p>
          <w:p w:rsidR="00F17688" w:rsidRPr="00F74525" w:rsidRDefault="00F17688" w:rsidP="00FB7A82">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ΕΛΛΑΔΑ</w:t>
            </w:r>
          </w:p>
        </w:tc>
      </w:tr>
      <w:tr w:rsidR="00F17688" w:rsidRPr="00F74525" w:rsidTr="00FB7A82">
        <w:trPr>
          <w:trHeight w:val="446"/>
        </w:trPr>
        <w:tc>
          <w:tcPr>
            <w:tcW w:w="4824" w:type="dxa"/>
          </w:tcPr>
          <w:p w:rsidR="00F17688" w:rsidRPr="00F74525" w:rsidRDefault="00F17688" w:rsidP="00FB7A82">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Τηλέφωνο: +302831077940</w:t>
            </w:r>
          </w:p>
        </w:tc>
        <w:tc>
          <w:tcPr>
            <w:tcW w:w="3996" w:type="dxa"/>
          </w:tcPr>
          <w:p w:rsidR="00F17688" w:rsidRPr="00F74525" w:rsidRDefault="00F17688" w:rsidP="00FB7A82">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Τηλεομοιοτυπία (Φαξ):+302831077960</w:t>
            </w:r>
          </w:p>
        </w:tc>
      </w:tr>
      <w:tr w:rsidR="00F17688" w:rsidRPr="00F74525" w:rsidTr="00FB7A82">
        <w:trPr>
          <w:trHeight w:val="446"/>
        </w:trPr>
        <w:tc>
          <w:tcPr>
            <w:tcW w:w="8820" w:type="dxa"/>
            <w:gridSpan w:val="2"/>
          </w:tcPr>
          <w:p w:rsidR="00F17688" w:rsidRPr="00F74525" w:rsidRDefault="00F17688" w:rsidP="00FB7A82">
            <w:pPr>
              <w:tabs>
                <w:tab w:val="clear" w:pos="360"/>
              </w:tabs>
              <w:spacing w:line="240" w:lineRule="auto"/>
              <w:ind w:left="0" w:firstLine="0"/>
              <w:jc w:val="left"/>
              <w:rPr>
                <w:rFonts w:ascii="Tahoma" w:hAnsi="Tahoma" w:cs="Tahoma"/>
                <w:sz w:val="20"/>
                <w:lang w:val="el-GR"/>
              </w:rPr>
            </w:pPr>
            <w:r w:rsidRPr="00F74525">
              <w:rPr>
                <w:rFonts w:ascii="Tahoma" w:hAnsi="Tahoma" w:cs="Tahoma"/>
                <w:sz w:val="20"/>
                <w:lang w:val="el-GR"/>
              </w:rPr>
              <w:t xml:space="preserve">Ηλεκτρονική Διεύθυνση: </w:t>
            </w:r>
            <w:proofErr w:type="spellStart"/>
            <w:r w:rsidRPr="00F74525">
              <w:rPr>
                <w:rFonts w:ascii="Tahoma" w:hAnsi="Tahoma" w:cs="Tahoma"/>
                <w:sz w:val="20"/>
              </w:rPr>
              <w:t>karniaboyra</w:t>
            </w:r>
            <w:proofErr w:type="spellEnd"/>
            <w:r w:rsidRPr="00F74525">
              <w:rPr>
                <w:rFonts w:ascii="Tahoma" w:hAnsi="Tahoma" w:cs="Tahoma"/>
                <w:sz w:val="20"/>
                <w:lang w:val="el-GR"/>
              </w:rPr>
              <w:t>@</w:t>
            </w:r>
            <w:r w:rsidRPr="00F74525">
              <w:rPr>
                <w:rFonts w:ascii="Tahoma" w:hAnsi="Tahoma" w:cs="Tahoma"/>
                <w:sz w:val="20"/>
              </w:rPr>
              <w:t>admin</w:t>
            </w:r>
            <w:r w:rsidRPr="00F74525">
              <w:rPr>
                <w:rFonts w:ascii="Tahoma" w:hAnsi="Tahoma" w:cs="Tahoma"/>
                <w:sz w:val="20"/>
                <w:lang w:val="el-GR"/>
              </w:rPr>
              <w:t>.</w:t>
            </w:r>
            <w:proofErr w:type="spellStart"/>
            <w:r w:rsidRPr="00F74525">
              <w:rPr>
                <w:rFonts w:ascii="Tahoma" w:hAnsi="Tahoma" w:cs="Tahoma"/>
                <w:sz w:val="20"/>
              </w:rPr>
              <w:t>uoc</w:t>
            </w:r>
            <w:proofErr w:type="spellEnd"/>
            <w:r w:rsidRPr="00F74525">
              <w:rPr>
                <w:rFonts w:ascii="Tahoma" w:hAnsi="Tahoma" w:cs="Tahoma"/>
                <w:sz w:val="20"/>
                <w:lang w:val="el-GR"/>
              </w:rPr>
              <w:t>.</w:t>
            </w:r>
            <w:r w:rsidRPr="00F74525">
              <w:rPr>
                <w:rFonts w:ascii="Tahoma" w:hAnsi="Tahoma" w:cs="Tahoma"/>
                <w:sz w:val="20"/>
              </w:rPr>
              <w:t>gr</w:t>
            </w:r>
          </w:p>
        </w:tc>
      </w:tr>
    </w:tbl>
    <w:p w:rsidR="00F17688" w:rsidRPr="00F74525" w:rsidRDefault="00F17688" w:rsidP="00F17688">
      <w:pPr>
        <w:pStyle w:val="heading3v"/>
        <w:spacing w:before="0"/>
        <w:ind w:left="0" w:firstLine="0"/>
        <w:rPr>
          <w:rFonts w:ascii="Tahoma" w:hAnsi="Tahoma" w:cs="Tahoma"/>
          <w:sz w:val="20"/>
        </w:rPr>
      </w:pPr>
    </w:p>
    <w:p w:rsidR="00F17688" w:rsidRPr="00F74525" w:rsidRDefault="00F17688" w:rsidP="00F17688">
      <w:pPr>
        <w:pStyle w:val="Default"/>
        <w:rPr>
          <w:b/>
          <w:sz w:val="20"/>
          <w:szCs w:val="20"/>
        </w:rPr>
      </w:pPr>
      <w:r w:rsidRPr="00F74525">
        <w:rPr>
          <w:b/>
          <w:sz w:val="20"/>
          <w:szCs w:val="20"/>
        </w:rPr>
        <w:lastRenderedPageBreak/>
        <w:t>2.2 ΟΡΙΣΜΟΙ</w:t>
      </w:r>
    </w:p>
    <w:p w:rsidR="00F17688" w:rsidRPr="00F74525" w:rsidRDefault="00F17688" w:rsidP="00F17688">
      <w:pPr>
        <w:pStyle w:val="Default"/>
        <w:rPr>
          <w:b/>
          <w:sz w:val="20"/>
          <w:szCs w:val="20"/>
        </w:rPr>
      </w:pPr>
    </w:p>
    <w:p w:rsidR="00F17688" w:rsidRPr="00F74525" w:rsidRDefault="00F17688" w:rsidP="00F17688">
      <w:pPr>
        <w:pStyle w:val="Default"/>
        <w:rPr>
          <w:sz w:val="20"/>
          <w:szCs w:val="20"/>
        </w:rPr>
      </w:pPr>
      <w:r w:rsidRPr="00F74525">
        <w:rPr>
          <w:sz w:val="20"/>
          <w:szCs w:val="20"/>
        </w:rPr>
        <w:t xml:space="preserve">1. </w:t>
      </w:r>
      <w:r w:rsidRPr="00F74525">
        <w:rPr>
          <w:b/>
          <w:bCs/>
          <w:sz w:val="20"/>
          <w:szCs w:val="20"/>
        </w:rPr>
        <w:t xml:space="preserve">Σύμβαση </w:t>
      </w:r>
      <w:r w:rsidRPr="00F74525">
        <w:rPr>
          <w:sz w:val="20"/>
          <w:szCs w:val="20"/>
        </w:rPr>
        <w:t>: Το συμφωνητικό</w:t>
      </w:r>
      <w:r w:rsidR="00102D7E" w:rsidRPr="00F74525">
        <w:rPr>
          <w:sz w:val="20"/>
          <w:szCs w:val="20"/>
        </w:rPr>
        <w:t>/συμφωνητικά</w:t>
      </w:r>
      <w:r w:rsidRPr="00F74525">
        <w:rPr>
          <w:sz w:val="20"/>
          <w:szCs w:val="20"/>
        </w:rPr>
        <w:t xml:space="preserve"> που θα υπογραφεί</w:t>
      </w:r>
      <w:r w:rsidR="00102D7E" w:rsidRPr="00F74525">
        <w:rPr>
          <w:sz w:val="20"/>
          <w:szCs w:val="20"/>
        </w:rPr>
        <w:t>/</w:t>
      </w:r>
      <w:proofErr w:type="spellStart"/>
      <w:r w:rsidR="00102D7E" w:rsidRPr="00F74525">
        <w:rPr>
          <w:sz w:val="20"/>
          <w:szCs w:val="20"/>
        </w:rPr>
        <w:t>ούν</w:t>
      </w:r>
      <w:proofErr w:type="spellEnd"/>
      <w:r w:rsidRPr="00F74525">
        <w:rPr>
          <w:sz w:val="20"/>
          <w:szCs w:val="20"/>
        </w:rPr>
        <w:t xml:space="preserve"> μεταξύ των συμβαλλομένων μερών για την </w:t>
      </w:r>
      <w:proofErr w:type="spellStart"/>
      <w:r w:rsidRPr="00F74525">
        <w:rPr>
          <w:sz w:val="20"/>
          <w:szCs w:val="20"/>
        </w:rPr>
        <w:t>προκηρυσσόμενη</w:t>
      </w:r>
      <w:proofErr w:type="spellEnd"/>
      <w:r w:rsidRPr="00F74525">
        <w:rPr>
          <w:sz w:val="20"/>
          <w:szCs w:val="20"/>
        </w:rPr>
        <w:t xml:space="preserve"> προμήθεια. </w:t>
      </w:r>
    </w:p>
    <w:p w:rsidR="00F17688" w:rsidRPr="00F74525" w:rsidRDefault="00F17688" w:rsidP="00F17688">
      <w:pPr>
        <w:pStyle w:val="Default"/>
        <w:rPr>
          <w:sz w:val="20"/>
          <w:szCs w:val="20"/>
        </w:rPr>
      </w:pPr>
      <w:r w:rsidRPr="00F74525">
        <w:rPr>
          <w:sz w:val="20"/>
          <w:szCs w:val="20"/>
        </w:rPr>
        <w:t xml:space="preserve">2. </w:t>
      </w:r>
      <w:r w:rsidRPr="00F74525">
        <w:rPr>
          <w:b/>
          <w:bCs/>
          <w:sz w:val="20"/>
          <w:szCs w:val="20"/>
        </w:rPr>
        <w:t xml:space="preserve">Αναθέτουσα Αρχή : </w:t>
      </w:r>
      <w:r w:rsidRPr="00F74525">
        <w:rPr>
          <w:sz w:val="20"/>
          <w:szCs w:val="20"/>
        </w:rPr>
        <w:t>το Πανεπιστήμιο Κρήτης</w:t>
      </w:r>
      <w:r w:rsidRPr="00F74525">
        <w:rPr>
          <w:b/>
          <w:bCs/>
          <w:sz w:val="20"/>
          <w:szCs w:val="20"/>
        </w:rPr>
        <w:t xml:space="preserve"> </w:t>
      </w:r>
      <w:r w:rsidR="00102D7E" w:rsidRPr="00F74525">
        <w:rPr>
          <w:sz w:val="20"/>
          <w:szCs w:val="20"/>
        </w:rPr>
        <w:t>που θα υπογράψει με τον/τους</w:t>
      </w:r>
      <w:r w:rsidRPr="00F74525">
        <w:rPr>
          <w:sz w:val="20"/>
          <w:szCs w:val="20"/>
        </w:rPr>
        <w:t xml:space="preserve"> Ανάδοχο</w:t>
      </w:r>
      <w:r w:rsidR="00102D7E" w:rsidRPr="00F74525">
        <w:rPr>
          <w:sz w:val="20"/>
          <w:szCs w:val="20"/>
        </w:rPr>
        <w:t>/</w:t>
      </w:r>
      <w:proofErr w:type="spellStart"/>
      <w:r w:rsidR="00102D7E" w:rsidRPr="00F74525">
        <w:rPr>
          <w:sz w:val="20"/>
          <w:szCs w:val="20"/>
        </w:rPr>
        <w:t>ους</w:t>
      </w:r>
      <w:proofErr w:type="spellEnd"/>
      <w:r w:rsidRPr="00F74525">
        <w:rPr>
          <w:sz w:val="20"/>
          <w:szCs w:val="20"/>
        </w:rPr>
        <w:t xml:space="preserve"> τη</w:t>
      </w:r>
      <w:r w:rsidR="00102D7E" w:rsidRPr="00F74525">
        <w:rPr>
          <w:sz w:val="20"/>
          <w:szCs w:val="20"/>
        </w:rPr>
        <w:t>/τις</w:t>
      </w:r>
      <w:r w:rsidRPr="00F74525">
        <w:rPr>
          <w:sz w:val="20"/>
          <w:szCs w:val="20"/>
        </w:rPr>
        <w:t xml:space="preserve"> σύμβαση</w:t>
      </w:r>
      <w:r w:rsidR="00102D7E" w:rsidRPr="00F74525">
        <w:rPr>
          <w:sz w:val="20"/>
          <w:szCs w:val="20"/>
        </w:rPr>
        <w:t>/σεις</w:t>
      </w:r>
      <w:r w:rsidRPr="00F74525">
        <w:rPr>
          <w:sz w:val="20"/>
          <w:szCs w:val="20"/>
        </w:rPr>
        <w:t xml:space="preserve"> για την εκτέλεση της προμήθειας. </w:t>
      </w:r>
    </w:p>
    <w:p w:rsidR="00F17688" w:rsidRPr="00F74525" w:rsidRDefault="00F17688" w:rsidP="00F17688">
      <w:pPr>
        <w:pStyle w:val="Default"/>
        <w:rPr>
          <w:sz w:val="20"/>
          <w:szCs w:val="20"/>
        </w:rPr>
      </w:pPr>
      <w:r w:rsidRPr="00F74525">
        <w:rPr>
          <w:sz w:val="20"/>
          <w:szCs w:val="20"/>
        </w:rPr>
        <w:t xml:space="preserve">3. </w:t>
      </w:r>
      <w:r w:rsidRPr="00F74525">
        <w:rPr>
          <w:b/>
          <w:bCs/>
          <w:sz w:val="20"/>
          <w:szCs w:val="20"/>
        </w:rPr>
        <w:t xml:space="preserve">Ανάδοχος/ Προμηθευτής </w:t>
      </w:r>
      <w:r w:rsidRPr="00F74525">
        <w:rPr>
          <w:sz w:val="20"/>
          <w:szCs w:val="20"/>
        </w:rPr>
        <w:t>: Ο</w:t>
      </w:r>
      <w:r w:rsidR="00102D7E" w:rsidRPr="00F74525">
        <w:rPr>
          <w:sz w:val="20"/>
          <w:szCs w:val="20"/>
        </w:rPr>
        <w:t>/οι</w:t>
      </w:r>
      <w:r w:rsidRPr="00F74525">
        <w:rPr>
          <w:sz w:val="20"/>
          <w:szCs w:val="20"/>
        </w:rPr>
        <w:t xml:space="preserve"> προκρινόμενος</w:t>
      </w:r>
      <w:r w:rsidR="00102D7E" w:rsidRPr="00F74525">
        <w:rPr>
          <w:sz w:val="20"/>
          <w:szCs w:val="20"/>
        </w:rPr>
        <w:t>/οι</w:t>
      </w:r>
      <w:r w:rsidRPr="00F74525">
        <w:rPr>
          <w:sz w:val="20"/>
          <w:szCs w:val="20"/>
        </w:rPr>
        <w:t xml:space="preserve"> του διαγωνισμού που θα κληθεί</w:t>
      </w:r>
      <w:r w:rsidR="00102D7E" w:rsidRPr="00F74525">
        <w:rPr>
          <w:sz w:val="20"/>
          <w:szCs w:val="20"/>
        </w:rPr>
        <w:t>/</w:t>
      </w:r>
      <w:proofErr w:type="spellStart"/>
      <w:r w:rsidR="00102D7E" w:rsidRPr="00F74525">
        <w:rPr>
          <w:sz w:val="20"/>
          <w:szCs w:val="20"/>
        </w:rPr>
        <w:t>ούν</w:t>
      </w:r>
      <w:proofErr w:type="spellEnd"/>
      <w:r w:rsidRPr="00F74525">
        <w:rPr>
          <w:sz w:val="20"/>
          <w:szCs w:val="20"/>
        </w:rPr>
        <w:t xml:space="preserve"> να υπογράψει</w:t>
      </w:r>
      <w:r w:rsidR="00102D7E" w:rsidRPr="00F74525">
        <w:rPr>
          <w:sz w:val="20"/>
          <w:szCs w:val="20"/>
        </w:rPr>
        <w:t>/</w:t>
      </w:r>
      <w:proofErr w:type="spellStart"/>
      <w:r w:rsidR="00102D7E" w:rsidRPr="00F74525">
        <w:rPr>
          <w:sz w:val="20"/>
          <w:szCs w:val="20"/>
        </w:rPr>
        <w:t>ουν</w:t>
      </w:r>
      <w:proofErr w:type="spellEnd"/>
      <w:r w:rsidRPr="00F74525">
        <w:rPr>
          <w:sz w:val="20"/>
          <w:szCs w:val="20"/>
        </w:rPr>
        <w:t xml:space="preserve"> την</w:t>
      </w:r>
      <w:r w:rsidR="00102D7E" w:rsidRPr="00F74525">
        <w:rPr>
          <w:sz w:val="20"/>
          <w:szCs w:val="20"/>
        </w:rPr>
        <w:t>/τις</w:t>
      </w:r>
      <w:r w:rsidRPr="00F74525">
        <w:rPr>
          <w:sz w:val="20"/>
          <w:szCs w:val="20"/>
        </w:rPr>
        <w:t xml:space="preserve"> σύμβαση</w:t>
      </w:r>
      <w:r w:rsidR="00102D7E" w:rsidRPr="00F74525">
        <w:rPr>
          <w:sz w:val="20"/>
          <w:szCs w:val="20"/>
        </w:rPr>
        <w:t>/σεις</w:t>
      </w:r>
      <w:r w:rsidRPr="00F74525">
        <w:rPr>
          <w:sz w:val="20"/>
          <w:szCs w:val="20"/>
        </w:rPr>
        <w:t xml:space="preserve"> και να εκτελέσει</w:t>
      </w:r>
      <w:r w:rsidR="00102D7E" w:rsidRPr="00F74525">
        <w:rPr>
          <w:sz w:val="20"/>
          <w:szCs w:val="20"/>
        </w:rPr>
        <w:t>/</w:t>
      </w:r>
      <w:proofErr w:type="spellStart"/>
      <w:r w:rsidR="00102D7E" w:rsidRPr="00F74525">
        <w:rPr>
          <w:sz w:val="20"/>
          <w:szCs w:val="20"/>
        </w:rPr>
        <w:t>ουν</w:t>
      </w:r>
      <w:proofErr w:type="spellEnd"/>
      <w:r w:rsidRPr="00F74525">
        <w:rPr>
          <w:sz w:val="20"/>
          <w:szCs w:val="20"/>
        </w:rPr>
        <w:t xml:space="preserve"> την προμήθεια. </w:t>
      </w:r>
    </w:p>
    <w:p w:rsidR="00F17688" w:rsidRPr="00F74525" w:rsidRDefault="00F17688" w:rsidP="00F17688">
      <w:pPr>
        <w:pStyle w:val="Default"/>
        <w:rPr>
          <w:sz w:val="20"/>
          <w:szCs w:val="20"/>
        </w:rPr>
      </w:pPr>
      <w:r w:rsidRPr="00F74525">
        <w:rPr>
          <w:sz w:val="20"/>
          <w:szCs w:val="20"/>
        </w:rPr>
        <w:t xml:space="preserve">4. </w:t>
      </w:r>
      <w:r w:rsidRPr="00F74525">
        <w:rPr>
          <w:b/>
          <w:bCs/>
          <w:sz w:val="20"/>
          <w:szCs w:val="20"/>
        </w:rPr>
        <w:t xml:space="preserve">Συμβατικά τεύχη </w:t>
      </w:r>
      <w:r w:rsidRPr="00F74525">
        <w:rPr>
          <w:sz w:val="20"/>
          <w:szCs w:val="20"/>
        </w:rPr>
        <w:t xml:space="preserve">: το τεύχος της σύμβασης μεταξύ της αναθέτουσας Αρχής με τον Ανάδοχο και όλα τα τεύχη που τη συνοδεύουν και την συμπληρώνουν και περιλαμβάνουν κατά σειρά ισχύος : α. τη σύμβαση, β. την διακήρυξη και τους όρους της διακήρυξης καθώς και τα παραρτήματα αυτής, γ. την Οικονομική Προσφορά του Αναδόχου και δ. την Τεχνική Προσφορά του Αναδόχου. </w:t>
      </w:r>
    </w:p>
    <w:p w:rsidR="00F17688" w:rsidRPr="00F74525" w:rsidRDefault="00F17688" w:rsidP="00F17688">
      <w:pPr>
        <w:pStyle w:val="Default"/>
        <w:rPr>
          <w:sz w:val="20"/>
          <w:szCs w:val="20"/>
        </w:rPr>
      </w:pPr>
      <w:r w:rsidRPr="00F74525">
        <w:rPr>
          <w:sz w:val="20"/>
          <w:szCs w:val="20"/>
        </w:rPr>
        <w:t xml:space="preserve">5. </w:t>
      </w:r>
      <w:r w:rsidRPr="00F74525">
        <w:rPr>
          <w:b/>
          <w:bCs/>
          <w:sz w:val="20"/>
          <w:szCs w:val="20"/>
        </w:rPr>
        <w:t xml:space="preserve">Επίσημη γλώσσα </w:t>
      </w:r>
      <w:r w:rsidRPr="00F74525">
        <w:rPr>
          <w:sz w:val="20"/>
          <w:szCs w:val="20"/>
        </w:rPr>
        <w:t xml:space="preserve">της σύμβασης είναι η ελληνική. Η παρούσα διακήρυξη, τα έντυπα της Τεχνικής και Οικονομικής Προσφοράς και η σύμβαση είναι συνταγμένα στην ελληνική γλώσσα. Όλα τα δικαιολογητικά και οι Προσφορές των διαγωνιζομένων / υποψηφίων Αναδόχων που θα υποβληθούν θα είναι συνταγμένα στην ελληνική γλώσσα. </w:t>
      </w:r>
    </w:p>
    <w:p w:rsidR="00F17688" w:rsidRPr="00F74525" w:rsidRDefault="00F17688" w:rsidP="00F17688">
      <w:pPr>
        <w:pStyle w:val="Default"/>
        <w:rPr>
          <w:sz w:val="20"/>
          <w:szCs w:val="20"/>
        </w:rPr>
      </w:pPr>
      <w:r w:rsidRPr="00F74525">
        <w:rPr>
          <w:sz w:val="20"/>
          <w:szCs w:val="20"/>
        </w:rPr>
        <w:t xml:space="preserve">6. Η σύμβαση θα καταρτιστεί με βάση τους όρους που περιλαμβάνονται στο τεύχη του διαγωνισμού και θα </w:t>
      </w:r>
      <w:proofErr w:type="spellStart"/>
      <w:r w:rsidRPr="00F74525">
        <w:rPr>
          <w:sz w:val="20"/>
          <w:szCs w:val="20"/>
        </w:rPr>
        <w:t>διέπεται</w:t>
      </w:r>
      <w:proofErr w:type="spellEnd"/>
      <w:r w:rsidRPr="00F74525">
        <w:rPr>
          <w:sz w:val="20"/>
          <w:szCs w:val="20"/>
        </w:rPr>
        <w:t xml:space="preserve"> από το Ελληνικό Δίκαιο. Για θέματα που δεν θα ρυθμίζονται από την σύμβαση θα έχουν ανάλογη εφαρμογή οι διατάξεις των κοινοτικών Οδηγιών περί δημοσίων συμβάσεων υπηρεσιών, καθώς και των κοινοτικών Κανονισμών περί των πόρων των Ταμείων και της δημοσιονομικής διαχείρισης του κοινοτικού Προϋπολογισμού. </w:t>
      </w:r>
    </w:p>
    <w:p w:rsidR="00F17688" w:rsidRPr="00F74525" w:rsidRDefault="00F17688" w:rsidP="00F17688">
      <w:pPr>
        <w:pStyle w:val="Default"/>
        <w:rPr>
          <w:sz w:val="20"/>
          <w:szCs w:val="20"/>
        </w:rPr>
      </w:pPr>
      <w:r w:rsidRPr="00F74525">
        <w:rPr>
          <w:sz w:val="20"/>
          <w:szCs w:val="20"/>
        </w:rPr>
        <w:t xml:space="preserve">7. </w:t>
      </w:r>
      <w:r w:rsidRPr="00F74525">
        <w:rPr>
          <w:b/>
          <w:bCs/>
          <w:sz w:val="20"/>
          <w:szCs w:val="20"/>
          <w:u w:val="single"/>
        </w:rPr>
        <w:t>Ο προϋπολογισμός</w:t>
      </w:r>
      <w:r w:rsidRPr="00F74525">
        <w:rPr>
          <w:b/>
          <w:bCs/>
          <w:sz w:val="20"/>
          <w:szCs w:val="20"/>
        </w:rPr>
        <w:t xml:space="preserve"> </w:t>
      </w:r>
      <w:r w:rsidRPr="00F74525">
        <w:rPr>
          <w:sz w:val="20"/>
          <w:szCs w:val="20"/>
        </w:rPr>
        <w:t>της εκτέλεσης τ</w:t>
      </w:r>
      <w:r w:rsidR="00102D7E" w:rsidRPr="00F74525">
        <w:rPr>
          <w:sz w:val="20"/>
          <w:szCs w:val="20"/>
        </w:rPr>
        <w:t>ης</w:t>
      </w:r>
      <w:r w:rsidRPr="00F74525">
        <w:rPr>
          <w:sz w:val="20"/>
          <w:szCs w:val="20"/>
        </w:rPr>
        <w:t xml:space="preserve"> </w:t>
      </w:r>
      <w:r w:rsidR="00102D7E" w:rsidRPr="00F74525">
        <w:rPr>
          <w:sz w:val="20"/>
          <w:szCs w:val="20"/>
        </w:rPr>
        <w:t>προμήθειας</w:t>
      </w:r>
      <w:r w:rsidRPr="00F74525">
        <w:rPr>
          <w:sz w:val="20"/>
          <w:szCs w:val="20"/>
        </w:rPr>
        <w:t xml:space="preserve"> ορίζεται συνολικά </w:t>
      </w:r>
      <w:r w:rsidR="00102D7E" w:rsidRPr="00F74525">
        <w:rPr>
          <w:sz w:val="20"/>
          <w:szCs w:val="20"/>
        </w:rPr>
        <w:t xml:space="preserve">και για τις τρείς Ομάδες ειδών/εργασιών </w:t>
      </w:r>
      <w:r w:rsidRPr="00F74525">
        <w:rPr>
          <w:sz w:val="20"/>
          <w:szCs w:val="20"/>
        </w:rPr>
        <w:t xml:space="preserve">σε </w:t>
      </w:r>
      <w:r w:rsidR="00102D7E" w:rsidRPr="00F74525">
        <w:rPr>
          <w:sz w:val="20"/>
          <w:szCs w:val="20"/>
        </w:rPr>
        <w:t>981.224,40</w:t>
      </w:r>
      <w:r w:rsidRPr="00F74525">
        <w:rPr>
          <w:b/>
          <w:bCs/>
          <w:sz w:val="20"/>
          <w:szCs w:val="20"/>
        </w:rPr>
        <w:t xml:space="preserve"> €  </w:t>
      </w:r>
      <w:r w:rsidRPr="00F74525">
        <w:rPr>
          <w:sz w:val="20"/>
          <w:szCs w:val="20"/>
        </w:rPr>
        <w:t>συμπεριλαμβανομένου  του ΦΠΑ (</w:t>
      </w:r>
      <w:r w:rsidR="00102D7E" w:rsidRPr="00F74525">
        <w:rPr>
          <w:sz w:val="20"/>
          <w:szCs w:val="20"/>
        </w:rPr>
        <w:t>791.310,00</w:t>
      </w:r>
      <w:r w:rsidRPr="00F74525">
        <w:rPr>
          <w:sz w:val="20"/>
          <w:szCs w:val="20"/>
        </w:rPr>
        <w:t xml:space="preserve"> € μη συμπεριλαμβανομένου του Φ.Π.Α.)</w:t>
      </w:r>
      <w:r w:rsidR="00102D7E" w:rsidRPr="00F74525">
        <w:rPr>
          <w:sz w:val="20"/>
          <w:szCs w:val="20"/>
        </w:rPr>
        <w:t xml:space="preserve"> και αναλυτικότερα ο προϋπολογισμός ανά Ομάδα ορίζεται: </w:t>
      </w:r>
      <w:r w:rsidR="00102D7E" w:rsidRPr="00F74525">
        <w:rPr>
          <w:b/>
          <w:sz w:val="20"/>
        </w:rPr>
        <w:t>Ομάδα Α: 676.928,40 € συμπεριλαμβανομένου του Φ.Π.Α. (545.910,00 € μη συμπεριλαμβανομένου του Φ.Π.Α.), Ομάδα Β: 267.096,00 €</w:t>
      </w:r>
      <w:r w:rsidR="00010488" w:rsidRPr="00F74525">
        <w:rPr>
          <w:b/>
          <w:sz w:val="20"/>
        </w:rPr>
        <w:t xml:space="preserve"> συμπεριλαμβανομένου του Φ.Π.Α. ( 215.400,00 € μη συμπεριλαμβανομένου του Φ.Π.Α.</w:t>
      </w:r>
      <w:r w:rsidR="00102D7E" w:rsidRPr="00F74525">
        <w:rPr>
          <w:b/>
          <w:sz w:val="20"/>
        </w:rPr>
        <w:t xml:space="preserve"> και Ομ</w:t>
      </w:r>
      <w:r w:rsidR="00010488" w:rsidRPr="00F74525">
        <w:rPr>
          <w:b/>
          <w:sz w:val="20"/>
        </w:rPr>
        <w:t>άδα</w:t>
      </w:r>
      <w:r w:rsidR="00102D7E" w:rsidRPr="00F74525">
        <w:rPr>
          <w:b/>
          <w:sz w:val="20"/>
        </w:rPr>
        <w:t xml:space="preserve"> Γ: 37.200,00 €</w:t>
      </w:r>
      <w:r w:rsidR="00010488" w:rsidRPr="00F74525">
        <w:rPr>
          <w:b/>
          <w:sz w:val="20"/>
        </w:rPr>
        <w:t xml:space="preserve"> συμπεριλαμβανομένου του Φ.Π.Α. ( 30.000,00 € μη συμπεριλαμβανομένου του Φ.Π.Α.</w:t>
      </w:r>
      <w:r w:rsidRPr="00F74525">
        <w:rPr>
          <w:sz w:val="20"/>
          <w:szCs w:val="20"/>
        </w:rPr>
        <w:t>. Τα επιμέρους στοιχεία του κόστους της σύμβασης</w:t>
      </w:r>
      <w:r w:rsidR="00010488" w:rsidRPr="00F74525">
        <w:rPr>
          <w:sz w:val="20"/>
          <w:szCs w:val="20"/>
        </w:rPr>
        <w:t xml:space="preserve"> (εάν υπάρχουν)</w:t>
      </w:r>
      <w:r w:rsidRPr="00F74525">
        <w:rPr>
          <w:sz w:val="20"/>
          <w:szCs w:val="20"/>
        </w:rPr>
        <w:t xml:space="preserve">, οι κρατήσεις και οι λοιπές οικονομικές επιβαρύνσεις της, καθώς επίσης ο τρόπος πληρωμής και τα λοιπά σχετικά στοιχεία και όροι, θα περιγράφονται στην ίδια την σύμβαση που θα υπογραφεί με τον Ανάδοχο.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b/>
          <w:bCs/>
          <w:sz w:val="20"/>
          <w:szCs w:val="20"/>
        </w:rPr>
        <w:t xml:space="preserve">ΑΡΘΡΟ 3. Ημερομηνίες Αποστολής-Ανάρτησης της Διακήρυξης </w:t>
      </w:r>
    </w:p>
    <w:p w:rsidR="00F17688" w:rsidRPr="00F74525" w:rsidRDefault="00F17688" w:rsidP="00F17688">
      <w:pPr>
        <w:pStyle w:val="Default"/>
        <w:rPr>
          <w:sz w:val="20"/>
          <w:szCs w:val="20"/>
        </w:rPr>
      </w:pPr>
      <w:r w:rsidRPr="00F74525">
        <w:rPr>
          <w:sz w:val="20"/>
          <w:szCs w:val="20"/>
        </w:rPr>
        <w:t xml:space="preserve">1. Περίληψη της Διακήρυξης στάλθηκε για δημοσίευση στην επίσημη εφημερίδα των Ευρωπαϊκών Κοινοτήτων στις  </w:t>
      </w:r>
      <w:r w:rsidR="006F33AC" w:rsidRPr="00F74525">
        <w:rPr>
          <w:sz w:val="20"/>
          <w:szCs w:val="20"/>
        </w:rPr>
        <w:t>24/07/2018</w:t>
      </w:r>
      <w:r w:rsidRPr="00F74525">
        <w:rPr>
          <w:sz w:val="20"/>
          <w:szCs w:val="20"/>
        </w:rPr>
        <w:t xml:space="preserve"> </w:t>
      </w:r>
    </w:p>
    <w:p w:rsidR="00F17688" w:rsidRPr="00F74525" w:rsidRDefault="00F17688" w:rsidP="00F17688">
      <w:pPr>
        <w:pStyle w:val="Default"/>
        <w:rPr>
          <w:sz w:val="20"/>
          <w:szCs w:val="20"/>
        </w:rPr>
      </w:pPr>
      <w:r w:rsidRPr="00F74525">
        <w:rPr>
          <w:sz w:val="20"/>
          <w:szCs w:val="20"/>
        </w:rPr>
        <w:t xml:space="preserve">2. Περίληψη της διακήρυξης δημοσιεύθηκε στον ελληνικό τύπο  την </w:t>
      </w:r>
      <w:r w:rsidR="006F33AC" w:rsidRPr="00F74525">
        <w:rPr>
          <w:sz w:val="20"/>
          <w:szCs w:val="20"/>
        </w:rPr>
        <w:t>25</w:t>
      </w:r>
      <w:r w:rsidRPr="00F74525">
        <w:rPr>
          <w:sz w:val="20"/>
          <w:szCs w:val="20"/>
        </w:rPr>
        <w:t>/0</w:t>
      </w:r>
      <w:r w:rsidR="006F33AC" w:rsidRPr="00F74525">
        <w:rPr>
          <w:sz w:val="20"/>
          <w:szCs w:val="20"/>
        </w:rPr>
        <w:t>7</w:t>
      </w:r>
      <w:r w:rsidRPr="00F74525">
        <w:rPr>
          <w:sz w:val="20"/>
          <w:szCs w:val="20"/>
        </w:rPr>
        <w:t>/2018</w:t>
      </w:r>
    </w:p>
    <w:p w:rsidR="00F17688" w:rsidRPr="00F74525" w:rsidRDefault="00F17688" w:rsidP="00F17688">
      <w:pPr>
        <w:pStyle w:val="Default"/>
        <w:rPr>
          <w:sz w:val="20"/>
          <w:szCs w:val="20"/>
        </w:rPr>
      </w:pPr>
      <w:proofErr w:type="spellStart"/>
      <w:r w:rsidRPr="00F74525">
        <w:rPr>
          <w:sz w:val="20"/>
          <w:szCs w:val="20"/>
        </w:rPr>
        <w:t>3.Η</w:t>
      </w:r>
      <w:proofErr w:type="spellEnd"/>
      <w:r w:rsidRPr="00F74525">
        <w:rPr>
          <w:sz w:val="20"/>
          <w:szCs w:val="20"/>
        </w:rPr>
        <w:t xml:space="preserve">  Διακήρυξη αναρτήθηκε στην διαδικτυακή πύλη του </w:t>
      </w:r>
      <w:proofErr w:type="spellStart"/>
      <w:r w:rsidRPr="00F74525">
        <w:rPr>
          <w:sz w:val="20"/>
          <w:szCs w:val="20"/>
        </w:rPr>
        <w:t>Κ.Η.Μ.ΔΗ.Σ</w:t>
      </w:r>
      <w:proofErr w:type="spellEnd"/>
      <w:r w:rsidRPr="00F74525">
        <w:rPr>
          <w:sz w:val="20"/>
          <w:szCs w:val="20"/>
        </w:rPr>
        <w:t xml:space="preserve"> την </w:t>
      </w:r>
      <w:r w:rsidR="006F33AC" w:rsidRPr="00F74525">
        <w:rPr>
          <w:sz w:val="20"/>
          <w:szCs w:val="20"/>
        </w:rPr>
        <w:t>25</w:t>
      </w:r>
      <w:r w:rsidRPr="00F74525">
        <w:rPr>
          <w:sz w:val="20"/>
          <w:szCs w:val="20"/>
        </w:rPr>
        <w:t>/0</w:t>
      </w:r>
      <w:r w:rsidR="006F33AC" w:rsidRPr="00F74525">
        <w:rPr>
          <w:sz w:val="20"/>
          <w:szCs w:val="20"/>
        </w:rPr>
        <w:t>7</w:t>
      </w:r>
      <w:r w:rsidRPr="00F74525">
        <w:rPr>
          <w:sz w:val="20"/>
          <w:szCs w:val="20"/>
        </w:rPr>
        <w:t>/2018</w:t>
      </w:r>
    </w:p>
    <w:p w:rsidR="00F17688" w:rsidRPr="00F74525" w:rsidRDefault="00F17688" w:rsidP="00F17688">
      <w:pPr>
        <w:pStyle w:val="Default"/>
        <w:rPr>
          <w:sz w:val="20"/>
          <w:szCs w:val="20"/>
        </w:rPr>
      </w:pPr>
      <w:r w:rsidRPr="00F74525">
        <w:rPr>
          <w:sz w:val="20"/>
          <w:szCs w:val="20"/>
        </w:rPr>
        <w:t>4. Η Διακήρυξη</w:t>
      </w:r>
      <w:r w:rsidRPr="00F74525">
        <w:rPr>
          <w:bCs/>
          <w:sz w:val="20"/>
          <w:szCs w:val="20"/>
        </w:rPr>
        <w:t xml:space="preserve"> και τα παραρτήματά της</w:t>
      </w:r>
      <w:r w:rsidRPr="00F74525">
        <w:rPr>
          <w:sz w:val="20"/>
          <w:szCs w:val="20"/>
        </w:rPr>
        <w:t xml:space="preserve"> αναρτήθηκαν στην διαδικτυακή πύλη του </w:t>
      </w:r>
      <w:proofErr w:type="spellStart"/>
      <w:r w:rsidRPr="00F74525">
        <w:rPr>
          <w:sz w:val="20"/>
          <w:szCs w:val="20"/>
        </w:rPr>
        <w:t>Ε.Σ.Η.ΔΗ.Σ</w:t>
      </w:r>
      <w:proofErr w:type="spellEnd"/>
      <w:r w:rsidRPr="00F74525">
        <w:rPr>
          <w:sz w:val="20"/>
          <w:szCs w:val="20"/>
        </w:rPr>
        <w:t xml:space="preserve"> την </w:t>
      </w:r>
      <w:r w:rsidR="006F33AC" w:rsidRPr="00F74525">
        <w:rPr>
          <w:sz w:val="20"/>
          <w:szCs w:val="20"/>
        </w:rPr>
        <w:t>25</w:t>
      </w:r>
      <w:r w:rsidRPr="00F74525">
        <w:rPr>
          <w:bCs/>
          <w:sz w:val="20"/>
          <w:szCs w:val="20"/>
        </w:rPr>
        <w:t>/0</w:t>
      </w:r>
      <w:r w:rsidR="006F33AC" w:rsidRPr="00F74525">
        <w:rPr>
          <w:bCs/>
          <w:sz w:val="20"/>
          <w:szCs w:val="20"/>
        </w:rPr>
        <w:t>7</w:t>
      </w:r>
      <w:r w:rsidRPr="00F74525">
        <w:rPr>
          <w:bCs/>
          <w:sz w:val="20"/>
          <w:szCs w:val="20"/>
        </w:rPr>
        <w:t>/2018</w:t>
      </w:r>
    </w:p>
    <w:p w:rsidR="00F17688" w:rsidRPr="00F74525" w:rsidRDefault="00F17688" w:rsidP="00F17688">
      <w:pPr>
        <w:pStyle w:val="Default"/>
        <w:rPr>
          <w:b/>
          <w:bCs/>
          <w:sz w:val="20"/>
          <w:szCs w:val="20"/>
        </w:rPr>
      </w:pPr>
      <w:r w:rsidRPr="00F74525">
        <w:rPr>
          <w:sz w:val="20"/>
          <w:szCs w:val="20"/>
        </w:rPr>
        <w:t xml:space="preserve">5. Η Περίληψη της διακήρυξης αναρτήθηκε στον </w:t>
      </w:r>
      <w:proofErr w:type="spellStart"/>
      <w:r w:rsidRPr="00F74525">
        <w:rPr>
          <w:sz w:val="20"/>
          <w:szCs w:val="20"/>
        </w:rPr>
        <w:t>ιστότοπο</w:t>
      </w:r>
      <w:proofErr w:type="spellEnd"/>
      <w:r w:rsidRPr="00F74525">
        <w:rPr>
          <w:sz w:val="20"/>
          <w:szCs w:val="20"/>
        </w:rPr>
        <w:t xml:space="preserve"> του προγράμματος ΔΙΑΥΓΕΙΑ </w:t>
      </w:r>
      <w:r w:rsidR="006F33AC" w:rsidRPr="00F74525">
        <w:rPr>
          <w:sz w:val="20"/>
          <w:szCs w:val="20"/>
        </w:rPr>
        <w:t>25</w:t>
      </w:r>
      <w:r w:rsidRPr="00F74525">
        <w:rPr>
          <w:sz w:val="20"/>
          <w:szCs w:val="20"/>
        </w:rPr>
        <w:t>/0</w:t>
      </w:r>
      <w:r w:rsidR="006F33AC" w:rsidRPr="00F74525">
        <w:rPr>
          <w:sz w:val="20"/>
          <w:szCs w:val="20"/>
        </w:rPr>
        <w:t>7</w:t>
      </w:r>
      <w:r w:rsidRPr="00F74525">
        <w:rPr>
          <w:sz w:val="20"/>
          <w:szCs w:val="20"/>
        </w:rPr>
        <w:t>/2018</w:t>
      </w:r>
    </w:p>
    <w:p w:rsidR="00F17688" w:rsidRPr="00F74525" w:rsidRDefault="00F17688" w:rsidP="00F17688">
      <w:pPr>
        <w:pStyle w:val="Default"/>
        <w:rPr>
          <w:sz w:val="20"/>
          <w:szCs w:val="20"/>
        </w:rPr>
      </w:pPr>
      <w:r w:rsidRPr="00F74525">
        <w:rPr>
          <w:b/>
          <w:bCs/>
          <w:sz w:val="20"/>
          <w:szCs w:val="20"/>
        </w:rPr>
        <w:t xml:space="preserve">6. </w:t>
      </w:r>
      <w:r w:rsidRPr="00F74525">
        <w:rPr>
          <w:bCs/>
          <w:sz w:val="20"/>
          <w:szCs w:val="20"/>
        </w:rPr>
        <w:t>Η Περίληψη της διακήρυξης, η διακήρυξη και τα παραρτήματά της αναρτήθηκαν στην ιστοσελίδα του Παν/</w:t>
      </w:r>
      <w:proofErr w:type="spellStart"/>
      <w:r w:rsidRPr="00F74525">
        <w:rPr>
          <w:bCs/>
          <w:sz w:val="20"/>
          <w:szCs w:val="20"/>
        </w:rPr>
        <w:t>μίου</w:t>
      </w:r>
      <w:proofErr w:type="spellEnd"/>
      <w:r w:rsidRPr="00F74525">
        <w:rPr>
          <w:bCs/>
          <w:sz w:val="20"/>
          <w:szCs w:val="20"/>
        </w:rPr>
        <w:t xml:space="preserve"> Κρήτης </w:t>
      </w:r>
      <w:hyperlink r:id="rId8" w:history="1">
        <w:r w:rsidRPr="00F74525">
          <w:rPr>
            <w:rStyle w:val="-"/>
            <w:bCs/>
            <w:sz w:val="20"/>
          </w:rPr>
          <w:t>www.uoc.gr</w:t>
        </w:r>
      </w:hyperlink>
      <w:r w:rsidRPr="00F74525">
        <w:rPr>
          <w:b/>
          <w:bCs/>
          <w:sz w:val="20"/>
          <w:szCs w:val="20"/>
        </w:rPr>
        <w:t xml:space="preserve"> </w:t>
      </w:r>
      <w:r w:rsidRPr="00F74525">
        <w:rPr>
          <w:bCs/>
          <w:sz w:val="20"/>
          <w:szCs w:val="20"/>
        </w:rPr>
        <w:t>την</w:t>
      </w:r>
      <w:r w:rsidRPr="00F74525">
        <w:rPr>
          <w:b/>
          <w:bCs/>
          <w:sz w:val="20"/>
          <w:szCs w:val="20"/>
        </w:rPr>
        <w:t xml:space="preserve"> </w:t>
      </w:r>
      <w:r w:rsidR="00167B06" w:rsidRPr="00F74525">
        <w:rPr>
          <w:b/>
          <w:bCs/>
          <w:sz w:val="20"/>
          <w:szCs w:val="20"/>
        </w:rPr>
        <w:t>25</w:t>
      </w:r>
      <w:r w:rsidRPr="00F74525">
        <w:rPr>
          <w:b/>
          <w:bCs/>
          <w:sz w:val="20"/>
          <w:szCs w:val="20"/>
        </w:rPr>
        <w:t>/0</w:t>
      </w:r>
      <w:r w:rsidR="00167B06" w:rsidRPr="00F74525">
        <w:rPr>
          <w:b/>
          <w:bCs/>
          <w:sz w:val="20"/>
          <w:szCs w:val="20"/>
        </w:rPr>
        <w:t>7</w:t>
      </w:r>
      <w:r w:rsidRPr="00F74525">
        <w:rPr>
          <w:b/>
          <w:bCs/>
          <w:sz w:val="20"/>
          <w:szCs w:val="20"/>
        </w:rPr>
        <w:t>/2018</w:t>
      </w:r>
    </w:p>
    <w:p w:rsidR="00F17688" w:rsidRPr="00F74525" w:rsidRDefault="00F17688" w:rsidP="00F17688">
      <w:pPr>
        <w:pStyle w:val="Default"/>
        <w:rPr>
          <w:sz w:val="20"/>
          <w:szCs w:val="20"/>
        </w:rPr>
      </w:pPr>
      <w:r w:rsidRPr="00F74525">
        <w:rPr>
          <w:sz w:val="20"/>
          <w:szCs w:val="20"/>
        </w:rPr>
        <w:t xml:space="preserve">7. Τα έξοδα δημοσίευσης στον ελληνικό τύπο, αρχικής και κάθε πιθανής επαναληπτικής, θα βαρύνουν </w:t>
      </w:r>
      <w:r w:rsidRPr="00F74525">
        <w:rPr>
          <w:b/>
          <w:sz w:val="20"/>
          <w:szCs w:val="20"/>
          <w:u w:val="single"/>
        </w:rPr>
        <w:t>τον Ανάδοχο της προμήθειας</w:t>
      </w:r>
      <w:r w:rsidRPr="00F74525">
        <w:rPr>
          <w:sz w:val="20"/>
          <w:szCs w:val="20"/>
        </w:rPr>
        <w:t xml:space="preserve">.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p>
    <w:p w:rsidR="00F17688" w:rsidRPr="00F74525" w:rsidRDefault="00F17688" w:rsidP="00F17688">
      <w:pPr>
        <w:pStyle w:val="Default"/>
        <w:rPr>
          <w:b/>
          <w:bCs/>
          <w:sz w:val="20"/>
          <w:szCs w:val="20"/>
        </w:rPr>
      </w:pPr>
      <w:r w:rsidRPr="00F74525">
        <w:rPr>
          <w:b/>
          <w:bCs/>
          <w:sz w:val="20"/>
          <w:szCs w:val="20"/>
        </w:rPr>
        <w:t>ΑΡΘΡΟ 4. Τρόπος Λήψης Εγγράφων του Διαγωνισμού.</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sz w:val="20"/>
          <w:szCs w:val="20"/>
        </w:rPr>
        <w:t>Το πλήρες σώμα της Διακήρυξης είναι διαθέσιμο σε ηλεκτρονική μορφή στην ιστοσελίδα του Παν/</w:t>
      </w:r>
      <w:proofErr w:type="spellStart"/>
      <w:r w:rsidRPr="00F74525">
        <w:rPr>
          <w:sz w:val="20"/>
          <w:szCs w:val="20"/>
        </w:rPr>
        <w:t>μίου</w:t>
      </w:r>
      <w:proofErr w:type="spellEnd"/>
      <w:r w:rsidRPr="00F74525">
        <w:rPr>
          <w:sz w:val="20"/>
          <w:szCs w:val="20"/>
        </w:rPr>
        <w:t xml:space="preserve"> Κρήτης</w:t>
      </w:r>
      <w:r w:rsidRPr="00F74525">
        <w:rPr>
          <w:b/>
          <w:bCs/>
          <w:sz w:val="20"/>
          <w:szCs w:val="20"/>
        </w:rPr>
        <w:t xml:space="preserve"> </w:t>
      </w:r>
      <w:r w:rsidRPr="00F74525">
        <w:rPr>
          <w:sz w:val="20"/>
          <w:szCs w:val="20"/>
        </w:rPr>
        <w:t xml:space="preserve">μέσω της ηλεκτρονικής διεύθυνσης </w:t>
      </w:r>
      <w:hyperlink r:id="rId9" w:history="1">
        <w:r w:rsidRPr="00F74525">
          <w:rPr>
            <w:rStyle w:val="-"/>
            <w:sz w:val="20"/>
          </w:rPr>
          <w:t>www.uoc.gr</w:t>
        </w:r>
      </w:hyperlink>
      <w:r w:rsidRPr="00F74525">
        <w:rPr>
          <w:sz w:val="20"/>
          <w:szCs w:val="20"/>
        </w:rPr>
        <w:t xml:space="preserve"> και στην πλατφόρμα του Εθνικού Συστήματος Ηλεκτρονικών Δημοσίων Συμβάσεων </w:t>
      </w:r>
      <w:r w:rsidRPr="00F74525">
        <w:rPr>
          <w:b/>
          <w:bCs/>
          <w:sz w:val="20"/>
          <w:szCs w:val="20"/>
        </w:rPr>
        <w:t>(</w:t>
      </w:r>
      <w:proofErr w:type="spellStart"/>
      <w:r w:rsidRPr="00F74525">
        <w:rPr>
          <w:b/>
          <w:bCs/>
          <w:sz w:val="20"/>
          <w:szCs w:val="20"/>
        </w:rPr>
        <w:t>Ε.Σ.Η.ΔΗ.Σ</w:t>
      </w:r>
      <w:proofErr w:type="spellEnd"/>
      <w:r w:rsidRPr="00F74525">
        <w:rPr>
          <w:b/>
          <w:bCs/>
          <w:sz w:val="20"/>
          <w:szCs w:val="20"/>
        </w:rPr>
        <w:t>)</w:t>
      </w:r>
      <w:r w:rsidRPr="00F74525">
        <w:rPr>
          <w:sz w:val="20"/>
          <w:szCs w:val="20"/>
        </w:rPr>
        <w:t xml:space="preserve">. Τα σχετικά αιτήματα υποβάλλονται ηλεκτρονικά </w:t>
      </w:r>
      <w:r w:rsidRPr="00F74525">
        <w:rPr>
          <w:b/>
          <w:bCs/>
          <w:sz w:val="20"/>
          <w:szCs w:val="20"/>
          <w:u w:val="single"/>
        </w:rPr>
        <w:t xml:space="preserve">μόνο </w:t>
      </w:r>
      <w:r w:rsidRPr="00F74525">
        <w:rPr>
          <w:sz w:val="20"/>
          <w:szCs w:val="20"/>
        </w:rPr>
        <w:t xml:space="preserve">στο δικτυακό τόπο του διαγωνισμού μέσω της Διαδικτυακής πύλης </w:t>
      </w:r>
      <w:r w:rsidRPr="00F74525">
        <w:rPr>
          <w:b/>
          <w:bCs/>
          <w:sz w:val="20"/>
          <w:szCs w:val="20"/>
          <w:u w:val="single"/>
        </w:rPr>
        <w:t xml:space="preserve">www.promitheus.gov.gr, </w:t>
      </w:r>
      <w:r w:rsidRPr="00F74525">
        <w:rPr>
          <w:sz w:val="20"/>
          <w:szCs w:val="20"/>
        </w:rPr>
        <w:t xml:space="preserve">του </w:t>
      </w:r>
      <w:proofErr w:type="spellStart"/>
      <w:r w:rsidRPr="00F74525">
        <w:rPr>
          <w:b/>
          <w:bCs/>
          <w:sz w:val="20"/>
          <w:szCs w:val="20"/>
        </w:rPr>
        <w:t>Ε.Σ.Η.ΔΗ.Σ</w:t>
      </w:r>
      <w:proofErr w:type="spellEnd"/>
      <w:r w:rsidRPr="00F74525">
        <w:rPr>
          <w:b/>
          <w:bCs/>
          <w:sz w:val="20"/>
          <w:szCs w:val="20"/>
        </w:rPr>
        <w:t xml:space="preserve"> το αργότερο (έξη) 6 εργάσιμες ημέρες πριν τη καταληκτική ημερομηνία  ηλεκτρονικής υποβολής προσφορών του διαγωνισμού (</w:t>
      </w:r>
      <w:r w:rsidR="003D4911" w:rsidRPr="00F74525">
        <w:rPr>
          <w:b/>
          <w:bCs/>
          <w:sz w:val="20"/>
          <w:szCs w:val="20"/>
        </w:rPr>
        <w:t>06</w:t>
      </w:r>
      <w:r w:rsidRPr="00F74525">
        <w:rPr>
          <w:b/>
          <w:bCs/>
          <w:sz w:val="20"/>
          <w:szCs w:val="20"/>
        </w:rPr>
        <w:t>/0</w:t>
      </w:r>
      <w:r w:rsidR="00E41627" w:rsidRPr="00F74525">
        <w:rPr>
          <w:b/>
          <w:bCs/>
          <w:sz w:val="20"/>
          <w:szCs w:val="20"/>
        </w:rPr>
        <w:t>9</w:t>
      </w:r>
      <w:r w:rsidRPr="00F74525">
        <w:rPr>
          <w:b/>
          <w:bCs/>
          <w:sz w:val="20"/>
          <w:szCs w:val="20"/>
        </w:rPr>
        <w:t xml:space="preserve">/2018 και ώρα 12 το μεσημέρι). </w:t>
      </w:r>
      <w:r w:rsidRPr="00F74525">
        <w:rPr>
          <w:sz w:val="20"/>
          <w:szCs w:val="20"/>
        </w:rPr>
        <w:t xml:space="preserve">Για να υποβληθούν αιτήματα παροχής συμπληρωματικών πληροφοριών – διευκρινίσεων, οι οικονομικοί φορείς πρέπει να είναι εγγεγραμμένοι στο σύστημα δηλαδή να διαθέτουν σχετικά διαπιστευτήρια που τους έχουν χορηγηθεί (όνομα χρήστη και κωδικό πρόσβασης). Το ηλεκτρονικό αρχείο με το κείμενο των ερωτημάτων απαιτείται να </w:t>
      </w:r>
      <w:r w:rsidRPr="00F74525">
        <w:rPr>
          <w:sz w:val="20"/>
          <w:szCs w:val="20"/>
          <w:u w:val="single"/>
        </w:rPr>
        <w:t>είναι ψηφιακά υπογεγραμμένο.</w:t>
      </w:r>
      <w:r w:rsidRPr="00F74525">
        <w:rPr>
          <w:sz w:val="20"/>
          <w:szCs w:val="20"/>
        </w:rPr>
        <w:t xml:space="preserve"> Σε περίπτωση που ζητηθούν από τους ενδιαφερόμενους προμηθευτές εγκαίρως συμπληρωματικές πληροφορίες, σχετικές με τα έγγραφα του ηλεκτρονικού διαγωνισμού, οι ως άνω συμπληρωματικές πληροφορίες δίνονται το αργότερο </w:t>
      </w:r>
      <w:r w:rsidRPr="00F74525">
        <w:rPr>
          <w:b/>
          <w:sz w:val="20"/>
          <w:szCs w:val="20"/>
        </w:rPr>
        <w:t xml:space="preserve">μέχρι </w:t>
      </w:r>
      <w:r w:rsidR="003D4911" w:rsidRPr="00F74525">
        <w:rPr>
          <w:b/>
          <w:sz w:val="20"/>
          <w:szCs w:val="20"/>
        </w:rPr>
        <w:t>10</w:t>
      </w:r>
      <w:r w:rsidRPr="00F74525">
        <w:rPr>
          <w:b/>
          <w:sz w:val="20"/>
          <w:szCs w:val="20"/>
        </w:rPr>
        <w:t>/0</w:t>
      </w:r>
      <w:r w:rsidR="00167B06" w:rsidRPr="00F74525">
        <w:rPr>
          <w:b/>
          <w:sz w:val="20"/>
          <w:szCs w:val="20"/>
        </w:rPr>
        <w:t>9</w:t>
      </w:r>
      <w:r w:rsidRPr="00F74525">
        <w:rPr>
          <w:b/>
          <w:sz w:val="20"/>
          <w:szCs w:val="20"/>
        </w:rPr>
        <w:t>/2018</w:t>
      </w:r>
      <w:r w:rsidRPr="00F74525">
        <w:rPr>
          <w:sz w:val="20"/>
          <w:szCs w:val="20"/>
        </w:rPr>
        <w:t>.</w:t>
      </w:r>
      <w:r w:rsidR="00167B06" w:rsidRPr="00F74525">
        <w:rPr>
          <w:sz w:val="20"/>
          <w:szCs w:val="20"/>
        </w:rPr>
        <w:t xml:space="preserve"> </w:t>
      </w:r>
      <w:r w:rsidR="00167B06" w:rsidRPr="00F74525">
        <w:rPr>
          <w:b/>
          <w:sz w:val="20"/>
          <w:szCs w:val="20"/>
          <w:u w:val="single"/>
        </w:rPr>
        <w:t>Κατά το διάστημα από 06/08/2018 έως και 19/08/2018, επειδή το Παν/</w:t>
      </w:r>
      <w:proofErr w:type="spellStart"/>
      <w:r w:rsidR="00167B06" w:rsidRPr="00F74525">
        <w:rPr>
          <w:b/>
          <w:sz w:val="20"/>
          <w:szCs w:val="20"/>
          <w:u w:val="single"/>
        </w:rPr>
        <w:t>μιο</w:t>
      </w:r>
      <w:proofErr w:type="spellEnd"/>
      <w:r w:rsidR="00167B06" w:rsidRPr="00F74525">
        <w:rPr>
          <w:b/>
          <w:sz w:val="20"/>
          <w:szCs w:val="20"/>
          <w:u w:val="single"/>
        </w:rPr>
        <w:t xml:space="preserve"> Κρήτης δεν θα λειτουργεί, δεν θα δίνονται συμπληρωματικές πληροφορίες αλλά και βεβαιώσεις επιτόπιας επίσκεψης.</w:t>
      </w:r>
      <w:r w:rsidRPr="00F74525">
        <w:rPr>
          <w:sz w:val="20"/>
          <w:szCs w:val="20"/>
        </w:rPr>
        <w:t xml:space="preserve"> Τα ανωτέρω αιτήματα υποβάλλονται ηλεκτρονικά μέσω της εφαρμογής που παρέχεται από το δικτυακό τόπο του διαγωνισμού στη </w:t>
      </w:r>
      <w:r w:rsidRPr="00F74525">
        <w:rPr>
          <w:sz w:val="20"/>
          <w:szCs w:val="20"/>
        </w:rPr>
        <w:lastRenderedPageBreak/>
        <w:t xml:space="preserve">Διαδικτυακή πύλη www.promitheus.gov.gr, του </w:t>
      </w:r>
      <w:proofErr w:type="spellStart"/>
      <w:r w:rsidRPr="00F74525">
        <w:rPr>
          <w:sz w:val="20"/>
          <w:szCs w:val="20"/>
        </w:rPr>
        <w:t>ΕΣΗΔΗΣ</w:t>
      </w:r>
      <w:proofErr w:type="spellEnd"/>
      <w:r w:rsidRPr="00F74525">
        <w:rPr>
          <w:sz w:val="20"/>
          <w:szCs w:val="20"/>
        </w:rPr>
        <w:t>. Αιτήματα παροχής συμπληρωματικών πληροφοριών – διευκρινίσεων υποβάλλονται από εγγεγραμμένους στο σύστημα οικονομικούς φορείς, δηλαδή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ψηφιακά υπογεγραμμένο. Τα αιτήματα/ερωτήματα πραγματοποιούνται αποκλειστικά στην ελληνική γλώσσα, εντός των προθεσμιών που καθορίζονται παραπάνω και θα απευθύνονται στην Υπηρεσία που διενεργεί το διαγωνισμό ή στην Αναθέτουσα Αρχή. Η Αναθέτουσα Αρχή δεν θα απαντήσει σε ερωτήματα που θα έχουν υποβληθεί με τρόπο άλλο από τον ως άνω προδιαγεγραμμένο.</w:t>
      </w:r>
    </w:p>
    <w:p w:rsidR="00F17688" w:rsidRPr="00F74525" w:rsidRDefault="00F17688" w:rsidP="00F17688">
      <w:pPr>
        <w:pStyle w:val="Default"/>
        <w:rPr>
          <w:sz w:val="20"/>
          <w:szCs w:val="20"/>
        </w:rPr>
      </w:pPr>
      <w:r w:rsidRPr="00F74525">
        <w:rPr>
          <w:sz w:val="20"/>
          <w:szCs w:val="20"/>
        </w:rPr>
        <w:t>Αιτήματα για την παροχή πληροφοριών που υποβάλλονται σε χρόνο μικρότερο των έξι (6) ημερών πριν από τη λήξη της προθεσμίας υποβολής των προσφορών, εξετάζονται μόνον εάν η Υπηρεσία έχει τη δυνατότητα να απαντήσει στον ενδιαφερόμενο εντός του εναπομένοντος χρόνου. Κανένας υποψήφιος δεν μπορεί, σε οποιαδήποτε περίπτωση να επικαλεσθεί προφορικές απαντήσεις εκ μέρους της Υπηρεσίας, σχετικά με τους όρους της παρούσας διακήρυξης. Αναφέρεται ότι, αποτελεί ευθύνη του ενδιαφερόμενου παραλήπτη η ενημέρωσή του για τυχόν διευκρινήσεις – τροποποιήσεις. Οι παρεχόμενες από την Αναθέτουσα Αρχή διευκρινίσεις δεν θα τροποποιούν ουσιωδώς το περιεχόμενο της διακήρυξης. Μετά την κατάθεση και την αποσφράγιση των ηλεκτρονικών προσφορών, διευκρινίσεις, τροποποιήσεις ή αποκρούσεις όρων της διακήρυξης ή των προσφορών δεν γίνονται δεκτές και απορρίπτονται ως απαράδεκτες.</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b/>
          <w:bCs/>
          <w:sz w:val="20"/>
          <w:szCs w:val="20"/>
        </w:rPr>
        <w:t xml:space="preserve">ΑΡΘΡΟ 5. Δικαίωμα Συμμετοχής </w:t>
      </w:r>
    </w:p>
    <w:p w:rsidR="00F17688" w:rsidRPr="00F74525" w:rsidRDefault="00F17688" w:rsidP="00F17688">
      <w:pPr>
        <w:pStyle w:val="a3"/>
        <w:rPr>
          <w:rFonts w:ascii="Tahoma" w:hAnsi="Tahoma" w:cs="Tahoma"/>
          <w:sz w:val="20"/>
          <w:szCs w:val="20"/>
          <w:lang w:val="el-GR"/>
        </w:rPr>
      </w:pPr>
      <w:r w:rsidRPr="00F74525">
        <w:rPr>
          <w:rFonts w:ascii="Tahoma" w:hAnsi="Tahoma" w:cs="Tahoma"/>
          <w:sz w:val="20"/>
          <w:szCs w:val="20"/>
          <w:lang w:val="el-GR"/>
        </w:rPr>
        <w:t xml:space="preserve">Δικαίωμα συμμετοχής στο διαγωνισμό έχουν οι οικονομικοί φορείς, όπως αυτοί  περιγράφονται στο  άρθρο  2,  </w:t>
      </w:r>
      <w:proofErr w:type="spellStart"/>
      <w:r w:rsidRPr="00F74525">
        <w:rPr>
          <w:rFonts w:ascii="Tahoma" w:hAnsi="Tahoma" w:cs="Tahoma"/>
          <w:sz w:val="20"/>
          <w:szCs w:val="20"/>
          <w:lang w:val="el-GR"/>
        </w:rPr>
        <w:t>παρ.1</w:t>
      </w:r>
      <w:proofErr w:type="spellEnd"/>
      <w:r w:rsidRPr="00F74525">
        <w:rPr>
          <w:rFonts w:ascii="Tahoma" w:hAnsi="Tahoma" w:cs="Tahoma"/>
          <w:sz w:val="20"/>
          <w:szCs w:val="20"/>
          <w:lang w:val="el-GR"/>
        </w:rPr>
        <w:t xml:space="preserve">.  (11)  του Ν.  4412/2016 ήτοι, κάθε  φυσικό  ή  νομικό  πρόσωπο  ή  δημόσιος  φορέας  ή  ένωση  αυτών  των  προσώπων  ή  και  φορέων,  συμπεριλαμβανομένων  των  προσωρινών  συμπράξεων επιχειρήσεων,  που  προσφέρει  τη  σχετική  προμήθεια.  Επιπλέον  το  δικαίωμα  συμμετοχής  υποψηφίων καθορίζεται από τα οριζόμενα στο άρθρο 25 του Ν. 4412/2016. </w:t>
      </w:r>
    </w:p>
    <w:p w:rsidR="00F17688" w:rsidRPr="00F74525" w:rsidRDefault="00F17688" w:rsidP="00F17688">
      <w:pPr>
        <w:pStyle w:val="a3"/>
        <w:rPr>
          <w:rFonts w:ascii="Tahoma" w:hAnsi="Tahoma" w:cs="Tahoma"/>
          <w:sz w:val="20"/>
          <w:szCs w:val="20"/>
          <w:lang w:val="el-GR"/>
        </w:rPr>
      </w:pPr>
      <w:r w:rsidRPr="00F74525">
        <w:rPr>
          <w:rFonts w:ascii="Tahoma" w:hAnsi="Tahoma" w:cs="Tahoma"/>
          <w:sz w:val="20"/>
          <w:szCs w:val="20"/>
          <w:lang w:val="el-GR"/>
        </w:rPr>
        <w:t xml:space="preserve">Συγκεκριμένα δικαίωμα συμμετοχής, </w:t>
      </w:r>
      <w:r w:rsidRPr="00F74525">
        <w:rPr>
          <w:rFonts w:ascii="Tahoma" w:hAnsi="Tahoma" w:cs="Tahoma"/>
          <w:b/>
          <w:bCs/>
          <w:sz w:val="20"/>
          <w:szCs w:val="20"/>
          <w:u w:val="single"/>
          <w:lang w:val="el-GR"/>
        </w:rPr>
        <w:t>επί ποινή αποκλεισμού,</w:t>
      </w:r>
      <w:r w:rsidRPr="00F74525">
        <w:rPr>
          <w:rFonts w:ascii="Tahoma" w:hAnsi="Tahoma" w:cs="Tahoma"/>
          <w:sz w:val="20"/>
          <w:szCs w:val="20"/>
          <w:lang w:val="el-GR"/>
        </w:rPr>
        <w:t xml:space="preserve"> έχουν </w:t>
      </w:r>
      <w:bookmarkStart w:id="1" w:name="OLE_LINK15"/>
      <w:bookmarkStart w:id="2" w:name="OLE_LINK18"/>
      <w:bookmarkStart w:id="3" w:name="OLE_LINK19"/>
      <w:r w:rsidRPr="00F74525">
        <w:rPr>
          <w:rFonts w:ascii="Tahoma" w:hAnsi="Tahoma" w:cs="Tahoma"/>
          <w:sz w:val="20"/>
          <w:szCs w:val="20"/>
          <w:lang w:val="el-GR"/>
        </w:rPr>
        <w:t xml:space="preserve">φυσικά πρόσωπα ή εταιρίες που ασχολούνται </w:t>
      </w:r>
      <w:r w:rsidRPr="00F74525">
        <w:rPr>
          <w:rFonts w:ascii="Tahoma" w:hAnsi="Tahoma" w:cs="Tahoma"/>
          <w:b/>
          <w:sz w:val="20"/>
          <w:szCs w:val="20"/>
          <w:u w:val="single"/>
          <w:lang w:val="el-GR"/>
        </w:rPr>
        <w:t>αποδεδειγμένα</w:t>
      </w:r>
      <w:r w:rsidRPr="00F74525">
        <w:rPr>
          <w:rFonts w:ascii="Tahoma" w:hAnsi="Tahoma" w:cs="Tahoma"/>
          <w:bCs/>
          <w:sz w:val="20"/>
          <w:szCs w:val="20"/>
          <w:lang w:val="el-GR"/>
        </w:rPr>
        <w:t xml:space="preserve"> με την προμήθεια και εγκατάσταση συναφών υλικών (</w:t>
      </w:r>
      <w:r w:rsidR="00E842B2" w:rsidRPr="00F74525">
        <w:rPr>
          <w:rFonts w:ascii="Tahoma" w:hAnsi="Tahoma" w:cs="Tahoma"/>
          <w:bCs/>
          <w:sz w:val="20"/>
          <w:szCs w:val="20"/>
          <w:lang w:val="el-GR"/>
        </w:rPr>
        <w:t xml:space="preserve">κλιματιστικά) </w:t>
      </w:r>
      <w:r w:rsidRPr="00F74525">
        <w:rPr>
          <w:rFonts w:ascii="Tahoma" w:hAnsi="Tahoma" w:cs="Tahoma"/>
          <w:bCs/>
          <w:sz w:val="20"/>
          <w:szCs w:val="20"/>
          <w:lang w:val="el-GR"/>
        </w:rPr>
        <w:t>(Βεβαίωση εγγραφής στο μητρώο οικείου επιμελητηρίου (Εμπορικό, Τεχνικό ή Νομαρχιακό)</w:t>
      </w:r>
      <w:bookmarkEnd w:id="1"/>
      <w:bookmarkEnd w:id="2"/>
      <w:bookmarkEnd w:id="3"/>
      <w:r w:rsidRPr="00F74525">
        <w:rPr>
          <w:rFonts w:ascii="Tahoma" w:hAnsi="Tahoma" w:cs="Tahoma"/>
          <w:sz w:val="20"/>
          <w:szCs w:val="20"/>
          <w:lang w:val="el-GR"/>
        </w:rPr>
        <w:t>.</w:t>
      </w:r>
    </w:p>
    <w:p w:rsidR="00F17688" w:rsidRPr="00F74525" w:rsidRDefault="00F17688" w:rsidP="00F17688">
      <w:pPr>
        <w:pStyle w:val="Default"/>
        <w:numPr>
          <w:ilvl w:val="0"/>
          <w:numId w:val="6"/>
        </w:numPr>
        <w:rPr>
          <w:sz w:val="20"/>
          <w:szCs w:val="20"/>
        </w:rPr>
      </w:pPr>
      <w:r w:rsidRPr="00F74525">
        <w:rPr>
          <w:sz w:val="20"/>
          <w:szCs w:val="20"/>
        </w:rPr>
        <w:t xml:space="preserve">Τα εγκατεστημένα στην Ελλάδα φυσικά ή νομικά πρόσωπα πρέπει να είναι εγγεγραμμένα στα οικεία επαγγελματικά ή εμπορικά μητρώα και να προσκομίζουν ανάλογο πιστοποιητικό. Οι υποψήφιοι που δεν έχουν εγκατάσταση στην Ελλάδα πρέπει να αποδεικνύουν την εγγραφή τους σε επαγγελματικό ή εμπορικό μητρώο του κράτους εγκατάστασής τους ή να προσκομίζουν ανάλογη ένορκη βεβαίωση ή πιστοποιητικό. </w:t>
      </w:r>
    </w:p>
    <w:p w:rsidR="00F17688" w:rsidRPr="00F74525" w:rsidRDefault="00F17688" w:rsidP="00F17688">
      <w:pPr>
        <w:pStyle w:val="Default"/>
        <w:numPr>
          <w:ilvl w:val="0"/>
          <w:numId w:val="6"/>
        </w:numPr>
        <w:rPr>
          <w:sz w:val="20"/>
          <w:szCs w:val="20"/>
        </w:rPr>
      </w:pPr>
      <w:r w:rsidRPr="00F74525">
        <w:rPr>
          <w:sz w:val="20"/>
          <w:szCs w:val="20"/>
        </w:rPr>
        <w:t>Τα ως άνω φυσικά ή νομικά πρόσωπα ή ενώσεις φυσικών ή νομικών προσώπων θα πρέπει να λειτουργούν νόμιμα στην Ελλάδα ή σε άλλο κράτος μέλος της Ευρωπαϊκής Ένωσης (ΕΕ) ή του Ευρωπαϊκού Οικονομικού Χώρου (</w:t>
      </w:r>
      <w:proofErr w:type="spellStart"/>
      <w:r w:rsidRPr="00F74525">
        <w:rPr>
          <w:sz w:val="20"/>
          <w:szCs w:val="20"/>
        </w:rPr>
        <w:t>ΕΟΧ</w:t>
      </w:r>
      <w:proofErr w:type="spellEnd"/>
      <w:r w:rsidRPr="00F74525">
        <w:rPr>
          <w:sz w:val="20"/>
          <w:szCs w:val="20"/>
        </w:rPr>
        <w:t xml:space="preserve">) ή σε τρίτες χώρες που έχουν υπογράψει τη Συμφωνία Δημοσίων Συμβάσεων στο πλαίσιο του Παγκόσμιου Οργανισμού Εμπορίου και των πολυμερών διαπραγματεύσεων του Γύρου της Ουρουγουάης, η οποία κυρώθηκε με το νόμο 2513/1997. </w:t>
      </w:r>
    </w:p>
    <w:p w:rsidR="00F17688" w:rsidRPr="00F74525" w:rsidRDefault="00F17688" w:rsidP="00F17688">
      <w:pPr>
        <w:pStyle w:val="a3"/>
        <w:rPr>
          <w:rFonts w:ascii="Tahoma" w:hAnsi="Tahoma" w:cs="Tahoma"/>
          <w:sz w:val="20"/>
          <w:szCs w:val="20"/>
          <w:lang w:val="el-GR"/>
        </w:rPr>
      </w:pPr>
    </w:p>
    <w:p w:rsidR="00F17688" w:rsidRPr="00F74525" w:rsidRDefault="00F17688" w:rsidP="00F17688">
      <w:pPr>
        <w:pStyle w:val="Default"/>
        <w:rPr>
          <w:sz w:val="20"/>
          <w:szCs w:val="20"/>
        </w:rPr>
      </w:pPr>
      <w:r w:rsidRPr="00F74525">
        <w:rPr>
          <w:sz w:val="20"/>
          <w:szCs w:val="20"/>
        </w:rPr>
        <w:t xml:space="preserve">Στη συνέχεια της παρούσας διακήρυξης, ο όρος “ανάδοχος” αφορά όλες τις προαναφερθείσες στα (α) , (β) και (γ) κατηγορίες. Οι ενώσεις προμηθευτών και οι κοινοπραξίες προμηθευτών δεν υποχρεώνονται να λαμβάνουν ορισμένη νομική μορφή προκειμένου να υποβάλλουν την προσφορά τους. </w:t>
      </w:r>
      <w:r w:rsidRPr="00F74525">
        <w:rPr>
          <w:b/>
          <w:bCs/>
          <w:sz w:val="20"/>
          <w:szCs w:val="20"/>
        </w:rPr>
        <w:t xml:space="preserve">Κάθε υποψήφιος συμμετέχει με μία μόνο προσφορά. </w:t>
      </w:r>
      <w:r w:rsidRPr="00F74525">
        <w:rPr>
          <w:sz w:val="20"/>
          <w:szCs w:val="20"/>
        </w:rPr>
        <w:t>Εφόσον υποψήφιος, φυσικό ή νομικό πρόσωπο, υποβάλλει ατομικά προσφορά, δεν δύναται να συμμετάσχει στο διαγωνισμό ως μέλος ένωσης προμηθευτών ή κοινοπραξίας. Σε αυτήν την περίπτωση θεωρείται ότι έχουν υποβληθεί δύο προσφορές και απορρίπτονται αμφότερες ως απαράδεκτες.</w:t>
      </w:r>
    </w:p>
    <w:p w:rsidR="00F17688" w:rsidRPr="00F74525" w:rsidRDefault="00F17688" w:rsidP="00F17688">
      <w:pPr>
        <w:pStyle w:val="Default"/>
        <w:rPr>
          <w:sz w:val="20"/>
          <w:szCs w:val="20"/>
          <w:u w:val="single"/>
        </w:rPr>
      </w:pPr>
      <w:r w:rsidRPr="00F74525">
        <w:rPr>
          <w:sz w:val="20"/>
          <w:szCs w:val="20"/>
          <w:u w:val="single"/>
        </w:rPr>
        <w:t>Ενώσεις Προμηθευτών:</w:t>
      </w:r>
    </w:p>
    <w:p w:rsidR="00F17688" w:rsidRPr="00F74525" w:rsidRDefault="00F17688" w:rsidP="00F17688">
      <w:pPr>
        <w:pStyle w:val="a3"/>
        <w:tabs>
          <w:tab w:val="left" w:pos="567"/>
          <w:tab w:val="left" w:pos="709"/>
          <w:tab w:val="left" w:pos="851"/>
        </w:tabs>
        <w:rPr>
          <w:rFonts w:ascii="Tahoma" w:hAnsi="Tahoma" w:cs="Tahoma"/>
          <w:sz w:val="20"/>
          <w:szCs w:val="20"/>
          <w:lang w:val="el-GR"/>
        </w:rPr>
      </w:pPr>
      <w:r w:rsidRPr="00F74525">
        <w:rPr>
          <w:rFonts w:ascii="Tahoma" w:hAnsi="Tahoma" w:cs="Tahoma"/>
          <w:sz w:val="20"/>
          <w:szCs w:val="20"/>
          <w:lang w:val="el-GR"/>
        </w:rPr>
        <w:t>Οι ενώσεις προμηθευτών δικαιούνται να συμμετάσχουν στο διαγωνισμό εφόσον ο κάθε προμηθευτής που συμμετέχει στην ένωση, συμβάλλει με οποιοδήποτε τρόπο στην διαμόρφωση της προσφερόμενης προμήθειας ή εργασίας, ο οποίος και θα περιγράφεται λεπτομερώς.</w:t>
      </w:r>
    </w:p>
    <w:p w:rsidR="00F17688" w:rsidRPr="00F74525" w:rsidRDefault="00F17688" w:rsidP="00F17688">
      <w:pPr>
        <w:pStyle w:val="a3"/>
        <w:tabs>
          <w:tab w:val="left" w:pos="567"/>
        </w:tabs>
        <w:rPr>
          <w:rFonts w:ascii="Tahoma" w:hAnsi="Tahoma" w:cs="Tahoma"/>
          <w:sz w:val="20"/>
          <w:szCs w:val="20"/>
          <w:lang w:val="el-GR"/>
        </w:rPr>
      </w:pPr>
      <w:r w:rsidRPr="00F74525">
        <w:rPr>
          <w:rFonts w:ascii="Tahoma" w:hAnsi="Tahoma" w:cs="Tahoma"/>
          <w:sz w:val="20"/>
          <w:szCs w:val="20"/>
          <w:lang w:val="el-GR"/>
        </w:rPr>
        <w:t>Η ένωση προμηθευτών υποβάλλει κοινή προσφορά, η οποία υπογράφεται υποχρεωτικά είτε από όλους τους προμηθευτές που αποτελούν την ένωση είτε από εκπρόσωπό τους εξουσιοδοτημένο με συμβολαιογραφική πράξη.</w:t>
      </w:r>
    </w:p>
    <w:p w:rsidR="00F17688" w:rsidRPr="00F74525" w:rsidRDefault="00F17688" w:rsidP="00F17688">
      <w:pPr>
        <w:pStyle w:val="a3"/>
        <w:tabs>
          <w:tab w:val="left" w:pos="567"/>
        </w:tabs>
        <w:rPr>
          <w:rFonts w:ascii="Tahoma" w:hAnsi="Tahoma" w:cs="Tahoma"/>
          <w:sz w:val="20"/>
          <w:szCs w:val="20"/>
          <w:lang w:val="el-GR"/>
        </w:rPr>
      </w:pPr>
      <w:r w:rsidRPr="00F74525">
        <w:rPr>
          <w:rFonts w:ascii="Tahoma" w:hAnsi="Tahoma" w:cs="Tahoma"/>
          <w:sz w:val="20"/>
          <w:szCs w:val="20"/>
          <w:lang w:val="el-GR"/>
        </w:rPr>
        <w:t>Στην προσφορά απαραιτήτως πρέπει να αναγράφεται η ποσότητα των ειδών ή εργασιών ή το μέρος αυτών που αντιστοιχεί στον καθένα στο σύνολο της προσφοράς.</w:t>
      </w:r>
    </w:p>
    <w:p w:rsidR="00F17688" w:rsidRPr="00F74525" w:rsidRDefault="00F17688" w:rsidP="00F17688">
      <w:pPr>
        <w:pStyle w:val="a3"/>
        <w:tabs>
          <w:tab w:val="left" w:pos="567"/>
          <w:tab w:val="left" w:pos="851"/>
        </w:tabs>
        <w:rPr>
          <w:rFonts w:ascii="Tahoma" w:hAnsi="Tahoma" w:cs="Tahoma"/>
          <w:sz w:val="20"/>
          <w:szCs w:val="20"/>
          <w:lang w:val="el-GR"/>
        </w:rPr>
      </w:pPr>
      <w:r w:rsidRPr="00F74525">
        <w:rPr>
          <w:rFonts w:ascii="Tahoma" w:hAnsi="Tahoma" w:cs="Tahoma"/>
          <w:sz w:val="20"/>
          <w:szCs w:val="20"/>
          <w:lang w:val="el-GR"/>
        </w:rPr>
        <w:t>Με την υποβολή της προσφοράς κάθε μέλος της ένωσης ευθύνεται εις ολόκληρο. Σε περίπτωση κατακύρωσης ή ανάθεσης της προμήθειας, η ευθύνη αυτή εξακολουθεί μέχρι πλήρους εκτέλεσης της σύμβασης.</w:t>
      </w:r>
    </w:p>
    <w:p w:rsidR="00F17688" w:rsidRPr="00F74525" w:rsidRDefault="00F17688" w:rsidP="00F17688">
      <w:pPr>
        <w:pStyle w:val="a3"/>
        <w:tabs>
          <w:tab w:val="left" w:pos="567"/>
          <w:tab w:val="left" w:pos="851"/>
        </w:tabs>
        <w:rPr>
          <w:rFonts w:ascii="Tahoma" w:hAnsi="Tahoma" w:cs="Tahoma"/>
          <w:sz w:val="20"/>
          <w:szCs w:val="20"/>
          <w:lang w:val="el-GR"/>
        </w:rPr>
      </w:pPr>
      <w:r w:rsidRPr="00F74525">
        <w:rPr>
          <w:rFonts w:ascii="Tahoma" w:hAnsi="Tahoma" w:cs="Tahoma"/>
          <w:sz w:val="20"/>
          <w:szCs w:val="20"/>
          <w:lang w:val="el-GR"/>
        </w:rPr>
        <w:t>Σε περίπτωση που εξαιτίας ανικανότητας για οποιοδήποτε λόγο ή ανωτέρας βίας, μέλος της ένωσης δεν μπορεί να ανταποκριθεί στις υποχρεώσεις την ένωσης κατά το χρόνο αξιολόγησης των προσφορών, τα υπόλοιπα μέλη συνεχίζουν να έχουν την ευθύνη της κοινής προσφοράς με την ίδια τιμή.</w:t>
      </w:r>
    </w:p>
    <w:p w:rsidR="00F17688" w:rsidRPr="00F74525" w:rsidRDefault="00F17688" w:rsidP="00F17688">
      <w:pPr>
        <w:pStyle w:val="a3"/>
        <w:tabs>
          <w:tab w:val="left" w:pos="567"/>
          <w:tab w:val="left" w:pos="851"/>
        </w:tabs>
        <w:rPr>
          <w:rFonts w:ascii="Tahoma" w:hAnsi="Tahoma" w:cs="Tahoma"/>
          <w:sz w:val="20"/>
          <w:szCs w:val="20"/>
          <w:lang w:val="el-GR"/>
        </w:rPr>
      </w:pPr>
      <w:r w:rsidRPr="00F74525">
        <w:rPr>
          <w:rFonts w:ascii="Tahoma" w:hAnsi="Tahoma" w:cs="Tahoma"/>
          <w:sz w:val="20"/>
          <w:szCs w:val="20"/>
          <w:lang w:val="el-GR"/>
        </w:rPr>
        <w:t>Εάν η παραπάνω ανικανότητα προκύψει κατά τον χρόνο εκτέλεσης της σύμβασης, τα υπόλοιπα μέλη συνεχίζουν να έχουν την ευθύνη της ολοκλήρωσης αυτής με την ίδια τιμή και τους ίδιους όρους.</w:t>
      </w:r>
    </w:p>
    <w:p w:rsidR="00F17688" w:rsidRPr="00F74525" w:rsidRDefault="00F17688" w:rsidP="00F17688">
      <w:pPr>
        <w:pStyle w:val="a3"/>
        <w:tabs>
          <w:tab w:val="left" w:pos="567"/>
          <w:tab w:val="left" w:pos="851"/>
        </w:tabs>
        <w:rPr>
          <w:rFonts w:ascii="Tahoma" w:hAnsi="Tahoma" w:cs="Tahoma"/>
          <w:sz w:val="20"/>
          <w:szCs w:val="20"/>
          <w:lang w:val="el-GR"/>
        </w:rPr>
      </w:pPr>
      <w:r w:rsidRPr="00F74525">
        <w:rPr>
          <w:rFonts w:ascii="Tahoma" w:hAnsi="Tahoma" w:cs="Tahoma"/>
          <w:sz w:val="20"/>
          <w:szCs w:val="20"/>
          <w:lang w:val="el-GR"/>
        </w:rPr>
        <w:lastRenderedPageBreak/>
        <w:t>Τα υπόλοιπα μέλη της ένωσης και στις δύο παραπάνω περιπτώσεις μπορούν να προτείνουν αντικαταστάτη. Η αντικατάσταση μπορεί να εγκριθεί μα απόφαση του αρμόδιου για τη διοίκηση  του φορέα οργάνου, ύστερα από γνωμοδότηση της αρμόδιας Επιτροπής ή Υπηρεσίας.</w:t>
      </w:r>
    </w:p>
    <w:p w:rsidR="00F17688" w:rsidRPr="00F74525" w:rsidRDefault="00F17688" w:rsidP="00F17688">
      <w:pPr>
        <w:pStyle w:val="a3"/>
        <w:tabs>
          <w:tab w:val="left" w:pos="567"/>
          <w:tab w:val="left" w:pos="851"/>
        </w:tabs>
        <w:rPr>
          <w:rFonts w:ascii="Tahoma" w:hAnsi="Tahoma" w:cs="Tahoma"/>
          <w:sz w:val="20"/>
          <w:szCs w:val="20"/>
          <w:lang w:val="el-GR"/>
        </w:rPr>
      </w:pPr>
      <w:r w:rsidRPr="00F74525">
        <w:rPr>
          <w:rFonts w:ascii="Tahoma" w:hAnsi="Tahoma" w:cs="Tahoma"/>
          <w:sz w:val="20"/>
          <w:szCs w:val="20"/>
          <w:lang w:val="el-GR"/>
        </w:rPr>
        <w:t>Δεν απαιτείται οι εν λόγω ενώσεις να περιβληθούν με συγκεκριμένη νομική μορφή για την υποβολή προσφοράς ή την αίτηση συμμετοχής. Όμως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rsidR="00F17688" w:rsidRPr="00F74525" w:rsidRDefault="00F17688" w:rsidP="00F17688">
      <w:pPr>
        <w:pStyle w:val="a3"/>
        <w:tabs>
          <w:tab w:val="left" w:pos="567"/>
          <w:tab w:val="left" w:pos="851"/>
        </w:tabs>
        <w:rPr>
          <w:rFonts w:ascii="Tahoma" w:hAnsi="Tahoma" w:cs="Tahoma"/>
          <w:sz w:val="20"/>
          <w:szCs w:val="20"/>
          <w:lang w:val="el-GR"/>
        </w:rPr>
      </w:pPr>
    </w:p>
    <w:p w:rsidR="00F17688" w:rsidRPr="00F74525" w:rsidRDefault="00F17688" w:rsidP="00F17688">
      <w:pPr>
        <w:pStyle w:val="Default"/>
        <w:rPr>
          <w:sz w:val="20"/>
          <w:szCs w:val="20"/>
        </w:rPr>
      </w:pPr>
      <w:r w:rsidRPr="00F74525">
        <w:rPr>
          <w:b/>
          <w:bCs/>
          <w:sz w:val="20"/>
          <w:szCs w:val="20"/>
        </w:rPr>
        <w:t xml:space="preserve">ΑΡΘΡΟ 6. Κριτήρια επιλογής, προσόντα και δικαιολογητικά συμμετοχής </w:t>
      </w:r>
    </w:p>
    <w:p w:rsidR="00F17688" w:rsidRPr="00F74525" w:rsidRDefault="00F17688" w:rsidP="00F17688">
      <w:pPr>
        <w:pStyle w:val="Default"/>
        <w:rPr>
          <w:sz w:val="20"/>
          <w:szCs w:val="20"/>
        </w:rPr>
      </w:pPr>
      <w:r w:rsidRPr="00F74525">
        <w:rPr>
          <w:b/>
          <w:bCs/>
          <w:sz w:val="20"/>
          <w:szCs w:val="20"/>
        </w:rPr>
        <w:t xml:space="preserve">Δικαιολογητικά Συμμετοχής </w:t>
      </w:r>
    </w:p>
    <w:p w:rsidR="00F17688" w:rsidRPr="00F74525" w:rsidRDefault="00F17688" w:rsidP="00F17688">
      <w:pPr>
        <w:numPr>
          <w:ilvl w:val="0"/>
          <w:numId w:val="2"/>
        </w:numPr>
        <w:suppressAutoHyphens/>
        <w:spacing w:after="120" w:line="240" w:lineRule="auto"/>
        <w:rPr>
          <w:rFonts w:ascii="Tahoma" w:hAnsi="Tahoma" w:cs="Tahoma"/>
          <w:sz w:val="20"/>
          <w:lang w:val="el-GR"/>
        </w:rPr>
      </w:pPr>
      <w:r w:rsidRPr="00F74525">
        <w:rPr>
          <w:sz w:val="20"/>
          <w:lang w:val="el-GR"/>
        </w:rPr>
        <w:t xml:space="preserve">Οι συμμετέχοντες στο διαγωνισμό υποχρεούνται να υποβάλουν ηλεκτρονικά μαζί με την προσφορά τους, εγκαίρως και προσηκόντως, </w:t>
      </w:r>
      <w:r w:rsidRPr="00F74525">
        <w:rPr>
          <w:b/>
          <w:bCs/>
          <w:sz w:val="20"/>
          <w:lang w:val="el-GR"/>
        </w:rPr>
        <w:t>ΕΠΙ ΠΟΙΝΗ ΑΠΟΚΛΕΙΣΜΟΥ</w:t>
      </w:r>
      <w:r w:rsidRPr="00F74525">
        <w:rPr>
          <w:sz w:val="20"/>
          <w:lang w:val="el-GR"/>
        </w:rPr>
        <w:t>, τα ακόλουθα προβλεπόμενα δικαιολογητικά, σε μορφή αρχείου .</w:t>
      </w:r>
      <w:r w:rsidRPr="00F74525">
        <w:rPr>
          <w:sz w:val="20"/>
        </w:rPr>
        <w:t>pdf</w:t>
      </w:r>
      <w:r w:rsidRPr="00F74525">
        <w:rPr>
          <w:sz w:val="20"/>
          <w:lang w:val="el-GR"/>
        </w:rPr>
        <w:t xml:space="preserve">, σύμφωνα με το άρθρο 73, 74 &amp; 79, το Ν. 4155/13 και το άρθρο 15 της </w:t>
      </w:r>
      <w:r w:rsidRPr="00F74525">
        <w:rPr>
          <w:rFonts w:ascii="Tahoma" w:hAnsi="Tahoma" w:cs="Tahoma"/>
          <w:sz w:val="20"/>
          <w:lang w:val="el-GR"/>
        </w:rPr>
        <w:t xml:space="preserve">με </w:t>
      </w:r>
      <w:proofErr w:type="spellStart"/>
      <w:r w:rsidRPr="00F74525">
        <w:rPr>
          <w:rFonts w:ascii="Tahoma" w:hAnsi="Tahoma" w:cs="Tahoma"/>
          <w:sz w:val="20"/>
          <w:lang w:val="el-GR"/>
        </w:rPr>
        <w:t>αρ</w:t>
      </w:r>
      <w:proofErr w:type="spellEnd"/>
      <w:r w:rsidRPr="00F74525">
        <w:rPr>
          <w:rFonts w:ascii="Tahoma" w:hAnsi="Tahoma" w:cs="Tahoma"/>
          <w:sz w:val="20"/>
          <w:lang w:val="el-GR"/>
        </w:rPr>
        <w:t>.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F74525">
        <w:rPr>
          <w:rFonts w:ascii="Tahoma" w:hAnsi="Tahoma" w:cs="Tahoma"/>
          <w:sz w:val="20"/>
          <w:lang w:val="el-GR"/>
        </w:rPr>
        <w:t>Ε.Σ.Η.ΔΗ.Σ</w:t>
      </w:r>
      <w:proofErr w:type="spellEnd"/>
      <w:r w:rsidRPr="00F74525">
        <w:rPr>
          <w:rFonts w:ascii="Tahoma" w:hAnsi="Tahoma" w:cs="Tahoma"/>
          <w:sz w:val="20"/>
          <w:lang w:val="el-GR"/>
        </w:rPr>
        <w:t xml:space="preserve">.)», </w:t>
      </w:r>
    </w:p>
    <w:p w:rsidR="00F17688" w:rsidRPr="00F74525" w:rsidRDefault="00F17688" w:rsidP="00F17688">
      <w:pPr>
        <w:pStyle w:val="Default"/>
        <w:rPr>
          <w:sz w:val="20"/>
          <w:szCs w:val="20"/>
        </w:rPr>
      </w:pPr>
      <w:r w:rsidRPr="00F74525">
        <w:rPr>
          <w:sz w:val="20"/>
          <w:szCs w:val="20"/>
        </w:rPr>
        <w:t xml:space="preserve">όπως αναλυτικά περιγράφονται κατά περίπτωση κατωτέρω: </w:t>
      </w:r>
      <w:r w:rsidRPr="00F74525">
        <w:rPr>
          <w:b/>
          <w:bCs/>
          <w:sz w:val="20"/>
          <w:szCs w:val="20"/>
        </w:rPr>
        <w:t xml:space="preserve">Επισήμανση </w:t>
      </w:r>
      <w:r w:rsidRPr="00F74525">
        <w:rPr>
          <w:sz w:val="20"/>
          <w:szCs w:val="20"/>
        </w:rPr>
        <w:t xml:space="preserve">: Σε ότι αφορά το σύνολο των απαιτούμενων για προσκόμιση εγγράφων και αναφορικά με την επικύρωση των αντιγράφων αυτών ισχύουν τα διαλαμβανόμενα στο άρθρο 1 του Ν. 4250/2014. Σε ότι αφορά δε στις Υπεύθυνες Δηλώσεις και αναφορικά με το χρόνο υποβολής και θεώρησης τους ισχύουν ομοίως τα διαλαμβανόμενα στο άρθρο 3 του </w:t>
      </w:r>
      <w:proofErr w:type="spellStart"/>
      <w:r w:rsidRPr="00F74525">
        <w:rPr>
          <w:sz w:val="20"/>
          <w:szCs w:val="20"/>
        </w:rPr>
        <w:t>Ν.4250</w:t>
      </w:r>
      <w:proofErr w:type="spellEnd"/>
      <w:r w:rsidRPr="00F74525">
        <w:rPr>
          <w:sz w:val="20"/>
          <w:szCs w:val="20"/>
        </w:rPr>
        <w:t xml:space="preserve">/2014. </w:t>
      </w:r>
    </w:p>
    <w:p w:rsidR="00F17688" w:rsidRPr="00F74525" w:rsidRDefault="00F17688" w:rsidP="00F17688">
      <w:pPr>
        <w:pStyle w:val="Default"/>
        <w:rPr>
          <w:sz w:val="20"/>
          <w:szCs w:val="20"/>
        </w:rPr>
      </w:pPr>
      <w:r w:rsidRPr="00F74525">
        <w:rPr>
          <w:sz w:val="20"/>
          <w:szCs w:val="20"/>
        </w:rPr>
        <w:t>Οι υπεύθυνες δηλώσεις, τα στοιχεία και δικαιολογητικά για τη συμμετοχή του προσφέροντος στη διαγωνιστική διαδικασία υπογράφονται ψηφιακά από τους έχοντες υποχρέωση προς τούτο υποβάλλονται από αυτόν ηλεκτρονικά σε μορφή αρχείου τύπου .</w:t>
      </w:r>
      <w:proofErr w:type="spellStart"/>
      <w:r w:rsidRPr="00F74525">
        <w:rPr>
          <w:sz w:val="20"/>
          <w:szCs w:val="20"/>
        </w:rPr>
        <w:t>pdf</w:t>
      </w:r>
      <w:proofErr w:type="spellEnd"/>
      <w:r w:rsidRPr="00F74525">
        <w:rPr>
          <w:sz w:val="20"/>
          <w:szCs w:val="20"/>
        </w:rPr>
        <w:t xml:space="preserve"> </w:t>
      </w:r>
      <w:r w:rsidRPr="00F74525">
        <w:rPr>
          <w:b/>
          <w:bCs/>
          <w:sz w:val="20"/>
          <w:szCs w:val="20"/>
          <w:u w:val="single"/>
        </w:rPr>
        <w:t xml:space="preserve">και προσκομίζονται κατά περίπτωση από αυτόν εντός τριών (3) εργάσιμων ημερών (δηλαδή μέχρι και </w:t>
      </w:r>
      <w:r w:rsidR="00167B06" w:rsidRPr="00F74525">
        <w:rPr>
          <w:b/>
          <w:bCs/>
          <w:sz w:val="20"/>
          <w:szCs w:val="20"/>
          <w:u w:val="single"/>
        </w:rPr>
        <w:t>19</w:t>
      </w:r>
      <w:r w:rsidRPr="00F74525">
        <w:rPr>
          <w:b/>
          <w:bCs/>
          <w:sz w:val="20"/>
          <w:szCs w:val="20"/>
          <w:u w:val="single"/>
        </w:rPr>
        <w:t>/0</w:t>
      </w:r>
      <w:r w:rsidR="00167B06" w:rsidRPr="00F74525">
        <w:rPr>
          <w:b/>
          <w:bCs/>
          <w:sz w:val="20"/>
          <w:szCs w:val="20"/>
          <w:u w:val="single"/>
        </w:rPr>
        <w:t>9</w:t>
      </w:r>
      <w:r w:rsidRPr="00F74525">
        <w:rPr>
          <w:b/>
          <w:bCs/>
          <w:sz w:val="20"/>
          <w:szCs w:val="20"/>
          <w:u w:val="single"/>
        </w:rPr>
        <w:t xml:space="preserve">/2018 και ώρα 14:00) </w:t>
      </w:r>
      <w:r w:rsidRPr="00F74525">
        <w:rPr>
          <w:sz w:val="20"/>
          <w:szCs w:val="20"/>
        </w:rPr>
        <w:t xml:space="preserve">από την ηλεκτρονική υποβολή, πλην των ΦΕΚ, σφραγισμένες και υπογραμμένες (χωρίς θεώρηση). Ειδικότερα, οι απαιτούμενες δηλώσεις ή υπεύθυνες δηλώσεις του παρόντος άρθρου υπογράφονται ψηφιακά από τους έχοντες υποχρέωση προς τούτο και δεν απαιτείται σχετική θεώρηση. Λοιπά δικαιολογητικά που υποβάλλονται με την ηλεκτρονική προσφορά απαιτείται να προσκομισθούν και σε έντυπη μορφή στην Υπηρεσία που διενεργεί το διαγωνισμό, εντός της ανωτέρω αναφερόμενης προθεσμίας, εφόσον δεν έχουν εκδοθεί/συνταχθεί από τον ίδιο τον οικονομικό φορέα (προσφέροντα) και κατά συνέπεια δεν φέρουν την ψηφιακή του υπογραφή. Ως τέτοια στοιχεία ενδεικτικά αναφέρονται: εγγυητικές επιστολές, πιστοποιητικά που έχουν εκδοθεί από δημόσιες αρχές ή άλλους φορείς κλπ. </w:t>
      </w:r>
      <w:r w:rsidRPr="00F74525">
        <w:rPr>
          <w:sz w:val="20"/>
          <w:szCs w:val="20"/>
          <w:u w:val="single"/>
        </w:rPr>
        <w:t>Οι υπεύθυνες δηλώσεις απαιτείται, επί ποινή αποκλεισμού, να φέρουν ημερομηνία ταυτόσημη με αυτή της ψηφιακής υπογραφής τους η οποία να είναι εντός των τελευταίων τριάντα (30) ημερολογιακών ημερών προ της καταληκτικής ημερομηνίας υποβολής των προσφορών</w:t>
      </w:r>
      <w:r w:rsidRPr="00F74525">
        <w:rPr>
          <w:sz w:val="20"/>
          <w:szCs w:val="20"/>
        </w:rPr>
        <w:t xml:space="preserve">. Δεν απαιτείται βεβαίωση του γνησίου της υπογραφής από αρμόδια διοικητική αρχή ή τα </w:t>
      </w:r>
      <w:proofErr w:type="spellStart"/>
      <w:r w:rsidRPr="00F74525">
        <w:rPr>
          <w:sz w:val="20"/>
          <w:szCs w:val="20"/>
        </w:rPr>
        <w:t>ΚΕΠ</w:t>
      </w:r>
      <w:proofErr w:type="spellEnd"/>
      <w:r w:rsidRPr="00F74525">
        <w:rPr>
          <w:sz w:val="20"/>
          <w:szCs w:val="20"/>
        </w:rPr>
        <w:t xml:space="preserve">. Σε περίπτωση μη ή κατά παρέκκλιση, υποβολής των ανωτέρω αναφερόμενων δικαιολογητικών, </w:t>
      </w:r>
      <w:r w:rsidRPr="00F74525">
        <w:rPr>
          <w:sz w:val="20"/>
          <w:szCs w:val="20"/>
          <w:u w:val="single"/>
        </w:rPr>
        <w:t>η προσφορά απορρίπτεται ως απαράδεκτη</w:t>
      </w:r>
      <w:r w:rsidRPr="00F74525">
        <w:rPr>
          <w:sz w:val="20"/>
          <w:szCs w:val="20"/>
        </w:rPr>
        <w:t xml:space="preserve"> </w:t>
      </w:r>
    </w:p>
    <w:p w:rsidR="00F17688" w:rsidRPr="00F74525" w:rsidRDefault="00F17688" w:rsidP="00F17688">
      <w:pPr>
        <w:pStyle w:val="Default"/>
        <w:rPr>
          <w:b/>
          <w:sz w:val="20"/>
          <w:szCs w:val="20"/>
          <w:u w:val="single"/>
        </w:rPr>
      </w:pPr>
    </w:p>
    <w:p w:rsidR="00F17688" w:rsidRPr="00F74525" w:rsidRDefault="00F17688" w:rsidP="00F17688">
      <w:pPr>
        <w:pStyle w:val="Default"/>
        <w:rPr>
          <w:sz w:val="20"/>
          <w:szCs w:val="20"/>
        </w:rPr>
      </w:pPr>
      <w:r w:rsidRPr="00F74525">
        <w:rPr>
          <w:sz w:val="20"/>
          <w:szCs w:val="20"/>
        </w:rPr>
        <w:t xml:space="preserve">• </w:t>
      </w:r>
      <w:r w:rsidRPr="00F74525">
        <w:rPr>
          <w:b/>
          <w:bCs/>
          <w:sz w:val="20"/>
          <w:szCs w:val="20"/>
        </w:rPr>
        <w:t xml:space="preserve">Επισημαίνεται ότι όλα τα ξενόγλωσσα έγγραφα υποβάλλονται σε πρωτότυπο ή επικυρωμένο αντίγραφο και για τα ξενόγλωσσα δικαιολογητικά συμμετοχής επισυνάπτεται επίσημη μετάφρασή τους στην ελληνική γλώσσα. Επιπλέον τεχνικά φυλλάδια, </w:t>
      </w:r>
      <w:proofErr w:type="spellStart"/>
      <w:r w:rsidRPr="00F74525">
        <w:rPr>
          <w:b/>
          <w:bCs/>
          <w:sz w:val="20"/>
          <w:szCs w:val="20"/>
        </w:rPr>
        <w:t>προσπέκτους</w:t>
      </w:r>
      <w:proofErr w:type="spellEnd"/>
      <w:r w:rsidRPr="00F74525">
        <w:rPr>
          <w:b/>
          <w:bCs/>
          <w:sz w:val="20"/>
          <w:szCs w:val="20"/>
        </w:rPr>
        <w:t xml:space="preserve"> και πιστοποιητικά και έντυπα δοκιμών υλικών τεχνικής φύσης γίνονται δεκτά στην ελληνική ή αγγλική γλώσσα και επικυρώνονται όπως αναφέρεται παραπάνω. </w:t>
      </w:r>
    </w:p>
    <w:p w:rsidR="00F17688" w:rsidRPr="00F74525" w:rsidRDefault="00F17688" w:rsidP="00F17688">
      <w:pPr>
        <w:pStyle w:val="Default"/>
        <w:rPr>
          <w:sz w:val="20"/>
          <w:szCs w:val="20"/>
        </w:rPr>
      </w:pPr>
      <w:r w:rsidRPr="00F74525">
        <w:rPr>
          <w:sz w:val="20"/>
          <w:szCs w:val="20"/>
        </w:rPr>
        <w:t>- Τα δικαιολογητικά προσκομίζονται στο Πρωτόκολλο της υπηρεσίας που διενεργεί το διαγωνισμό, με διαβιβαστικό (υπογραμμένο και σφραγισμένο) όπου θα αναφέρονται αναλυτικά τα προσκομιζόμενα δικαιολογητικά.</w:t>
      </w:r>
    </w:p>
    <w:p w:rsidR="00F17688" w:rsidRPr="00F74525" w:rsidRDefault="00F17688" w:rsidP="00F17688">
      <w:pPr>
        <w:pStyle w:val="Default"/>
        <w:rPr>
          <w:sz w:val="20"/>
          <w:szCs w:val="20"/>
        </w:rPr>
      </w:pPr>
      <w:r w:rsidRPr="00F74525">
        <w:rPr>
          <w:sz w:val="20"/>
          <w:szCs w:val="20"/>
        </w:rPr>
        <w:t>Α. Έλληνες πολίτες</w:t>
      </w:r>
    </w:p>
    <w:tbl>
      <w:tblPr>
        <w:tblStyle w:val="a8"/>
        <w:tblW w:w="5000" w:type="pct"/>
        <w:tblLook w:val="04A0" w:firstRow="1" w:lastRow="0" w:firstColumn="1" w:lastColumn="0" w:noHBand="0" w:noVBand="1"/>
      </w:tblPr>
      <w:tblGrid>
        <w:gridCol w:w="1585"/>
        <w:gridCol w:w="8174"/>
      </w:tblGrid>
      <w:tr w:rsidR="00F17688" w:rsidRPr="00F74525" w:rsidTr="00FB7A82">
        <w:tc>
          <w:tcPr>
            <w:tcW w:w="812" w:type="pct"/>
          </w:tcPr>
          <w:p w:rsidR="00F17688" w:rsidRPr="00F74525" w:rsidRDefault="00F17688" w:rsidP="00FB7A82">
            <w:pPr>
              <w:pStyle w:val="Default"/>
              <w:rPr>
                <w:sz w:val="20"/>
                <w:szCs w:val="20"/>
              </w:rPr>
            </w:pPr>
            <w:r w:rsidRPr="00F74525">
              <w:rPr>
                <w:sz w:val="20"/>
                <w:szCs w:val="20"/>
              </w:rPr>
              <w:t>Α.Α.</w:t>
            </w:r>
          </w:p>
        </w:tc>
        <w:tc>
          <w:tcPr>
            <w:tcW w:w="4188" w:type="pct"/>
          </w:tcPr>
          <w:p w:rsidR="00F17688" w:rsidRPr="00F74525" w:rsidRDefault="00F17688" w:rsidP="00FB7A82">
            <w:pPr>
              <w:pStyle w:val="Default"/>
              <w:rPr>
                <w:sz w:val="20"/>
                <w:szCs w:val="20"/>
              </w:rPr>
            </w:pPr>
            <w:r w:rsidRPr="00F74525">
              <w:rPr>
                <w:sz w:val="20"/>
                <w:szCs w:val="20"/>
              </w:rPr>
              <w:t>ΠΕΡΙΓΡΑΦΗ ΔΙΚΑΙΟΛΟΓΗΤΙΚΟΥ</w:t>
            </w:r>
          </w:p>
        </w:tc>
      </w:tr>
      <w:tr w:rsidR="00F17688" w:rsidRPr="00F74525" w:rsidTr="00FB7A82">
        <w:tc>
          <w:tcPr>
            <w:tcW w:w="812" w:type="pct"/>
          </w:tcPr>
          <w:p w:rsidR="00F17688" w:rsidRPr="00F74525" w:rsidRDefault="00F17688" w:rsidP="00FB7A82">
            <w:pPr>
              <w:pStyle w:val="Default"/>
              <w:rPr>
                <w:sz w:val="20"/>
                <w:szCs w:val="20"/>
              </w:rPr>
            </w:pPr>
            <w:proofErr w:type="spellStart"/>
            <w:r w:rsidRPr="00F74525">
              <w:rPr>
                <w:sz w:val="20"/>
                <w:szCs w:val="20"/>
              </w:rPr>
              <w:t>Α.1.1</w:t>
            </w:r>
            <w:proofErr w:type="spellEnd"/>
          </w:p>
        </w:tc>
        <w:tc>
          <w:tcPr>
            <w:tcW w:w="4188" w:type="pct"/>
          </w:tcPr>
          <w:p w:rsidR="00F17688" w:rsidRPr="00F74525" w:rsidRDefault="00F17688" w:rsidP="00FB7A82">
            <w:pPr>
              <w:pStyle w:val="Default"/>
              <w:rPr>
                <w:sz w:val="20"/>
                <w:szCs w:val="20"/>
              </w:rPr>
            </w:pPr>
            <w:r w:rsidRPr="00F74525">
              <w:rPr>
                <w:b/>
                <w:sz w:val="20"/>
                <w:szCs w:val="20"/>
              </w:rPr>
              <w:t>Εγγυητική επιστολή Συμμετοχής</w:t>
            </w:r>
            <w:r w:rsidRPr="00F74525">
              <w:rPr>
                <w:sz w:val="20"/>
                <w:szCs w:val="20"/>
              </w:rPr>
              <w:t xml:space="preserve">: σύμφωνα με το οριζόμενα στο Άρθρο 15 του Κεφαλαίου </w:t>
            </w:r>
            <w:proofErr w:type="spellStart"/>
            <w:r w:rsidRPr="00F74525">
              <w:rPr>
                <w:sz w:val="20"/>
                <w:szCs w:val="20"/>
              </w:rPr>
              <w:t>Α΄της</w:t>
            </w:r>
            <w:proofErr w:type="spellEnd"/>
            <w:r w:rsidRPr="00F74525">
              <w:rPr>
                <w:sz w:val="20"/>
                <w:szCs w:val="20"/>
              </w:rPr>
              <w:t xml:space="preserve"> παρούσας και σύμφωνα με το Παράρτημα Ι υπόδειγμα 1. Κατά το άρθρο 72 του Ν. 4412/2016 (ΦΕΚ </w:t>
            </w:r>
            <w:proofErr w:type="spellStart"/>
            <w:r w:rsidRPr="00F74525">
              <w:rPr>
                <w:sz w:val="20"/>
                <w:szCs w:val="20"/>
              </w:rPr>
              <w:t>τ.Α΄147</w:t>
            </w:r>
            <w:proofErr w:type="spellEnd"/>
            <w:r w:rsidRPr="00F74525">
              <w:rPr>
                <w:sz w:val="20"/>
                <w:szCs w:val="20"/>
              </w:rPr>
              <w:t>). Η εγγυητική επιστολή συμμετοχής υποβάλλεται από τον προσφέροντα ηλεκτρονικά σε μορφή αρχείου .</w:t>
            </w:r>
            <w:proofErr w:type="spellStart"/>
            <w:r w:rsidRPr="00F74525">
              <w:rPr>
                <w:sz w:val="20"/>
                <w:szCs w:val="20"/>
              </w:rPr>
              <w:t>pdf</w:t>
            </w:r>
            <w:proofErr w:type="spellEnd"/>
            <w:r w:rsidRPr="00F74525">
              <w:rPr>
                <w:sz w:val="20"/>
                <w:szCs w:val="20"/>
              </w:rPr>
              <w:t xml:space="preserve"> και προσκομίζεται από αυτόν στην αρμόδια Υπηρεσία διεξαγωγής του διαγωνισμού σε έντυπη μορφή (</w:t>
            </w:r>
            <w:r w:rsidR="00E842B2" w:rsidRPr="00F74525">
              <w:rPr>
                <w:b/>
                <w:sz w:val="20"/>
                <w:szCs w:val="20"/>
                <w:u w:val="single"/>
              </w:rPr>
              <w:t>πρωτότυπη και όχι εκτυπωμένη</w:t>
            </w:r>
            <w:r w:rsidRPr="00F74525">
              <w:rPr>
                <w:sz w:val="20"/>
                <w:szCs w:val="20"/>
              </w:rPr>
              <w:t xml:space="preserve">) εντός τριών (3) εργασίμων ημερών από την ηλεκτρονική υποβολή. </w:t>
            </w:r>
          </w:p>
          <w:p w:rsidR="00F17688" w:rsidRPr="00F74525" w:rsidRDefault="00F17688" w:rsidP="00FB7A82">
            <w:pPr>
              <w:pStyle w:val="Default"/>
              <w:rPr>
                <w:sz w:val="20"/>
                <w:szCs w:val="20"/>
              </w:rPr>
            </w:pPr>
          </w:p>
        </w:tc>
      </w:tr>
      <w:tr w:rsidR="00F17688" w:rsidRPr="00F74525" w:rsidTr="00FB7A82">
        <w:tc>
          <w:tcPr>
            <w:tcW w:w="812" w:type="pct"/>
          </w:tcPr>
          <w:p w:rsidR="00F17688" w:rsidRPr="00F74525" w:rsidRDefault="00F17688" w:rsidP="00FB7A82">
            <w:pPr>
              <w:pStyle w:val="Default"/>
              <w:rPr>
                <w:sz w:val="20"/>
                <w:szCs w:val="20"/>
              </w:rPr>
            </w:pPr>
            <w:proofErr w:type="spellStart"/>
            <w:r w:rsidRPr="00F74525">
              <w:rPr>
                <w:sz w:val="20"/>
                <w:szCs w:val="20"/>
              </w:rPr>
              <w:t>Α.1.2</w:t>
            </w:r>
            <w:proofErr w:type="spellEnd"/>
          </w:p>
        </w:tc>
        <w:tc>
          <w:tcPr>
            <w:tcW w:w="4188" w:type="pct"/>
          </w:tcPr>
          <w:p w:rsidR="00F17688" w:rsidRPr="00F74525" w:rsidRDefault="00F17688" w:rsidP="00FB7A82">
            <w:pPr>
              <w:pStyle w:val="Default"/>
              <w:rPr>
                <w:sz w:val="20"/>
                <w:szCs w:val="20"/>
              </w:rPr>
            </w:pPr>
            <w:r w:rsidRPr="00F74525">
              <w:rPr>
                <w:b/>
                <w:bCs/>
                <w:sz w:val="20"/>
                <w:szCs w:val="20"/>
              </w:rPr>
              <w:t>Παραστατικά εκπροσώπησης</w:t>
            </w:r>
            <w:r w:rsidRPr="00F74525">
              <w:rPr>
                <w:sz w:val="20"/>
                <w:szCs w:val="20"/>
              </w:rPr>
              <w:t xml:space="preserve">, εάν η συμμετοχή γίνεται δια αντιπροσώπων. </w:t>
            </w:r>
          </w:p>
        </w:tc>
      </w:tr>
      <w:tr w:rsidR="00F17688" w:rsidRPr="00F74525" w:rsidTr="00FB7A82">
        <w:tc>
          <w:tcPr>
            <w:tcW w:w="812" w:type="pct"/>
          </w:tcPr>
          <w:p w:rsidR="00F17688" w:rsidRPr="00F74525" w:rsidRDefault="00F17688" w:rsidP="00FB7A82">
            <w:pPr>
              <w:pStyle w:val="Default"/>
              <w:rPr>
                <w:sz w:val="20"/>
                <w:szCs w:val="20"/>
              </w:rPr>
            </w:pPr>
            <w:proofErr w:type="spellStart"/>
            <w:r w:rsidRPr="00F74525">
              <w:rPr>
                <w:sz w:val="20"/>
                <w:szCs w:val="20"/>
              </w:rPr>
              <w:t>Α.2</w:t>
            </w:r>
            <w:proofErr w:type="spellEnd"/>
          </w:p>
        </w:tc>
        <w:tc>
          <w:tcPr>
            <w:tcW w:w="4188" w:type="pct"/>
          </w:tcPr>
          <w:p w:rsidR="00F17688" w:rsidRPr="00F74525" w:rsidRDefault="00F17688" w:rsidP="00FB7A82">
            <w:pPr>
              <w:pStyle w:val="Default"/>
              <w:rPr>
                <w:b/>
                <w:sz w:val="20"/>
                <w:szCs w:val="20"/>
              </w:rPr>
            </w:pPr>
            <w:r w:rsidRPr="00F74525">
              <w:rPr>
                <w:b/>
                <w:sz w:val="20"/>
                <w:szCs w:val="20"/>
              </w:rPr>
              <w:t>ΥΠΕΥΘΥΝΕΣ ΔΗΛΩΣΕΙΣ</w:t>
            </w:r>
          </w:p>
        </w:tc>
      </w:tr>
      <w:tr w:rsidR="00F17688" w:rsidRPr="00F74525" w:rsidTr="00FB7A82">
        <w:tc>
          <w:tcPr>
            <w:tcW w:w="812" w:type="pct"/>
          </w:tcPr>
          <w:p w:rsidR="00F17688" w:rsidRPr="00F74525" w:rsidRDefault="00F17688" w:rsidP="00FB7A82">
            <w:pPr>
              <w:pStyle w:val="Default"/>
              <w:rPr>
                <w:sz w:val="20"/>
                <w:szCs w:val="20"/>
              </w:rPr>
            </w:pPr>
            <w:proofErr w:type="spellStart"/>
            <w:r w:rsidRPr="00F74525">
              <w:rPr>
                <w:sz w:val="20"/>
                <w:szCs w:val="20"/>
              </w:rPr>
              <w:t>Α.2.1</w:t>
            </w:r>
            <w:proofErr w:type="spellEnd"/>
            <w:r w:rsidRPr="00F74525">
              <w:rPr>
                <w:sz w:val="20"/>
                <w:szCs w:val="20"/>
              </w:rPr>
              <w:t>.</w:t>
            </w:r>
          </w:p>
        </w:tc>
        <w:tc>
          <w:tcPr>
            <w:tcW w:w="4188" w:type="pct"/>
          </w:tcPr>
          <w:p w:rsidR="00F17688" w:rsidRPr="00F74525" w:rsidRDefault="00F17688" w:rsidP="00FB7A82">
            <w:pPr>
              <w:pStyle w:val="Default"/>
              <w:rPr>
                <w:sz w:val="20"/>
                <w:szCs w:val="20"/>
              </w:rPr>
            </w:pPr>
            <w:proofErr w:type="spellStart"/>
            <w:r w:rsidRPr="00F74525">
              <w:rPr>
                <w:sz w:val="20"/>
                <w:szCs w:val="20"/>
              </w:rPr>
              <w:t>ΕΕΕΣ</w:t>
            </w:r>
            <w:proofErr w:type="spellEnd"/>
            <w:r w:rsidRPr="00F74525">
              <w:rPr>
                <w:sz w:val="20"/>
                <w:szCs w:val="20"/>
              </w:rPr>
              <w:t xml:space="preserve"> με υπογραφή  του νόμιμου εκπροσώπου της εταιρείας</w:t>
            </w:r>
          </w:p>
        </w:tc>
      </w:tr>
      <w:tr w:rsidR="00F17688" w:rsidRPr="00F74525" w:rsidTr="00FB7A82">
        <w:tc>
          <w:tcPr>
            <w:tcW w:w="812" w:type="pct"/>
          </w:tcPr>
          <w:p w:rsidR="00F17688" w:rsidRPr="00F74525" w:rsidRDefault="00F17688" w:rsidP="00FB7A82">
            <w:pPr>
              <w:pStyle w:val="Default"/>
              <w:rPr>
                <w:sz w:val="23"/>
                <w:szCs w:val="23"/>
              </w:rPr>
            </w:pPr>
            <w:proofErr w:type="spellStart"/>
            <w:r w:rsidRPr="00F74525">
              <w:rPr>
                <w:sz w:val="23"/>
                <w:szCs w:val="23"/>
              </w:rPr>
              <w:t>Α.2.2</w:t>
            </w:r>
            <w:proofErr w:type="spellEnd"/>
            <w:r w:rsidRPr="00F74525">
              <w:rPr>
                <w:sz w:val="23"/>
                <w:szCs w:val="23"/>
              </w:rPr>
              <w:t>.</w:t>
            </w:r>
          </w:p>
        </w:tc>
        <w:tc>
          <w:tcPr>
            <w:tcW w:w="4188" w:type="pct"/>
          </w:tcPr>
          <w:p w:rsidR="00F17688" w:rsidRPr="00F74525" w:rsidRDefault="00F17688" w:rsidP="00E842B2">
            <w:pPr>
              <w:tabs>
                <w:tab w:val="left" w:pos="142"/>
              </w:tabs>
              <w:spacing w:line="240" w:lineRule="auto"/>
              <w:ind w:left="0" w:firstLine="0"/>
              <w:rPr>
                <w:rFonts w:ascii="Tahoma" w:hAnsi="Tahoma" w:cs="Tahoma"/>
                <w:sz w:val="20"/>
                <w:lang w:val="el-GR"/>
              </w:rPr>
            </w:pPr>
            <w:r w:rsidRPr="00F74525">
              <w:rPr>
                <w:rFonts w:ascii="Tahoma" w:hAnsi="Tahoma" w:cs="Tahoma"/>
                <w:sz w:val="20"/>
                <w:lang w:val="el-GR"/>
              </w:rPr>
              <w:t xml:space="preserve">Υπεύθυνη δήλωση της παρ. 4 του άρθρου 8 του </w:t>
            </w:r>
            <w:proofErr w:type="spellStart"/>
            <w:r w:rsidRPr="00F74525">
              <w:rPr>
                <w:rFonts w:ascii="Tahoma" w:hAnsi="Tahoma" w:cs="Tahoma"/>
                <w:sz w:val="20"/>
                <w:lang w:val="el-GR"/>
              </w:rPr>
              <w:t>ν.1599</w:t>
            </w:r>
            <w:proofErr w:type="spellEnd"/>
            <w:r w:rsidRPr="00F74525">
              <w:rPr>
                <w:rFonts w:ascii="Tahoma" w:hAnsi="Tahoma" w:cs="Tahoma"/>
                <w:sz w:val="20"/>
                <w:lang w:val="el-GR"/>
              </w:rPr>
              <w:t xml:space="preserve">/1986 </w:t>
            </w:r>
            <w:r w:rsidRPr="00F74525">
              <w:rPr>
                <w:rFonts w:ascii="Tahoma" w:hAnsi="Tahoma" w:cs="Tahoma"/>
                <w:b/>
                <w:bCs/>
                <w:sz w:val="20"/>
                <w:u w:val="single"/>
                <w:lang w:val="el-GR"/>
              </w:rPr>
              <w:t>επί ποινή αποκλεισμού</w:t>
            </w:r>
            <w:r w:rsidRPr="00F74525">
              <w:rPr>
                <w:rFonts w:ascii="Tahoma" w:hAnsi="Tahoma" w:cs="Tahoma"/>
                <w:sz w:val="20"/>
                <w:lang w:val="el-GR"/>
              </w:rPr>
              <w:t xml:space="preserve"> που να δηλώνεται ότι:</w:t>
            </w:r>
          </w:p>
          <w:p w:rsidR="00E842B2" w:rsidRPr="00F74525" w:rsidRDefault="00E842B2" w:rsidP="00E842B2">
            <w:pPr>
              <w:tabs>
                <w:tab w:val="left" w:pos="0"/>
                <w:tab w:val="left" w:pos="284"/>
              </w:tabs>
              <w:spacing w:line="240" w:lineRule="auto"/>
              <w:ind w:firstLine="0"/>
              <w:rPr>
                <w:rFonts w:ascii="Tahoma" w:eastAsiaTheme="minorEastAsia" w:hAnsi="Tahoma" w:cs="Tahoma"/>
                <w:bCs/>
                <w:sz w:val="20"/>
                <w:lang w:val="el-GR" w:eastAsia="el-GR"/>
              </w:rPr>
            </w:pPr>
            <w:r w:rsidRPr="00F74525">
              <w:rPr>
                <w:rFonts w:ascii="Tahoma" w:eastAsiaTheme="minorEastAsia" w:hAnsi="Tahoma" w:cs="Tahoma"/>
                <w:bCs/>
                <w:sz w:val="20"/>
                <w:lang w:val="el-GR" w:eastAsia="el-GR"/>
              </w:rPr>
              <w:lastRenderedPageBreak/>
              <w:t>α)</w:t>
            </w:r>
            <w:r w:rsidRPr="00F74525">
              <w:rPr>
                <w:rFonts w:ascii="Tahoma" w:eastAsiaTheme="minorEastAsia" w:hAnsi="Tahoma" w:cs="Tahoma"/>
                <w:bCs/>
                <w:sz w:val="20"/>
                <w:lang w:val="el-GR" w:eastAsia="el-GR"/>
              </w:rPr>
              <w:tab/>
              <w:t>ότι αποδέχονται πλήρως όλους τους όρους της διακήρυξης και των παραρτημάτων της</w:t>
            </w:r>
          </w:p>
          <w:p w:rsidR="00E842B2" w:rsidRPr="00F74525" w:rsidRDefault="00E842B2" w:rsidP="00E842B2">
            <w:pPr>
              <w:tabs>
                <w:tab w:val="left" w:pos="0"/>
                <w:tab w:val="left" w:pos="284"/>
              </w:tabs>
              <w:spacing w:line="240" w:lineRule="auto"/>
              <w:ind w:firstLine="0"/>
              <w:rPr>
                <w:rFonts w:ascii="Tahoma" w:eastAsiaTheme="minorEastAsia" w:hAnsi="Tahoma" w:cs="Tahoma"/>
                <w:bCs/>
                <w:sz w:val="20"/>
                <w:lang w:val="el-GR" w:eastAsia="el-GR"/>
              </w:rPr>
            </w:pPr>
            <w:r w:rsidRPr="00F74525">
              <w:rPr>
                <w:rFonts w:ascii="Tahoma" w:eastAsiaTheme="minorEastAsia" w:hAnsi="Tahoma" w:cs="Tahoma"/>
                <w:bCs/>
                <w:sz w:val="20"/>
                <w:lang w:val="el-GR" w:eastAsia="el-GR"/>
              </w:rPr>
              <w:t>β)</w:t>
            </w:r>
            <w:r w:rsidRPr="00F74525">
              <w:rPr>
                <w:rFonts w:ascii="Tahoma" w:eastAsiaTheme="minorEastAsia" w:hAnsi="Tahoma" w:cs="Tahoma"/>
                <w:bCs/>
                <w:sz w:val="20"/>
                <w:lang w:val="el-GR" w:eastAsia="el-GR"/>
              </w:rPr>
              <w:tab/>
              <w:t xml:space="preserve">ότι βεβαιώνεται η νομιμότητα και η </w:t>
            </w:r>
            <w:proofErr w:type="spellStart"/>
            <w:r w:rsidRPr="00F74525">
              <w:rPr>
                <w:rFonts w:ascii="Tahoma" w:eastAsiaTheme="minorEastAsia" w:hAnsi="Tahoma" w:cs="Tahoma"/>
                <w:bCs/>
                <w:sz w:val="20"/>
                <w:lang w:val="el-GR" w:eastAsia="el-GR"/>
              </w:rPr>
              <w:t>καταλληλότητα</w:t>
            </w:r>
            <w:proofErr w:type="spellEnd"/>
            <w:r w:rsidRPr="00F74525">
              <w:rPr>
                <w:rFonts w:ascii="Tahoma" w:eastAsiaTheme="minorEastAsia" w:hAnsi="Tahoma" w:cs="Tahoma"/>
                <w:bCs/>
                <w:sz w:val="20"/>
                <w:lang w:val="el-GR" w:eastAsia="el-GR"/>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του ή οποιουδήποτε μέλους της Πανεπιστημιακής κοινότητας εμπλέκεται με την προμήθεια εγκατάσταση</w:t>
            </w:r>
          </w:p>
          <w:p w:rsidR="00E842B2" w:rsidRPr="00F74525" w:rsidRDefault="00E842B2" w:rsidP="00E842B2">
            <w:pPr>
              <w:tabs>
                <w:tab w:val="left" w:pos="0"/>
                <w:tab w:val="left" w:pos="284"/>
              </w:tabs>
              <w:spacing w:line="240" w:lineRule="auto"/>
              <w:ind w:firstLine="0"/>
              <w:rPr>
                <w:rFonts w:ascii="Tahoma" w:hAnsi="Tahoma" w:cs="Tahoma"/>
                <w:sz w:val="20"/>
                <w:lang w:val="el-GR"/>
              </w:rPr>
            </w:pPr>
            <w:r w:rsidRPr="00F74525">
              <w:rPr>
                <w:rFonts w:ascii="Tahoma" w:eastAsiaTheme="minorEastAsia" w:hAnsi="Tahoma" w:cs="Tahoma"/>
                <w:bCs/>
                <w:sz w:val="20"/>
                <w:lang w:val="el-GR" w:eastAsia="el-GR"/>
              </w:rPr>
              <w:t>γ)</w:t>
            </w:r>
            <w:r w:rsidRPr="00F74525">
              <w:rPr>
                <w:rFonts w:ascii="Tahoma" w:eastAsiaTheme="minorEastAsia" w:hAnsi="Tahoma" w:cs="Tahoma"/>
                <w:bCs/>
                <w:sz w:val="20"/>
                <w:lang w:val="el-GR" w:eastAsia="el-GR"/>
              </w:rPr>
              <w:tab/>
              <w:t xml:space="preserve">τα είδη είναι καινούργια, άριστης ποιότητας και κατασκευής δε φέρουν διαβρώσεις ή κακώσεις, δε φέρουν ελαττώματα, είναι </w:t>
            </w:r>
            <w:proofErr w:type="spellStart"/>
            <w:r w:rsidRPr="00F74525">
              <w:rPr>
                <w:rFonts w:ascii="Tahoma" w:eastAsiaTheme="minorEastAsia" w:hAnsi="Tahoma" w:cs="Tahoma"/>
                <w:bCs/>
                <w:sz w:val="20"/>
                <w:lang w:val="el-GR" w:eastAsia="el-GR"/>
              </w:rPr>
              <w:t>έτοιµα</w:t>
            </w:r>
            <w:proofErr w:type="spellEnd"/>
            <w:r w:rsidRPr="00F74525">
              <w:rPr>
                <w:rFonts w:ascii="Tahoma" w:eastAsiaTheme="minorEastAsia" w:hAnsi="Tahoma" w:cs="Tahoma"/>
                <w:bCs/>
                <w:sz w:val="20"/>
                <w:lang w:val="el-GR" w:eastAsia="el-GR"/>
              </w:rPr>
              <w:t xml:space="preserve"> προς χρήση και ότι αυτά που προσφέρει συμφωνούν απόλυτα µε τις τεχνικές προδιαγραφές-φύλλο συμμόρφωσης</w:t>
            </w:r>
            <w:r w:rsidRPr="00F74525">
              <w:rPr>
                <w:rFonts w:ascii="Tahoma" w:hAnsi="Tahoma" w:cs="Tahoma"/>
                <w:sz w:val="20"/>
                <w:lang w:val="el-GR"/>
              </w:rPr>
              <w:t>,</w:t>
            </w:r>
          </w:p>
          <w:p w:rsidR="00E842B2" w:rsidRPr="00F74525" w:rsidRDefault="00E842B2" w:rsidP="00E842B2">
            <w:pPr>
              <w:tabs>
                <w:tab w:val="left" w:pos="743"/>
                <w:tab w:val="left" w:pos="885"/>
              </w:tabs>
              <w:spacing w:line="240" w:lineRule="auto"/>
              <w:ind w:right="162" w:firstLine="0"/>
              <w:rPr>
                <w:rFonts w:ascii="Tahoma" w:hAnsi="Tahoma" w:cs="Tahoma"/>
                <w:sz w:val="20"/>
                <w:lang w:val="el-GR"/>
              </w:rPr>
            </w:pPr>
            <w:r w:rsidRPr="00F74525">
              <w:rPr>
                <w:rFonts w:ascii="Tahoma" w:hAnsi="Tahoma" w:cs="Tahoma"/>
                <w:sz w:val="20"/>
                <w:lang w:val="el-GR"/>
              </w:rPr>
              <w:t xml:space="preserve">δ) για τις ηλεκτρολογικές εργασίες, θα τηρηθεί το πρότυπο ΕΛΟΤ </w:t>
            </w:r>
            <w:r w:rsidRPr="00F74525">
              <w:rPr>
                <w:rFonts w:ascii="Tahoma" w:hAnsi="Tahoma" w:cs="Tahoma"/>
                <w:sz w:val="20"/>
              </w:rPr>
              <w:t>HD</w:t>
            </w:r>
            <w:r w:rsidRPr="00F74525">
              <w:rPr>
                <w:rFonts w:ascii="Tahoma" w:hAnsi="Tahoma" w:cs="Tahoma"/>
                <w:sz w:val="20"/>
                <w:lang w:val="el-GR"/>
              </w:rPr>
              <w:t>384,</w:t>
            </w:r>
          </w:p>
          <w:p w:rsidR="00E842B2" w:rsidRPr="00F74525" w:rsidRDefault="00E842B2" w:rsidP="00E842B2">
            <w:pPr>
              <w:tabs>
                <w:tab w:val="left" w:pos="743"/>
                <w:tab w:val="left" w:pos="885"/>
              </w:tabs>
              <w:spacing w:line="240" w:lineRule="auto"/>
              <w:ind w:right="162" w:firstLine="0"/>
              <w:rPr>
                <w:rFonts w:ascii="Tahoma" w:hAnsi="Tahoma" w:cs="Tahoma"/>
                <w:sz w:val="20"/>
                <w:lang w:val="el-GR"/>
              </w:rPr>
            </w:pPr>
            <w:r w:rsidRPr="00F74525">
              <w:rPr>
                <w:rFonts w:ascii="Tahoma" w:hAnsi="Tahoma" w:cs="Tahoma"/>
                <w:sz w:val="20"/>
                <w:lang w:val="el-GR"/>
              </w:rPr>
              <w:t>ε) θα βεβαιώνεται ότι τα προς προμήθεια υλικά θα είναι κατάλληλα πιστοποιημένα,</w:t>
            </w:r>
          </w:p>
          <w:p w:rsidR="00F17688" w:rsidRPr="00F74525" w:rsidRDefault="00F17688" w:rsidP="00E842B2">
            <w:pPr>
              <w:spacing w:line="240" w:lineRule="auto"/>
              <w:ind w:left="0" w:firstLine="0"/>
              <w:rPr>
                <w:sz w:val="20"/>
                <w:lang w:val="el-GR"/>
              </w:rPr>
            </w:pPr>
          </w:p>
        </w:tc>
      </w:tr>
      <w:tr w:rsidR="00F17688" w:rsidRPr="00F74525" w:rsidTr="00FB7A82">
        <w:tc>
          <w:tcPr>
            <w:tcW w:w="812" w:type="pct"/>
          </w:tcPr>
          <w:p w:rsidR="00F17688" w:rsidRPr="00F74525" w:rsidRDefault="00F17688" w:rsidP="00FB7A82">
            <w:pPr>
              <w:pStyle w:val="Default"/>
              <w:rPr>
                <w:sz w:val="23"/>
                <w:szCs w:val="23"/>
              </w:rPr>
            </w:pPr>
            <w:proofErr w:type="spellStart"/>
            <w:r w:rsidRPr="00F74525">
              <w:rPr>
                <w:sz w:val="23"/>
                <w:szCs w:val="23"/>
              </w:rPr>
              <w:lastRenderedPageBreak/>
              <w:t>Α.3</w:t>
            </w:r>
            <w:proofErr w:type="spellEnd"/>
            <w:r w:rsidRPr="00F74525">
              <w:rPr>
                <w:sz w:val="23"/>
                <w:szCs w:val="23"/>
              </w:rPr>
              <w:t>.</w:t>
            </w:r>
          </w:p>
        </w:tc>
        <w:tc>
          <w:tcPr>
            <w:tcW w:w="4188" w:type="pct"/>
          </w:tcPr>
          <w:p w:rsidR="00F17688" w:rsidRPr="00F74525" w:rsidRDefault="00F17688" w:rsidP="00FB7A82">
            <w:pPr>
              <w:pStyle w:val="Default"/>
              <w:rPr>
                <w:sz w:val="20"/>
                <w:szCs w:val="20"/>
              </w:rPr>
            </w:pPr>
            <w:r w:rsidRPr="00F74525">
              <w:rPr>
                <w:sz w:val="20"/>
                <w:szCs w:val="20"/>
              </w:rPr>
              <w:t>Αποδεικτικά έγγραφα νομιμοποίησης του προσφέροντος ή του υποψήφιου νομικού προσώπου από τα οποία να προκύπτει εμφανώς η νόμιμη σύσταση, όλες οι σχετικές τροποποιήσεις των καταστατικών, το/τα πρόσωπο/α που δεσμεύει/</w:t>
            </w:r>
            <w:proofErr w:type="spellStart"/>
            <w:r w:rsidRPr="00F74525">
              <w:rPr>
                <w:sz w:val="20"/>
                <w:szCs w:val="20"/>
              </w:rPr>
              <w:t>ουν</w:t>
            </w:r>
            <w:proofErr w:type="spellEnd"/>
            <w:r w:rsidRPr="00F74525">
              <w:rPr>
                <w:sz w:val="20"/>
                <w:szCs w:val="20"/>
              </w:rPr>
              <w:t xml:space="preserve"> νόμιμα την εταιρεία κατά την ημερομηνία διενέργειας του διαγωνισμού, τυχόν τρίτοι που τους έχει χορηγηθεί εξουσία εκπροσώπησης, καθώς και η θητεία του και των μελών του οργάνου διοίκησης (σε περίπτωση νομικού προσώπου π.χ. ΔΣ σε Α.Ε.) όπως περιγράφονται παρακάτω στο Γ. ΝΟΜΙΚΑ ΠΡΟΣΩΠΑ…</w:t>
            </w:r>
          </w:p>
        </w:tc>
      </w:tr>
      <w:tr w:rsidR="00F17688" w:rsidRPr="00F74525" w:rsidTr="00FB7A82">
        <w:tc>
          <w:tcPr>
            <w:tcW w:w="812" w:type="pct"/>
          </w:tcPr>
          <w:p w:rsidR="00F17688" w:rsidRPr="00F74525" w:rsidRDefault="00F17688" w:rsidP="00FB7A82">
            <w:pPr>
              <w:pStyle w:val="Default"/>
              <w:rPr>
                <w:sz w:val="23"/>
                <w:szCs w:val="23"/>
              </w:rPr>
            </w:pPr>
            <w:proofErr w:type="spellStart"/>
            <w:r w:rsidRPr="00F74525">
              <w:rPr>
                <w:sz w:val="23"/>
                <w:szCs w:val="23"/>
              </w:rPr>
              <w:t>Α.4</w:t>
            </w:r>
            <w:proofErr w:type="spellEnd"/>
          </w:p>
        </w:tc>
        <w:tc>
          <w:tcPr>
            <w:tcW w:w="4188" w:type="pct"/>
          </w:tcPr>
          <w:p w:rsidR="00F17688" w:rsidRPr="00F74525" w:rsidRDefault="00F17688" w:rsidP="00FB7A82">
            <w:pPr>
              <w:pStyle w:val="Default"/>
              <w:rPr>
                <w:sz w:val="20"/>
                <w:szCs w:val="20"/>
              </w:rPr>
            </w:pPr>
            <w:r w:rsidRPr="00F74525">
              <w:rPr>
                <w:sz w:val="20"/>
                <w:szCs w:val="20"/>
              </w:rPr>
              <w:t xml:space="preserve">Οι υποψήφιοι ανάδοχοι θα πρέπει, </w:t>
            </w:r>
            <w:r w:rsidRPr="00F74525">
              <w:rPr>
                <w:b/>
                <w:sz w:val="20"/>
                <w:szCs w:val="20"/>
                <w:u w:val="single"/>
              </w:rPr>
              <w:t>επί ποινή αποκλεισμού,</w:t>
            </w:r>
            <w:r w:rsidRPr="00F74525">
              <w:rPr>
                <w:sz w:val="20"/>
                <w:szCs w:val="20"/>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του με θεωρημένο το γνήσιο της υπογραφής, ο οποίος να είναι </w:t>
            </w:r>
            <w:proofErr w:type="spellStart"/>
            <w:r w:rsidRPr="00F74525">
              <w:rPr>
                <w:sz w:val="20"/>
                <w:szCs w:val="20"/>
              </w:rPr>
              <w:t>ΠΕ</w:t>
            </w:r>
            <w:proofErr w:type="spellEnd"/>
            <w:r w:rsidRPr="00F74525">
              <w:rPr>
                <w:sz w:val="20"/>
                <w:szCs w:val="20"/>
              </w:rPr>
              <w:t xml:space="preserve"> Μηχανικός ή ΤΕ Μηχανικός ή Εργοδηγός, έχει λάβει γνώση των τοπικών συνθηκών της προμήθειας. Οι υποψήφιοι ανάδοχοι ή οι </w:t>
            </w:r>
            <w:proofErr w:type="spellStart"/>
            <w:r w:rsidRPr="00F74525">
              <w:rPr>
                <w:sz w:val="20"/>
                <w:szCs w:val="20"/>
              </w:rPr>
              <w:t>εξουσιοδοτηθέντες</w:t>
            </w:r>
            <w:proofErr w:type="spellEnd"/>
            <w:r w:rsidRPr="00F74525">
              <w:rPr>
                <w:sz w:val="20"/>
                <w:szCs w:val="20"/>
              </w:rPr>
              <w:t xml:space="preserve">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F74525">
              <w:rPr>
                <w:sz w:val="20"/>
                <w:szCs w:val="20"/>
              </w:rPr>
              <w:t>τηλ</w:t>
            </w:r>
            <w:proofErr w:type="spellEnd"/>
            <w:r w:rsidRPr="00F74525">
              <w:rPr>
                <w:sz w:val="20"/>
                <w:szCs w:val="20"/>
              </w:rPr>
              <w:t>. Επικοινωνίας 2831077747, 2831077954, 6972838597)</w:t>
            </w:r>
          </w:p>
          <w:p w:rsidR="00F17688" w:rsidRPr="00F74525" w:rsidRDefault="00F17688" w:rsidP="00FB7A82">
            <w:pPr>
              <w:pStyle w:val="Default"/>
              <w:rPr>
                <w:sz w:val="23"/>
                <w:szCs w:val="23"/>
              </w:rPr>
            </w:pPr>
          </w:p>
        </w:tc>
      </w:tr>
      <w:tr w:rsidR="00C012A3" w:rsidRPr="00F74525" w:rsidTr="00FB7A82">
        <w:tc>
          <w:tcPr>
            <w:tcW w:w="812" w:type="pct"/>
          </w:tcPr>
          <w:p w:rsidR="00C012A3" w:rsidRPr="00F74525" w:rsidRDefault="00636E7B" w:rsidP="00FB7A82">
            <w:pPr>
              <w:pStyle w:val="Default"/>
              <w:rPr>
                <w:sz w:val="23"/>
                <w:szCs w:val="23"/>
              </w:rPr>
            </w:pPr>
            <w:proofErr w:type="spellStart"/>
            <w:r w:rsidRPr="00F74525">
              <w:rPr>
                <w:sz w:val="23"/>
                <w:szCs w:val="23"/>
              </w:rPr>
              <w:t>Α.5</w:t>
            </w:r>
            <w:proofErr w:type="spellEnd"/>
          </w:p>
        </w:tc>
        <w:tc>
          <w:tcPr>
            <w:tcW w:w="4188" w:type="pct"/>
          </w:tcPr>
          <w:p w:rsidR="00C012A3" w:rsidRPr="00F74525" w:rsidRDefault="00C012A3" w:rsidP="00FB7A82">
            <w:pPr>
              <w:pStyle w:val="Default"/>
              <w:rPr>
                <w:sz w:val="20"/>
                <w:szCs w:val="20"/>
              </w:rPr>
            </w:pPr>
            <w:r w:rsidRPr="00F74525">
              <w:rPr>
                <w:b/>
                <w:bCs/>
                <w:sz w:val="20"/>
                <w:szCs w:val="20"/>
              </w:rPr>
              <w:t xml:space="preserve">Πιστοποιητικό </w:t>
            </w:r>
            <w:r w:rsidRPr="00F74525">
              <w:rPr>
                <w:bCs/>
                <w:sz w:val="20"/>
                <w:szCs w:val="20"/>
              </w:rPr>
              <w:t xml:space="preserve">της </w:t>
            </w:r>
            <w:proofErr w:type="spellStart"/>
            <w:r w:rsidRPr="00F74525">
              <w:rPr>
                <w:bCs/>
                <w:sz w:val="20"/>
                <w:szCs w:val="20"/>
              </w:rPr>
              <w:t>παραγ</w:t>
            </w:r>
            <w:proofErr w:type="spellEnd"/>
            <w:r w:rsidRPr="00F74525">
              <w:rPr>
                <w:bCs/>
                <w:sz w:val="20"/>
                <w:szCs w:val="20"/>
              </w:rPr>
              <w:t xml:space="preserve">. 2 του άρθρου 73 του Ν. 4412/2016 και παρ. 2 του άρθρου 80 του Ν. 4412/2016) ότι ο ανάδοχος δεν εμπίπτει σε καμία από τις περιπτώσεις που αναφέρονται στο άρθρο 73 παρ. 2 (Πράξεις επιβολής προστίμων), κατόπιν ηλεκτρονικής υποβολής αίτησης και αυτοματοποιημένης απάντησης μέσω </w:t>
            </w:r>
            <w:proofErr w:type="spellStart"/>
            <w:r w:rsidRPr="00F74525">
              <w:rPr>
                <w:bCs/>
                <w:sz w:val="20"/>
                <w:szCs w:val="20"/>
                <w:lang w:val="en-US"/>
              </w:rPr>
              <w:t>sepenet</w:t>
            </w:r>
            <w:proofErr w:type="spellEnd"/>
            <w:r w:rsidRPr="00F74525">
              <w:rPr>
                <w:bCs/>
                <w:sz w:val="20"/>
                <w:szCs w:val="20"/>
              </w:rPr>
              <w:t>.</w:t>
            </w:r>
            <w:r w:rsidRPr="00F74525">
              <w:rPr>
                <w:bCs/>
                <w:sz w:val="20"/>
                <w:szCs w:val="20"/>
                <w:lang w:val="en-US"/>
              </w:rPr>
              <w:t>gr</w:t>
            </w:r>
            <w:r w:rsidRPr="00F74525">
              <w:rPr>
                <w:bCs/>
                <w:sz w:val="20"/>
                <w:szCs w:val="20"/>
              </w:rPr>
              <w:t xml:space="preserve"> με ΑΜ Εργοδότη (εφόσον ο υποψήφιος απασχολεί προσωπικό). Σε περίπτωση που το ΣΕΠΕ δεν δώσει το ανάλογο πιστοποιητικό υποχρεούται ο υποψήφιος ανάδοχος κατόπιν υποδείξεως του ΣΕΠΕ να προσκομίσει ένορκη βεβαίωση.</w:t>
            </w:r>
          </w:p>
        </w:tc>
      </w:tr>
    </w:tbl>
    <w:p w:rsidR="00F17688" w:rsidRPr="00F74525" w:rsidRDefault="00F17688" w:rsidP="00F17688">
      <w:pPr>
        <w:rPr>
          <w:lang w:val="el-GR"/>
        </w:rPr>
      </w:pPr>
    </w:p>
    <w:p w:rsidR="00F17688" w:rsidRPr="00F74525" w:rsidRDefault="00F17688" w:rsidP="00F17688">
      <w:pPr>
        <w:rPr>
          <w:b/>
          <w:lang w:val="el-GR"/>
        </w:rPr>
      </w:pPr>
      <w:r w:rsidRPr="00F74525">
        <w:rPr>
          <w:b/>
          <w:lang w:val="el-GR"/>
        </w:rPr>
        <w:t>Β. Αλλοδαποί</w:t>
      </w:r>
    </w:p>
    <w:tbl>
      <w:tblPr>
        <w:tblStyle w:val="a8"/>
        <w:tblW w:w="5000" w:type="pct"/>
        <w:tblLook w:val="04A0" w:firstRow="1" w:lastRow="0" w:firstColumn="1" w:lastColumn="0" w:noHBand="0" w:noVBand="1"/>
      </w:tblPr>
      <w:tblGrid>
        <w:gridCol w:w="1585"/>
        <w:gridCol w:w="8174"/>
      </w:tblGrid>
      <w:tr w:rsidR="00F17688" w:rsidRPr="00F74525" w:rsidTr="00FB7A82">
        <w:tc>
          <w:tcPr>
            <w:tcW w:w="812" w:type="pct"/>
          </w:tcPr>
          <w:p w:rsidR="00F17688" w:rsidRPr="00F74525" w:rsidRDefault="00F17688" w:rsidP="00FB7A82">
            <w:pPr>
              <w:pStyle w:val="Default"/>
              <w:rPr>
                <w:sz w:val="20"/>
                <w:szCs w:val="20"/>
              </w:rPr>
            </w:pPr>
          </w:p>
        </w:tc>
        <w:tc>
          <w:tcPr>
            <w:tcW w:w="4188" w:type="pct"/>
          </w:tcPr>
          <w:p w:rsidR="00F17688" w:rsidRPr="00F74525" w:rsidRDefault="00F17688" w:rsidP="00FB7A82">
            <w:pPr>
              <w:pStyle w:val="Default"/>
              <w:rPr>
                <w:sz w:val="20"/>
                <w:szCs w:val="20"/>
              </w:rPr>
            </w:pPr>
            <w:r w:rsidRPr="00F74525">
              <w:rPr>
                <w:sz w:val="20"/>
                <w:szCs w:val="20"/>
              </w:rPr>
              <w:t>ΠΕΡΙΓΡΑΦΗ ΔΙΚΑΙΟΛΟΓΗΤΙΚΟΥ</w:t>
            </w:r>
          </w:p>
        </w:tc>
      </w:tr>
      <w:tr w:rsidR="00F17688" w:rsidRPr="00F74525" w:rsidTr="00FB7A82">
        <w:tc>
          <w:tcPr>
            <w:tcW w:w="812" w:type="pct"/>
          </w:tcPr>
          <w:p w:rsidR="00F17688" w:rsidRPr="00F74525" w:rsidRDefault="00F17688" w:rsidP="00FB7A82">
            <w:pPr>
              <w:pStyle w:val="Default"/>
              <w:rPr>
                <w:sz w:val="20"/>
                <w:szCs w:val="20"/>
              </w:rPr>
            </w:pPr>
            <w:proofErr w:type="spellStart"/>
            <w:r w:rsidRPr="00F74525">
              <w:rPr>
                <w:sz w:val="20"/>
                <w:szCs w:val="20"/>
              </w:rPr>
              <w:t>Β.2</w:t>
            </w:r>
            <w:proofErr w:type="spellEnd"/>
          </w:p>
        </w:tc>
        <w:tc>
          <w:tcPr>
            <w:tcW w:w="4188" w:type="pct"/>
          </w:tcPr>
          <w:p w:rsidR="00F17688" w:rsidRPr="00F74525" w:rsidRDefault="00F17688" w:rsidP="00FB7A82">
            <w:pPr>
              <w:pStyle w:val="a3"/>
              <w:tabs>
                <w:tab w:val="left" w:pos="567"/>
                <w:tab w:val="left" w:pos="851"/>
              </w:tabs>
              <w:rPr>
                <w:rFonts w:ascii="Tahoma" w:hAnsi="Tahoma" w:cs="Tahoma"/>
                <w:bCs/>
                <w:sz w:val="20"/>
                <w:szCs w:val="20"/>
                <w:lang w:val="el-GR"/>
              </w:rPr>
            </w:pPr>
            <w:r w:rsidRPr="00F74525">
              <w:rPr>
                <w:rFonts w:ascii="Tahoma" w:hAnsi="Tahoma" w:cs="Tahoma"/>
                <w:bCs/>
                <w:sz w:val="20"/>
                <w:szCs w:val="20"/>
                <w:lang w:val="el-GR"/>
              </w:rPr>
              <w:t>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προμηθευτή που γίνεται ενώπιον δικαστικής ή διοικητικής αρχής ή συμβολαιογράφου. Για του προμηθευτές που στη χώρα τους δεν προβλέπεται από το Νόμο ένορκη δήλωση, αυτή μπορεί να αντικατασταθεί με υπεύθυνη δήλωση, βεβαιωμένου του γνήσιου της υπογραφής του δηλούντος από αρμόδια δικαστική ή διοικητική αρχή ή συμβολαιογράφου.</w:t>
            </w:r>
          </w:p>
          <w:p w:rsidR="00F17688" w:rsidRPr="00F74525" w:rsidRDefault="00F17688" w:rsidP="00FB7A82">
            <w:pPr>
              <w:pStyle w:val="Default"/>
              <w:rPr>
                <w:sz w:val="20"/>
                <w:szCs w:val="20"/>
              </w:rPr>
            </w:pPr>
          </w:p>
        </w:tc>
      </w:tr>
    </w:tbl>
    <w:p w:rsidR="00F17688" w:rsidRPr="00F74525" w:rsidRDefault="00F17688" w:rsidP="00F17688">
      <w:pPr>
        <w:pStyle w:val="Default"/>
        <w:rPr>
          <w:sz w:val="23"/>
          <w:szCs w:val="23"/>
        </w:rPr>
      </w:pPr>
    </w:p>
    <w:p w:rsidR="00F17688" w:rsidRPr="00F74525" w:rsidRDefault="00F17688" w:rsidP="00F17688">
      <w:pPr>
        <w:pStyle w:val="Default"/>
        <w:rPr>
          <w:b/>
          <w:sz w:val="23"/>
          <w:szCs w:val="23"/>
        </w:rPr>
      </w:pPr>
      <w:r w:rsidRPr="00F74525">
        <w:rPr>
          <w:b/>
          <w:sz w:val="23"/>
          <w:szCs w:val="23"/>
        </w:rPr>
        <w:t>Γ. Νομικά Πρόσωπα, Ημεδαπά ή Αλλοδαπά.</w:t>
      </w:r>
    </w:p>
    <w:tbl>
      <w:tblPr>
        <w:tblStyle w:val="a8"/>
        <w:tblW w:w="5000" w:type="pct"/>
        <w:tblLook w:val="04A0" w:firstRow="1" w:lastRow="0" w:firstColumn="1" w:lastColumn="0" w:noHBand="0" w:noVBand="1"/>
      </w:tblPr>
      <w:tblGrid>
        <w:gridCol w:w="1585"/>
        <w:gridCol w:w="8174"/>
      </w:tblGrid>
      <w:tr w:rsidR="00F17688" w:rsidRPr="00F74525" w:rsidTr="00FB7A82">
        <w:tc>
          <w:tcPr>
            <w:tcW w:w="812" w:type="pct"/>
          </w:tcPr>
          <w:p w:rsidR="00F17688" w:rsidRPr="00F74525" w:rsidRDefault="00F17688" w:rsidP="00FB7A82">
            <w:pPr>
              <w:pStyle w:val="Default"/>
              <w:rPr>
                <w:sz w:val="23"/>
                <w:szCs w:val="23"/>
              </w:rPr>
            </w:pPr>
          </w:p>
        </w:tc>
        <w:tc>
          <w:tcPr>
            <w:tcW w:w="4188" w:type="pct"/>
          </w:tcPr>
          <w:p w:rsidR="00F17688" w:rsidRPr="00F74525" w:rsidRDefault="00F17688" w:rsidP="00FB7A82">
            <w:pPr>
              <w:pStyle w:val="Default"/>
              <w:rPr>
                <w:sz w:val="23"/>
                <w:szCs w:val="23"/>
              </w:rPr>
            </w:pPr>
            <w:r w:rsidRPr="00F74525">
              <w:rPr>
                <w:sz w:val="23"/>
                <w:szCs w:val="23"/>
              </w:rPr>
              <w:t>ΠΕΡΙΓΡΑΦΗ ΔΙΚΑΙΟΛΟΓΗΤΙΚΟΥ</w:t>
            </w:r>
          </w:p>
        </w:tc>
      </w:tr>
      <w:tr w:rsidR="00F17688" w:rsidRPr="00F74525" w:rsidTr="00FB7A82">
        <w:tc>
          <w:tcPr>
            <w:tcW w:w="812" w:type="pct"/>
          </w:tcPr>
          <w:p w:rsidR="00F17688" w:rsidRPr="00F74525" w:rsidRDefault="00636E7B" w:rsidP="00FB7A82">
            <w:pPr>
              <w:pStyle w:val="Default"/>
              <w:rPr>
                <w:sz w:val="23"/>
                <w:szCs w:val="23"/>
              </w:rPr>
            </w:pPr>
            <w:proofErr w:type="spellStart"/>
            <w:r w:rsidRPr="00F74525">
              <w:rPr>
                <w:sz w:val="23"/>
                <w:szCs w:val="23"/>
              </w:rPr>
              <w:t>Γ.1</w:t>
            </w:r>
            <w:proofErr w:type="spellEnd"/>
          </w:p>
        </w:tc>
        <w:tc>
          <w:tcPr>
            <w:tcW w:w="4188" w:type="pct"/>
          </w:tcPr>
          <w:p w:rsidR="00F17688" w:rsidRPr="00F74525" w:rsidRDefault="00F17688" w:rsidP="00FB7A82">
            <w:pPr>
              <w:pStyle w:val="Default"/>
              <w:rPr>
                <w:sz w:val="20"/>
                <w:szCs w:val="20"/>
              </w:rPr>
            </w:pPr>
            <w:r w:rsidRPr="00F74525">
              <w:rPr>
                <w:sz w:val="20"/>
                <w:szCs w:val="20"/>
              </w:rPr>
              <w:t xml:space="preserve">Όλα τα νομιμοποιητικά έγγραφα κάθε συμμετέχοντος για την απόδειξη των ανωτέρω ιδιοτήτων και τους εξουσίας έκδοσης παραστατικού εκπροσώπησης, Συγκεκριμένα: </w:t>
            </w:r>
          </w:p>
          <w:p w:rsidR="00F17688" w:rsidRPr="00F74525" w:rsidRDefault="00F17688" w:rsidP="00FB7A82">
            <w:pPr>
              <w:pStyle w:val="Default"/>
              <w:rPr>
                <w:sz w:val="20"/>
                <w:szCs w:val="20"/>
              </w:rPr>
            </w:pPr>
            <w:r w:rsidRPr="00F74525">
              <w:rPr>
                <w:sz w:val="20"/>
                <w:szCs w:val="20"/>
                <w:u w:val="single"/>
              </w:rPr>
              <w:t xml:space="preserve">1. Για Ημεδαπά νομικά πρόσωπα με τη μορφή Ανωνύμου Εταιρείας (Α.Ε.) ή Εταιρείας Περιορισμένης Ευθύνης (Ε.Π.Ε.): </w:t>
            </w:r>
          </w:p>
          <w:p w:rsidR="00F17688" w:rsidRPr="00F74525" w:rsidRDefault="00F17688" w:rsidP="00FB7A82">
            <w:pPr>
              <w:pStyle w:val="Default"/>
              <w:rPr>
                <w:sz w:val="20"/>
                <w:szCs w:val="20"/>
              </w:rPr>
            </w:pPr>
            <w:r w:rsidRPr="00F74525">
              <w:rPr>
                <w:sz w:val="20"/>
                <w:szCs w:val="20"/>
              </w:rPr>
              <w:t xml:space="preserve">• ΦΕΚ σύστασης τους εταιρείας καθώς και όλων των τροποποιήσεων </w:t>
            </w:r>
          </w:p>
          <w:p w:rsidR="00F17688" w:rsidRPr="00F74525" w:rsidRDefault="00F17688" w:rsidP="00FB7A82">
            <w:pPr>
              <w:pStyle w:val="Default"/>
              <w:rPr>
                <w:sz w:val="20"/>
                <w:szCs w:val="20"/>
              </w:rPr>
            </w:pPr>
            <w:r w:rsidRPr="00F74525">
              <w:rPr>
                <w:sz w:val="20"/>
                <w:szCs w:val="20"/>
              </w:rPr>
              <w:t xml:space="preserve">• ΦΕΚ εκπροσωπήσεως τους εταιρίας </w:t>
            </w:r>
          </w:p>
          <w:p w:rsidR="00F17688" w:rsidRPr="00F74525" w:rsidRDefault="00F17688" w:rsidP="00FB7A82">
            <w:pPr>
              <w:pStyle w:val="Default"/>
              <w:rPr>
                <w:sz w:val="20"/>
                <w:szCs w:val="20"/>
              </w:rPr>
            </w:pPr>
            <w:r w:rsidRPr="00F74525">
              <w:rPr>
                <w:sz w:val="20"/>
                <w:szCs w:val="20"/>
              </w:rPr>
              <w:t xml:space="preserve">• Πρόσφατο κωδικοποιημένο καταστατικό, θεωρημένο από την αρμόδια αρχή. </w:t>
            </w:r>
          </w:p>
          <w:p w:rsidR="00F17688" w:rsidRPr="00F74525" w:rsidRDefault="00F17688" w:rsidP="00FB7A82">
            <w:pPr>
              <w:pStyle w:val="Default"/>
              <w:rPr>
                <w:sz w:val="20"/>
                <w:szCs w:val="20"/>
              </w:rPr>
            </w:pPr>
            <w:r w:rsidRPr="00F74525">
              <w:rPr>
                <w:sz w:val="20"/>
                <w:szCs w:val="20"/>
              </w:rPr>
              <w:lastRenderedPageBreak/>
              <w:t xml:space="preserve">• Βεβαίωση τους αρμόδιας κατά περίπτωση διοικητικής ή δικαστικής αρχής, από την οποία να προκύπτουν οι τυχόν μεταβολές, που έχουν επέλθει στο νομικό πρόσωπο και τα όργανα διοίκησης αυτού. </w:t>
            </w:r>
          </w:p>
          <w:p w:rsidR="00F17688" w:rsidRPr="00F74525" w:rsidRDefault="00F17688" w:rsidP="00FB7A82">
            <w:pPr>
              <w:pStyle w:val="Default"/>
              <w:rPr>
                <w:sz w:val="20"/>
                <w:szCs w:val="20"/>
              </w:rPr>
            </w:pPr>
            <w:r w:rsidRPr="00F74525">
              <w:rPr>
                <w:sz w:val="20"/>
                <w:szCs w:val="20"/>
              </w:rPr>
              <w:t xml:space="preserve">• Πρακτικό απόφασης Δ.Σ. περί εγκρίσεως συμμετοχής (ατομικά ή ως μέλος Ένωσης) στο Διαγωνισμό και εξουσιοδότηση σε συγκεκριμένο πρόσωπο να καταθέσει την προσφορά </w:t>
            </w:r>
          </w:p>
          <w:p w:rsidR="00F17688" w:rsidRPr="00F74525" w:rsidRDefault="00F17688" w:rsidP="00FB7A82">
            <w:pPr>
              <w:pStyle w:val="Default"/>
              <w:rPr>
                <w:sz w:val="20"/>
                <w:szCs w:val="20"/>
              </w:rPr>
            </w:pPr>
          </w:p>
          <w:p w:rsidR="00F17688" w:rsidRPr="00F74525" w:rsidRDefault="00F17688" w:rsidP="00FB7A82">
            <w:pPr>
              <w:pStyle w:val="Default"/>
              <w:rPr>
                <w:sz w:val="23"/>
                <w:szCs w:val="23"/>
              </w:rPr>
            </w:pPr>
            <w:r w:rsidRPr="00F74525">
              <w:rPr>
                <w:sz w:val="20"/>
                <w:szCs w:val="20"/>
                <w:u w:val="single"/>
              </w:rPr>
              <w:t xml:space="preserve">2. Για Ημεδαπά νομικά πρόσωπα με τη μορφή προσωπικής εταιρείας (Ο.Ε. ή Ε.Ε.): Επίσημο αντίγραφο ή επικυρωμένο φωτοαντίγραφο του συμφωνητικού σύστασης τους εταιρείας και όλων των τροποποιήσεων αυτού, καθώς και του τελευταίου σε ισχύ καταστατικού τους εταιρίας. Πιστοποιητικό περί μεταβολών τους εταιρείας από την αρμόδια αρχή </w:t>
            </w:r>
            <w:proofErr w:type="spellStart"/>
            <w:r w:rsidRPr="00F74525">
              <w:rPr>
                <w:sz w:val="20"/>
                <w:szCs w:val="20"/>
              </w:rPr>
              <w:t>2Γ</w:t>
            </w:r>
            <w:proofErr w:type="spellEnd"/>
            <w:r w:rsidRPr="00F74525">
              <w:rPr>
                <w:sz w:val="20"/>
                <w:szCs w:val="20"/>
              </w:rPr>
              <w:t xml:space="preserve">. Για Αλλοδαπά νομικά πρόσωπα: Ανάλογα με τη μορφή τους, αντίστοιχα νομιμοποιητικά έγγραφα και πιστοποιητικά με αυτά που αναφέρονται ανωτέρω υπό παραγράφους </w:t>
            </w:r>
            <w:proofErr w:type="spellStart"/>
            <w:r w:rsidRPr="00F74525">
              <w:rPr>
                <w:sz w:val="20"/>
                <w:szCs w:val="20"/>
              </w:rPr>
              <w:t>2Α</w:t>
            </w:r>
            <w:proofErr w:type="spellEnd"/>
            <w:r w:rsidRPr="00F74525">
              <w:rPr>
                <w:sz w:val="20"/>
                <w:szCs w:val="20"/>
              </w:rPr>
              <w:t xml:space="preserve"> ή </w:t>
            </w:r>
            <w:proofErr w:type="spellStart"/>
            <w:r w:rsidRPr="00F74525">
              <w:rPr>
                <w:sz w:val="20"/>
                <w:szCs w:val="20"/>
              </w:rPr>
              <w:t>2Β</w:t>
            </w:r>
            <w:proofErr w:type="spellEnd"/>
            <w:r w:rsidRPr="00F74525">
              <w:rPr>
                <w:sz w:val="20"/>
                <w:szCs w:val="20"/>
              </w:rPr>
              <w:t xml:space="preserve">, τα οποία προβλέπονται από το δίκαιο της χώρας τους έδρας ή λειτουργίας τους και από τα οποία αποδεικνύεται η νόμιμη σύσταση και λειτουργία τους, η εγγραφή στα προβλεπόμενα μητρώα εταιριών και το τελευταίο σε ισχύ καταστατικό, και οι λοιπές πληροφορίες και στοιχεία, που ζητούνται ανωτέρω για τους ημεδαπούς. Σε περίπτωση που η χώρα προέλευσης δεν εκδίδει κάποιο αντίστοιχο πιστοποιητικό, αυτό αντικαθίσταται από υπεύθυνη δήλωση του νόμιμου εκπροσώπου του υποψηφίου, από την οποία προκύπτει ότι: (α) δεν εκδίδεται τέτοιο πιστοποιητικό, και (β) ο Υποψήφιος πληροί το σχετικό νομιμοποιητικό όρο. </w:t>
            </w:r>
          </w:p>
        </w:tc>
      </w:tr>
      <w:tr w:rsidR="00636E7B" w:rsidRPr="00F74525" w:rsidTr="00FB7A82">
        <w:tc>
          <w:tcPr>
            <w:tcW w:w="812" w:type="pct"/>
          </w:tcPr>
          <w:p w:rsidR="00636E7B" w:rsidRPr="00F74525" w:rsidRDefault="00636E7B" w:rsidP="00FB7A82">
            <w:pPr>
              <w:pStyle w:val="Default"/>
              <w:rPr>
                <w:sz w:val="23"/>
                <w:szCs w:val="23"/>
              </w:rPr>
            </w:pPr>
            <w:proofErr w:type="spellStart"/>
            <w:r w:rsidRPr="00F74525">
              <w:rPr>
                <w:sz w:val="23"/>
                <w:szCs w:val="23"/>
              </w:rPr>
              <w:lastRenderedPageBreak/>
              <w:t>Γ.2</w:t>
            </w:r>
            <w:proofErr w:type="spellEnd"/>
          </w:p>
        </w:tc>
        <w:tc>
          <w:tcPr>
            <w:tcW w:w="4188" w:type="pct"/>
          </w:tcPr>
          <w:p w:rsidR="00636E7B" w:rsidRPr="00F74525" w:rsidRDefault="00636E7B" w:rsidP="00FB7A82">
            <w:pPr>
              <w:pStyle w:val="Default"/>
              <w:rPr>
                <w:sz w:val="20"/>
                <w:szCs w:val="20"/>
              </w:rPr>
            </w:pPr>
            <w:r w:rsidRPr="00F74525">
              <w:rPr>
                <w:b/>
                <w:bCs/>
                <w:sz w:val="20"/>
                <w:szCs w:val="20"/>
              </w:rPr>
              <w:t xml:space="preserve">Πιστοποιητικό </w:t>
            </w:r>
            <w:r w:rsidRPr="00F74525">
              <w:rPr>
                <w:bCs/>
                <w:sz w:val="20"/>
                <w:szCs w:val="20"/>
              </w:rPr>
              <w:t xml:space="preserve">της </w:t>
            </w:r>
            <w:proofErr w:type="spellStart"/>
            <w:r w:rsidRPr="00F74525">
              <w:rPr>
                <w:bCs/>
                <w:sz w:val="20"/>
                <w:szCs w:val="20"/>
              </w:rPr>
              <w:t>παραγ</w:t>
            </w:r>
            <w:proofErr w:type="spellEnd"/>
            <w:r w:rsidRPr="00F74525">
              <w:rPr>
                <w:bCs/>
                <w:sz w:val="20"/>
                <w:szCs w:val="20"/>
              </w:rPr>
              <w:t xml:space="preserve">. 2 του άρθρου 73 του Ν. 4412/2016 και παρ. 2 του άρθρου 80 του Ν. 4412/2016) ότι ο ανάδοχος δεν εμπίπτει σε καμία από τις περιπτώσεις που αναφέρονται στο άρθρο 73 παρ. 2 (Πράξεις επιβολής προστίμων), κατόπιν ηλεκτρονικής υποβολής αίτησης και αυτοματοποιημένης απάντησης μέσω </w:t>
            </w:r>
            <w:proofErr w:type="spellStart"/>
            <w:r w:rsidRPr="00F74525">
              <w:rPr>
                <w:bCs/>
                <w:sz w:val="20"/>
                <w:szCs w:val="20"/>
                <w:lang w:val="en-US"/>
              </w:rPr>
              <w:t>sepenet</w:t>
            </w:r>
            <w:proofErr w:type="spellEnd"/>
            <w:r w:rsidRPr="00F74525">
              <w:rPr>
                <w:bCs/>
                <w:sz w:val="20"/>
                <w:szCs w:val="20"/>
              </w:rPr>
              <w:t>.</w:t>
            </w:r>
            <w:r w:rsidRPr="00F74525">
              <w:rPr>
                <w:bCs/>
                <w:sz w:val="20"/>
                <w:szCs w:val="20"/>
                <w:lang w:val="en-US"/>
              </w:rPr>
              <w:t>gr</w:t>
            </w:r>
            <w:r w:rsidRPr="00F74525">
              <w:rPr>
                <w:bCs/>
                <w:sz w:val="20"/>
                <w:szCs w:val="20"/>
              </w:rPr>
              <w:t xml:space="preserve"> με ΑΜ Εργοδότη (εφόσον ο υποψήφιος απασχολεί προσωπικό). Σε περίπτωση που το ΣΕΠΕ δεν δώσει το ανάλογο πιστοποιητικό υποχρεούται ο υποψήφιος ανάδοχος κατόπιν υποδείξεως του ΣΕΠΕ να προσκομίσει ένορκη βεβαίωση.</w:t>
            </w:r>
          </w:p>
        </w:tc>
      </w:tr>
    </w:tbl>
    <w:p w:rsidR="00F17688" w:rsidRPr="00F74525" w:rsidRDefault="00F17688" w:rsidP="00F17688">
      <w:pPr>
        <w:rPr>
          <w:lang w:val="el-GR"/>
        </w:rPr>
      </w:pPr>
    </w:p>
    <w:p w:rsidR="00F17688" w:rsidRPr="00F74525" w:rsidRDefault="00F17688" w:rsidP="00F17688">
      <w:pPr>
        <w:rPr>
          <w:b/>
          <w:lang w:val="el-GR"/>
        </w:rPr>
      </w:pPr>
      <w:r w:rsidRPr="00F74525">
        <w:rPr>
          <w:b/>
          <w:lang w:val="el-GR"/>
        </w:rPr>
        <w:t>Δ. Συνεταιρισμοί</w:t>
      </w:r>
    </w:p>
    <w:tbl>
      <w:tblPr>
        <w:tblStyle w:val="a8"/>
        <w:tblW w:w="5000" w:type="pct"/>
        <w:tblLook w:val="04A0" w:firstRow="1" w:lastRow="0" w:firstColumn="1" w:lastColumn="0" w:noHBand="0" w:noVBand="1"/>
      </w:tblPr>
      <w:tblGrid>
        <w:gridCol w:w="1585"/>
        <w:gridCol w:w="8174"/>
      </w:tblGrid>
      <w:tr w:rsidR="00F17688" w:rsidRPr="00F74525" w:rsidTr="00FB7A82">
        <w:tc>
          <w:tcPr>
            <w:tcW w:w="812" w:type="pct"/>
          </w:tcPr>
          <w:p w:rsidR="00F17688" w:rsidRPr="00F74525" w:rsidRDefault="00F17688" w:rsidP="00FB7A82">
            <w:pPr>
              <w:pStyle w:val="Default"/>
              <w:rPr>
                <w:sz w:val="23"/>
                <w:szCs w:val="23"/>
              </w:rPr>
            </w:pPr>
          </w:p>
        </w:tc>
        <w:tc>
          <w:tcPr>
            <w:tcW w:w="4188" w:type="pct"/>
          </w:tcPr>
          <w:p w:rsidR="00F17688" w:rsidRPr="00F74525" w:rsidRDefault="00F17688" w:rsidP="00FB7A82">
            <w:pPr>
              <w:pStyle w:val="Default"/>
              <w:rPr>
                <w:sz w:val="23"/>
                <w:szCs w:val="23"/>
              </w:rPr>
            </w:pPr>
            <w:r w:rsidRPr="00F74525">
              <w:rPr>
                <w:sz w:val="23"/>
                <w:szCs w:val="23"/>
              </w:rPr>
              <w:t>ΠΕΡΙΓΡΑΦΗ ΔΙΚΑΙΟΛΟΓΗΤΙΚΟΥ</w:t>
            </w:r>
          </w:p>
        </w:tc>
      </w:tr>
      <w:tr w:rsidR="00F17688" w:rsidRPr="00F74525" w:rsidTr="00FB7A82">
        <w:tc>
          <w:tcPr>
            <w:tcW w:w="812" w:type="pct"/>
          </w:tcPr>
          <w:p w:rsidR="00F17688" w:rsidRPr="00F74525" w:rsidRDefault="00F17688" w:rsidP="00FB7A82">
            <w:pPr>
              <w:pStyle w:val="Default"/>
              <w:rPr>
                <w:sz w:val="23"/>
                <w:szCs w:val="23"/>
              </w:rPr>
            </w:pPr>
            <w:proofErr w:type="spellStart"/>
            <w:r w:rsidRPr="00F74525">
              <w:rPr>
                <w:sz w:val="23"/>
                <w:szCs w:val="23"/>
              </w:rPr>
              <w:t>Δ.1</w:t>
            </w:r>
            <w:proofErr w:type="spellEnd"/>
          </w:p>
        </w:tc>
        <w:tc>
          <w:tcPr>
            <w:tcW w:w="4188" w:type="pct"/>
          </w:tcPr>
          <w:p w:rsidR="00F17688" w:rsidRPr="00F74525" w:rsidRDefault="00F17688" w:rsidP="00FB7A82">
            <w:pPr>
              <w:pStyle w:val="Default"/>
              <w:rPr>
                <w:sz w:val="20"/>
                <w:szCs w:val="20"/>
              </w:rPr>
            </w:pPr>
            <w:r w:rsidRPr="00F74525">
              <w:rPr>
                <w:sz w:val="20"/>
                <w:szCs w:val="20"/>
              </w:rPr>
              <w:t xml:space="preserve">Κατά περίπτωση, τα δικαιολογητικά που προβλέπονται αντιστοίχως ανωτέρω, υπό </w:t>
            </w:r>
            <w:proofErr w:type="spellStart"/>
            <w:r w:rsidRPr="00F74525">
              <w:rPr>
                <w:sz w:val="20"/>
                <w:szCs w:val="20"/>
              </w:rPr>
              <w:t>στοιχ</w:t>
            </w:r>
            <w:proofErr w:type="spellEnd"/>
            <w:r w:rsidRPr="00F74525">
              <w:rPr>
                <w:sz w:val="20"/>
                <w:szCs w:val="20"/>
              </w:rPr>
              <w:t xml:space="preserve">. A, Β και Γ. Διευκρινίζεται ότι : </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το προσκομιζόμενο απόσπασμα ποινικού μητρώου ή ισοδύναμο έγγραφο αφορά τον Πρόεδρο του Δ.Σ. του συνεταιρισμού και όλα τα μέλη του Δ.Σ. </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οι απαιτούμενες κατά τα ανωτέρω υπεύθυνες δηλώσεις υπογράφονται απ’ αυτόν </w:t>
            </w:r>
          </w:p>
          <w:p w:rsidR="00F17688" w:rsidRPr="00F74525" w:rsidRDefault="00F17688" w:rsidP="00FB7A82">
            <w:pPr>
              <w:pStyle w:val="Default"/>
              <w:rPr>
                <w:sz w:val="20"/>
                <w:szCs w:val="20"/>
              </w:rPr>
            </w:pPr>
          </w:p>
        </w:tc>
      </w:tr>
      <w:tr w:rsidR="00636E7B" w:rsidRPr="00F74525" w:rsidTr="00FB7A82">
        <w:tc>
          <w:tcPr>
            <w:tcW w:w="812" w:type="pct"/>
          </w:tcPr>
          <w:p w:rsidR="00636E7B" w:rsidRPr="00F74525" w:rsidRDefault="00636E7B" w:rsidP="00FB7A82">
            <w:pPr>
              <w:pStyle w:val="Default"/>
              <w:rPr>
                <w:sz w:val="23"/>
                <w:szCs w:val="23"/>
              </w:rPr>
            </w:pPr>
            <w:proofErr w:type="spellStart"/>
            <w:r w:rsidRPr="00F74525">
              <w:rPr>
                <w:sz w:val="23"/>
                <w:szCs w:val="23"/>
              </w:rPr>
              <w:t>Δ.2</w:t>
            </w:r>
            <w:proofErr w:type="spellEnd"/>
          </w:p>
        </w:tc>
        <w:tc>
          <w:tcPr>
            <w:tcW w:w="4188" w:type="pct"/>
          </w:tcPr>
          <w:p w:rsidR="00636E7B" w:rsidRPr="00F74525" w:rsidRDefault="00636E7B" w:rsidP="00FB7A82">
            <w:pPr>
              <w:pStyle w:val="Default"/>
              <w:rPr>
                <w:sz w:val="20"/>
                <w:szCs w:val="20"/>
              </w:rPr>
            </w:pPr>
            <w:r w:rsidRPr="00F74525">
              <w:rPr>
                <w:b/>
                <w:bCs/>
                <w:sz w:val="20"/>
                <w:szCs w:val="20"/>
              </w:rPr>
              <w:t xml:space="preserve">Πιστοποιητικό </w:t>
            </w:r>
            <w:r w:rsidRPr="00F74525">
              <w:rPr>
                <w:bCs/>
                <w:sz w:val="20"/>
                <w:szCs w:val="20"/>
              </w:rPr>
              <w:t xml:space="preserve">της </w:t>
            </w:r>
            <w:proofErr w:type="spellStart"/>
            <w:r w:rsidRPr="00F74525">
              <w:rPr>
                <w:bCs/>
                <w:sz w:val="20"/>
                <w:szCs w:val="20"/>
              </w:rPr>
              <w:t>παραγ</w:t>
            </w:r>
            <w:proofErr w:type="spellEnd"/>
            <w:r w:rsidRPr="00F74525">
              <w:rPr>
                <w:bCs/>
                <w:sz w:val="20"/>
                <w:szCs w:val="20"/>
              </w:rPr>
              <w:t xml:space="preserve">. 2 του άρθρου 73 του Ν. 4412/2016 και παρ. 2 του άρθρου 80 του Ν. 4412/2016) ότι ο ανάδοχος δεν εμπίπτει σε καμία από τις περιπτώσεις που αναφέρονται στο άρθρο 73 παρ. 2 (Πράξεις επιβολής προστίμων), κατόπιν ηλεκτρονικής υποβολής αίτησης και αυτοματοποιημένης απάντησης μέσω </w:t>
            </w:r>
            <w:proofErr w:type="spellStart"/>
            <w:r w:rsidRPr="00F74525">
              <w:rPr>
                <w:bCs/>
                <w:sz w:val="20"/>
                <w:szCs w:val="20"/>
                <w:lang w:val="en-US"/>
              </w:rPr>
              <w:t>sepenet</w:t>
            </w:r>
            <w:proofErr w:type="spellEnd"/>
            <w:r w:rsidRPr="00F74525">
              <w:rPr>
                <w:bCs/>
                <w:sz w:val="20"/>
                <w:szCs w:val="20"/>
              </w:rPr>
              <w:t>.</w:t>
            </w:r>
            <w:r w:rsidRPr="00F74525">
              <w:rPr>
                <w:bCs/>
                <w:sz w:val="20"/>
                <w:szCs w:val="20"/>
                <w:lang w:val="en-US"/>
              </w:rPr>
              <w:t>gr</w:t>
            </w:r>
            <w:r w:rsidRPr="00F74525">
              <w:rPr>
                <w:bCs/>
                <w:sz w:val="20"/>
                <w:szCs w:val="20"/>
              </w:rPr>
              <w:t xml:space="preserve"> με ΑΜ Εργοδότη (εφόσον ο υποψήφιος απασχολεί προσωπικό). Σε περίπτωση που το ΣΕΠΕ δεν δώσει το ανάλογο πιστοποιητικό υποχρεούται ο υποψήφιος ανάδοχος κατόπιν υποδείξεως του ΣΕΠΕ να προσκομίσει ένορκη βεβαίωση.</w:t>
            </w:r>
          </w:p>
        </w:tc>
      </w:tr>
    </w:tbl>
    <w:p w:rsidR="00F17688" w:rsidRPr="00F74525" w:rsidRDefault="00F17688" w:rsidP="00F17688">
      <w:pPr>
        <w:rPr>
          <w:lang w:val="el-GR"/>
        </w:rPr>
      </w:pPr>
    </w:p>
    <w:p w:rsidR="00F17688" w:rsidRPr="00F74525" w:rsidRDefault="00F17688" w:rsidP="00F17688">
      <w:pPr>
        <w:rPr>
          <w:b/>
          <w:bCs/>
          <w:sz w:val="20"/>
          <w:lang w:val="el-GR"/>
        </w:rPr>
      </w:pPr>
      <w:r w:rsidRPr="00F74525">
        <w:rPr>
          <w:b/>
          <w:bCs/>
          <w:sz w:val="20"/>
          <w:lang w:val="el-GR"/>
        </w:rPr>
        <w:t>Ε. Ενώσεις προμηθευτών που υποβάλλουν κοινή προσφορά</w:t>
      </w:r>
    </w:p>
    <w:tbl>
      <w:tblPr>
        <w:tblStyle w:val="a8"/>
        <w:tblW w:w="5000" w:type="pct"/>
        <w:tblLook w:val="04A0" w:firstRow="1" w:lastRow="0" w:firstColumn="1" w:lastColumn="0" w:noHBand="0" w:noVBand="1"/>
      </w:tblPr>
      <w:tblGrid>
        <w:gridCol w:w="1585"/>
        <w:gridCol w:w="8174"/>
      </w:tblGrid>
      <w:tr w:rsidR="00F17688" w:rsidRPr="00F74525" w:rsidTr="00FB7A82">
        <w:tc>
          <w:tcPr>
            <w:tcW w:w="812" w:type="pct"/>
          </w:tcPr>
          <w:p w:rsidR="00F17688" w:rsidRPr="00F74525" w:rsidRDefault="00F17688" w:rsidP="00FB7A82">
            <w:pPr>
              <w:pStyle w:val="Default"/>
              <w:rPr>
                <w:sz w:val="23"/>
                <w:szCs w:val="23"/>
              </w:rPr>
            </w:pPr>
          </w:p>
        </w:tc>
        <w:tc>
          <w:tcPr>
            <w:tcW w:w="4188" w:type="pct"/>
          </w:tcPr>
          <w:p w:rsidR="00F17688" w:rsidRPr="00F74525" w:rsidRDefault="00F17688" w:rsidP="00FB7A82">
            <w:pPr>
              <w:pStyle w:val="Default"/>
              <w:rPr>
                <w:sz w:val="23"/>
                <w:szCs w:val="23"/>
              </w:rPr>
            </w:pPr>
            <w:r w:rsidRPr="00F74525">
              <w:rPr>
                <w:sz w:val="23"/>
                <w:szCs w:val="23"/>
              </w:rPr>
              <w:t>ΠΕΡΙΓΡΑΦΗ ΔΙΚΑΙΟΛΟΓΗΤΙΚΟΥ</w:t>
            </w:r>
          </w:p>
        </w:tc>
      </w:tr>
      <w:tr w:rsidR="00F17688" w:rsidRPr="00F74525" w:rsidTr="00FB7A82">
        <w:tc>
          <w:tcPr>
            <w:tcW w:w="812" w:type="pct"/>
          </w:tcPr>
          <w:p w:rsidR="00F17688" w:rsidRPr="00F74525" w:rsidRDefault="00F17688" w:rsidP="00FB7A82">
            <w:pPr>
              <w:pStyle w:val="Default"/>
              <w:rPr>
                <w:sz w:val="23"/>
                <w:szCs w:val="23"/>
              </w:rPr>
            </w:pPr>
            <w:proofErr w:type="spellStart"/>
            <w:r w:rsidRPr="00F74525">
              <w:rPr>
                <w:sz w:val="23"/>
                <w:szCs w:val="23"/>
              </w:rPr>
              <w:t>Ε.1</w:t>
            </w:r>
            <w:proofErr w:type="spellEnd"/>
            <w:r w:rsidRPr="00F74525">
              <w:rPr>
                <w:sz w:val="23"/>
                <w:szCs w:val="23"/>
              </w:rPr>
              <w:t>.</w:t>
            </w:r>
          </w:p>
        </w:tc>
        <w:tc>
          <w:tcPr>
            <w:tcW w:w="4188" w:type="pct"/>
          </w:tcPr>
          <w:p w:rsidR="00F17688" w:rsidRPr="00F74525" w:rsidRDefault="00F17688" w:rsidP="00FB7A82">
            <w:pPr>
              <w:pStyle w:val="Default"/>
              <w:rPr>
                <w:sz w:val="20"/>
              </w:rPr>
            </w:pPr>
            <w:r w:rsidRPr="00F74525">
              <w:rPr>
                <w:sz w:val="20"/>
                <w:szCs w:val="20"/>
              </w:rPr>
              <w:t xml:space="preserve">Τα παραπάνω κατά περίπτωση δικαιολογητικά, για τον </w:t>
            </w:r>
            <w:r w:rsidRPr="00F74525">
              <w:rPr>
                <w:sz w:val="20"/>
                <w:szCs w:val="20"/>
                <w:u w:val="single"/>
              </w:rPr>
              <w:t>κάθε</w:t>
            </w:r>
            <w:r w:rsidRPr="00F74525">
              <w:rPr>
                <w:sz w:val="20"/>
                <w:szCs w:val="20"/>
              </w:rPr>
              <w:t xml:space="preserve"> αναδόχου, που συμμετέχει στην ένωση. Επισημαίνεται ότι η εγγύηση συμμετοχής πρέπει να περιλαμβάνει τον όρο ότι η εγγύηση καλύπτει τις υποχρεώσεις όλων των μελών της ένωσης. </w:t>
            </w:r>
          </w:p>
          <w:p w:rsidR="00F17688" w:rsidRPr="00F74525" w:rsidRDefault="00F17688" w:rsidP="00FB7A82">
            <w:pPr>
              <w:pStyle w:val="Default"/>
              <w:rPr>
                <w:sz w:val="20"/>
                <w:szCs w:val="20"/>
              </w:rPr>
            </w:pPr>
          </w:p>
        </w:tc>
      </w:tr>
      <w:tr w:rsidR="00F17688" w:rsidRPr="00F74525" w:rsidTr="00FB7A82">
        <w:tc>
          <w:tcPr>
            <w:tcW w:w="812" w:type="pct"/>
          </w:tcPr>
          <w:p w:rsidR="00F17688" w:rsidRPr="00F74525" w:rsidRDefault="00F17688" w:rsidP="00FB7A82">
            <w:pPr>
              <w:pStyle w:val="Default"/>
              <w:rPr>
                <w:sz w:val="23"/>
                <w:szCs w:val="23"/>
              </w:rPr>
            </w:pPr>
            <w:proofErr w:type="spellStart"/>
            <w:r w:rsidRPr="00F74525">
              <w:rPr>
                <w:sz w:val="23"/>
                <w:szCs w:val="23"/>
              </w:rPr>
              <w:t>Ε.2</w:t>
            </w:r>
            <w:proofErr w:type="spellEnd"/>
          </w:p>
        </w:tc>
        <w:tc>
          <w:tcPr>
            <w:tcW w:w="4188" w:type="pct"/>
          </w:tcPr>
          <w:p w:rsidR="00F17688" w:rsidRPr="00F74525" w:rsidRDefault="00F17688" w:rsidP="00FB7A82">
            <w:pPr>
              <w:pStyle w:val="Default"/>
              <w:rPr>
                <w:sz w:val="20"/>
              </w:rPr>
            </w:pPr>
            <w:r w:rsidRPr="00F74525">
              <w:rPr>
                <w:sz w:val="20"/>
                <w:szCs w:val="20"/>
              </w:rPr>
              <w:t xml:space="preserve">Δήλωση σύστασης ένωσης προμηθευτών, ψηφιακά υπογεγραμμένη των δηλούντων, στην οποία θα φαίνεται το αντικείμενο των εργασιών του καθενός από τους συμμετέχοντες, η ποσότητα του υλικού ή το μέρος αυτού που αντιστοιχεί στον καθένα εξ αυτών επί του συνόλου της προσφοράς, ο εκπρόσωπος της ένωσης έναντι της Αναθέτουσας Αρχής και το πρόσωπο που ενδεχομένως τον αναπληρώνει. </w:t>
            </w:r>
          </w:p>
          <w:p w:rsidR="00F17688" w:rsidRPr="00F74525" w:rsidRDefault="00F17688" w:rsidP="00FB7A82">
            <w:pPr>
              <w:pStyle w:val="Default"/>
              <w:rPr>
                <w:sz w:val="20"/>
                <w:szCs w:val="20"/>
              </w:rPr>
            </w:pPr>
          </w:p>
        </w:tc>
      </w:tr>
    </w:tbl>
    <w:p w:rsidR="00F17688" w:rsidRPr="00F74525" w:rsidRDefault="00F17688" w:rsidP="00F17688">
      <w:pPr>
        <w:pStyle w:val="Default"/>
        <w:rPr>
          <w:b/>
          <w:sz w:val="23"/>
          <w:szCs w:val="23"/>
        </w:rPr>
      </w:pPr>
    </w:p>
    <w:p w:rsidR="00F17688" w:rsidRPr="00F74525" w:rsidRDefault="00F17688" w:rsidP="00F17688">
      <w:pPr>
        <w:pStyle w:val="Default"/>
        <w:rPr>
          <w:sz w:val="22"/>
          <w:szCs w:val="22"/>
        </w:rPr>
      </w:pPr>
      <w:r w:rsidRPr="00F74525">
        <w:rPr>
          <w:b/>
          <w:bCs/>
          <w:sz w:val="22"/>
          <w:szCs w:val="22"/>
          <w:u w:val="single"/>
        </w:rPr>
        <w:lastRenderedPageBreak/>
        <w:t>Η μη έγκαιρη και προσήκουσα υποβολή οποιουδήποτε εκ των ανωτέρω δικαιολογητικών συνιστά λόγο αποκλεισμού του αναδόχου από τον διαγωνισμό</w:t>
      </w:r>
      <w:r w:rsidRPr="00F74525">
        <w:rPr>
          <w:sz w:val="22"/>
          <w:szCs w:val="22"/>
        </w:rPr>
        <w:t xml:space="preserve">. </w:t>
      </w:r>
    </w:p>
    <w:p w:rsidR="00F17688" w:rsidRPr="00F74525" w:rsidRDefault="00F17688" w:rsidP="00F17688">
      <w:pPr>
        <w:spacing w:line="240" w:lineRule="auto"/>
        <w:ind w:right="3"/>
        <w:jc w:val="left"/>
        <w:rPr>
          <w:rFonts w:ascii="Tahoma" w:hAnsi="Tahoma" w:cs="Tahoma"/>
          <w:b/>
          <w:sz w:val="20"/>
          <w:lang w:val="el-GR"/>
        </w:rPr>
      </w:pPr>
      <w:r w:rsidRPr="00F74525">
        <w:rPr>
          <w:rFonts w:ascii="Tahoma" w:hAnsi="Tahoma" w:cs="Tahoma"/>
          <w:b/>
          <w:sz w:val="20"/>
          <w:lang w:val="el-GR"/>
        </w:rPr>
        <w:t>Τα ανωτέρω στοιχεία και δικαιολογητικά της τεχνικής προσφοράς του προσφέροντος υποβάλλονται από αυτόν ηλεκτρονικά σε μορφή αρχείου τύπου .</w:t>
      </w:r>
      <w:r w:rsidRPr="00F74525">
        <w:rPr>
          <w:rFonts w:ascii="Tahoma" w:hAnsi="Tahoma" w:cs="Tahoma"/>
          <w:b/>
          <w:sz w:val="20"/>
        </w:rPr>
        <w:t>pdf</w:t>
      </w:r>
      <w:r w:rsidRPr="00F74525">
        <w:rPr>
          <w:rFonts w:ascii="Tahoma" w:hAnsi="Tahoma" w:cs="Tahoma"/>
          <w:b/>
          <w:sz w:val="20"/>
          <w:lang w:val="el-GR"/>
        </w:rPr>
        <w:t xml:space="preserve"> και προσκομίζονται κατά περίπτωση από αυτόν εντός τριών (3) εργάσιμων ημερών μέχρι και </w:t>
      </w:r>
      <w:r w:rsidR="00167B06" w:rsidRPr="00F74525">
        <w:rPr>
          <w:rFonts w:ascii="Tahoma" w:hAnsi="Tahoma" w:cs="Tahoma"/>
          <w:b/>
          <w:sz w:val="20"/>
          <w:lang w:val="el-GR"/>
        </w:rPr>
        <w:t>19</w:t>
      </w:r>
      <w:r w:rsidRPr="00F74525">
        <w:rPr>
          <w:rFonts w:ascii="Tahoma" w:hAnsi="Tahoma" w:cs="Tahoma"/>
          <w:b/>
          <w:sz w:val="20"/>
          <w:lang w:val="el-GR"/>
        </w:rPr>
        <w:t>/0</w:t>
      </w:r>
      <w:r w:rsidR="00167B06" w:rsidRPr="00F74525">
        <w:rPr>
          <w:rFonts w:ascii="Tahoma" w:hAnsi="Tahoma" w:cs="Tahoma"/>
          <w:b/>
          <w:sz w:val="20"/>
          <w:lang w:val="el-GR"/>
        </w:rPr>
        <w:t>9</w:t>
      </w:r>
      <w:r w:rsidRPr="00F74525">
        <w:rPr>
          <w:rFonts w:ascii="Tahoma" w:hAnsi="Tahoma" w:cs="Tahoma"/>
          <w:b/>
          <w:sz w:val="20"/>
          <w:lang w:val="el-GR"/>
        </w:rPr>
        <w:t>/2018 και ώρα 14:00 από την ηλεκτρονική υποβολή (με διαβιβαστικό όπου θα αναφέρονται αναλυτικά τα προσκομιζόμενα δικαιολογητικά). Όταν υπογράφονται από τον ίδιο φέρουν ψηφιακή υπογραφή.</w:t>
      </w:r>
    </w:p>
    <w:p w:rsidR="00F17688" w:rsidRPr="00F74525" w:rsidRDefault="00F17688" w:rsidP="00F17688">
      <w:pPr>
        <w:spacing w:line="240" w:lineRule="auto"/>
        <w:ind w:right="3"/>
        <w:jc w:val="left"/>
        <w:rPr>
          <w:rFonts w:ascii="Tahoma" w:hAnsi="Tahoma" w:cs="Tahoma"/>
          <w:b/>
          <w:sz w:val="20"/>
          <w:lang w:val="x-none"/>
        </w:rPr>
      </w:pPr>
    </w:p>
    <w:p w:rsidR="00F17688" w:rsidRPr="00F74525" w:rsidRDefault="00F17688" w:rsidP="00F17688">
      <w:pPr>
        <w:tabs>
          <w:tab w:val="left" w:pos="7230"/>
        </w:tabs>
        <w:autoSpaceDE w:val="0"/>
        <w:autoSpaceDN w:val="0"/>
        <w:adjustRightInd w:val="0"/>
        <w:spacing w:line="240" w:lineRule="auto"/>
        <w:ind w:right="3"/>
        <w:jc w:val="left"/>
        <w:rPr>
          <w:rFonts w:ascii="Tahoma" w:hAnsi="Tahoma" w:cs="Tahoma"/>
          <w:b/>
          <w:sz w:val="20"/>
          <w:lang w:val="el-GR"/>
        </w:rPr>
      </w:pPr>
      <w:r w:rsidRPr="00F74525">
        <w:rPr>
          <w:rFonts w:ascii="Tahoma" w:hAnsi="Tahoma" w:cs="Tahoma"/>
          <w:b/>
          <w:sz w:val="20"/>
          <w:lang w:val="el-GR"/>
        </w:rPr>
        <w:t>Οι τυχόν απαιτούμενες δηλώσεις ή υπεύθυνες δηλώσεις του παρόντος άρθρου υπογράφονται ψηφιακά από τους έχοντες υποχρέωση προς τούτο και δεν απαιτείται να φέρουν σχετική θεώρηση γνησίου υπογραφής.</w:t>
      </w:r>
    </w:p>
    <w:p w:rsidR="00F17688" w:rsidRPr="00F74525" w:rsidRDefault="00F17688" w:rsidP="00F17688">
      <w:pPr>
        <w:pStyle w:val="Default"/>
        <w:rPr>
          <w:sz w:val="22"/>
          <w:szCs w:val="22"/>
        </w:rPr>
      </w:pPr>
    </w:p>
    <w:p w:rsidR="00F17688" w:rsidRPr="00F74525" w:rsidRDefault="00F17688" w:rsidP="00F17688">
      <w:pPr>
        <w:pStyle w:val="Default"/>
        <w:rPr>
          <w:b/>
          <w:bCs/>
          <w:sz w:val="22"/>
          <w:szCs w:val="22"/>
        </w:rPr>
      </w:pPr>
    </w:p>
    <w:p w:rsidR="00F17688" w:rsidRPr="00F74525" w:rsidRDefault="00F17688" w:rsidP="00F17688">
      <w:pPr>
        <w:pStyle w:val="Default"/>
        <w:rPr>
          <w:b/>
          <w:bCs/>
          <w:sz w:val="20"/>
          <w:szCs w:val="20"/>
        </w:rPr>
      </w:pPr>
    </w:p>
    <w:p w:rsidR="00F17688" w:rsidRPr="00F74525" w:rsidRDefault="00F17688" w:rsidP="00F17688">
      <w:pPr>
        <w:pStyle w:val="Default"/>
        <w:rPr>
          <w:sz w:val="20"/>
          <w:szCs w:val="20"/>
        </w:rPr>
      </w:pPr>
      <w:r w:rsidRPr="00F74525">
        <w:rPr>
          <w:b/>
          <w:bCs/>
          <w:sz w:val="20"/>
          <w:szCs w:val="20"/>
        </w:rPr>
        <w:t xml:space="preserve">ΑΡΘΡΟ 7. Δικαιολογητικά </w:t>
      </w:r>
      <w:r w:rsidRPr="00F74525">
        <w:rPr>
          <w:b/>
          <w:bCs/>
          <w:sz w:val="20"/>
          <w:szCs w:val="20"/>
          <w:u w:val="single"/>
        </w:rPr>
        <w:t>για την κατακύρωση</w:t>
      </w:r>
      <w:r w:rsidRPr="00F74525">
        <w:rPr>
          <w:b/>
          <w:bCs/>
          <w:sz w:val="20"/>
          <w:szCs w:val="20"/>
        </w:rPr>
        <w:t xml:space="preserve"> σύμφωνα με το άρθρο 80 του Ν. 4412/2016</w:t>
      </w:r>
    </w:p>
    <w:p w:rsidR="00F17688" w:rsidRPr="00F74525" w:rsidRDefault="00F17688" w:rsidP="00F17688">
      <w:pPr>
        <w:pStyle w:val="Default"/>
        <w:rPr>
          <w:sz w:val="20"/>
          <w:szCs w:val="20"/>
        </w:rPr>
      </w:pPr>
      <w:r w:rsidRPr="00F74525">
        <w:rPr>
          <w:sz w:val="20"/>
          <w:szCs w:val="20"/>
        </w:rPr>
        <w:t xml:space="preserve">Μετά την αξιολόγηση των προσφορών, ο προσφέρων, στον οποίο πρόκειται να γίνει η κατακύρωση, εντός προθεσμίας δεκαπέντε (15) ημερών από τη σχετική ειδοποίηση που του αποστέλλεται ηλεκτρονικά, υποβάλλει ηλεκτρονικά μέσω του συστήματος, σε μορφή αρχείου. </w:t>
      </w:r>
      <w:proofErr w:type="spellStart"/>
      <w:r w:rsidRPr="00F74525">
        <w:rPr>
          <w:sz w:val="20"/>
          <w:szCs w:val="20"/>
        </w:rPr>
        <w:t>pdf</w:t>
      </w:r>
      <w:proofErr w:type="spellEnd"/>
      <w:r w:rsidRPr="00F74525">
        <w:rPr>
          <w:sz w:val="20"/>
          <w:szCs w:val="20"/>
        </w:rPr>
        <w:t xml:space="preserve"> και σε φάκελο με σήμανση «Δικαιολογητικά Κατακύρωσης», τα δικαιολογητικά που απαιτούνται κατά περίπτωση και αναφέρονται κατωτέρω. Τα εν λόγω δικαιολογητικά προσκομίζονται από τον προσφέροντα, εντός τριών (3) εργασίμων ημερών από την ηλεκτρονική υποβολή τους και σε έντυπη μορφή (πρωτότυπο) στην Υπηρεσία που διενεργεί το διαγωνισμό. </w:t>
      </w:r>
      <w:r w:rsidRPr="00F74525">
        <w:rPr>
          <w:b/>
          <w:bCs/>
          <w:sz w:val="20"/>
          <w:szCs w:val="20"/>
          <w:u w:val="single"/>
        </w:rPr>
        <w:t xml:space="preserve">Υπόχρεοι στην προσκόμιση ποινικού μητρώου ή άλλο ισοδύναμο έγγραφο αρμόδιας διοικητικής ή δικαστικής αρχής είναι: </w:t>
      </w:r>
    </w:p>
    <w:p w:rsidR="00F17688" w:rsidRPr="00F74525" w:rsidRDefault="00F17688" w:rsidP="00F17688">
      <w:pPr>
        <w:pStyle w:val="Default"/>
        <w:rPr>
          <w:sz w:val="20"/>
          <w:szCs w:val="20"/>
        </w:rPr>
      </w:pPr>
      <w:r w:rsidRPr="00F74525">
        <w:rPr>
          <w:sz w:val="20"/>
          <w:szCs w:val="20"/>
        </w:rPr>
        <w:t xml:space="preserve">• </w:t>
      </w:r>
      <w:r w:rsidRPr="00F74525">
        <w:rPr>
          <w:b/>
          <w:bCs/>
          <w:sz w:val="20"/>
          <w:szCs w:val="20"/>
        </w:rPr>
        <w:t xml:space="preserve">φυσικά πρόσωπα </w:t>
      </w:r>
    </w:p>
    <w:p w:rsidR="00F17688" w:rsidRPr="00F74525" w:rsidRDefault="00F17688" w:rsidP="00F17688">
      <w:pPr>
        <w:pStyle w:val="Default"/>
        <w:rPr>
          <w:sz w:val="20"/>
          <w:szCs w:val="20"/>
        </w:rPr>
      </w:pPr>
      <w:r w:rsidRPr="00F74525">
        <w:rPr>
          <w:sz w:val="20"/>
          <w:szCs w:val="20"/>
        </w:rPr>
        <w:t xml:space="preserve">• </w:t>
      </w:r>
      <w:r w:rsidRPr="00F74525">
        <w:rPr>
          <w:b/>
          <w:bCs/>
          <w:sz w:val="20"/>
          <w:szCs w:val="20"/>
        </w:rPr>
        <w:t xml:space="preserve">ομόρρυθμοι εταίροι και διαχειριστές Ο.Ε., Ε.Ε. και </w:t>
      </w:r>
      <w:proofErr w:type="spellStart"/>
      <w:r w:rsidRPr="00F74525">
        <w:rPr>
          <w:b/>
          <w:bCs/>
          <w:sz w:val="20"/>
          <w:szCs w:val="20"/>
        </w:rPr>
        <w:t>Ι.Κ.Ε</w:t>
      </w:r>
      <w:proofErr w:type="spellEnd"/>
      <w:r w:rsidRPr="00F74525">
        <w:rPr>
          <w:b/>
          <w:bCs/>
          <w:sz w:val="20"/>
          <w:szCs w:val="20"/>
        </w:rPr>
        <w:t xml:space="preserve">. </w:t>
      </w:r>
    </w:p>
    <w:p w:rsidR="00F17688" w:rsidRPr="00F74525" w:rsidRDefault="00F17688" w:rsidP="00F17688">
      <w:pPr>
        <w:pStyle w:val="Default"/>
        <w:rPr>
          <w:sz w:val="20"/>
          <w:szCs w:val="20"/>
        </w:rPr>
      </w:pPr>
      <w:r w:rsidRPr="00F74525">
        <w:rPr>
          <w:sz w:val="20"/>
          <w:szCs w:val="20"/>
        </w:rPr>
        <w:t xml:space="preserve">• </w:t>
      </w:r>
      <w:r w:rsidRPr="00F74525">
        <w:rPr>
          <w:b/>
          <w:bCs/>
          <w:sz w:val="20"/>
          <w:szCs w:val="20"/>
        </w:rPr>
        <w:t xml:space="preserve">διαχειριστές Ε.Π.Ε. </w:t>
      </w:r>
    </w:p>
    <w:p w:rsidR="00F17688" w:rsidRPr="00F74525" w:rsidRDefault="00F17688" w:rsidP="00F17688">
      <w:pPr>
        <w:pStyle w:val="Default"/>
        <w:rPr>
          <w:b/>
          <w:bCs/>
          <w:sz w:val="20"/>
          <w:szCs w:val="20"/>
        </w:rPr>
      </w:pPr>
      <w:r w:rsidRPr="00F74525">
        <w:rPr>
          <w:sz w:val="20"/>
          <w:szCs w:val="20"/>
        </w:rPr>
        <w:t xml:space="preserve">• </w:t>
      </w:r>
      <w:r w:rsidRPr="00F74525">
        <w:rPr>
          <w:b/>
          <w:bCs/>
          <w:sz w:val="20"/>
          <w:szCs w:val="20"/>
        </w:rPr>
        <w:t>Πρόεδρος και Δ/</w:t>
      </w:r>
      <w:proofErr w:type="spellStart"/>
      <w:r w:rsidRPr="00F74525">
        <w:rPr>
          <w:b/>
          <w:bCs/>
          <w:sz w:val="20"/>
          <w:szCs w:val="20"/>
        </w:rPr>
        <w:t>νων</w:t>
      </w:r>
      <w:proofErr w:type="spellEnd"/>
      <w:r w:rsidRPr="00F74525">
        <w:rPr>
          <w:b/>
          <w:bCs/>
          <w:sz w:val="20"/>
          <w:szCs w:val="20"/>
        </w:rPr>
        <w:t xml:space="preserve"> Σύμβουλος και μέλη Δ.Σ. για Α.Ε. </w:t>
      </w:r>
    </w:p>
    <w:p w:rsidR="00F17688" w:rsidRPr="00F74525" w:rsidRDefault="00F17688" w:rsidP="00F17688">
      <w:pPr>
        <w:pStyle w:val="Default"/>
        <w:numPr>
          <w:ilvl w:val="0"/>
          <w:numId w:val="7"/>
        </w:numPr>
        <w:rPr>
          <w:b/>
          <w:bCs/>
          <w:sz w:val="20"/>
          <w:szCs w:val="20"/>
        </w:rPr>
      </w:pPr>
      <w:r w:rsidRPr="00F74525">
        <w:rPr>
          <w:b/>
          <w:bCs/>
          <w:sz w:val="20"/>
          <w:szCs w:val="20"/>
        </w:rPr>
        <w:t>Στις περιπτώσεις συνεταιρισμών τα μέλη του Δ.Σ.</w:t>
      </w:r>
    </w:p>
    <w:p w:rsidR="00F17688" w:rsidRPr="00F74525" w:rsidRDefault="00F17688" w:rsidP="00F17688">
      <w:pPr>
        <w:pStyle w:val="Default"/>
        <w:rPr>
          <w:sz w:val="20"/>
          <w:szCs w:val="20"/>
        </w:rPr>
      </w:pPr>
      <w:r w:rsidRPr="00F74525">
        <w:rPr>
          <w:sz w:val="20"/>
          <w:szCs w:val="20"/>
        </w:rPr>
        <w:t xml:space="preserve">• </w:t>
      </w:r>
      <w:r w:rsidRPr="00F74525">
        <w:rPr>
          <w:b/>
          <w:bCs/>
          <w:sz w:val="20"/>
          <w:szCs w:val="20"/>
        </w:rPr>
        <w:t xml:space="preserve">Σε κάθε άλλη περίπτωση νομικού προσώπου, οι νόμιμοι εκπρόσωποί του.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sz w:val="20"/>
          <w:szCs w:val="20"/>
        </w:rPr>
        <w:t xml:space="preserve">• </w:t>
      </w:r>
      <w:r w:rsidRPr="00F74525">
        <w:rPr>
          <w:b/>
          <w:bCs/>
          <w:sz w:val="20"/>
          <w:szCs w:val="20"/>
        </w:rPr>
        <w:t xml:space="preserve">Επισημαίνεται ότι τα ξενόγλωσσα έγγραφα υποβάλλονται σε πρωτότυπο ή επικυρωμένο αντίγραφο και επισυνάπτεται επίσημη μετάφρασή τους στην ελληνική γλώσσα. </w:t>
      </w:r>
    </w:p>
    <w:p w:rsidR="00F17688" w:rsidRPr="00F74525" w:rsidRDefault="00F17688" w:rsidP="00F17688">
      <w:pPr>
        <w:pStyle w:val="Default"/>
        <w:rPr>
          <w:b/>
          <w:sz w:val="23"/>
          <w:szCs w:val="23"/>
        </w:rPr>
      </w:pPr>
    </w:p>
    <w:p w:rsidR="00F17688" w:rsidRPr="00F74525" w:rsidRDefault="00F17688" w:rsidP="00F17688">
      <w:pPr>
        <w:pStyle w:val="Default"/>
        <w:rPr>
          <w:b/>
          <w:sz w:val="23"/>
          <w:szCs w:val="23"/>
        </w:rPr>
      </w:pPr>
      <w:r w:rsidRPr="00F74525">
        <w:rPr>
          <w:b/>
          <w:sz w:val="23"/>
          <w:szCs w:val="23"/>
        </w:rPr>
        <w:t>Α. Έλληνες πολίτες</w:t>
      </w:r>
    </w:p>
    <w:tbl>
      <w:tblPr>
        <w:tblStyle w:val="a8"/>
        <w:tblW w:w="5000" w:type="pct"/>
        <w:tblLook w:val="04A0" w:firstRow="1" w:lastRow="0" w:firstColumn="1" w:lastColumn="0" w:noHBand="0" w:noVBand="1"/>
      </w:tblPr>
      <w:tblGrid>
        <w:gridCol w:w="1585"/>
        <w:gridCol w:w="8174"/>
      </w:tblGrid>
      <w:tr w:rsidR="00F17688" w:rsidRPr="00F74525" w:rsidTr="00FB7A82">
        <w:tc>
          <w:tcPr>
            <w:tcW w:w="812" w:type="pct"/>
          </w:tcPr>
          <w:p w:rsidR="00F17688" w:rsidRPr="00F74525" w:rsidRDefault="00F17688" w:rsidP="00FB7A82">
            <w:pPr>
              <w:pStyle w:val="Default"/>
              <w:rPr>
                <w:sz w:val="23"/>
                <w:szCs w:val="23"/>
              </w:rPr>
            </w:pPr>
            <w:proofErr w:type="spellStart"/>
            <w:r w:rsidRPr="00F74525">
              <w:rPr>
                <w:sz w:val="23"/>
                <w:szCs w:val="23"/>
              </w:rPr>
              <w:t>Α.Α</w:t>
            </w:r>
            <w:proofErr w:type="spellEnd"/>
          </w:p>
        </w:tc>
        <w:tc>
          <w:tcPr>
            <w:tcW w:w="4188" w:type="pct"/>
          </w:tcPr>
          <w:p w:rsidR="00F17688" w:rsidRPr="00F74525" w:rsidRDefault="00F17688" w:rsidP="00FB7A82">
            <w:pPr>
              <w:pStyle w:val="Default"/>
              <w:rPr>
                <w:b/>
                <w:sz w:val="23"/>
                <w:szCs w:val="23"/>
              </w:rPr>
            </w:pPr>
            <w:r w:rsidRPr="00F74525">
              <w:rPr>
                <w:b/>
                <w:sz w:val="23"/>
                <w:szCs w:val="23"/>
              </w:rPr>
              <w:t>ΠΕΡΙΓΡΑΦΗ ΔΙΚΑΙΟΛΟΓΗΤΙΚΟΥ άρθρα 73, 74 και  80 Ν. 4412/2016</w:t>
            </w: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1.</w:t>
            </w:r>
          </w:p>
        </w:tc>
        <w:tc>
          <w:tcPr>
            <w:tcW w:w="4188" w:type="pct"/>
          </w:tcPr>
          <w:p w:rsidR="00F17688" w:rsidRPr="00F74525" w:rsidRDefault="00F17688" w:rsidP="00FB7A82">
            <w:pPr>
              <w:pStyle w:val="Default"/>
              <w:rPr>
                <w:sz w:val="20"/>
                <w:szCs w:val="20"/>
              </w:rPr>
            </w:pPr>
            <w:r w:rsidRPr="00F74525">
              <w:rPr>
                <w:b/>
                <w:bCs/>
                <w:sz w:val="20"/>
                <w:szCs w:val="20"/>
              </w:rPr>
              <w:t>1. Απόσπασμα Ποινικού Μητρώου</w:t>
            </w:r>
            <w:r w:rsidRPr="00F74525">
              <w:rPr>
                <w:sz w:val="20"/>
                <w:szCs w:val="20"/>
              </w:rPr>
              <w:t xml:space="preserve">, έκδοσης τουλάχιστον του τελευταίου τριμήνου, πριν από την κοινοποίηση της ως άνω ηλεκτρονικής έγγραφης ειδοποίησης σύμφωνα με τα άρθρα 73, 74 του Ν. 4412/2016 </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F17688" w:rsidRPr="00F74525" w:rsidRDefault="00F17688" w:rsidP="00FB7A82">
            <w:pPr>
              <w:pStyle w:val="Default"/>
              <w:rPr>
                <w:sz w:val="20"/>
                <w:szCs w:val="20"/>
              </w:rPr>
            </w:pPr>
          </w:p>
          <w:p w:rsidR="00F17688" w:rsidRPr="00F74525" w:rsidRDefault="00F17688" w:rsidP="00FB7A82">
            <w:pPr>
              <w:jc w:val="left"/>
              <w:rPr>
                <w:rFonts w:ascii="Tahoma" w:hAnsi="Tahoma" w:cs="Tahoma"/>
                <w:sz w:val="20"/>
                <w:lang w:val="el-GR"/>
              </w:rPr>
            </w:pPr>
            <w:r w:rsidRPr="00F74525">
              <w:rPr>
                <w:rFonts w:ascii="Tahoma" w:hAnsi="Tahoma" w:cs="Tahoma"/>
                <w:sz w:val="20"/>
                <w:lang w:val="el-GR"/>
              </w:rPr>
              <w:t xml:space="preserve">Στις περιπτώσεις εταιρειών περιορισμένης ευθύνης (Ε.Π.Ε.) και προσωπικών εταιρειών (Ο.Ε. και Ε.Ε.)και </w:t>
            </w:r>
            <w:proofErr w:type="spellStart"/>
            <w:r w:rsidRPr="00F74525">
              <w:rPr>
                <w:rFonts w:ascii="Tahoma" w:hAnsi="Tahoma" w:cs="Tahoma"/>
                <w:sz w:val="20"/>
                <w:lang w:val="el-GR"/>
              </w:rPr>
              <w:t>IKE</w:t>
            </w:r>
            <w:proofErr w:type="spellEnd"/>
            <w:r w:rsidRPr="00F74525">
              <w:rPr>
                <w:rFonts w:ascii="Tahoma" w:hAnsi="Tahoma" w:cs="Tahoma"/>
                <w:sz w:val="20"/>
                <w:lang w:val="el-GR"/>
              </w:rPr>
              <w:t xml:space="preserve"> ιδιωτικών κεφαλαιουχικών εταιρειών, η υποχρέωση του προηγούμενου εδαφίου  αφορά κατ’ ελάχιστον στους διαχειριστές.</w:t>
            </w:r>
          </w:p>
          <w:p w:rsidR="00F17688" w:rsidRPr="00F74525" w:rsidRDefault="00F17688" w:rsidP="00FB7A82">
            <w:pPr>
              <w:spacing w:after="160" w:line="252" w:lineRule="auto"/>
              <w:jc w:val="left"/>
              <w:rPr>
                <w:rFonts w:ascii="Tahoma" w:hAnsi="Tahoma" w:cs="Tahoma"/>
                <w:sz w:val="20"/>
                <w:lang w:val="el-GR"/>
              </w:rPr>
            </w:pPr>
            <w:r w:rsidRPr="00F74525">
              <w:rPr>
                <w:rFonts w:ascii="Tahoma" w:hAnsi="Tahoma" w:cs="Tahoma"/>
                <w:sz w:val="20"/>
                <w:lang w:val="el-GR"/>
              </w:rPr>
              <w:t>Στις περιπτώσεις ανωνύμων εταιρειών (Α.Ε.), η υποχρέωση του προηγούμενου εδαφίου αφορά κατ’ ελάχιστον τον Διευθύνοντα Σύμβουλο, καθώς και όλα τα μέλη του Διοικητικού Συμβουλίου.</w:t>
            </w:r>
          </w:p>
          <w:p w:rsidR="00F17688" w:rsidRPr="00F74525" w:rsidRDefault="00F17688" w:rsidP="00FB7A82">
            <w:pPr>
              <w:spacing w:after="160" w:line="252" w:lineRule="auto"/>
              <w:jc w:val="left"/>
              <w:rPr>
                <w:rFonts w:ascii="Tahoma" w:hAnsi="Tahoma" w:cs="Tahoma"/>
                <w:b/>
                <w:bCs/>
                <w:sz w:val="20"/>
                <w:lang w:val="el-GR"/>
              </w:rPr>
            </w:pPr>
            <w:r w:rsidRPr="00F74525">
              <w:rPr>
                <w:rFonts w:ascii="Tahoma" w:hAnsi="Tahoma" w:cs="Tahoma"/>
                <w:sz w:val="20"/>
                <w:lang w:val="el-GR"/>
              </w:rPr>
              <w:t>Σε όλες τις υπόλοιπες περιπτώσεις νομικών προσώπων, η υποχρέωση των προηγούμενων εδαφίων αφορά στους νόμιμους εκπροσώπους τους.</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sz w:val="20"/>
                <w:szCs w:val="20"/>
              </w:rPr>
              <w:t xml:space="preserve"> </w:t>
            </w:r>
          </w:p>
          <w:p w:rsidR="00F17688" w:rsidRPr="00F74525" w:rsidRDefault="00F17688" w:rsidP="00FB7A82">
            <w:pPr>
              <w:pStyle w:val="Default"/>
              <w:rPr>
                <w:sz w:val="23"/>
                <w:szCs w:val="23"/>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w:t>
            </w:r>
          </w:p>
        </w:tc>
        <w:tc>
          <w:tcPr>
            <w:tcW w:w="4188" w:type="pct"/>
          </w:tcPr>
          <w:p w:rsidR="00F17688" w:rsidRPr="00F74525" w:rsidRDefault="00F17688" w:rsidP="00FB7A82">
            <w:pPr>
              <w:pStyle w:val="Default"/>
              <w:rPr>
                <w:b/>
                <w:bCs/>
                <w:sz w:val="20"/>
                <w:szCs w:val="20"/>
              </w:rPr>
            </w:pPr>
            <w:r w:rsidRPr="00F74525">
              <w:rPr>
                <w:b/>
                <w:bCs/>
                <w:sz w:val="20"/>
                <w:szCs w:val="20"/>
              </w:rPr>
              <w:t xml:space="preserve">Πιστοποιητικά </w:t>
            </w: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2.1</w:t>
            </w:r>
          </w:p>
        </w:tc>
        <w:tc>
          <w:tcPr>
            <w:tcW w:w="4188" w:type="pct"/>
          </w:tcPr>
          <w:p w:rsidR="00F17688" w:rsidRPr="00F74525" w:rsidRDefault="00F17688" w:rsidP="00FB7A82">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από την κοινοποίηση της έγγραφης ειδοποίησης από την Αναθέτουσα, από το οποίο να προκύπτει ότι ο υποψήφιος Ανάδοχος : </w:t>
            </w:r>
          </w:p>
          <w:p w:rsidR="00F17688" w:rsidRPr="00F74525" w:rsidRDefault="00F17688" w:rsidP="00FB7A82">
            <w:pPr>
              <w:pStyle w:val="Default"/>
              <w:rPr>
                <w:sz w:val="20"/>
                <w:szCs w:val="20"/>
              </w:rPr>
            </w:pPr>
            <w:r w:rsidRPr="00F74525">
              <w:rPr>
                <w:rFonts w:ascii="Wingdings" w:hAnsi="Wingdings" w:cs="Wingdings"/>
                <w:sz w:val="20"/>
                <w:szCs w:val="20"/>
              </w:rPr>
              <w:lastRenderedPageBreak/>
              <w:t></w:t>
            </w:r>
            <w:r w:rsidRPr="00F74525">
              <w:rPr>
                <w:rFonts w:ascii="Wingdings" w:hAnsi="Wingdings" w:cs="Wingdings"/>
                <w:sz w:val="20"/>
                <w:szCs w:val="20"/>
              </w:rPr>
              <w:t></w:t>
            </w:r>
            <w:r w:rsidRPr="00F74525">
              <w:rPr>
                <w:sz w:val="20"/>
                <w:szCs w:val="20"/>
              </w:rPr>
              <w:t xml:space="preserve">δεν τελεί σε κατάσταση πτώχευσης, πτωχευτικού συμβιβασμού ή παύση εργασιών </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διαδικασία κήρυξης σε πτώχευσης ή πτωχευτικό συμβιβασμό </w:t>
            </w:r>
          </w:p>
          <w:p w:rsidR="00F17688" w:rsidRPr="00F74525" w:rsidRDefault="00F17688" w:rsidP="00FB7A82">
            <w:pPr>
              <w:pStyle w:val="Default"/>
              <w:rPr>
                <w:sz w:val="20"/>
                <w:szCs w:val="20"/>
              </w:rPr>
            </w:pPr>
            <w:r w:rsidRPr="00F74525">
              <w:rPr>
                <w:sz w:val="20"/>
                <w:szCs w:val="20"/>
              </w:rPr>
              <w:t>Σε περίπτωση εγκατάστασής τους στην αλλοδαπή το συγκεκριμένο πιστοποιητικό εκδίδεται με βάση την ισχύουσα νομοθεσία της χώρας που ε</w:t>
            </w:r>
            <w:r w:rsidRPr="00F74525">
              <w:rPr>
                <w:bCs/>
                <w:sz w:val="20"/>
                <w:szCs w:val="20"/>
              </w:rPr>
              <w:t>ίναι εγκατεστημένοι, από την οποία και εκδίδεται το σχετικό πιστοποιητικό.</w:t>
            </w: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lastRenderedPageBreak/>
              <w:t>2.2</w:t>
            </w:r>
          </w:p>
        </w:tc>
        <w:tc>
          <w:tcPr>
            <w:tcW w:w="4188" w:type="pct"/>
          </w:tcPr>
          <w:p w:rsidR="00F17688" w:rsidRPr="00F74525" w:rsidRDefault="00F17688" w:rsidP="00FB7A82">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w:t>
            </w:r>
            <w:r w:rsidRPr="00F74525">
              <w:rPr>
                <w:sz w:val="20"/>
                <w:szCs w:val="20"/>
                <w:u w:val="single"/>
              </w:rPr>
              <w:t>ότι κατά την ημερομηνία της ως άνω ηλεκτρονικής έγγραφης ειδοποίησης</w:t>
            </w:r>
            <w:r w:rsidRPr="00F74525">
              <w:rPr>
                <w:sz w:val="20"/>
                <w:szCs w:val="20"/>
              </w:rPr>
              <w:t xml:space="preserve">, είναι ενήμεροι ως προς τις υποχρεώσεις τους που αφορούν τις εισφορές κοινωνικής ασφάλισης (κύριας και επικουρικής). </w:t>
            </w: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2.3</w:t>
            </w:r>
          </w:p>
        </w:tc>
        <w:tc>
          <w:tcPr>
            <w:tcW w:w="4188" w:type="pct"/>
          </w:tcPr>
          <w:p w:rsidR="00F17688" w:rsidRPr="00F74525" w:rsidRDefault="00F17688" w:rsidP="00FB7A82">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ότι </w:t>
            </w:r>
            <w:r w:rsidRPr="00F74525">
              <w:rPr>
                <w:sz w:val="20"/>
                <w:szCs w:val="20"/>
                <w:u w:val="single"/>
              </w:rPr>
              <w:t>κατά την ημερομηνία της ως άνω ηλεκτρονικής έγγραφης ειδοποίησης,</w:t>
            </w:r>
          </w:p>
          <w:p w:rsidR="00F17688" w:rsidRPr="00F74525" w:rsidRDefault="00F17688" w:rsidP="00FB7A82">
            <w:pPr>
              <w:pStyle w:val="Default"/>
              <w:rPr>
                <w:sz w:val="20"/>
              </w:rPr>
            </w:pPr>
            <w:r w:rsidRPr="00F74525">
              <w:rPr>
                <w:sz w:val="20"/>
                <w:szCs w:val="20"/>
              </w:rPr>
              <w:t xml:space="preserve">είναι ενήμεροι ως προς τις  φορολογικές τους υποχρεώσεις </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2.4</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F17688" w:rsidRPr="00F74525" w:rsidTr="00FB7A82">
              <w:trPr>
                <w:trHeight w:val="493"/>
              </w:trPr>
              <w:tc>
                <w:tcPr>
                  <w:tcW w:w="0" w:type="auto"/>
                </w:tcPr>
                <w:p w:rsidR="00394357" w:rsidRPr="00F74525" w:rsidRDefault="00F17688" w:rsidP="00394357">
                  <w:pPr>
                    <w:pStyle w:val="a5"/>
                    <w:numPr>
                      <w:ilvl w:val="0"/>
                      <w:numId w:val="18"/>
                    </w:numPr>
                    <w:tabs>
                      <w:tab w:val="left" w:pos="0"/>
                      <w:tab w:val="left" w:pos="284"/>
                    </w:tabs>
                    <w:spacing w:after="200" w:line="240" w:lineRule="auto"/>
                    <w:ind w:left="0" w:firstLine="0"/>
                    <w:rPr>
                      <w:rFonts w:eastAsiaTheme="minorEastAsia" w:cstheme="minorHAnsi"/>
                      <w:bCs/>
                      <w:lang w:val="el-GR" w:eastAsia="el-GR"/>
                    </w:rPr>
                  </w:pPr>
                  <w:r w:rsidRPr="00F74525">
                    <w:rPr>
                      <w:b/>
                      <w:bCs/>
                      <w:sz w:val="20"/>
                      <w:lang w:val="el-GR"/>
                    </w:rPr>
                    <w:t xml:space="preserve">Πιστοποιητικό </w:t>
                  </w:r>
                  <w:r w:rsidRPr="00F74525">
                    <w:rPr>
                      <w:sz w:val="20"/>
                      <w:lang w:val="el-GR"/>
                    </w:rPr>
                    <w:t xml:space="preserve">του οικείου Επιμελητηρίου, με το οποίο θα πιστοποιείται αφενός η εγγραφή τους σε αυτό και το ειδικό επάγγελμα τους, </w:t>
                  </w:r>
                  <w:r w:rsidRPr="00F74525">
                    <w:rPr>
                      <w:sz w:val="20"/>
                      <w:u w:val="single"/>
                      <w:lang w:val="el-GR"/>
                    </w:rPr>
                    <w:t xml:space="preserve">κατά την ημέρα διενέργειας του </w:t>
                  </w:r>
                  <w:proofErr w:type="spellStart"/>
                  <w:r w:rsidRPr="00F74525">
                    <w:rPr>
                      <w:sz w:val="20"/>
                      <w:u w:val="single"/>
                      <w:lang w:val="el-GR"/>
                    </w:rPr>
                    <w:t>διαγωνισμού,</w:t>
                  </w:r>
                  <w:r w:rsidRPr="00F74525">
                    <w:rPr>
                      <w:sz w:val="20"/>
                      <w:lang w:val="el-GR"/>
                    </w:rPr>
                    <w:t>και</w:t>
                  </w:r>
                  <w:proofErr w:type="spellEnd"/>
                  <w:r w:rsidRPr="00F74525">
                    <w:rPr>
                      <w:sz w:val="20"/>
                      <w:lang w:val="el-GR"/>
                    </w:rPr>
                    <w:t xml:space="preserve"> αφετέρου και ότι εξακολουθούν να παραμένουν εγγεγραμμένοι μέχρι την ηλεκτρονική έγγραφη ειδοποίηση περί κατακύρωσης</w:t>
                  </w:r>
                  <w:r w:rsidR="00394357" w:rsidRPr="00F74525">
                    <w:rPr>
                      <w:sz w:val="20"/>
                      <w:lang w:val="el-GR"/>
                    </w:rPr>
                    <w:t>. Η</w:t>
                  </w:r>
                  <w:r w:rsidRPr="00F74525">
                    <w:rPr>
                      <w:sz w:val="20"/>
                      <w:lang w:val="el-GR"/>
                    </w:rPr>
                    <w:t xml:space="preserve"> </w:t>
                  </w:r>
                  <w:r w:rsidR="00394357" w:rsidRPr="00F74525">
                    <w:rPr>
                      <w:rFonts w:ascii="Calibri" w:eastAsiaTheme="minorEastAsia" w:hAnsi="Calibri" w:cstheme="minorHAnsi"/>
                      <w:bCs/>
                      <w:lang w:val="el-GR" w:eastAsia="el-GR"/>
                    </w:rPr>
                    <w:t xml:space="preserve">Βεβαίωση εγγραφής στο Επιμελητήριο (Εμπορικό ή Τεχνικό), με απαραίτητη προϋπόθεση, στην περίπτωση του Εμπορικού Επιμελητηρίου αναγραφή των </w:t>
                  </w:r>
                  <w:proofErr w:type="spellStart"/>
                  <w:r w:rsidR="00394357" w:rsidRPr="00F74525">
                    <w:rPr>
                      <w:rFonts w:ascii="Calibri" w:eastAsiaTheme="minorEastAsia" w:hAnsi="Calibri" w:cstheme="minorHAnsi"/>
                      <w:bCs/>
                      <w:lang w:val="el-GR" w:eastAsia="el-GR"/>
                    </w:rPr>
                    <w:t>ΚΑΔ</w:t>
                  </w:r>
                  <w:proofErr w:type="spellEnd"/>
                  <w:r w:rsidR="00394357" w:rsidRPr="00F74525">
                    <w:rPr>
                      <w:rFonts w:ascii="Calibri" w:eastAsiaTheme="minorEastAsia" w:hAnsi="Calibri" w:cstheme="minorHAnsi"/>
                      <w:bCs/>
                      <w:lang w:val="el-GR" w:eastAsia="el-GR"/>
                    </w:rPr>
                    <w:t xml:space="preserve"> των ειδών και εργασιών που είναι ζητούμενα στην παρούσα και στην περίπτωση του Τεχνικού, πτυχίο </w:t>
                  </w:r>
                  <w:proofErr w:type="spellStart"/>
                  <w:r w:rsidR="00394357" w:rsidRPr="00F74525">
                    <w:rPr>
                      <w:rFonts w:ascii="Calibri" w:eastAsiaTheme="minorEastAsia" w:hAnsi="Calibri" w:cstheme="minorHAnsi"/>
                      <w:bCs/>
                      <w:lang w:val="el-GR" w:eastAsia="el-GR"/>
                    </w:rPr>
                    <w:t>ΜΕΕΠ</w:t>
                  </w:r>
                  <w:proofErr w:type="spellEnd"/>
                  <w:r w:rsidR="00394357" w:rsidRPr="00F74525">
                    <w:rPr>
                      <w:rFonts w:ascii="Calibri" w:eastAsiaTheme="minorEastAsia" w:hAnsi="Calibri" w:cstheme="minorHAnsi"/>
                      <w:bCs/>
                      <w:lang w:val="el-GR" w:eastAsia="el-GR"/>
                    </w:rPr>
                    <w:t xml:space="preserve"> για Η/Μ έργα.</w:t>
                  </w:r>
                </w:p>
                <w:p w:rsidR="00F17688" w:rsidRPr="00F74525" w:rsidRDefault="00F17688" w:rsidP="00FB7A82">
                  <w:pPr>
                    <w:pStyle w:val="Default"/>
                    <w:rPr>
                      <w:sz w:val="20"/>
                      <w:szCs w:val="20"/>
                    </w:rPr>
                  </w:pPr>
                </w:p>
              </w:tc>
            </w:tr>
            <w:tr w:rsidR="00F17688" w:rsidRPr="00F74525" w:rsidTr="00FB7A82">
              <w:trPr>
                <w:trHeight w:val="123"/>
              </w:trPr>
              <w:tc>
                <w:tcPr>
                  <w:tcW w:w="0" w:type="auto"/>
                </w:tcPr>
                <w:p w:rsidR="00F17688" w:rsidRPr="00F74525" w:rsidRDefault="00F17688" w:rsidP="00FB7A82">
                  <w:pPr>
                    <w:pStyle w:val="Default"/>
                    <w:rPr>
                      <w:sz w:val="20"/>
                      <w:szCs w:val="20"/>
                    </w:rPr>
                  </w:pPr>
                  <w:r w:rsidRPr="00F74525">
                    <w:rPr>
                      <w:sz w:val="20"/>
                      <w:szCs w:val="20"/>
                    </w:rPr>
                    <w:t xml:space="preserve"> </w:t>
                  </w:r>
                </w:p>
              </w:tc>
            </w:tr>
          </w:tbl>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2.5</w:t>
            </w:r>
          </w:p>
        </w:tc>
        <w:tc>
          <w:tcPr>
            <w:tcW w:w="4188" w:type="pct"/>
          </w:tcPr>
          <w:p w:rsidR="00F17688" w:rsidRPr="00F74525" w:rsidRDefault="00F17688" w:rsidP="00FB7A82">
            <w:pPr>
              <w:pStyle w:val="Default"/>
              <w:rPr>
                <w:sz w:val="20"/>
                <w:szCs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2.6</w:t>
            </w:r>
          </w:p>
        </w:tc>
        <w:tc>
          <w:tcPr>
            <w:tcW w:w="4188" w:type="pct"/>
          </w:tcPr>
          <w:p w:rsidR="00F17688" w:rsidRPr="00F74525" w:rsidRDefault="00F17688" w:rsidP="00FB7A82">
            <w:pPr>
              <w:pStyle w:val="Default"/>
              <w:rPr>
                <w:sz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w:t>
            </w:r>
          </w:p>
          <w:p w:rsidR="00F17688" w:rsidRPr="00F74525" w:rsidRDefault="00F17688" w:rsidP="00FB7A82">
            <w:pPr>
              <w:pStyle w:val="Default"/>
              <w:rPr>
                <w:b/>
                <w:bCs/>
                <w:sz w:val="20"/>
                <w:szCs w:val="20"/>
              </w:rPr>
            </w:pPr>
          </w:p>
        </w:tc>
      </w:tr>
      <w:tr w:rsidR="00084EED" w:rsidRPr="00F74525" w:rsidTr="00FB7A82">
        <w:tc>
          <w:tcPr>
            <w:tcW w:w="812" w:type="pct"/>
          </w:tcPr>
          <w:p w:rsidR="00084EED" w:rsidRPr="00F74525" w:rsidRDefault="00084EED" w:rsidP="00FB7A82">
            <w:pPr>
              <w:pStyle w:val="Default"/>
              <w:rPr>
                <w:sz w:val="23"/>
                <w:szCs w:val="23"/>
              </w:rPr>
            </w:pPr>
          </w:p>
        </w:tc>
        <w:tc>
          <w:tcPr>
            <w:tcW w:w="4188" w:type="pct"/>
          </w:tcPr>
          <w:p w:rsidR="00084EED" w:rsidRPr="00F74525" w:rsidRDefault="00084EED" w:rsidP="00FB7A82">
            <w:pPr>
              <w:pStyle w:val="Default"/>
              <w:rPr>
                <w:bCs/>
                <w:sz w:val="20"/>
                <w:szCs w:val="20"/>
              </w:rPr>
            </w:pPr>
          </w:p>
        </w:tc>
      </w:tr>
    </w:tbl>
    <w:p w:rsidR="00F17688" w:rsidRPr="00F74525" w:rsidRDefault="00F17688" w:rsidP="00F17688">
      <w:pPr>
        <w:rPr>
          <w:lang w:val="el-GR"/>
        </w:rPr>
      </w:pPr>
    </w:p>
    <w:p w:rsidR="00F17688" w:rsidRPr="00F74525" w:rsidRDefault="00F17688" w:rsidP="00F17688">
      <w:pPr>
        <w:rPr>
          <w:lang w:val="el-GR"/>
        </w:rPr>
      </w:pPr>
    </w:p>
    <w:p w:rsidR="00F17688" w:rsidRPr="00F74525" w:rsidRDefault="00F17688" w:rsidP="00F17688">
      <w:pPr>
        <w:rPr>
          <w:lang w:val="el-GR"/>
        </w:rPr>
      </w:pPr>
      <w:r w:rsidRPr="00F74525">
        <w:rPr>
          <w:lang w:val="el-GR"/>
        </w:rPr>
        <w:t>Β. Αλλοδαποί</w:t>
      </w:r>
    </w:p>
    <w:tbl>
      <w:tblPr>
        <w:tblStyle w:val="a8"/>
        <w:tblW w:w="5000" w:type="pct"/>
        <w:tblLook w:val="04A0" w:firstRow="1" w:lastRow="0" w:firstColumn="1" w:lastColumn="0" w:noHBand="0" w:noVBand="1"/>
      </w:tblPr>
      <w:tblGrid>
        <w:gridCol w:w="1585"/>
        <w:gridCol w:w="8174"/>
      </w:tblGrid>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Α.Α.</w:t>
            </w:r>
          </w:p>
        </w:tc>
        <w:tc>
          <w:tcPr>
            <w:tcW w:w="4188" w:type="pct"/>
          </w:tcPr>
          <w:p w:rsidR="00F17688" w:rsidRPr="00F74525" w:rsidRDefault="00F17688" w:rsidP="00FB7A82">
            <w:pPr>
              <w:pStyle w:val="Default"/>
              <w:rPr>
                <w:b/>
                <w:bCs/>
                <w:sz w:val="20"/>
                <w:szCs w:val="20"/>
              </w:rPr>
            </w:pPr>
            <w:r w:rsidRPr="00F74525">
              <w:rPr>
                <w:b/>
                <w:bCs/>
                <w:sz w:val="20"/>
                <w:szCs w:val="20"/>
              </w:rPr>
              <w:t xml:space="preserve">ΠΕΡΙΓΡΑΦΗ ΔΙΚΑΙΟΛΟΓΗΤΙΚΟΥ άρθρα 73, 74 και 80 του Ν. 4412/2016 </w:t>
            </w: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1.</w:t>
            </w:r>
          </w:p>
        </w:tc>
        <w:tc>
          <w:tcPr>
            <w:tcW w:w="4188" w:type="pct"/>
          </w:tcPr>
          <w:p w:rsidR="00F17688" w:rsidRPr="00F74525" w:rsidRDefault="00F17688" w:rsidP="00FB7A82">
            <w:pPr>
              <w:pStyle w:val="Default"/>
              <w:rPr>
                <w:sz w:val="20"/>
                <w:szCs w:val="20"/>
              </w:rPr>
            </w:pPr>
            <w:proofErr w:type="spellStart"/>
            <w:r w:rsidRPr="00F74525">
              <w:rPr>
                <w:b/>
                <w:bCs/>
                <w:sz w:val="20"/>
                <w:szCs w:val="20"/>
              </w:rPr>
              <w:t>1.Απόσπασμα</w:t>
            </w:r>
            <w:proofErr w:type="spellEnd"/>
            <w:r w:rsidRPr="00F74525">
              <w:rPr>
                <w:b/>
                <w:bCs/>
                <w:sz w:val="20"/>
                <w:szCs w:val="20"/>
              </w:rPr>
              <w:t xml:space="preserve"> Ποινικού Μητρώου ή ισοδύναμου εγγράφου αρμόδιας δικαστικής ή διοικητικής Αρχής της Χώρας εγκατάστασής τους</w:t>
            </w:r>
            <w:r w:rsidRPr="00F74525">
              <w:rPr>
                <w:sz w:val="20"/>
                <w:szCs w:val="20"/>
              </w:rPr>
              <w:t xml:space="preserve">, έκδοσης τουλάχιστον του τελευταίου τριμήνου, </w:t>
            </w:r>
            <w:r w:rsidRPr="00F74525">
              <w:rPr>
                <w:sz w:val="20"/>
                <w:szCs w:val="20"/>
                <w:u w:val="single"/>
              </w:rPr>
              <w:t xml:space="preserve">πριν από την κοινοποίηση της ως άνω ηλεκτρονικής έγγραφης </w:t>
            </w:r>
            <w:proofErr w:type="spellStart"/>
            <w:r w:rsidRPr="00F74525">
              <w:rPr>
                <w:sz w:val="20"/>
                <w:szCs w:val="20"/>
                <w:u w:val="single"/>
              </w:rPr>
              <w:t>ειδοποίησης,</w:t>
            </w:r>
            <w:r w:rsidRPr="00F74525">
              <w:rPr>
                <w:sz w:val="20"/>
                <w:szCs w:val="20"/>
              </w:rPr>
              <w:t>από</w:t>
            </w:r>
            <w:proofErr w:type="spellEnd"/>
            <w:r w:rsidRPr="00F74525">
              <w:rPr>
                <w:sz w:val="20"/>
                <w:szCs w:val="20"/>
              </w:rPr>
              <w:t xml:space="preserve"> το οποίο να προκύπτει ότι δεν έχουν καταδικασθεί με αμετάκλητη δικαστική απόφαση σύμφωνα με το άρθρο 73, 74 του Ν. 4412/2016</w:t>
            </w:r>
          </w:p>
          <w:p w:rsidR="00F17688" w:rsidRPr="00F74525" w:rsidRDefault="00F17688" w:rsidP="00FB7A82">
            <w:pPr>
              <w:pStyle w:val="Default"/>
              <w:rPr>
                <w:sz w:val="20"/>
                <w:szCs w:val="20"/>
              </w:rPr>
            </w:pPr>
          </w:p>
          <w:p w:rsidR="00F17688" w:rsidRPr="00F74525" w:rsidRDefault="00F17688" w:rsidP="00FB7A82">
            <w:pPr>
              <w:pStyle w:val="Default"/>
              <w:rPr>
                <w:sz w:val="20"/>
                <w:szCs w:val="20"/>
              </w:rPr>
            </w:pPr>
            <w:r w:rsidRPr="00F74525">
              <w:rPr>
                <w:rFonts w:ascii="Wingdings" w:hAnsi="Wingdings" w:cs="Wingdings"/>
                <w:sz w:val="20"/>
                <w:szCs w:val="20"/>
              </w:rPr>
              <w:lastRenderedPageBreak/>
              <w:t></w:t>
            </w:r>
            <w:r w:rsidRPr="00F74525">
              <w:rPr>
                <w:rFonts w:ascii="Wingdings" w:hAnsi="Wingdings" w:cs="Wingdings"/>
                <w:sz w:val="20"/>
                <w:szCs w:val="20"/>
              </w:rPr>
              <w:t></w:t>
            </w:r>
            <w:r w:rsidRPr="00F74525">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F17688" w:rsidRPr="00F74525" w:rsidRDefault="00F17688" w:rsidP="00FB7A82">
            <w:pPr>
              <w:pStyle w:val="Default"/>
              <w:rPr>
                <w:sz w:val="20"/>
                <w:szCs w:val="20"/>
              </w:rPr>
            </w:pPr>
          </w:p>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lastRenderedPageBreak/>
              <w:t>2.</w:t>
            </w:r>
          </w:p>
        </w:tc>
        <w:tc>
          <w:tcPr>
            <w:tcW w:w="4188" w:type="pct"/>
          </w:tcPr>
          <w:p w:rsidR="00F17688" w:rsidRPr="00F74525" w:rsidRDefault="00F17688" w:rsidP="00FB7A82">
            <w:pPr>
              <w:pStyle w:val="Default"/>
              <w:rPr>
                <w:b/>
                <w:bCs/>
                <w:sz w:val="20"/>
                <w:szCs w:val="20"/>
              </w:rPr>
            </w:pPr>
            <w:r w:rsidRPr="00F74525">
              <w:rPr>
                <w:b/>
                <w:bCs/>
                <w:sz w:val="20"/>
                <w:szCs w:val="20"/>
              </w:rPr>
              <w:t>Πιστοποιητικά.</w:t>
            </w: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2.1</w:t>
            </w:r>
          </w:p>
        </w:tc>
        <w:tc>
          <w:tcPr>
            <w:tcW w:w="4188" w:type="pct"/>
          </w:tcPr>
          <w:p w:rsidR="00F17688" w:rsidRPr="00F74525" w:rsidRDefault="00F17688" w:rsidP="00FB7A82">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w:t>
            </w:r>
            <w:r w:rsidRPr="00F74525">
              <w:rPr>
                <w:sz w:val="20"/>
                <w:szCs w:val="20"/>
                <w:u w:val="single"/>
              </w:rPr>
              <w:t xml:space="preserve">έκδοσης του τελευταίου εξαμήνου, πριν από την κοινοποίηση της ηλεκτρονικής έγγραφης ειδοποίησης από την Αναθέτουσα, </w:t>
            </w:r>
            <w:r w:rsidRPr="00F74525">
              <w:rPr>
                <w:sz w:val="20"/>
                <w:szCs w:val="20"/>
              </w:rPr>
              <w:t xml:space="preserve">από το οποίο να προκύπτει ότι ο υποψήφιος Ανάδοχος : </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κατάσταση πτώχευσης, πτωχευτικού συμβιβασμού ή παύση εργασιών </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διαδικασία κήρυξης σε πτώχευσης ή πτωχευτικό συμβιβασμό </w:t>
            </w:r>
          </w:p>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2.2</w:t>
            </w:r>
          </w:p>
        </w:tc>
        <w:tc>
          <w:tcPr>
            <w:tcW w:w="4188" w:type="pct"/>
          </w:tcPr>
          <w:p w:rsidR="00F17688" w:rsidRPr="00F74525" w:rsidRDefault="00F17688" w:rsidP="00FB7A82">
            <w:pPr>
              <w:pStyle w:val="Default"/>
              <w:rPr>
                <w:sz w:val="20"/>
                <w:szCs w:val="20"/>
              </w:rPr>
            </w:pPr>
            <w:r w:rsidRPr="00F74525">
              <w:rPr>
                <w:b/>
                <w:bCs/>
                <w:sz w:val="20"/>
                <w:szCs w:val="20"/>
              </w:rPr>
              <w:t>Πιστοποιητικό, κατά περίπτωση αρμόδιας δικαστικής ή διοικητικής Αρχής της Χώρας εγκατάστασής τους</w:t>
            </w:r>
            <w:r w:rsidRPr="00F74525">
              <w:rPr>
                <w:sz w:val="20"/>
                <w:szCs w:val="20"/>
              </w:rPr>
              <w:t xml:space="preserve">, από το οποίο να προκύπτει ότι </w:t>
            </w:r>
            <w:r w:rsidRPr="00F74525">
              <w:rPr>
                <w:sz w:val="20"/>
                <w:szCs w:val="20"/>
                <w:u w:val="single"/>
              </w:rPr>
              <w:t xml:space="preserve">κατά την ημερομηνία της ως άνω ηλεκτρονικής έγγραφης </w:t>
            </w:r>
            <w:proofErr w:type="spellStart"/>
            <w:r w:rsidRPr="00F74525">
              <w:rPr>
                <w:sz w:val="20"/>
                <w:szCs w:val="20"/>
                <w:u w:val="single"/>
              </w:rPr>
              <w:t>ειδοποίησης,</w:t>
            </w:r>
            <w:r w:rsidRPr="00F74525">
              <w:rPr>
                <w:sz w:val="20"/>
                <w:szCs w:val="20"/>
              </w:rPr>
              <w:t>είναι</w:t>
            </w:r>
            <w:proofErr w:type="spellEnd"/>
            <w:r w:rsidRPr="00F74525">
              <w:rPr>
                <w:sz w:val="20"/>
                <w:szCs w:val="20"/>
              </w:rPr>
              <w:t xml:space="preserve"> ενήμεροι ως προς τις υποχρεώσεις τους που αφορούν τις εισφορές κοινωνικής ασφάλισης (κύριας και επικουρικής). </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F17688" w:rsidRPr="00F74525" w:rsidRDefault="00F17688" w:rsidP="00FB7A82">
            <w:pPr>
              <w:pStyle w:val="Default"/>
              <w:rPr>
                <w:sz w:val="20"/>
                <w:szCs w:val="20"/>
              </w:rPr>
            </w:pPr>
          </w:p>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2.3</w:t>
            </w:r>
          </w:p>
        </w:tc>
        <w:tc>
          <w:tcPr>
            <w:tcW w:w="4188" w:type="pct"/>
          </w:tcPr>
          <w:p w:rsidR="00F17688" w:rsidRPr="00F74525" w:rsidRDefault="00F17688" w:rsidP="00FB7A82">
            <w:pPr>
              <w:pStyle w:val="Default"/>
              <w:rPr>
                <w:sz w:val="20"/>
                <w:szCs w:val="20"/>
              </w:rPr>
            </w:pPr>
            <w:r w:rsidRPr="00F74525">
              <w:rPr>
                <w:b/>
                <w:bCs/>
                <w:sz w:val="20"/>
                <w:szCs w:val="20"/>
              </w:rPr>
              <w:t>Πιστοποιητικό, κατά περίπτωση αρμόδιας δικαστικής ή διοικητικής Αρχής της Χώρας εγκατάστασής τους</w:t>
            </w:r>
            <w:r w:rsidRPr="00F74525">
              <w:rPr>
                <w:sz w:val="20"/>
                <w:szCs w:val="20"/>
              </w:rPr>
              <w:t xml:space="preserve">, που εκδίδεται από αρμόδια κατά περίπτωση Αρχή, από το οποίο να προκύπτει ότι </w:t>
            </w:r>
            <w:r w:rsidRPr="00F74525">
              <w:rPr>
                <w:sz w:val="20"/>
                <w:szCs w:val="20"/>
                <w:u w:val="single"/>
              </w:rPr>
              <w:t>κατά την ημερομηνία της ως άνω έγγραφης ειδοποίησης, ότι είναι ενήμεροι ως προς τις φορολογικές τους υποχρεώσεις</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2.4</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F17688" w:rsidRPr="00F74525" w:rsidTr="00FB7A82">
              <w:trPr>
                <w:trHeight w:val="613"/>
              </w:trPr>
              <w:tc>
                <w:tcPr>
                  <w:tcW w:w="0" w:type="auto"/>
                </w:tcPr>
                <w:p w:rsidR="00F17688" w:rsidRPr="00F74525" w:rsidRDefault="00F17688" w:rsidP="00FB7A82">
                  <w:pPr>
                    <w:pStyle w:val="Default"/>
                    <w:rPr>
                      <w:sz w:val="20"/>
                      <w:szCs w:val="20"/>
                    </w:rPr>
                  </w:pPr>
                  <w:r w:rsidRPr="00F74525">
                    <w:rPr>
                      <w:b/>
                      <w:bCs/>
                      <w:sz w:val="20"/>
                      <w:szCs w:val="20"/>
                    </w:rPr>
                    <w:t xml:space="preserve">Πιστοποιητικό, της αρμόδιας Αρχής της Χώρας εγκατάστασής τους, </w:t>
                  </w:r>
                  <w:r w:rsidRPr="00F74525">
                    <w:rPr>
                      <w:sz w:val="20"/>
                      <w:szCs w:val="20"/>
                    </w:rPr>
                    <w:t xml:space="preserve">από το οποίο να προκύπτει ότι ήταν εγγεγραμμένοι στα Μητρώα του Οικείου Επιμελητηρίου ή σε ισοδύναμες επαγγελματικές οργανώσεις </w:t>
                  </w:r>
                  <w:r w:rsidRPr="00F74525">
                    <w:rPr>
                      <w:sz w:val="20"/>
                      <w:szCs w:val="20"/>
                      <w:u w:val="single"/>
                    </w:rPr>
                    <w:t xml:space="preserve">κατά την ημέρα διενέργειας του διαγωνισμού και εγγεγραμμένοι μέχρι την επίδοση της ηλεκτρονικής έγγραφης ειδοποίησης περί κατακύρωσης </w:t>
                  </w:r>
                </w:p>
              </w:tc>
            </w:tr>
            <w:tr w:rsidR="00F17688" w:rsidRPr="00F74525" w:rsidTr="00FB7A82">
              <w:trPr>
                <w:trHeight w:val="123"/>
              </w:trPr>
              <w:tc>
                <w:tcPr>
                  <w:tcW w:w="0" w:type="auto"/>
                </w:tcPr>
                <w:p w:rsidR="00F17688" w:rsidRPr="00F74525" w:rsidRDefault="00F17688" w:rsidP="00FB7A82">
                  <w:pPr>
                    <w:pStyle w:val="Default"/>
                    <w:rPr>
                      <w:sz w:val="20"/>
                      <w:szCs w:val="20"/>
                    </w:rPr>
                  </w:pPr>
                </w:p>
              </w:tc>
            </w:tr>
          </w:tbl>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2.5</w:t>
            </w:r>
          </w:p>
        </w:tc>
        <w:tc>
          <w:tcPr>
            <w:tcW w:w="4188" w:type="pct"/>
          </w:tcPr>
          <w:p w:rsidR="00F17688" w:rsidRPr="00F74525" w:rsidRDefault="00F17688" w:rsidP="00FB7A82">
            <w:pPr>
              <w:pStyle w:val="Default"/>
              <w:rPr>
                <w:sz w:val="20"/>
                <w:szCs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(άρθρο 73 του </w:t>
            </w:r>
            <w:proofErr w:type="spellStart"/>
            <w:r w:rsidRPr="00F74525">
              <w:rPr>
                <w:sz w:val="20"/>
                <w:szCs w:val="20"/>
              </w:rPr>
              <w:t>Ν.4412</w:t>
            </w:r>
            <w:proofErr w:type="spellEnd"/>
            <w:r w:rsidRPr="00F74525">
              <w:rPr>
                <w:sz w:val="20"/>
                <w:szCs w:val="20"/>
              </w:rPr>
              <w:t xml:space="preserve">/2016). </w:t>
            </w:r>
          </w:p>
          <w:p w:rsidR="00F17688" w:rsidRPr="00F74525" w:rsidRDefault="00F17688" w:rsidP="00FB7A82">
            <w:pPr>
              <w:pStyle w:val="Default"/>
              <w:rPr>
                <w:sz w:val="20"/>
                <w:szCs w:val="20"/>
              </w:rPr>
            </w:pPr>
            <w:r w:rsidRPr="00F74525">
              <w:rPr>
                <w:rFonts w:ascii="Wingdings" w:hAnsi="Wingdings" w:cs="Wingdings"/>
                <w:sz w:val="23"/>
                <w:szCs w:val="23"/>
              </w:rPr>
              <w:t></w:t>
            </w:r>
            <w:r w:rsidRPr="00F74525">
              <w:rPr>
                <w:rFonts w:ascii="Wingdings" w:hAnsi="Wingdings" w:cs="Wingdings"/>
                <w:sz w:val="23"/>
                <w:szCs w:val="23"/>
              </w:rPr>
              <w:t></w:t>
            </w:r>
            <w:r w:rsidRPr="00F74525">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των του ν. 3588/2007 και ότι ο συμμετέχων δεν τελεί σε διαδικασία εκκαθάρισης </w:t>
            </w:r>
          </w:p>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2.6</w:t>
            </w:r>
          </w:p>
        </w:tc>
        <w:tc>
          <w:tcPr>
            <w:tcW w:w="4188" w:type="pct"/>
          </w:tcPr>
          <w:p w:rsidR="00F17688" w:rsidRPr="00F74525" w:rsidRDefault="00F17688" w:rsidP="00FB7A82">
            <w:pPr>
              <w:pStyle w:val="Default"/>
              <w:rPr>
                <w:b/>
                <w:bCs/>
                <w:sz w:val="20"/>
                <w:szCs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w:t>
            </w:r>
          </w:p>
        </w:tc>
      </w:tr>
    </w:tbl>
    <w:p w:rsidR="00F17688" w:rsidRPr="00F74525" w:rsidRDefault="00F17688" w:rsidP="00F17688">
      <w:pPr>
        <w:rPr>
          <w:lang w:val="el-GR"/>
        </w:rPr>
      </w:pPr>
    </w:p>
    <w:p w:rsidR="00F17688" w:rsidRPr="00F74525" w:rsidRDefault="00F17688" w:rsidP="00F17688">
      <w:pPr>
        <w:rPr>
          <w:lang w:val="el-GR"/>
        </w:rPr>
      </w:pPr>
      <w:r w:rsidRPr="00F74525">
        <w:rPr>
          <w:lang w:val="el-GR"/>
        </w:rPr>
        <w:t>Γ. Νομικά Πρόσωπα ημεδαπά ή αλλοδαπά</w:t>
      </w:r>
    </w:p>
    <w:tbl>
      <w:tblPr>
        <w:tblStyle w:val="a8"/>
        <w:tblW w:w="5000" w:type="pct"/>
        <w:tblLook w:val="04A0" w:firstRow="1" w:lastRow="0" w:firstColumn="1" w:lastColumn="0" w:noHBand="0" w:noVBand="1"/>
      </w:tblPr>
      <w:tblGrid>
        <w:gridCol w:w="1585"/>
        <w:gridCol w:w="8174"/>
      </w:tblGrid>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Α.Α.</w:t>
            </w:r>
          </w:p>
        </w:tc>
        <w:tc>
          <w:tcPr>
            <w:tcW w:w="4188" w:type="pct"/>
          </w:tcPr>
          <w:p w:rsidR="00F17688" w:rsidRPr="00F74525" w:rsidRDefault="00F17688" w:rsidP="00FB7A82">
            <w:pPr>
              <w:pStyle w:val="Default"/>
              <w:rPr>
                <w:b/>
                <w:bCs/>
                <w:sz w:val="20"/>
                <w:szCs w:val="20"/>
              </w:rPr>
            </w:pPr>
            <w:r w:rsidRPr="00F74525">
              <w:rPr>
                <w:b/>
                <w:bCs/>
                <w:sz w:val="20"/>
                <w:szCs w:val="20"/>
              </w:rPr>
              <w:t>ΠΕΡΙΓΡΑΦΗ ΔΙΚΑΙΟΛΟΓΗΤΙΚΟΥ άρθρα 73, 74 και 80 του Ν. 4412/2016</w:t>
            </w: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1.</w:t>
            </w:r>
          </w:p>
        </w:tc>
        <w:tc>
          <w:tcPr>
            <w:tcW w:w="4188" w:type="pct"/>
          </w:tcPr>
          <w:p w:rsidR="00F17688" w:rsidRPr="00F74525" w:rsidRDefault="00F17688" w:rsidP="00FB7A82">
            <w:pPr>
              <w:pStyle w:val="Default"/>
              <w:rPr>
                <w:sz w:val="20"/>
                <w:szCs w:val="20"/>
              </w:rPr>
            </w:pPr>
            <w:proofErr w:type="spellStart"/>
            <w:r w:rsidRPr="00F74525">
              <w:rPr>
                <w:b/>
                <w:bCs/>
                <w:sz w:val="20"/>
                <w:szCs w:val="20"/>
              </w:rPr>
              <w:t>1.Απόσπασμα</w:t>
            </w:r>
            <w:proofErr w:type="spellEnd"/>
            <w:r w:rsidRPr="00F74525">
              <w:rPr>
                <w:b/>
                <w:bCs/>
                <w:sz w:val="20"/>
                <w:szCs w:val="20"/>
              </w:rPr>
              <w:t xml:space="preserve"> Ποινικού Μητρώου ή ισοδύναμου εγγράφου αρμόδιας δικαστικής ή διοικητικής Αρχής της Χώρας εγκατάστασής τους</w:t>
            </w:r>
            <w:r w:rsidRPr="00F74525">
              <w:rPr>
                <w:sz w:val="20"/>
                <w:szCs w:val="20"/>
              </w:rPr>
              <w:t xml:space="preserve">, έκδοσης τουλάχιστον του τελευταίου τριμήνου, </w:t>
            </w:r>
            <w:r w:rsidRPr="00F74525">
              <w:rPr>
                <w:sz w:val="20"/>
                <w:szCs w:val="20"/>
                <w:u w:val="single"/>
              </w:rPr>
              <w:t xml:space="preserve">πριν από την κοινοποίηση της ως άνω ηλεκτρονικής έγγραφης </w:t>
            </w:r>
            <w:proofErr w:type="spellStart"/>
            <w:r w:rsidRPr="00F74525">
              <w:rPr>
                <w:sz w:val="20"/>
                <w:szCs w:val="20"/>
                <w:u w:val="single"/>
              </w:rPr>
              <w:t>ειδοποίησης,</w:t>
            </w:r>
            <w:r w:rsidRPr="00F74525">
              <w:rPr>
                <w:sz w:val="20"/>
                <w:szCs w:val="20"/>
              </w:rPr>
              <w:t>από</w:t>
            </w:r>
            <w:proofErr w:type="spellEnd"/>
            <w:r w:rsidRPr="00F74525">
              <w:rPr>
                <w:sz w:val="20"/>
                <w:szCs w:val="20"/>
              </w:rPr>
              <w:t xml:space="preserve"> το οποίο να προκύπτει ότι δεν έχουν καταδικασθεί με αμετάκλητη δικαστική απόφαση  σχετικά άρθρα 73, 74 του Ν. 4412/2016</w:t>
            </w:r>
          </w:p>
          <w:p w:rsidR="00F17688" w:rsidRPr="00F74525" w:rsidRDefault="00F17688" w:rsidP="00FB7A82">
            <w:pPr>
              <w:pStyle w:val="Default"/>
              <w:rPr>
                <w:sz w:val="20"/>
                <w:szCs w:val="20"/>
              </w:rPr>
            </w:pPr>
          </w:p>
          <w:p w:rsidR="00F17688" w:rsidRPr="00F74525" w:rsidRDefault="00F17688" w:rsidP="00FB7A82">
            <w:pPr>
              <w:pStyle w:val="Default"/>
              <w:rPr>
                <w:sz w:val="20"/>
                <w:szCs w:val="20"/>
              </w:rPr>
            </w:pPr>
            <w:r w:rsidRPr="00F74525">
              <w:rPr>
                <w:rFonts w:ascii="Wingdings" w:hAnsi="Wingdings" w:cs="Wingdings"/>
                <w:sz w:val="20"/>
                <w:szCs w:val="20"/>
              </w:rPr>
              <w:lastRenderedPageBreak/>
              <w:t></w:t>
            </w:r>
            <w:r w:rsidRPr="00F74525">
              <w:rPr>
                <w:rFonts w:ascii="Wingdings" w:hAnsi="Wingdings" w:cs="Wingdings"/>
                <w:sz w:val="20"/>
                <w:szCs w:val="20"/>
              </w:rPr>
              <w:t></w:t>
            </w:r>
            <w:r w:rsidRPr="00F74525">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lastRenderedPageBreak/>
              <w:t>2.</w:t>
            </w:r>
          </w:p>
        </w:tc>
        <w:tc>
          <w:tcPr>
            <w:tcW w:w="4188" w:type="pct"/>
          </w:tcPr>
          <w:p w:rsidR="00F17688" w:rsidRPr="00F74525" w:rsidRDefault="00F17688" w:rsidP="00FB7A82">
            <w:pPr>
              <w:pStyle w:val="Default"/>
              <w:rPr>
                <w:b/>
                <w:bCs/>
                <w:sz w:val="20"/>
                <w:szCs w:val="20"/>
              </w:rPr>
            </w:pPr>
            <w:r w:rsidRPr="00F74525">
              <w:rPr>
                <w:b/>
                <w:bCs/>
                <w:sz w:val="20"/>
                <w:szCs w:val="20"/>
              </w:rPr>
              <w:t>ΠΙΣΤΟΠΟΙΗΤΙΚΑ</w:t>
            </w: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2.1</w:t>
            </w:r>
          </w:p>
        </w:tc>
        <w:tc>
          <w:tcPr>
            <w:tcW w:w="4188" w:type="pct"/>
          </w:tcPr>
          <w:p w:rsidR="00F17688" w:rsidRPr="00F74525" w:rsidRDefault="00F17688" w:rsidP="00FB7A82">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από την κοινοποίηση της έγγραφης ειδοποίησης από την Αναθέτουσα, από το οποίο να προκύπτει ότι ο υποψήφιος Ανάδοχος : </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κατάσταση πτώχευσης, πτωχευτικού συμβιβασμού ή παύση εργασιών </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διαδικασία κήρυξης σε πτώχευσης ή πτωχευτικό συμβιβασμό </w:t>
            </w:r>
          </w:p>
          <w:p w:rsidR="00F17688" w:rsidRPr="00F74525" w:rsidRDefault="00F17688" w:rsidP="00FB7A82">
            <w:pPr>
              <w:pStyle w:val="Default"/>
              <w:rPr>
                <w:b/>
                <w:bCs/>
                <w:sz w:val="20"/>
                <w:szCs w:val="20"/>
              </w:rPr>
            </w:pPr>
            <w:r w:rsidRPr="00F74525">
              <w:rPr>
                <w:sz w:val="20"/>
                <w:szCs w:val="20"/>
              </w:rPr>
              <w:t>Σε περίπτωση εγκατάστασής τους στην αλλοδαπή το συγκεκριμένο πιστοποιητικό εκδίδεται με βάση την ισχύουσα νομοθεσία της χώρας που ε</w:t>
            </w:r>
            <w:r w:rsidRPr="00F74525">
              <w:rPr>
                <w:bCs/>
                <w:sz w:val="20"/>
                <w:szCs w:val="20"/>
              </w:rPr>
              <w:t>ίναι εγκατεστημένοι, από την οποία και εκδίδεται το σχετικό πιστοποιητικό.</w:t>
            </w: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2.2</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F17688" w:rsidRPr="00F74525" w:rsidTr="00FB7A82">
              <w:trPr>
                <w:trHeight w:val="2362"/>
              </w:trPr>
              <w:tc>
                <w:tcPr>
                  <w:tcW w:w="0" w:type="auto"/>
                </w:tcPr>
                <w:p w:rsidR="00F17688" w:rsidRPr="00F74525" w:rsidRDefault="00F17688" w:rsidP="00FB7A82">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από την κοινοποίηση της ηλεκτρονικής έγγραφης ειδοποίησης, από το οποίο να προκύπτει ότι δεν τελούν υπό κοινή εκκαθάριση του </w:t>
                  </w:r>
                  <w:proofErr w:type="spellStart"/>
                  <w:r w:rsidRPr="00F74525">
                    <w:rPr>
                      <w:sz w:val="20"/>
                      <w:szCs w:val="20"/>
                    </w:rPr>
                    <w:t>κ.ν</w:t>
                  </w:r>
                  <w:proofErr w:type="spellEnd"/>
                  <w:r w:rsidRPr="00F74525">
                    <w:rPr>
                      <w:sz w:val="20"/>
                      <w:szCs w:val="20"/>
                    </w:rPr>
                    <w:t xml:space="preserve">. 2190/1920, όπως εκάστοτε ισχύει, ή ειδική εκκαθάριση του ν. 1892/1990 ή άλλες ανάλογες καταστάσεις (μόνο για αλλοδαπά νομικά πρόσωπα) και, επίσης, ότι δεν τελούν υπό διαδικασία έκδοσης απόφασης κοινής ή ειδικής εκκαθάρισης των ανωτέρω νομοθετημάτων ή υπό άλλες ανάλογες καταστάσεις (μόνο για αλλοδαπά νομικά πρόσωπα). </w:t>
                  </w:r>
                </w:p>
                <w:p w:rsidR="00F17688" w:rsidRPr="00F74525" w:rsidRDefault="00F17688" w:rsidP="00FB7A82">
                  <w:pPr>
                    <w:pStyle w:val="Default"/>
                    <w:rPr>
                      <w:sz w:val="20"/>
                      <w:szCs w:val="20"/>
                    </w:rPr>
                  </w:pPr>
                  <w:r w:rsidRPr="00F74525">
                    <w:rPr>
                      <w:sz w:val="20"/>
                      <w:szCs w:val="20"/>
                    </w:rPr>
                    <w:t xml:space="preserve">Επί ημεδαπών ανωνύμων εταιρειών, τα προαναφερόμενα πιστοποιητικά της εκκαθάρισης ή διαδικασίας έκδοσης απόφασης εκκαθάρισης, εκδίδονται, όσον αφορά στην κοινή εκκαθάριση από την αρμόδια Υπηρεσία της Νομαρχιακής Αυτοδιοίκησης (από 8/8/2007 η αρμοδιότητα για λύση Α.Ε. και τον διορισμό εκκαθαριστών ανήκει στο πολυμελές πρωτοδικείο της έδρας της επιχείρησης), στο μητρώο Ανωνύμων Εταιρειών της οποίας είναι εγγεγραμμένη η συμμετέχουσα στο διαγωνισμό </w:t>
                  </w:r>
                  <w:proofErr w:type="spellStart"/>
                  <w:r w:rsidRPr="00F74525">
                    <w:rPr>
                      <w:sz w:val="20"/>
                      <w:szCs w:val="20"/>
                    </w:rPr>
                    <w:t>A.E</w:t>
                  </w:r>
                  <w:proofErr w:type="spellEnd"/>
                  <w:r w:rsidRPr="00F74525">
                    <w:rPr>
                      <w:sz w:val="20"/>
                      <w:szCs w:val="20"/>
                    </w:rPr>
                    <w:t xml:space="preserve">. και, όσον αφορά στην ειδική εκκαθάριση του ν. 1892/1990, από το αρμόδιο Εφετείο της έδρας της ανωνύμου εταιρείας που τελεί υπό ειδική εκκαθάριση (οι διατάξεις του Ν, 1892/1990 έχουν καταργηθεί με το άρθρο 181 του Ν. 3588/2007). Επί ημεδαπών εταιρειών περιορισμένης ευθύνης και προσωπικών εταιρειών (Ο.Ε. και Ε.Ε.) το πιστοποιητικό της εκκαθάρισης, εκδίδεται από το αρμόδιο τμήμα του Πρωτοδικείου της έδρας της συμμετέχουσας στον διαγωνισμό επιχείρησης. </w:t>
                  </w:r>
                </w:p>
              </w:tc>
            </w:tr>
            <w:tr w:rsidR="00F17688" w:rsidRPr="00F74525" w:rsidTr="00FB7A82">
              <w:trPr>
                <w:trHeight w:val="123"/>
              </w:trPr>
              <w:tc>
                <w:tcPr>
                  <w:tcW w:w="0" w:type="auto"/>
                </w:tcPr>
                <w:p w:rsidR="00F17688" w:rsidRPr="00F74525" w:rsidRDefault="00F17688" w:rsidP="00FB7A82">
                  <w:pPr>
                    <w:pStyle w:val="Default"/>
                    <w:rPr>
                      <w:sz w:val="20"/>
                      <w:szCs w:val="20"/>
                    </w:rPr>
                  </w:pPr>
                </w:p>
              </w:tc>
            </w:tr>
          </w:tbl>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2.3</w:t>
            </w:r>
          </w:p>
        </w:tc>
        <w:tc>
          <w:tcPr>
            <w:tcW w:w="4188" w:type="pct"/>
          </w:tcPr>
          <w:p w:rsidR="00F17688" w:rsidRPr="00F74525" w:rsidRDefault="00F17688" w:rsidP="00FB7A82">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w:t>
            </w:r>
            <w:r w:rsidRPr="00F74525">
              <w:rPr>
                <w:sz w:val="20"/>
                <w:szCs w:val="20"/>
                <w:u w:val="single"/>
              </w:rPr>
              <w:t>κατά την ημερομηνία της ως άνω ηλεκτρονικής έγγραφης ειδοποίησης</w:t>
            </w:r>
            <w:r w:rsidRPr="00F74525">
              <w:rPr>
                <w:sz w:val="20"/>
                <w:szCs w:val="20"/>
              </w:rPr>
              <w:t xml:space="preserve">, είναι ενήμεροι ως προς τις υποχρεώσεις τους που αφορούν τις εισφορές κοινωνικής ασφάλισης (κύριας και επικουρικής). </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F17688" w:rsidRPr="00F74525" w:rsidRDefault="00F17688" w:rsidP="00FB7A82">
            <w:pPr>
              <w:pStyle w:val="Default"/>
              <w:rPr>
                <w:sz w:val="20"/>
                <w:szCs w:val="20"/>
              </w:rPr>
            </w:pPr>
          </w:p>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2.4</w:t>
            </w:r>
          </w:p>
        </w:tc>
        <w:tc>
          <w:tcPr>
            <w:tcW w:w="4188" w:type="pct"/>
          </w:tcPr>
          <w:p w:rsidR="00F17688" w:rsidRPr="00F74525" w:rsidRDefault="00F17688" w:rsidP="00FB7A82">
            <w:pPr>
              <w:pStyle w:val="Default"/>
              <w:rPr>
                <w:sz w:val="20"/>
                <w:szCs w:val="20"/>
              </w:rPr>
            </w:pPr>
            <w:r w:rsidRPr="00F74525">
              <w:rPr>
                <w:b/>
                <w:bCs/>
                <w:sz w:val="20"/>
                <w:szCs w:val="20"/>
              </w:rPr>
              <w:t>Πιστοποιητικό, κατά περίπτωση αρμόδιας δικαστικής ή διοικητικής Αρχής της Χώρας εγκατάστασής τους</w:t>
            </w:r>
            <w:r w:rsidRPr="00F74525">
              <w:rPr>
                <w:sz w:val="20"/>
                <w:szCs w:val="20"/>
              </w:rPr>
              <w:t xml:space="preserve">, που εκδίδεται από αρμόδια κατά περίπτωση Αρχή, από το οποίο να προκύπτει ότι </w:t>
            </w:r>
            <w:r w:rsidRPr="00F74525">
              <w:rPr>
                <w:sz w:val="20"/>
                <w:szCs w:val="20"/>
                <w:u w:val="single"/>
              </w:rPr>
              <w:t>κατά την ημερομηνία της ως άνω έγγραφης ειδοποίησης, ότι είναι ενήμεροι ως προς τις φορολογικές τους υποχρεώσεις</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2.5</w:t>
            </w:r>
          </w:p>
        </w:tc>
        <w:tc>
          <w:tcPr>
            <w:tcW w:w="4188" w:type="pct"/>
          </w:tcPr>
          <w:p w:rsidR="00394357" w:rsidRPr="00F74525" w:rsidRDefault="00F17688" w:rsidP="00394357">
            <w:pPr>
              <w:pStyle w:val="a5"/>
              <w:numPr>
                <w:ilvl w:val="0"/>
                <w:numId w:val="18"/>
              </w:numPr>
              <w:tabs>
                <w:tab w:val="left" w:pos="0"/>
                <w:tab w:val="left" w:pos="284"/>
              </w:tabs>
              <w:spacing w:after="200" w:line="240" w:lineRule="auto"/>
              <w:ind w:left="0" w:firstLine="0"/>
              <w:rPr>
                <w:rFonts w:eastAsiaTheme="minorEastAsia" w:cstheme="minorHAnsi"/>
                <w:bCs/>
                <w:lang w:val="el-GR" w:eastAsia="el-GR"/>
              </w:rPr>
            </w:pPr>
            <w:r w:rsidRPr="00F74525">
              <w:rPr>
                <w:b/>
                <w:bCs/>
                <w:sz w:val="20"/>
                <w:lang w:val="el-GR"/>
              </w:rPr>
              <w:t xml:space="preserve">Πιστοποιητικό, της αρμόδιας Αρχής της Χώρας εγκατάστασής τους, </w:t>
            </w:r>
            <w:r w:rsidRPr="00F74525">
              <w:rPr>
                <w:sz w:val="20"/>
                <w:lang w:val="el-GR"/>
              </w:rPr>
              <w:t xml:space="preserve">από το οποίο να προκύπτει ότι ήταν εγγεγραμμένοι στα Μητρώα του Οικείου Επιμελητηρίου ή σε ισοδύναμες επαγγελματικές οργανώσεις </w:t>
            </w:r>
            <w:r w:rsidRPr="00F74525">
              <w:rPr>
                <w:sz w:val="20"/>
                <w:u w:val="single"/>
                <w:lang w:val="el-GR"/>
              </w:rPr>
              <w:t>κατά την ημέρα διενέργειας του διαγωνισμού και εγγεγραμμένοι μέχρι την επίδοση της ηλεκτρονικής έγγραφης ειδοποίησης περί κατακύρωσης</w:t>
            </w:r>
            <w:r w:rsidR="00394357" w:rsidRPr="00F74525">
              <w:rPr>
                <w:sz w:val="20"/>
                <w:lang w:val="el-GR"/>
              </w:rPr>
              <w:t>.  Η β</w:t>
            </w:r>
            <w:r w:rsidR="00394357" w:rsidRPr="00F74525">
              <w:rPr>
                <w:rFonts w:ascii="Calibri" w:eastAsiaTheme="minorEastAsia" w:hAnsi="Calibri" w:cstheme="minorHAnsi"/>
                <w:bCs/>
                <w:lang w:val="el-GR" w:eastAsia="el-GR"/>
              </w:rPr>
              <w:t xml:space="preserve">εβαίωση εγγραφής στο Επιμελητήριο (Εμπορικό ή Τεχνικό), με απαραίτητη προϋπόθεση, στην περίπτωση του Εμπορικού Επιμελητηρίου αναγραφή των </w:t>
            </w:r>
            <w:proofErr w:type="spellStart"/>
            <w:r w:rsidR="00394357" w:rsidRPr="00F74525">
              <w:rPr>
                <w:rFonts w:ascii="Calibri" w:eastAsiaTheme="minorEastAsia" w:hAnsi="Calibri" w:cstheme="minorHAnsi"/>
                <w:bCs/>
                <w:lang w:val="el-GR" w:eastAsia="el-GR"/>
              </w:rPr>
              <w:t>ΚΑΔ</w:t>
            </w:r>
            <w:proofErr w:type="spellEnd"/>
            <w:r w:rsidR="00394357" w:rsidRPr="00F74525">
              <w:rPr>
                <w:rFonts w:ascii="Calibri" w:eastAsiaTheme="minorEastAsia" w:hAnsi="Calibri" w:cstheme="minorHAnsi"/>
                <w:bCs/>
                <w:lang w:val="el-GR" w:eastAsia="el-GR"/>
              </w:rPr>
              <w:t xml:space="preserve"> των ειδών και εργασιών που είναι ζητούμενα στην παρούσα και στην περίπτωση του Τεχνικού, πτυχίο </w:t>
            </w:r>
            <w:proofErr w:type="spellStart"/>
            <w:r w:rsidR="00394357" w:rsidRPr="00F74525">
              <w:rPr>
                <w:rFonts w:ascii="Calibri" w:eastAsiaTheme="minorEastAsia" w:hAnsi="Calibri" w:cstheme="minorHAnsi"/>
                <w:bCs/>
                <w:lang w:val="el-GR" w:eastAsia="el-GR"/>
              </w:rPr>
              <w:t>ΜΕΕΠ</w:t>
            </w:r>
            <w:proofErr w:type="spellEnd"/>
            <w:r w:rsidR="00394357" w:rsidRPr="00F74525">
              <w:rPr>
                <w:rFonts w:ascii="Calibri" w:eastAsiaTheme="minorEastAsia" w:hAnsi="Calibri" w:cstheme="minorHAnsi"/>
                <w:bCs/>
                <w:lang w:val="el-GR" w:eastAsia="el-GR"/>
              </w:rPr>
              <w:t xml:space="preserve"> για Η/Μ έργα.</w:t>
            </w:r>
          </w:p>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lastRenderedPageBreak/>
              <w:t>2.6</w:t>
            </w:r>
          </w:p>
        </w:tc>
        <w:tc>
          <w:tcPr>
            <w:tcW w:w="4188" w:type="pct"/>
          </w:tcPr>
          <w:p w:rsidR="00F17688" w:rsidRPr="00F74525" w:rsidRDefault="00F17688" w:rsidP="00FB7A82">
            <w:pPr>
              <w:pStyle w:val="Default"/>
              <w:rPr>
                <w:sz w:val="20"/>
                <w:szCs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αναγκαστική διαχείριση, πτωχευτικό συμβιβασμό ή αναστολή εργασιών (άρθρο 73 του Ν. 4412/2016). </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2.7</w:t>
            </w:r>
          </w:p>
        </w:tc>
        <w:tc>
          <w:tcPr>
            <w:tcW w:w="4188" w:type="pct"/>
          </w:tcPr>
          <w:p w:rsidR="00F17688" w:rsidRPr="00F74525" w:rsidRDefault="00F17688" w:rsidP="00FB7A82">
            <w:pPr>
              <w:pStyle w:val="Default"/>
              <w:rPr>
                <w:sz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έχει κινηθεί σε βάρος τους διαδικασία εκκαθάρισης, αναγκαστικής διαχείρισης ή πτωχευτικού συμβιβασμού (άρθρο 73 του Ν. 4412/2016). </w:t>
            </w:r>
          </w:p>
          <w:p w:rsidR="00F17688" w:rsidRPr="00F74525" w:rsidRDefault="00F17688" w:rsidP="00FB7A82">
            <w:pPr>
              <w:pStyle w:val="Default"/>
              <w:rPr>
                <w:b/>
                <w:bCs/>
                <w:sz w:val="20"/>
                <w:szCs w:val="20"/>
              </w:rPr>
            </w:pPr>
          </w:p>
        </w:tc>
      </w:tr>
    </w:tbl>
    <w:p w:rsidR="00F17688" w:rsidRPr="00F74525" w:rsidRDefault="00F17688" w:rsidP="00F17688">
      <w:pPr>
        <w:rPr>
          <w:lang w:val="el-GR"/>
        </w:rPr>
      </w:pPr>
    </w:p>
    <w:p w:rsidR="00F17688" w:rsidRPr="00F74525" w:rsidRDefault="00F17688" w:rsidP="00F17688">
      <w:pPr>
        <w:rPr>
          <w:lang w:val="el-GR"/>
        </w:rPr>
      </w:pPr>
      <w:r w:rsidRPr="00F74525">
        <w:rPr>
          <w:lang w:val="el-GR"/>
        </w:rPr>
        <w:t>Δ. Συνεταιρισμοί</w:t>
      </w:r>
    </w:p>
    <w:tbl>
      <w:tblPr>
        <w:tblStyle w:val="a8"/>
        <w:tblW w:w="5000" w:type="pct"/>
        <w:tblLook w:val="04A0" w:firstRow="1" w:lastRow="0" w:firstColumn="1" w:lastColumn="0" w:noHBand="0" w:noVBand="1"/>
      </w:tblPr>
      <w:tblGrid>
        <w:gridCol w:w="1585"/>
        <w:gridCol w:w="8174"/>
      </w:tblGrid>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Α.Α.</w:t>
            </w:r>
          </w:p>
        </w:tc>
        <w:tc>
          <w:tcPr>
            <w:tcW w:w="4188" w:type="pct"/>
          </w:tcPr>
          <w:p w:rsidR="00F17688" w:rsidRPr="00F74525" w:rsidRDefault="00F17688" w:rsidP="00FB7A82">
            <w:pPr>
              <w:pStyle w:val="Default"/>
              <w:rPr>
                <w:b/>
                <w:bCs/>
                <w:sz w:val="20"/>
                <w:szCs w:val="20"/>
              </w:rPr>
            </w:pPr>
            <w:r w:rsidRPr="00F74525">
              <w:rPr>
                <w:b/>
                <w:bCs/>
                <w:sz w:val="20"/>
                <w:szCs w:val="20"/>
              </w:rPr>
              <w:t>ΠΕΡΙΓΡΑΦΗ ΔΙΚΑΙΟΛΟΓΗΤΙΚΟΥ άρθρα 73, 74 και 80 του Ν. 4412/2016</w:t>
            </w: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1.</w:t>
            </w:r>
          </w:p>
        </w:tc>
        <w:tc>
          <w:tcPr>
            <w:tcW w:w="4188" w:type="pct"/>
          </w:tcPr>
          <w:p w:rsidR="00F17688" w:rsidRPr="00F74525" w:rsidRDefault="00F17688" w:rsidP="00FB7A82">
            <w:pPr>
              <w:pStyle w:val="Default"/>
              <w:rPr>
                <w:sz w:val="20"/>
                <w:szCs w:val="20"/>
              </w:rPr>
            </w:pPr>
            <w:proofErr w:type="spellStart"/>
            <w:r w:rsidRPr="00F74525">
              <w:rPr>
                <w:b/>
                <w:bCs/>
                <w:sz w:val="20"/>
                <w:szCs w:val="20"/>
              </w:rPr>
              <w:t>1.Απόσπασμα</w:t>
            </w:r>
            <w:proofErr w:type="spellEnd"/>
            <w:r w:rsidRPr="00F74525">
              <w:rPr>
                <w:b/>
                <w:bCs/>
                <w:sz w:val="20"/>
                <w:szCs w:val="20"/>
              </w:rPr>
              <w:t xml:space="preserve"> Ποινικού Μητρώου ή ισοδύναμου εγγράφου αρμόδιας δικαστικής ή διοικητικής Αρχής της Χώρας εγκατάστασής τους</w:t>
            </w:r>
            <w:r w:rsidRPr="00F74525">
              <w:rPr>
                <w:sz w:val="20"/>
                <w:szCs w:val="20"/>
              </w:rPr>
              <w:t xml:space="preserve">, έκδοσης τουλάχιστον του τελευταίου τριμήνου, </w:t>
            </w:r>
            <w:r w:rsidRPr="00F74525">
              <w:rPr>
                <w:sz w:val="20"/>
                <w:szCs w:val="20"/>
                <w:u w:val="single"/>
              </w:rPr>
              <w:t xml:space="preserve">πριν από την κοινοποίηση της ως άνω ηλεκτρονικής έγγραφης </w:t>
            </w:r>
            <w:proofErr w:type="spellStart"/>
            <w:r w:rsidRPr="00F74525">
              <w:rPr>
                <w:sz w:val="20"/>
                <w:szCs w:val="20"/>
                <w:u w:val="single"/>
              </w:rPr>
              <w:t>ειδοποίησης,</w:t>
            </w:r>
            <w:r w:rsidRPr="00F74525">
              <w:rPr>
                <w:sz w:val="20"/>
                <w:szCs w:val="20"/>
              </w:rPr>
              <w:t>από</w:t>
            </w:r>
            <w:proofErr w:type="spellEnd"/>
            <w:r w:rsidRPr="00F74525">
              <w:rPr>
                <w:sz w:val="20"/>
                <w:szCs w:val="20"/>
              </w:rPr>
              <w:t xml:space="preserve"> το οποίο να προκύπτει ότι δεν έχουν καταδικασθεί με αμετάκλητη δικαστική απόφαση σχετικά άρθρα 73, 74 του Ν. 4412/2016 </w:t>
            </w:r>
          </w:p>
          <w:p w:rsidR="00F17688" w:rsidRPr="00F74525" w:rsidRDefault="00F17688" w:rsidP="00FB7A82">
            <w:pPr>
              <w:pStyle w:val="Default"/>
              <w:rPr>
                <w:sz w:val="20"/>
                <w:szCs w:val="20"/>
              </w:rPr>
            </w:pP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Εφόσον, δεν είναι δυνατή η υποβολή αποσπασμάτων ποινικού μητρώου, από τα οποία να προκύπτει ότι δεν έχουν εκδοθεί τελεσίδικες καταδικαστικές αποφάσεις για τα ανωτέρω αδικήματα, οι υποψήφιοι οφείλουν να υποβάλλουν σχετική ένορκη βεβαίωση. </w:t>
            </w:r>
          </w:p>
          <w:p w:rsidR="00F17688" w:rsidRPr="00F74525" w:rsidRDefault="00F17688" w:rsidP="00FB7A82">
            <w:pPr>
              <w:pStyle w:val="Default"/>
              <w:rPr>
                <w:sz w:val="20"/>
                <w:szCs w:val="20"/>
              </w:rPr>
            </w:pPr>
          </w:p>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w:t>
            </w:r>
          </w:p>
        </w:tc>
        <w:tc>
          <w:tcPr>
            <w:tcW w:w="4188" w:type="pct"/>
          </w:tcPr>
          <w:p w:rsidR="00F17688" w:rsidRPr="00F74525" w:rsidRDefault="00F17688" w:rsidP="00FB7A82">
            <w:pPr>
              <w:pStyle w:val="Default"/>
              <w:rPr>
                <w:b/>
                <w:bCs/>
                <w:sz w:val="20"/>
                <w:szCs w:val="20"/>
              </w:rPr>
            </w:pPr>
            <w:r w:rsidRPr="00F74525">
              <w:rPr>
                <w:b/>
                <w:bCs/>
                <w:sz w:val="20"/>
                <w:szCs w:val="20"/>
              </w:rPr>
              <w:t>Πιστοποιητικά</w:t>
            </w: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2.1</w:t>
            </w:r>
          </w:p>
        </w:tc>
        <w:tc>
          <w:tcPr>
            <w:tcW w:w="4188" w:type="pct"/>
          </w:tcPr>
          <w:p w:rsidR="00F17688" w:rsidRPr="00F74525" w:rsidRDefault="00F17688" w:rsidP="00FB7A82">
            <w:pPr>
              <w:pStyle w:val="Default"/>
              <w:rPr>
                <w:sz w:val="20"/>
                <w:szCs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από την κοινοποίηση της ηλεκτρονικής έγγραφης ειδοποίησης από την Αναθέτουσα, από το οποίο να προκύπτει ότι ο υποψήφιος Ανάδοχος : </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κατάσταση πτώχευσης, πτωχευτικού συμβιβασμού ή παύση εργασιών </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δεν τελεί σε διαδικασία κήρυξης σε πτώχευσης ή πτωχευτικό συμβιβασμό </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από το οποίο να προκύπτει ότι δεν τελούν σε κάποια από τις ανωτέρω καταστάσεις ή υπό άλλη ανάλογη κατάσταση. </w:t>
            </w:r>
          </w:p>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2.2</w:t>
            </w:r>
          </w:p>
        </w:tc>
        <w:tc>
          <w:tcPr>
            <w:tcW w:w="4188" w:type="pct"/>
          </w:tcPr>
          <w:p w:rsidR="00F17688" w:rsidRPr="00F74525" w:rsidRDefault="00F17688" w:rsidP="00FB7A82">
            <w:pPr>
              <w:pStyle w:val="Default"/>
              <w:rPr>
                <w:sz w:val="20"/>
              </w:rPr>
            </w:pPr>
            <w:r w:rsidRPr="00F74525">
              <w:rPr>
                <w:b/>
                <w:bCs/>
                <w:sz w:val="20"/>
                <w:szCs w:val="20"/>
              </w:rPr>
              <w:t xml:space="preserve">Πιστοποιητικό </w:t>
            </w:r>
            <w:r w:rsidRPr="00F74525">
              <w:rPr>
                <w:sz w:val="20"/>
                <w:szCs w:val="20"/>
              </w:rPr>
              <w:t xml:space="preserve">αρμόδιας δικαστικής ή διοικητικής αρχής, έκδοσης του τελευταίου εξαμήνου, πριν την ηλεκτρονική έγγραφη ειδοποίηση περί κατακύρωσης από το οποίο να προκύπτει ότι δεν τελούν υπό κοινή εκκαθάριση ή ειδική εκκαθάριση ή άλλες ανάλογες καταστάσεις (μόνο για τους αλλοδαπούς συνεταιρισμούς) και, επίσης, ότι δεν τελούν υπό διαδικασία έκδοσης απόφασης κοινής ή ειδικής εκκαθάρισης των ανωτέρω ή υπό άλλες ανάλογες καταστάσεις (μόνο για τους αλλοδαπούς συνεταιρισμούς). Σχετικά με το πιστοποιητικό εκκαθάρισης το οποίο βάσει του ν. 3588/2007 δεν εκδίδεται πλέον από το Πρωτοδικείο της έδρας του συμμετέχοντος, για τους Έλληνες πολίτες και τα ημεδαπά νομικά πρόσωπα απαιτείται η προσκόμιση ένορκης βεβαίωσης ενώπιον συμβολαιογράφου, η οποία θα βεβαιώνει ότι το εν λόγω πιστοποιητικό δεν εκδίδεται βάσει του ν. 3588/2007 και ότι ο συμμετέχων δεν τελεί σε διαδικασία εκκαθάρισης. </w:t>
            </w:r>
          </w:p>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2.3</w:t>
            </w:r>
          </w:p>
        </w:tc>
        <w:tc>
          <w:tcPr>
            <w:tcW w:w="4188" w:type="pct"/>
          </w:tcPr>
          <w:p w:rsidR="00F17688" w:rsidRPr="00F74525" w:rsidRDefault="00F17688" w:rsidP="00FB7A82">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ότι κατά την ημερομηνία της ως άνω ηλεκτρονικής έγγραφης ειδοποίησης, είναι </w:t>
            </w:r>
            <w:r w:rsidRPr="00F74525">
              <w:rPr>
                <w:sz w:val="20"/>
                <w:szCs w:val="20"/>
              </w:rPr>
              <w:lastRenderedPageBreak/>
              <w:t xml:space="preserve">ενήμεροι ως προς τις υποχρεώσεις τους που αφορούν τις εισφορές κοινωνικής ασφάλισης (κύριας και επικουρικής). </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F17688" w:rsidRPr="00F74525" w:rsidRDefault="00F17688" w:rsidP="00FB7A82">
            <w:pPr>
              <w:pStyle w:val="Default"/>
              <w:rPr>
                <w:sz w:val="20"/>
                <w:szCs w:val="20"/>
              </w:rPr>
            </w:pP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w:t>
            </w:r>
          </w:p>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lastRenderedPageBreak/>
              <w:t>2.4</w:t>
            </w:r>
          </w:p>
        </w:tc>
        <w:tc>
          <w:tcPr>
            <w:tcW w:w="4188" w:type="pct"/>
          </w:tcPr>
          <w:p w:rsidR="00F17688" w:rsidRPr="00F74525" w:rsidRDefault="00F17688" w:rsidP="00FB7A82">
            <w:pPr>
              <w:pStyle w:val="Default"/>
              <w:rPr>
                <w:sz w:val="20"/>
                <w:szCs w:val="20"/>
              </w:rPr>
            </w:pPr>
            <w:r w:rsidRPr="00F74525">
              <w:rPr>
                <w:b/>
                <w:bCs/>
                <w:sz w:val="20"/>
                <w:szCs w:val="20"/>
              </w:rPr>
              <w:t xml:space="preserve">Πιστοποιητικό </w:t>
            </w:r>
            <w:r w:rsidRPr="00F74525">
              <w:rPr>
                <w:sz w:val="20"/>
                <w:szCs w:val="20"/>
              </w:rPr>
              <w:t xml:space="preserve">που εκδίδεται από αρμόδια κατά περίπτωση Αρχή, από το οποίο να προκύπτει ότι </w:t>
            </w:r>
            <w:r w:rsidRPr="00F74525">
              <w:rPr>
                <w:sz w:val="20"/>
                <w:szCs w:val="20"/>
                <w:u w:val="single"/>
              </w:rPr>
              <w:t>κατά την ημερομηνία της ως άνω ηλεκτρονικής έγγραφης ειδοποίησης</w:t>
            </w:r>
            <w:r w:rsidRPr="00F74525">
              <w:rPr>
                <w:sz w:val="20"/>
                <w:szCs w:val="20"/>
              </w:rPr>
              <w:t xml:space="preserve">, είναι ενήμεροι ως προς τις υποχρεώσεις τους που αφορούν τις φορολογικές τους υποχρεώσεις. </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εγκατάστασής τους στην αλλοδαπή το συγκεκριμένο πιστοποιητικό εκδίδεται με βάση την ισχύουσα νομοθεσία της χώρας που είναι εγκατεστημένοι, από την οποία και εκδίδεται το σχετικό πιστοποιητικό. </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Για τους αλλοδαπούς συνεταιρισμούς το αντίστοιχο πιστοποιητικό της θα εκδίδεται κατά περίπτωση αρμόδιας δικαστικής ή διοικητικής Αρχής της χώρας εγκατάσταση. </w:t>
            </w:r>
          </w:p>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2.5</w:t>
            </w:r>
          </w:p>
        </w:tc>
        <w:tc>
          <w:tcPr>
            <w:tcW w:w="4188" w:type="pct"/>
          </w:tcPr>
          <w:p w:rsidR="00F17688" w:rsidRPr="00F74525" w:rsidRDefault="00F17688" w:rsidP="00FB7A82">
            <w:pPr>
              <w:pStyle w:val="Default"/>
              <w:rPr>
                <w:sz w:val="20"/>
              </w:rPr>
            </w:pPr>
            <w:r w:rsidRPr="00F74525">
              <w:rPr>
                <w:b/>
                <w:bCs/>
                <w:sz w:val="20"/>
                <w:szCs w:val="20"/>
              </w:rPr>
              <w:t xml:space="preserve">Βεβαίωση αρμόδιας αρχής </w:t>
            </w:r>
            <w:r w:rsidRPr="00F74525">
              <w:rPr>
                <w:sz w:val="20"/>
                <w:szCs w:val="20"/>
              </w:rPr>
              <w:t xml:space="preserve">ότι ο συνεταιρισμός λειτουργεί νόμιμα. </w:t>
            </w:r>
          </w:p>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2.6</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F17688" w:rsidRPr="00F74525" w:rsidTr="00FB7A82">
              <w:trPr>
                <w:trHeight w:val="613"/>
              </w:trPr>
              <w:tc>
                <w:tcPr>
                  <w:tcW w:w="0" w:type="auto"/>
                </w:tcPr>
                <w:p w:rsidR="00394357" w:rsidRPr="00F74525" w:rsidRDefault="00F17688" w:rsidP="00394357">
                  <w:pPr>
                    <w:pStyle w:val="a5"/>
                    <w:numPr>
                      <w:ilvl w:val="0"/>
                      <w:numId w:val="18"/>
                    </w:numPr>
                    <w:tabs>
                      <w:tab w:val="left" w:pos="0"/>
                      <w:tab w:val="left" w:pos="284"/>
                    </w:tabs>
                    <w:spacing w:line="240" w:lineRule="auto"/>
                    <w:ind w:left="0" w:firstLine="0"/>
                    <w:rPr>
                      <w:rFonts w:eastAsiaTheme="minorEastAsia" w:cstheme="minorHAnsi"/>
                      <w:bCs/>
                      <w:lang w:val="el-GR" w:eastAsia="el-GR"/>
                    </w:rPr>
                  </w:pPr>
                  <w:r w:rsidRPr="00F74525">
                    <w:rPr>
                      <w:b/>
                      <w:bCs/>
                      <w:sz w:val="20"/>
                      <w:lang w:val="el-GR"/>
                    </w:rPr>
                    <w:t xml:space="preserve">Πιστοποιητικό </w:t>
                  </w:r>
                  <w:r w:rsidRPr="00F74525">
                    <w:rPr>
                      <w:sz w:val="20"/>
                      <w:lang w:val="el-GR"/>
                    </w:rPr>
                    <w:t xml:space="preserve">του οικείου Επιμελητηρίου, με το οποίο θα πιστοποιείται αφενός η εγγραφή τους σε αυτό και το ειδικό επάγγελμα τους, </w:t>
                  </w:r>
                  <w:r w:rsidRPr="00F74525">
                    <w:rPr>
                      <w:sz w:val="20"/>
                      <w:u w:val="single"/>
                      <w:lang w:val="el-GR"/>
                    </w:rPr>
                    <w:t>κατά την ημέρα διενέργειας του διαγωνισμού, και αφετέρου και ότι εξακολουθούν να παραμένουν εγγεγραμμένοι μέχρι την επίδοση της ηλεκτρονικής έγγραφης ειδοποίησης περί κατακύρωσης</w:t>
                  </w:r>
                  <w:r w:rsidRPr="00F74525">
                    <w:rPr>
                      <w:sz w:val="20"/>
                      <w:lang w:val="el-GR"/>
                    </w:rPr>
                    <w:t>.</w:t>
                  </w:r>
                  <w:r w:rsidR="00394357" w:rsidRPr="00F74525">
                    <w:rPr>
                      <w:rFonts w:ascii="Calibri" w:eastAsiaTheme="minorEastAsia" w:hAnsi="Calibri" w:cstheme="minorHAnsi"/>
                      <w:bCs/>
                      <w:lang w:val="el-GR" w:eastAsia="el-GR"/>
                    </w:rPr>
                    <w:t xml:space="preserve"> Η Βεβαίωση εγγραφής στο Επιμελητήριο (Εμπορικό ή Τεχνικό), με απαραίτητη προϋπόθεση, στην περίπτωση του Εμπορικού Επιμελητηρίου αναγραφή των </w:t>
                  </w:r>
                  <w:proofErr w:type="spellStart"/>
                  <w:r w:rsidR="00394357" w:rsidRPr="00F74525">
                    <w:rPr>
                      <w:rFonts w:ascii="Calibri" w:eastAsiaTheme="minorEastAsia" w:hAnsi="Calibri" w:cstheme="minorHAnsi"/>
                      <w:bCs/>
                      <w:lang w:val="el-GR" w:eastAsia="el-GR"/>
                    </w:rPr>
                    <w:t>ΚΑΔ</w:t>
                  </w:r>
                  <w:proofErr w:type="spellEnd"/>
                  <w:r w:rsidR="00394357" w:rsidRPr="00F74525">
                    <w:rPr>
                      <w:rFonts w:ascii="Calibri" w:eastAsiaTheme="minorEastAsia" w:hAnsi="Calibri" w:cstheme="minorHAnsi"/>
                      <w:bCs/>
                      <w:lang w:val="el-GR" w:eastAsia="el-GR"/>
                    </w:rPr>
                    <w:t xml:space="preserve"> των ειδών και εργασιών που είναι ζητούμενα στην παρούσα και στην περίπτωση του Τεχνικού, πτυχίο </w:t>
                  </w:r>
                  <w:proofErr w:type="spellStart"/>
                  <w:r w:rsidR="00394357" w:rsidRPr="00F74525">
                    <w:rPr>
                      <w:rFonts w:ascii="Calibri" w:eastAsiaTheme="minorEastAsia" w:hAnsi="Calibri" w:cstheme="minorHAnsi"/>
                      <w:bCs/>
                      <w:lang w:val="el-GR" w:eastAsia="el-GR"/>
                    </w:rPr>
                    <w:t>ΜΕΕΠ</w:t>
                  </w:r>
                  <w:proofErr w:type="spellEnd"/>
                  <w:r w:rsidR="00394357" w:rsidRPr="00F74525">
                    <w:rPr>
                      <w:rFonts w:ascii="Calibri" w:eastAsiaTheme="minorEastAsia" w:hAnsi="Calibri" w:cstheme="minorHAnsi"/>
                      <w:bCs/>
                      <w:lang w:val="el-GR" w:eastAsia="el-GR"/>
                    </w:rPr>
                    <w:t xml:space="preserve"> για Η/Μ έργα.</w:t>
                  </w:r>
                </w:p>
                <w:p w:rsidR="00F17688" w:rsidRPr="00F74525" w:rsidRDefault="00F17688" w:rsidP="00FB7A82">
                  <w:pPr>
                    <w:pStyle w:val="Default"/>
                    <w:rPr>
                      <w:sz w:val="20"/>
                      <w:szCs w:val="20"/>
                    </w:rPr>
                  </w:pPr>
                </w:p>
              </w:tc>
            </w:tr>
          </w:tbl>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2.7</w:t>
            </w:r>
          </w:p>
        </w:tc>
        <w:tc>
          <w:tcPr>
            <w:tcW w:w="4188" w:type="pct"/>
          </w:tcPr>
          <w:p w:rsidR="00F17688" w:rsidRPr="00F74525" w:rsidRDefault="00F17688" w:rsidP="00FB7A82">
            <w:pPr>
              <w:pStyle w:val="Default"/>
              <w:rPr>
                <w:sz w:val="20"/>
              </w:rPr>
            </w:pPr>
            <w:r w:rsidRPr="00F74525">
              <w:rPr>
                <w:b/>
                <w:bCs/>
                <w:sz w:val="20"/>
                <w:szCs w:val="20"/>
              </w:rPr>
              <w:t xml:space="preserve">Πιστοποιητικό ή ισοδύναμο έγγραφο </w:t>
            </w:r>
            <w:r w:rsidRPr="00F74525">
              <w:rPr>
                <w:sz w:val="20"/>
                <w:szCs w:val="20"/>
              </w:rPr>
              <w:t xml:space="preserve">αρμόδιας δικαστικής ή διοικητικής αρχής, τους χώρας καταγωγής ή προέλευσής τους, έκδοσης του τελευταίου εξαμήνου, από το οποίο να προκύπτει ότι δεν τελούν σε εκκαθάριση, παύση εργασιών, </w:t>
            </w:r>
          </w:p>
          <w:p w:rsidR="00F17688" w:rsidRPr="00F74525" w:rsidRDefault="00F17688" w:rsidP="00FB7A82">
            <w:pPr>
              <w:pStyle w:val="Default"/>
              <w:rPr>
                <w:b/>
                <w:bCs/>
                <w:sz w:val="20"/>
                <w:szCs w:val="20"/>
              </w:rPr>
            </w:pPr>
          </w:p>
        </w:tc>
      </w:tr>
    </w:tbl>
    <w:p w:rsidR="00F17688" w:rsidRPr="00F74525" w:rsidRDefault="00F17688" w:rsidP="00F17688">
      <w:pPr>
        <w:rPr>
          <w:lang w:val="el-GR"/>
        </w:rPr>
      </w:pPr>
    </w:p>
    <w:p w:rsidR="00F17688" w:rsidRPr="00F74525" w:rsidRDefault="00F17688" w:rsidP="00F17688">
      <w:pPr>
        <w:rPr>
          <w:lang w:val="el-GR"/>
        </w:rPr>
      </w:pPr>
      <w:r w:rsidRPr="00F74525">
        <w:rPr>
          <w:lang w:val="el-GR"/>
        </w:rPr>
        <w:t>Ε. Ενώσεις προμηθευτών που υποβάλλουν κοινή προσφορά.</w:t>
      </w:r>
    </w:p>
    <w:tbl>
      <w:tblPr>
        <w:tblStyle w:val="a8"/>
        <w:tblW w:w="5000" w:type="pct"/>
        <w:tblLook w:val="04A0" w:firstRow="1" w:lastRow="0" w:firstColumn="1" w:lastColumn="0" w:noHBand="0" w:noVBand="1"/>
      </w:tblPr>
      <w:tblGrid>
        <w:gridCol w:w="1585"/>
        <w:gridCol w:w="8174"/>
      </w:tblGrid>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Α.Α.</w:t>
            </w:r>
          </w:p>
        </w:tc>
        <w:tc>
          <w:tcPr>
            <w:tcW w:w="4188" w:type="pct"/>
          </w:tcPr>
          <w:p w:rsidR="00F17688" w:rsidRPr="00F74525" w:rsidRDefault="00F17688" w:rsidP="00FB7A82">
            <w:pPr>
              <w:pStyle w:val="Default"/>
              <w:rPr>
                <w:b/>
                <w:bCs/>
                <w:sz w:val="20"/>
                <w:szCs w:val="20"/>
              </w:rPr>
            </w:pPr>
            <w:r w:rsidRPr="00F74525">
              <w:rPr>
                <w:b/>
                <w:bCs/>
                <w:sz w:val="20"/>
                <w:szCs w:val="20"/>
              </w:rPr>
              <w:t>ΠΕΡΙΓΡΑΦΗ ΔΙΚΑΙΟΛΟΓΗΤΙΚΟΥ άρθρα 73, 74 και 80 του Ν. 4412/2016</w:t>
            </w: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1.</w:t>
            </w:r>
          </w:p>
        </w:tc>
        <w:tc>
          <w:tcPr>
            <w:tcW w:w="4188" w:type="pct"/>
          </w:tcPr>
          <w:p w:rsidR="00F17688" w:rsidRPr="00F74525" w:rsidRDefault="00F17688" w:rsidP="00FB7A82">
            <w:pPr>
              <w:pStyle w:val="Default"/>
              <w:rPr>
                <w:sz w:val="20"/>
                <w:u w:val="single"/>
              </w:rPr>
            </w:pPr>
            <w:r w:rsidRPr="00F74525">
              <w:rPr>
                <w:sz w:val="20"/>
                <w:szCs w:val="20"/>
                <w:u w:val="single"/>
              </w:rPr>
              <w:t xml:space="preserve">Τα παραπάνω κατά περίπτωση δικαιολογητικά, για κάθε ανάδοχο που συμμετέχει στην ένωση ή την κοινοπραξία. </w:t>
            </w:r>
          </w:p>
          <w:p w:rsidR="00F17688" w:rsidRPr="00F74525" w:rsidRDefault="00F17688" w:rsidP="00FB7A82">
            <w:pPr>
              <w:pStyle w:val="Default"/>
              <w:rPr>
                <w:b/>
                <w:bCs/>
                <w:sz w:val="20"/>
                <w:szCs w:val="20"/>
                <w:u w:val="single"/>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2.</w:t>
            </w:r>
          </w:p>
        </w:tc>
        <w:tc>
          <w:tcPr>
            <w:tcW w:w="4188" w:type="pct"/>
          </w:tcPr>
          <w:tbl>
            <w:tblPr>
              <w:tblW w:w="0" w:type="auto"/>
              <w:tblBorders>
                <w:top w:val="nil"/>
                <w:left w:val="nil"/>
                <w:bottom w:val="nil"/>
                <w:right w:val="nil"/>
              </w:tblBorders>
              <w:tblLook w:val="0000" w:firstRow="0" w:lastRow="0" w:firstColumn="0" w:lastColumn="0" w:noHBand="0" w:noVBand="0"/>
            </w:tblPr>
            <w:tblGrid>
              <w:gridCol w:w="7958"/>
            </w:tblGrid>
            <w:tr w:rsidR="00F17688" w:rsidRPr="00F74525" w:rsidTr="00FB7A82">
              <w:trPr>
                <w:trHeight w:val="854"/>
              </w:trPr>
              <w:tc>
                <w:tcPr>
                  <w:tcW w:w="0" w:type="auto"/>
                </w:tcPr>
                <w:p w:rsidR="00F17688" w:rsidRPr="00F74525" w:rsidRDefault="00F17688" w:rsidP="00FB7A82">
                  <w:pPr>
                    <w:pStyle w:val="Default"/>
                    <w:rPr>
                      <w:sz w:val="20"/>
                      <w:szCs w:val="20"/>
                    </w:rPr>
                  </w:pPr>
                  <w:r w:rsidRPr="00F74525">
                    <w:rPr>
                      <w:sz w:val="20"/>
                      <w:szCs w:val="20"/>
                    </w:rPr>
                    <w:t xml:space="preserve">Η ένωση ή κοινοπραξία υποβάλλει κοινή προσφορά, η οποία υπογράφεται υποχρεωτικά, είτε από όλους τους υποψηφίους αναδόχους που αποτελούν ένωση, είτε από εκπρόσωπό τους εξουσιοδοτημένο με συμβολαιογραφική πράξη. Στην προσφορά απαραιτήτως πρέπει να προσδιορίζεται η έκταση και το είδος της συμμετοχής του κάθε μέλους της ένωσης ή κοινοπραξίας. Τα παραπάνω κατά περίπτωση δικαιολογητικά υποβάλλονται </w:t>
                  </w:r>
                  <w:r w:rsidRPr="00F74525">
                    <w:rPr>
                      <w:sz w:val="20"/>
                      <w:szCs w:val="20"/>
                      <w:u w:val="single"/>
                    </w:rPr>
                    <w:t>για κάθε υποψήφιο ανάδοχο</w:t>
                  </w:r>
                  <w:r w:rsidRPr="00F74525">
                    <w:rPr>
                      <w:sz w:val="20"/>
                      <w:szCs w:val="20"/>
                    </w:rPr>
                    <w:t xml:space="preserve">, που συμμετέχει στην ένωση. </w:t>
                  </w:r>
                </w:p>
              </w:tc>
            </w:tr>
            <w:tr w:rsidR="00F17688" w:rsidRPr="00F74525" w:rsidTr="00FB7A82">
              <w:trPr>
                <w:trHeight w:val="123"/>
              </w:trPr>
              <w:tc>
                <w:tcPr>
                  <w:tcW w:w="0" w:type="auto"/>
                </w:tcPr>
                <w:p w:rsidR="00F17688" w:rsidRPr="00F74525" w:rsidRDefault="00F17688" w:rsidP="00FB7A82">
                  <w:pPr>
                    <w:pStyle w:val="Default"/>
                    <w:rPr>
                      <w:sz w:val="20"/>
                      <w:szCs w:val="20"/>
                    </w:rPr>
                  </w:pPr>
                </w:p>
              </w:tc>
            </w:tr>
          </w:tbl>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3.</w:t>
            </w:r>
          </w:p>
        </w:tc>
        <w:tc>
          <w:tcPr>
            <w:tcW w:w="4188" w:type="pct"/>
          </w:tcPr>
          <w:p w:rsidR="00F17688" w:rsidRPr="00F74525" w:rsidRDefault="00F17688" w:rsidP="00FB7A82">
            <w:pPr>
              <w:pStyle w:val="Default"/>
              <w:rPr>
                <w:sz w:val="20"/>
              </w:rPr>
            </w:pPr>
            <w:r w:rsidRPr="00F74525">
              <w:rPr>
                <w:sz w:val="20"/>
                <w:szCs w:val="20"/>
              </w:rPr>
              <w:t xml:space="preserve">Με την υποβολή της προσφοράς κάθε μέλος της ένωσης ευθύνεται αλληλεγγύως και εις ολόκληρο. Σε περίπτωση κατακύρωσης ή ανάθεσης της προμήθειας, η ευθύνη αυτή εξακολουθεί μέχρι πλήρους εκτέλεσης της σύμβασης </w:t>
            </w:r>
          </w:p>
          <w:p w:rsidR="00F17688" w:rsidRPr="00F74525" w:rsidRDefault="00F17688" w:rsidP="00FB7A82">
            <w:pPr>
              <w:pStyle w:val="Default"/>
              <w:rPr>
                <w:b/>
                <w:bCs/>
                <w:sz w:val="20"/>
                <w:szCs w:val="20"/>
              </w:rPr>
            </w:pPr>
          </w:p>
        </w:tc>
      </w:tr>
      <w:tr w:rsidR="00F17688" w:rsidRPr="00F74525" w:rsidTr="00FB7A82">
        <w:tc>
          <w:tcPr>
            <w:tcW w:w="812" w:type="pct"/>
          </w:tcPr>
          <w:p w:rsidR="00F17688" w:rsidRPr="00F74525" w:rsidRDefault="00F17688" w:rsidP="00FB7A82">
            <w:pPr>
              <w:pStyle w:val="Default"/>
              <w:rPr>
                <w:sz w:val="23"/>
                <w:szCs w:val="23"/>
              </w:rPr>
            </w:pPr>
            <w:r w:rsidRPr="00F74525">
              <w:rPr>
                <w:sz w:val="23"/>
                <w:szCs w:val="23"/>
              </w:rPr>
              <w:t>4.</w:t>
            </w:r>
          </w:p>
        </w:tc>
        <w:tc>
          <w:tcPr>
            <w:tcW w:w="4188" w:type="pct"/>
          </w:tcPr>
          <w:p w:rsidR="00F17688" w:rsidRPr="00F74525" w:rsidRDefault="00F17688" w:rsidP="00FB7A82">
            <w:pPr>
              <w:pStyle w:val="Default"/>
              <w:rPr>
                <w:sz w:val="20"/>
              </w:rPr>
            </w:pPr>
            <w:r w:rsidRPr="00F74525">
              <w:rPr>
                <w:sz w:val="20"/>
                <w:szCs w:val="20"/>
              </w:rPr>
              <w:t xml:space="preserve">Σε περίπτωση που εξαιτίας ανικανότητας για οποιοδήποτε λόγο ή ανωτέρας βίας, μέλος της ένωσης δεν μπορεί να ανταποκριθεί στις υποχρεώσεις της ένωσης κατά το χρόνο αξιολόγησης των προσφορών, τα υπόλοιπα μέλη συνεχίζουν να έχουν την ευθύνη ολόκληρης της κοινής προσφοράς με την ίδια τιμή. Εάν η παραπάνω ανικανότητα προκύψει κατά το χρόνο εκτέλεσης της σύμβασης τα υπόλοιπα μέλη συνεχίζουν να έχουν την ευθύνη ολόκληρης της κοινής προσφοράς με την ίδια τιμή και τους ίδιους όρους. Τα υπόλοιπα μέλη της ένωσης και στις δύο παραπάνω περιπτώσεις μπορούν να προτείνουν αντικαταστάτη. Η αντικατάσταση μπορεί να εγκριθεί με απόφαση της Αναθέτουσας Αρχής. </w:t>
            </w:r>
          </w:p>
          <w:p w:rsidR="00F17688" w:rsidRPr="00F74525" w:rsidRDefault="00F17688" w:rsidP="00FB7A82">
            <w:pPr>
              <w:pStyle w:val="Default"/>
              <w:rPr>
                <w:b/>
                <w:bCs/>
                <w:sz w:val="20"/>
                <w:szCs w:val="20"/>
              </w:rPr>
            </w:pPr>
          </w:p>
        </w:tc>
      </w:tr>
    </w:tbl>
    <w:p w:rsidR="00F17688" w:rsidRPr="00F74525" w:rsidRDefault="00F17688" w:rsidP="00F17688">
      <w:pPr>
        <w:pStyle w:val="Default"/>
        <w:rPr>
          <w:b/>
          <w:sz w:val="23"/>
          <w:szCs w:val="23"/>
        </w:rPr>
      </w:pPr>
    </w:p>
    <w:p w:rsidR="00F17688" w:rsidRPr="00F74525" w:rsidRDefault="00F17688" w:rsidP="00F17688">
      <w:pPr>
        <w:pStyle w:val="Default"/>
        <w:rPr>
          <w:sz w:val="20"/>
          <w:szCs w:val="20"/>
        </w:rPr>
      </w:pPr>
      <w:r w:rsidRPr="00F74525">
        <w:rPr>
          <w:b/>
          <w:bCs/>
          <w:sz w:val="20"/>
          <w:szCs w:val="20"/>
        </w:rPr>
        <w:t xml:space="preserve">ΑΡΘΡΟ 8. Επιπλέον στοιχεία προσωπικής κατάστασης συμμετεχόντων. </w:t>
      </w:r>
    </w:p>
    <w:p w:rsidR="00F17688" w:rsidRPr="00F74525" w:rsidRDefault="00F17688" w:rsidP="00F17688">
      <w:pPr>
        <w:pStyle w:val="Default"/>
        <w:rPr>
          <w:sz w:val="20"/>
          <w:szCs w:val="20"/>
        </w:rPr>
      </w:pPr>
      <w:r w:rsidRPr="00F74525">
        <w:rPr>
          <w:sz w:val="20"/>
        </w:rPr>
        <w:t xml:space="preserve">1. Τα αναφερόμενα ανωτέρω επαγγελματικά μητρώα και οι αντίστοιχες δηλώσεις και πιστοποιητικά για τις χώρες της Ε.Ε., είναι αυτά που ορίζονται στο Παράρτημα ΧΙ του Ν. 4412/2016. Σε περίπτωση που έχουν επέλθει τροποποιήσεις </w:t>
      </w:r>
      <w:r w:rsidRPr="00F74525">
        <w:rPr>
          <w:sz w:val="20"/>
          <w:szCs w:val="20"/>
        </w:rPr>
        <w:t xml:space="preserve">σε εθνικό επίπεδο, ως επαγγελματικά ή εμπορικά μητρώα λαμβάνονται υπόψη εκείνα που έχουν αντικαταστήσει τα αναφερόμενα στο ως άνω Παράρτημα. </w:t>
      </w:r>
    </w:p>
    <w:p w:rsidR="00F17688" w:rsidRPr="00F74525" w:rsidRDefault="00F17688" w:rsidP="00F17688">
      <w:pPr>
        <w:pStyle w:val="Default"/>
        <w:rPr>
          <w:sz w:val="20"/>
          <w:szCs w:val="20"/>
        </w:rPr>
      </w:pPr>
      <w:r w:rsidRPr="00F74525">
        <w:rPr>
          <w:sz w:val="20"/>
          <w:szCs w:val="20"/>
        </w:rPr>
        <w:t xml:space="preserve">2. Εάν σε κάποια χώρα βεβαιώνεται από οποιαδήποτε αρχή της ότι δεν εκδίδονται τα παραπάνω έγγραφα ή πιστοποιητικά, ή δεν καλύπτουν όλες τις ως άνω αναφερόμενες περιπτώσεις της παρούσης, δύναται να αντικατασταθούν αυτά ως εξής: • </w:t>
      </w:r>
      <w:r w:rsidRPr="00F74525">
        <w:rPr>
          <w:b/>
          <w:bCs/>
          <w:sz w:val="20"/>
          <w:szCs w:val="20"/>
        </w:rPr>
        <w:t xml:space="preserve">Εφόσον πρόκειται για διεθνή διαγωνισμό από ένορκη βεβαίωση του υπόχρεου. </w:t>
      </w:r>
      <w:r w:rsidRPr="00F74525">
        <w:rPr>
          <w:sz w:val="20"/>
          <w:szCs w:val="20"/>
        </w:rPr>
        <w:t>Εάν στη χώρα αυτή δεν προβλέπεται ούτε ένορκη βεβαίωση, δύναται να αντικατασταθεί αυτή με υπεύθυνη δήλωση του αναδόχου όπως εκάστοτε ισχύει, σε μορφή αρχείου .</w:t>
      </w:r>
      <w:proofErr w:type="spellStart"/>
      <w:r w:rsidRPr="00F74525">
        <w:rPr>
          <w:sz w:val="20"/>
          <w:szCs w:val="20"/>
        </w:rPr>
        <w:t>pdf</w:t>
      </w:r>
      <w:proofErr w:type="spellEnd"/>
      <w:r w:rsidRPr="00F74525">
        <w:rPr>
          <w:sz w:val="20"/>
          <w:szCs w:val="20"/>
        </w:rPr>
        <w:t xml:space="preserve"> υπογεγραμμένη ψηφιακά, χωρίς να απαιτείται θεώρηση γνήσιου υπογραφής. </w:t>
      </w:r>
    </w:p>
    <w:p w:rsidR="00F17688" w:rsidRPr="00F74525" w:rsidRDefault="00F17688" w:rsidP="00F17688">
      <w:pPr>
        <w:pStyle w:val="Default"/>
        <w:rPr>
          <w:sz w:val="20"/>
          <w:szCs w:val="20"/>
        </w:rPr>
      </w:pPr>
      <w:r w:rsidRPr="00F74525">
        <w:rPr>
          <w:sz w:val="20"/>
          <w:szCs w:val="20"/>
        </w:rPr>
        <w:t xml:space="preserve">• Στην κατά τα άνω ένορκη βεβαίωση ή υπεύθυνη δήλωση θα δηλώνεται ότι στη συγκεκριμένη χώρα δεν εκδίδονται τα συγκεκριμένα έγγραφα και ότι δεν συντρέχουν στο συγκεκριμένο πρόσωπο οι ανωτέρω νομικές καταστάσεις. </w:t>
      </w:r>
    </w:p>
    <w:p w:rsidR="00F17688" w:rsidRPr="00F74525" w:rsidRDefault="00F17688" w:rsidP="00F17688">
      <w:pPr>
        <w:pStyle w:val="Default"/>
        <w:numPr>
          <w:ilvl w:val="0"/>
          <w:numId w:val="7"/>
        </w:numPr>
        <w:rPr>
          <w:b/>
          <w:sz w:val="20"/>
          <w:szCs w:val="20"/>
        </w:rPr>
      </w:pPr>
      <w:r w:rsidRPr="00F74525">
        <w:rPr>
          <w:b/>
          <w:sz w:val="20"/>
          <w:szCs w:val="20"/>
        </w:rPr>
        <w:t>Η Αναθέτουσα αρχή θα επικοινωνήσει με τους φορείς που φαίνεται να έχουν εκδώσει τις εγγυητικές επιστολές προκειμένου να διαπιστώσει της εγκυρότητά τους.</w:t>
      </w:r>
    </w:p>
    <w:p w:rsidR="00F17688" w:rsidRPr="00F74525" w:rsidRDefault="00F17688" w:rsidP="00F17688">
      <w:pPr>
        <w:pStyle w:val="a5"/>
        <w:numPr>
          <w:ilvl w:val="0"/>
          <w:numId w:val="8"/>
        </w:numPr>
        <w:spacing w:line="240" w:lineRule="auto"/>
        <w:ind w:left="0" w:firstLine="0"/>
        <w:rPr>
          <w:rFonts w:ascii="Tahoma" w:hAnsi="Tahoma" w:cs="Tahoma"/>
          <w:sz w:val="20"/>
          <w:lang w:val="el-GR"/>
        </w:rPr>
      </w:pPr>
      <w:r w:rsidRPr="00F74525">
        <w:rPr>
          <w:rFonts w:ascii="Tahoma" w:hAnsi="Tahoma" w:cs="Tahoma"/>
          <w:sz w:val="20"/>
          <w:lang w:val="el-GR"/>
        </w:rPr>
        <w:t xml:space="preserve">Σχετικά με τη φορολογική ενημερότητα του Οικονομικού φορέα, η Αναθέτουσα Αρχή αναζητά αυτεπάγγελτα από το σύστημα </w:t>
      </w:r>
      <w:proofErr w:type="spellStart"/>
      <w:r w:rsidRPr="00F74525">
        <w:rPr>
          <w:rFonts w:ascii="Tahoma" w:hAnsi="Tahoma" w:cs="Tahoma"/>
          <w:sz w:val="20"/>
        </w:rPr>
        <w:t>TAXISNET</w:t>
      </w:r>
      <w:proofErr w:type="spellEnd"/>
      <w:r w:rsidRPr="00F74525">
        <w:rPr>
          <w:rFonts w:ascii="Tahoma" w:hAnsi="Tahoma" w:cs="Tahoma"/>
          <w:sz w:val="20"/>
          <w:lang w:val="el-GR"/>
        </w:rPr>
        <w:t xml:space="preserve"> το σχετικό πιστοποιητικό του Οικονομικού Φορέα, στον οποίο πρόκειται να γίνει η κατακύρωση, κατά την ημερομηνία της σχετικής ηλεκτρονικής ειδοποίησης του. Σε περίπτωση που το σύστημα  παρουσιάζει κάποιον Οικονομικό Φορέα μη ενήμερο φορολογικά η Αναθέτουσα Αρχή οφείλει εντός τριών (3) εργασίμων ημερών από την ημερομηνία της σχετικής ηλεκτρονικής ειδοποίησης σε αυτόν στον οποίο πρόκειται να γίνει η κατακύρωση, να τον ειδοποιήσει εγγράφως ή με άλλο πρόσφορο τρόπο (μέσω του συστήματος), να προσκομίσει φορολογική ενημερότητα σε έντυπη μορφή εντός της προθεσμίας των 15 ημερών και από την οποία να προκύπτει ότι είναι ως κατά τα άνω φορολογικά ενήμερος.</w:t>
      </w:r>
    </w:p>
    <w:p w:rsidR="00F17688" w:rsidRPr="00F74525" w:rsidRDefault="00F17688" w:rsidP="00F17688">
      <w:pPr>
        <w:pStyle w:val="a5"/>
        <w:numPr>
          <w:ilvl w:val="0"/>
          <w:numId w:val="8"/>
        </w:numPr>
        <w:spacing w:line="240" w:lineRule="auto"/>
        <w:ind w:left="0" w:firstLine="0"/>
        <w:rPr>
          <w:rFonts w:ascii="Tahoma" w:hAnsi="Tahoma" w:cs="Tahoma"/>
          <w:sz w:val="20"/>
          <w:lang w:val="el-GR"/>
        </w:rPr>
      </w:pPr>
      <w:r w:rsidRPr="00F74525">
        <w:rPr>
          <w:rFonts w:ascii="Tahoma" w:hAnsi="Tahoma" w:cs="Tahoma"/>
          <w:sz w:val="20"/>
          <w:lang w:val="el-GR"/>
        </w:rPr>
        <w:t>Όταν ο Οικονομικός φορέας δεν διαθέτει ελληνικό αριθμό φορολογικού μητρώου (</w:t>
      </w:r>
      <w:proofErr w:type="spellStart"/>
      <w:r w:rsidRPr="00F74525">
        <w:rPr>
          <w:rFonts w:ascii="Tahoma" w:hAnsi="Tahoma" w:cs="Tahoma"/>
          <w:sz w:val="20"/>
          <w:lang w:val="el-GR"/>
        </w:rPr>
        <w:t>ΑΦΜ</w:t>
      </w:r>
      <w:proofErr w:type="spellEnd"/>
      <w:r w:rsidRPr="00F74525">
        <w:rPr>
          <w:rFonts w:ascii="Tahoma" w:hAnsi="Tahoma" w:cs="Tahoma"/>
          <w:sz w:val="20"/>
          <w:lang w:val="el-GR"/>
        </w:rPr>
        <w:t xml:space="preserve">) υποβάλλει ηλεκτρονικά σε μορφή αρχείου τύπου </w:t>
      </w:r>
      <w:r w:rsidRPr="00F74525">
        <w:rPr>
          <w:rFonts w:ascii="Tahoma" w:hAnsi="Tahoma" w:cs="Tahoma"/>
          <w:sz w:val="20"/>
        </w:rPr>
        <w:t>pdf</w:t>
      </w:r>
      <w:r w:rsidRPr="00F74525">
        <w:rPr>
          <w:rFonts w:ascii="Tahoma" w:hAnsi="Tahoma" w:cs="Tahoma"/>
          <w:sz w:val="20"/>
          <w:lang w:val="el-GR"/>
        </w:rPr>
        <w:t xml:space="preserve"> εντός δεκαπέντε (15) ημερών από την ημερομηνία ειδοποιήσεως σε αυτόν και καταθέτει αυτή στην αρμόδια υπηρεσία ή την αποστέλλει ταχυδρομικά, σε έντυπη μορφή εντός τριών (3) εργασίμων ημερών από την ημερομηνία της σχετικής ηλεκτρονικής υποβολής. Σε περίπτωση ταχυδρομικής αποστολής ως ημερομηνία κατάθεσης λογίζεται η ημερομηνία αποστολής που αποδεικνύεται από τη σφραγίδα ταχυδρομείου.</w:t>
      </w:r>
    </w:p>
    <w:p w:rsidR="00F17688" w:rsidRPr="00F74525" w:rsidRDefault="00F17688" w:rsidP="00F17688">
      <w:pPr>
        <w:pStyle w:val="a5"/>
        <w:numPr>
          <w:ilvl w:val="0"/>
          <w:numId w:val="8"/>
        </w:numPr>
        <w:spacing w:line="240" w:lineRule="auto"/>
        <w:ind w:left="0" w:firstLine="0"/>
        <w:rPr>
          <w:rFonts w:ascii="Tahoma" w:hAnsi="Tahoma" w:cs="Tahoma"/>
          <w:sz w:val="20"/>
          <w:lang w:val="el-GR"/>
        </w:rPr>
      </w:pPr>
      <w:r w:rsidRPr="00F74525">
        <w:rPr>
          <w:rFonts w:ascii="Tahoma" w:hAnsi="Tahoma" w:cs="Tahoma"/>
          <w:sz w:val="20"/>
          <w:lang w:val="el-GR"/>
        </w:rPr>
        <w:t>Επίσης, τα μέλη της Επιτροπής μπορούν, εφόσον αμφιβάλλουν ως προς την προσωπική κατάσταση των εν λόγω υποψηφίων/προσφερόντων, να απευθύνονται στις αρμόδιες αρχές για να λάβουν τις πληροφορίες που θεωρούν απαραίτητες για την προσωπική κατάσταση των υποψηφίων ή των προσφερόντων. Όταν οι πληροφορίες αφορούν έναν υποψήφιο ή προσφέροντα εγκατεστημένο σε άλλο κράτος μέλος, η αναθέτουσα αρχή μπορεί να ζητεί τη συνεργασία των αρμόδιων αρχών. Τα αιτήματα αυτά αφορούν, σύμφωνα με τη νομοθεσία του κράτους μέλους όπου είναι εγκατεστημένος ο υποψήφιος ή ο προσφέρων, τα νομικά ή/και φυσικά πρόσωπα, συμπεριλαμβανομένων, ενδεχομένως, των διευθυντών επιχείρησης, ή οποιουδήποτε προσώπου έχει εξουσία εκπροσώπησης, λήψης αποφάσεων ή ελέγχου του υποψηφίου ή του προσφέροντος</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p>
    <w:p w:rsidR="00F17688" w:rsidRPr="00F74525" w:rsidRDefault="00F17688" w:rsidP="00F17688">
      <w:pPr>
        <w:pStyle w:val="Default"/>
        <w:rPr>
          <w:b/>
          <w:bCs/>
          <w:color w:val="auto"/>
          <w:sz w:val="20"/>
          <w:szCs w:val="20"/>
        </w:rPr>
      </w:pPr>
      <w:r w:rsidRPr="00F74525">
        <w:rPr>
          <w:b/>
          <w:bCs/>
          <w:color w:val="auto"/>
          <w:sz w:val="20"/>
          <w:szCs w:val="20"/>
        </w:rPr>
        <w:t>ΑΡΘΡΟ 9. Επιπλέον δικαιολογητικά για τις Τεχνικές και Οικονομικές Προϋποθέσεις του Ανάδοχου (</w:t>
      </w:r>
      <w:r w:rsidRPr="00F74525">
        <w:rPr>
          <w:b/>
          <w:bCs/>
          <w:color w:val="auto"/>
          <w:sz w:val="20"/>
          <w:szCs w:val="20"/>
          <w:u w:val="single"/>
        </w:rPr>
        <w:t>ΜΑΖΙ ΜΕ ΤΗΝ ΚΑΤΑΘΕΣΗ ΤΗΣ ΠΡΟΣΦΟΡΑΣ ΕΝΤΟΣ ΤΟΥ ΦΑΚΕΛΟΥ ΔΙΚΑΙΟΛΟΓΗΤΙΚΑ ΣΥΜΜΕΤΟΧΗΣ – ΤΕΧΝΙΚΗ ΠΡΟΣΦΟΡΑ</w:t>
      </w:r>
      <w:r w:rsidRPr="00F74525">
        <w:rPr>
          <w:b/>
          <w:bCs/>
          <w:color w:val="auto"/>
          <w:sz w:val="20"/>
          <w:szCs w:val="20"/>
        </w:rPr>
        <w:t xml:space="preserve">) </w:t>
      </w:r>
    </w:p>
    <w:p w:rsidR="00F17688" w:rsidRPr="00F74525" w:rsidRDefault="00F17688" w:rsidP="00F17688">
      <w:pPr>
        <w:pStyle w:val="Default"/>
        <w:rPr>
          <w:b/>
          <w:bCs/>
          <w:color w:val="auto"/>
          <w:sz w:val="20"/>
          <w:szCs w:val="20"/>
        </w:rPr>
      </w:pPr>
    </w:p>
    <w:tbl>
      <w:tblPr>
        <w:tblStyle w:val="a8"/>
        <w:tblW w:w="5000" w:type="pct"/>
        <w:tblLook w:val="04A0" w:firstRow="1" w:lastRow="0" w:firstColumn="1" w:lastColumn="0" w:noHBand="0" w:noVBand="1"/>
      </w:tblPr>
      <w:tblGrid>
        <w:gridCol w:w="1011"/>
        <w:gridCol w:w="8748"/>
      </w:tblGrid>
      <w:tr w:rsidR="00F17688" w:rsidRPr="00F74525" w:rsidTr="00FB7A82">
        <w:tc>
          <w:tcPr>
            <w:tcW w:w="518" w:type="pct"/>
          </w:tcPr>
          <w:p w:rsidR="00F17688" w:rsidRPr="00F74525" w:rsidRDefault="00F17688" w:rsidP="00FB7A82">
            <w:pPr>
              <w:pStyle w:val="Default"/>
              <w:rPr>
                <w:sz w:val="23"/>
                <w:szCs w:val="23"/>
              </w:rPr>
            </w:pPr>
            <w:r w:rsidRPr="00F74525">
              <w:rPr>
                <w:sz w:val="23"/>
                <w:szCs w:val="23"/>
              </w:rPr>
              <w:t>Α.Α.</w:t>
            </w:r>
          </w:p>
        </w:tc>
        <w:tc>
          <w:tcPr>
            <w:tcW w:w="4482" w:type="pct"/>
          </w:tcPr>
          <w:p w:rsidR="00F17688" w:rsidRPr="00F74525" w:rsidRDefault="00F17688" w:rsidP="00FB7A82">
            <w:pPr>
              <w:pStyle w:val="Default"/>
              <w:rPr>
                <w:b/>
                <w:bCs/>
                <w:sz w:val="20"/>
                <w:szCs w:val="20"/>
              </w:rPr>
            </w:pPr>
            <w:r w:rsidRPr="00F74525">
              <w:rPr>
                <w:b/>
                <w:bCs/>
                <w:sz w:val="20"/>
                <w:szCs w:val="20"/>
              </w:rPr>
              <w:t>ΠΕΡΙΓΡΑΦΗ ΠΑΡΑΣΤΑΤΙΚΟΥ</w:t>
            </w:r>
          </w:p>
        </w:tc>
      </w:tr>
      <w:tr w:rsidR="00F17688" w:rsidRPr="00F74525" w:rsidTr="00FB7A82">
        <w:tc>
          <w:tcPr>
            <w:tcW w:w="518" w:type="pct"/>
          </w:tcPr>
          <w:p w:rsidR="00F17688" w:rsidRPr="00F74525" w:rsidRDefault="00F17688" w:rsidP="00FB7A82">
            <w:pPr>
              <w:pStyle w:val="Default"/>
              <w:rPr>
                <w:sz w:val="23"/>
                <w:szCs w:val="23"/>
              </w:rPr>
            </w:pPr>
            <w:r w:rsidRPr="00F74525">
              <w:rPr>
                <w:sz w:val="23"/>
                <w:szCs w:val="23"/>
              </w:rPr>
              <w:t>1.</w:t>
            </w:r>
          </w:p>
        </w:tc>
        <w:tc>
          <w:tcPr>
            <w:tcW w:w="4482" w:type="pct"/>
          </w:tcPr>
          <w:p w:rsidR="00F17688" w:rsidRPr="00F74525" w:rsidRDefault="00F17688" w:rsidP="00FB7A82">
            <w:pPr>
              <w:pStyle w:val="Default"/>
              <w:rPr>
                <w:b/>
                <w:bCs/>
                <w:sz w:val="20"/>
                <w:szCs w:val="20"/>
              </w:rPr>
            </w:pPr>
            <w:r w:rsidRPr="00F74525">
              <w:rPr>
                <w:b/>
                <w:bCs/>
                <w:sz w:val="20"/>
                <w:szCs w:val="20"/>
              </w:rPr>
              <w:t>ΠΑΡΑΣΤΑΤΙΚΑ ΟΙΚΟΝΟΜΙΚΗΣ ΙΚΑΝΟΤΗΤΑΣ ΑΝΑΔΟΧΟΥ</w:t>
            </w:r>
          </w:p>
        </w:tc>
      </w:tr>
      <w:tr w:rsidR="00F17688" w:rsidRPr="00F74525" w:rsidTr="00FB7A82">
        <w:tc>
          <w:tcPr>
            <w:tcW w:w="518" w:type="pct"/>
          </w:tcPr>
          <w:p w:rsidR="00F17688" w:rsidRPr="00F74525" w:rsidRDefault="00F17688" w:rsidP="00FB7A82">
            <w:pPr>
              <w:pStyle w:val="Default"/>
              <w:rPr>
                <w:sz w:val="23"/>
                <w:szCs w:val="23"/>
              </w:rPr>
            </w:pPr>
            <w:r w:rsidRPr="00F74525">
              <w:rPr>
                <w:sz w:val="23"/>
                <w:szCs w:val="23"/>
              </w:rPr>
              <w:t>1.1</w:t>
            </w:r>
          </w:p>
        </w:tc>
        <w:tc>
          <w:tcPr>
            <w:tcW w:w="4482" w:type="pct"/>
          </w:tcPr>
          <w:p w:rsidR="00F17688" w:rsidRPr="00F74525" w:rsidRDefault="00F17688" w:rsidP="00FB7A82">
            <w:pPr>
              <w:pStyle w:val="Default"/>
              <w:rPr>
                <w:sz w:val="20"/>
              </w:rPr>
            </w:pPr>
            <w:r w:rsidRPr="00F74525">
              <w:rPr>
                <w:sz w:val="20"/>
                <w:szCs w:val="20"/>
              </w:rPr>
              <w:t>Αντίγραφα ή αποσπάσματα ισολογισμών (εφόσον ο οργανισμός εκδίδει τέτοια) των τριών τελευταίων ετών και κατά το διάστημα λειτουργίας της αν αυτό είναι μικρότερο των τριών ετών. Ο υποψήφιος ανάδοχος θα πρέπει να έχει μέσο ετήσιο κύκλο εργασιών των τριών (3) τελευταίων διαχειριστικών χρήσεων (2015, 2016, 2017) μεγαλύτερο από το 100% το</w:t>
            </w:r>
            <w:r w:rsidR="007B0F3C" w:rsidRPr="00F74525">
              <w:rPr>
                <w:sz w:val="20"/>
                <w:szCs w:val="20"/>
              </w:rPr>
              <w:t xml:space="preserve">υ προϋπολογισμού των Ομάδων για τις </w:t>
            </w:r>
            <w:r w:rsidRPr="00F74525">
              <w:rPr>
                <w:sz w:val="20"/>
                <w:szCs w:val="20"/>
              </w:rPr>
              <w:t>οποί</w:t>
            </w:r>
            <w:r w:rsidR="007B0F3C" w:rsidRPr="00F74525">
              <w:rPr>
                <w:sz w:val="20"/>
                <w:szCs w:val="20"/>
              </w:rPr>
              <w:t>ες</w:t>
            </w:r>
            <w:r w:rsidRPr="00F74525">
              <w:rPr>
                <w:sz w:val="20"/>
                <w:szCs w:val="20"/>
              </w:rPr>
              <w:t xml:space="preserve"> συμμετέχει στο διαγωνισμό. Ο υπολογισμός για τον ετήσιο κύκλο εργασιών θα πρέπει να γίνει στην καθαρή αξία του προϋπολογισμού του διαγωνισμού, δηλαδή χωρίς το Φ.Π.Α. </w:t>
            </w:r>
            <w:r w:rsidRPr="00F74525">
              <w:rPr>
                <w:rStyle w:val="small"/>
                <w:sz w:val="20"/>
                <w:szCs w:val="20"/>
              </w:rPr>
              <w:t xml:space="preserve">Σε περίπτωση που οι πληροφορίες σχετικά με τον κύκλο εργασιών (γενικό ή ειδικό) δεν είναι διαθέσιμες για ολόκληρη την απαιτούμενη περίοδο πρέπει να </w:t>
            </w:r>
            <w:r w:rsidRPr="00F74525">
              <w:rPr>
                <w:rStyle w:val="small"/>
                <w:sz w:val="20"/>
                <w:szCs w:val="20"/>
              </w:rPr>
              <w:lastRenderedPageBreak/>
              <w:t>προσκομιστεί επίσημο έγγραφο (έναρξη εφορίας) για την έναρξη των εργασιών της επιχείρησης και επίσημα οικονομικά στοιχεία τουλάχιστον 2 ετών.</w:t>
            </w:r>
            <w:r w:rsidRPr="00F74525">
              <w:rPr>
                <w:sz w:val="20"/>
                <w:szCs w:val="20"/>
              </w:rPr>
              <w:t xml:space="preserve"> Στην περίπτωση σύμπραξης η ανωτέρω απαίτηση προσαυξάνεται κατά 50% του προϋπολογισμού του διαγωνισμού για κάθε μέλος της.</w:t>
            </w:r>
            <w:r w:rsidR="003E3B82" w:rsidRPr="00F74525">
              <w:rPr>
                <w:sz w:val="20"/>
                <w:szCs w:val="20"/>
              </w:rPr>
              <w:t xml:space="preserve"> Σε περίπτωση που υποψήφιος καταθέτει προσφορά μόνο για κάποια ή κάποιες ομάδες ειδών τα ποσά προσαρμόζονται ανάλογα τον προϋπολογισμό των Ομάδων για τις οποίες κατατίθεται προσφορά</w:t>
            </w:r>
          </w:p>
          <w:p w:rsidR="00F17688" w:rsidRPr="00F74525" w:rsidRDefault="00F17688" w:rsidP="00FB7A82">
            <w:pPr>
              <w:pStyle w:val="Default"/>
              <w:rPr>
                <w:b/>
                <w:bCs/>
                <w:sz w:val="20"/>
                <w:szCs w:val="20"/>
              </w:rPr>
            </w:pPr>
          </w:p>
        </w:tc>
      </w:tr>
      <w:tr w:rsidR="00F17688" w:rsidRPr="00F74525" w:rsidTr="00FB7A82">
        <w:tc>
          <w:tcPr>
            <w:tcW w:w="518" w:type="pct"/>
          </w:tcPr>
          <w:p w:rsidR="00F17688" w:rsidRPr="00F74525" w:rsidRDefault="00F17688" w:rsidP="00FB7A82">
            <w:pPr>
              <w:pStyle w:val="Default"/>
              <w:rPr>
                <w:sz w:val="23"/>
                <w:szCs w:val="23"/>
              </w:rPr>
            </w:pPr>
            <w:r w:rsidRPr="00F74525">
              <w:rPr>
                <w:sz w:val="23"/>
                <w:szCs w:val="23"/>
              </w:rPr>
              <w:lastRenderedPageBreak/>
              <w:t>1.2</w:t>
            </w:r>
          </w:p>
        </w:tc>
        <w:tc>
          <w:tcPr>
            <w:tcW w:w="4482" w:type="pct"/>
          </w:tcPr>
          <w:p w:rsidR="00F17688" w:rsidRPr="00F74525" w:rsidRDefault="00F17688" w:rsidP="00FB7A82">
            <w:pPr>
              <w:pStyle w:val="Default"/>
              <w:rPr>
                <w:color w:val="auto"/>
                <w:sz w:val="20"/>
              </w:rPr>
            </w:pPr>
            <w:r w:rsidRPr="00F74525">
              <w:rPr>
                <w:color w:val="auto"/>
                <w:sz w:val="20"/>
                <w:szCs w:val="20"/>
              </w:rPr>
              <w:t xml:space="preserve">Βεβαιώσεις τραπεζών καλής συνεργασίας  της επιχείρησης. </w:t>
            </w:r>
          </w:p>
          <w:p w:rsidR="00F17688" w:rsidRPr="00F74525" w:rsidRDefault="00F17688" w:rsidP="00FB7A82">
            <w:pPr>
              <w:pStyle w:val="Default"/>
              <w:rPr>
                <w:b/>
                <w:bCs/>
                <w:color w:val="auto"/>
                <w:sz w:val="20"/>
                <w:szCs w:val="20"/>
              </w:rPr>
            </w:pPr>
          </w:p>
        </w:tc>
      </w:tr>
      <w:tr w:rsidR="00F17688" w:rsidRPr="00F74525" w:rsidTr="00FB7A82">
        <w:tc>
          <w:tcPr>
            <w:tcW w:w="518" w:type="pct"/>
          </w:tcPr>
          <w:p w:rsidR="00F17688" w:rsidRPr="00F74525" w:rsidRDefault="00F17688" w:rsidP="00FB7A82">
            <w:pPr>
              <w:pStyle w:val="Default"/>
              <w:rPr>
                <w:sz w:val="23"/>
                <w:szCs w:val="23"/>
              </w:rPr>
            </w:pPr>
            <w:r w:rsidRPr="00F74525">
              <w:rPr>
                <w:sz w:val="23"/>
                <w:szCs w:val="23"/>
              </w:rPr>
              <w:t>2.</w:t>
            </w:r>
          </w:p>
        </w:tc>
        <w:tc>
          <w:tcPr>
            <w:tcW w:w="4482" w:type="pct"/>
          </w:tcPr>
          <w:p w:rsidR="00F17688" w:rsidRPr="00F74525" w:rsidRDefault="00F17688" w:rsidP="00FB7A82">
            <w:pPr>
              <w:pStyle w:val="Default"/>
              <w:rPr>
                <w:b/>
                <w:bCs/>
                <w:sz w:val="20"/>
                <w:szCs w:val="20"/>
              </w:rPr>
            </w:pPr>
            <w:r w:rsidRPr="00F74525">
              <w:rPr>
                <w:b/>
                <w:bCs/>
                <w:sz w:val="20"/>
                <w:szCs w:val="20"/>
              </w:rPr>
              <w:t>ΠΑΡΑΣΤΑΤΙΚΑ ΤΕΧΝΙΚΗΣ ΙΚΑΝΟΤΗΤΑΣ ΑΝΑΔΟΧΟΥ</w:t>
            </w:r>
          </w:p>
        </w:tc>
      </w:tr>
      <w:tr w:rsidR="00F17688" w:rsidRPr="00F74525" w:rsidTr="00FB7A82">
        <w:trPr>
          <w:trHeight w:val="2258"/>
        </w:trPr>
        <w:tc>
          <w:tcPr>
            <w:tcW w:w="518" w:type="pct"/>
          </w:tcPr>
          <w:p w:rsidR="00F17688" w:rsidRPr="00F74525" w:rsidRDefault="00F17688" w:rsidP="00FB7A82">
            <w:pPr>
              <w:pStyle w:val="Default"/>
              <w:rPr>
                <w:sz w:val="23"/>
                <w:szCs w:val="23"/>
              </w:rPr>
            </w:pPr>
            <w:r w:rsidRPr="00F74525">
              <w:rPr>
                <w:sz w:val="23"/>
                <w:szCs w:val="23"/>
              </w:rPr>
              <w:t>2.1</w:t>
            </w:r>
          </w:p>
        </w:tc>
        <w:tc>
          <w:tcPr>
            <w:tcW w:w="4482" w:type="pct"/>
          </w:tcPr>
          <w:p w:rsidR="00F17688" w:rsidRPr="00F74525" w:rsidRDefault="00F17688" w:rsidP="00FB7A82">
            <w:pPr>
              <w:pStyle w:val="Default"/>
              <w:rPr>
                <w:sz w:val="20"/>
                <w:szCs w:val="20"/>
              </w:rPr>
            </w:pPr>
            <w:r w:rsidRPr="00F74525">
              <w:rPr>
                <w:sz w:val="20"/>
                <w:szCs w:val="20"/>
              </w:rPr>
              <w:t xml:space="preserve">Ο υποψήφιος Ανάδοχος θα πρέπει να καταθέσει, κατάλογο στον οποίο να αναφέρονται οι κυριότερες συμβάσεις προμήθειας &amp; τοποθέτησης </w:t>
            </w:r>
            <w:r w:rsidR="00576B1D" w:rsidRPr="00F74525">
              <w:rPr>
                <w:sz w:val="20"/>
                <w:szCs w:val="20"/>
              </w:rPr>
              <w:t>κλιματιστικών</w:t>
            </w:r>
            <w:r w:rsidRPr="00F74525">
              <w:rPr>
                <w:sz w:val="20"/>
                <w:szCs w:val="20"/>
              </w:rPr>
              <w:t xml:space="preserve"> των τριών τελευταίων ετών, με μνεία για κάθε παράδοση : Ειδικότερα : Να εκτελεί και να έχει εκτελέσει κατά τα τρία τελευταία έτη (2015, 2016, 2017) τουλάχιστον τρεις (3) συμβάσεις προμήθειας</w:t>
            </w:r>
            <w:r w:rsidR="003E3B82" w:rsidRPr="00F74525">
              <w:rPr>
                <w:sz w:val="20"/>
                <w:szCs w:val="20"/>
              </w:rPr>
              <w:t xml:space="preserve"> </w:t>
            </w:r>
            <w:r w:rsidR="00394357" w:rsidRPr="00F74525">
              <w:rPr>
                <w:sz w:val="20"/>
                <w:szCs w:val="20"/>
              </w:rPr>
              <w:t xml:space="preserve"> &amp; </w:t>
            </w:r>
            <w:r w:rsidR="003E3B82" w:rsidRPr="00F74525">
              <w:rPr>
                <w:sz w:val="20"/>
                <w:szCs w:val="20"/>
              </w:rPr>
              <w:t>τοποθέτησης κλιματιστικών</w:t>
            </w:r>
            <w:r w:rsidRPr="00F74525">
              <w:rPr>
                <w:sz w:val="20"/>
                <w:szCs w:val="20"/>
              </w:rPr>
              <w:t xml:space="preserve">, συνολικού προϋπολογισμού </w:t>
            </w:r>
            <w:r w:rsidR="003E3B82" w:rsidRPr="00F74525">
              <w:rPr>
                <w:sz w:val="20"/>
                <w:szCs w:val="20"/>
              </w:rPr>
              <w:t>981.224,40</w:t>
            </w:r>
            <w:r w:rsidRPr="00F74525">
              <w:rPr>
                <w:sz w:val="20"/>
                <w:szCs w:val="20"/>
              </w:rPr>
              <w:t xml:space="preserve"> Ευρώ συμπεριλαμβανομένου ΦΠΑ και άνω</w:t>
            </w:r>
            <w:r w:rsidR="00D77C51" w:rsidRPr="00F74525">
              <w:rPr>
                <w:sz w:val="20"/>
                <w:szCs w:val="20"/>
              </w:rPr>
              <w:t xml:space="preserve"> ή του συνολικού προϋπολογισμού των Ομάδων ειδών για τις οποίες συμμετέχει</w:t>
            </w:r>
            <w:r w:rsidRPr="00F74525">
              <w:rPr>
                <w:sz w:val="20"/>
                <w:szCs w:val="20"/>
              </w:rPr>
              <w:t xml:space="preserve">. Στην περίπτωση σύμπραξης η ανωτέρω απαίτηση προσαυξάνεται κατά 50% για κάθε μέλος της δηλαδή για σύμπραξη 2 εταιρειών απαιτούνται τρείς (3) επιπλέον συμβάσεις, έξη (6) συμβάσεις συνολικά και συνολικού προϋπολογισμού </w:t>
            </w:r>
            <w:r w:rsidR="003E3B82" w:rsidRPr="00F74525">
              <w:rPr>
                <w:sz w:val="20"/>
                <w:szCs w:val="20"/>
              </w:rPr>
              <w:t>1.441.836,60</w:t>
            </w:r>
            <w:r w:rsidRPr="00F74525">
              <w:rPr>
                <w:sz w:val="20"/>
                <w:szCs w:val="20"/>
              </w:rPr>
              <w:t xml:space="preserve"> €. </w:t>
            </w:r>
            <w:r w:rsidR="003E3B82" w:rsidRPr="00F74525">
              <w:rPr>
                <w:sz w:val="20"/>
                <w:szCs w:val="20"/>
              </w:rPr>
              <w:t>Σε περίπτωση που υποψήφιος καταθέτει προσφορά μόνο για κάποια ή κάποιες ομάδες ειδών τα ποσά προσαρμόζονται ανάλογα τον προϋπολογισμό των Ομάδων για τις οποίες κατατίθεται προσφορά.</w:t>
            </w:r>
          </w:p>
          <w:p w:rsidR="00F17688" w:rsidRPr="00F74525" w:rsidRDefault="00F17688" w:rsidP="00FB7A82">
            <w:pPr>
              <w:pStyle w:val="Default"/>
              <w:rPr>
                <w:sz w:val="20"/>
                <w:szCs w:val="20"/>
              </w:rPr>
            </w:pPr>
            <w:r w:rsidRPr="00F74525">
              <w:rPr>
                <w:sz w:val="20"/>
                <w:szCs w:val="20"/>
              </w:rPr>
              <w:t>Ο κατάλογος περιλαμβάνει στοιχεία</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του παραλήπτη, είτε εμπίπτει στο δημόσιο είτε στον ιδιωτικό τομέα </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της ημερομηνίας λήξης της σύμβασης </w:t>
            </w:r>
          </w:p>
          <w:p w:rsidR="00F17688" w:rsidRPr="00F74525" w:rsidRDefault="00F17688" w:rsidP="00FB7A82">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του ποσού της σύμβασης</w:t>
            </w:r>
          </w:p>
          <w:p w:rsidR="00F17688" w:rsidRPr="00F74525" w:rsidRDefault="00F17688" w:rsidP="00FB7A82">
            <w:pPr>
              <w:pStyle w:val="Default"/>
              <w:rPr>
                <w:sz w:val="20"/>
                <w:szCs w:val="20"/>
              </w:rPr>
            </w:pPr>
          </w:p>
          <w:p w:rsidR="00F17688" w:rsidRPr="00F74525" w:rsidRDefault="00F17688" w:rsidP="00FB7A82">
            <w:pPr>
              <w:pStyle w:val="Default"/>
              <w:rPr>
                <w:sz w:val="20"/>
                <w:szCs w:val="20"/>
              </w:rPr>
            </w:pPr>
            <w:r w:rsidRPr="00F74525">
              <w:rPr>
                <w:sz w:val="20"/>
                <w:szCs w:val="20"/>
              </w:rPr>
              <w:t xml:space="preserve">Ο κατάλογος προτείνεται να έχει την παρακάτω μορφή : </w:t>
            </w:r>
          </w:p>
          <w:tbl>
            <w:tblPr>
              <w:tblStyle w:val="a8"/>
              <w:tblW w:w="0" w:type="auto"/>
              <w:tblLook w:val="04A0" w:firstRow="1" w:lastRow="0" w:firstColumn="1" w:lastColumn="0" w:noHBand="0" w:noVBand="1"/>
            </w:tblPr>
            <w:tblGrid>
              <w:gridCol w:w="606"/>
              <w:gridCol w:w="1048"/>
              <w:gridCol w:w="1299"/>
              <w:gridCol w:w="1230"/>
              <w:gridCol w:w="1899"/>
              <w:gridCol w:w="1129"/>
            </w:tblGrid>
            <w:tr w:rsidR="00F17688" w:rsidRPr="00F74525" w:rsidTr="00FB7A82">
              <w:tc>
                <w:tcPr>
                  <w:tcW w:w="606" w:type="dxa"/>
                </w:tcPr>
                <w:p w:rsidR="00F17688" w:rsidRPr="00F74525" w:rsidRDefault="00F17688" w:rsidP="00FB7A82">
                  <w:pPr>
                    <w:pStyle w:val="Default"/>
                    <w:rPr>
                      <w:b/>
                      <w:bCs/>
                      <w:sz w:val="20"/>
                      <w:szCs w:val="20"/>
                    </w:rPr>
                  </w:pPr>
                  <w:r w:rsidRPr="00F74525">
                    <w:rPr>
                      <w:b/>
                      <w:bCs/>
                      <w:sz w:val="20"/>
                      <w:szCs w:val="20"/>
                    </w:rPr>
                    <w:t>Α/Α</w:t>
                  </w:r>
                </w:p>
              </w:tc>
              <w:tc>
                <w:tcPr>
                  <w:tcW w:w="1048" w:type="dxa"/>
                </w:tcPr>
                <w:p w:rsidR="00F17688" w:rsidRPr="00F74525" w:rsidRDefault="00F17688" w:rsidP="00FB7A82">
                  <w:pPr>
                    <w:pStyle w:val="Default"/>
                    <w:rPr>
                      <w:b/>
                      <w:bCs/>
                      <w:sz w:val="20"/>
                      <w:szCs w:val="20"/>
                    </w:rPr>
                  </w:pPr>
                  <w:r w:rsidRPr="00F74525">
                    <w:rPr>
                      <w:b/>
                      <w:bCs/>
                      <w:sz w:val="20"/>
                      <w:szCs w:val="20"/>
                    </w:rPr>
                    <w:t>Πελάτης</w:t>
                  </w:r>
                </w:p>
              </w:tc>
              <w:tc>
                <w:tcPr>
                  <w:tcW w:w="1299" w:type="dxa"/>
                </w:tcPr>
                <w:p w:rsidR="00F17688" w:rsidRPr="00F74525" w:rsidRDefault="003E3B82" w:rsidP="003E3B82">
                  <w:pPr>
                    <w:pStyle w:val="Default"/>
                    <w:rPr>
                      <w:b/>
                      <w:bCs/>
                      <w:sz w:val="20"/>
                      <w:szCs w:val="20"/>
                    </w:rPr>
                  </w:pPr>
                  <w:r w:rsidRPr="00F74525">
                    <w:rPr>
                      <w:b/>
                      <w:bCs/>
                      <w:sz w:val="20"/>
                      <w:szCs w:val="20"/>
                    </w:rPr>
                    <w:t xml:space="preserve">Σύντομη περιγραφή του έργου </w:t>
                  </w:r>
                </w:p>
              </w:tc>
              <w:tc>
                <w:tcPr>
                  <w:tcW w:w="1230" w:type="dxa"/>
                </w:tcPr>
                <w:p w:rsidR="00F17688" w:rsidRPr="00F74525" w:rsidRDefault="00F17688" w:rsidP="00FB7A82">
                  <w:pPr>
                    <w:pStyle w:val="Default"/>
                    <w:rPr>
                      <w:b/>
                      <w:bCs/>
                      <w:sz w:val="20"/>
                      <w:szCs w:val="20"/>
                    </w:rPr>
                  </w:pPr>
                  <w:r w:rsidRPr="00F74525">
                    <w:rPr>
                      <w:b/>
                      <w:bCs/>
                      <w:sz w:val="20"/>
                      <w:szCs w:val="20"/>
                    </w:rPr>
                    <w:t>Διάρκεια εκτέλεσης Έργου</w:t>
                  </w:r>
                </w:p>
              </w:tc>
              <w:tc>
                <w:tcPr>
                  <w:tcW w:w="1899" w:type="dxa"/>
                </w:tcPr>
                <w:p w:rsidR="00F17688" w:rsidRPr="00F74525" w:rsidRDefault="00F17688" w:rsidP="00FB7A82">
                  <w:pPr>
                    <w:pStyle w:val="Default"/>
                    <w:rPr>
                      <w:b/>
                      <w:bCs/>
                      <w:sz w:val="20"/>
                      <w:szCs w:val="20"/>
                    </w:rPr>
                  </w:pPr>
                  <w:r w:rsidRPr="00F74525">
                    <w:rPr>
                      <w:b/>
                      <w:bCs/>
                      <w:sz w:val="20"/>
                      <w:szCs w:val="20"/>
                    </w:rPr>
                    <w:t>Προϋπολογισμός</w:t>
                  </w:r>
                </w:p>
              </w:tc>
              <w:tc>
                <w:tcPr>
                  <w:tcW w:w="1129" w:type="dxa"/>
                </w:tcPr>
                <w:p w:rsidR="00F17688" w:rsidRPr="00F74525" w:rsidRDefault="00F17688" w:rsidP="00FB7A82">
                  <w:pPr>
                    <w:pStyle w:val="Default"/>
                    <w:rPr>
                      <w:b/>
                      <w:bCs/>
                      <w:sz w:val="20"/>
                      <w:szCs w:val="20"/>
                    </w:rPr>
                  </w:pPr>
                  <w:r w:rsidRPr="00F74525">
                    <w:rPr>
                      <w:b/>
                      <w:bCs/>
                      <w:sz w:val="20"/>
                      <w:szCs w:val="20"/>
                    </w:rPr>
                    <w:t>Παρούσα</w:t>
                  </w:r>
                </w:p>
                <w:p w:rsidR="00F17688" w:rsidRPr="00F74525" w:rsidRDefault="00F17688" w:rsidP="00FB7A82">
                  <w:pPr>
                    <w:pStyle w:val="Default"/>
                    <w:rPr>
                      <w:b/>
                      <w:bCs/>
                      <w:sz w:val="20"/>
                      <w:szCs w:val="20"/>
                    </w:rPr>
                  </w:pPr>
                  <w:r w:rsidRPr="00F74525">
                    <w:rPr>
                      <w:b/>
                      <w:bCs/>
                      <w:sz w:val="20"/>
                      <w:szCs w:val="20"/>
                    </w:rPr>
                    <w:t>Φάση</w:t>
                  </w:r>
                </w:p>
              </w:tc>
            </w:tr>
            <w:tr w:rsidR="00F17688" w:rsidRPr="00F74525" w:rsidTr="00FB7A82">
              <w:tc>
                <w:tcPr>
                  <w:tcW w:w="606" w:type="dxa"/>
                </w:tcPr>
                <w:p w:rsidR="00F17688" w:rsidRPr="00F74525" w:rsidRDefault="00F17688" w:rsidP="00FB7A82">
                  <w:pPr>
                    <w:pStyle w:val="Default"/>
                    <w:rPr>
                      <w:b/>
                      <w:bCs/>
                      <w:sz w:val="20"/>
                      <w:szCs w:val="20"/>
                    </w:rPr>
                  </w:pPr>
                </w:p>
              </w:tc>
              <w:tc>
                <w:tcPr>
                  <w:tcW w:w="1048" w:type="dxa"/>
                </w:tcPr>
                <w:p w:rsidR="00F17688" w:rsidRPr="00F74525" w:rsidRDefault="00F17688" w:rsidP="00FB7A82">
                  <w:pPr>
                    <w:pStyle w:val="Default"/>
                    <w:rPr>
                      <w:b/>
                      <w:bCs/>
                      <w:sz w:val="20"/>
                      <w:szCs w:val="20"/>
                    </w:rPr>
                  </w:pPr>
                </w:p>
              </w:tc>
              <w:tc>
                <w:tcPr>
                  <w:tcW w:w="1299" w:type="dxa"/>
                </w:tcPr>
                <w:p w:rsidR="00F17688" w:rsidRPr="00F74525" w:rsidRDefault="00F17688" w:rsidP="00FB7A82">
                  <w:pPr>
                    <w:pStyle w:val="Default"/>
                    <w:rPr>
                      <w:b/>
                      <w:bCs/>
                      <w:sz w:val="20"/>
                      <w:szCs w:val="20"/>
                    </w:rPr>
                  </w:pPr>
                </w:p>
              </w:tc>
              <w:tc>
                <w:tcPr>
                  <w:tcW w:w="1230" w:type="dxa"/>
                </w:tcPr>
                <w:p w:rsidR="00F17688" w:rsidRPr="00F74525" w:rsidRDefault="00F17688" w:rsidP="00FB7A82">
                  <w:pPr>
                    <w:pStyle w:val="Default"/>
                    <w:rPr>
                      <w:b/>
                      <w:bCs/>
                      <w:sz w:val="20"/>
                      <w:szCs w:val="20"/>
                    </w:rPr>
                  </w:pPr>
                </w:p>
              </w:tc>
              <w:tc>
                <w:tcPr>
                  <w:tcW w:w="1899" w:type="dxa"/>
                </w:tcPr>
                <w:p w:rsidR="00F17688" w:rsidRPr="00F74525" w:rsidRDefault="00F17688" w:rsidP="00FB7A82">
                  <w:pPr>
                    <w:pStyle w:val="Default"/>
                    <w:rPr>
                      <w:b/>
                      <w:bCs/>
                      <w:sz w:val="20"/>
                      <w:szCs w:val="20"/>
                    </w:rPr>
                  </w:pPr>
                </w:p>
              </w:tc>
              <w:tc>
                <w:tcPr>
                  <w:tcW w:w="1129" w:type="dxa"/>
                </w:tcPr>
                <w:p w:rsidR="00F17688" w:rsidRPr="00F74525" w:rsidRDefault="00F17688" w:rsidP="00FB7A82">
                  <w:pPr>
                    <w:pStyle w:val="Default"/>
                    <w:rPr>
                      <w:b/>
                      <w:bCs/>
                      <w:sz w:val="20"/>
                      <w:szCs w:val="20"/>
                    </w:rPr>
                  </w:pPr>
                </w:p>
              </w:tc>
            </w:tr>
          </w:tbl>
          <w:p w:rsidR="00F17688" w:rsidRPr="00F74525" w:rsidRDefault="00F17688" w:rsidP="00FB7A82">
            <w:pPr>
              <w:pStyle w:val="Default"/>
              <w:rPr>
                <w:sz w:val="20"/>
                <w:szCs w:val="20"/>
              </w:rPr>
            </w:pPr>
            <w:r w:rsidRPr="00F74525">
              <w:rPr>
                <w:sz w:val="20"/>
                <w:szCs w:val="20"/>
              </w:rPr>
              <w:t xml:space="preserve">Οι παραδόσεις αποδεικνύονται εάν ο αποδέκτης είναι: </w:t>
            </w:r>
          </w:p>
          <w:p w:rsidR="00F17688" w:rsidRPr="00F74525" w:rsidRDefault="00F17688" w:rsidP="00FB7A82">
            <w:pPr>
              <w:pStyle w:val="Default"/>
              <w:numPr>
                <w:ilvl w:val="0"/>
                <w:numId w:val="9"/>
              </w:numPr>
              <w:rPr>
                <w:sz w:val="20"/>
                <w:szCs w:val="20"/>
              </w:rPr>
            </w:pPr>
            <w:r w:rsidRPr="00F74525">
              <w:rPr>
                <w:sz w:val="20"/>
                <w:szCs w:val="20"/>
              </w:rPr>
              <w:t xml:space="preserve">Δημόσια αρχή με πιστοποιητικά (βεβαιώσεις καλής εκτέλεσης) τα οποία έχουν εκδοθεί ή θεωρηθεί από την αρμόδια αρχή </w:t>
            </w:r>
          </w:p>
          <w:p w:rsidR="00F17688" w:rsidRPr="00F74525" w:rsidRDefault="00F17688" w:rsidP="00394357">
            <w:pPr>
              <w:pStyle w:val="Default"/>
              <w:numPr>
                <w:ilvl w:val="0"/>
                <w:numId w:val="9"/>
              </w:numPr>
              <w:rPr>
                <w:sz w:val="20"/>
                <w:szCs w:val="20"/>
              </w:rPr>
            </w:pPr>
            <w:r w:rsidRPr="00F74525">
              <w:rPr>
                <w:sz w:val="20"/>
                <w:szCs w:val="20"/>
              </w:rPr>
              <w:t>Ιδιωτικός φορέας, με υπεύθυνη δήλωση σε μορφή .</w:t>
            </w:r>
            <w:proofErr w:type="spellStart"/>
            <w:r w:rsidRPr="00F74525">
              <w:rPr>
                <w:sz w:val="20"/>
                <w:szCs w:val="20"/>
              </w:rPr>
              <w:t>pdf</w:t>
            </w:r>
            <w:proofErr w:type="spellEnd"/>
            <w:r w:rsidRPr="00F74525">
              <w:rPr>
                <w:sz w:val="20"/>
                <w:szCs w:val="20"/>
              </w:rPr>
              <w:t xml:space="preserve">, σύμφωνα με την παράγραφο 4 του άρθρου 8 του 1559/1986, υπογεγραμμένη ψηφιακά, χωρίς να απαιτείται θεώρηση γνήσιου υπογραφής, του αγοραστή και εάν τούτο δεν είναι δυνατόν, του </w:t>
            </w:r>
            <w:r w:rsidR="003E3B82" w:rsidRPr="00F74525">
              <w:rPr>
                <w:sz w:val="20"/>
                <w:szCs w:val="20"/>
              </w:rPr>
              <w:t>υποψηφίου αναδόχου</w:t>
            </w:r>
            <w:r w:rsidRPr="00F74525">
              <w:rPr>
                <w:sz w:val="20"/>
                <w:szCs w:val="20"/>
              </w:rPr>
              <w:t xml:space="preserve">. </w:t>
            </w:r>
          </w:p>
          <w:p w:rsidR="00F17688" w:rsidRPr="00F74525" w:rsidRDefault="00F17688" w:rsidP="00FB7A82">
            <w:pPr>
              <w:pStyle w:val="Default"/>
              <w:numPr>
                <w:ilvl w:val="0"/>
                <w:numId w:val="9"/>
              </w:numPr>
              <w:rPr>
                <w:sz w:val="20"/>
                <w:szCs w:val="20"/>
              </w:rPr>
            </w:pPr>
            <w:r w:rsidRPr="00F74525">
              <w:rPr>
                <w:sz w:val="20"/>
                <w:szCs w:val="20"/>
              </w:rPr>
              <w:t>Θα γίνει δεκτή τεκμηρίωση πείρας ανώτερη των τριών ετών</w:t>
            </w:r>
          </w:p>
        </w:tc>
      </w:tr>
      <w:tr w:rsidR="00F17688" w:rsidRPr="00F74525" w:rsidTr="00FB7A82">
        <w:tc>
          <w:tcPr>
            <w:tcW w:w="518" w:type="pct"/>
          </w:tcPr>
          <w:p w:rsidR="00F17688" w:rsidRPr="00F74525" w:rsidRDefault="00F17688" w:rsidP="00FB7A82">
            <w:pPr>
              <w:pStyle w:val="Default"/>
              <w:rPr>
                <w:sz w:val="23"/>
                <w:szCs w:val="23"/>
              </w:rPr>
            </w:pPr>
            <w:r w:rsidRPr="00F74525">
              <w:rPr>
                <w:sz w:val="23"/>
                <w:szCs w:val="23"/>
              </w:rPr>
              <w:t>2.2</w:t>
            </w:r>
          </w:p>
        </w:tc>
        <w:tc>
          <w:tcPr>
            <w:tcW w:w="4482" w:type="pct"/>
          </w:tcPr>
          <w:p w:rsidR="00F17688" w:rsidRPr="00F74525" w:rsidRDefault="00761BBC" w:rsidP="00591A33">
            <w:pPr>
              <w:tabs>
                <w:tab w:val="left" w:pos="567"/>
                <w:tab w:val="left" w:pos="709"/>
                <w:tab w:val="left" w:pos="851"/>
                <w:tab w:val="left" w:pos="930"/>
              </w:tabs>
              <w:spacing w:line="240" w:lineRule="auto"/>
              <w:ind w:left="570" w:firstLine="0"/>
              <w:jc w:val="left"/>
              <w:rPr>
                <w:rFonts w:ascii="Tahoma" w:hAnsi="Tahoma" w:cs="Tahoma"/>
                <w:sz w:val="20"/>
                <w:lang w:val="el-GR"/>
              </w:rPr>
            </w:pPr>
            <w:r w:rsidRPr="00F74525">
              <w:rPr>
                <w:rFonts w:ascii="Tahoma" w:hAnsi="Tahoma" w:cs="Tahoma"/>
                <w:b/>
                <w:sz w:val="20"/>
                <w:u w:val="single"/>
                <w:lang w:val="el-GR"/>
              </w:rPr>
              <w:t>Ν</w:t>
            </w:r>
            <w:r w:rsidR="00F17688" w:rsidRPr="00F74525">
              <w:rPr>
                <w:rFonts w:ascii="Tahoma" w:hAnsi="Tahoma" w:cs="Tahoma"/>
                <w:b/>
                <w:sz w:val="20"/>
                <w:u w:val="single"/>
                <w:lang w:val="el-GR"/>
              </w:rPr>
              <w:t xml:space="preserve">α κατατεθούν </w:t>
            </w:r>
            <w:r w:rsidR="00F17688" w:rsidRPr="00F74525">
              <w:rPr>
                <w:rFonts w:ascii="Tahoma" w:hAnsi="Tahoma" w:cs="Tahoma"/>
                <w:sz w:val="20"/>
                <w:lang w:val="el-GR"/>
              </w:rPr>
              <w:t>(</w:t>
            </w:r>
            <w:r w:rsidR="00F17688" w:rsidRPr="00F74525">
              <w:rPr>
                <w:rFonts w:ascii="Tahoma" w:hAnsi="Tahoma" w:cs="Tahoma"/>
                <w:b/>
                <w:sz w:val="20"/>
                <w:u w:val="single"/>
                <w:lang w:val="el-GR"/>
              </w:rPr>
              <w:t>επί ποινή αποκλεισμού)</w:t>
            </w:r>
            <w:r w:rsidRPr="00F74525">
              <w:rPr>
                <w:rFonts w:ascii="Tahoma" w:hAnsi="Tahoma" w:cs="Tahoma"/>
                <w:b/>
                <w:sz w:val="20"/>
                <w:u w:val="single"/>
                <w:lang w:val="el-GR"/>
              </w:rPr>
              <w:t xml:space="preserve"> όλες οι πιστοποιήσεις όπως</w:t>
            </w:r>
            <w:r w:rsidR="00591A33" w:rsidRPr="00F74525">
              <w:rPr>
                <w:rFonts w:ascii="Tahoma" w:hAnsi="Tahoma" w:cs="Tahoma"/>
                <w:b/>
                <w:sz w:val="20"/>
                <w:u w:val="single"/>
                <w:lang w:val="el-GR"/>
              </w:rPr>
              <w:t xml:space="preserve"> φαίνονται αναλυτικά στα</w:t>
            </w:r>
            <w:r w:rsidRPr="00F74525">
              <w:rPr>
                <w:rFonts w:ascii="Tahoma" w:hAnsi="Tahoma" w:cs="Tahoma"/>
                <w:b/>
                <w:sz w:val="20"/>
                <w:u w:val="single"/>
                <w:lang w:val="el-GR"/>
              </w:rPr>
              <w:t xml:space="preserve"> </w:t>
            </w:r>
            <w:r w:rsidR="00591A33" w:rsidRPr="00F74525">
              <w:rPr>
                <w:rFonts w:ascii="Tahoma" w:hAnsi="Tahoma" w:cs="Tahoma"/>
                <w:b/>
                <w:sz w:val="20"/>
                <w:u w:val="single"/>
                <w:lang w:val="el-GR"/>
              </w:rPr>
              <w:t>τεύχη</w:t>
            </w:r>
            <w:r w:rsidRPr="00F74525">
              <w:rPr>
                <w:rFonts w:ascii="Tahoma" w:hAnsi="Tahoma" w:cs="Tahoma"/>
                <w:b/>
                <w:sz w:val="20"/>
                <w:u w:val="single"/>
                <w:lang w:val="el-GR"/>
              </w:rPr>
              <w:t xml:space="preserve"> τεχνικών προδιαγραφών και στον πίνακα πιστοποιήσεων</w:t>
            </w:r>
            <w:r w:rsidR="00F17688" w:rsidRPr="00F74525">
              <w:rPr>
                <w:rFonts w:ascii="Tahoma" w:hAnsi="Tahoma" w:cs="Tahoma"/>
                <w:sz w:val="20"/>
                <w:lang w:val="el-GR"/>
              </w:rPr>
              <w:t>.</w:t>
            </w:r>
          </w:p>
        </w:tc>
      </w:tr>
      <w:tr w:rsidR="00F17688" w:rsidRPr="00F74525" w:rsidTr="00FB7A82">
        <w:tc>
          <w:tcPr>
            <w:tcW w:w="518" w:type="pct"/>
          </w:tcPr>
          <w:p w:rsidR="00F17688" w:rsidRPr="00F74525" w:rsidRDefault="00F17688" w:rsidP="00FB7A82">
            <w:pPr>
              <w:pStyle w:val="Default"/>
              <w:rPr>
                <w:sz w:val="23"/>
                <w:szCs w:val="23"/>
              </w:rPr>
            </w:pPr>
            <w:r w:rsidRPr="00F74525">
              <w:rPr>
                <w:sz w:val="23"/>
                <w:szCs w:val="23"/>
              </w:rPr>
              <w:t>2.3</w:t>
            </w:r>
          </w:p>
        </w:tc>
        <w:tc>
          <w:tcPr>
            <w:tcW w:w="4482" w:type="pct"/>
          </w:tcPr>
          <w:p w:rsidR="00FF2D90" w:rsidRPr="00F74525" w:rsidRDefault="00F17688" w:rsidP="00FF2D90">
            <w:pPr>
              <w:pStyle w:val="a5"/>
              <w:numPr>
                <w:ilvl w:val="3"/>
                <w:numId w:val="18"/>
              </w:numPr>
              <w:tabs>
                <w:tab w:val="left" w:pos="284"/>
              </w:tabs>
              <w:spacing w:after="200" w:line="276" w:lineRule="auto"/>
              <w:ind w:left="0" w:firstLine="0"/>
              <w:rPr>
                <w:rFonts w:ascii="Calibri" w:eastAsiaTheme="minorEastAsia" w:hAnsi="Calibri" w:cstheme="minorHAnsi"/>
                <w:bCs/>
                <w:lang w:val="el-GR" w:eastAsia="el-GR"/>
              </w:rPr>
            </w:pPr>
            <w:r w:rsidRPr="00F74525">
              <w:rPr>
                <w:rFonts w:ascii="Tahoma" w:hAnsi="Tahoma" w:cs="Tahoma"/>
                <w:sz w:val="20"/>
                <w:lang w:val="el-GR"/>
              </w:rPr>
              <w:t xml:space="preserve">Ο υποψήφιος Ανάδοχος θα διαθέτει επί ποινής αποκλεισμού, </w:t>
            </w:r>
            <w:r w:rsidR="00FF2D90" w:rsidRPr="00F74525">
              <w:rPr>
                <w:rFonts w:ascii="Calibri" w:eastAsiaTheme="minorEastAsia" w:hAnsi="Calibri" w:cstheme="minorHAnsi"/>
                <w:bCs/>
                <w:lang w:val="el-GR" w:eastAsia="el-GR"/>
              </w:rPr>
              <w:t xml:space="preserve">ισχύον πιστοποιητικό συστήματος διαχείρισης ποιότητας </w:t>
            </w:r>
            <w:r w:rsidR="00FF2D90" w:rsidRPr="00F74525">
              <w:rPr>
                <w:rFonts w:ascii="Calibri" w:eastAsiaTheme="minorEastAsia" w:hAnsi="Calibri" w:cstheme="minorHAnsi"/>
                <w:bCs/>
                <w:lang w:eastAsia="el-GR"/>
              </w:rPr>
              <w:t>ISO</w:t>
            </w:r>
            <w:r w:rsidR="00FF2D90" w:rsidRPr="00F74525">
              <w:rPr>
                <w:rFonts w:ascii="Calibri" w:eastAsiaTheme="minorEastAsia" w:hAnsi="Calibri" w:cstheme="minorHAnsi"/>
                <w:bCs/>
                <w:lang w:val="el-GR" w:eastAsia="el-GR"/>
              </w:rPr>
              <w:t xml:space="preserve"> 9001/2008 ή νεότερο για ηλεκτρολογικές εργασίες ή αν δε διαθέτει ο ίδιος ο ανάδοχος, θα δηλώνει ότι αναθέτει την εγκατάσταση σε εγκαταστάτη (με προσκόμιση υπεύθυνης δήλωσης ορισμού του και επιπλέον με υπεύθυνη δήλωση αποδοχής από τον εγκαταστάτη) ο οποίος θα διαθέτει ισχύον πιστοποιητικό συστήματος διαχείρισης ποιότητας </w:t>
            </w:r>
            <w:r w:rsidR="00FF2D90" w:rsidRPr="00F74525">
              <w:rPr>
                <w:rFonts w:ascii="Calibri" w:eastAsiaTheme="minorEastAsia" w:hAnsi="Calibri" w:cstheme="minorHAnsi"/>
                <w:bCs/>
                <w:lang w:eastAsia="el-GR"/>
              </w:rPr>
              <w:t>ISO</w:t>
            </w:r>
            <w:r w:rsidR="00FF2D90" w:rsidRPr="00F74525">
              <w:rPr>
                <w:rFonts w:ascii="Calibri" w:eastAsiaTheme="minorEastAsia" w:hAnsi="Calibri" w:cstheme="minorHAnsi"/>
                <w:bCs/>
                <w:lang w:val="el-GR" w:eastAsia="el-GR"/>
              </w:rPr>
              <w:t xml:space="preserve"> 9001/2008 ή </w:t>
            </w:r>
            <w:proofErr w:type="spellStart"/>
            <w:r w:rsidR="00FF2D90" w:rsidRPr="00F74525">
              <w:rPr>
                <w:rFonts w:ascii="Calibri" w:eastAsiaTheme="minorEastAsia" w:hAnsi="Calibri" w:cstheme="minorHAnsi"/>
                <w:bCs/>
                <w:lang w:val="el-GR" w:eastAsia="el-GR"/>
              </w:rPr>
              <w:t>νεώτερο</w:t>
            </w:r>
            <w:proofErr w:type="spellEnd"/>
            <w:r w:rsidR="00FF2D90" w:rsidRPr="00F74525">
              <w:rPr>
                <w:rFonts w:ascii="Calibri" w:eastAsiaTheme="minorEastAsia" w:hAnsi="Calibri" w:cstheme="minorHAnsi"/>
                <w:bCs/>
                <w:lang w:val="el-GR" w:eastAsia="el-GR"/>
              </w:rPr>
              <w:t xml:space="preserve"> για ηλεκτρολογικές εργασίες (επί ποινή αποκλεισμού). Επισημαίνεται ότι αποδεκτό γίνεται και ισχύον πιστοποιητικό συστήματος διαχείρισης ποιότητας τεχνικών έργων </w:t>
            </w:r>
            <w:r w:rsidR="00FF2D90" w:rsidRPr="00F74525">
              <w:rPr>
                <w:rFonts w:ascii="Calibri" w:eastAsiaTheme="minorEastAsia" w:hAnsi="Calibri" w:cstheme="minorHAnsi"/>
                <w:bCs/>
                <w:lang w:eastAsia="el-GR"/>
              </w:rPr>
              <w:t>ISO</w:t>
            </w:r>
            <w:r w:rsidR="00FF2D90" w:rsidRPr="00F74525">
              <w:rPr>
                <w:rFonts w:ascii="Calibri" w:eastAsiaTheme="minorEastAsia" w:hAnsi="Calibri" w:cstheme="minorHAnsi"/>
                <w:bCs/>
                <w:lang w:val="el-GR" w:eastAsia="el-GR"/>
              </w:rPr>
              <w:t xml:space="preserve"> 9001/2008, του υποψηφίου Αναδόχου, αν από τα </w:t>
            </w:r>
            <w:proofErr w:type="spellStart"/>
            <w:r w:rsidR="00FF2D90" w:rsidRPr="00F74525">
              <w:rPr>
                <w:rFonts w:ascii="Calibri" w:eastAsiaTheme="minorEastAsia" w:hAnsi="Calibri" w:cstheme="minorHAnsi"/>
                <w:bCs/>
                <w:lang w:val="el-GR" w:eastAsia="el-GR"/>
              </w:rPr>
              <w:t>ΜΕΕΠ</w:t>
            </w:r>
            <w:proofErr w:type="spellEnd"/>
            <w:r w:rsidR="00FF2D90" w:rsidRPr="00F74525">
              <w:rPr>
                <w:rFonts w:ascii="Calibri" w:eastAsiaTheme="minorEastAsia" w:hAnsi="Calibri" w:cstheme="minorHAnsi"/>
                <w:bCs/>
                <w:lang w:val="el-GR" w:eastAsia="el-GR"/>
              </w:rPr>
              <w:t xml:space="preserve"> - ΜΕΚ του φαίνεται η δυνατότητα εκτέλεσης Η/Μ εργασιών. </w:t>
            </w:r>
          </w:p>
          <w:p w:rsidR="00F17688" w:rsidRPr="00F74525" w:rsidRDefault="00F17688" w:rsidP="00FF2D90">
            <w:pPr>
              <w:spacing w:line="240" w:lineRule="auto"/>
              <w:ind w:left="0" w:firstLine="0"/>
              <w:rPr>
                <w:rFonts w:ascii="Tahoma" w:hAnsi="Tahoma" w:cs="Tahoma"/>
                <w:sz w:val="20"/>
                <w:lang w:val="el-GR"/>
              </w:rPr>
            </w:pPr>
          </w:p>
        </w:tc>
      </w:tr>
      <w:tr w:rsidR="00F17688" w:rsidRPr="00F74525" w:rsidTr="00FB7A82">
        <w:tc>
          <w:tcPr>
            <w:tcW w:w="518" w:type="pct"/>
          </w:tcPr>
          <w:p w:rsidR="00F17688" w:rsidRPr="00F74525" w:rsidRDefault="00F17688" w:rsidP="00FB7A82">
            <w:pPr>
              <w:pStyle w:val="Default"/>
              <w:rPr>
                <w:sz w:val="23"/>
                <w:szCs w:val="23"/>
              </w:rPr>
            </w:pPr>
            <w:r w:rsidRPr="00F74525">
              <w:rPr>
                <w:sz w:val="23"/>
                <w:szCs w:val="23"/>
              </w:rPr>
              <w:t>2.4</w:t>
            </w:r>
          </w:p>
        </w:tc>
        <w:tc>
          <w:tcPr>
            <w:tcW w:w="4482" w:type="pct"/>
          </w:tcPr>
          <w:p w:rsidR="00F17688" w:rsidRPr="00F74525" w:rsidRDefault="00F17688" w:rsidP="00FB7A82">
            <w:pPr>
              <w:spacing w:line="240" w:lineRule="auto"/>
              <w:ind w:firstLine="0"/>
              <w:rPr>
                <w:rFonts w:ascii="Tahoma" w:hAnsi="Tahoma" w:cs="Tahoma"/>
                <w:sz w:val="20"/>
                <w:lang w:val="el-GR"/>
              </w:rPr>
            </w:pPr>
            <w:r w:rsidRPr="00F74525">
              <w:rPr>
                <w:rFonts w:ascii="Tahoma" w:hAnsi="Tahoma" w:cs="Tahoma"/>
                <w:sz w:val="20"/>
                <w:lang w:val="el-GR"/>
              </w:rPr>
              <w:t xml:space="preserve">Όλα τα πιστοποιητικά, τεχνικά φυλλάδια, </w:t>
            </w:r>
            <w:proofErr w:type="spellStart"/>
            <w:r w:rsidRPr="00F74525">
              <w:rPr>
                <w:rFonts w:ascii="Tahoma" w:hAnsi="Tahoma" w:cs="Tahoma"/>
                <w:sz w:val="20"/>
                <w:lang w:val="el-GR"/>
              </w:rPr>
              <w:t>προσπέκτους</w:t>
            </w:r>
            <w:proofErr w:type="spellEnd"/>
            <w:r w:rsidRPr="00F74525">
              <w:rPr>
                <w:rFonts w:ascii="Tahoma" w:hAnsi="Tahoma" w:cs="Tahoma"/>
                <w:sz w:val="20"/>
                <w:lang w:val="el-GR"/>
              </w:rPr>
              <w:t xml:space="preserve"> και </w:t>
            </w:r>
            <w:r w:rsidR="00591A33" w:rsidRPr="00F74525">
              <w:rPr>
                <w:rFonts w:ascii="Tahoma" w:hAnsi="Tahoma" w:cs="Tahoma"/>
                <w:sz w:val="20"/>
                <w:lang w:val="el-GR"/>
              </w:rPr>
              <w:t xml:space="preserve">τεχνικά </w:t>
            </w:r>
            <w:r w:rsidRPr="00F74525">
              <w:rPr>
                <w:rFonts w:ascii="Tahoma" w:hAnsi="Tahoma" w:cs="Tahoma"/>
                <w:sz w:val="20"/>
                <w:lang w:val="el-GR"/>
              </w:rPr>
              <w:t xml:space="preserve">έντυπα , που ζητούνται να κατατεθούν με την παρούσα (και </w:t>
            </w:r>
            <w:r w:rsidR="00591A33" w:rsidRPr="00F74525">
              <w:rPr>
                <w:rFonts w:ascii="Tahoma" w:hAnsi="Tahoma" w:cs="Tahoma"/>
                <w:sz w:val="20"/>
                <w:lang w:val="el-GR"/>
              </w:rPr>
              <w:t>τα τεύχη</w:t>
            </w:r>
            <w:r w:rsidRPr="00F74525">
              <w:rPr>
                <w:rFonts w:ascii="Tahoma" w:hAnsi="Tahoma" w:cs="Tahoma"/>
                <w:sz w:val="20"/>
                <w:lang w:val="el-GR"/>
              </w:rPr>
              <w:t xml:space="preserve">  τεχνικών προδιαγραφών) θα πρέπει να έχουν εκδοθεί από </w:t>
            </w:r>
            <w:r w:rsidRPr="00F74525">
              <w:rPr>
                <w:rFonts w:ascii="Tahoma" w:hAnsi="Tahoma" w:cs="Tahoma"/>
                <w:b/>
                <w:sz w:val="20"/>
                <w:lang w:val="el-GR"/>
              </w:rPr>
              <w:t xml:space="preserve">διαπιστευμένους φορείς πιστοποίησης </w:t>
            </w:r>
            <w:bookmarkStart w:id="4" w:name="OLE_LINK7"/>
            <w:bookmarkStart w:id="5" w:name="OLE_LINK8"/>
            <w:r w:rsidRPr="00F74525">
              <w:rPr>
                <w:rFonts w:ascii="Tahoma" w:hAnsi="Tahoma" w:cs="Tahoma"/>
                <w:b/>
                <w:sz w:val="20"/>
                <w:lang w:val="el-GR"/>
              </w:rPr>
              <w:t>της Ελλάδας ή του εξωτερικού</w:t>
            </w:r>
            <w:bookmarkEnd w:id="4"/>
            <w:bookmarkEnd w:id="5"/>
            <w:r w:rsidRPr="00F74525">
              <w:rPr>
                <w:rFonts w:ascii="Tahoma" w:hAnsi="Tahoma" w:cs="Tahoma"/>
                <w:sz w:val="20"/>
                <w:lang w:val="el-GR"/>
              </w:rPr>
              <w:t xml:space="preserve"> στην Ελληνική ή στην Αγγλική γλώσσα, τα οποία θα πρέπει να είναι σε ισχύ </w:t>
            </w:r>
            <w:r w:rsidRPr="00F74525">
              <w:rPr>
                <w:rFonts w:ascii="Tahoma" w:hAnsi="Tahoma" w:cs="Tahoma"/>
                <w:b/>
                <w:sz w:val="20"/>
                <w:lang w:val="el-GR"/>
              </w:rPr>
              <w:t>(</w:t>
            </w:r>
            <w:r w:rsidRPr="00F74525">
              <w:rPr>
                <w:rFonts w:ascii="Tahoma" w:hAnsi="Tahoma" w:cs="Tahoma"/>
                <w:b/>
                <w:sz w:val="20"/>
                <w:u w:val="single"/>
                <w:lang w:val="el-GR"/>
              </w:rPr>
              <w:t>επί ποινή αποκλεισμού) επικυρωμένα</w:t>
            </w:r>
            <w:r w:rsidRPr="00F74525">
              <w:rPr>
                <w:rFonts w:ascii="Tahoma" w:hAnsi="Tahoma" w:cs="Tahoma"/>
                <w:sz w:val="20"/>
                <w:lang w:val="el-GR"/>
              </w:rPr>
              <w:t>.</w:t>
            </w:r>
          </w:p>
          <w:p w:rsidR="00F17688" w:rsidRPr="00F74525" w:rsidRDefault="00F17688" w:rsidP="00591A33">
            <w:pPr>
              <w:autoSpaceDE w:val="0"/>
              <w:autoSpaceDN w:val="0"/>
              <w:adjustRightInd w:val="0"/>
              <w:spacing w:line="240" w:lineRule="auto"/>
              <w:ind w:firstLine="0"/>
              <w:rPr>
                <w:rFonts w:ascii="Tahoma" w:hAnsi="Tahoma" w:cs="Tahoma"/>
                <w:sz w:val="20"/>
                <w:lang w:val="el-GR"/>
              </w:rPr>
            </w:pPr>
          </w:p>
        </w:tc>
      </w:tr>
      <w:tr w:rsidR="00F17688" w:rsidRPr="00F74525" w:rsidTr="00FB7A82">
        <w:tc>
          <w:tcPr>
            <w:tcW w:w="518" w:type="pct"/>
          </w:tcPr>
          <w:p w:rsidR="00F17688" w:rsidRPr="00F74525" w:rsidRDefault="00F17688" w:rsidP="00FB7A82">
            <w:pPr>
              <w:pStyle w:val="Default"/>
              <w:rPr>
                <w:sz w:val="23"/>
                <w:szCs w:val="23"/>
              </w:rPr>
            </w:pPr>
            <w:r w:rsidRPr="00F74525">
              <w:rPr>
                <w:sz w:val="23"/>
                <w:szCs w:val="23"/>
              </w:rPr>
              <w:lastRenderedPageBreak/>
              <w:t>2.5</w:t>
            </w:r>
          </w:p>
        </w:tc>
        <w:tc>
          <w:tcPr>
            <w:tcW w:w="4482" w:type="pct"/>
          </w:tcPr>
          <w:p w:rsidR="00F17688" w:rsidRPr="00F74525" w:rsidRDefault="00F17688" w:rsidP="00FB7A82">
            <w:pPr>
              <w:pStyle w:val="a3"/>
              <w:tabs>
                <w:tab w:val="left" w:pos="0"/>
              </w:tabs>
              <w:rPr>
                <w:rFonts w:ascii="Tahoma" w:hAnsi="Tahoma" w:cs="Tahoma"/>
                <w:b/>
                <w:sz w:val="20"/>
                <w:szCs w:val="20"/>
                <w:lang w:val="el-GR"/>
              </w:rPr>
            </w:pPr>
            <w:r w:rsidRPr="00F74525">
              <w:rPr>
                <w:rFonts w:ascii="Tahoma" w:hAnsi="Tahoma" w:cs="Tahoma"/>
                <w:sz w:val="20"/>
                <w:szCs w:val="20"/>
                <w:lang w:val="el-GR"/>
              </w:rPr>
              <w:t xml:space="preserve">Υπεύθυνη δήλωση του προσφέροντος ότι τα είδη θα έχουν </w:t>
            </w:r>
            <w:r w:rsidRPr="00F74525">
              <w:rPr>
                <w:rFonts w:ascii="Tahoma" w:hAnsi="Tahoma" w:cs="Tahoma"/>
                <w:b/>
                <w:sz w:val="20"/>
                <w:szCs w:val="20"/>
                <w:lang w:val="el-GR"/>
              </w:rPr>
              <w:t>εγγύηση</w:t>
            </w:r>
            <w:r w:rsidRPr="00F74525">
              <w:rPr>
                <w:rFonts w:ascii="Tahoma" w:hAnsi="Tahoma" w:cs="Tahoma"/>
                <w:sz w:val="20"/>
                <w:szCs w:val="20"/>
                <w:lang w:val="el-GR"/>
              </w:rPr>
              <w:t xml:space="preserve"> </w:t>
            </w:r>
            <w:r w:rsidRPr="00F74525">
              <w:rPr>
                <w:rFonts w:ascii="Tahoma" w:hAnsi="Tahoma" w:cs="Tahoma"/>
                <w:b/>
                <w:sz w:val="20"/>
                <w:szCs w:val="20"/>
                <w:lang w:val="el-GR"/>
              </w:rPr>
              <w:t>καλής λειτουργίας</w:t>
            </w:r>
            <w:r w:rsidRPr="00F74525">
              <w:rPr>
                <w:rFonts w:ascii="Tahoma" w:hAnsi="Tahoma" w:cs="Tahoma"/>
                <w:sz w:val="20"/>
                <w:szCs w:val="20"/>
                <w:lang w:val="el-GR"/>
              </w:rPr>
              <w:t xml:space="preserve"> τουλάχιστον </w:t>
            </w:r>
            <w:r w:rsidR="00591A33" w:rsidRPr="00F74525">
              <w:rPr>
                <w:rFonts w:ascii="Tahoma" w:hAnsi="Tahoma" w:cs="Tahoma"/>
                <w:sz w:val="20"/>
                <w:szCs w:val="20"/>
                <w:lang w:val="el-GR"/>
              </w:rPr>
              <w:t>τριών</w:t>
            </w:r>
            <w:r w:rsidRPr="00F74525">
              <w:rPr>
                <w:rFonts w:ascii="Tahoma" w:hAnsi="Tahoma" w:cs="Tahoma"/>
                <w:b/>
                <w:sz w:val="20"/>
                <w:szCs w:val="20"/>
                <w:lang w:val="el-GR"/>
              </w:rPr>
              <w:t xml:space="preserve"> (</w:t>
            </w:r>
            <w:r w:rsidR="00591A33" w:rsidRPr="00F74525">
              <w:rPr>
                <w:rFonts w:ascii="Tahoma" w:hAnsi="Tahoma" w:cs="Tahoma"/>
                <w:b/>
                <w:sz w:val="20"/>
                <w:szCs w:val="20"/>
                <w:lang w:val="el-GR"/>
              </w:rPr>
              <w:t>3</w:t>
            </w:r>
            <w:r w:rsidRPr="00F74525">
              <w:rPr>
                <w:rFonts w:ascii="Tahoma" w:hAnsi="Tahoma" w:cs="Tahoma"/>
                <w:b/>
                <w:sz w:val="20"/>
                <w:szCs w:val="20"/>
                <w:lang w:val="el-GR"/>
              </w:rPr>
              <w:t>) ετών</w:t>
            </w:r>
            <w:r w:rsidRPr="00F74525">
              <w:rPr>
                <w:rFonts w:ascii="Tahoma" w:hAnsi="Tahoma" w:cs="Tahoma"/>
                <w:sz w:val="20"/>
                <w:szCs w:val="20"/>
                <w:lang w:val="el-GR"/>
              </w:rPr>
              <w:t xml:space="preserve"> και δυνατότητα παροχής ανταλλακτικών τους για τουλάχιστον </w:t>
            </w:r>
            <w:r w:rsidRPr="00F74525">
              <w:rPr>
                <w:rFonts w:ascii="Tahoma" w:hAnsi="Tahoma" w:cs="Tahoma"/>
                <w:b/>
                <w:sz w:val="20"/>
                <w:szCs w:val="20"/>
                <w:lang w:val="el-GR"/>
              </w:rPr>
              <w:t>δέκα (10) έτη.</w:t>
            </w:r>
          </w:p>
          <w:p w:rsidR="00F17688" w:rsidRPr="00F74525" w:rsidRDefault="00F17688" w:rsidP="00FB7A82">
            <w:pPr>
              <w:spacing w:line="240" w:lineRule="auto"/>
              <w:ind w:left="0" w:firstLine="0"/>
              <w:rPr>
                <w:rFonts w:ascii="Tahoma" w:hAnsi="Tahoma" w:cs="Tahoma"/>
                <w:sz w:val="20"/>
                <w:lang w:val="el-GR"/>
              </w:rPr>
            </w:pPr>
          </w:p>
        </w:tc>
      </w:tr>
      <w:tr w:rsidR="00F17688" w:rsidRPr="00F74525" w:rsidTr="00FB7A82">
        <w:tc>
          <w:tcPr>
            <w:tcW w:w="518" w:type="pct"/>
          </w:tcPr>
          <w:p w:rsidR="00F17688" w:rsidRPr="00F74525" w:rsidRDefault="00F17688" w:rsidP="00FB7A82">
            <w:pPr>
              <w:pStyle w:val="Default"/>
              <w:rPr>
                <w:sz w:val="23"/>
                <w:szCs w:val="23"/>
              </w:rPr>
            </w:pPr>
            <w:r w:rsidRPr="00F74525">
              <w:rPr>
                <w:sz w:val="23"/>
                <w:szCs w:val="23"/>
              </w:rPr>
              <w:t>2.6</w:t>
            </w:r>
          </w:p>
        </w:tc>
        <w:tc>
          <w:tcPr>
            <w:tcW w:w="4482" w:type="pct"/>
          </w:tcPr>
          <w:p w:rsidR="00F17688" w:rsidRPr="00F74525" w:rsidRDefault="00F17688" w:rsidP="00FF2D90">
            <w:pPr>
              <w:pStyle w:val="a3"/>
              <w:tabs>
                <w:tab w:val="left" w:pos="0"/>
              </w:tabs>
              <w:rPr>
                <w:rFonts w:ascii="Tahoma" w:hAnsi="Tahoma" w:cs="Tahoma"/>
                <w:sz w:val="20"/>
                <w:szCs w:val="20"/>
                <w:lang w:val="el-GR"/>
              </w:rPr>
            </w:pPr>
            <w:r w:rsidRPr="00F74525">
              <w:rPr>
                <w:rFonts w:ascii="Tahoma" w:hAnsi="Tahoma" w:cs="Tahoma"/>
                <w:b/>
                <w:sz w:val="20"/>
                <w:szCs w:val="20"/>
                <w:lang w:val="el-GR"/>
              </w:rPr>
              <w:t xml:space="preserve">Εντός του φακέλου της τεχνικής προσφοράς να κατατεθεί </w:t>
            </w:r>
            <w:r w:rsidRPr="00F74525">
              <w:rPr>
                <w:rFonts w:ascii="Tahoma" w:hAnsi="Tahoma" w:cs="Tahoma"/>
                <w:sz w:val="20"/>
                <w:szCs w:val="20"/>
                <w:lang w:val="el-GR"/>
              </w:rPr>
              <w:t xml:space="preserve">συμπληρωμένο το φύλλο συμμόρφωσης με την απάντηση και τις παραπομπές και συνημμένα τα αποδεικτικά έγγραφα που απαιτούνται να προσκομιστούν ανάλογα (πιστοποιητικά, τεχνικά φυλλάδια, </w:t>
            </w:r>
            <w:r w:rsidR="00FF2D90" w:rsidRPr="00F74525">
              <w:rPr>
                <w:rFonts w:ascii="Tahoma" w:hAnsi="Tahoma" w:cs="Tahoma"/>
                <w:sz w:val="20"/>
                <w:szCs w:val="20"/>
                <w:lang w:val="el-GR"/>
              </w:rPr>
              <w:t xml:space="preserve">τεχνικά </w:t>
            </w:r>
            <w:r w:rsidRPr="00F74525">
              <w:rPr>
                <w:rFonts w:ascii="Tahoma" w:hAnsi="Tahoma" w:cs="Tahoma"/>
                <w:sz w:val="20"/>
                <w:szCs w:val="20"/>
                <w:lang w:val="el-GR"/>
              </w:rPr>
              <w:t xml:space="preserve">έντυπα </w:t>
            </w:r>
            <w:proofErr w:type="spellStart"/>
            <w:r w:rsidR="00FF2D90" w:rsidRPr="00F74525">
              <w:rPr>
                <w:rFonts w:ascii="Tahoma" w:hAnsi="Tahoma" w:cs="Tahoma"/>
                <w:sz w:val="20"/>
                <w:szCs w:val="20"/>
                <w:lang w:val="el-GR"/>
              </w:rPr>
              <w:t>κλπ</w:t>
            </w:r>
            <w:proofErr w:type="spellEnd"/>
            <w:r w:rsidRPr="00F74525">
              <w:rPr>
                <w:rFonts w:ascii="Tahoma" w:hAnsi="Tahoma" w:cs="Tahoma"/>
                <w:sz w:val="20"/>
                <w:szCs w:val="20"/>
                <w:lang w:val="el-GR"/>
              </w:rPr>
              <w:t>) ότι αυτά που προσφέρει συμφωνούν απόλυτα µε τις τεχνικές προδιαγραφές. Τα τεχνικά φυλλάδια</w:t>
            </w:r>
            <w:r w:rsidR="00FF2D90" w:rsidRPr="00F74525">
              <w:rPr>
                <w:rFonts w:ascii="Tahoma" w:hAnsi="Tahoma" w:cs="Tahoma"/>
                <w:sz w:val="20"/>
                <w:szCs w:val="20"/>
                <w:lang w:val="el-GR"/>
              </w:rPr>
              <w:t xml:space="preserve"> και έντυπα</w:t>
            </w:r>
            <w:r w:rsidRPr="00F74525">
              <w:rPr>
                <w:rFonts w:ascii="Tahoma" w:hAnsi="Tahoma" w:cs="Tahoma"/>
                <w:sz w:val="20"/>
                <w:szCs w:val="20"/>
                <w:lang w:val="el-GR"/>
              </w:rPr>
              <w:t>,  καθώς και τα πιστοποιητικά θα γίνονται δεκτά στην Ελληνική ή Αγγλική γλώσσα και θα είναι επικυρωμένα</w:t>
            </w:r>
          </w:p>
        </w:tc>
      </w:tr>
      <w:tr w:rsidR="0099144C" w:rsidRPr="00F74525" w:rsidTr="00FB7A82">
        <w:tc>
          <w:tcPr>
            <w:tcW w:w="518" w:type="pct"/>
          </w:tcPr>
          <w:p w:rsidR="0099144C" w:rsidRPr="00F74525" w:rsidRDefault="0099144C" w:rsidP="00FB7A82">
            <w:pPr>
              <w:pStyle w:val="Default"/>
              <w:rPr>
                <w:sz w:val="23"/>
                <w:szCs w:val="23"/>
              </w:rPr>
            </w:pPr>
          </w:p>
        </w:tc>
        <w:tc>
          <w:tcPr>
            <w:tcW w:w="4482" w:type="pct"/>
          </w:tcPr>
          <w:p w:rsidR="0099144C" w:rsidRPr="00F74525" w:rsidRDefault="0099144C" w:rsidP="008F58E0">
            <w:pPr>
              <w:pStyle w:val="a5"/>
              <w:numPr>
                <w:ilvl w:val="0"/>
                <w:numId w:val="18"/>
              </w:numPr>
              <w:tabs>
                <w:tab w:val="left" w:pos="0"/>
                <w:tab w:val="left" w:pos="284"/>
              </w:tabs>
              <w:spacing w:line="240" w:lineRule="auto"/>
              <w:ind w:left="0" w:firstLine="0"/>
              <w:rPr>
                <w:rFonts w:ascii="Tahoma" w:eastAsiaTheme="minorEastAsia" w:hAnsi="Tahoma" w:cs="Tahoma"/>
                <w:bCs/>
                <w:sz w:val="20"/>
                <w:lang w:val="el-GR" w:eastAsia="el-GR"/>
              </w:rPr>
            </w:pPr>
            <w:bookmarkStart w:id="6" w:name="OLE_LINK37"/>
            <w:bookmarkStart w:id="7" w:name="OLE_LINK38"/>
            <w:bookmarkStart w:id="8" w:name="OLE_LINK39"/>
            <w:r w:rsidRPr="00F74525">
              <w:rPr>
                <w:rFonts w:ascii="Tahoma" w:eastAsiaTheme="minorEastAsia" w:hAnsi="Tahoma" w:cs="Tahoma"/>
                <w:bCs/>
                <w:sz w:val="20"/>
                <w:lang w:val="el-GR" w:eastAsia="el-GR"/>
              </w:rPr>
              <w:t xml:space="preserve">πιστοποίηση Κατηγορίας Ι (προσκόμιση άδειας και γνήσιου ή επικυρωμένου </w:t>
            </w:r>
            <w:bookmarkEnd w:id="6"/>
            <w:bookmarkEnd w:id="7"/>
            <w:bookmarkEnd w:id="8"/>
            <w:r w:rsidRPr="00F74525">
              <w:rPr>
                <w:rFonts w:ascii="Tahoma" w:eastAsiaTheme="minorEastAsia" w:hAnsi="Tahoma" w:cs="Tahoma"/>
                <w:bCs/>
                <w:sz w:val="20"/>
                <w:lang w:val="el-GR" w:eastAsia="el-GR"/>
              </w:rPr>
              <w:t>πιστοποιητικού ή βεβαίωσης επιτυχούς εξέτασης, από τον κατά το νόμο αναγνωρισμένο φορέα πιστοποίησης στην Ελλάδα είτε σε χώρα της Ευρωπαϊκής Ένωσης) σύμφωνα με το Π.Δ. 1/08-01-2013 το Νόμο 3982/2011, της Οικ. 7667/520/</w:t>
            </w:r>
            <w:proofErr w:type="spellStart"/>
            <w:r w:rsidRPr="00F74525">
              <w:rPr>
                <w:rFonts w:ascii="Tahoma" w:eastAsiaTheme="minorEastAsia" w:hAnsi="Tahoma" w:cs="Tahoma"/>
                <w:bCs/>
                <w:sz w:val="20"/>
                <w:lang w:val="el-GR" w:eastAsia="el-GR"/>
              </w:rPr>
              <w:t>Φ.Γ.9.6.4</w:t>
            </w:r>
            <w:proofErr w:type="spellEnd"/>
            <w:r w:rsidRPr="00F74525">
              <w:rPr>
                <w:rFonts w:ascii="Tahoma" w:eastAsiaTheme="minorEastAsia" w:hAnsi="Tahoma" w:cs="Tahoma"/>
                <w:bCs/>
                <w:sz w:val="20"/>
                <w:lang w:val="el-GR" w:eastAsia="el-GR"/>
              </w:rPr>
              <w:t xml:space="preserve">.(Γ)/2013 Κοινής Απόφασης (οι κάθε είδους ψυκτικές εργασίες όπως κατασκευή-εγκατάσταση, συντήρηση, επισκευή, επιτήρησης λειτουργίας κλπ. σε οποιαδήποτε εφαρμογή εγκαταστάσεων ψύξης ή κλιματισμού, πρέπει να εκτελούνται μόνο από τεχνικό προσωπικό που κατέχει κατάλληλες επαγγελματικές άδειες οι οποίες χορηγούνται σύμφωνα με τις διατάξεις των προαναφερθέντων Π.Δ. και νόμου) και την ΕΚ 2067/2015, δική του ή συνεργαζόμενου Μηχανικού </w:t>
            </w:r>
            <w:proofErr w:type="spellStart"/>
            <w:r w:rsidRPr="00F74525">
              <w:rPr>
                <w:rFonts w:ascii="Tahoma" w:eastAsiaTheme="minorEastAsia" w:hAnsi="Tahoma" w:cs="Tahoma"/>
                <w:bCs/>
                <w:sz w:val="20"/>
                <w:lang w:val="el-GR" w:eastAsia="el-GR"/>
              </w:rPr>
              <w:t>Π.Ε</w:t>
            </w:r>
            <w:proofErr w:type="spellEnd"/>
            <w:r w:rsidRPr="00F74525">
              <w:rPr>
                <w:rFonts w:ascii="Tahoma" w:eastAsiaTheme="minorEastAsia" w:hAnsi="Tahoma" w:cs="Tahoma"/>
                <w:bCs/>
                <w:sz w:val="20"/>
                <w:lang w:val="el-GR" w:eastAsia="el-GR"/>
              </w:rPr>
              <w:t xml:space="preserve">. ή Τ.Ε. ή Αδειούχου Εργοδηγού ψυκτικού (μαζί με υπεύθυνες δηλώσεις αμοιβαίας συνεργασίας τους). </w:t>
            </w:r>
          </w:p>
          <w:p w:rsidR="0099144C" w:rsidRPr="00F74525" w:rsidRDefault="0099144C" w:rsidP="00FB7A82">
            <w:pPr>
              <w:pStyle w:val="a3"/>
              <w:tabs>
                <w:tab w:val="left" w:pos="0"/>
              </w:tabs>
              <w:rPr>
                <w:rFonts w:ascii="Tahoma" w:hAnsi="Tahoma" w:cs="Tahoma"/>
                <w:b/>
                <w:sz w:val="20"/>
                <w:szCs w:val="20"/>
                <w:lang w:val="el-GR"/>
              </w:rPr>
            </w:pPr>
          </w:p>
        </w:tc>
      </w:tr>
      <w:tr w:rsidR="0099144C" w:rsidRPr="00F74525" w:rsidTr="00FB7A82">
        <w:tc>
          <w:tcPr>
            <w:tcW w:w="518" w:type="pct"/>
          </w:tcPr>
          <w:p w:rsidR="0099144C" w:rsidRPr="00F74525" w:rsidRDefault="0099144C" w:rsidP="00FB7A82">
            <w:pPr>
              <w:pStyle w:val="Default"/>
              <w:rPr>
                <w:sz w:val="23"/>
                <w:szCs w:val="23"/>
              </w:rPr>
            </w:pPr>
          </w:p>
        </w:tc>
        <w:tc>
          <w:tcPr>
            <w:tcW w:w="4482" w:type="pct"/>
          </w:tcPr>
          <w:p w:rsidR="00FF2D90" w:rsidRPr="00F74525" w:rsidRDefault="00FF2D90" w:rsidP="00FF2D90">
            <w:pPr>
              <w:pStyle w:val="a5"/>
              <w:numPr>
                <w:ilvl w:val="3"/>
                <w:numId w:val="18"/>
              </w:numPr>
              <w:tabs>
                <w:tab w:val="left" w:pos="284"/>
              </w:tabs>
              <w:spacing w:line="240" w:lineRule="auto"/>
              <w:ind w:left="0" w:firstLine="0"/>
              <w:rPr>
                <w:rFonts w:ascii="Calibri" w:eastAsiaTheme="minorEastAsia" w:hAnsi="Calibri" w:cstheme="minorHAnsi"/>
                <w:bCs/>
                <w:lang w:val="el-GR" w:eastAsia="el-GR"/>
              </w:rPr>
            </w:pPr>
            <w:r w:rsidRPr="00F74525">
              <w:rPr>
                <w:rFonts w:ascii="Calibri" w:eastAsiaTheme="minorEastAsia" w:hAnsi="Calibri" w:cstheme="minorHAnsi"/>
                <w:bCs/>
                <w:lang w:val="el-GR" w:eastAsia="el-GR"/>
              </w:rPr>
              <w:t xml:space="preserve">Υπεύθυνη δήλωση για τον χρόνο και τους όρους της εγγύησης των </w:t>
            </w:r>
            <w:proofErr w:type="spellStart"/>
            <w:r w:rsidRPr="00F74525">
              <w:rPr>
                <w:rFonts w:ascii="Calibri" w:eastAsiaTheme="minorEastAsia" w:hAnsi="Calibri" w:cstheme="minorHAnsi"/>
                <w:bCs/>
                <w:lang w:val="el-GR" w:eastAsia="el-GR"/>
              </w:rPr>
              <w:t>προσφερομένων</w:t>
            </w:r>
            <w:proofErr w:type="spellEnd"/>
            <w:r w:rsidRPr="00F74525">
              <w:rPr>
                <w:rFonts w:ascii="Calibri" w:eastAsiaTheme="minorEastAsia" w:hAnsi="Calibri" w:cstheme="minorHAnsi"/>
                <w:bCs/>
                <w:lang w:val="el-GR" w:eastAsia="el-GR"/>
              </w:rPr>
              <w:t xml:space="preserve"> μηχανημάτων, που θα καλύπτονται από τρία (3) έτη εγγύησης καλής λειτουργίας τουλάχιστον, </w:t>
            </w:r>
            <w:r w:rsidRPr="00F74525">
              <w:rPr>
                <w:rFonts w:ascii="Times New Roman" w:hAnsi="Times New Roman"/>
                <w:sz w:val="24"/>
                <w:szCs w:val="24"/>
                <w:lang w:val="el-GR"/>
              </w:rPr>
              <w:t>δυνατότητα παροχής ανταλλακτικών για τουλάχιστον δέκα (10) έτη</w:t>
            </w:r>
            <w:r w:rsidRPr="00F74525">
              <w:rPr>
                <w:rFonts w:ascii="Calibri" w:eastAsiaTheme="minorEastAsia" w:hAnsi="Calibri" w:cstheme="minorHAnsi"/>
                <w:bCs/>
                <w:lang w:val="el-GR" w:eastAsia="el-GR"/>
              </w:rPr>
              <w:t xml:space="preserve"> και κατά το χρόνο εγγύησης (3 έτη) θα παρέχονται δωρεάν από τον Ανάδοχο :  </w:t>
            </w:r>
          </w:p>
          <w:p w:rsidR="00FF2D90" w:rsidRPr="00F74525" w:rsidRDefault="00FF2D90" w:rsidP="00FF2D90">
            <w:pPr>
              <w:pStyle w:val="a5"/>
              <w:tabs>
                <w:tab w:val="left" w:pos="284"/>
              </w:tabs>
              <w:spacing w:line="240" w:lineRule="auto"/>
              <w:ind w:left="0" w:firstLine="0"/>
              <w:rPr>
                <w:rFonts w:ascii="Calibri" w:eastAsiaTheme="minorEastAsia" w:hAnsi="Calibri" w:cstheme="minorHAnsi"/>
                <w:bCs/>
                <w:lang w:val="el-GR" w:eastAsia="el-GR"/>
              </w:rPr>
            </w:pPr>
            <w:r w:rsidRPr="00F74525">
              <w:rPr>
                <w:rFonts w:ascii="Calibri" w:eastAsiaTheme="minorEastAsia" w:hAnsi="Calibri" w:cstheme="minorHAnsi"/>
                <w:bCs/>
                <w:lang w:eastAsia="el-GR"/>
              </w:rPr>
              <w:t>a</w:t>
            </w:r>
            <w:r w:rsidRPr="00F74525">
              <w:rPr>
                <w:rFonts w:ascii="Calibri" w:eastAsiaTheme="minorEastAsia" w:hAnsi="Calibri" w:cstheme="minorHAnsi"/>
                <w:bCs/>
                <w:lang w:val="el-GR" w:eastAsia="el-GR"/>
              </w:rPr>
              <w:t xml:space="preserve">. Η αντικατάσταση οποιουδήποτε υλικού παρουσιάσει προβλήματα κατασκευαστικής λειτουργίας για όλο το διάστημα εγγύησης </w:t>
            </w:r>
          </w:p>
          <w:p w:rsidR="00FF2D90" w:rsidRPr="00F74525" w:rsidRDefault="00FF2D90" w:rsidP="00FF2D90">
            <w:pPr>
              <w:pStyle w:val="a5"/>
              <w:tabs>
                <w:tab w:val="left" w:pos="284"/>
              </w:tabs>
              <w:spacing w:line="240" w:lineRule="auto"/>
              <w:ind w:left="0" w:firstLine="0"/>
              <w:rPr>
                <w:rFonts w:ascii="Calibri" w:eastAsiaTheme="minorEastAsia" w:hAnsi="Calibri" w:cstheme="minorHAnsi"/>
                <w:bCs/>
                <w:lang w:val="el-GR" w:eastAsia="el-GR"/>
              </w:rPr>
            </w:pPr>
            <w:proofErr w:type="gramStart"/>
            <w:r w:rsidRPr="00F74525">
              <w:rPr>
                <w:rFonts w:ascii="Calibri" w:eastAsiaTheme="minorEastAsia" w:hAnsi="Calibri" w:cstheme="minorHAnsi"/>
                <w:bCs/>
                <w:lang w:eastAsia="el-GR"/>
              </w:rPr>
              <w:t>b</w:t>
            </w:r>
            <w:proofErr w:type="gramEnd"/>
            <w:r w:rsidRPr="00F74525">
              <w:rPr>
                <w:rFonts w:ascii="Calibri" w:eastAsiaTheme="minorEastAsia" w:hAnsi="Calibri" w:cstheme="minorHAnsi"/>
                <w:bCs/>
                <w:lang w:val="el-GR" w:eastAsia="el-GR"/>
              </w:rPr>
              <w:t xml:space="preserve">. Η παροχή τεχνικής υποστήριξης καθ’ όλη την διάρκεια της περιόδου εγγύησης για επίλυση τυχόν προβλημάτων μέσω τηλεφώνου, </w:t>
            </w:r>
            <w:r w:rsidRPr="00F74525">
              <w:rPr>
                <w:rFonts w:ascii="Calibri" w:eastAsiaTheme="minorEastAsia" w:hAnsi="Calibri" w:cstheme="minorHAnsi"/>
                <w:bCs/>
                <w:lang w:eastAsia="el-GR"/>
              </w:rPr>
              <w:t>fax</w:t>
            </w:r>
            <w:r w:rsidRPr="00F74525">
              <w:rPr>
                <w:rFonts w:ascii="Calibri" w:eastAsiaTheme="minorEastAsia" w:hAnsi="Calibri" w:cstheme="minorHAnsi"/>
                <w:bCs/>
                <w:lang w:val="el-GR" w:eastAsia="el-GR"/>
              </w:rPr>
              <w:t>, καθώς και Ηλεκτρονικού ταχυδρομείου (</w:t>
            </w:r>
            <w:r w:rsidRPr="00F74525">
              <w:rPr>
                <w:rFonts w:ascii="Calibri" w:eastAsiaTheme="minorEastAsia" w:hAnsi="Calibri" w:cstheme="minorHAnsi"/>
                <w:bCs/>
                <w:lang w:eastAsia="el-GR"/>
              </w:rPr>
              <w:t>e</w:t>
            </w:r>
            <w:r w:rsidRPr="00F74525">
              <w:rPr>
                <w:rFonts w:ascii="Calibri" w:eastAsiaTheme="minorEastAsia" w:hAnsi="Calibri" w:cstheme="minorHAnsi"/>
                <w:bCs/>
                <w:lang w:val="el-GR" w:eastAsia="el-GR"/>
              </w:rPr>
              <w:t>-</w:t>
            </w:r>
            <w:r w:rsidRPr="00F74525">
              <w:rPr>
                <w:rFonts w:ascii="Calibri" w:eastAsiaTheme="minorEastAsia" w:hAnsi="Calibri" w:cstheme="minorHAnsi"/>
                <w:bCs/>
                <w:lang w:eastAsia="el-GR"/>
              </w:rPr>
              <w:t>mail</w:t>
            </w:r>
            <w:r w:rsidRPr="00F74525">
              <w:rPr>
                <w:rFonts w:ascii="Calibri" w:eastAsiaTheme="minorEastAsia" w:hAnsi="Calibri" w:cstheme="minorHAnsi"/>
                <w:bCs/>
                <w:lang w:val="el-GR" w:eastAsia="el-GR"/>
              </w:rPr>
              <w:t xml:space="preserve">).  </w:t>
            </w:r>
          </w:p>
          <w:p w:rsidR="00FF2D90" w:rsidRPr="00F74525" w:rsidRDefault="00FF2D90" w:rsidP="00FF2D90">
            <w:pPr>
              <w:pStyle w:val="a5"/>
              <w:tabs>
                <w:tab w:val="left" w:pos="284"/>
              </w:tabs>
              <w:spacing w:line="240" w:lineRule="auto"/>
              <w:ind w:left="0" w:firstLine="0"/>
              <w:rPr>
                <w:rFonts w:ascii="Calibri" w:eastAsiaTheme="minorEastAsia" w:hAnsi="Calibri" w:cstheme="minorHAnsi"/>
                <w:bCs/>
                <w:lang w:val="el-GR" w:eastAsia="el-GR"/>
              </w:rPr>
            </w:pPr>
            <w:r w:rsidRPr="00F74525">
              <w:rPr>
                <w:rFonts w:ascii="Calibri" w:eastAsiaTheme="minorEastAsia" w:hAnsi="Calibri" w:cstheme="minorHAnsi"/>
                <w:bCs/>
                <w:lang w:eastAsia="el-GR"/>
              </w:rPr>
              <w:t>c</w:t>
            </w:r>
            <w:r w:rsidRPr="00F74525">
              <w:rPr>
                <w:rFonts w:ascii="Calibri" w:eastAsiaTheme="minorEastAsia" w:hAnsi="Calibri" w:cstheme="minorHAnsi"/>
                <w:bCs/>
                <w:lang w:val="el-GR" w:eastAsia="el-GR"/>
              </w:rPr>
              <w:t xml:space="preserve">. Η ανταπόκριση του αναδόχου σε περίπτωση βλάβης που θα πρέπει να είναι: εντός 48 ωρών από τη στιγμή της αναγγελίας της βλάβης, </w:t>
            </w:r>
          </w:p>
          <w:p w:rsidR="00FF2D90" w:rsidRPr="00F74525" w:rsidRDefault="00FF2D90" w:rsidP="00FF2D90">
            <w:pPr>
              <w:pStyle w:val="a5"/>
              <w:tabs>
                <w:tab w:val="left" w:pos="284"/>
              </w:tabs>
              <w:spacing w:line="240" w:lineRule="auto"/>
              <w:ind w:left="0" w:firstLine="0"/>
              <w:rPr>
                <w:rFonts w:ascii="Calibri" w:eastAsiaTheme="minorEastAsia" w:hAnsi="Calibri" w:cstheme="minorHAnsi"/>
                <w:bCs/>
                <w:lang w:val="el-GR" w:eastAsia="el-GR"/>
              </w:rPr>
            </w:pPr>
            <w:proofErr w:type="gramStart"/>
            <w:r w:rsidRPr="00F74525">
              <w:rPr>
                <w:rFonts w:ascii="Calibri" w:eastAsiaTheme="minorEastAsia" w:hAnsi="Calibri" w:cstheme="minorHAnsi"/>
                <w:bCs/>
                <w:lang w:eastAsia="el-GR"/>
              </w:rPr>
              <w:t>d</w:t>
            </w:r>
            <w:proofErr w:type="gramEnd"/>
            <w:r w:rsidRPr="00F74525">
              <w:rPr>
                <w:rFonts w:ascii="Calibri" w:eastAsiaTheme="minorEastAsia" w:hAnsi="Calibri" w:cstheme="minorHAnsi"/>
                <w:bCs/>
                <w:lang w:val="el-GR" w:eastAsia="el-GR"/>
              </w:rPr>
              <w:t xml:space="preserve">. Ο Ανάδοχος αναλαμβάνει τα έξοδα μετακινήσεων ή αποστολής εξοπλισμού, καθ΄ όλη την διάρκεια της περιόδου εγγύησης. </w:t>
            </w:r>
          </w:p>
          <w:p w:rsidR="0099144C" w:rsidRPr="00F74525" w:rsidRDefault="0099144C" w:rsidP="00FF2D90">
            <w:pPr>
              <w:pStyle w:val="a5"/>
              <w:tabs>
                <w:tab w:val="left" w:pos="284"/>
              </w:tabs>
              <w:spacing w:line="240" w:lineRule="auto"/>
              <w:ind w:left="0"/>
              <w:rPr>
                <w:rFonts w:ascii="Calibri" w:eastAsiaTheme="minorEastAsia" w:hAnsi="Calibri" w:cstheme="minorHAnsi"/>
                <w:bCs/>
                <w:lang w:val="el-GR" w:eastAsia="el-GR"/>
              </w:rPr>
            </w:pPr>
          </w:p>
        </w:tc>
      </w:tr>
    </w:tbl>
    <w:p w:rsidR="00F17688" w:rsidRPr="00F74525" w:rsidRDefault="00F17688" w:rsidP="00F17688">
      <w:pPr>
        <w:pStyle w:val="Default"/>
        <w:rPr>
          <w:b/>
          <w:sz w:val="23"/>
          <w:szCs w:val="23"/>
        </w:rPr>
      </w:pPr>
    </w:p>
    <w:p w:rsidR="00F17688" w:rsidRPr="00F74525" w:rsidRDefault="00F17688" w:rsidP="00F17688">
      <w:pPr>
        <w:pStyle w:val="Default"/>
        <w:rPr>
          <w:b/>
          <w:bCs/>
          <w:sz w:val="20"/>
          <w:szCs w:val="20"/>
        </w:rPr>
      </w:pPr>
      <w:r w:rsidRPr="00F74525">
        <w:rPr>
          <w:b/>
          <w:bCs/>
          <w:sz w:val="20"/>
          <w:szCs w:val="20"/>
        </w:rPr>
        <w:t xml:space="preserve">Η μη συμμόρφωση προς τις αναγκαίες ελάχιστες ανωτέρω απαιτήσεις συνεπάγεται την απόρριψη της προσφοράς.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b/>
          <w:bCs/>
          <w:sz w:val="20"/>
          <w:szCs w:val="20"/>
        </w:rPr>
        <w:t xml:space="preserve">ΑΡΘΡΟ 10. Πρόσθετοι Όροι </w:t>
      </w:r>
    </w:p>
    <w:p w:rsidR="00F17688" w:rsidRPr="00F74525" w:rsidRDefault="00F17688" w:rsidP="00F17688">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Δικαιολογητικά συμμετοχής που εκδίδονται σε κράτος εκτός Ελλάδας, θα συνοδεύονται υποχρεωτικά από επίσημη μετάφραση τους στην Ελληνική γλώσσα. </w:t>
      </w:r>
    </w:p>
    <w:p w:rsidR="00F17688" w:rsidRPr="00F74525" w:rsidRDefault="00F17688" w:rsidP="00F17688">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Εάν σε κάποια χώρα δεν εκδίδονται τα παραπάνω πιστοποιητικά ή έγγραφα, ή δεν καλύπτουν όλες τις παραπάνω περιπτώσεις, μπορούν να αντικατασταθούν από ένορκη δήλωση του υποψηφίου αναδόχου που γίνεται ενώπιον δικαστικής ή διοικητικής αρχής ή συμβολαιογράφου. Για τους προμηθευτές που στη χώρα τους δεν προβλέπεται από το νόμο ένορκη δήλωση, αυτή μπορεί να αντικατασταθεί με υπεύθυνη δήλωση σε ηλεκτρονική μορφή .</w:t>
      </w:r>
      <w:proofErr w:type="spellStart"/>
      <w:r w:rsidRPr="00F74525">
        <w:rPr>
          <w:sz w:val="20"/>
          <w:szCs w:val="20"/>
        </w:rPr>
        <w:t>pdf</w:t>
      </w:r>
      <w:proofErr w:type="spellEnd"/>
      <w:r w:rsidRPr="00F74525">
        <w:rPr>
          <w:sz w:val="20"/>
          <w:szCs w:val="20"/>
        </w:rPr>
        <w:t xml:space="preserve">, υπογεγραμμένη ψηφιακά, χωρίς να απαιτείται θεώρηση γνήσιου υπογραφής. </w:t>
      </w:r>
    </w:p>
    <w:p w:rsidR="00F17688" w:rsidRPr="00F74525" w:rsidRDefault="00F17688" w:rsidP="00F17688">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Σε περίπτωση μη κατάθεσης των δικαιολογητικών ή οποιουδήποτε εκ των παραπάνω εγγράφων -απαιτήσεων η υποψηφιότητα θα απορριφθεί. </w:t>
      </w:r>
    </w:p>
    <w:p w:rsidR="00F17688" w:rsidRPr="00F74525" w:rsidRDefault="00F17688" w:rsidP="00F17688">
      <w:pPr>
        <w:pStyle w:val="Default"/>
        <w:numPr>
          <w:ilvl w:val="0"/>
          <w:numId w:val="17"/>
        </w:numPr>
        <w:rPr>
          <w:sz w:val="20"/>
          <w:szCs w:val="20"/>
        </w:rPr>
      </w:pPr>
      <w:r w:rsidRPr="00F74525">
        <w:rPr>
          <w:sz w:val="20"/>
          <w:szCs w:val="20"/>
        </w:rPr>
        <w:t>Οι προσφορές υπογράφονται και μονογράφονται ανά φύλλο από τον οικονομικό φορέα ή σε περίπτωση νομικών προσώπων από το νόμιμο εκπρόσωπο αυτών.</w:t>
      </w:r>
    </w:p>
    <w:p w:rsidR="00F17688" w:rsidRPr="00F74525" w:rsidRDefault="00F17688" w:rsidP="00F17688">
      <w:pPr>
        <w:pStyle w:val="Default"/>
        <w:rPr>
          <w:b/>
          <w:sz w:val="23"/>
          <w:szCs w:val="23"/>
        </w:rPr>
      </w:pPr>
    </w:p>
    <w:p w:rsidR="00F17688" w:rsidRPr="00F74525" w:rsidRDefault="00F17688" w:rsidP="00F17688">
      <w:pPr>
        <w:pStyle w:val="Default"/>
        <w:rPr>
          <w:color w:val="auto"/>
          <w:sz w:val="20"/>
          <w:szCs w:val="20"/>
        </w:rPr>
      </w:pPr>
      <w:r w:rsidRPr="00F74525">
        <w:rPr>
          <w:b/>
          <w:bCs/>
          <w:color w:val="auto"/>
          <w:sz w:val="20"/>
          <w:szCs w:val="20"/>
        </w:rPr>
        <w:t xml:space="preserve">ΑΡΘΡΟ 11. Υποβολή Προσφορών </w:t>
      </w:r>
    </w:p>
    <w:p w:rsidR="00F17688" w:rsidRPr="00F74525" w:rsidRDefault="00F17688" w:rsidP="00F17688">
      <w:pPr>
        <w:numPr>
          <w:ilvl w:val="0"/>
          <w:numId w:val="10"/>
        </w:numPr>
        <w:suppressAutoHyphens/>
        <w:spacing w:after="120" w:line="240" w:lineRule="auto"/>
        <w:ind w:left="284" w:hanging="284"/>
        <w:rPr>
          <w:szCs w:val="22"/>
          <w:lang w:val="el-GR"/>
        </w:rPr>
      </w:pPr>
      <w:r w:rsidRPr="00F74525">
        <w:rPr>
          <w:sz w:val="20"/>
          <w:lang w:val="el-GR"/>
        </w:rPr>
        <w:t xml:space="preserve">Όσοι επιθυμούν να συμμετάσχουν στο διαγωνισμό, απαιτείται να καταρτίσουν και να υποβάλουν </w:t>
      </w:r>
      <w:r w:rsidRPr="00F74525">
        <w:rPr>
          <w:b/>
          <w:sz w:val="20"/>
          <w:lang w:val="el-GR"/>
        </w:rPr>
        <w:t xml:space="preserve">ηλεκτρονικά μέχρι και την </w:t>
      </w:r>
      <w:r w:rsidR="00290664" w:rsidRPr="00F74525">
        <w:rPr>
          <w:b/>
          <w:sz w:val="20"/>
          <w:lang w:val="el-GR"/>
        </w:rPr>
        <w:t>14</w:t>
      </w:r>
      <w:r w:rsidRPr="00F74525">
        <w:rPr>
          <w:b/>
          <w:sz w:val="20"/>
          <w:lang w:val="el-GR"/>
        </w:rPr>
        <w:t>/0</w:t>
      </w:r>
      <w:r w:rsidR="00290664" w:rsidRPr="00F74525">
        <w:rPr>
          <w:b/>
          <w:sz w:val="20"/>
          <w:lang w:val="el-GR"/>
        </w:rPr>
        <w:t>9</w:t>
      </w:r>
      <w:r w:rsidRPr="00F74525">
        <w:rPr>
          <w:b/>
          <w:sz w:val="20"/>
          <w:lang w:val="el-GR"/>
        </w:rPr>
        <w:t>/2018 και ώρα 17.00</w:t>
      </w:r>
      <w:r w:rsidRPr="00F74525">
        <w:rPr>
          <w:sz w:val="20"/>
          <w:lang w:val="el-GR"/>
        </w:rPr>
        <w:t xml:space="preserve"> , με χρήση της πλατφόρμας του Εθνικού Συστήματος Ηλεκτρονικών Δημοσίων Συμβάσεων (</w:t>
      </w:r>
      <w:proofErr w:type="spellStart"/>
      <w:r w:rsidRPr="00F74525">
        <w:rPr>
          <w:sz w:val="20"/>
          <w:lang w:val="el-GR"/>
        </w:rPr>
        <w:t>ΕΣΗΔΗΣ</w:t>
      </w:r>
      <w:proofErr w:type="spellEnd"/>
      <w:r w:rsidRPr="00F74525">
        <w:rPr>
          <w:sz w:val="20"/>
          <w:lang w:val="el-GR"/>
        </w:rPr>
        <w:t xml:space="preserve">) μέσω της διαδικτυακής πύλης </w:t>
      </w:r>
      <w:r w:rsidRPr="00F74525">
        <w:rPr>
          <w:b/>
          <w:bCs/>
          <w:sz w:val="20"/>
          <w:u w:val="single"/>
        </w:rPr>
        <w:t>www</w:t>
      </w:r>
      <w:r w:rsidRPr="00F74525">
        <w:rPr>
          <w:b/>
          <w:bCs/>
          <w:sz w:val="20"/>
          <w:u w:val="single"/>
          <w:lang w:val="el-GR"/>
        </w:rPr>
        <w:t>.</w:t>
      </w:r>
      <w:proofErr w:type="spellStart"/>
      <w:r w:rsidRPr="00F74525">
        <w:rPr>
          <w:b/>
          <w:bCs/>
          <w:sz w:val="20"/>
          <w:u w:val="single"/>
        </w:rPr>
        <w:t>promitheus</w:t>
      </w:r>
      <w:proofErr w:type="spellEnd"/>
      <w:r w:rsidRPr="00F74525">
        <w:rPr>
          <w:b/>
          <w:bCs/>
          <w:sz w:val="20"/>
          <w:u w:val="single"/>
          <w:lang w:val="el-GR"/>
        </w:rPr>
        <w:t>.</w:t>
      </w:r>
      <w:proofErr w:type="spellStart"/>
      <w:r w:rsidRPr="00F74525">
        <w:rPr>
          <w:b/>
          <w:bCs/>
          <w:sz w:val="20"/>
          <w:u w:val="single"/>
        </w:rPr>
        <w:t>gov</w:t>
      </w:r>
      <w:proofErr w:type="spellEnd"/>
      <w:r w:rsidRPr="00F74525">
        <w:rPr>
          <w:b/>
          <w:bCs/>
          <w:sz w:val="20"/>
          <w:u w:val="single"/>
          <w:lang w:val="el-GR"/>
        </w:rPr>
        <w:t>.</w:t>
      </w:r>
      <w:r w:rsidRPr="00F74525">
        <w:rPr>
          <w:b/>
          <w:bCs/>
          <w:sz w:val="20"/>
          <w:u w:val="single"/>
        </w:rPr>
        <w:t>gr</w:t>
      </w:r>
      <w:r w:rsidRPr="00F74525">
        <w:rPr>
          <w:sz w:val="20"/>
          <w:lang w:val="el-GR"/>
        </w:rPr>
        <w:t>, προσφορά με τα απαραίτητα δικαιολογητικά και ότι άλλο απαιτείται από την παρούσα διακήρυξη, στο Σύστημα, μέχρι την καταληκτική ημερομηνία και ώρα που ορίζει η παρούσα διακήρυξη, στην ελληνική γλώσσα, σε ηλεκτρονικό φάκελο, σύμφωνα με τα οριζόμενα στην</w:t>
      </w:r>
      <w:r w:rsidRPr="00F74525">
        <w:rPr>
          <w:szCs w:val="22"/>
          <w:lang w:val="el-GR"/>
        </w:rPr>
        <w:t xml:space="preserve"> </w:t>
      </w:r>
      <w:r w:rsidRPr="00F74525">
        <w:rPr>
          <w:rFonts w:ascii="Tahoma" w:hAnsi="Tahoma" w:cs="Tahoma"/>
          <w:sz w:val="20"/>
          <w:lang w:val="el-GR"/>
        </w:rPr>
        <w:t xml:space="preserve">με </w:t>
      </w:r>
      <w:proofErr w:type="spellStart"/>
      <w:r w:rsidRPr="00F74525">
        <w:rPr>
          <w:rFonts w:ascii="Tahoma" w:hAnsi="Tahoma" w:cs="Tahoma"/>
          <w:sz w:val="20"/>
          <w:lang w:val="el-GR"/>
        </w:rPr>
        <w:t>αρ</w:t>
      </w:r>
      <w:proofErr w:type="spellEnd"/>
      <w:r w:rsidRPr="00F74525">
        <w:rPr>
          <w:rFonts w:ascii="Tahoma" w:hAnsi="Tahoma" w:cs="Tahoma"/>
          <w:sz w:val="20"/>
          <w:lang w:val="el-GR"/>
        </w:rPr>
        <w:t xml:space="preserve">. </w:t>
      </w:r>
      <w:r w:rsidRPr="00F74525">
        <w:rPr>
          <w:rFonts w:ascii="Tahoma" w:hAnsi="Tahoma" w:cs="Tahoma"/>
          <w:sz w:val="20"/>
          <w:lang w:val="el-GR"/>
        </w:rPr>
        <w:lastRenderedPageBreak/>
        <w:t>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F74525">
        <w:rPr>
          <w:rFonts w:ascii="Tahoma" w:hAnsi="Tahoma" w:cs="Tahoma"/>
          <w:sz w:val="20"/>
          <w:lang w:val="el-GR"/>
        </w:rPr>
        <w:t>Ε.Σ.Η.ΔΗ.Σ</w:t>
      </w:r>
      <w:proofErr w:type="spellEnd"/>
      <w:r w:rsidRPr="00F74525">
        <w:rPr>
          <w:rFonts w:ascii="Tahoma" w:hAnsi="Tahoma" w:cs="Tahoma"/>
          <w:sz w:val="20"/>
          <w:lang w:val="el-GR"/>
        </w:rPr>
        <w:t>.)»,</w:t>
      </w:r>
      <w:r w:rsidRPr="00F74525">
        <w:rPr>
          <w:szCs w:val="22"/>
          <w:lang w:val="el-GR"/>
        </w:rPr>
        <w:t xml:space="preserve"> </w:t>
      </w:r>
    </w:p>
    <w:p w:rsidR="00F17688" w:rsidRPr="00F74525" w:rsidRDefault="00F17688" w:rsidP="00F17688">
      <w:pPr>
        <w:numPr>
          <w:ilvl w:val="0"/>
          <w:numId w:val="2"/>
        </w:numPr>
        <w:suppressAutoHyphens/>
        <w:spacing w:after="120" w:line="240" w:lineRule="auto"/>
        <w:rPr>
          <w:rFonts w:ascii="Tahoma" w:hAnsi="Tahoma" w:cs="Tahoma"/>
          <w:sz w:val="20"/>
          <w:lang w:val="el-GR"/>
        </w:rPr>
      </w:pPr>
      <w:r w:rsidRPr="00F74525">
        <w:rPr>
          <w:sz w:val="20"/>
          <w:lang w:val="el-GR"/>
        </w:rPr>
        <w:t xml:space="preserve">. Τα περιεχόμενα του ανωτέρω ηλεκτρονικού φακέλου ορίζονται ως εξής : </w:t>
      </w:r>
    </w:p>
    <w:p w:rsidR="00F17688" w:rsidRPr="00F74525" w:rsidRDefault="00F17688" w:rsidP="00F17688">
      <w:pPr>
        <w:pStyle w:val="Default"/>
        <w:rPr>
          <w:sz w:val="20"/>
          <w:szCs w:val="20"/>
        </w:rPr>
      </w:pPr>
      <w:r w:rsidRPr="00F74525">
        <w:rPr>
          <w:sz w:val="20"/>
          <w:szCs w:val="20"/>
        </w:rPr>
        <w:t>• Ένας (1) (</w:t>
      </w:r>
      <w:proofErr w:type="spellStart"/>
      <w:r w:rsidRPr="00F74525">
        <w:rPr>
          <w:sz w:val="20"/>
          <w:szCs w:val="20"/>
        </w:rPr>
        <w:t>υπο</w:t>
      </w:r>
      <w:proofErr w:type="spellEnd"/>
      <w:r w:rsidRPr="00F74525">
        <w:rPr>
          <w:sz w:val="20"/>
          <w:szCs w:val="20"/>
        </w:rPr>
        <w:t xml:space="preserve">)φάκελος με την ένδειξη «Δικαιολογητικά Συμμετοχής – Τεχνική Προσφορά»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sz w:val="20"/>
          <w:szCs w:val="20"/>
        </w:rPr>
        <w:t xml:space="preserve">και </w:t>
      </w:r>
    </w:p>
    <w:p w:rsidR="00F17688" w:rsidRPr="00F74525" w:rsidRDefault="00F17688" w:rsidP="00F17688">
      <w:pPr>
        <w:pStyle w:val="Default"/>
        <w:rPr>
          <w:sz w:val="20"/>
          <w:szCs w:val="20"/>
        </w:rPr>
      </w:pPr>
      <w:r w:rsidRPr="00F74525">
        <w:rPr>
          <w:sz w:val="20"/>
          <w:szCs w:val="20"/>
        </w:rPr>
        <w:t>• Ένας (1) (</w:t>
      </w:r>
      <w:proofErr w:type="spellStart"/>
      <w:r w:rsidRPr="00F74525">
        <w:rPr>
          <w:sz w:val="20"/>
          <w:szCs w:val="20"/>
        </w:rPr>
        <w:t>υπο</w:t>
      </w:r>
      <w:proofErr w:type="spellEnd"/>
      <w:r w:rsidRPr="00F74525">
        <w:rPr>
          <w:sz w:val="20"/>
          <w:szCs w:val="20"/>
        </w:rPr>
        <w:t xml:space="preserve">) φάκελος με την ένδειξη «Οικονομική Προσφορά».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sz w:val="20"/>
          <w:szCs w:val="20"/>
        </w:rPr>
        <w:t>Όπου (</w:t>
      </w:r>
      <w:proofErr w:type="spellStart"/>
      <w:r w:rsidRPr="00F74525">
        <w:rPr>
          <w:sz w:val="20"/>
          <w:szCs w:val="20"/>
        </w:rPr>
        <w:t>υπο</w:t>
      </w:r>
      <w:proofErr w:type="spellEnd"/>
      <w:r w:rsidRPr="00F74525">
        <w:rPr>
          <w:sz w:val="20"/>
          <w:szCs w:val="20"/>
        </w:rPr>
        <w:t>) φάκελος νοείται η σχετική κατηγορία επισυναπτόμενων αρχείων στο σύστημα ηλεκτρονικής διενέργειας του παρόντος διαγωνισμού.</w:t>
      </w:r>
    </w:p>
    <w:p w:rsidR="00F17688" w:rsidRPr="00F74525" w:rsidRDefault="00F17688" w:rsidP="00F17688">
      <w:pPr>
        <w:pStyle w:val="Default"/>
        <w:rPr>
          <w:sz w:val="20"/>
          <w:szCs w:val="20"/>
        </w:rPr>
      </w:pPr>
      <w:r w:rsidRPr="00F74525">
        <w:rPr>
          <w:sz w:val="20"/>
          <w:szCs w:val="20"/>
        </w:rPr>
        <w:t xml:space="preserve">επί ποινή απορρίψεως, τα κατά περίπτωση απαιτούμενα δικαιολογητικά σύμφωνα με τις διατάξεις της κείμενης νομοθεσίας για την ανάθεση δημοσίων συμβάσεων και συγκεκριμένα </w:t>
      </w:r>
    </w:p>
    <w:p w:rsidR="00F17688" w:rsidRPr="00F74525" w:rsidRDefault="00F17688" w:rsidP="00F17688">
      <w:pPr>
        <w:pStyle w:val="Default"/>
        <w:rPr>
          <w:sz w:val="20"/>
          <w:szCs w:val="20"/>
        </w:rPr>
      </w:pPr>
      <w:r w:rsidRPr="00F74525">
        <w:rPr>
          <w:sz w:val="20"/>
          <w:szCs w:val="20"/>
        </w:rPr>
        <w:t>• Τα στοιχεία που ζητούνται σύμφωνα με το άρθρου 6  (</w:t>
      </w:r>
      <w:r w:rsidRPr="00F74525">
        <w:rPr>
          <w:b/>
          <w:bCs/>
          <w:sz w:val="20"/>
          <w:szCs w:val="20"/>
        </w:rPr>
        <w:t>Κριτήρια επιλογής, προσόντα και δικαιολογητικά συμμετοχής</w:t>
      </w:r>
      <w:r w:rsidRPr="00F74525">
        <w:rPr>
          <w:sz w:val="20"/>
          <w:szCs w:val="20"/>
        </w:rPr>
        <w:t xml:space="preserve">). </w:t>
      </w:r>
    </w:p>
    <w:p w:rsidR="00F17688" w:rsidRPr="00F74525" w:rsidRDefault="00F17688" w:rsidP="00F17688">
      <w:pPr>
        <w:pStyle w:val="Default"/>
        <w:rPr>
          <w:sz w:val="20"/>
          <w:szCs w:val="20"/>
        </w:rPr>
      </w:pPr>
      <w:r w:rsidRPr="00F74525">
        <w:rPr>
          <w:sz w:val="20"/>
          <w:szCs w:val="20"/>
        </w:rPr>
        <w:t xml:space="preserve">• Τα τεχνικά στοιχεία της προσφοράς, ως ακολούθως :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sz w:val="20"/>
          <w:szCs w:val="20"/>
        </w:rPr>
        <w:t>α) Δήλωση του συμμετέχοντος στο διαγωνισμό για το χρόνο ισχύος της προσφοράς του, η ελάχιστη ισχύς της οποίας καθορίζεται στη διακήρυξη. β) Τα λοιπά απαιτούμενα δικαιολογητικά όπως προσδιορίζονται από τα άρθρα της διακήρυξης και των ειδικών όρων (Πίνακας Συμμόρφωσης Κεφαλαίου Ε). 2. Στον (</w:t>
      </w:r>
      <w:proofErr w:type="spellStart"/>
      <w:r w:rsidRPr="00F74525">
        <w:rPr>
          <w:sz w:val="20"/>
          <w:szCs w:val="20"/>
        </w:rPr>
        <w:t>υπο</w:t>
      </w:r>
      <w:proofErr w:type="spellEnd"/>
      <w:r w:rsidRPr="00F74525">
        <w:rPr>
          <w:sz w:val="20"/>
          <w:szCs w:val="20"/>
        </w:rPr>
        <w:t xml:space="preserve">)φάκελο «Οικονομική </w:t>
      </w:r>
      <w:proofErr w:type="spellStart"/>
      <w:r w:rsidRPr="00F74525">
        <w:rPr>
          <w:sz w:val="20"/>
          <w:szCs w:val="20"/>
        </w:rPr>
        <w:t>Προσφορα</w:t>
      </w:r>
      <w:proofErr w:type="spellEnd"/>
      <w:r w:rsidRPr="00F74525">
        <w:rPr>
          <w:sz w:val="20"/>
          <w:szCs w:val="20"/>
        </w:rPr>
        <w:t>» Η Οικονομική Προσφορά υποβάλλεται ηλεκτρονικά επί ποινή απορρίψεως στον (υπό)φάκελο «Οικονομική Προσφορά». Η Οικονομική Προσφορά συντάσσεται συμπληρώνοντας την αντίστοιχη ειδική ηλεκτρονική φόρμα του συστήματος. Στη συνέχεια, το σύστημα παράγει σχετικό ηλεκτρονικό αρχείο, σε μορφή .</w:t>
      </w:r>
      <w:proofErr w:type="spellStart"/>
      <w:r w:rsidRPr="00F74525">
        <w:rPr>
          <w:sz w:val="20"/>
          <w:szCs w:val="20"/>
        </w:rPr>
        <w:t>pdf</w:t>
      </w:r>
      <w:proofErr w:type="spellEnd"/>
      <w:r w:rsidRPr="00F74525">
        <w:rPr>
          <w:sz w:val="20"/>
          <w:szCs w:val="20"/>
        </w:rPr>
        <w:t>,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του ηλεκτρονικό αρχείο .</w:t>
      </w:r>
      <w:proofErr w:type="spellStart"/>
      <w:r w:rsidRPr="00F74525">
        <w:rPr>
          <w:sz w:val="20"/>
          <w:szCs w:val="20"/>
        </w:rPr>
        <w:t>pdf</w:t>
      </w:r>
      <w:proofErr w:type="spellEnd"/>
      <w:r w:rsidRPr="00F74525">
        <w:rPr>
          <w:sz w:val="20"/>
          <w:szCs w:val="20"/>
        </w:rPr>
        <w:t xml:space="preserve">. Εφόσον, η οικονομική προσφορά δεν έχει αποτυπωθεί στο σύνολό της στις ειδικές ηλεκτρονικές φόρμες του συστήματος, ο προσφέρων επισυνάπτει ψηφιακά υπογεγραμμένα τα σχετικά ηλεκτρονικά αρχεία. Σε περίπτωση μη υποβολής ή κατά παρέκκλιση, των απαιτήσεων της διακήρυξης, υποβολής δικαιολογητικών του </w:t>
      </w:r>
      <w:proofErr w:type="spellStart"/>
      <w:r w:rsidRPr="00F74525">
        <w:rPr>
          <w:sz w:val="20"/>
          <w:szCs w:val="20"/>
        </w:rPr>
        <w:t>υποφακέλου</w:t>
      </w:r>
      <w:proofErr w:type="spellEnd"/>
      <w:r w:rsidRPr="00F74525">
        <w:rPr>
          <w:sz w:val="20"/>
          <w:szCs w:val="20"/>
        </w:rPr>
        <w:t xml:space="preserve"> «Οικονομική Προσφορά», η προσφορά απορρίπτεται ως απαράδεκτη. </w:t>
      </w:r>
    </w:p>
    <w:p w:rsidR="00F17688" w:rsidRPr="00F74525" w:rsidRDefault="00F17688" w:rsidP="00F17688">
      <w:pPr>
        <w:pStyle w:val="Default"/>
        <w:rPr>
          <w:sz w:val="20"/>
          <w:szCs w:val="20"/>
        </w:rPr>
      </w:pPr>
      <w:r w:rsidRPr="00F74525">
        <w:rPr>
          <w:sz w:val="20"/>
          <w:szCs w:val="20"/>
        </w:rPr>
        <w:t xml:space="preserve">1. Στα περιεχόμενα της τεχνικής προσφοράς δεν πρέπει σε καμία περίπτωση να εμφανίζονται οικονομικά στοιχεία. Τυχόν εμφάνιση οικονομικών στοιχείων (συμπεριλαμβανομένων λέξεων όπως «δωρεάν») αποτελεί λόγο απόρριψης της προσφοράς. </w:t>
      </w:r>
    </w:p>
    <w:p w:rsidR="00F17688" w:rsidRPr="00F74525" w:rsidRDefault="00F17688" w:rsidP="00F17688">
      <w:pPr>
        <w:pStyle w:val="Default"/>
        <w:rPr>
          <w:sz w:val="20"/>
          <w:szCs w:val="20"/>
        </w:rPr>
      </w:pPr>
      <w:r w:rsidRPr="00F74525">
        <w:rPr>
          <w:sz w:val="20"/>
          <w:szCs w:val="20"/>
        </w:rPr>
        <w:t>2. Η Τεχνική Προσφορά συντάσσεται συμπληρώνοντας την αντίστοιχη ειδική ηλεκτρονική φόρμα του συστήματος. Στη συνέχεια, το σύστημα παράγει σχετικό ηλεκτρονικό αρχείο, σε μορφή .</w:t>
      </w:r>
      <w:proofErr w:type="spellStart"/>
      <w:r w:rsidRPr="00F74525">
        <w:rPr>
          <w:sz w:val="20"/>
          <w:szCs w:val="20"/>
        </w:rPr>
        <w:t>pdf</w:t>
      </w:r>
      <w:proofErr w:type="spellEnd"/>
      <w:r w:rsidRPr="00F74525">
        <w:rPr>
          <w:sz w:val="20"/>
          <w:szCs w:val="20"/>
        </w:rPr>
        <w:t>,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του ηλεκτρονικό αρχείο .</w:t>
      </w:r>
      <w:proofErr w:type="spellStart"/>
      <w:r w:rsidRPr="00F74525">
        <w:rPr>
          <w:sz w:val="20"/>
          <w:szCs w:val="20"/>
        </w:rPr>
        <w:t>pdf</w:t>
      </w:r>
      <w:proofErr w:type="spellEnd"/>
      <w:r w:rsidRPr="00F74525">
        <w:rPr>
          <w:sz w:val="20"/>
          <w:szCs w:val="20"/>
        </w:rPr>
        <w:t xml:space="preserve">. Εφόσον, οι τεχνικές προδιαγραφές δεν έχουν αποτυπωθεί στο σύνολό τους στις ειδικές ηλεκτρονικές φόρμες του συστήματος, ο προσφέρων επισυνάπτει ψηφιακά υπογεγραμμένα τα σχετικά ηλεκτρονικά αρχεία. </w:t>
      </w:r>
    </w:p>
    <w:p w:rsidR="00F17688" w:rsidRPr="00F74525" w:rsidRDefault="00F17688" w:rsidP="00F17688">
      <w:pPr>
        <w:pStyle w:val="Default"/>
        <w:rPr>
          <w:sz w:val="20"/>
          <w:szCs w:val="20"/>
        </w:rPr>
      </w:pPr>
      <w:r w:rsidRPr="00F74525">
        <w:rPr>
          <w:sz w:val="20"/>
          <w:szCs w:val="20"/>
        </w:rPr>
        <w:t>3. Τα ανωτέρω στοιχεία και δικαιολογητικά του (</w:t>
      </w:r>
      <w:proofErr w:type="spellStart"/>
      <w:r w:rsidRPr="00F74525">
        <w:rPr>
          <w:sz w:val="20"/>
          <w:szCs w:val="20"/>
        </w:rPr>
        <w:t>υπο</w:t>
      </w:r>
      <w:proofErr w:type="spellEnd"/>
      <w:r w:rsidRPr="00F74525">
        <w:rPr>
          <w:sz w:val="20"/>
          <w:szCs w:val="20"/>
        </w:rPr>
        <w:t>)φακέλου «Δικαιολογητικά Συμμετοχής – Τεχνική Προσφορά» της προσφοράς υποβάλλονται επί ποινή απορρίψεως από τον προσφέροντα ηλεκτρονικά σε μορφή αρχείου τύπου .</w:t>
      </w:r>
      <w:proofErr w:type="spellStart"/>
      <w:r w:rsidRPr="00F74525">
        <w:rPr>
          <w:sz w:val="20"/>
          <w:szCs w:val="20"/>
        </w:rPr>
        <w:t>pdf</w:t>
      </w:r>
      <w:proofErr w:type="spellEnd"/>
      <w:r w:rsidRPr="00F74525">
        <w:rPr>
          <w:sz w:val="20"/>
          <w:szCs w:val="20"/>
        </w:rPr>
        <w:t xml:space="preserve"> και προσκομίζονται κατά περίπτωση από αυτόν εντός τριών (3) εργάσιμων ημερών από την ηλεκτρονική υποβολή. Όταν υπογράφονται από τον ίδιο φέρουν ψηφιακή υπογραφή. Οι τυχόν απαιτούμενες δηλώσεις ή υπεύθυνες δηλώσεις του παρόντος άρθρου που υπογράφονται ψηφιακά από τους έχοντες υποχρέωση προς τούτο, δεν απαιτείται να φέρουν σχετική θεώρηση γνησίου υπογραφής. Επισημαίνεται ότι τα ανωτέρω δικαιολογητικά ή τα άλλα στοιχεία του </w:t>
      </w:r>
      <w:proofErr w:type="spellStart"/>
      <w:r w:rsidRPr="00F74525">
        <w:rPr>
          <w:sz w:val="20"/>
          <w:szCs w:val="20"/>
        </w:rPr>
        <w:t>υποφακέλου</w:t>
      </w:r>
      <w:proofErr w:type="spellEnd"/>
      <w:r w:rsidRPr="00F74525">
        <w:rPr>
          <w:sz w:val="20"/>
          <w:szCs w:val="20"/>
        </w:rPr>
        <w:t xml:space="preserve"> «Δικαιολογητικά συμμετοχής – τεχνική προσφορά» που έχουν υποβληθεί με την ηλεκτρονική προσφορά και απαιτούνται να προσκομισθούν στην Υπηρεσία που διενεργεί το διαγωνισμό εντός της ανωτέρω αναφερόμενης προθεσμίας είναι τα δικαιολογητικά και στοιχεία που δεν έχουν εκδοθεί/συνταχθεί από τον ίδιο τον οικονομικό φορέα (προσφέροντα) και κατά συνέπεια δεν φέρουν την ψηφιακή του υπογραφή. Ως τέτοια στοιχεία ενδεικτικά αναφέρονται : πχ εγγύηση συμμετοχής, πιστοποιητικά ή βεβαιώσεις που έχουν εκδοθεί από δημόσιες αρχές ή άλλους φορείς. </w:t>
      </w:r>
    </w:p>
    <w:p w:rsidR="00F17688" w:rsidRPr="00F74525" w:rsidRDefault="00F17688" w:rsidP="00F17688">
      <w:pPr>
        <w:pStyle w:val="Default"/>
      </w:pPr>
    </w:p>
    <w:p w:rsidR="00F17688" w:rsidRPr="00F74525" w:rsidRDefault="00F17688" w:rsidP="00F17688">
      <w:pPr>
        <w:pStyle w:val="Default"/>
        <w:rPr>
          <w:sz w:val="20"/>
          <w:szCs w:val="20"/>
        </w:rPr>
      </w:pPr>
      <w:r w:rsidRPr="00F74525">
        <w:rPr>
          <w:sz w:val="20"/>
          <w:szCs w:val="20"/>
        </w:rPr>
        <w:t>4. Τα ηλεκτρονικά υποβαλλόμενα τεχνικά φυλλάδια (</w:t>
      </w:r>
      <w:proofErr w:type="spellStart"/>
      <w:r w:rsidRPr="00F74525">
        <w:rPr>
          <w:sz w:val="20"/>
          <w:szCs w:val="20"/>
        </w:rPr>
        <w:t>Prospectus</w:t>
      </w:r>
      <w:proofErr w:type="spellEnd"/>
      <w:r w:rsidRPr="00F74525">
        <w:rPr>
          <w:sz w:val="20"/>
          <w:szCs w:val="20"/>
        </w:rPr>
        <w:t>), θα πρέπει να είναι ψηφιακά υπογεγραμμένα από τον κατασκευαστικό οίκο. Σε αντίθετη περίπτωση θα πρέπει να είναι επικυρωμένα και να συνοδεύονται από υπεύθυνη δήλωση ψηφιακά υπογεγραμμένη από τον προσφέροντα, στην οποία θα δηλώνεται ότι τα αναγραφόμενα σε αυτά στοιχεία ταυτίζονται με τα στοιχεία των τεχνικών φυλλαδίων (</w:t>
      </w:r>
      <w:proofErr w:type="spellStart"/>
      <w:r w:rsidRPr="00F74525">
        <w:rPr>
          <w:sz w:val="20"/>
          <w:szCs w:val="20"/>
        </w:rPr>
        <w:t>Prospectus</w:t>
      </w:r>
      <w:proofErr w:type="spellEnd"/>
      <w:r w:rsidRPr="00F74525">
        <w:rPr>
          <w:sz w:val="20"/>
          <w:szCs w:val="20"/>
        </w:rPr>
        <w:t xml:space="preserve">) του κατασκευαστικού οίκου. </w:t>
      </w:r>
    </w:p>
    <w:p w:rsidR="00F17688" w:rsidRPr="00F74525" w:rsidRDefault="00F17688" w:rsidP="00F17688">
      <w:pPr>
        <w:pStyle w:val="Default"/>
        <w:rPr>
          <w:sz w:val="20"/>
          <w:szCs w:val="20"/>
        </w:rPr>
      </w:pPr>
      <w:r w:rsidRPr="00F74525">
        <w:rPr>
          <w:sz w:val="20"/>
          <w:szCs w:val="20"/>
        </w:rPr>
        <w:lastRenderedPageBreak/>
        <w:t xml:space="preserve">5. Οι υπεύθυνες δηλώσεις απαιτείται, επί ποινή αποκλεισμού, να φέρουν ημερομηνία ταυτόσημη με αυτή της ψηφιακής υπογραφής τους η οποία να είναι εντός των τελευταίων τριάντα (30) ημερολογιακών ημερών προ της καταληκτικής ημερομηνίας υποβολής των προσφορών. Δεν απαιτείται βεβαίωση του γνησίου της υπογραφής από αρμόδια διοικητική αρχή ή τα </w:t>
      </w:r>
      <w:proofErr w:type="spellStart"/>
      <w:r w:rsidRPr="00F74525">
        <w:rPr>
          <w:sz w:val="20"/>
          <w:szCs w:val="20"/>
        </w:rPr>
        <w:t>ΚΕΠ</w:t>
      </w:r>
      <w:proofErr w:type="spellEnd"/>
      <w:r w:rsidRPr="00F74525">
        <w:rPr>
          <w:sz w:val="20"/>
          <w:szCs w:val="20"/>
        </w:rPr>
        <w:t xml:space="preserve">. </w:t>
      </w:r>
    </w:p>
    <w:p w:rsidR="00F17688" w:rsidRPr="00F74525" w:rsidRDefault="00F17688" w:rsidP="00F17688">
      <w:pPr>
        <w:pStyle w:val="Default"/>
        <w:rPr>
          <w:sz w:val="20"/>
          <w:szCs w:val="20"/>
        </w:rPr>
      </w:pPr>
      <w:r w:rsidRPr="00F74525">
        <w:rPr>
          <w:sz w:val="20"/>
          <w:szCs w:val="20"/>
        </w:rPr>
        <w:t xml:space="preserve">6. Σε περίπτωση μη υποβολής ή κατά παρέκκλιση, των απαιτήσεων της διακήρυξης, υποβολής δικαιολογητικών του </w:t>
      </w:r>
      <w:proofErr w:type="spellStart"/>
      <w:r w:rsidRPr="00F74525">
        <w:rPr>
          <w:sz w:val="20"/>
          <w:szCs w:val="20"/>
        </w:rPr>
        <w:t>υποφακέλου</w:t>
      </w:r>
      <w:proofErr w:type="spellEnd"/>
      <w:r w:rsidRPr="00F74525">
        <w:rPr>
          <w:sz w:val="20"/>
          <w:szCs w:val="20"/>
        </w:rPr>
        <w:t xml:space="preserve"> «Δικαιολογητικά συμμετοχής – τεχνική προσφορά», η προσφορά απορρίπτεται ως απαράδεκτη. </w:t>
      </w:r>
    </w:p>
    <w:p w:rsidR="00F17688" w:rsidRPr="00F74525" w:rsidRDefault="00F17688" w:rsidP="00F17688">
      <w:pPr>
        <w:pStyle w:val="Default"/>
        <w:rPr>
          <w:sz w:val="20"/>
          <w:szCs w:val="20"/>
        </w:rPr>
      </w:pPr>
      <w:r w:rsidRPr="00F74525">
        <w:rPr>
          <w:sz w:val="20"/>
          <w:szCs w:val="20"/>
        </w:rPr>
        <w:t>7. Στον (</w:t>
      </w:r>
      <w:proofErr w:type="spellStart"/>
      <w:r w:rsidRPr="00F74525">
        <w:rPr>
          <w:sz w:val="20"/>
          <w:szCs w:val="20"/>
        </w:rPr>
        <w:t>υπο</w:t>
      </w:r>
      <w:proofErr w:type="spellEnd"/>
      <w:r w:rsidRPr="00F74525">
        <w:rPr>
          <w:sz w:val="20"/>
          <w:szCs w:val="20"/>
        </w:rPr>
        <w:t xml:space="preserve">)φάκελο με την ένδειξη «Οικονομική Προσφορά» περιλαμβάνεται η οικονομική προσφορά του συμμετέχοντος στο διαγωνισμό, η οποία θα πρέπει να έχει συνταχθεί και να περιέχει, επί ποινή απορρίψεως, τα απαιτούμενα από τη διακήρυξη </w:t>
      </w:r>
      <w:proofErr w:type="spellStart"/>
      <w:r w:rsidRPr="00F74525">
        <w:rPr>
          <w:sz w:val="20"/>
          <w:szCs w:val="20"/>
        </w:rPr>
        <w:t>oικovoμικά</w:t>
      </w:r>
      <w:proofErr w:type="spellEnd"/>
      <w:r w:rsidRPr="00F74525">
        <w:rPr>
          <w:sz w:val="20"/>
          <w:szCs w:val="20"/>
        </w:rPr>
        <w:t xml:space="preserve"> στοιχεία της προσφοράς. Συγκεκριμένα: </w:t>
      </w:r>
    </w:p>
    <w:p w:rsidR="00F17688" w:rsidRPr="00F74525" w:rsidRDefault="00F17688" w:rsidP="00F17688">
      <w:pPr>
        <w:pStyle w:val="Default"/>
        <w:rPr>
          <w:sz w:val="20"/>
          <w:szCs w:val="20"/>
        </w:rPr>
      </w:pPr>
      <w:r w:rsidRPr="00F74525">
        <w:rPr>
          <w:sz w:val="20"/>
          <w:szCs w:val="20"/>
        </w:rPr>
        <w:t>α. Η προσφερόμενη τιμή πρέπει να προκύπτει με σαφήνεια από την οικονομική προσφορά, η οποία πρέπει να είναι διαμορφωμένη σύμφωνα με όσα ζητούνται από την παρούσα διακήρυξη. β. Οι τιμές πρέπει να περιλαμβάνουν το σύνολο των επιβαρύνσεων (προβλεπόμενοι φόροι, δασμοί, ασφάλιστρα, μεταφορικά έξοδα, και άλλες σχετικές δαπάνες). Η συνολική τιμή θα ληφθεί υπόψη για τη σύγκριση των προσφορών. γ. Σε περιπτώσεις προϊόντων – υπηρεσιών που προσφέρονται δωρεάν, θα αναγράφεται στην οικεία θέση της οικονομικής προσφοράς η ένδειξη «ΔΩΡΕΑΝ» ή «0,00». Εάν έχει παραλειφθεί η αναγραφή τιμής, ακόμη και αν δεν υπάρχει η ένδειξη «ΔΩΡΕΑΝ» ή «0,00», θεωρείται αμαχήτως ότι τα αντίστοιχα προϊόντα ή υπηρεσίες έχουν προσφερθεί δωρεάν. Προσφορά η οποία δεν θα περιέχει τα ανωτέρω στοιχεία, απορρίπτεται ως απαράδεκτη.</w:t>
      </w:r>
    </w:p>
    <w:p w:rsidR="00F17688" w:rsidRPr="00F74525" w:rsidRDefault="00F17688" w:rsidP="00F17688">
      <w:pPr>
        <w:autoSpaceDE w:val="0"/>
        <w:autoSpaceDN w:val="0"/>
        <w:adjustRightInd w:val="0"/>
        <w:spacing w:line="240" w:lineRule="auto"/>
        <w:ind w:left="0" w:firstLine="0"/>
        <w:rPr>
          <w:rFonts w:ascii="Tahoma" w:hAnsi="Tahoma" w:cs="Tahoma"/>
          <w:sz w:val="20"/>
          <w:u w:val="single"/>
          <w:lang w:val="el-GR"/>
        </w:rPr>
      </w:pPr>
      <w:r w:rsidRPr="00F74525">
        <w:rPr>
          <w:rFonts w:ascii="Tahoma" w:hAnsi="Tahoma" w:cs="Tahoma"/>
          <w:sz w:val="20"/>
          <w:u w:val="single"/>
          <w:lang w:val="el-GR"/>
        </w:rPr>
        <w:t xml:space="preserve">Η Οικονομική Προσφορά υποβάλλεται ηλεκτρονικά </w:t>
      </w:r>
      <w:r w:rsidRPr="00F74525">
        <w:rPr>
          <w:rFonts w:ascii="Tahoma" w:hAnsi="Tahoma" w:cs="Tahoma"/>
          <w:b/>
          <w:sz w:val="20"/>
          <w:u w:val="single"/>
          <w:lang w:val="el-GR"/>
        </w:rPr>
        <w:t>επί ποινή απορρίψεως</w:t>
      </w:r>
      <w:r w:rsidRPr="00F74525">
        <w:rPr>
          <w:rFonts w:ascii="Tahoma" w:hAnsi="Tahoma" w:cs="Tahoma"/>
          <w:sz w:val="20"/>
          <w:u w:val="single"/>
          <w:lang w:val="el-GR"/>
        </w:rPr>
        <w:t xml:space="preserve"> στον (υπό) φάκελο «Οικονομική Προσφορά». </w:t>
      </w:r>
    </w:p>
    <w:p w:rsidR="00F17688" w:rsidRPr="00F74525" w:rsidRDefault="00F17688" w:rsidP="00F17688">
      <w:pPr>
        <w:spacing w:line="240" w:lineRule="auto"/>
        <w:ind w:left="0" w:firstLine="0"/>
        <w:rPr>
          <w:rFonts w:ascii="Tahoma" w:hAnsi="Tahoma" w:cs="Tahoma"/>
          <w:sz w:val="20"/>
          <w:lang w:val="el-GR"/>
        </w:rPr>
      </w:pPr>
      <w:r w:rsidRPr="00F74525">
        <w:rPr>
          <w:rFonts w:ascii="Tahoma" w:hAnsi="Tahoma" w:cs="Tahoma"/>
          <w:sz w:val="20"/>
          <w:lang w:val="el-GR"/>
        </w:rPr>
        <w:t xml:space="preserve">Η οικονομική προσφορά,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σε μορφή </w:t>
      </w:r>
      <w:r w:rsidRPr="00F74525">
        <w:rPr>
          <w:rFonts w:ascii="Tahoma" w:hAnsi="Tahoma" w:cs="Tahoma"/>
          <w:sz w:val="20"/>
        </w:rPr>
        <w:t>pdf</w:t>
      </w:r>
      <w:r w:rsidRPr="00F74525">
        <w:rPr>
          <w:rFonts w:ascii="Tahoma" w:hAnsi="Tahoma" w:cs="Tahoma"/>
          <w:sz w:val="20"/>
          <w:lang w:val="el-GR"/>
        </w:rPr>
        <w:t xml:space="preserve">, το οποίο υπογράφεται ψηφιακά και υποβάλλεται από τον προσφέροντα.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F74525">
        <w:rPr>
          <w:rFonts w:ascii="Tahoma" w:hAnsi="Tahoma" w:cs="Tahoma"/>
          <w:sz w:val="20"/>
        </w:rPr>
        <w:t>pdf</w:t>
      </w:r>
      <w:r w:rsidRPr="00F74525">
        <w:rPr>
          <w:rFonts w:ascii="Tahoma" w:hAnsi="Tahoma" w:cs="Tahoma"/>
          <w:sz w:val="20"/>
          <w:lang w:val="el-GR"/>
        </w:rPr>
        <w:t xml:space="preserve">. </w:t>
      </w:r>
      <w:r w:rsidRPr="00F74525">
        <w:rPr>
          <w:sz w:val="20"/>
          <w:lang w:val="el-GR"/>
        </w:rPr>
        <w:t xml:space="preserve"> </w:t>
      </w:r>
    </w:p>
    <w:p w:rsidR="00F17688" w:rsidRPr="00F74525" w:rsidRDefault="00F17688" w:rsidP="00F17688">
      <w:pPr>
        <w:pStyle w:val="Default"/>
        <w:rPr>
          <w:sz w:val="20"/>
          <w:szCs w:val="20"/>
        </w:rPr>
      </w:pPr>
      <w:r w:rsidRPr="00F74525">
        <w:rPr>
          <w:sz w:val="20"/>
          <w:szCs w:val="20"/>
        </w:rPr>
        <w:t>8. Δεν αναγνωρίζεται, δεν θεραπεύεται εκ των υστέρων και οδηγεί υποχρεωτικά σε απόρριψη της προσφοράς η εκ παραδρομής υποβολή δικαιολογητικών της οικονομικής προσφοράς στον (</w:t>
      </w:r>
      <w:proofErr w:type="spellStart"/>
      <w:r w:rsidRPr="00F74525">
        <w:rPr>
          <w:sz w:val="20"/>
          <w:szCs w:val="20"/>
        </w:rPr>
        <w:t>υπο</w:t>
      </w:r>
      <w:proofErr w:type="spellEnd"/>
      <w:r w:rsidRPr="00F74525">
        <w:rPr>
          <w:sz w:val="20"/>
          <w:szCs w:val="20"/>
        </w:rPr>
        <w:t>)φάκελο «Δικαιολογητικά Συμμετοχής – Τεχνική Προσφορά». Ομοίως, δεν αναγνωρίζεται, δεν θεραπεύεται εκ των υστέρων και οδηγεί σε απόρριψη της προσφοράς (λόγω μη εύρεσης κατά την ηλεκτρονική αποσφράγιση του (</w:t>
      </w:r>
      <w:proofErr w:type="spellStart"/>
      <w:r w:rsidRPr="00F74525">
        <w:rPr>
          <w:sz w:val="20"/>
          <w:szCs w:val="20"/>
        </w:rPr>
        <w:t>υπο</w:t>
      </w:r>
      <w:proofErr w:type="spellEnd"/>
      <w:r w:rsidRPr="00F74525">
        <w:rPr>
          <w:sz w:val="20"/>
          <w:szCs w:val="20"/>
        </w:rPr>
        <w:t xml:space="preserve">)φακέλου «Δικαιολογητικά Συμμετοχής – Τεχνική Προσφορά»), η εκ παραδρομής υποβολή δικαιολογητικού συμμετοχής ή δικαιολογητικού της τεχνικής προσφοράς στον </w:t>
      </w:r>
      <w:proofErr w:type="spellStart"/>
      <w:r w:rsidRPr="00F74525">
        <w:rPr>
          <w:sz w:val="20"/>
          <w:szCs w:val="20"/>
        </w:rPr>
        <w:t>υποφάκελο</w:t>
      </w:r>
      <w:proofErr w:type="spellEnd"/>
      <w:r w:rsidRPr="00F74525">
        <w:rPr>
          <w:sz w:val="20"/>
          <w:szCs w:val="20"/>
        </w:rPr>
        <w:t xml:space="preserve"> «Οικονομική Προσφορά». </w:t>
      </w:r>
    </w:p>
    <w:p w:rsidR="00F17688" w:rsidRPr="00F74525" w:rsidRDefault="00F17688" w:rsidP="00F17688">
      <w:pPr>
        <w:pStyle w:val="Default"/>
        <w:rPr>
          <w:sz w:val="20"/>
          <w:szCs w:val="20"/>
        </w:rPr>
      </w:pPr>
      <w:r w:rsidRPr="00F74525">
        <w:rPr>
          <w:sz w:val="20"/>
          <w:szCs w:val="20"/>
        </w:rPr>
        <w:t xml:space="preserve">9. Δικαιολογητικά και έγγραφα στοιχεία της προσφοράς, που σύμφωνα με τους όρους της παρούσας απαιτείται να προσκομιστούν σε έντυπη μορφή στην Υπηρεσία που είναι αρμόδια για τη διενέργεια του διαγωνισμού, αποστέλλονται από τους συμμετέχοντες, επί ποινή απορρίψεως, σε σφραγισμένο φάκελο εντός του οποίου περιλαμβάνονται τα ειδικώς ζητούμενα από τη διακήρυξη δικαιολογητικά σε έντυπη μορφή, διαχωρισμένα σε δύο (2) σφραγισμένους </w:t>
      </w:r>
      <w:proofErr w:type="spellStart"/>
      <w:r w:rsidRPr="00F74525">
        <w:rPr>
          <w:sz w:val="20"/>
          <w:szCs w:val="20"/>
        </w:rPr>
        <w:t>υποφακέλους</w:t>
      </w:r>
      <w:proofErr w:type="spellEnd"/>
      <w:r w:rsidRPr="00F74525">
        <w:rPr>
          <w:sz w:val="20"/>
          <w:szCs w:val="20"/>
        </w:rPr>
        <w:t xml:space="preserve"> με εξωτερικές </w:t>
      </w:r>
      <w:r w:rsidRPr="00F74525">
        <w:rPr>
          <w:b/>
          <w:sz w:val="20"/>
          <w:szCs w:val="20"/>
        </w:rPr>
        <w:t>ενδείξεις «Επιμέρους έντυπα δικαιολογητικά συμμετοχής – τεχνικής προσφοράς»</w:t>
      </w:r>
      <w:r w:rsidRPr="00F74525">
        <w:rPr>
          <w:sz w:val="20"/>
          <w:szCs w:val="20"/>
        </w:rPr>
        <w:t xml:space="preserve"> και </w:t>
      </w:r>
      <w:r w:rsidRPr="00F74525">
        <w:rPr>
          <w:b/>
          <w:sz w:val="20"/>
          <w:szCs w:val="20"/>
        </w:rPr>
        <w:t>«Επιμέρους έντυπα οικονομικής προσφοράς»</w:t>
      </w:r>
      <w:r w:rsidRPr="00F74525">
        <w:rPr>
          <w:sz w:val="20"/>
          <w:szCs w:val="20"/>
        </w:rPr>
        <w:t xml:space="preserve">, αντίστοιχα, εντός της καθοριζόμενης προθεσμίας και παραλαμβάνονται από την Υπηρεσία με απόδειξη </w:t>
      </w:r>
      <w:proofErr w:type="spellStart"/>
      <w:r w:rsidRPr="00F74525">
        <w:rPr>
          <w:sz w:val="20"/>
          <w:szCs w:val="20"/>
        </w:rPr>
        <w:t>βέβαιας</w:t>
      </w:r>
      <w:proofErr w:type="spellEnd"/>
      <w:r w:rsidRPr="00F74525">
        <w:rPr>
          <w:sz w:val="20"/>
          <w:szCs w:val="20"/>
        </w:rPr>
        <w:t xml:space="preserve"> χρονολογίας. </w:t>
      </w:r>
    </w:p>
    <w:p w:rsidR="00F17688" w:rsidRPr="00F74525" w:rsidRDefault="00F17688" w:rsidP="00F17688">
      <w:pPr>
        <w:pStyle w:val="Default"/>
        <w:rPr>
          <w:rFonts w:ascii="Arial Unicode MS" w:eastAsia="Arial Unicode MS" w:cs="Arial Unicode MS"/>
          <w:sz w:val="22"/>
          <w:szCs w:val="22"/>
        </w:rPr>
      </w:pPr>
      <w:r w:rsidRPr="00F74525">
        <w:rPr>
          <w:sz w:val="20"/>
          <w:szCs w:val="20"/>
        </w:rPr>
        <w:t xml:space="preserve">10. Αναφορικά με το θέμα της επικύρωσης αντιγράφων εγγράφων, για το σύνολο των απαιτούμενων από την παρούσα διακήρυξη δικαιολογητικών και στοιχείων της προσφοράς, ισχύουν οι διατάξεις του άρθρου 1 του </w:t>
      </w:r>
      <w:proofErr w:type="spellStart"/>
      <w:r w:rsidRPr="00F74525">
        <w:rPr>
          <w:sz w:val="20"/>
          <w:szCs w:val="20"/>
        </w:rPr>
        <w:t>Ν.4250</w:t>
      </w:r>
      <w:proofErr w:type="spellEnd"/>
      <w:r w:rsidRPr="00F74525">
        <w:rPr>
          <w:sz w:val="20"/>
          <w:szCs w:val="20"/>
        </w:rPr>
        <w:t>/14 (ΦΕΚ Α΄ 74/26-03-14). Υποβαλλόμενα με την προσφορά ηλεκτρονικά αρχεία .</w:t>
      </w:r>
      <w:proofErr w:type="spellStart"/>
      <w:r w:rsidRPr="00F74525">
        <w:rPr>
          <w:sz w:val="20"/>
          <w:szCs w:val="20"/>
        </w:rPr>
        <w:t>pdf</w:t>
      </w:r>
      <w:proofErr w:type="spellEnd"/>
      <w:r w:rsidRPr="00F74525">
        <w:rPr>
          <w:sz w:val="20"/>
          <w:szCs w:val="20"/>
        </w:rPr>
        <w:t xml:space="preserve"> των απαιτούμενων δικαιολογητικών και εγγράφων που δεν είναι ψηφιακά υπογεγραμμένα από τον εκδότη τους, εκλαμβάνονται ως υποβληθέντα απλά φωτοαντίγραφα, και για την αποδοχή τους ή μη εξετάζονται με βάση τις διατάξεις του άρθρου 1 του Ν. 4250/14 (ΦΕΚ Α΄ 74/26-03-14). Επισημαίνεται ότι σε υποβληθέντα τέτοια στοιχεία διενεργείται υποχρεωτικά από την αρμόδια για το διαγωνισμό Υπηρεσία δειγματοληπτικός έλεγχος, προκειμένου να εξακριβωθεί η ακρίβεια αυτών, σε ποσοστό τουλάχιστον 5%, ιδίως ζητώντας τη συνδρομή των υπηρεσιών ή φορέων που εξέδωσαν τα πρωτότυπα. Διαπίστωση ότι υποβλήθηκαν αλλοιωμένα στοιχεία επιφέρει κυρώσεις σύμφωνα με τα καθοριζόμενα στην παράγραφο 6 του άρθρου 22 του </w:t>
      </w:r>
      <w:proofErr w:type="spellStart"/>
      <w:r w:rsidRPr="00F74525">
        <w:rPr>
          <w:sz w:val="20"/>
          <w:szCs w:val="20"/>
        </w:rPr>
        <w:t>Ν.1599</w:t>
      </w:r>
      <w:proofErr w:type="spellEnd"/>
      <w:r w:rsidRPr="00F74525">
        <w:rPr>
          <w:sz w:val="20"/>
          <w:szCs w:val="20"/>
        </w:rPr>
        <w:t xml:space="preserve">/86, εφόσον τέτοια πράξη δεν τιμωρείται αυστηρότερα από άλλη ποινική διάταξη. Σε κάθε τέτοια περίπτωση, η </w:t>
      </w:r>
      <w:proofErr w:type="spellStart"/>
      <w:r w:rsidRPr="00F74525">
        <w:rPr>
          <w:sz w:val="20"/>
          <w:szCs w:val="20"/>
        </w:rPr>
        <w:t>εκδοθείσα</w:t>
      </w:r>
      <w:proofErr w:type="spellEnd"/>
      <w:r w:rsidRPr="00F74525">
        <w:rPr>
          <w:sz w:val="20"/>
          <w:szCs w:val="20"/>
        </w:rPr>
        <w:t xml:space="preserve"> βάσει των στοιχείων διοικητική ή άλλη πράξη, ανακαλείται αμέσως</w:t>
      </w:r>
      <w:r w:rsidRPr="00F74525">
        <w:rPr>
          <w:rFonts w:ascii="Arial Unicode MS" w:eastAsia="Arial Unicode MS" w:cs="Arial Unicode MS"/>
          <w:sz w:val="22"/>
          <w:szCs w:val="22"/>
        </w:rPr>
        <w:t xml:space="preserve">. </w:t>
      </w:r>
    </w:p>
    <w:p w:rsidR="00F17688" w:rsidRPr="00F74525" w:rsidRDefault="00F17688" w:rsidP="00F17688">
      <w:pPr>
        <w:pStyle w:val="Default"/>
      </w:pPr>
      <w:r w:rsidRPr="00F74525">
        <w:rPr>
          <w:rFonts w:eastAsia="Arial Unicode MS"/>
          <w:sz w:val="20"/>
          <w:szCs w:val="20"/>
        </w:rPr>
        <w:t>11. Η κατάρτιση και η υποβολή των προσφορών πραγματοποιείται ηλεκτρονικά, με χρήση της πλατφόρμας του Εθνικού Συστήματος Ηλεκτρονικών Δημοσίων Συμβάσεων (</w:t>
      </w:r>
      <w:proofErr w:type="spellStart"/>
      <w:r w:rsidRPr="00F74525">
        <w:rPr>
          <w:rFonts w:eastAsia="Arial Unicode MS"/>
          <w:sz w:val="20"/>
          <w:szCs w:val="20"/>
        </w:rPr>
        <w:t>ΕΣΗΔΗΣ</w:t>
      </w:r>
      <w:proofErr w:type="spellEnd"/>
      <w:r w:rsidRPr="00F74525">
        <w:rPr>
          <w:rFonts w:eastAsia="Arial Unicode MS"/>
          <w:sz w:val="20"/>
          <w:szCs w:val="20"/>
        </w:rPr>
        <w:t>) μέσω της διαδικτυακής πύλης www.promitheus.gov.gr. Μετά την παρέλευση της καταληκτικής για την κατάθεση των προσφορών ημερομηνίας και ώρας, δεν υπάρχει δυνατότητα υποβολής προσφοράς στο σύστημα.</w:t>
      </w:r>
    </w:p>
    <w:p w:rsidR="00F17688" w:rsidRPr="00F74525" w:rsidRDefault="00F17688" w:rsidP="00F17688">
      <w:pPr>
        <w:tabs>
          <w:tab w:val="clear" w:pos="360"/>
        </w:tabs>
        <w:suppressAutoHyphens/>
        <w:spacing w:after="120" w:line="240" w:lineRule="auto"/>
        <w:ind w:left="0" w:firstLine="0"/>
        <w:rPr>
          <w:rFonts w:ascii="Tahoma" w:hAnsi="Tahoma" w:cs="Tahoma"/>
          <w:szCs w:val="22"/>
          <w:lang w:val="el-GR"/>
        </w:rPr>
      </w:pPr>
      <w:r w:rsidRPr="00F74525">
        <w:rPr>
          <w:rFonts w:ascii="Tahoma" w:hAnsi="Tahoma" w:cs="Tahoma"/>
          <w:sz w:val="20"/>
          <w:lang w:val="el-GR"/>
        </w:rPr>
        <w:t xml:space="preserve">12. Ο χρόνος υποβολής της προσφοράς και οποιαδήποτε ηλεκτρονική επικοινωνία μέσω του συστήματος βεβαιώνεται αυτόματα από το σύστημα με υπηρεσίες </w:t>
      </w:r>
      <w:proofErr w:type="spellStart"/>
      <w:r w:rsidRPr="00F74525">
        <w:rPr>
          <w:rFonts w:ascii="Tahoma" w:hAnsi="Tahoma" w:cs="Tahoma"/>
          <w:sz w:val="20"/>
          <w:lang w:val="el-GR"/>
        </w:rPr>
        <w:t>χρονοσήμανσης</w:t>
      </w:r>
      <w:proofErr w:type="spellEnd"/>
      <w:r w:rsidRPr="00F74525">
        <w:rPr>
          <w:rFonts w:ascii="Tahoma" w:hAnsi="Tahoma" w:cs="Tahoma"/>
          <w:sz w:val="20"/>
          <w:lang w:val="el-GR"/>
        </w:rPr>
        <w:t xml:space="preserve"> σύμφωνα με τα οριζόμενα στην </w:t>
      </w:r>
      <w:proofErr w:type="spellStart"/>
      <w:r w:rsidRPr="00F74525">
        <w:rPr>
          <w:rFonts w:ascii="Tahoma" w:hAnsi="Tahoma" w:cs="Tahoma"/>
          <w:sz w:val="20"/>
          <w:lang w:val="el-GR"/>
        </w:rPr>
        <w:t>παραγρ</w:t>
      </w:r>
      <w:proofErr w:type="spellEnd"/>
      <w:r w:rsidRPr="00F74525">
        <w:rPr>
          <w:rFonts w:ascii="Tahoma" w:hAnsi="Tahoma" w:cs="Tahoma"/>
          <w:sz w:val="20"/>
          <w:lang w:val="el-GR"/>
        </w:rPr>
        <w:t xml:space="preserve">. 3 του άρθρου 6 του </w:t>
      </w:r>
      <w:proofErr w:type="spellStart"/>
      <w:r w:rsidRPr="00F74525">
        <w:rPr>
          <w:rFonts w:ascii="Tahoma" w:hAnsi="Tahoma" w:cs="Tahoma"/>
          <w:sz w:val="20"/>
          <w:lang w:val="el-GR"/>
        </w:rPr>
        <w:t>Ν.4155</w:t>
      </w:r>
      <w:proofErr w:type="spellEnd"/>
      <w:r w:rsidRPr="00F74525">
        <w:rPr>
          <w:rFonts w:ascii="Tahoma" w:hAnsi="Tahoma" w:cs="Tahoma"/>
          <w:sz w:val="20"/>
          <w:lang w:val="el-GR"/>
        </w:rPr>
        <w:t xml:space="preserve">/13 και  της με </w:t>
      </w:r>
      <w:proofErr w:type="spellStart"/>
      <w:r w:rsidRPr="00F74525">
        <w:rPr>
          <w:rFonts w:ascii="Tahoma" w:hAnsi="Tahoma" w:cs="Tahoma"/>
          <w:sz w:val="20"/>
          <w:lang w:val="el-GR"/>
        </w:rPr>
        <w:t>αρ</w:t>
      </w:r>
      <w:proofErr w:type="spellEnd"/>
      <w:r w:rsidRPr="00F74525">
        <w:rPr>
          <w:rFonts w:ascii="Tahoma" w:hAnsi="Tahoma" w:cs="Tahoma"/>
          <w:sz w:val="20"/>
          <w:lang w:val="el-GR"/>
        </w:rPr>
        <w:t xml:space="preserve">. 56902/215 (Β' 1924/2.6.2017) Απόφασης του Υπουργού </w:t>
      </w:r>
      <w:r w:rsidRPr="00F74525">
        <w:rPr>
          <w:rFonts w:ascii="Tahoma" w:hAnsi="Tahoma" w:cs="Tahoma"/>
          <w:sz w:val="20"/>
          <w:lang w:val="el-GR"/>
        </w:rPr>
        <w:lastRenderedPageBreak/>
        <w:t>Οικονομίας και Ανάπτυξης «Τεχνικές λεπτομέρειες και διαδικασίες λειτουργίας του Εθνικού Συστήματος Ηλεκτρονικών Δημοσίων Συμβάσεων (</w:t>
      </w:r>
      <w:proofErr w:type="spellStart"/>
      <w:r w:rsidRPr="00F74525">
        <w:rPr>
          <w:rFonts w:ascii="Tahoma" w:hAnsi="Tahoma" w:cs="Tahoma"/>
          <w:sz w:val="20"/>
          <w:lang w:val="el-GR"/>
        </w:rPr>
        <w:t>Ε.Σ.Η.ΔΗ.Σ</w:t>
      </w:r>
      <w:proofErr w:type="spellEnd"/>
      <w:r w:rsidRPr="00F74525">
        <w:rPr>
          <w:rFonts w:ascii="Tahoma" w:hAnsi="Tahoma" w:cs="Tahoma"/>
          <w:sz w:val="20"/>
          <w:lang w:val="el-GR"/>
        </w:rPr>
        <w:t>.)»,</w:t>
      </w:r>
      <w:r w:rsidRPr="00F74525">
        <w:rPr>
          <w:rFonts w:ascii="Tahoma" w:hAnsi="Tahoma" w:cs="Tahoma"/>
          <w:szCs w:val="22"/>
          <w:lang w:val="el-GR"/>
        </w:rPr>
        <w:t xml:space="preserve"> </w:t>
      </w:r>
    </w:p>
    <w:p w:rsidR="00F17688" w:rsidRPr="00F74525" w:rsidRDefault="00F17688" w:rsidP="00F17688">
      <w:pPr>
        <w:pStyle w:val="Default"/>
        <w:rPr>
          <w:sz w:val="20"/>
          <w:szCs w:val="20"/>
        </w:rPr>
      </w:pPr>
      <w:r w:rsidRPr="00F74525">
        <w:rPr>
          <w:sz w:val="20"/>
          <w:szCs w:val="20"/>
        </w:rPr>
        <w:t xml:space="preserve">13. Προσφορές που τυχόν υποβληθούν ή περιέλθουν στην Υπηρεσία αποκλειστικά σε έντυπη μορφή (για τις οποίες δεν έχει πραγματοποιηθεί κατάθεση ηλεκτρονικής προσφοράς στο σύστημα) δεν αποσφραγίζονται και επιστρέφονται στους αποστολείς τους. </w:t>
      </w:r>
    </w:p>
    <w:p w:rsidR="00F17688" w:rsidRPr="00F74525" w:rsidRDefault="00F17688" w:rsidP="00F17688">
      <w:pPr>
        <w:pStyle w:val="Default"/>
        <w:rPr>
          <w:sz w:val="20"/>
          <w:szCs w:val="20"/>
        </w:rPr>
      </w:pPr>
      <w:r w:rsidRPr="00F74525">
        <w:rPr>
          <w:sz w:val="20"/>
          <w:szCs w:val="20"/>
        </w:rPr>
        <w:t>14. Απαιτούμενα από την παρούσα διακήρυξη, για προσκόμιση σε έντυπη μορφή στοιχεία, που υποβάλλονται ή περιέρχονται στην Υπηρεσία μετά την καθοριζόμενη προθεσμία (</w:t>
      </w:r>
      <w:r w:rsidR="00290664" w:rsidRPr="00F74525">
        <w:rPr>
          <w:sz w:val="20"/>
          <w:szCs w:val="20"/>
        </w:rPr>
        <w:t>19</w:t>
      </w:r>
      <w:r w:rsidRPr="00F74525">
        <w:rPr>
          <w:sz w:val="20"/>
          <w:szCs w:val="20"/>
        </w:rPr>
        <w:t>/0</w:t>
      </w:r>
      <w:r w:rsidR="00290664" w:rsidRPr="00F74525">
        <w:rPr>
          <w:sz w:val="20"/>
          <w:szCs w:val="20"/>
        </w:rPr>
        <w:t>9</w:t>
      </w:r>
      <w:r w:rsidRPr="00F74525">
        <w:rPr>
          <w:sz w:val="20"/>
          <w:szCs w:val="20"/>
        </w:rPr>
        <w:t xml:space="preserve">/2018 και ώρα 14:00), θεωρούνται εκπρόθεσμα κατατεθέντα και οδηγούν σε απόρριψη της προσφοράς. </w:t>
      </w:r>
    </w:p>
    <w:p w:rsidR="00F17688" w:rsidRPr="00F74525" w:rsidRDefault="00F17688" w:rsidP="00F17688">
      <w:pPr>
        <w:pStyle w:val="Default"/>
        <w:rPr>
          <w:sz w:val="20"/>
          <w:szCs w:val="20"/>
        </w:rPr>
      </w:pPr>
      <w:r w:rsidRPr="00F74525">
        <w:rPr>
          <w:sz w:val="20"/>
          <w:szCs w:val="20"/>
        </w:rPr>
        <w:t xml:space="preserve">15. Οι προσφορές και τα στοιχεία αυτών δεν πρέπει να έχουν </w:t>
      </w:r>
      <w:proofErr w:type="spellStart"/>
      <w:r w:rsidRPr="00F74525">
        <w:rPr>
          <w:sz w:val="20"/>
          <w:szCs w:val="20"/>
        </w:rPr>
        <w:t>ξέσματα</w:t>
      </w:r>
      <w:proofErr w:type="spellEnd"/>
      <w:r w:rsidRPr="00F74525">
        <w:rPr>
          <w:sz w:val="20"/>
          <w:szCs w:val="20"/>
        </w:rPr>
        <w:t xml:space="preserve">, σβησίματα, προσθήκες, διορθώσεις ή άλλου είδους αλλοιώσεις. Εάν υπάρχει στην </w:t>
      </w:r>
      <w:proofErr w:type="spellStart"/>
      <w:r w:rsidRPr="00F74525">
        <w:rPr>
          <w:sz w:val="20"/>
          <w:szCs w:val="20"/>
        </w:rPr>
        <w:t>πρoσφoρά</w:t>
      </w:r>
      <w:proofErr w:type="spellEnd"/>
      <w:r w:rsidRPr="00F74525">
        <w:rPr>
          <w:sz w:val="20"/>
          <w:szCs w:val="20"/>
        </w:rPr>
        <w:t xml:space="preserve"> ή σε απαιτούμενο στοιχείο αυτής οποιαδήποτε διόρθωση ή προσθήκη, αυτή πρέπει να είναι καθαρογραμμένη και </w:t>
      </w:r>
      <w:proofErr w:type="spellStart"/>
      <w:r w:rsidRPr="00F74525">
        <w:rPr>
          <w:sz w:val="20"/>
          <w:szCs w:val="20"/>
        </w:rPr>
        <w:t>μovoγραμμέvη</w:t>
      </w:r>
      <w:proofErr w:type="spellEnd"/>
      <w:r w:rsidRPr="00F74525">
        <w:rPr>
          <w:sz w:val="20"/>
          <w:szCs w:val="20"/>
        </w:rPr>
        <w:t xml:space="preserve"> από </w:t>
      </w:r>
      <w:proofErr w:type="spellStart"/>
      <w:r w:rsidRPr="00F74525">
        <w:rPr>
          <w:sz w:val="20"/>
          <w:szCs w:val="20"/>
        </w:rPr>
        <w:t>τov</w:t>
      </w:r>
      <w:proofErr w:type="spellEnd"/>
      <w:r w:rsidRPr="00F74525">
        <w:rPr>
          <w:sz w:val="20"/>
          <w:szCs w:val="20"/>
        </w:rPr>
        <w:t xml:space="preserve"> προσφέροντα, το δε αρμόδιο όργανο αποσφράγισης των προσφορών, κατά τον έλεγχο, μονογράφει και σφραγίζει την τυχόν διόρθωση ή προσθήκη. Η </w:t>
      </w:r>
      <w:proofErr w:type="spellStart"/>
      <w:r w:rsidRPr="00F74525">
        <w:rPr>
          <w:sz w:val="20"/>
          <w:szCs w:val="20"/>
        </w:rPr>
        <w:t>πρoσφoρά</w:t>
      </w:r>
      <w:proofErr w:type="spellEnd"/>
      <w:r w:rsidRPr="00F74525">
        <w:rPr>
          <w:sz w:val="20"/>
          <w:szCs w:val="20"/>
        </w:rPr>
        <w:t xml:space="preserve"> απορρίπτεται όταν υπάρχουν σ’ αυτή ή σε στοιχεία της διορθώσεις οι οποίες την καθιστούν ασαφή, κατά την κρίση της Επιτροπής του διαγωνισμού. </w:t>
      </w:r>
    </w:p>
    <w:p w:rsidR="00F17688" w:rsidRPr="00F74525" w:rsidRDefault="00F17688" w:rsidP="00F17688">
      <w:pPr>
        <w:pStyle w:val="Default"/>
        <w:rPr>
          <w:sz w:val="20"/>
          <w:szCs w:val="20"/>
        </w:rPr>
      </w:pPr>
      <w:r w:rsidRPr="00F74525">
        <w:rPr>
          <w:sz w:val="20"/>
          <w:szCs w:val="20"/>
        </w:rPr>
        <w:t xml:space="preserve">16. Ο προσφέρων, εφόσον δεν έχει προσβάλει νομίμως και εμπροθέσμως τη διακήρυξη του διαγωνισμού, θεωρείται ότι αποδέχεται πλήρως και ανεπιφυλάκτως όλους τους όρους της διακήρυξης και δεν δύναται, με την προσφορά του ή με οιονδήποτε άλλο τρόπο, να αποκρούσει, ευθέως ή εμμέσως, τους ανωτέρω όρους. </w:t>
      </w:r>
    </w:p>
    <w:p w:rsidR="00F17688" w:rsidRPr="00F74525" w:rsidRDefault="00F17688" w:rsidP="00F17688">
      <w:pPr>
        <w:pStyle w:val="Default"/>
        <w:rPr>
          <w:sz w:val="20"/>
          <w:szCs w:val="20"/>
        </w:rPr>
      </w:pPr>
      <w:r w:rsidRPr="00F74525">
        <w:rPr>
          <w:sz w:val="20"/>
          <w:szCs w:val="20"/>
        </w:rPr>
        <w:t xml:space="preserve">17. Μετά την κατάθεση της προσφοράς, επί νομίμως υποβληθέντων δικαιολογητικών, οι διαγωνιζόμενοι παρέχουν διευκρινίσεις μόνον όταν αυτές ζητούνται από αρμόδιο όργανο και με τον τρόπο που υποδεικνύεται από αυτό. Από τις διευκρινίσεις, οι οποίες παρέχονται, σύμφωνα με τα παραπάνω, λαμβάνονται υπόψη μόνον εκείνες που αναφέρονται στα σημεία για τα οποία υποβλήθηκε σχετικό αίτημα από το αρμόδιο όργανο. </w:t>
      </w:r>
    </w:p>
    <w:p w:rsidR="00F17688" w:rsidRPr="00F74525" w:rsidRDefault="00F17688" w:rsidP="00F17688">
      <w:pPr>
        <w:pStyle w:val="Default"/>
        <w:rPr>
          <w:sz w:val="20"/>
          <w:szCs w:val="20"/>
        </w:rPr>
      </w:pPr>
      <w:r w:rsidRPr="00F74525">
        <w:rPr>
          <w:sz w:val="20"/>
          <w:szCs w:val="20"/>
        </w:rPr>
        <w:t xml:space="preserve">18. Αποκλίσεις από την τεχνική περιγραφή και τις απαιτήσεις της Υπηρεσίας έχουν ως συνέπεια τον αποκλεισμό των προσφορών. Επισημαίνεται ότι η τεχνική περιγραφή – απαιτήσεις της Υπηρεσίας αποτελούν στο σύνολό τους απαράβατους όρους και η οποιαδήποτε μη συμμόρφωση προς αυτές συνεπάγεται την απόρριψη της προσφοράς. </w:t>
      </w:r>
    </w:p>
    <w:p w:rsidR="00F17688" w:rsidRPr="00F74525" w:rsidRDefault="00F17688" w:rsidP="00F17688">
      <w:pPr>
        <w:pStyle w:val="Default"/>
        <w:rPr>
          <w:sz w:val="20"/>
          <w:szCs w:val="20"/>
        </w:rPr>
      </w:pPr>
      <w:r w:rsidRPr="00F74525">
        <w:rPr>
          <w:sz w:val="20"/>
          <w:szCs w:val="20"/>
        </w:rPr>
        <w:t xml:space="preserve">19. </w:t>
      </w:r>
      <w:proofErr w:type="spellStart"/>
      <w:r w:rsidRPr="00F74525">
        <w:rPr>
          <w:sz w:val="20"/>
          <w:szCs w:val="20"/>
        </w:rPr>
        <w:t>Αvτιπρoσφoρές</w:t>
      </w:r>
      <w:proofErr w:type="spellEnd"/>
      <w:r w:rsidRPr="00F74525">
        <w:rPr>
          <w:sz w:val="20"/>
          <w:szCs w:val="20"/>
        </w:rPr>
        <w:t xml:space="preserve"> δεν γίνονται δεκτές σε κανένα στάδιο του διαγωνισμού. Σε περίπτωση υποβολής τους απορρίπτονται ως απαράδεκτες. </w:t>
      </w:r>
    </w:p>
    <w:p w:rsidR="00F17688" w:rsidRPr="00F74525" w:rsidRDefault="00F17688" w:rsidP="00F17688">
      <w:pPr>
        <w:pStyle w:val="Default"/>
        <w:rPr>
          <w:sz w:val="20"/>
          <w:szCs w:val="20"/>
        </w:rPr>
      </w:pPr>
      <w:r w:rsidRPr="00F74525">
        <w:rPr>
          <w:sz w:val="20"/>
          <w:szCs w:val="20"/>
        </w:rPr>
        <w:t xml:space="preserve">20. Εναλλακτικές προσφορές δεν γίνονται δεκτές. Σε περίπτωση που υποβληθούν, δεν λαμβάνονται υπόψη. </w:t>
      </w:r>
    </w:p>
    <w:p w:rsidR="00F17688" w:rsidRPr="00F74525" w:rsidRDefault="00F17688" w:rsidP="00F17688">
      <w:pPr>
        <w:pStyle w:val="Default"/>
        <w:rPr>
          <w:sz w:val="20"/>
          <w:szCs w:val="20"/>
        </w:rPr>
      </w:pPr>
      <w:r w:rsidRPr="00F74525">
        <w:rPr>
          <w:sz w:val="20"/>
          <w:szCs w:val="20"/>
        </w:rPr>
        <w:t xml:space="preserve">21. Με την υποβολή της προσφοράς οι συμμετέχοντες σημαίνουν με χρήση του σχετικού πεδίου του συστήματος τα στοιχεία εκείνα της προσφοράς τους που έχουν εμπιστευτικό χαρακτήρα. </w:t>
      </w:r>
    </w:p>
    <w:p w:rsidR="00F17688" w:rsidRPr="00F74525" w:rsidRDefault="00F17688" w:rsidP="00F17688">
      <w:pPr>
        <w:pStyle w:val="Default"/>
        <w:rPr>
          <w:sz w:val="20"/>
          <w:szCs w:val="20"/>
        </w:rPr>
      </w:pPr>
      <w:r w:rsidRPr="00F74525">
        <w:rPr>
          <w:sz w:val="20"/>
          <w:szCs w:val="20"/>
        </w:rPr>
        <w:t xml:space="preserve">22. Απορρίπτονται προσφορές επιχειρήσεων που κατά παράβαση των άρθρων 138 και 182 της Διεθνούς Σύμβασης Εργασίας απασχολούν ή εκμεταλλεύονται ανήλικους κάτω των 15 ετών. Οι προσφέροντες οφείλουν να γνωρίζουν εάν η προαναφερθείσα ρήτρα τηρείται.  </w:t>
      </w:r>
    </w:p>
    <w:p w:rsidR="00F17688" w:rsidRPr="00F74525" w:rsidRDefault="00F17688" w:rsidP="00F17688">
      <w:pPr>
        <w:pStyle w:val="Default"/>
        <w:rPr>
          <w:sz w:val="20"/>
          <w:szCs w:val="20"/>
        </w:rPr>
      </w:pPr>
      <w:r w:rsidRPr="00F74525">
        <w:rPr>
          <w:sz w:val="20"/>
          <w:szCs w:val="20"/>
        </w:rPr>
        <w:t xml:space="preserve">23. Τα ανωτέρω ισχύουν και για τα έγγραφα που απευθύνει ή υποβάλλει ο ανάδοχος στην Υπηρεσία κατά την διάρκεια ισχύος της σύμβασης. </w:t>
      </w:r>
    </w:p>
    <w:p w:rsidR="00F17688" w:rsidRPr="00F74525" w:rsidRDefault="00F17688" w:rsidP="00F17688">
      <w:pPr>
        <w:pStyle w:val="Default"/>
        <w:rPr>
          <w:sz w:val="20"/>
          <w:szCs w:val="20"/>
        </w:rPr>
      </w:pPr>
      <w:r w:rsidRPr="00F74525">
        <w:rPr>
          <w:sz w:val="20"/>
          <w:szCs w:val="20"/>
        </w:rPr>
        <w:t>24</w:t>
      </w:r>
      <w:r w:rsidRPr="00F74525">
        <w:rPr>
          <w:sz w:val="20"/>
          <w:szCs w:val="20"/>
          <w:u w:val="single"/>
        </w:rPr>
        <w:t xml:space="preserve">. Δικαιολογητικά που εκδίδονται σε άλλο κράτος, συνοδεύονται από επίσημη μετάφρασή τους στην Ελληνική γλώσσα. Τεχνικά φυλλάδια, πιστοποιητικά &amp; </w:t>
      </w:r>
      <w:r w:rsidRPr="00F74525">
        <w:rPr>
          <w:sz w:val="20"/>
          <w:szCs w:val="20"/>
          <w:u w:val="single"/>
          <w:lang w:val="en-US"/>
        </w:rPr>
        <w:t>prospectus</w:t>
      </w:r>
      <w:r w:rsidRPr="00F74525">
        <w:rPr>
          <w:sz w:val="20"/>
          <w:szCs w:val="20"/>
          <w:u w:val="single"/>
        </w:rPr>
        <w:t xml:space="preserve"> με επικύρωση δικηγόρου.</w:t>
      </w:r>
    </w:p>
    <w:p w:rsidR="00F17688" w:rsidRPr="00F74525" w:rsidRDefault="00F17688" w:rsidP="00F17688">
      <w:pPr>
        <w:pStyle w:val="Default"/>
        <w:rPr>
          <w:sz w:val="20"/>
          <w:szCs w:val="20"/>
        </w:rPr>
      </w:pPr>
      <w:r w:rsidRPr="00F74525">
        <w:rPr>
          <w:sz w:val="20"/>
          <w:szCs w:val="20"/>
        </w:rPr>
        <w:t xml:space="preserve">25. Η ανακοίνωση της κατακύρωσης του διαγωνισμού στους αναδόχους μπορεί να γίνει και μετά τη λήξη της ισχύος της προσφοράς, δεσμεύει όμως τον προσφέρονται μόνο εφόσον αυτός το αποδεχτεί. </w:t>
      </w:r>
    </w:p>
    <w:p w:rsidR="00F17688" w:rsidRPr="00F74525" w:rsidRDefault="00F17688" w:rsidP="00F17688">
      <w:pPr>
        <w:pStyle w:val="Default"/>
        <w:rPr>
          <w:sz w:val="20"/>
          <w:szCs w:val="20"/>
        </w:rPr>
      </w:pPr>
      <w:r w:rsidRPr="00F74525">
        <w:rPr>
          <w:sz w:val="20"/>
          <w:szCs w:val="20"/>
        </w:rPr>
        <w:t xml:space="preserve">26. Όλες οι παραπομπές στη στήλη (ε) στους Πίνακες Συμμόρφωσης θα πρέπει, επί ποινή αποκλεισμού, να αναφέρονται μόνο σε συγκεκριμένη σελίδα της Τεχνικής Προσφοράς και των σχετικών εγγράφων (έντυπα, σχέδια και λοιπά τεχνικά στοιχεία) και όχι σε παράγραφο, κεφάλαιο ή άλλου είδους παραπομπή. </w:t>
      </w:r>
    </w:p>
    <w:p w:rsidR="00F17688" w:rsidRPr="00F74525" w:rsidRDefault="00F17688" w:rsidP="00F17688">
      <w:pPr>
        <w:pStyle w:val="Default"/>
        <w:rPr>
          <w:sz w:val="20"/>
          <w:szCs w:val="20"/>
        </w:rPr>
      </w:pPr>
      <w:r w:rsidRPr="00F74525">
        <w:rPr>
          <w:sz w:val="20"/>
          <w:szCs w:val="20"/>
        </w:rPr>
        <w:t xml:space="preserve">27. Για την εύκολη σύγκριση των προσφορών πρέπει να τηρηθεί στη σύνταξη τους, η τάξη και η σειρά των όρων της διακήρυξης. </w:t>
      </w:r>
    </w:p>
    <w:p w:rsidR="00F17688" w:rsidRPr="00F74525" w:rsidRDefault="00F17688" w:rsidP="00F17688">
      <w:pPr>
        <w:pStyle w:val="Default"/>
        <w:rPr>
          <w:sz w:val="20"/>
          <w:szCs w:val="20"/>
        </w:rPr>
      </w:pPr>
      <w:r w:rsidRPr="00F74525">
        <w:rPr>
          <w:sz w:val="20"/>
          <w:szCs w:val="20"/>
        </w:rPr>
        <w:t>28. Προσφορές, που κατά την κρίση της Επιτροπής θα είναι ελλιπείς, υπό αίρεση ή θα συνδυάζονται με προϋποθέσεις άσχετες με τους σκοπούς του παρόντος διαγωνισμού, δε θα ληφθούν υπόψη. Σε περίπτωση που στο περιεχόμενο των προσφορών χρησιμοποιούνται συντομογραφίες (</w:t>
      </w:r>
      <w:proofErr w:type="spellStart"/>
      <w:r w:rsidRPr="00F74525">
        <w:rPr>
          <w:sz w:val="20"/>
          <w:szCs w:val="20"/>
        </w:rPr>
        <w:t>abbreviations</w:t>
      </w:r>
      <w:proofErr w:type="spellEnd"/>
      <w:r w:rsidRPr="00F74525">
        <w:rPr>
          <w:sz w:val="20"/>
          <w:szCs w:val="20"/>
        </w:rPr>
        <w:t xml:space="preserve">), για τη δήλωση τεχνικών ή άλλων εννοιών, είναι υποχρεωτικό για τους προσφέροντας όπως σε ιδιαίτερο πίνακα, συνοδευτικό των προσφορών, να αναφέρουν τις συντομογραφίες αυτές με την εξήγηση της έννοιας τους. </w:t>
      </w:r>
    </w:p>
    <w:p w:rsidR="00F17688" w:rsidRPr="00F74525" w:rsidRDefault="00F17688" w:rsidP="00F17688">
      <w:pPr>
        <w:pStyle w:val="Default"/>
        <w:rPr>
          <w:sz w:val="20"/>
          <w:szCs w:val="20"/>
        </w:rPr>
      </w:pPr>
      <w:r w:rsidRPr="00F74525">
        <w:rPr>
          <w:sz w:val="20"/>
          <w:szCs w:val="20"/>
        </w:rPr>
        <w:t xml:space="preserve">29. </w:t>
      </w:r>
      <w:r w:rsidRPr="00F74525">
        <w:rPr>
          <w:sz w:val="20"/>
          <w:szCs w:val="20"/>
          <w:u w:val="single"/>
        </w:rPr>
        <w:t>Ο προσφέρων, εφόσον δεν έχει ασκήσει εμπροθέσμως την προσφυγή του άρθρου 361 παρ. 1 γ΄ του Ν. 4412/2016 κατά της διακήρυξης του διαγωνισμού, ή εφόσον έχει απορριφθεί η ανωτέρω προσφυγή, θεωρείται ότι αποδέχεται πλήρως και ανεπιφυλάκτως όλους τους όρους της διακήρυξης και δεν δύναται, με την προσφορά του ή με οιονδήποτε άλλο τρόπο, να αποκρούσει, ευθέως ή εμμέσως, τους ανωτέρω όρους.</w:t>
      </w:r>
      <w:r w:rsidRPr="00F74525">
        <w:rPr>
          <w:sz w:val="20"/>
          <w:szCs w:val="20"/>
        </w:rPr>
        <w:t xml:space="preserve"> </w:t>
      </w:r>
    </w:p>
    <w:p w:rsidR="00F17688" w:rsidRPr="00F74525" w:rsidRDefault="00F17688" w:rsidP="00F17688">
      <w:pPr>
        <w:pStyle w:val="Default"/>
        <w:spacing w:after="3"/>
        <w:rPr>
          <w:sz w:val="20"/>
          <w:szCs w:val="20"/>
        </w:rPr>
      </w:pPr>
      <w:r w:rsidRPr="00F74525">
        <w:rPr>
          <w:sz w:val="20"/>
          <w:szCs w:val="20"/>
        </w:rPr>
        <w:t xml:space="preserve">30. Το τίμημα της Οικονομικής Προσφοράς, δεν πρέπει να ξεπερνά την </w:t>
      </w:r>
      <w:proofErr w:type="spellStart"/>
      <w:r w:rsidRPr="00F74525">
        <w:rPr>
          <w:sz w:val="20"/>
          <w:szCs w:val="20"/>
        </w:rPr>
        <w:t>προϋπολογιζόμενη</w:t>
      </w:r>
      <w:proofErr w:type="spellEnd"/>
      <w:r w:rsidRPr="00F74525">
        <w:rPr>
          <w:sz w:val="20"/>
          <w:szCs w:val="20"/>
        </w:rPr>
        <w:t xml:space="preserve"> δαπάνη με ΦΠΑ, όπως αυτή ορίζεται στη διακήρυξη</w:t>
      </w:r>
      <w:r w:rsidR="00A4384E" w:rsidRPr="00F74525">
        <w:rPr>
          <w:sz w:val="20"/>
          <w:szCs w:val="20"/>
        </w:rPr>
        <w:t xml:space="preserve"> (ανά Ομάδα ειδών)</w:t>
      </w:r>
      <w:r w:rsidRPr="00F74525">
        <w:rPr>
          <w:sz w:val="20"/>
          <w:szCs w:val="20"/>
        </w:rPr>
        <w:t xml:space="preserve">. </w:t>
      </w:r>
    </w:p>
    <w:p w:rsidR="00F17688" w:rsidRPr="00F74525" w:rsidRDefault="00F17688" w:rsidP="00F17688">
      <w:pPr>
        <w:pStyle w:val="Default"/>
        <w:spacing w:after="3"/>
        <w:rPr>
          <w:sz w:val="20"/>
          <w:szCs w:val="20"/>
        </w:rPr>
      </w:pPr>
      <w:r w:rsidRPr="00F74525">
        <w:rPr>
          <w:sz w:val="20"/>
          <w:szCs w:val="20"/>
        </w:rPr>
        <w:t xml:space="preserve">31. Η σύγκριση των προσφορών θα γίνει στο σύνολο </w:t>
      </w:r>
      <w:r w:rsidR="00A4384E" w:rsidRPr="00F74525">
        <w:rPr>
          <w:sz w:val="20"/>
          <w:szCs w:val="20"/>
        </w:rPr>
        <w:t xml:space="preserve">των ειδών μίας ή περισσοτέρων Ομάδων </w:t>
      </w:r>
      <w:r w:rsidRPr="00F74525">
        <w:rPr>
          <w:sz w:val="20"/>
          <w:szCs w:val="20"/>
        </w:rPr>
        <w:t>, όπως  ορίζ</w:t>
      </w:r>
      <w:r w:rsidR="00A4384E" w:rsidRPr="00F74525">
        <w:rPr>
          <w:sz w:val="20"/>
          <w:szCs w:val="20"/>
        </w:rPr>
        <w:t>εται</w:t>
      </w:r>
      <w:r w:rsidRPr="00F74525">
        <w:rPr>
          <w:sz w:val="20"/>
          <w:szCs w:val="20"/>
        </w:rPr>
        <w:t xml:space="preserve"> στα Κεφάλαια B, Γ, Δ &amp; Ε. </w:t>
      </w:r>
    </w:p>
    <w:p w:rsidR="00F17688" w:rsidRPr="00F74525" w:rsidRDefault="00F17688" w:rsidP="00F17688">
      <w:pPr>
        <w:pStyle w:val="Default"/>
        <w:rPr>
          <w:sz w:val="20"/>
          <w:szCs w:val="20"/>
        </w:rPr>
      </w:pPr>
    </w:p>
    <w:p w:rsidR="00F17688" w:rsidRPr="00F74525" w:rsidRDefault="00F17688" w:rsidP="00F17688">
      <w:pPr>
        <w:pStyle w:val="Default"/>
        <w:rPr>
          <w:rFonts w:eastAsia="Arial Unicode MS"/>
          <w:sz w:val="20"/>
          <w:szCs w:val="20"/>
        </w:rPr>
      </w:pPr>
    </w:p>
    <w:p w:rsidR="00F17688" w:rsidRPr="00F74525" w:rsidRDefault="00F17688" w:rsidP="00F17688">
      <w:pPr>
        <w:pStyle w:val="Default"/>
        <w:rPr>
          <w:sz w:val="20"/>
          <w:szCs w:val="20"/>
        </w:rPr>
      </w:pPr>
      <w:r w:rsidRPr="00F74525">
        <w:rPr>
          <w:b/>
          <w:bCs/>
          <w:sz w:val="20"/>
          <w:szCs w:val="20"/>
        </w:rPr>
        <w:t xml:space="preserve">ΑΡΘΡΟ 12. Τιμές Προσφορών – Νόμισμα </w:t>
      </w:r>
    </w:p>
    <w:p w:rsidR="00F17688" w:rsidRPr="00F74525" w:rsidRDefault="00F17688" w:rsidP="00F17688">
      <w:pPr>
        <w:pStyle w:val="Default"/>
        <w:rPr>
          <w:sz w:val="20"/>
          <w:szCs w:val="20"/>
        </w:rPr>
      </w:pPr>
      <w:r w:rsidRPr="00F74525">
        <w:rPr>
          <w:sz w:val="20"/>
          <w:szCs w:val="20"/>
        </w:rPr>
        <w:t xml:space="preserve">1. Οι τιμές θα πρέπει να δίδονται σε ΕΥΡΩ. Θα αναγράφονται δε αριθμητικώς και ολογράφως. </w:t>
      </w:r>
    </w:p>
    <w:p w:rsidR="00F17688" w:rsidRPr="00F74525" w:rsidRDefault="00F17688" w:rsidP="00F17688">
      <w:pPr>
        <w:pStyle w:val="Default"/>
        <w:spacing w:after="3"/>
        <w:rPr>
          <w:sz w:val="20"/>
          <w:szCs w:val="20"/>
        </w:rPr>
      </w:pPr>
      <w:r w:rsidRPr="00F74525">
        <w:rPr>
          <w:sz w:val="20"/>
          <w:szCs w:val="20"/>
        </w:rPr>
        <w:lastRenderedPageBreak/>
        <w:t xml:space="preserve">2. Η οικονομική προσφορά θα είναι σύμφωνα με τις απαιτήσεις και τη μορφή που περιγράφεται στο Κεφάλαιο Β, άρθρο 2 της παρούσης. </w:t>
      </w:r>
    </w:p>
    <w:p w:rsidR="00F17688" w:rsidRPr="00F74525" w:rsidRDefault="00F17688" w:rsidP="00F17688">
      <w:pPr>
        <w:pStyle w:val="Default"/>
        <w:spacing w:after="3"/>
        <w:rPr>
          <w:sz w:val="20"/>
          <w:szCs w:val="20"/>
        </w:rPr>
      </w:pPr>
      <w:r w:rsidRPr="00F74525">
        <w:rPr>
          <w:sz w:val="20"/>
          <w:szCs w:val="20"/>
        </w:rPr>
        <w:t xml:space="preserve">3. Προσφορές που δεν δίνουν τις τιμές σε ΕΥΡΩ ή που καθορίζουν σχέση ΕΥΡΩ σε ξένο νόμισμα θα απορρίπτονται ως απαράδεκτες. </w:t>
      </w:r>
    </w:p>
    <w:p w:rsidR="00F17688" w:rsidRPr="00F74525" w:rsidRDefault="00F17688" w:rsidP="00F17688">
      <w:pPr>
        <w:pStyle w:val="Default"/>
        <w:spacing w:after="3"/>
        <w:rPr>
          <w:sz w:val="20"/>
          <w:szCs w:val="20"/>
        </w:rPr>
      </w:pPr>
      <w:r w:rsidRPr="00F74525">
        <w:rPr>
          <w:sz w:val="20"/>
          <w:szCs w:val="20"/>
        </w:rPr>
        <w:t xml:space="preserve">4. Εφόσον από την προσφορά δεν προκύπτει με σαφήνεια η προσφερόμενη τιμή τότε η προσφορά απορρίπτεται ως απαράδεκτη. </w:t>
      </w:r>
    </w:p>
    <w:p w:rsidR="00F17688" w:rsidRPr="00F74525" w:rsidRDefault="00F17688" w:rsidP="00F17688">
      <w:pPr>
        <w:pStyle w:val="Default"/>
        <w:rPr>
          <w:sz w:val="20"/>
          <w:szCs w:val="20"/>
        </w:rPr>
      </w:pPr>
      <w:r w:rsidRPr="00F74525">
        <w:rPr>
          <w:sz w:val="20"/>
          <w:szCs w:val="20"/>
        </w:rPr>
        <w:t xml:space="preserve">5. Προσφορές που θέτουν όρο αναπροσαρμογής της τιμής απορρίπτονται ως απαράδεκτες. </w:t>
      </w:r>
    </w:p>
    <w:p w:rsidR="00F17688" w:rsidRPr="00F74525" w:rsidRDefault="00F17688" w:rsidP="00F17688">
      <w:pPr>
        <w:pStyle w:val="Default"/>
        <w:rPr>
          <w:sz w:val="20"/>
          <w:szCs w:val="20"/>
        </w:rPr>
      </w:pPr>
      <w:r w:rsidRPr="00F74525">
        <w:rPr>
          <w:sz w:val="20"/>
          <w:szCs w:val="20"/>
        </w:rPr>
        <w:t xml:space="preserve">6. Κάθε είδους άλλη δαπάνη (έξοδα μεταφοράς, έξοδα τοποθέτησης, κόστος ασφάλισης, χρηματοοικονομικά έξοδα κ.λπ.) βαρύνει τον ανάδοχο και θα πρέπει να έχει συνυπολογισθεί στην προσφορά. </w:t>
      </w:r>
    </w:p>
    <w:p w:rsidR="00F17688" w:rsidRPr="00F74525" w:rsidRDefault="00F17688" w:rsidP="00F17688">
      <w:pPr>
        <w:pStyle w:val="Default"/>
        <w:rPr>
          <w:sz w:val="20"/>
          <w:szCs w:val="20"/>
        </w:rPr>
      </w:pPr>
      <w:r w:rsidRPr="00F74525">
        <w:rPr>
          <w:sz w:val="20"/>
          <w:szCs w:val="20"/>
        </w:rPr>
        <w:t xml:space="preserve">7. Οι τιμές θα καταγράφονται ως εξής: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sz w:val="20"/>
          <w:szCs w:val="20"/>
        </w:rPr>
        <w:t xml:space="preserve">Α) Τιμή προμήθειας χωρίς ΦΠΑ Β) Ποσοστό ΦΠΑ Γ) Συνολικό κόστος με ΦΠΑ </w:t>
      </w:r>
    </w:p>
    <w:p w:rsidR="00F17688" w:rsidRPr="00F74525" w:rsidRDefault="00F17688" w:rsidP="00F17688">
      <w:pPr>
        <w:pStyle w:val="Default"/>
        <w:spacing w:after="3"/>
        <w:rPr>
          <w:sz w:val="20"/>
          <w:szCs w:val="20"/>
          <w:u w:val="single"/>
        </w:rPr>
      </w:pPr>
      <w:r w:rsidRPr="00F74525">
        <w:rPr>
          <w:sz w:val="20"/>
          <w:szCs w:val="20"/>
        </w:rPr>
        <w:t>8</w:t>
      </w:r>
      <w:r w:rsidRPr="00F74525">
        <w:rPr>
          <w:sz w:val="20"/>
          <w:szCs w:val="20"/>
          <w:u w:val="single"/>
        </w:rPr>
        <w:t xml:space="preserve">. Η τιμή χωρίς ΦΠΑ θα λαμβάνεται για τη σύγκριση των προσφορών. </w:t>
      </w:r>
    </w:p>
    <w:p w:rsidR="00F17688" w:rsidRPr="00F74525" w:rsidRDefault="00F17688" w:rsidP="00F17688">
      <w:pPr>
        <w:pStyle w:val="Default"/>
        <w:spacing w:after="3"/>
        <w:rPr>
          <w:sz w:val="20"/>
          <w:szCs w:val="20"/>
        </w:rPr>
      </w:pPr>
      <w:r w:rsidRPr="00F74525">
        <w:rPr>
          <w:sz w:val="20"/>
          <w:szCs w:val="20"/>
        </w:rPr>
        <w:t xml:space="preserve">9. </w:t>
      </w:r>
      <w:r w:rsidRPr="00F74525">
        <w:rPr>
          <w:sz w:val="20"/>
          <w:szCs w:val="20"/>
          <w:u w:val="single"/>
        </w:rPr>
        <w:t>Σε περίπτωση λογιστικής ασυμφωνίας μεταξύ της τιμής μονάδας και της συνολικής τιμής, υπερισχύει η τιμή που δίνει το ευνοϊκότερο για την Αναθέτουσα Αρχή αποτέλεσμα</w:t>
      </w:r>
      <w:r w:rsidRPr="00F74525">
        <w:rPr>
          <w:sz w:val="20"/>
          <w:szCs w:val="20"/>
        </w:rPr>
        <w:t xml:space="preserve">. </w:t>
      </w:r>
    </w:p>
    <w:p w:rsidR="00F17688" w:rsidRPr="00F74525" w:rsidRDefault="00F17688" w:rsidP="00F17688">
      <w:pPr>
        <w:pStyle w:val="Default"/>
        <w:spacing w:after="3"/>
        <w:rPr>
          <w:sz w:val="20"/>
          <w:szCs w:val="20"/>
        </w:rPr>
      </w:pPr>
      <w:r w:rsidRPr="00F74525">
        <w:rPr>
          <w:sz w:val="20"/>
          <w:szCs w:val="20"/>
        </w:rPr>
        <w:t xml:space="preserve">10. Προσφορά που δίδει τιμή σε συνάλλαγμα ή με ρήτρα συναλλάγματος απορρίπτεται ως απαράδεκτη. </w:t>
      </w:r>
    </w:p>
    <w:p w:rsidR="00F17688" w:rsidRPr="00F74525" w:rsidRDefault="00F17688" w:rsidP="00F17688">
      <w:pPr>
        <w:pStyle w:val="Default"/>
        <w:spacing w:after="3"/>
        <w:rPr>
          <w:sz w:val="20"/>
          <w:szCs w:val="20"/>
        </w:rPr>
      </w:pPr>
      <w:r w:rsidRPr="00F74525">
        <w:rPr>
          <w:sz w:val="20"/>
          <w:szCs w:val="20"/>
        </w:rPr>
        <w:t xml:space="preserve">11. Σε περίπτωση μείωσης τιμών ο Ανάδοχος που θα επιλεγεί είναι υποχρεωμένος να το αναφέρει στον Αναθέτοντα κατά την κατακύρωση του διαγωνισμού. Παρόμοιες ανακοινώσεις μετά την υποβολή των προσφορών και πριν από την κατακύρωση δεν γίνονται δεκτές. </w:t>
      </w:r>
    </w:p>
    <w:p w:rsidR="00F17688" w:rsidRPr="00F74525" w:rsidRDefault="00F17688" w:rsidP="00F17688">
      <w:pPr>
        <w:pStyle w:val="Default"/>
        <w:spacing w:after="3"/>
        <w:rPr>
          <w:sz w:val="20"/>
          <w:szCs w:val="20"/>
        </w:rPr>
      </w:pPr>
      <w:r w:rsidRPr="00F74525">
        <w:rPr>
          <w:sz w:val="20"/>
          <w:szCs w:val="20"/>
        </w:rPr>
        <w:t xml:space="preserve">12. Η σύγκριση των προσφορών θα γίνεται σύμφωνα με τους όρους, που περιγράφονται στο ΚΕΦΑΛΑΙΟ Β ΑΡΘΡΟ 2 – ΟΙΚΟΝΟΜΙΚΗ ΠΡΟΣΦΟΡΑ </w:t>
      </w:r>
    </w:p>
    <w:p w:rsidR="00F17688" w:rsidRPr="00F74525" w:rsidRDefault="00F17688" w:rsidP="00F17688">
      <w:pPr>
        <w:pStyle w:val="Default"/>
        <w:spacing w:after="3"/>
        <w:rPr>
          <w:sz w:val="20"/>
          <w:szCs w:val="20"/>
        </w:rPr>
      </w:pPr>
      <w:r w:rsidRPr="00F74525">
        <w:rPr>
          <w:sz w:val="20"/>
          <w:szCs w:val="20"/>
        </w:rPr>
        <w:t xml:space="preserve">13. Οι τιμές της προσφοράς είναι δεσμευτικές για τον Ανάδοχο μέχρι και την τελευταία οριστική παράδοση ειδών -  εργασιών. Αποκλείεται η αναθεώρηση των τιμών της προσφοράς ή οποιαδήποτε αξίωση του Αναδόχου πέραν του αντιτίμου για τα είδη και τις εργασίες, που θα παρέχει στο Πανεπιστήμιο Κρήτης-Ρέθυμνο, βάσει των τιμών της προσφοράς του. </w:t>
      </w:r>
    </w:p>
    <w:p w:rsidR="00F17688" w:rsidRPr="00F74525" w:rsidRDefault="00F17688" w:rsidP="00F17688">
      <w:pPr>
        <w:pStyle w:val="Default"/>
        <w:spacing w:after="3"/>
        <w:rPr>
          <w:sz w:val="20"/>
          <w:szCs w:val="20"/>
        </w:rPr>
      </w:pPr>
      <w:r w:rsidRPr="00F74525">
        <w:rPr>
          <w:sz w:val="20"/>
          <w:szCs w:val="20"/>
        </w:rPr>
        <w:t xml:space="preserve">14. Σε οποιαδήποτε περίπτωση δεν αναγράφεται τιμή σε είδη, που αναφέρονται στην προσφορά, θεωρείται αμαχήτως ότι αυτά προσφέρονται δωρεάν. </w:t>
      </w:r>
    </w:p>
    <w:p w:rsidR="00F17688" w:rsidRPr="00F74525" w:rsidRDefault="00F17688" w:rsidP="00F17688">
      <w:pPr>
        <w:pStyle w:val="Default"/>
        <w:rPr>
          <w:sz w:val="20"/>
          <w:szCs w:val="20"/>
        </w:rPr>
      </w:pPr>
      <w:r w:rsidRPr="00F74525">
        <w:rPr>
          <w:sz w:val="20"/>
          <w:szCs w:val="20"/>
        </w:rPr>
        <w:t xml:space="preserve">15. Η Αναθέτουσα Αρχή διατηρεί το δικαίωμα να ζητά από τους συμμετέχοντες στοιχεία απαραίτητα για την τεκμηρίωση των </w:t>
      </w:r>
      <w:proofErr w:type="spellStart"/>
      <w:r w:rsidRPr="00F74525">
        <w:rPr>
          <w:sz w:val="20"/>
          <w:szCs w:val="20"/>
        </w:rPr>
        <w:t>προσφερομένων</w:t>
      </w:r>
      <w:proofErr w:type="spellEnd"/>
      <w:r w:rsidRPr="00F74525">
        <w:rPr>
          <w:sz w:val="20"/>
          <w:szCs w:val="20"/>
        </w:rPr>
        <w:t xml:space="preserve"> τιμών (ιδίως όταν αυτές είναι ασυνήθιστα χαμηλές για το αντικείμενο της προμήθειας), οι δε συμμετέχοντες υποχρεούνται να παρέχουν τα στοιχεία αυτά και να διευκολύνουν κάθε σχετικό έλεγχο της Αναθέτουσας Αρχής.</w:t>
      </w:r>
    </w:p>
    <w:p w:rsidR="00F17688" w:rsidRPr="00F74525" w:rsidRDefault="00F17688" w:rsidP="00F17688">
      <w:pPr>
        <w:pStyle w:val="Default"/>
        <w:rPr>
          <w:sz w:val="20"/>
          <w:szCs w:val="20"/>
        </w:rPr>
      </w:pPr>
      <w:r w:rsidRPr="00F74525">
        <w:rPr>
          <w:sz w:val="20"/>
          <w:szCs w:val="20"/>
        </w:rPr>
        <w:t xml:space="preserve">16. Σε περίπτωση που οι προσφερόμενες τιμές είναι χαμηλές, η Επιτροπή, πριν διατυπώσει πρόταση κατακύρωσης προς την Υπηρεσία, διατηρεί το δικαίωμα να ζητήσει από τους συμμετέχοντες οικονομικά στοιχεία απαραίτητα για την τεκμηρίωση των </w:t>
      </w:r>
      <w:proofErr w:type="spellStart"/>
      <w:r w:rsidRPr="00F74525">
        <w:rPr>
          <w:sz w:val="20"/>
          <w:szCs w:val="20"/>
        </w:rPr>
        <w:t>προσφερομένων</w:t>
      </w:r>
      <w:proofErr w:type="spellEnd"/>
      <w:r w:rsidRPr="00F74525">
        <w:rPr>
          <w:sz w:val="20"/>
          <w:szCs w:val="20"/>
        </w:rPr>
        <w:t xml:space="preserve"> τιμών, οι δε προσφέροντες υποχρεούνται να παρέχουν αυτά.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b/>
          <w:bCs/>
          <w:sz w:val="20"/>
          <w:szCs w:val="20"/>
        </w:rPr>
        <w:t xml:space="preserve">ΑΡΘΡΟ 13. Η Ισχύς των Προσφορών </w:t>
      </w:r>
    </w:p>
    <w:p w:rsidR="00F17688" w:rsidRPr="00F74525" w:rsidRDefault="00F17688" w:rsidP="00F17688">
      <w:pPr>
        <w:pStyle w:val="Default"/>
        <w:spacing w:after="76"/>
        <w:rPr>
          <w:sz w:val="20"/>
          <w:szCs w:val="20"/>
        </w:rPr>
      </w:pPr>
      <w:r w:rsidRPr="00F74525">
        <w:rPr>
          <w:sz w:val="20"/>
          <w:szCs w:val="20"/>
        </w:rPr>
        <w:t xml:space="preserve">1. Οι προσφορές ισχύουν και δεσμεύουν τους προμηθευτές για </w:t>
      </w:r>
      <w:r w:rsidRPr="00F74525">
        <w:rPr>
          <w:b/>
          <w:bCs/>
          <w:sz w:val="20"/>
          <w:szCs w:val="20"/>
          <w:u w:val="single"/>
        </w:rPr>
        <w:t>270 ημέρες</w:t>
      </w:r>
      <w:r w:rsidRPr="00F74525">
        <w:rPr>
          <w:b/>
          <w:bCs/>
          <w:sz w:val="20"/>
          <w:szCs w:val="20"/>
        </w:rPr>
        <w:t xml:space="preserve"> </w:t>
      </w:r>
      <w:r w:rsidRPr="00F74525">
        <w:rPr>
          <w:sz w:val="20"/>
          <w:szCs w:val="20"/>
        </w:rPr>
        <w:t xml:space="preserve">από την επόμενη μέρα της διενέργειας του διαγωνισμού. </w:t>
      </w:r>
    </w:p>
    <w:p w:rsidR="00F17688" w:rsidRPr="00F74525" w:rsidRDefault="00F17688" w:rsidP="00F17688">
      <w:pPr>
        <w:pStyle w:val="Default"/>
        <w:spacing w:after="76"/>
        <w:rPr>
          <w:sz w:val="20"/>
          <w:szCs w:val="20"/>
        </w:rPr>
      </w:pPr>
      <w:r w:rsidRPr="00F74525">
        <w:rPr>
          <w:sz w:val="20"/>
          <w:szCs w:val="20"/>
        </w:rPr>
        <w:t xml:space="preserve">2. Προσφορά που ορίζει χρόνο ισχύος μικρότερο των </w:t>
      </w:r>
      <w:r w:rsidRPr="00F74525">
        <w:rPr>
          <w:b/>
          <w:bCs/>
          <w:sz w:val="20"/>
          <w:szCs w:val="20"/>
        </w:rPr>
        <w:t>270 ημερών</w:t>
      </w:r>
      <w:r w:rsidRPr="00F74525">
        <w:rPr>
          <w:sz w:val="20"/>
          <w:szCs w:val="20"/>
        </w:rPr>
        <w:t xml:space="preserve">, απορρίπτεται ως απαράδεκτη. </w:t>
      </w:r>
    </w:p>
    <w:p w:rsidR="00F17688" w:rsidRPr="00F74525" w:rsidRDefault="00F17688" w:rsidP="00F17688">
      <w:pPr>
        <w:pStyle w:val="Default"/>
        <w:spacing w:after="76"/>
        <w:rPr>
          <w:sz w:val="20"/>
          <w:szCs w:val="20"/>
        </w:rPr>
      </w:pPr>
      <w:r w:rsidRPr="00F74525">
        <w:rPr>
          <w:sz w:val="20"/>
          <w:szCs w:val="20"/>
        </w:rPr>
        <w:t xml:space="preserve">3. Η ανακοίνωση της κατακύρωσης του διαγωνισμού στους αναδόχους μπορεί να γίνει και μετά τη λήξη της ισχύος της προσφοράς, δεσμεύει όμως τον προσφέροντα μόνο εφόσον αυτός το αποδεχτεί. </w:t>
      </w:r>
    </w:p>
    <w:p w:rsidR="00F17688" w:rsidRPr="00F74525" w:rsidRDefault="00F17688" w:rsidP="00F17688">
      <w:pPr>
        <w:pStyle w:val="Default"/>
        <w:spacing w:after="76"/>
        <w:rPr>
          <w:sz w:val="20"/>
          <w:szCs w:val="20"/>
        </w:rPr>
      </w:pPr>
      <w:r w:rsidRPr="00F74525">
        <w:rPr>
          <w:sz w:val="20"/>
          <w:szCs w:val="20"/>
        </w:rPr>
        <w:t xml:space="preserve">4. Αν προκύψει ανάγκη παράτασης της ισχύος των Προσφορών, η Αναθέτουσα Αρχή θα απευθύνει σχετικό έγγραφο αίτημα προς τους Προσφέροντες, το αργότερο σε πέντε (5) ημέρες πριν από τη λήξη ισχύος των Προσφορών τους, εάν αποδέχονται την παράταση για συγκεκριμένο χρονικό διάστημα. Οι Προσφέροντες οφείλουν να απαντήσουν εγγράφως μέσα σε τρεις (3) ημέρες και, σε περίπτωση που αποδέχονται την αιτούμενη παράταση, να ανανεώσουν και τις εγγυήσεις συμμετοχής τους, αν αυτές δεν ισχύουν και για τυχόν παρατάσεις. </w:t>
      </w:r>
    </w:p>
    <w:p w:rsidR="00F17688" w:rsidRPr="00F74525" w:rsidRDefault="00F17688" w:rsidP="00F17688">
      <w:pPr>
        <w:pStyle w:val="Default"/>
        <w:rPr>
          <w:sz w:val="20"/>
          <w:szCs w:val="20"/>
        </w:rPr>
      </w:pPr>
      <w:r w:rsidRPr="00F74525">
        <w:rPr>
          <w:sz w:val="20"/>
          <w:szCs w:val="20"/>
        </w:rPr>
        <w:t>5. Μετ</w:t>
      </w:r>
      <w:r w:rsidR="00A4384E" w:rsidRPr="00F74525">
        <w:rPr>
          <w:sz w:val="20"/>
          <w:szCs w:val="20"/>
        </w:rPr>
        <w:t>ά τη λήξη και του παραπάνω ανώτα</w:t>
      </w:r>
      <w:r w:rsidRPr="00F74525">
        <w:rPr>
          <w:sz w:val="20"/>
          <w:szCs w:val="20"/>
        </w:rPr>
        <w:t>του ορίου χρόνου παράτασης ισχύος της προσφοράς, τα αποτελέσματα του διαγωνισμού υποχρεωτικά ματαιώνονται, εκτός εάν η Αναθέτουσα Αρχή κρίνει, κατά περίπτωση, αιτιολογημένα ότι η συνέχιση του διαγωνισμού εξυπηρετεί το δημόσιο συμφέρον, οπότε οι συμμετέχοντες στον διαγωνισμό μπορούν να επιλέξουν, είτε να παρατείνουν την προσφορά τους, εφόσον τους ζητηθεί πρι</w:t>
      </w:r>
      <w:r w:rsidR="00A4384E" w:rsidRPr="00F74525">
        <w:rPr>
          <w:sz w:val="20"/>
          <w:szCs w:val="20"/>
        </w:rPr>
        <w:t>ν την πάροδο του ανωτέρω ανώτατ</w:t>
      </w:r>
      <w:r w:rsidRPr="00F74525">
        <w:rPr>
          <w:sz w:val="20"/>
          <w:szCs w:val="20"/>
        </w:rPr>
        <w:t xml:space="preserve">ου ορίου, παράταση της προσφοράς τους είτε όχι. Στην τελευταία περίπτωση, η διαδικασία του διαγωνισμού συνεχίζεται με όσους </w:t>
      </w:r>
      <w:proofErr w:type="spellStart"/>
      <w:r w:rsidRPr="00F74525">
        <w:rPr>
          <w:sz w:val="20"/>
          <w:szCs w:val="20"/>
        </w:rPr>
        <w:t>παρέτειναν</w:t>
      </w:r>
      <w:proofErr w:type="spellEnd"/>
      <w:r w:rsidRPr="00F74525">
        <w:rPr>
          <w:sz w:val="20"/>
          <w:szCs w:val="20"/>
        </w:rPr>
        <w:t xml:space="preserve"> τις προσφορές τους. </w:t>
      </w:r>
    </w:p>
    <w:p w:rsidR="00F17688" w:rsidRPr="00F74525" w:rsidRDefault="00F17688" w:rsidP="00F17688">
      <w:pPr>
        <w:pStyle w:val="Default"/>
        <w:rPr>
          <w:rFonts w:ascii="Times New Roman" w:hAnsi="Times New Roman" w:cs="Times New Roman"/>
          <w:sz w:val="20"/>
          <w:szCs w:val="20"/>
        </w:rPr>
      </w:pPr>
      <w:r w:rsidRPr="00F74525">
        <w:rPr>
          <w:sz w:val="20"/>
          <w:szCs w:val="20"/>
        </w:rPr>
        <w:t>6. Η ισχύς των προσφορών παρατείνεται αυτοδικαίως για όσο χρονικό διάστημα ενδεχομένως ανασταλεί η διαδικασία του διαγωνισμού ή εμποδιστεί η πρόοδος αυτού, συνεπεία άσκησης διοικητικής προσφυγής ή ενδίκου μέσου ή βοηθήματος κατά πράξεων ή παραλείψεων της Αναθέτουσας Αρχής, που αφορούν τον διαγωνισμό. Στην περίπτωση αυτή οι προσφέροντες υποχρεούνται να μεριμνούν για την παράταση, αντιστοίχως, της ισχύος της εγγυητικής επιστολής συμμετοχής</w:t>
      </w:r>
      <w:r w:rsidRPr="00F74525">
        <w:rPr>
          <w:rFonts w:ascii="Times New Roman" w:hAnsi="Times New Roman" w:cs="Times New Roman"/>
          <w:sz w:val="20"/>
          <w:szCs w:val="20"/>
        </w:rPr>
        <w:t xml:space="preserve">. </w:t>
      </w:r>
    </w:p>
    <w:p w:rsidR="00F17688" w:rsidRPr="00F74525" w:rsidRDefault="00F17688" w:rsidP="00F17688">
      <w:pPr>
        <w:pStyle w:val="Default"/>
        <w:rPr>
          <w:b/>
          <w:sz w:val="23"/>
          <w:szCs w:val="23"/>
        </w:rPr>
      </w:pPr>
    </w:p>
    <w:p w:rsidR="00F17688" w:rsidRPr="00F74525" w:rsidRDefault="00F17688" w:rsidP="00F17688">
      <w:pPr>
        <w:pStyle w:val="Default"/>
        <w:rPr>
          <w:sz w:val="20"/>
          <w:szCs w:val="20"/>
        </w:rPr>
      </w:pPr>
      <w:r w:rsidRPr="00F74525">
        <w:rPr>
          <w:b/>
          <w:bCs/>
          <w:sz w:val="20"/>
          <w:szCs w:val="20"/>
        </w:rPr>
        <w:lastRenderedPageBreak/>
        <w:t xml:space="preserve">ΑΡΘΡΟ 14. Εγγύηση Συμμετοχής </w:t>
      </w:r>
    </w:p>
    <w:p w:rsidR="00A4384E" w:rsidRPr="00F74525" w:rsidRDefault="00F17688" w:rsidP="00F17688">
      <w:pPr>
        <w:pStyle w:val="Default"/>
        <w:rPr>
          <w:b/>
          <w:bCs/>
          <w:sz w:val="20"/>
          <w:szCs w:val="20"/>
        </w:rPr>
      </w:pPr>
      <w:r w:rsidRPr="00F74525">
        <w:rPr>
          <w:sz w:val="20"/>
          <w:szCs w:val="20"/>
        </w:rPr>
        <w:t xml:space="preserve">1. Κάθε προσφορά αυτών που συμμετέχουν στο διαγωνισμό πρέπει υποχρεωτικά και με ποινή αποκλεισμού να συνοδεύεται από </w:t>
      </w:r>
      <w:r w:rsidRPr="00F74525">
        <w:rPr>
          <w:b/>
          <w:bCs/>
          <w:sz w:val="20"/>
          <w:szCs w:val="20"/>
        </w:rPr>
        <w:t xml:space="preserve">Εγγυητική Επιστολή Συμμετοχής </w:t>
      </w:r>
      <w:r w:rsidRPr="00F74525">
        <w:rPr>
          <w:sz w:val="20"/>
          <w:szCs w:val="20"/>
        </w:rPr>
        <w:t xml:space="preserve">της οποίας το ποσό θα πρέπει να καλύπτει σε ευρώ </w:t>
      </w:r>
      <w:r w:rsidRPr="00F74525">
        <w:rPr>
          <w:b/>
          <w:bCs/>
          <w:sz w:val="20"/>
          <w:szCs w:val="20"/>
        </w:rPr>
        <w:t>ποσοστό 2% επί της προϋπολογισθείσης δαπάνης</w:t>
      </w:r>
      <w:r w:rsidR="00A4384E" w:rsidRPr="00F74525">
        <w:rPr>
          <w:b/>
          <w:bCs/>
          <w:sz w:val="20"/>
          <w:szCs w:val="20"/>
        </w:rPr>
        <w:t xml:space="preserve"> για κάθε Ομάδα ειδών</w:t>
      </w:r>
      <w:r w:rsidRPr="00F74525">
        <w:rPr>
          <w:b/>
          <w:bCs/>
          <w:sz w:val="20"/>
          <w:szCs w:val="20"/>
        </w:rPr>
        <w:t xml:space="preserve"> του διαγωνισμού </w:t>
      </w:r>
      <w:r w:rsidRPr="00F74525">
        <w:rPr>
          <w:sz w:val="20"/>
          <w:szCs w:val="20"/>
        </w:rPr>
        <w:t xml:space="preserve">( </w:t>
      </w:r>
      <w:r w:rsidRPr="00F74525">
        <w:rPr>
          <w:sz w:val="20"/>
          <w:szCs w:val="20"/>
          <w:u w:val="single"/>
        </w:rPr>
        <w:t>μη συμπεριλαμβανομένου του Φ.Π.Α</w:t>
      </w:r>
      <w:r w:rsidRPr="00F74525">
        <w:rPr>
          <w:sz w:val="20"/>
          <w:szCs w:val="20"/>
        </w:rPr>
        <w:t>.)</w:t>
      </w:r>
      <w:r w:rsidRPr="00F74525">
        <w:rPr>
          <w:b/>
          <w:bCs/>
          <w:sz w:val="20"/>
          <w:szCs w:val="20"/>
        </w:rPr>
        <w:t xml:space="preserve">. </w:t>
      </w:r>
    </w:p>
    <w:p w:rsidR="00F17688" w:rsidRPr="00F74525" w:rsidRDefault="00F17688" w:rsidP="00F17688">
      <w:pPr>
        <w:pStyle w:val="Default"/>
        <w:rPr>
          <w:sz w:val="20"/>
          <w:szCs w:val="20"/>
        </w:rPr>
      </w:pPr>
      <w:r w:rsidRPr="00F74525">
        <w:rPr>
          <w:sz w:val="20"/>
          <w:szCs w:val="20"/>
        </w:rPr>
        <w:t xml:space="preserve">2. Εγγυήσεις που εκδίδονται σε κράτος - μέλος της Ευρωπαϊκής Ένωσης εκτός της Ελλάδας, θα συνοδεύονται υποχρεωτικά από επίσημη μετάφρασή τους στην Ελληνική γλώσσα. </w:t>
      </w:r>
    </w:p>
    <w:p w:rsidR="00F17688" w:rsidRPr="00F74525" w:rsidRDefault="00F17688" w:rsidP="00F17688">
      <w:pPr>
        <w:pStyle w:val="Default"/>
        <w:rPr>
          <w:sz w:val="20"/>
          <w:szCs w:val="20"/>
        </w:rPr>
      </w:pPr>
      <w:r w:rsidRPr="00F74525">
        <w:rPr>
          <w:sz w:val="20"/>
          <w:szCs w:val="20"/>
        </w:rPr>
        <w:t xml:space="preserve">3. Οι εγγυήσεις εκδίδονται από πιστωτικά ιδρύματα που λειτουργούν νόμιμα στα κράτη –μέλη της Ευρωπαϊκής Ένωσης ή του Ευρωπαϊκού Οικονομικού Χώρου, ή στα κράτη – μέλη της Συμφωνίας Δημοσίων Συμβάσεων του Παγκόσμιου Οργανισμού Εμπορίου, που κυρώθηκε με το Ν. 2513/1997 (Α΄ 139) και έχουν, σύμφωνα με τις ισχύουσες διατάξεις, το δικαίωμα αυτό. Μπορούν, επίσης να εκδίδονται από το </w:t>
      </w:r>
      <w:proofErr w:type="spellStart"/>
      <w:r w:rsidRPr="00F74525">
        <w:rPr>
          <w:sz w:val="20"/>
          <w:szCs w:val="20"/>
        </w:rPr>
        <w:t>ΕΤΑΑ</w:t>
      </w:r>
      <w:proofErr w:type="spellEnd"/>
      <w:r w:rsidRPr="00F74525">
        <w:rPr>
          <w:sz w:val="20"/>
          <w:szCs w:val="20"/>
        </w:rPr>
        <w:t xml:space="preserve"> – </w:t>
      </w:r>
      <w:proofErr w:type="spellStart"/>
      <w:r w:rsidRPr="00F74525">
        <w:rPr>
          <w:sz w:val="20"/>
          <w:szCs w:val="20"/>
        </w:rPr>
        <w:t>ΤΜΕΔΕ</w:t>
      </w:r>
      <w:proofErr w:type="spellEnd"/>
      <w:r w:rsidRPr="00F74525">
        <w:rPr>
          <w:sz w:val="20"/>
          <w:szCs w:val="20"/>
        </w:rPr>
        <w:t xml:space="preserve"> ή να παρέχονται με γραμμάτιο του Ταμείου Παρακαταθηκών και Δανείων με παρακατάθεση σε αυτό του αντίστοιχου χρηματικού ποσού. Τα αντίστοιχα έγγραφα των εγγυήσεων, αν δεν είναι διατυπωμένα στην Ελληνική, θα </w:t>
      </w:r>
      <w:proofErr w:type="spellStart"/>
      <w:r w:rsidRPr="00F74525">
        <w:rPr>
          <w:sz w:val="20"/>
          <w:szCs w:val="20"/>
        </w:rPr>
        <w:t>συvoδεύovται</w:t>
      </w:r>
      <w:proofErr w:type="spellEnd"/>
      <w:r w:rsidRPr="00F74525">
        <w:rPr>
          <w:sz w:val="20"/>
          <w:szCs w:val="20"/>
        </w:rPr>
        <w:t xml:space="preserve"> από επίσημη μετάφραση. Σε περίπτωση προσφορών ενώσεων αναδόχων ή κοινοπραξιών, οι εγγυήσεις περιλαμβάνουν και τον όρο ότι η εγγύηση καλύπτει τις υποχρεώσεις όλων των μελών της ένωσης ή της κοινοπραξίας. Το ποσό των εγγυήσεων θα δίνεται σε ευρώ (€). </w:t>
      </w:r>
    </w:p>
    <w:p w:rsidR="00F17688" w:rsidRPr="00F74525" w:rsidRDefault="00F17688" w:rsidP="00F17688">
      <w:pPr>
        <w:pStyle w:val="Default"/>
        <w:rPr>
          <w:sz w:val="20"/>
          <w:szCs w:val="20"/>
        </w:rPr>
      </w:pPr>
      <w:r w:rsidRPr="00F74525">
        <w:rPr>
          <w:sz w:val="20"/>
          <w:szCs w:val="20"/>
        </w:rPr>
        <w:t xml:space="preserve">4. Οι εγγυήσεις που </w:t>
      </w:r>
      <w:proofErr w:type="spellStart"/>
      <w:r w:rsidRPr="00F74525">
        <w:rPr>
          <w:sz w:val="20"/>
          <w:szCs w:val="20"/>
        </w:rPr>
        <w:t>κατατίθονται</w:t>
      </w:r>
      <w:proofErr w:type="spellEnd"/>
      <w:r w:rsidRPr="00F74525">
        <w:rPr>
          <w:sz w:val="20"/>
          <w:szCs w:val="20"/>
        </w:rPr>
        <w:t xml:space="preserve"> με τον έντυπο φάκελο της προσφοράς θα πρέπει να είναι συμπληρωμένες σύμφωνα με το υπόδειγμα του Παραρτήματος </w:t>
      </w:r>
      <w:proofErr w:type="spellStart"/>
      <w:r w:rsidRPr="00F74525">
        <w:rPr>
          <w:sz w:val="20"/>
          <w:szCs w:val="20"/>
        </w:rPr>
        <w:t>ΙΙ</w:t>
      </w:r>
      <w:proofErr w:type="spellEnd"/>
      <w:r w:rsidRPr="00F74525">
        <w:rPr>
          <w:sz w:val="20"/>
          <w:szCs w:val="20"/>
        </w:rPr>
        <w:t xml:space="preserve"> της παρούσας και να </w:t>
      </w:r>
      <w:r w:rsidR="00290664" w:rsidRPr="00F74525">
        <w:rPr>
          <w:sz w:val="20"/>
          <w:szCs w:val="20"/>
        </w:rPr>
        <w:t xml:space="preserve">είναι </w:t>
      </w:r>
      <w:r w:rsidRPr="00F74525">
        <w:rPr>
          <w:sz w:val="20"/>
          <w:szCs w:val="20"/>
        </w:rPr>
        <w:t>πρωτότυπες  (με πρωτότυπη υπογραφή από το πιστωτικό ίδρυμα που την εκδίδει) και όχι εκτυπωμένες.</w:t>
      </w:r>
    </w:p>
    <w:p w:rsidR="00F17688" w:rsidRPr="00F74525" w:rsidRDefault="00F17688" w:rsidP="00F17688">
      <w:pPr>
        <w:pStyle w:val="Default"/>
        <w:rPr>
          <w:sz w:val="20"/>
          <w:szCs w:val="20"/>
        </w:rPr>
      </w:pPr>
      <w:r w:rsidRPr="00F74525">
        <w:rPr>
          <w:sz w:val="20"/>
          <w:szCs w:val="20"/>
        </w:rPr>
        <w:t xml:space="preserve">5. Σε περίπτωση που οποιοσδήποτε από τους Αναδόχους, στον οποίο θα κατακυρωθεί ο διαγωνισμός αρνηθεί να υπογράψει εμπροθέσμως τη σύμβαση ή να καταθέσει προ της υπογραφής της σύμβασης Εγγυητική Επιστολή Καλής Εκτέλεσης, σύμφωνα με τα οριζόμενα στο κατωτέρω Άρθρο 15, ή να εκπληρώσει εμπρόθεσμα οποιαδήποτε άλλη υποχρέωσή του, που απορρέει από τη συμμετοχή του στο διαγωνισμό, κηρύσσεται έκπτωτος, οπότε η εγγύηση συμμετοχής καταπίπτει αυτοδικαίως υπέρ του Δημοσίου. </w:t>
      </w:r>
    </w:p>
    <w:p w:rsidR="00F17688" w:rsidRPr="00F74525" w:rsidRDefault="00F17688" w:rsidP="00F17688">
      <w:pPr>
        <w:pStyle w:val="Default"/>
        <w:rPr>
          <w:sz w:val="20"/>
          <w:szCs w:val="20"/>
        </w:rPr>
      </w:pPr>
      <w:r w:rsidRPr="00F74525">
        <w:rPr>
          <w:sz w:val="20"/>
          <w:szCs w:val="20"/>
        </w:rPr>
        <w:t>6. Η εγγύηση συμμετοχής πρέπει να έχει χρονική ισχύ ένα</w:t>
      </w:r>
      <w:r w:rsidRPr="00F74525">
        <w:rPr>
          <w:sz w:val="20"/>
          <w:szCs w:val="20"/>
          <w:u w:val="single"/>
        </w:rPr>
        <w:t xml:space="preserve"> (1) τουλάχιστον μήνα μετά τον χρόνο λήξης της προσφοράς </w:t>
      </w:r>
      <w:r w:rsidRPr="00F74525">
        <w:rPr>
          <w:sz w:val="20"/>
          <w:szCs w:val="20"/>
        </w:rPr>
        <w:t xml:space="preserve">και επιστρέφεται σ' αυτόν μεν που κατακυρώθηκε ο διαγωνισμός μετά την κατάθεση της εγγύησης καλής εκτέλεσης, στους δε λοιπούς υποψηφίους μέσα σε τέσσερις (4) εργάσιμες ημέρες από την ημερομηνία της κατακύρωσης των αποτελεσμάτων του διαγωνισμού </w:t>
      </w:r>
    </w:p>
    <w:p w:rsidR="00F17688" w:rsidRPr="00F74525" w:rsidRDefault="00F17688" w:rsidP="00F17688">
      <w:pPr>
        <w:pStyle w:val="Default"/>
        <w:rPr>
          <w:sz w:val="20"/>
          <w:szCs w:val="20"/>
        </w:rPr>
      </w:pPr>
    </w:p>
    <w:p w:rsidR="00F17688" w:rsidRPr="00F74525" w:rsidRDefault="00F17688" w:rsidP="00F17688">
      <w:pPr>
        <w:pStyle w:val="Default"/>
        <w:numPr>
          <w:ilvl w:val="0"/>
          <w:numId w:val="7"/>
        </w:numPr>
        <w:rPr>
          <w:b/>
          <w:sz w:val="20"/>
          <w:szCs w:val="20"/>
        </w:rPr>
      </w:pPr>
      <w:r w:rsidRPr="00F74525">
        <w:rPr>
          <w:b/>
          <w:sz w:val="20"/>
          <w:szCs w:val="20"/>
        </w:rPr>
        <w:t>Η Αναθέτουσα αρχή θα επικοινωνήσει με τους φορείς που φαίνεται να έχουν εκδώσει τις εγγυητικές επιστολές προκειμένου να διαπιστώσει της εγκυρότητά τους.</w:t>
      </w:r>
    </w:p>
    <w:p w:rsidR="00F17688" w:rsidRPr="00F74525" w:rsidRDefault="00F17688" w:rsidP="00F17688">
      <w:pPr>
        <w:pStyle w:val="Default"/>
        <w:rPr>
          <w:b/>
          <w:bCs/>
          <w:sz w:val="20"/>
          <w:szCs w:val="20"/>
        </w:rPr>
      </w:pPr>
    </w:p>
    <w:p w:rsidR="00F17688" w:rsidRPr="00F74525" w:rsidRDefault="00F17688" w:rsidP="00F17688">
      <w:pPr>
        <w:pStyle w:val="Default"/>
        <w:rPr>
          <w:b/>
          <w:bCs/>
          <w:sz w:val="20"/>
          <w:szCs w:val="20"/>
        </w:rPr>
      </w:pPr>
      <w:r w:rsidRPr="00F74525">
        <w:rPr>
          <w:b/>
          <w:bCs/>
          <w:sz w:val="20"/>
          <w:szCs w:val="20"/>
        </w:rPr>
        <w:t>ΑΡΘΡΟ 15. Διαδικασία Ηλεκτρονικής Αποσφράγισης των Προσφορών Διενέργειας του Διαγωνισμού.</w:t>
      </w:r>
    </w:p>
    <w:p w:rsidR="00F17688" w:rsidRPr="00F74525" w:rsidRDefault="00F17688" w:rsidP="00F17688">
      <w:pPr>
        <w:pStyle w:val="Default"/>
        <w:rPr>
          <w:b/>
          <w:bCs/>
          <w:sz w:val="20"/>
          <w:szCs w:val="20"/>
        </w:rPr>
      </w:pPr>
    </w:p>
    <w:p w:rsidR="00F17688" w:rsidRPr="00F74525" w:rsidRDefault="00F17688" w:rsidP="00F17688">
      <w:pPr>
        <w:pStyle w:val="Default"/>
        <w:rPr>
          <w:sz w:val="20"/>
          <w:szCs w:val="20"/>
        </w:rPr>
      </w:pPr>
      <w:r w:rsidRPr="00F74525">
        <w:rPr>
          <w:sz w:val="20"/>
          <w:szCs w:val="20"/>
        </w:rPr>
        <w:t xml:space="preserve">Η αποσφράγιση των </w:t>
      </w:r>
      <w:proofErr w:type="spellStart"/>
      <w:r w:rsidRPr="00F74525">
        <w:rPr>
          <w:sz w:val="20"/>
          <w:szCs w:val="20"/>
        </w:rPr>
        <w:t>πρoσφoρώv</w:t>
      </w:r>
      <w:proofErr w:type="spellEnd"/>
      <w:r w:rsidRPr="00F74525">
        <w:rPr>
          <w:sz w:val="20"/>
          <w:szCs w:val="20"/>
        </w:rPr>
        <w:t xml:space="preserve"> πραγματοποιείται ηλεκτρονικά, σύμφωνα με την απαιτούμενη από το σύστημα διαδικασία, από το αρμόδιο πιστοποιημένο στο σύστημα συλλογικό όργανο διενέργειας του διαγωνισμού και αξιολόγησης των αποτελεσμάτων αυτού (Επιτροπή Διενέργειας Διαγωνισμού – </w:t>
      </w:r>
      <w:proofErr w:type="spellStart"/>
      <w:r w:rsidRPr="00F74525">
        <w:rPr>
          <w:sz w:val="20"/>
          <w:szCs w:val="20"/>
        </w:rPr>
        <w:t>ΕΔΔ</w:t>
      </w:r>
      <w:proofErr w:type="spellEnd"/>
      <w:r w:rsidRPr="00F74525">
        <w:rPr>
          <w:sz w:val="20"/>
          <w:szCs w:val="20"/>
        </w:rPr>
        <w:t xml:space="preserve">) εφαρμοζόμενων κατά τα λοιπά των κείμενων διατάξεων για την ανάθεση δημοσίων συμβάσεων και διαδικασιών. </w:t>
      </w:r>
    </w:p>
    <w:p w:rsidR="00F17688" w:rsidRPr="00F74525" w:rsidRDefault="00F17688" w:rsidP="00F17688">
      <w:pPr>
        <w:pStyle w:val="Default"/>
      </w:pPr>
      <w:r w:rsidRPr="00F74525">
        <w:rPr>
          <w:sz w:val="20"/>
          <w:szCs w:val="20"/>
          <w:u w:val="single"/>
        </w:rPr>
        <w:t xml:space="preserve">Η επιτροπή διενέργειας ελέγχει τις εγγυητικές επιστολές συμμετοχής, παραλαμβάνει, μονογράφει και ελέγχει το φυσικό αρχείο. </w:t>
      </w:r>
    </w:p>
    <w:p w:rsidR="00F17688" w:rsidRPr="00F74525" w:rsidRDefault="00F17688" w:rsidP="00F17688">
      <w:pPr>
        <w:pStyle w:val="Default"/>
        <w:rPr>
          <w:sz w:val="20"/>
          <w:szCs w:val="20"/>
        </w:rPr>
      </w:pPr>
    </w:p>
    <w:p w:rsidR="00F17688" w:rsidRPr="00F74525" w:rsidRDefault="00F17688" w:rsidP="00F17688">
      <w:pPr>
        <w:pStyle w:val="Default"/>
        <w:rPr>
          <w:b/>
          <w:bCs/>
          <w:color w:val="auto"/>
          <w:sz w:val="20"/>
          <w:szCs w:val="20"/>
        </w:rPr>
      </w:pPr>
      <w:r w:rsidRPr="00F74525">
        <w:rPr>
          <w:b/>
          <w:bCs/>
          <w:color w:val="auto"/>
          <w:sz w:val="20"/>
          <w:szCs w:val="20"/>
        </w:rPr>
        <w:t xml:space="preserve">2. </w:t>
      </w:r>
      <w:r w:rsidRPr="00F74525">
        <w:rPr>
          <w:color w:val="auto"/>
          <w:sz w:val="20"/>
          <w:szCs w:val="20"/>
        </w:rPr>
        <w:t xml:space="preserve">Η Επιτροπή </w:t>
      </w:r>
      <w:proofErr w:type="spellStart"/>
      <w:r w:rsidRPr="00F74525">
        <w:rPr>
          <w:color w:val="auto"/>
          <w:sz w:val="20"/>
          <w:szCs w:val="20"/>
        </w:rPr>
        <w:t>πρoβαίvει</w:t>
      </w:r>
      <w:proofErr w:type="spellEnd"/>
      <w:r w:rsidRPr="00F74525">
        <w:rPr>
          <w:color w:val="auto"/>
          <w:sz w:val="20"/>
          <w:szCs w:val="20"/>
        </w:rPr>
        <w:t xml:space="preserve"> στην ηλεκτρονική διαδικασία αποσφράγισης των </w:t>
      </w:r>
      <w:proofErr w:type="spellStart"/>
      <w:r w:rsidRPr="00F74525">
        <w:rPr>
          <w:color w:val="auto"/>
          <w:sz w:val="20"/>
          <w:szCs w:val="20"/>
        </w:rPr>
        <w:t>πρoσφoρώv</w:t>
      </w:r>
      <w:proofErr w:type="spellEnd"/>
      <w:r w:rsidRPr="00F74525">
        <w:rPr>
          <w:color w:val="auto"/>
          <w:sz w:val="20"/>
          <w:szCs w:val="20"/>
        </w:rPr>
        <w:t xml:space="preserve"> τέσσερεις (4) εργάσιμες ημέρες μετά την καταληκτική ημερομηνία υποβολής των προσφορών, την </w:t>
      </w:r>
      <w:r w:rsidRPr="00F74525">
        <w:rPr>
          <w:b/>
          <w:bCs/>
          <w:color w:val="auto"/>
          <w:sz w:val="20"/>
          <w:szCs w:val="20"/>
        </w:rPr>
        <w:t xml:space="preserve"> </w:t>
      </w:r>
      <w:r w:rsidR="00290664" w:rsidRPr="00F74525">
        <w:rPr>
          <w:b/>
          <w:bCs/>
          <w:color w:val="auto"/>
          <w:sz w:val="20"/>
          <w:szCs w:val="20"/>
        </w:rPr>
        <w:t>20</w:t>
      </w:r>
      <w:r w:rsidRPr="00F74525">
        <w:rPr>
          <w:b/>
          <w:bCs/>
          <w:color w:val="auto"/>
          <w:sz w:val="20"/>
          <w:szCs w:val="20"/>
        </w:rPr>
        <w:t>/0</w:t>
      </w:r>
      <w:r w:rsidR="00290664" w:rsidRPr="00F74525">
        <w:rPr>
          <w:b/>
          <w:bCs/>
          <w:color w:val="auto"/>
          <w:sz w:val="20"/>
          <w:szCs w:val="20"/>
        </w:rPr>
        <w:t>9</w:t>
      </w:r>
      <w:r w:rsidRPr="00F74525">
        <w:rPr>
          <w:b/>
          <w:bCs/>
          <w:color w:val="auto"/>
          <w:sz w:val="20"/>
          <w:szCs w:val="20"/>
        </w:rPr>
        <w:t xml:space="preserve">/2018 και ώρα 11.00 </w:t>
      </w:r>
      <w:proofErr w:type="spellStart"/>
      <w:r w:rsidRPr="00F74525">
        <w:rPr>
          <w:b/>
          <w:bCs/>
          <w:color w:val="auto"/>
          <w:sz w:val="20"/>
          <w:szCs w:val="20"/>
        </w:rPr>
        <w:t>π.μ</w:t>
      </w:r>
      <w:proofErr w:type="spellEnd"/>
      <w:r w:rsidRPr="00F74525">
        <w:rPr>
          <w:b/>
          <w:bCs/>
          <w:color w:val="auto"/>
          <w:sz w:val="20"/>
          <w:szCs w:val="20"/>
        </w:rPr>
        <w:t xml:space="preserve"> </w:t>
      </w:r>
    </w:p>
    <w:p w:rsidR="00F17688" w:rsidRPr="00F74525" w:rsidRDefault="00F17688" w:rsidP="00F17688">
      <w:pPr>
        <w:pStyle w:val="Default"/>
        <w:rPr>
          <w:color w:val="auto"/>
          <w:sz w:val="20"/>
          <w:szCs w:val="20"/>
        </w:rPr>
      </w:pPr>
      <w:r w:rsidRPr="00F74525">
        <w:rPr>
          <w:color w:val="auto"/>
          <w:sz w:val="20"/>
          <w:szCs w:val="20"/>
        </w:rPr>
        <w:t>3. Κατά την προαναφερόμενη ημερομηνία και ώρα γίνεται αποσφράγιση μόνο των ηλεκτρονικών (υπό)φακέλων «Δικαιολογητικά Συμμετοχής – Τεχνική Προσφορά». Οι ηλεκτρονικοί (</w:t>
      </w:r>
      <w:proofErr w:type="spellStart"/>
      <w:r w:rsidRPr="00F74525">
        <w:rPr>
          <w:color w:val="auto"/>
          <w:sz w:val="20"/>
          <w:szCs w:val="20"/>
        </w:rPr>
        <w:t>υπο</w:t>
      </w:r>
      <w:proofErr w:type="spellEnd"/>
      <w:r w:rsidRPr="00F74525">
        <w:rPr>
          <w:color w:val="auto"/>
          <w:sz w:val="20"/>
          <w:szCs w:val="20"/>
        </w:rPr>
        <w:t>)φάκελοι των οικονομικών προσφορών αποσφραγίζονται ηλεκτρονικά μέσω των αρμόδιων πιστοποιημένων στο σύστημα οργάνων, σε ημερομηνία και ώρα που θα γνωστοποιηθεί σε αυτούς των οποίων οι προσφορές κρίθηκαν αποδεκτές μετά την αξιολόγηση των λοιπών στοιχείων αυτών. Αμέσως μετά την ηλεκτρονική αποσφράγιση των (</w:t>
      </w:r>
      <w:proofErr w:type="spellStart"/>
      <w:r w:rsidRPr="00F74525">
        <w:rPr>
          <w:color w:val="auto"/>
          <w:sz w:val="20"/>
          <w:szCs w:val="20"/>
        </w:rPr>
        <w:t>υπο</w:t>
      </w:r>
      <w:proofErr w:type="spellEnd"/>
      <w:r w:rsidRPr="00F74525">
        <w:rPr>
          <w:color w:val="auto"/>
          <w:sz w:val="20"/>
          <w:szCs w:val="20"/>
        </w:rPr>
        <w:t>)φακέλων «Δικαιολογητικά Συμμετοχής – Τεχνική Προσφορά», οι συμμετέχοντες στο διαγωνισμό θα έχουν ηλεκτρονική πρόσβαση στο περιεχόμενο των προσφορών που αποσφραγίσθηκαν. Ομοίως, μετά την ηλεκτρονική αποσφράγιση των (</w:t>
      </w:r>
      <w:proofErr w:type="spellStart"/>
      <w:r w:rsidRPr="00F74525">
        <w:rPr>
          <w:color w:val="auto"/>
          <w:sz w:val="20"/>
          <w:szCs w:val="20"/>
        </w:rPr>
        <w:t>υπο</w:t>
      </w:r>
      <w:proofErr w:type="spellEnd"/>
      <w:r w:rsidRPr="00F74525">
        <w:rPr>
          <w:color w:val="auto"/>
          <w:sz w:val="20"/>
          <w:szCs w:val="20"/>
        </w:rPr>
        <w:t xml:space="preserve">)φακέλων «Οικονομική Προσφορά», οι προσφέροντες των οποίων οι οικονομικές προσφορές αποσφραγίσθηκαν, θα έχουν ηλεκτρονική πρόσβαση στο περιεχόμενο των προσφορών που αποσφραγίσθηκαν προκειμένου να λάβουν γνώση των τιμών που προσφέρθηκαν. </w:t>
      </w:r>
    </w:p>
    <w:p w:rsidR="00F17688" w:rsidRPr="00F74525" w:rsidRDefault="00F17688" w:rsidP="00F17688">
      <w:pPr>
        <w:pStyle w:val="Default"/>
        <w:rPr>
          <w:color w:val="auto"/>
          <w:sz w:val="20"/>
          <w:szCs w:val="20"/>
        </w:rPr>
      </w:pPr>
      <w:r w:rsidRPr="00F74525">
        <w:rPr>
          <w:color w:val="auto"/>
          <w:sz w:val="20"/>
          <w:szCs w:val="20"/>
        </w:rPr>
        <w:t xml:space="preserve">4. Η διαδικασία αξιολόγησης πραγματοποιείται στα ακόλουθα στάδια: </w:t>
      </w:r>
    </w:p>
    <w:p w:rsidR="00F17688" w:rsidRPr="00F74525" w:rsidRDefault="00F17688" w:rsidP="00F17688">
      <w:pPr>
        <w:pStyle w:val="Default"/>
        <w:rPr>
          <w:sz w:val="20"/>
          <w:szCs w:val="20"/>
        </w:rPr>
      </w:pPr>
    </w:p>
    <w:p w:rsidR="00F17688" w:rsidRPr="00F74525" w:rsidRDefault="00F17688" w:rsidP="00F17688">
      <w:pPr>
        <w:pStyle w:val="Default"/>
      </w:pPr>
      <w:r w:rsidRPr="00F74525">
        <w:rPr>
          <w:b/>
          <w:bCs/>
          <w:sz w:val="20"/>
          <w:szCs w:val="20"/>
          <w:u w:val="single"/>
        </w:rPr>
        <w:t xml:space="preserve">Διαδικασία Ηλεκτρονικής Αποσφράγισης-Αξιολόγησης Προσφορών-Ανάδειξης Μειοδότη-Αποσφράγιση Δικαιολογητικών Κατακύρωσης και Κατακύρωσης Διαγωνισμού </w:t>
      </w:r>
    </w:p>
    <w:p w:rsidR="00F17688" w:rsidRPr="00F74525" w:rsidRDefault="00F17688" w:rsidP="00F17688">
      <w:pPr>
        <w:pStyle w:val="Default"/>
        <w:rPr>
          <w:sz w:val="20"/>
          <w:szCs w:val="20"/>
        </w:rPr>
      </w:pPr>
      <w:r w:rsidRPr="00F74525">
        <w:rPr>
          <w:sz w:val="20"/>
          <w:szCs w:val="20"/>
        </w:rPr>
        <w:t xml:space="preserve">Μετά την ηλεκτρονική αποσφράγιση των προσφορών το αρμόδιο πιστοποιημένο στο σύστημα συλλογικό όργανο διενέργειας του διαγωνισμού και αξιολόγησης των αποτελεσμάτων αυτού (Επιτροπή Διενέργειας </w:t>
      </w:r>
      <w:r w:rsidRPr="00F74525">
        <w:rPr>
          <w:sz w:val="20"/>
          <w:szCs w:val="20"/>
        </w:rPr>
        <w:lastRenderedPageBreak/>
        <w:t xml:space="preserve">Διαγωνισμού – </w:t>
      </w:r>
      <w:proofErr w:type="spellStart"/>
      <w:r w:rsidRPr="00F74525">
        <w:rPr>
          <w:sz w:val="20"/>
          <w:szCs w:val="20"/>
        </w:rPr>
        <w:t>ΕΔΔ</w:t>
      </w:r>
      <w:proofErr w:type="spellEnd"/>
      <w:r w:rsidRPr="00F74525">
        <w:rPr>
          <w:sz w:val="20"/>
          <w:szCs w:val="20"/>
        </w:rPr>
        <w:t xml:space="preserve">) προβαίνει στην αξιολόγηση των προσφορών εφαρμοζόμενων κατά τα λοιπά των κειμένων διατάξεων για την ανάθεση δημοσίων συμβάσεων και των διαδικασιών της Αναθέτουσας Αρχής. Ειδικότερα: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b/>
          <w:bCs/>
          <w:sz w:val="20"/>
          <w:szCs w:val="20"/>
        </w:rPr>
        <w:t xml:space="preserve">Α. </w:t>
      </w:r>
      <w:r w:rsidRPr="00F74525">
        <w:rPr>
          <w:sz w:val="20"/>
          <w:szCs w:val="20"/>
        </w:rPr>
        <w:t xml:space="preserve">Τέσσερεις (4) εργάσιμες ημέρες μετά την καταληκτική ημερομηνία υποβολής των προσφορών </w:t>
      </w:r>
      <w:proofErr w:type="spellStart"/>
      <w:r w:rsidRPr="00F74525">
        <w:rPr>
          <w:sz w:val="20"/>
          <w:szCs w:val="20"/>
        </w:rPr>
        <w:t>δηλ</w:t>
      </w:r>
      <w:proofErr w:type="spellEnd"/>
      <w:r w:rsidRPr="00F74525">
        <w:rPr>
          <w:sz w:val="20"/>
          <w:szCs w:val="20"/>
        </w:rPr>
        <w:t xml:space="preserve"> </w:t>
      </w:r>
      <w:r w:rsidRPr="00F74525">
        <w:rPr>
          <w:b/>
          <w:bCs/>
          <w:sz w:val="20"/>
          <w:szCs w:val="20"/>
        </w:rPr>
        <w:t>την Πέμπτη 2</w:t>
      </w:r>
      <w:r w:rsidR="00290664" w:rsidRPr="00F74525">
        <w:rPr>
          <w:b/>
          <w:bCs/>
          <w:sz w:val="20"/>
          <w:szCs w:val="20"/>
        </w:rPr>
        <w:t>0</w:t>
      </w:r>
      <w:r w:rsidRPr="00F74525">
        <w:rPr>
          <w:b/>
          <w:bCs/>
          <w:sz w:val="20"/>
          <w:szCs w:val="20"/>
        </w:rPr>
        <w:t>/0</w:t>
      </w:r>
      <w:r w:rsidR="00290664" w:rsidRPr="00F74525">
        <w:rPr>
          <w:b/>
          <w:bCs/>
          <w:sz w:val="20"/>
          <w:szCs w:val="20"/>
        </w:rPr>
        <w:t>9</w:t>
      </w:r>
      <w:r w:rsidRPr="00F74525">
        <w:rPr>
          <w:b/>
          <w:bCs/>
          <w:sz w:val="20"/>
          <w:szCs w:val="20"/>
        </w:rPr>
        <w:t xml:space="preserve">/2018 και ώρα 11.00 </w:t>
      </w:r>
      <w:proofErr w:type="spellStart"/>
      <w:r w:rsidRPr="00F74525">
        <w:rPr>
          <w:b/>
          <w:bCs/>
          <w:sz w:val="20"/>
          <w:szCs w:val="20"/>
        </w:rPr>
        <w:t>π.μ</w:t>
      </w:r>
      <w:proofErr w:type="spellEnd"/>
      <w:r w:rsidRPr="00F74525">
        <w:rPr>
          <w:b/>
          <w:bCs/>
          <w:sz w:val="20"/>
          <w:szCs w:val="20"/>
        </w:rPr>
        <w:t xml:space="preserve"> </w:t>
      </w:r>
      <w:r w:rsidRPr="00F74525">
        <w:rPr>
          <w:sz w:val="20"/>
          <w:szCs w:val="20"/>
        </w:rPr>
        <w:t>αποσφραγίζονται ηλεκτρονικά οι (</w:t>
      </w:r>
      <w:proofErr w:type="spellStart"/>
      <w:r w:rsidRPr="00F74525">
        <w:rPr>
          <w:sz w:val="20"/>
          <w:szCs w:val="20"/>
        </w:rPr>
        <w:t>υπο</w:t>
      </w:r>
      <w:proofErr w:type="spellEnd"/>
      <w:r w:rsidRPr="00F74525">
        <w:rPr>
          <w:sz w:val="20"/>
          <w:szCs w:val="20"/>
        </w:rPr>
        <w:t xml:space="preserve">)φάκελοι «Δικαιολογητικά Συμμετοχής – Τεχνική Προσφορά» και οι συμμετέχοντες αποκτούν πλέον πρόσβαση για ενημέρωση στο περιεχόμενο αυτών. Για την αποσφράγιση οι συμμετέχοντες ενημερώνονται με ηλεκτρονικό μήνυμα/ειδοποίηση που παράγεται αυτόματα από το σύστημα. </w:t>
      </w:r>
    </w:p>
    <w:p w:rsidR="00F17688" w:rsidRPr="00F74525" w:rsidRDefault="00F17688" w:rsidP="00F17688">
      <w:pPr>
        <w:pStyle w:val="Default"/>
        <w:rPr>
          <w:sz w:val="20"/>
          <w:szCs w:val="20"/>
        </w:rPr>
      </w:pPr>
      <w:r w:rsidRPr="00F74525">
        <w:rPr>
          <w:b/>
          <w:bCs/>
          <w:sz w:val="20"/>
          <w:szCs w:val="20"/>
        </w:rPr>
        <w:t xml:space="preserve">Β. </w:t>
      </w:r>
      <w:r w:rsidRPr="00F74525">
        <w:rPr>
          <w:sz w:val="20"/>
          <w:szCs w:val="20"/>
        </w:rPr>
        <w:t xml:space="preserve">Η αρμόδια </w:t>
      </w:r>
      <w:proofErr w:type="spellStart"/>
      <w:r w:rsidRPr="00F74525">
        <w:rPr>
          <w:sz w:val="20"/>
          <w:szCs w:val="20"/>
        </w:rPr>
        <w:t>ΕΔΔ</w:t>
      </w:r>
      <w:proofErr w:type="spellEnd"/>
      <w:r w:rsidRPr="00F74525">
        <w:rPr>
          <w:sz w:val="20"/>
          <w:szCs w:val="20"/>
        </w:rPr>
        <w:t xml:space="preserve"> παραλαμβάνει τους ενσφράγιστους φακέλους με τα τυχόν επιμέρους απαιτούμενα σε έντυπη μορφή δικαιολογητικά των προσφορών τα οποία έχουν κατατεθεί στην Υπηρεσία σύμφωνα με τις απαιτήσεις της διακήρυξης από τους συμμετέχοντες. Η </w:t>
      </w:r>
      <w:proofErr w:type="spellStart"/>
      <w:r w:rsidRPr="00F74525">
        <w:rPr>
          <w:sz w:val="20"/>
          <w:szCs w:val="20"/>
        </w:rPr>
        <w:t>ΕΔΔ</w:t>
      </w:r>
      <w:proofErr w:type="spellEnd"/>
      <w:r w:rsidRPr="00F74525">
        <w:rPr>
          <w:sz w:val="20"/>
          <w:szCs w:val="20"/>
        </w:rPr>
        <w:t xml:space="preserve"> αποσφραγίζει τους κυρίως φακέλους και τους </w:t>
      </w:r>
      <w:proofErr w:type="spellStart"/>
      <w:r w:rsidRPr="00F74525">
        <w:rPr>
          <w:sz w:val="20"/>
          <w:szCs w:val="20"/>
        </w:rPr>
        <w:t>υποφακέλους</w:t>
      </w:r>
      <w:proofErr w:type="spellEnd"/>
      <w:r w:rsidRPr="00F74525">
        <w:rPr>
          <w:sz w:val="20"/>
          <w:szCs w:val="20"/>
        </w:rPr>
        <w:t xml:space="preserve"> με την ένδειξη «Επιμέρους Έντυπα Δικαιολογητικά Συμμετοχής – Τεχνικής Προσφοράς» και μονογράφει το σύνολο των δικαιολογητικών που έχουν υποβληθεί. Οι </w:t>
      </w:r>
      <w:proofErr w:type="spellStart"/>
      <w:r w:rsidRPr="00F74525">
        <w:rPr>
          <w:sz w:val="20"/>
          <w:szCs w:val="20"/>
        </w:rPr>
        <w:t>υποφάκελοι</w:t>
      </w:r>
      <w:proofErr w:type="spellEnd"/>
      <w:r w:rsidRPr="00F74525">
        <w:rPr>
          <w:sz w:val="20"/>
          <w:szCs w:val="20"/>
        </w:rPr>
        <w:t xml:space="preserve"> με την ένδειξη «Επί μέρους Έντυπα Οικονομικής Προσφοράς» δεν αποσφραγίζονται κατά το στάδιο αυτό. </w:t>
      </w:r>
    </w:p>
    <w:p w:rsidR="00F17688" w:rsidRPr="00F74525" w:rsidRDefault="00F17688" w:rsidP="00F17688">
      <w:pPr>
        <w:pStyle w:val="Default"/>
        <w:rPr>
          <w:sz w:val="20"/>
          <w:szCs w:val="20"/>
        </w:rPr>
      </w:pPr>
      <w:r w:rsidRPr="00F74525">
        <w:rPr>
          <w:b/>
          <w:bCs/>
          <w:sz w:val="20"/>
          <w:szCs w:val="20"/>
        </w:rPr>
        <w:t xml:space="preserve">Γ. </w:t>
      </w:r>
      <w:r w:rsidRPr="00F74525">
        <w:rPr>
          <w:sz w:val="20"/>
          <w:szCs w:val="20"/>
        </w:rPr>
        <w:t xml:space="preserve">Μετά και την ως άνω αποσφράγιση η </w:t>
      </w:r>
      <w:proofErr w:type="spellStart"/>
      <w:r w:rsidRPr="00F74525">
        <w:rPr>
          <w:sz w:val="20"/>
          <w:szCs w:val="20"/>
        </w:rPr>
        <w:t>ΕΔΔ</w:t>
      </w:r>
      <w:proofErr w:type="spellEnd"/>
      <w:r w:rsidRPr="00F74525">
        <w:rPr>
          <w:sz w:val="20"/>
          <w:szCs w:val="20"/>
        </w:rPr>
        <w:t xml:space="preserve"> προβαίνει στην καταχώρηση όσων έχουν υποβάλει προσφορές σε πρακτικό αποσφράγισης δικαιολογητικών – τεχνικών προσφορών το οποίο υπογράφεται από τα μέλη της.</w:t>
      </w:r>
    </w:p>
    <w:p w:rsidR="00F17688" w:rsidRPr="00F74525" w:rsidRDefault="00F17688" w:rsidP="00F17688">
      <w:pPr>
        <w:pStyle w:val="Default"/>
        <w:rPr>
          <w:sz w:val="20"/>
          <w:szCs w:val="20"/>
        </w:rPr>
      </w:pPr>
      <w:r w:rsidRPr="00F74525">
        <w:rPr>
          <w:sz w:val="20"/>
          <w:szCs w:val="20"/>
        </w:rPr>
        <w:t xml:space="preserve"> </w:t>
      </w:r>
      <w:r w:rsidRPr="00F74525">
        <w:rPr>
          <w:b/>
          <w:bCs/>
          <w:sz w:val="20"/>
          <w:szCs w:val="20"/>
        </w:rPr>
        <w:t xml:space="preserve">Δ. </w:t>
      </w:r>
      <w:r w:rsidRPr="00F74525">
        <w:rPr>
          <w:sz w:val="20"/>
          <w:szCs w:val="20"/>
        </w:rPr>
        <w:t xml:space="preserve">Στη συνέχεια η </w:t>
      </w:r>
      <w:proofErr w:type="spellStart"/>
      <w:r w:rsidRPr="00F74525">
        <w:rPr>
          <w:sz w:val="20"/>
          <w:szCs w:val="20"/>
        </w:rPr>
        <w:t>ΕΔΔ</w:t>
      </w:r>
      <w:proofErr w:type="spellEnd"/>
      <w:r w:rsidRPr="00F74525">
        <w:rPr>
          <w:sz w:val="20"/>
          <w:szCs w:val="20"/>
        </w:rPr>
        <w:t xml:space="preserve"> προχωρεί στην αξιολόγηση των δικαιολογητικών που κατατέθηκαν στις προσφορές των συμμετεχόντων για την πληρότητα και την νομιμότητά τους – σύμφωνα με τα ισχύοντα – και στη διενέργεια ελέγχου των τεχνικών προσφορών για τη συμφωνία ή ασυμφωνία τους με τις τεχνικές προδιαγραφές/απαιτήσεις της Υπηρεσίας. </w:t>
      </w:r>
    </w:p>
    <w:p w:rsidR="00F17688" w:rsidRPr="00F74525" w:rsidRDefault="00F17688" w:rsidP="00F17688">
      <w:pPr>
        <w:pStyle w:val="Default"/>
        <w:rPr>
          <w:sz w:val="20"/>
          <w:szCs w:val="20"/>
        </w:rPr>
      </w:pPr>
      <w:r w:rsidRPr="00F74525">
        <w:rPr>
          <w:b/>
          <w:bCs/>
          <w:sz w:val="20"/>
          <w:szCs w:val="20"/>
        </w:rPr>
        <w:t xml:space="preserve">Ε. </w:t>
      </w:r>
      <w:r w:rsidRPr="00F74525">
        <w:rPr>
          <w:sz w:val="20"/>
          <w:szCs w:val="20"/>
        </w:rPr>
        <w:t xml:space="preserve">Κατά το στάδιο αυτό της διαδικασίας, η </w:t>
      </w:r>
      <w:proofErr w:type="spellStart"/>
      <w:r w:rsidRPr="00F74525">
        <w:rPr>
          <w:sz w:val="20"/>
          <w:szCs w:val="20"/>
        </w:rPr>
        <w:t>ΕΔΔ</w:t>
      </w:r>
      <w:proofErr w:type="spellEnd"/>
      <w:r w:rsidRPr="00F74525">
        <w:rPr>
          <w:sz w:val="20"/>
          <w:szCs w:val="20"/>
        </w:rPr>
        <w:t xml:space="preserve"> ή άλλοι πιστοποιημένοι χρήστες του συστήματος από την Αναθέτουσα Αρχή μπορούν να απευθύνουν αιτήματα, ηλεκτρονικά – μέσω της παρεχόμενης από το σύστημα εφαρμογής, στους συμμετέχοντες χρήστες – οικονομικούς φορείς για παροχή διευκρινίσεων ή συμπληρώσεων επί νομίμως υποβληθέντων δικαιολογητικών. Οι συμμετέχοντες στο διαγωνισμό χρήστες – οικονομικοί φορείς υποχρεούνται επί ποινή απορρίψεως της προσφοράς να </w:t>
      </w:r>
      <w:proofErr w:type="spellStart"/>
      <w:r w:rsidRPr="00F74525">
        <w:rPr>
          <w:sz w:val="20"/>
          <w:szCs w:val="20"/>
        </w:rPr>
        <w:t>παράξουν</w:t>
      </w:r>
      <w:proofErr w:type="spellEnd"/>
      <w:r w:rsidRPr="00F74525">
        <w:rPr>
          <w:sz w:val="20"/>
          <w:szCs w:val="20"/>
        </w:rPr>
        <w:t xml:space="preserve"> ηλεκτρονικά μέσω του συστήματος και κατά περίπτωση εγγράφως (αν ζητηθεί) τις ζητούμενες διευκρινίσεις – συμπληρώσεις εντός των προθεσμιών που τους ορίζονται. </w:t>
      </w:r>
    </w:p>
    <w:p w:rsidR="00F17688" w:rsidRPr="00F74525" w:rsidRDefault="00F17688" w:rsidP="00F17688">
      <w:pPr>
        <w:pStyle w:val="Default"/>
        <w:rPr>
          <w:sz w:val="20"/>
          <w:szCs w:val="20"/>
        </w:rPr>
      </w:pPr>
      <w:proofErr w:type="spellStart"/>
      <w:r w:rsidRPr="00F74525">
        <w:rPr>
          <w:b/>
          <w:bCs/>
          <w:sz w:val="20"/>
          <w:szCs w:val="20"/>
        </w:rPr>
        <w:t>Στ</w:t>
      </w:r>
      <w:proofErr w:type="spellEnd"/>
      <w:r w:rsidRPr="00F74525">
        <w:rPr>
          <w:b/>
          <w:bCs/>
          <w:sz w:val="20"/>
          <w:szCs w:val="20"/>
        </w:rPr>
        <w:t xml:space="preserve">. </w:t>
      </w:r>
      <w:r w:rsidRPr="00F74525">
        <w:rPr>
          <w:sz w:val="20"/>
          <w:szCs w:val="20"/>
        </w:rPr>
        <w:t xml:space="preserve">Κατόπιν, η </w:t>
      </w:r>
      <w:proofErr w:type="spellStart"/>
      <w:r w:rsidRPr="00F74525">
        <w:rPr>
          <w:sz w:val="20"/>
          <w:szCs w:val="20"/>
        </w:rPr>
        <w:t>ΕΔΔ</w:t>
      </w:r>
      <w:proofErr w:type="spellEnd"/>
      <w:r w:rsidRPr="00F74525">
        <w:rPr>
          <w:sz w:val="20"/>
          <w:szCs w:val="20"/>
        </w:rPr>
        <w:t xml:space="preserve"> εισηγείται / γνωμοδοτεί με ξεχωριστό πρακτικό αποδοχής ή αιτιολογημένης απόρριψης των δικαιολογητικών συμμετοχής και τεχνικών προσφορών των συμμετεχόντων, το οποίο υποβάλλεται αρμοδίως στην Αναθέτουσα Αρχή για τη λήψη και έκδοση της προβλεπόμενης απόφασης για το στάδιο του διαγωνισμού. </w:t>
      </w:r>
    </w:p>
    <w:p w:rsidR="00F17688" w:rsidRPr="00F74525" w:rsidRDefault="00F17688" w:rsidP="00F17688">
      <w:pPr>
        <w:pStyle w:val="Default"/>
        <w:rPr>
          <w:sz w:val="20"/>
          <w:szCs w:val="20"/>
        </w:rPr>
      </w:pPr>
      <w:r w:rsidRPr="00F74525">
        <w:rPr>
          <w:b/>
          <w:bCs/>
          <w:sz w:val="20"/>
          <w:szCs w:val="20"/>
        </w:rPr>
        <w:t xml:space="preserve">Ζ. </w:t>
      </w:r>
      <w:r w:rsidRPr="00F74525">
        <w:rPr>
          <w:sz w:val="20"/>
          <w:szCs w:val="20"/>
        </w:rPr>
        <w:t xml:space="preserve">Ακολουθεί η κατά τα προβλεπόμενα έκδοση απόφασης από την Αναθέτουσα Αρχή για το υπόψη στάδιο του διαγωνισμού. Η απόφαση αναρτάται ηλεκτρονικά στο Σύστημα στο χώρο του διαγωνισμού και σχετική ηλεκτρονική ειδοποίηση (μέσω ηλεκτρονικού μηνύματος) με χρήση του Συστήματος αποστέλλεται με μέριμνα της Υπηρεσίας που διενεργεί το διαγωνισμό στους συμμετέχοντες για ενημέρωση. </w:t>
      </w:r>
    </w:p>
    <w:p w:rsidR="00F17688" w:rsidRPr="00F74525" w:rsidRDefault="00F17688" w:rsidP="00F17688">
      <w:pPr>
        <w:pStyle w:val="Default"/>
        <w:rPr>
          <w:sz w:val="20"/>
          <w:szCs w:val="20"/>
        </w:rPr>
      </w:pPr>
      <w:r w:rsidRPr="00F74525">
        <w:rPr>
          <w:b/>
          <w:bCs/>
          <w:sz w:val="20"/>
          <w:szCs w:val="20"/>
        </w:rPr>
        <w:t>Η. Για όσες προσφορές κρίθηκαν αποδεκτές (δικαιολογητικά – τεχνικά), κατά το ανωτέρω στάδιο και μετά την άπρακτη παρέλευση του χρόνου υποβολής προσφυγών ή την εξέταση τυχόν νομίμως υποβληθεισών προσφυγών  για το στάδιο αυτό, ορίζεται η ημερομηνία και ώρα ηλεκτρονικής αποσφράγισης των οικονομικών προσφορών. Στους συμμετέχοντες που δεν έχουν αποκλειστεί κατά το προηγούμενο στάδιο, με μέριμνα της Υπηρεσίας</w:t>
      </w:r>
      <w:r w:rsidRPr="00F74525">
        <w:rPr>
          <w:sz w:val="20"/>
          <w:szCs w:val="20"/>
        </w:rPr>
        <w:t xml:space="preserve"> που διενεργεί το διαγωνισμό, πραγματοποιείται, μέσω ηλεκτρονικού μηνύματος με χρήση του συστήματος, ενημέρωση για την καθορισθείσα ημερομηνία και ώρα διενέργειας της ηλεκτρονικής αποσφράγισης των οικονομικών προσφορών. </w:t>
      </w:r>
    </w:p>
    <w:p w:rsidR="00F17688" w:rsidRPr="00F74525" w:rsidRDefault="00F17688" w:rsidP="00F17688">
      <w:pPr>
        <w:pStyle w:val="Default"/>
        <w:rPr>
          <w:sz w:val="20"/>
          <w:szCs w:val="20"/>
        </w:rPr>
      </w:pPr>
      <w:r w:rsidRPr="00F74525">
        <w:rPr>
          <w:b/>
          <w:bCs/>
          <w:sz w:val="20"/>
          <w:szCs w:val="20"/>
        </w:rPr>
        <w:t xml:space="preserve">Θ. </w:t>
      </w:r>
      <w:r w:rsidRPr="00F74525">
        <w:rPr>
          <w:sz w:val="20"/>
          <w:szCs w:val="20"/>
        </w:rPr>
        <w:t xml:space="preserve">Στην καθορισθείσα ως άνω ημερομηνία και ώρα, η </w:t>
      </w:r>
      <w:proofErr w:type="spellStart"/>
      <w:r w:rsidRPr="00F74525">
        <w:rPr>
          <w:sz w:val="20"/>
          <w:szCs w:val="20"/>
        </w:rPr>
        <w:t>ΕΔΔ</w:t>
      </w:r>
      <w:proofErr w:type="spellEnd"/>
      <w:r w:rsidRPr="00F74525">
        <w:rPr>
          <w:sz w:val="20"/>
          <w:szCs w:val="20"/>
        </w:rPr>
        <w:t xml:space="preserve"> προβαίνει στην ηλεκτρονική αποσφράγιση των (</w:t>
      </w:r>
      <w:proofErr w:type="spellStart"/>
      <w:r w:rsidRPr="00F74525">
        <w:rPr>
          <w:sz w:val="20"/>
          <w:szCs w:val="20"/>
        </w:rPr>
        <w:t>υπο</w:t>
      </w:r>
      <w:proofErr w:type="spellEnd"/>
      <w:r w:rsidRPr="00F74525">
        <w:rPr>
          <w:sz w:val="20"/>
          <w:szCs w:val="20"/>
        </w:rPr>
        <w:t xml:space="preserve">)φακέλων «Οικονομική Προσφορά» και οι συμμετέχοντες αποκτούν πλέον πρόσβαση για ενημέρωση στο περιεχόμενο αυτών. Για την αποσφράγιση οι συμμετέχοντες ενημερώνονται με ηλεκτρονικό μήνυμα/ειδοποίηση που παράγεται αυτόματα από το σύστημα. </w:t>
      </w:r>
    </w:p>
    <w:p w:rsidR="00F17688" w:rsidRPr="00F74525" w:rsidRDefault="00F17688" w:rsidP="00F17688">
      <w:pPr>
        <w:pStyle w:val="Default"/>
        <w:rPr>
          <w:sz w:val="20"/>
          <w:szCs w:val="20"/>
        </w:rPr>
      </w:pPr>
      <w:r w:rsidRPr="00F74525">
        <w:rPr>
          <w:b/>
          <w:bCs/>
          <w:sz w:val="20"/>
          <w:szCs w:val="20"/>
        </w:rPr>
        <w:t xml:space="preserve">Ι. </w:t>
      </w:r>
      <w:r w:rsidRPr="00F74525">
        <w:rPr>
          <w:sz w:val="20"/>
          <w:szCs w:val="20"/>
        </w:rPr>
        <w:t xml:space="preserve">Στη συνέχεια η </w:t>
      </w:r>
      <w:proofErr w:type="spellStart"/>
      <w:r w:rsidRPr="00F74525">
        <w:rPr>
          <w:sz w:val="20"/>
          <w:szCs w:val="20"/>
        </w:rPr>
        <w:t>ΕΔΔ</w:t>
      </w:r>
      <w:proofErr w:type="spellEnd"/>
      <w:r w:rsidRPr="00F74525">
        <w:rPr>
          <w:sz w:val="20"/>
          <w:szCs w:val="20"/>
        </w:rPr>
        <w:t xml:space="preserve"> παραλαμβάνει από την Υπηρεσία και αποσφραγίζει τον κυρίως φάκελο και τους </w:t>
      </w:r>
      <w:proofErr w:type="spellStart"/>
      <w:r w:rsidRPr="00F74525">
        <w:rPr>
          <w:sz w:val="20"/>
          <w:szCs w:val="20"/>
        </w:rPr>
        <w:t>υποφακέλους</w:t>
      </w:r>
      <w:proofErr w:type="spellEnd"/>
      <w:r w:rsidRPr="00F74525">
        <w:rPr>
          <w:sz w:val="20"/>
          <w:szCs w:val="20"/>
        </w:rPr>
        <w:t xml:space="preserve"> με την ένδειξη «Επί μέρους Έντυπα Οικονομικής Προσφοράς» για όσες προσφορές δεν έχουν αποκλειστεί στο προηγούμενο στάδιο. Τα περιεχόμενα αυτών </w:t>
      </w:r>
      <w:proofErr w:type="spellStart"/>
      <w:r w:rsidRPr="00F74525">
        <w:rPr>
          <w:sz w:val="20"/>
          <w:szCs w:val="20"/>
        </w:rPr>
        <w:t>μovoγράφovται</w:t>
      </w:r>
      <w:proofErr w:type="spellEnd"/>
      <w:r w:rsidRPr="00F74525">
        <w:rPr>
          <w:sz w:val="20"/>
          <w:szCs w:val="20"/>
        </w:rPr>
        <w:t xml:space="preserve"> από την Επιτροπή κατά φύλλο. Μετά την ολοκλήρωση της διαδικασίας αποσφράγισης, η Επιτροπή του διαγωνισμού προβαίνει στην καταχώρηση όσων έχουν υποβάλει οικονομικές προσφορές σε πρακτικό το οποίο υπογράφεται από τα μέλη της. </w:t>
      </w:r>
      <w:r w:rsidRPr="00F74525">
        <w:rPr>
          <w:b/>
          <w:bCs/>
          <w:sz w:val="20"/>
          <w:szCs w:val="20"/>
        </w:rPr>
        <w:t xml:space="preserve">ΙΑ. </w:t>
      </w:r>
      <w:r w:rsidRPr="00F74525">
        <w:rPr>
          <w:sz w:val="20"/>
          <w:szCs w:val="20"/>
        </w:rPr>
        <w:t xml:space="preserve">Ακολουθεί η αξιολόγηση από την </w:t>
      </w:r>
      <w:proofErr w:type="spellStart"/>
      <w:r w:rsidRPr="00F74525">
        <w:rPr>
          <w:sz w:val="20"/>
          <w:szCs w:val="20"/>
        </w:rPr>
        <w:t>ΕΔΔ</w:t>
      </w:r>
      <w:proofErr w:type="spellEnd"/>
      <w:r w:rsidRPr="00F74525">
        <w:rPr>
          <w:sz w:val="20"/>
          <w:szCs w:val="20"/>
        </w:rPr>
        <w:t xml:space="preserve"> των οικονομικών προσφορών, κατά την οποία οι οικονομικές προσφορές ελέγχονται έναντι των όρων της διακήρυξης και όσες κριθούν παραδεκτές κατατάσσονται με βάση το κριτήριο κατακύρωσης. Η </w:t>
      </w:r>
      <w:proofErr w:type="spellStart"/>
      <w:r w:rsidRPr="00F74525">
        <w:rPr>
          <w:sz w:val="20"/>
          <w:szCs w:val="20"/>
        </w:rPr>
        <w:t>ΕΔΔ</w:t>
      </w:r>
      <w:proofErr w:type="spellEnd"/>
      <w:r w:rsidRPr="00F74525">
        <w:rPr>
          <w:sz w:val="20"/>
          <w:szCs w:val="20"/>
        </w:rPr>
        <w:t xml:space="preserve"> εισηγείται/γνωμοδοτεί με πρακτικό επί της αποδοχής ή μη των οικονομικών προσφορών καθώς και επί της ανάδειξης αυτού στον οποίο πρόκειται να γίνει η κατακύρωση, το οποίο υποβάλλεται αρμοδίως στην Αναθέτουσα Αρχή για τη λήψη και έκδοση της προβλεπόμενης απόφασης. </w:t>
      </w:r>
    </w:p>
    <w:p w:rsidR="00F17688" w:rsidRPr="00F74525" w:rsidRDefault="00F17688" w:rsidP="00F17688">
      <w:pPr>
        <w:pStyle w:val="Default"/>
        <w:rPr>
          <w:sz w:val="20"/>
          <w:szCs w:val="20"/>
        </w:rPr>
      </w:pPr>
      <w:r w:rsidRPr="00F74525">
        <w:rPr>
          <w:b/>
          <w:bCs/>
          <w:sz w:val="20"/>
          <w:szCs w:val="20"/>
        </w:rPr>
        <w:t xml:space="preserve">ΙΒ. </w:t>
      </w:r>
      <w:r w:rsidRPr="00F74525">
        <w:rPr>
          <w:sz w:val="20"/>
          <w:szCs w:val="20"/>
        </w:rPr>
        <w:t xml:space="preserve">Στη συνέχεια, η Αναθέτουσα Αρχή εκδίδει κατά τα προβλεπόμενα την απόφαση για το υπόψη στάδιο του διαγωνισμού. Η απόφαση αναρτάται ηλεκτρονικά στο Σύστημα στο χώρο του διαγωνισμού και σχετική ηλεκτρονική ειδοποίηση (μέσω ηλεκτρονικού μηνύματος) με χρήση του Συστήματος αποστέλλεται με μέριμνα της Υπηρεσίας που διενεργεί το διαγωνισμό στους συμμετέχοντες για ενημέρωση. </w:t>
      </w:r>
    </w:p>
    <w:p w:rsidR="00F17688" w:rsidRPr="00F74525" w:rsidRDefault="00F17688" w:rsidP="00F17688">
      <w:pPr>
        <w:pStyle w:val="Default"/>
        <w:rPr>
          <w:sz w:val="20"/>
          <w:szCs w:val="20"/>
        </w:rPr>
      </w:pPr>
      <w:proofErr w:type="spellStart"/>
      <w:r w:rsidRPr="00F74525">
        <w:rPr>
          <w:b/>
          <w:bCs/>
          <w:sz w:val="20"/>
          <w:szCs w:val="20"/>
        </w:rPr>
        <w:t>ΙΓ</w:t>
      </w:r>
      <w:proofErr w:type="spellEnd"/>
      <w:r w:rsidRPr="00F74525">
        <w:rPr>
          <w:b/>
          <w:bCs/>
          <w:sz w:val="20"/>
          <w:szCs w:val="20"/>
        </w:rPr>
        <w:t xml:space="preserve">. </w:t>
      </w:r>
      <w:r w:rsidRPr="00F74525">
        <w:rPr>
          <w:sz w:val="20"/>
          <w:szCs w:val="20"/>
        </w:rPr>
        <w:t xml:space="preserve">Μετά την ως άνω ενημέρωση των συμμετεχόντων επί της </w:t>
      </w:r>
      <w:proofErr w:type="spellStart"/>
      <w:r w:rsidRPr="00F74525">
        <w:rPr>
          <w:sz w:val="20"/>
          <w:szCs w:val="20"/>
        </w:rPr>
        <w:t>εκδοθείσας</w:t>
      </w:r>
      <w:proofErr w:type="spellEnd"/>
      <w:r w:rsidRPr="00F74525">
        <w:rPr>
          <w:sz w:val="20"/>
          <w:szCs w:val="20"/>
        </w:rPr>
        <w:t xml:space="preserve"> απόφασης για το ανωτέρω στάδιο, και μετά την άπρακτη παρέλευση του χρόνου υποβολής τυχόν υποβληθεισών προσφυγών, ο/οι </w:t>
      </w:r>
      <w:r w:rsidRPr="00F74525">
        <w:rPr>
          <w:sz w:val="20"/>
          <w:szCs w:val="20"/>
        </w:rPr>
        <w:lastRenderedPageBreak/>
        <w:t>προσφέρων/</w:t>
      </w:r>
      <w:proofErr w:type="spellStart"/>
      <w:r w:rsidRPr="00F74525">
        <w:rPr>
          <w:sz w:val="20"/>
          <w:szCs w:val="20"/>
        </w:rPr>
        <w:t>ροντες</w:t>
      </w:r>
      <w:proofErr w:type="spellEnd"/>
      <w:r w:rsidRPr="00F74525">
        <w:rPr>
          <w:sz w:val="20"/>
          <w:szCs w:val="20"/>
        </w:rPr>
        <w:t>, στον/στους οποίο/</w:t>
      </w:r>
      <w:proofErr w:type="spellStart"/>
      <w:r w:rsidRPr="00F74525">
        <w:rPr>
          <w:sz w:val="20"/>
          <w:szCs w:val="20"/>
        </w:rPr>
        <w:t>ους</w:t>
      </w:r>
      <w:proofErr w:type="spellEnd"/>
      <w:r w:rsidRPr="00F74525">
        <w:rPr>
          <w:sz w:val="20"/>
          <w:szCs w:val="20"/>
        </w:rPr>
        <w:t xml:space="preserve"> πρόκειται να γίνει η κατακύρωση, εντός προθεσμίας δεκαπέντε (15) ημερών από τη σχετική ειδοποίηση που του/τους αποστέλλεται ηλεκτρονικά, οφείλει/</w:t>
      </w:r>
      <w:proofErr w:type="spellStart"/>
      <w:r w:rsidRPr="00F74525">
        <w:rPr>
          <w:sz w:val="20"/>
          <w:szCs w:val="20"/>
        </w:rPr>
        <w:t>ουν</w:t>
      </w:r>
      <w:proofErr w:type="spellEnd"/>
      <w:r w:rsidRPr="00F74525">
        <w:rPr>
          <w:sz w:val="20"/>
          <w:szCs w:val="20"/>
        </w:rPr>
        <w:t xml:space="preserve"> να υποβάλει/</w:t>
      </w:r>
      <w:proofErr w:type="spellStart"/>
      <w:r w:rsidRPr="00F74525">
        <w:rPr>
          <w:sz w:val="20"/>
          <w:szCs w:val="20"/>
        </w:rPr>
        <w:t>ουν</w:t>
      </w:r>
      <w:proofErr w:type="spellEnd"/>
      <w:r w:rsidRPr="00F74525">
        <w:rPr>
          <w:sz w:val="20"/>
          <w:szCs w:val="20"/>
        </w:rPr>
        <w:t xml:space="preserve"> ηλεκτρονικά μέσω του Συστήματος, σε μορφή αρχείου. </w:t>
      </w:r>
      <w:proofErr w:type="spellStart"/>
      <w:r w:rsidRPr="00F74525">
        <w:rPr>
          <w:sz w:val="20"/>
          <w:szCs w:val="20"/>
        </w:rPr>
        <w:t>pdf</w:t>
      </w:r>
      <w:proofErr w:type="spellEnd"/>
      <w:r w:rsidRPr="00F74525">
        <w:rPr>
          <w:sz w:val="20"/>
          <w:szCs w:val="20"/>
        </w:rPr>
        <w:t xml:space="preserve"> και σε φάκελο με σήμανση «Δικαιολογητικά Κατακύρωσης», τα δικαιολογητικά που απαιτούνται κατά περίπτωση και αναφέρονται αναλυτικά στο άρθρου 7 του Κεφαλαίου Α. Όταν υπογράφονται από τον ίδιο φέρουν ψηφιακή υπογραφή. Τυχόν απαιτούμενες δηλώσεις ή υπεύθυνες δηλώσεις του παρόντος άρθρου υπογράφονται ψηφιακά από τους έχοντες υποχρέωση προς τούτο και δεν απαιτείται σχετική θεώρηση γνησίου υπογραφής. Τα εν λόγω δικαιολογητικά προσκομίζονται κατά περίπτωση από τον προσφέροντα, </w:t>
      </w:r>
      <w:r w:rsidRPr="00F74525">
        <w:rPr>
          <w:b/>
          <w:sz w:val="20"/>
          <w:szCs w:val="20"/>
          <w:u w:val="single"/>
        </w:rPr>
        <w:t>εντός τριών (3) εργασίμων ημερών</w:t>
      </w:r>
      <w:r w:rsidRPr="00F74525">
        <w:rPr>
          <w:sz w:val="20"/>
          <w:szCs w:val="20"/>
        </w:rPr>
        <w:t xml:space="preserve"> από την ηλεκτρονική υποβολή τους και σε έντυπη μορφή (πρωτότυπο ή ακριβές αντίγραφο) στην Υπηρεσία που διενεργεί το διαγωνισμό. </w:t>
      </w:r>
    </w:p>
    <w:p w:rsidR="00F17688" w:rsidRPr="00F74525" w:rsidRDefault="00F17688" w:rsidP="00F17688">
      <w:pPr>
        <w:pStyle w:val="Default"/>
        <w:rPr>
          <w:sz w:val="20"/>
          <w:szCs w:val="20"/>
        </w:rPr>
      </w:pPr>
      <w:r w:rsidRPr="00F74525">
        <w:rPr>
          <w:b/>
          <w:bCs/>
          <w:sz w:val="20"/>
          <w:szCs w:val="20"/>
        </w:rPr>
        <w:t xml:space="preserve">ΙΔ. </w:t>
      </w:r>
      <w:r w:rsidRPr="00F74525">
        <w:rPr>
          <w:sz w:val="20"/>
          <w:szCs w:val="20"/>
        </w:rPr>
        <w:t xml:space="preserve">Η ηλεκτρονική αποσφράγιση του φακέλου «Δικαιολογητικά κατακύρωσης» του προσφέροντος στον οποίο πρόκειται να γίνει η κατακύρωση γίνεται </w:t>
      </w:r>
      <w:r w:rsidRPr="00F74525">
        <w:rPr>
          <w:b/>
          <w:sz w:val="20"/>
          <w:szCs w:val="20"/>
          <w:u w:val="single"/>
        </w:rPr>
        <w:t>εντός</w:t>
      </w:r>
      <w:r w:rsidRPr="00F74525">
        <w:rPr>
          <w:sz w:val="20"/>
          <w:szCs w:val="20"/>
        </w:rPr>
        <w:t xml:space="preserve"> </w:t>
      </w:r>
      <w:r w:rsidRPr="00F74525">
        <w:rPr>
          <w:b/>
          <w:sz w:val="20"/>
          <w:szCs w:val="20"/>
          <w:u w:val="single"/>
        </w:rPr>
        <w:t>δύο (2) εργάσιμων ημερών</w:t>
      </w:r>
      <w:r w:rsidRPr="00F74525">
        <w:rPr>
          <w:sz w:val="20"/>
          <w:szCs w:val="20"/>
        </w:rPr>
        <w:t xml:space="preserve"> μετά και την προσκόμιση των δικαιολογητικών σε έντυπη μορφή, ύστερα από σχετική ειδοποίηση των συμμετεχόντων που δικαιούνται να λάβουν γνώση των δικαιολογητικών που υπεβλήθησαν. Η αποσφράγιση γίνεται από την αρμόδια </w:t>
      </w:r>
      <w:proofErr w:type="spellStart"/>
      <w:r w:rsidRPr="00F74525">
        <w:rPr>
          <w:sz w:val="20"/>
          <w:szCs w:val="20"/>
        </w:rPr>
        <w:t>ΕΔΔ</w:t>
      </w:r>
      <w:proofErr w:type="spellEnd"/>
      <w:r w:rsidRPr="00F74525">
        <w:rPr>
          <w:sz w:val="20"/>
          <w:szCs w:val="20"/>
        </w:rPr>
        <w:t>, εφαρμοζόμενων κατά τα λοιπά των κείμενων διατάξεων για την ανάθεση δημοσίων συμβάσεων και διαδικασιών. Στους συμμετέχοντες που έχουν υποβάλει παραδεκτές οικονομικά προσφορές, με μέριμνα της Υπηρεσίας που διενεργεί το διαγωνισμό, πραγματοποιείται, μέσω ηλεκτρονικού μηνύματος με χρήση του συστήματος, ενημέρωση για την καθορισθείσα ημερομηνία και ώρα διενέργειας της ηλεκτρονικής αποσφράγισης των δικαιολογητικών κατακύρωσης του αναδειχθέντα μειοδότη.</w:t>
      </w:r>
    </w:p>
    <w:p w:rsidR="00F17688" w:rsidRPr="00F74525" w:rsidRDefault="00F17688" w:rsidP="00F17688">
      <w:pPr>
        <w:pStyle w:val="Default"/>
        <w:rPr>
          <w:sz w:val="20"/>
          <w:szCs w:val="20"/>
        </w:rPr>
      </w:pPr>
      <w:r w:rsidRPr="00F74525">
        <w:rPr>
          <w:b/>
          <w:bCs/>
          <w:sz w:val="20"/>
          <w:szCs w:val="20"/>
        </w:rPr>
        <w:t xml:space="preserve">ΙΕ. </w:t>
      </w:r>
      <w:r w:rsidRPr="00F74525">
        <w:rPr>
          <w:sz w:val="20"/>
          <w:szCs w:val="20"/>
        </w:rPr>
        <w:t xml:space="preserve">Αμέσως μετά την ανωτέρω ηλεκτρονική αποσφράγιση, οι συμμετέχοντες στο διαγωνισμό θα έχουν ηλεκτρονική πρόσβαση στο περιεχόμενο του φακέλου των δικαιολογητικών κατακύρωσης που αποσφραγίσθηκε. </w:t>
      </w:r>
      <w:r w:rsidRPr="00F74525">
        <w:rPr>
          <w:b/>
          <w:bCs/>
          <w:sz w:val="20"/>
          <w:szCs w:val="20"/>
        </w:rPr>
        <w:t xml:space="preserve">ΙΣΤ. </w:t>
      </w:r>
      <w:r w:rsidRPr="00F74525">
        <w:rPr>
          <w:sz w:val="20"/>
          <w:szCs w:val="20"/>
        </w:rPr>
        <w:t xml:space="preserve">Αφού ολοκληρωθεί η κατά τα προβλεπόμενα αποσφράγιση του ανωτέρω φακέλου, η Επιτροπή του διαγωνισμού προβαίνει στην αξιολόγηση για την πληρότητα και νομιμότητα των δικαιολογητικών αυτών και με ξεχωριστή εισηγητική έκθεση γνωμοδοτεί/προτείνει για τη λήψη οριστικής απόφασης από την Αναθέτουσα Αρχή επί των αποτελεσμάτων του διαγωνισμού. </w:t>
      </w:r>
      <w:proofErr w:type="spellStart"/>
      <w:r w:rsidRPr="00F74525">
        <w:rPr>
          <w:b/>
          <w:bCs/>
          <w:sz w:val="20"/>
          <w:szCs w:val="20"/>
        </w:rPr>
        <w:t>ΙΖ</w:t>
      </w:r>
      <w:proofErr w:type="spellEnd"/>
      <w:r w:rsidRPr="00F74525">
        <w:rPr>
          <w:b/>
          <w:bCs/>
          <w:sz w:val="20"/>
          <w:szCs w:val="20"/>
        </w:rPr>
        <w:t xml:space="preserve">. </w:t>
      </w:r>
      <w:r w:rsidRPr="00F74525">
        <w:rPr>
          <w:sz w:val="20"/>
          <w:szCs w:val="20"/>
        </w:rPr>
        <w:t xml:space="preserve">Ο πλήρης φάκελος του διαγωνισμού υποβάλλεται στην Αναθέτουσα Αρχή για την έκδοση τελικής απόφασης. </w:t>
      </w:r>
    </w:p>
    <w:p w:rsidR="00F17688" w:rsidRPr="00F74525" w:rsidRDefault="00F17688" w:rsidP="00F17688">
      <w:pPr>
        <w:pStyle w:val="Default"/>
        <w:rPr>
          <w:sz w:val="20"/>
          <w:szCs w:val="20"/>
        </w:rPr>
      </w:pPr>
      <w:r w:rsidRPr="00F74525">
        <w:rPr>
          <w:b/>
          <w:bCs/>
          <w:sz w:val="20"/>
          <w:szCs w:val="20"/>
        </w:rPr>
        <w:t xml:space="preserve">2. </w:t>
      </w:r>
      <w:r w:rsidRPr="00F74525">
        <w:rPr>
          <w:sz w:val="20"/>
          <w:szCs w:val="20"/>
        </w:rPr>
        <w:t xml:space="preserve">Για την ανωτέρω </w:t>
      </w:r>
      <w:proofErr w:type="spellStart"/>
      <w:r w:rsidRPr="00F74525">
        <w:rPr>
          <w:sz w:val="20"/>
          <w:szCs w:val="20"/>
        </w:rPr>
        <w:t>περιγραφείσα</w:t>
      </w:r>
      <w:proofErr w:type="spellEnd"/>
      <w:r w:rsidRPr="00F74525">
        <w:rPr>
          <w:sz w:val="20"/>
          <w:szCs w:val="20"/>
        </w:rPr>
        <w:t xml:space="preserve"> διαδικασία αξιολόγησης καθώς και για τη λήψη απόφασης επί των διαφόρων σταδίων του διαγωνισμού ισχύουν τα ακόλουθα :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b/>
          <w:bCs/>
          <w:sz w:val="20"/>
          <w:szCs w:val="20"/>
        </w:rPr>
        <w:t xml:space="preserve">Α. </w:t>
      </w:r>
      <w:r w:rsidRPr="00F74525">
        <w:rPr>
          <w:sz w:val="20"/>
          <w:szCs w:val="20"/>
        </w:rPr>
        <w:t xml:space="preserve">Προσφορές που παρουσιάζουν αποκλίσεις από την τεχνική περιγραφή και τις απαιτήσεις της Υπηρεσίας ως αναφέρονται στους όρους της διακήρυξης, απορρίπτονται ως απαράδεκτες, μετά από </w:t>
      </w:r>
      <w:proofErr w:type="spellStart"/>
      <w:r w:rsidRPr="00F74525">
        <w:rPr>
          <w:sz w:val="20"/>
          <w:szCs w:val="20"/>
        </w:rPr>
        <w:t>πρoηγoύμεvη</w:t>
      </w:r>
      <w:proofErr w:type="spellEnd"/>
      <w:r w:rsidRPr="00F74525">
        <w:rPr>
          <w:sz w:val="20"/>
          <w:szCs w:val="20"/>
        </w:rPr>
        <w:t xml:space="preserve"> </w:t>
      </w:r>
      <w:proofErr w:type="spellStart"/>
      <w:r w:rsidRPr="00F74525">
        <w:rPr>
          <w:sz w:val="20"/>
          <w:szCs w:val="20"/>
        </w:rPr>
        <w:t>γvωμoδότηση</w:t>
      </w:r>
      <w:proofErr w:type="spellEnd"/>
      <w:r w:rsidRPr="00F74525">
        <w:rPr>
          <w:sz w:val="20"/>
          <w:szCs w:val="20"/>
        </w:rPr>
        <w:t xml:space="preserve"> της </w:t>
      </w:r>
      <w:proofErr w:type="spellStart"/>
      <w:r w:rsidRPr="00F74525">
        <w:rPr>
          <w:sz w:val="20"/>
          <w:szCs w:val="20"/>
        </w:rPr>
        <w:t>ΕΔΔ</w:t>
      </w:r>
      <w:proofErr w:type="spellEnd"/>
      <w:r w:rsidRPr="00F74525">
        <w:rPr>
          <w:sz w:val="20"/>
          <w:szCs w:val="20"/>
        </w:rPr>
        <w:t xml:space="preserve">. </w:t>
      </w:r>
    </w:p>
    <w:p w:rsidR="00F17688" w:rsidRPr="00F74525" w:rsidRDefault="00F17688" w:rsidP="00F17688">
      <w:pPr>
        <w:pStyle w:val="Default"/>
        <w:rPr>
          <w:sz w:val="20"/>
          <w:szCs w:val="20"/>
        </w:rPr>
      </w:pPr>
      <w:r w:rsidRPr="00F74525">
        <w:rPr>
          <w:b/>
          <w:bCs/>
          <w:sz w:val="20"/>
          <w:szCs w:val="20"/>
        </w:rPr>
        <w:t xml:space="preserve">Β. </w:t>
      </w:r>
      <w:proofErr w:type="spellStart"/>
      <w:r w:rsidRPr="00F74525">
        <w:rPr>
          <w:sz w:val="20"/>
          <w:szCs w:val="20"/>
        </w:rPr>
        <w:t>Πρoσφoρά</w:t>
      </w:r>
      <w:proofErr w:type="spellEnd"/>
      <w:r w:rsidRPr="00F74525">
        <w:rPr>
          <w:sz w:val="20"/>
          <w:szCs w:val="20"/>
        </w:rPr>
        <w:t xml:space="preserve"> που είναι αόριστη και ανεπίδεκτη εκτίμησης ή είναι υπό αίρεση, απορρίπτεται ως απαράδεκτη, μετά από </w:t>
      </w:r>
      <w:proofErr w:type="spellStart"/>
      <w:r w:rsidRPr="00F74525">
        <w:rPr>
          <w:sz w:val="20"/>
          <w:szCs w:val="20"/>
        </w:rPr>
        <w:t>πρoηγoύμεvη</w:t>
      </w:r>
      <w:proofErr w:type="spellEnd"/>
      <w:r w:rsidRPr="00F74525">
        <w:rPr>
          <w:sz w:val="20"/>
          <w:szCs w:val="20"/>
        </w:rPr>
        <w:t xml:space="preserve"> </w:t>
      </w:r>
      <w:proofErr w:type="spellStart"/>
      <w:r w:rsidRPr="00F74525">
        <w:rPr>
          <w:sz w:val="20"/>
          <w:szCs w:val="20"/>
        </w:rPr>
        <w:t>γvωμoδότηση</w:t>
      </w:r>
      <w:proofErr w:type="spellEnd"/>
      <w:r w:rsidRPr="00F74525">
        <w:rPr>
          <w:sz w:val="20"/>
          <w:szCs w:val="20"/>
        </w:rPr>
        <w:t xml:space="preserve"> της </w:t>
      </w:r>
      <w:proofErr w:type="spellStart"/>
      <w:r w:rsidRPr="00F74525">
        <w:rPr>
          <w:sz w:val="20"/>
          <w:szCs w:val="20"/>
        </w:rPr>
        <w:t>ΕΔΔ</w:t>
      </w:r>
      <w:proofErr w:type="spellEnd"/>
      <w:r w:rsidRPr="00F74525">
        <w:rPr>
          <w:sz w:val="20"/>
          <w:szCs w:val="20"/>
        </w:rPr>
        <w:t xml:space="preserve">. </w:t>
      </w:r>
    </w:p>
    <w:p w:rsidR="00F17688" w:rsidRPr="00F74525" w:rsidRDefault="00F17688" w:rsidP="00F17688">
      <w:pPr>
        <w:pStyle w:val="Default"/>
        <w:rPr>
          <w:sz w:val="20"/>
          <w:szCs w:val="20"/>
        </w:rPr>
      </w:pPr>
      <w:r w:rsidRPr="00F74525">
        <w:rPr>
          <w:b/>
          <w:bCs/>
          <w:sz w:val="20"/>
          <w:szCs w:val="20"/>
        </w:rPr>
        <w:t xml:space="preserve">Γ. </w:t>
      </w:r>
      <w:r w:rsidRPr="00F74525">
        <w:rPr>
          <w:sz w:val="20"/>
          <w:szCs w:val="20"/>
        </w:rPr>
        <w:t xml:space="preserve">Κριτήριο για την κατακύρωση του αποτελέσματος του </w:t>
      </w:r>
      <w:proofErr w:type="spellStart"/>
      <w:r w:rsidRPr="00F74525">
        <w:rPr>
          <w:sz w:val="20"/>
          <w:szCs w:val="20"/>
        </w:rPr>
        <w:t>διαγωvισμoύ</w:t>
      </w:r>
      <w:proofErr w:type="spellEnd"/>
      <w:r w:rsidRPr="00F74525">
        <w:rPr>
          <w:sz w:val="20"/>
          <w:szCs w:val="20"/>
        </w:rPr>
        <w:t xml:space="preserve"> είναι η «πλέον συμφέρουσα από οικονομική άποψη προσφοράς βάσει τιμής». Η αξιολόγηση των προσφορών πραγματοποιείται σύμφωνα με τα οριζόμενα στο άρθρο 100 του Ν. 4412/2016 </w:t>
      </w:r>
    </w:p>
    <w:p w:rsidR="00F17688" w:rsidRPr="00F74525" w:rsidRDefault="00F17688" w:rsidP="00F17688">
      <w:pPr>
        <w:pStyle w:val="Default"/>
        <w:rPr>
          <w:sz w:val="20"/>
          <w:szCs w:val="20"/>
        </w:rPr>
      </w:pPr>
      <w:r w:rsidRPr="00F74525">
        <w:rPr>
          <w:b/>
          <w:bCs/>
          <w:sz w:val="20"/>
          <w:szCs w:val="20"/>
        </w:rPr>
        <w:t xml:space="preserve">Δ. </w:t>
      </w:r>
      <w:r w:rsidRPr="00F74525">
        <w:rPr>
          <w:sz w:val="20"/>
          <w:szCs w:val="20"/>
        </w:rPr>
        <w:t>Για την αξιολόγηση των προσφορών λαμβάνεται υπόψη αποκλειστικά η πλέον συμφέρουσα από οικονομική άποψη προσφοράς βάσει τιμής</w:t>
      </w:r>
      <w:r w:rsidR="00A4384E" w:rsidRPr="00F74525">
        <w:rPr>
          <w:sz w:val="20"/>
          <w:szCs w:val="20"/>
        </w:rPr>
        <w:t xml:space="preserve"> </w:t>
      </w:r>
      <w:r w:rsidR="00A4384E" w:rsidRPr="00F74525">
        <w:rPr>
          <w:sz w:val="20"/>
          <w:szCs w:val="20"/>
          <w:u w:val="single"/>
        </w:rPr>
        <w:t>(ανά Ομάδα ειδών</w:t>
      </w:r>
      <w:r w:rsidR="00A4384E" w:rsidRPr="00F74525">
        <w:rPr>
          <w:sz w:val="20"/>
          <w:szCs w:val="20"/>
        </w:rPr>
        <w:t xml:space="preserve">) </w:t>
      </w:r>
      <w:r w:rsidRPr="00F74525">
        <w:rPr>
          <w:sz w:val="20"/>
          <w:szCs w:val="20"/>
        </w:rPr>
        <w:t xml:space="preserve">. Η κατακύρωση γίνεται τελικά στον υποψήφιο με την πλέον συμφέρουσα από οικονομικής άποψης προσφορά βάσει τιμής, εκ των συμμετεχόντων των οποίων οι προσφορές έχουν κριθεί ως αποδεκτές με βάση τις τεχνικές περιγραφές και τους όρους της διακήρυξης. </w:t>
      </w:r>
    </w:p>
    <w:p w:rsidR="00F17688" w:rsidRPr="00F74525" w:rsidRDefault="00F17688" w:rsidP="00F17688">
      <w:pPr>
        <w:pStyle w:val="Default"/>
        <w:rPr>
          <w:sz w:val="20"/>
          <w:szCs w:val="20"/>
        </w:rPr>
      </w:pPr>
      <w:r w:rsidRPr="00F74525">
        <w:rPr>
          <w:b/>
          <w:bCs/>
          <w:sz w:val="20"/>
          <w:szCs w:val="20"/>
        </w:rPr>
        <w:t xml:space="preserve">Ε. </w:t>
      </w:r>
      <w:r w:rsidRPr="00F74525">
        <w:rPr>
          <w:sz w:val="20"/>
          <w:szCs w:val="20"/>
        </w:rPr>
        <w:t xml:space="preserve">Έντυπα στοιχεία των </w:t>
      </w:r>
      <w:proofErr w:type="spellStart"/>
      <w:r w:rsidRPr="00F74525">
        <w:rPr>
          <w:sz w:val="20"/>
          <w:szCs w:val="20"/>
        </w:rPr>
        <w:t>oικovoμικώv</w:t>
      </w:r>
      <w:proofErr w:type="spellEnd"/>
      <w:r w:rsidRPr="00F74525">
        <w:rPr>
          <w:sz w:val="20"/>
          <w:szCs w:val="20"/>
        </w:rPr>
        <w:t xml:space="preserve"> </w:t>
      </w:r>
      <w:proofErr w:type="spellStart"/>
      <w:r w:rsidRPr="00F74525">
        <w:rPr>
          <w:sz w:val="20"/>
          <w:szCs w:val="20"/>
        </w:rPr>
        <w:t>πρoσφoρώv</w:t>
      </w:r>
      <w:proofErr w:type="spellEnd"/>
      <w:r w:rsidRPr="00F74525">
        <w:rPr>
          <w:sz w:val="20"/>
          <w:szCs w:val="20"/>
        </w:rPr>
        <w:t xml:space="preserve">, για όσες </w:t>
      </w:r>
      <w:proofErr w:type="spellStart"/>
      <w:r w:rsidRPr="00F74525">
        <w:rPr>
          <w:sz w:val="20"/>
          <w:szCs w:val="20"/>
        </w:rPr>
        <w:t>πρoσφoρές</w:t>
      </w:r>
      <w:proofErr w:type="spellEnd"/>
      <w:r w:rsidRPr="00F74525">
        <w:rPr>
          <w:sz w:val="20"/>
          <w:szCs w:val="20"/>
        </w:rPr>
        <w:t xml:space="preserve"> δεν κρίθηκαν αποδεκτές κατά την αξιολόγηση δικαιολογητικών συμμετοχής και </w:t>
      </w:r>
      <w:proofErr w:type="spellStart"/>
      <w:r w:rsidRPr="00F74525">
        <w:rPr>
          <w:sz w:val="20"/>
          <w:szCs w:val="20"/>
        </w:rPr>
        <w:t>τεχvικής</w:t>
      </w:r>
      <w:proofErr w:type="spellEnd"/>
      <w:r w:rsidRPr="00F74525">
        <w:rPr>
          <w:sz w:val="20"/>
          <w:szCs w:val="20"/>
        </w:rPr>
        <w:t xml:space="preserve"> προσφοράς, δεν </w:t>
      </w:r>
      <w:proofErr w:type="spellStart"/>
      <w:r w:rsidRPr="00F74525">
        <w:rPr>
          <w:sz w:val="20"/>
          <w:szCs w:val="20"/>
        </w:rPr>
        <w:t>απoσφραγίζovται</w:t>
      </w:r>
      <w:proofErr w:type="spellEnd"/>
      <w:r w:rsidRPr="00F74525">
        <w:rPr>
          <w:sz w:val="20"/>
          <w:szCs w:val="20"/>
        </w:rPr>
        <w:t xml:space="preserve">, αλλά </w:t>
      </w:r>
      <w:proofErr w:type="spellStart"/>
      <w:r w:rsidRPr="00F74525">
        <w:rPr>
          <w:sz w:val="20"/>
          <w:szCs w:val="20"/>
        </w:rPr>
        <w:t>επιστρέφovται</w:t>
      </w:r>
      <w:proofErr w:type="spellEnd"/>
      <w:r w:rsidRPr="00F74525">
        <w:rPr>
          <w:sz w:val="20"/>
          <w:szCs w:val="20"/>
        </w:rPr>
        <w:t xml:space="preserve">, εφόσον δεν ασκηθεί ένδικο μέσο κατά της απόφασης απόρριψης της προσφοράς ή εφόσον έχει παρέλθει άπρακτη η προθεσμία άσκησης ενδίκων μέσων </w:t>
      </w:r>
      <w:proofErr w:type="spellStart"/>
      <w:r w:rsidRPr="00F74525">
        <w:rPr>
          <w:sz w:val="20"/>
          <w:szCs w:val="20"/>
        </w:rPr>
        <w:t>κατ</w:t>
      </w:r>
      <w:proofErr w:type="spellEnd"/>
      <w:r w:rsidRPr="00F74525">
        <w:rPr>
          <w:sz w:val="20"/>
          <w:szCs w:val="20"/>
        </w:rPr>
        <w:t xml:space="preserve">΄ αυτής ή έχει υποβληθεί παραίτηση από τυχόν </w:t>
      </w:r>
      <w:proofErr w:type="spellStart"/>
      <w:r w:rsidRPr="00F74525">
        <w:rPr>
          <w:sz w:val="20"/>
          <w:szCs w:val="20"/>
        </w:rPr>
        <w:t>ασκηθέν</w:t>
      </w:r>
      <w:proofErr w:type="spellEnd"/>
      <w:r w:rsidRPr="00F74525">
        <w:rPr>
          <w:sz w:val="20"/>
          <w:szCs w:val="20"/>
        </w:rPr>
        <w:t xml:space="preserve"> ένδικο μέσο. </w:t>
      </w:r>
    </w:p>
    <w:p w:rsidR="00F17688" w:rsidRPr="00F74525" w:rsidRDefault="00F17688" w:rsidP="00F17688">
      <w:pPr>
        <w:pStyle w:val="Default"/>
        <w:rPr>
          <w:sz w:val="20"/>
          <w:szCs w:val="20"/>
        </w:rPr>
      </w:pPr>
      <w:proofErr w:type="spellStart"/>
      <w:r w:rsidRPr="00F74525">
        <w:rPr>
          <w:b/>
          <w:bCs/>
          <w:sz w:val="20"/>
          <w:szCs w:val="20"/>
        </w:rPr>
        <w:t>ΣΤ</w:t>
      </w:r>
      <w:proofErr w:type="spellEnd"/>
      <w:r w:rsidRPr="00F74525">
        <w:rPr>
          <w:b/>
          <w:bCs/>
          <w:sz w:val="20"/>
          <w:szCs w:val="20"/>
        </w:rPr>
        <w:t xml:space="preserve">. </w:t>
      </w:r>
      <w:r w:rsidRPr="00F74525">
        <w:rPr>
          <w:sz w:val="20"/>
          <w:szCs w:val="20"/>
        </w:rPr>
        <w:t xml:space="preserve">Οι συμμετέχοντες στο διαγωνισμό, με μέριμνα της Υπηρεσίας που διενεργεί το διαγωνισμό, ενημερώνονται μέσω ηλεκτρονικού μηνύματος με χρήση του Συστήματος, για την έκδοση απόφασης αποδοχής ή απόρριψης της προσφοράς τους. Η ειδοποίηση αυτή πραγματοποιείται μετά την ηλεκτρονική ανάρτηση, της σχετικής αποφάσεως καθώς και των πρακτικών της </w:t>
      </w:r>
      <w:proofErr w:type="spellStart"/>
      <w:r w:rsidRPr="00F74525">
        <w:rPr>
          <w:sz w:val="20"/>
          <w:szCs w:val="20"/>
        </w:rPr>
        <w:t>ΕΔΔ</w:t>
      </w:r>
      <w:proofErr w:type="spellEnd"/>
      <w:r w:rsidRPr="00F74525">
        <w:rPr>
          <w:sz w:val="20"/>
          <w:szCs w:val="20"/>
        </w:rPr>
        <w:t xml:space="preserve"> για το εκάστοτε στάδιο του διαγωνισμού, στο Σύστημα. Κατά την ημερομηνία της υπόψη ειδοποίησης/ανακοίνωσης είναι αποδεκτό ότι οι συμμετέχοντες έχουν λάβει πλέον πλήρη γνώση επί της απόφασης για το εκάστοτε στάδιο του διαγωνισμού. Ως εκ τούτου, η εν λόγω ημερομηνία αποτελεί και το χρονικό σημείο από το οποίο υπολογίζεται η νόμιμη προθεσμία για την άσκηση τυχόν προσφυγών. </w:t>
      </w:r>
    </w:p>
    <w:p w:rsidR="00F17688" w:rsidRPr="00F74525" w:rsidRDefault="00F17688" w:rsidP="00F17688">
      <w:pPr>
        <w:pStyle w:val="Default"/>
        <w:rPr>
          <w:sz w:val="20"/>
          <w:szCs w:val="20"/>
        </w:rPr>
      </w:pPr>
      <w:r w:rsidRPr="00F74525">
        <w:rPr>
          <w:b/>
          <w:bCs/>
          <w:sz w:val="20"/>
          <w:szCs w:val="20"/>
        </w:rPr>
        <w:t xml:space="preserve">Ζ. </w:t>
      </w:r>
      <w:r w:rsidRPr="00F74525">
        <w:rPr>
          <w:sz w:val="20"/>
          <w:szCs w:val="20"/>
        </w:rPr>
        <w:t xml:space="preserve">Το αποτέλεσμα της κατακύρωσης του διαγωνισμού θα γνωστοποιηθεί ηλεκτρονικά μέσω του Συστήματος σε όλους τους συμμετέχοντες που υπέβαλαν </w:t>
      </w:r>
      <w:r w:rsidRPr="00F74525">
        <w:rPr>
          <w:sz w:val="20"/>
          <w:szCs w:val="20"/>
          <w:u w:val="single"/>
        </w:rPr>
        <w:t>παραδεκτές και τεχνικώς αποδεκτές προσφορές</w:t>
      </w:r>
      <w:r w:rsidRPr="00F74525">
        <w:rPr>
          <w:sz w:val="20"/>
          <w:szCs w:val="20"/>
        </w:rPr>
        <w:t xml:space="preserve">. </w:t>
      </w:r>
    </w:p>
    <w:p w:rsidR="00F17688" w:rsidRPr="00F74525" w:rsidRDefault="00F17688" w:rsidP="00F17688">
      <w:pPr>
        <w:pStyle w:val="Default"/>
        <w:rPr>
          <w:sz w:val="20"/>
          <w:szCs w:val="20"/>
        </w:rPr>
      </w:pPr>
      <w:r w:rsidRPr="00F74525">
        <w:rPr>
          <w:b/>
          <w:bCs/>
          <w:sz w:val="20"/>
          <w:szCs w:val="20"/>
        </w:rPr>
        <w:t xml:space="preserve">Η. </w:t>
      </w:r>
      <w:r w:rsidRPr="00F74525">
        <w:rPr>
          <w:sz w:val="20"/>
          <w:szCs w:val="20"/>
        </w:rPr>
        <w:t xml:space="preserve">Όταν ο συμμετέχων ο οποίος προσφέρει την πλέον συμφέρουσα από οικονομικής άποψης προσφορά βάσει  τιμής, δεν προσκομίζει ένα ή περισσότερα από τα έγγραφα και τα δικαιολογητικά που προβλέπονται στο άρθρο 103 του Ν. 4412/2016 σύμφωνα με τα οριζόμενα στις διατάξεις αυτές, η κατακύρωση γίνεται στον συμμετέχοντα που προσφέρει την αμέσως επόμενη πλέον συμφέρουσα από οικονομικής άποψης προσφορά. Σε περίπτωση που και αυτός δεν προσκομίζει ένα ή περισσότερα από τα έγγραφα και δικαιολογητικά τα οποία </w:t>
      </w:r>
      <w:r w:rsidRPr="00F74525">
        <w:rPr>
          <w:sz w:val="20"/>
          <w:szCs w:val="20"/>
        </w:rPr>
        <w:lastRenderedPageBreak/>
        <w:t xml:space="preserve">απαιτούνται κατά τα ανωτέρω, η κατακύρωση γίνεται στον συμμετέχοντα με την αμέσως επόμενη πλέον συμφέρουσα από οικονομικής άποψης προσφορά και ούτω καθ΄ εξής. Αν κανένας από τους συμμετέχοντες δεν προσκομίζει, σύμφωνα με τους όρους και τις προϋποθέσεις των ανωτέρω διατάξεων, ένα ή περισσότερα από τα έγγραφα και δικαιολογητικά τα οποία απαιτούνται από αυτές, ο διαγωνισμός ματαιώνεται. </w:t>
      </w:r>
    </w:p>
    <w:p w:rsidR="00F17688" w:rsidRPr="00F74525" w:rsidRDefault="00F17688" w:rsidP="00F17688">
      <w:pPr>
        <w:pStyle w:val="Default"/>
        <w:rPr>
          <w:b/>
          <w:bCs/>
          <w:sz w:val="20"/>
          <w:szCs w:val="20"/>
        </w:rPr>
      </w:pPr>
    </w:p>
    <w:p w:rsidR="00F17688" w:rsidRPr="00F74525" w:rsidRDefault="00F17688" w:rsidP="00F17688">
      <w:pPr>
        <w:pStyle w:val="Default"/>
        <w:rPr>
          <w:sz w:val="20"/>
          <w:szCs w:val="20"/>
        </w:rPr>
      </w:pPr>
      <w:r w:rsidRPr="00F74525">
        <w:rPr>
          <w:b/>
          <w:bCs/>
          <w:sz w:val="20"/>
          <w:szCs w:val="20"/>
        </w:rPr>
        <w:t xml:space="preserve">ΑΡΘΡΟ 16. Απόρριψη προσφορών –Αποκλεισμός Αναδόχου </w:t>
      </w:r>
    </w:p>
    <w:p w:rsidR="00F17688" w:rsidRPr="00F74525" w:rsidRDefault="00F17688" w:rsidP="00F17688">
      <w:pPr>
        <w:pStyle w:val="Default"/>
        <w:rPr>
          <w:sz w:val="20"/>
          <w:szCs w:val="20"/>
        </w:rPr>
      </w:pPr>
      <w:r w:rsidRPr="00F74525">
        <w:rPr>
          <w:sz w:val="20"/>
          <w:szCs w:val="20"/>
        </w:rPr>
        <w:t xml:space="preserve">Σύμφωνα με τα οριζόμενα στην παρούσα, απορρίπτεται προσφορά που: </w:t>
      </w:r>
    </w:p>
    <w:p w:rsidR="00F17688" w:rsidRPr="00F74525" w:rsidRDefault="00F17688" w:rsidP="00F17688">
      <w:pPr>
        <w:pStyle w:val="Default"/>
      </w:pPr>
      <w:r w:rsidRPr="00F74525">
        <w:rPr>
          <w:sz w:val="20"/>
          <w:szCs w:val="20"/>
        </w:rPr>
        <w:t xml:space="preserve">1. είναι αόριστη ή ανεπίδεκτη εκτιμήσεως, περιέχει ελλιπή ή ανακριβή στοιχεία ή/και αιρέσεις, </w:t>
      </w:r>
    </w:p>
    <w:p w:rsidR="00F17688" w:rsidRPr="00F74525" w:rsidRDefault="00F17688" w:rsidP="00F17688">
      <w:pPr>
        <w:pStyle w:val="Default"/>
        <w:rPr>
          <w:sz w:val="20"/>
          <w:szCs w:val="20"/>
        </w:rPr>
      </w:pPr>
      <w:r w:rsidRPr="00F74525">
        <w:rPr>
          <w:sz w:val="20"/>
          <w:szCs w:val="20"/>
        </w:rPr>
        <w:t xml:space="preserve">2. αποτελεί αντιπροσφορά ή τροποποίηση της προσφοράς ή πρόταση που κατά την κρίση της Επιτροπής του Διαγωνισμού εξομοιώνεται με αντιπροσφορά, </w:t>
      </w:r>
    </w:p>
    <w:p w:rsidR="00F17688" w:rsidRPr="00F74525" w:rsidRDefault="00F17688" w:rsidP="00F17688">
      <w:pPr>
        <w:pStyle w:val="Default"/>
        <w:rPr>
          <w:sz w:val="20"/>
          <w:szCs w:val="20"/>
        </w:rPr>
      </w:pPr>
      <w:r w:rsidRPr="00F74525">
        <w:rPr>
          <w:sz w:val="20"/>
          <w:szCs w:val="20"/>
        </w:rPr>
        <w:t xml:space="preserve">3. αποτελεί εναλλακτική προσφορά, είτε στο σύνολό της, είτε στα επιμέρους τμήματα του έργου, </w:t>
      </w:r>
    </w:p>
    <w:p w:rsidR="00F17688" w:rsidRPr="00F74525" w:rsidRDefault="00F17688" w:rsidP="00F17688">
      <w:pPr>
        <w:pStyle w:val="Default"/>
        <w:rPr>
          <w:sz w:val="20"/>
          <w:szCs w:val="20"/>
        </w:rPr>
      </w:pPr>
      <w:r w:rsidRPr="00F74525">
        <w:rPr>
          <w:sz w:val="20"/>
          <w:szCs w:val="20"/>
        </w:rPr>
        <w:t xml:space="preserve">4. αφορά σε μέρος μόνον της προμήθειας, και δεν καλύπτει το σύνολο των ζητούμενων ειδών και εργασιών. </w:t>
      </w:r>
    </w:p>
    <w:p w:rsidR="00F17688" w:rsidRPr="00F74525" w:rsidRDefault="00F17688" w:rsidP="00F17688">
      <w:pPr>
        <w:pStyle w:val="Default"/>
        <w:rPr>
          <w:sz w:val="20"/>
          <w:szCs w:val="20"/>
        </w:rPr>
      </w:pPr>
      <w:r w:rsidRPr="00F74525">
        <w:rPr>
          <w:sz w:val="20"/>
          <w:szCs w:val="20"/>
        </w:rPr>
        <w:t xml:space="preserve">5. δεν έχει συνταχθεί και υποβληθεί, σύμφωνα με τα προβλεπόμενα στα σχετικά κεφάλαια της παρούσας, </w:t>
      </w:r>
    </w:p>
    <w:p w:rsidR="00F17688" w:rsidRPr="00F74525" w:rsidRDefault="00F17688" w:rsidP="00F17688">
      <w:pPr>
        <w:pStyle w:val="Default"/>
        <w:rPr>
          <w:sz w:val="20"/>
          <w:szCs w:val="20"/>
        </w:rPr>
      </w:pPr>
      <w:r w:rsidRPr="00F74525">
        <w:rPr>
          <w:sz w:val="20"/>
          <w:szCs w:val="20"/>
        </w:rPr>
        <w:t xml:space="preserve">6. δεν περιλαμβάνει τα προβλεπόμενα δικαιολογητικά και δεν συνοδεύεται από τη νόμιμη εγγυητική επιστολή συμμετοχής στο διαγωνισμό, </w:t>
      </w:r>
    </w:p>
    <w:p w:rsidR="00F17688" w:rsidRPr="00F74525" w:rsidRDefault="00F17688" w:rsidP="00F17688">
      <w:pPr>
        <w:pStyle w:val="Default"/>
        <w:rPr>
          <w:sz w:val="20"/>
          <w:szCs w:val="20"/>
        </w:rPr>
      </w:pPr>
      <w:r w:rsidRPr="00F74525">
        <w:rPr>
          <w:sz w:val="20"/>
          <w:szCs w:val="20"/>
        </w:rPr>
        <w:t xml:space="preserve">7. δεν περιλαμβάνει με σαφήνεια τη προσφερόμενη τιμή, ή/και εμφανίζει τιμές σε οποιοδήποτε σημείο της τεχνικής προσφοράς, </w:t>
      </w:r>
    </w:p>
    <w:p w:rsidR="00F17688" w:rsidRPr="00F74525" w:rsidRDefault="00F17688" w:rsidP="00F17688">
      <w:pPr>
        <w:pStyle w:val="Default"/>
        <w:rPr>
          <w:sz w:val="20"/>
          <w:szCs w:val="20"/>
        </w:rPr>
      </w:pPr>
      <w:r w:rsidRPr="00F74525">
        <w:rPr>
          <w:sz w:val="20"/>
          <w:szCs w:val="20"/>
        </w:rPr>
        <w:t xml:space="preserve">8. η οικονομική προσφορά υπερβαίνει τον προϋπολογισμό του διαγωνισμού, </w:t>
      </w:r>
    </w:p>
    <w:p w:rsidR="00F17688" w:rsidRPr="00F74525" w:rsidRDefault="00F17688" w:rsidP="00F17688">
      <w:pPr>
        <w:pStyle w:val="Default"/>
        <w:rPr>
          <w:sz w:val="20"/>
          <w:szCs w:val="20"/>
        </w:rPr>
      </w:pPr>
      <w:r w:rsidRPr="00F74525">
        <w:rPr>
          <w:sz w:val="20"/>
          <w:szCs w:val="20"/>
        </w:rPr>
        <w:t xml:space="preserve">9. η οικονομική προσφορά είναι υπερβολικά χαμηλή σύμφωνα με το άρθρο 88  και 89 του Ν. 4412/2016 και τηρηθεί η ανάλογη διαδικασία, </w:t>
      </w:r>
    </w:p>
    <w:p w:rsidR="00F17688" w:rsidRPr="00F74525" w:rsidRDefault="00F17688" w:rsidP="00F17688">
      <w:pPr>
        <w:pStyle w:val="Default"/>
        <w:rPr>
          <w:sz w:val="20"/>
          <w:szCs w:val="20"/>
        </w:rPr>
      </w:pPr>
      <w:r w:rsidRPr="00F74525">
        <w:rPr>
          <w:sz w:val="20"/>
          <w:szCs w:val="20"/>
        </w:rPr>
        <w:t xml:space="preserve">10. ορίζει χρόνο παράδοσης μεγαλύτερο του προβλεπόμενου στην παρούσα, </w:t>
      </w:r>
    </w:p>
    <w:p w:rsidR="00F17688" w:rsidRPr="00F74525" w:rsidRDefault="00F17688" w:rsidP="00F17688">
      <w:pPr>
        <w:pStyle w:val="Default"/>
        <w:rPr>
          <w:sz w:val="20"/>
          <w:szCs w:val="20"/>
        </w:rPr>
      </w:pPr>
      <w:r w:rsidRPr="00F74525">
        <w:rPr>
          <w:sz w:val="20"/>
          <w:szCs w:val="20"/>
        </w:rPr>
        <w:t xml:space="preserve">11. ο χρόνος ισχύος της προσφοράς ορίζεται μικρότερος των 270 ημερών από την καταληκτική ημερομηνία υποβολής των προσφορών, </w:t>
      </w:r>
    </w:p>
    <w:p w:rsidR="00F17688" w:rsidRPr="00F74525" w:rsidRDefault="00F17688" w:rsidP="00F17688">
      <w:pPr>
        <w:pStyle w:val="Default"/>
        <w:rPr>
          <w:sz w:val="20"/>
          <w:szCs w:val="20"/>
        </w:rPr>
      </w:pPr>
      <w:r w:rsidRPr="00F74525">
        <w:rPr>
          <w:sz w:val="20"/>
          <w:szCs w:val="20"/>
        </w:rPr>
        <w:t xml:space="preserve">12. παρουσιάζει κατά την αιτιολογημένη κρίση της Επιτροπής του Διαγωνισμού ουσιώδεις αποκλίσεις από τους όρους και τις τεχνικές προδιαγραφές της παρούσας διακήρυξης, </w:t>
      </w:r>
    </w:p>
    <w:p w:rsidR="00F17688" w:rsidRPr="00F74525" w:rsidRDefault="00F17688" w:rsidP="00F17688">
      <w:pPr>
        <w:pStyle w:val="Default"/>
        <w:rPr>
          <w:sz w:val="20"/>
          <w:szCs w:val="20"/>
        </w:rPr>
      </w:pPr>
      <w:r w:rsidRPr="00F74525">
        <w:rPr>
          <w:sz w:val="20"/>
          <w:szCs w:val="20"/>
        </w:rPr>
        <w:t xml:space="preserve">13. δεν είναι σύμφωνη με τους επί μέρους υποχρεωτικούς όρους της παρούσας, όπου αυτοί αναφέρονται. </w:t>
      </w:r>
    </w:p>
    <w:p w:rsidR="00F17688" w:rsidRPr="00F74525" w:rsidRDefault="00F17688" w:rsidP="00F17688">
      <w:pPr>
        <w:pStyle w:val="Default"/>
        <w:rPr>
          <w:sz w:val="20"/>
          <w:szCs w:val="20"/>
        </w:rPr>
      </w:pPr>
      <w:r w:rsidRPr="00F74525">
        <w:rPr>
          <w:sz w:val="20"/>
          <w:szCs w:val="20"/>
        </w:rPr>
        <w:t xml:space="preserve">14. Για οποιονδήποτε άλλο τυχόν λόγο που απορρέει από την παρούσα διακήρυξη και από τις ισχύουσες κατά </w:t>
      </w:r>
      <w:proofErr w:type="spellStart"/>
      <w:r w:rsidRPr="00F74525">
        <w:rPr>
          <w:sz w:val="20"/>
          <w:szCs w:val="20"/>
        </w:rPr>
        <w:t>νόμον</w:t>
      </w:r>
      <w:proofErr w:type="spellEnd"/>
      <w:r w:rsidRPr="00F74525">
        <w:rPr>
          <w:sz w:val="20"/>
          <w:szCs w:val="20"/>
        </w:rPr>
        <w:t xml:space="preserve"> διατάξεις. </w:t>
      </w:r>
    </w:p>
    <w:p w:rsidR="00F17688" w:rsidRPr="00F74525" w:rsidRDefault="00F17688" w:rsidP="00F17688">
      <w:pPr>
        <w:pStyle w:val="Default"/>
        <w:rPr>
          <w:sz w:val="20"/>
          <w:szCs w:val="20"/>
        </w:rPr>
      </w:pPr>
      <w:r w:rsidRPr="00F74525">
        <w:rPr>
          <w:sz w:val="20"/>
          <w:szCs w:val="20"/>
        </w:rPr>
        <w:t xml:space="preserve">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b/>
          <w:bCs/>
          <w:sz w:val="20"/>
          <w:szCs w:val="20"/>
        </w:rPr>
        <w:t xml:space="preserve">Οι παραπάνω περιπτώσεις είναι ενδεικτικές και όχι αποκλειστικές, εφόσον στη Διακήρυξη προβλέπονται κι άλλοι λόγοι για τους οποίους μια Προσφορά κρίνεται ως απαράδεκτη (άρθρο 91 του Ν. 4412/2016). </w:t>
      </w:r>
    </w:p>
    <w:p w:rsidR="00F17688" w:rsidRPr="00F74525" w:rsidRDefault="00F17688" w:rsidP="00F17688">
      <w:pPr>
        <w:pStyle w:val="Default"/>
        <w:rPr>
          <w:b/>
          <w:bCs/>
          <w:sz w:val="20"/>
          <w:szCs w:val="20"/>
        </w:rPr>
      </w:pPr>
    </w:p>
    <w:p w:rsidR="00F17688" w:rsidRPr="00F74525" w:rsidRDefault="00F17688" w:rsidP="00F17688">
      <w:pPr>
        <w:pStyle w:val="Default"/>
        <w:rPr>
          <w:b/>
          <w:bCs/>
          <w:sz w:val="20"/>
          <w:szCs w:val="20"/>
        </w:rPr>
      </w:pPr>
    </w:p>
    <w:p w:rsidR="00F17688" w:rsidRPr="00F74525" w:rsidRDefault="00F17688" w:rsidP="00F17688">
      <w:pPr>
        <w:pStyle w:val="Default"/>
        <w:rPr>
          <w:sz w:val="20"/>
          <w:szCs w:val="20"/>
        </w:rPr>
      </w:pPr>
      <w:r w:rsidRPr="00F74525">
        <w:rPr>
          <w:b/>
          <w:bCs/>
          <w:sz w:val="20"/>
          <w:szCs w:val="20"/>
        </w:rPr>
        <w:t xml:space="preserve">ΑΡΘΡΟ 17. Ενστάσεις-Προσφυγές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sz w:val="20"/>
          <w:szCs w:val="20"/>
        </w:rPr>
        <w:t xml:space="preserve">1. Στους συμμετέχοντες παρέχεται η δυνατότητα άσκησης </w:t>
      </w:r>
      <w:proofErr w:type="spellStart"/>
      <w:r w:rsidRPr="00F74525">
        <w:rPr>
          <w:sz w:val="20"/>
          <w:szCs w:val="20"/>
        </w:rPr>
        <w:t>ενδικοφανούς</w:t>
      </w:r>
      <w:proofErr w:type="spellEnd"/>
      <w:r w:rsidRPr="00F74525">
        <w:rPr>
          <w:sz w:val="20"/>
          <w:szCs w:val="20"/>
        </w:rPr>
        <w:t xml:space="preserve"> προσφυγής κατά των πράξεων ή παραλείψεων της Διοίκησης που αφορούν τη διαδικασία του διαγωνισμού έως και το στάδιο της έκδοσης κατακυρωτικής απόφασης, σύμφωνα με τις διατάξεις των άρθρων 345-374 του Ν. 4412/2016 και του Π.Δ. 39/2017 . </w:t>
      </w:r>
    </w:p>
    <w:p w:rsidR="00F17688" w:rsidRPr="00F74525" w:rsidRDefault="00F17688" w:rsidP="00F17688">
      <w:pPr>
        <w:pStyle w:val="Default"/>
        <w:rPr>
          <w:sz w:val="20"/>
          <w:szCs w:val="20"/>
        </w:rPr>
      </w:pPr>
      <w:r w:rsidRPr="00F74525">
        <w:rPr>
          <w:sz w:val="20"/>
          <w:szCs w:val="20"/>
        </w:rPr>
        <w:t xml:space="preserve">2. Προδικαστικές προσφυγές υποβάλλονται εγγράφως (ηλεκτρονικά) στην αρμόδια Υπηρεσία, μέσα σε προθεσμία (10) ημερών αφότου έλαβε πλήρη γνώση της παράνομης πράξης ή παράλειψης ο υποψήφιος ανάδοχος και ασκούνται προσδιορίζοντας ειδικώς τις νομικές και πραγματικές αιτιάσεις που δικαιολογούν το αίτημά του. </w:t>
      </w:r>
    </w:p>
    <w:p w:rsidR="00F17688" w:rsidRPr="00F74525" w:rsidRDefault="00F17688" w:rsidP="00F17688">
      <w:pPr>
        <w:pStyle w:val="Default"/>
        <w:rPr>
          <w:color w:val="auto"/>
          <w:sz w:val="20"/>
          <w:szCs w:val="20"/>
        </w:rPr>
      </w:pPr>
      <w:r w:rsidRPr="00F74525">
        <w:rPr>
          <w:sz w:val="20"/>
          <w:szCs w:val="20"/>
        </w:rPr>
        <w:t xml:space="preserve">3. Για το παραδεκτό της άσκησης της προδικαστικής προσφυγής κατατίθεται παράβολο υπέρ του Δημοσίου, το ύψος του οποίου ανέρχεται σε ποσοστό 0,50% της προϋπολογισθείσας αξίας χωρίς Φ.Π.Α. </w:t>
      </w:r>
    </w:p>
    <w:p w:rsidR="00F17688" w:rsidRPr="00F74525" w:rsidRDefault="00F17688" w:rsidP="00F17688">
      <w:pPr>
        <w:pStyle w:val="Default"/>
        <w:rPr>
          <w:color w:val="auto"/>
          <w:sz w:val="20"/>
          <w:szCs w:val="20"/>
        </w:rPr>
      </w:pPr>
      <w:r w:rsidRPr="00F74525">
        <w:rPr>
          <w:color w:val="auto"/>
          <w:sz w:val="20"/>
          <w:szCs w:val="20"/>
        </w:rPr>
        <w:t>4. Το παράβολο καταβάλλεται κατά την κατάθεση της προδικαστικής προσφυγής και η απόδειξη της καταβολής επισυνάπτεται στο έντυπο της προσφυγής.</w:t>
      </w:r>
    </w:p>
    <w:p w:rsidR="00F17688" w:rsidRPr="00F74525" w:rsidRDefault="00F17688" w:rsidP="00F17688">
      <w:pPr>
        <w:pStyle w:val="Default"/>
        <w:rPr>
          <w:color w:val="auto"/>
          <w:sz w:val="20"/>
          <w:szCs w:val="20"/>
        </w:rPr>
      </w:pPr>
      <w:r w:rsidRPr="00F74525">
        <w:rPr>
          <w:color w:val="auto"/>
          <w:sz w:val="20"/>
          <w:szCs w:val="20"/>
        </w:rPr>
        <w:t xml:space="preserve">5. Η μη κατάθεση και καταβολή απόδειξης του </w:t>
      </w:r>
      <w:proofErr w:type="spellStart"/>
      <w:r w:rsidRPr="00F74525">
        <w:rPr>
          <w:color w:val="auto"/>
          <w:sz w:val="20"/>
          <w:szCs w:val="20"/>
        </w:rPr>
        <w:t>παραβόλου</w:t>
      </w:r>
      <w:proofErr w:type="spellEnd"/>
      <w:r w:rsidRPr="00F74525">
        <w:rPr>
          <w:color w:val="auto"/>
          <w:sz w:val="20"/>
          <w:szCs w:val="20"/>
        </w:rPr>
        <w:t xml:space="preserve"> αποτελεί λόγω μη εξέτασης και ακύρωσης της προδικαστικής προσφυγής.</w:t>
      </w:r>
    </w:p>
    <w:p w:rsidR="00F17688" w:rsidRPr="00F74525" w:rsidRDefault="00F17688" w:rsidP="00F17688">
      <w:pPr>
        <w:pStyle w:val="Default"/>
        <w:rPr>
          <w:b/>
          <w:bCs/>
          <w:color w:val="auto"/>
          <w:sz w:val="20"/>
          <w:szCs w:val="20"/>
        </w:rPr>
      </w:pPr>
    </w:p>
    <w:p w:rsidR="00F17688" w:rsidRPr="00F74525" w:rsidRDefault="00F17688" w:rsidP="00F17688">
      <w:pPr>
        <w:pStyle w:val="Default"/>
        <w:rPr>
          <w:sz w:val="20"/>
          <w:szCs w:val="20"/>
        </w:rPr>
      </w:pPr>
    </w:p>
    <w:p w:rsidR="00F17688" w:rsidRPr="00F74525" w:rsidRDefault="00F17688" w:rsidP="00F17688">
      <w:pPr>
        <w:pStyle w:val="Default"/>
        <w:rPr>
          <w:b/>
          <w:bCs/>
          <w:sz w:val="20"/>
          <w:szCs w:val="20"/>
        </w:rPr>
      </w:pPr>
      <w:r w:rsidRPr="00F74525">
        <w:rPr>
          <w:b/>
          <w:bCs/>
          <w:sz w:val="20"/>
          <w:szCs w:val="20"/>
        </w:rPr>
        <w:t xml:space="preserve">ΑΡΘΡΟ 18. Κρίσεις – Αποτελέσματα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sz w:val="20"/>
          <w:szCs w:val="20"/>
        </w:rPr>
        <w:t xml:space="preserve">1. Η αξιολόγηση των ηλεκτρονικών προσφορών (δικαιολογητικών συμμετοχής, τεχνικών και οικονομικών) γίνεται από την Επιτροπή Διενέργειας και Αξιολόγησης του Διαγωνισμού. </w:t>
      </w:r>
    </w:p>
    <w:p w:rsidR="00F17688" w:rsidRPr="00F74525" w:rsidRDefault="00F17688" w:rsidP="00F17688">
      <w:pPr>
        <w:pStyle w:val="Default"/>
        <w:rPr>
          <w:sz w:val="20"/>
          <w:szCs w:val="20"/>
        </w:rPr>
      </w:pPr>
      <w:r w:rsidRPr="00F74525">
        <w:rPr>
          <w:sz w:val="20"/>
          <w:szCs w:val="20"/>
        </w:rPr>
        <w:t xml:space="preserve">2. Η Αναθέτουσα Αρχή δικαιούται στη βάση του έννομου συμφέροντός της κατά την ελεύθερη κρίση της και αζημίως γι' αυτή, να απορρίπτει ή να αποδέχεται μερικώς ή ολικώς, τις προσφορές. Η Αναθέτουσα αρχή επίσης δικαιούται να ακυρώνει μέρος ή ολόκληρο το διαγωνισμό, ή να τον αναβάλλει, είτε τέλος να υπαναχωρεί απ' αυτόν. </w:t>
      </w:r>
    </w:p>
    <w:p w:rsidR="00F17688" w:rsidRPr="00F74525" w:rsidRDefault="00F17688" w:rsidP="00F17688">
      <w:pPr>
        <w:pStyle w:val="Default"/>
        <w:rPr>
          <w:sz w:val="20"/>
          <w:szCs w:val="20"/>
        </w:rPr>
      </w:pPr>
      <w:r w:rsidRPr="00F74525">
        <w:rPr>
          <w:sz w:val="20"/>
          <w:szCs w:val="20"/>
        </w:rPr>
        <w:lastRenderedPageBreak/>
        <w:t xml:space="preserve">3. Κατά την αξιολόγηση των προσφορών θα ληφθούν υπόψη: </w:t>
      </w:r>
    </w:p>
    <w:p w:rsidR="00F17688" w:rsidRPr="00F74525" w:rsidRDefault="00F17688" w:rsidP="00F17688">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Η τιμή </w:t>
      </w:r>
    </w:p>
    <w:p w:rsidR="00F17688" w:rsidRPr="00F74525" w:rsidRDefault="00F17688" w:rsidP="00F17688">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Οι τυχόν νομικοί περιορισμοί λειτουργίας της επιχείρησης </w:t>
      </w:r>
    </w:p>
    <w:p w:rsidR="00F17688" w:rsidRPr="00F74525" w:rsidRDefault="00F17688" w:rsidP="00F17688">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Η συμφωνία της προσφοράς προς τους όρους και τις τεχνικές προδιαγραφές της διακήρυξης </w:t>
      </w:r>
    </w:p>
    <w:p w:rsidR="00F17688" w:rsidRPr="00F74525" w:rsidRDefault="00F17688" w:rsidP="00F17688">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Η συνέπεια της επιχείρησης στην εκπλήρωση τόσο των συμβατικών της υποχρεώσεων, όσο και των υποχρεώσεών της προς Υπηρεσίες του Δημόσιου Τομέα </w:t>
      </w:r>
    </w:p>
    <w:p w:rsidR="00F17688" w:rsidRPr="00F74525" w:rsidRDefault="00F17688" w:rsidP="00F17688">
      <w:pPr>
        <w:pStyle w:val="Default"/>
        <w:rPr>
          <w:sz w:val="20"/>
          <w:szCs w:val="20"/>
        </w:rPr>
      </w:pPr>
      <w:r w:rsidRPr="00F74525">
        <w:rPr>
          <w:rFonts w:ascii="Wingdings" w:hAnsi="Wingdings" w:cs="Wingdings"/>
          <w:sz w:val="20"/>
          <w:szCs w:val="20"/>
        </w:rPr>
        <w:t></w:t>
      </w:r>
      <w:r w:rsidRPr="00F74525">
        <w:rPr>
          <w:rFonts w:ascii="Wingdings" w:hAnsi="Wingdings" w:cs="Wingdings"/>
          <w:sz w:val="20"/>
          <w:szCs w:val="20"/>
        </w:rPr>
        <w:t></w:t>
      </w:r>
      <w:r w:rsidRPr="00F74525">
        <w:rPr>
          <w:sz w:val="20"/>
          <w:szCs w:val="20"/>
        </w:rPr>
        <w:t xml:space="preserve">Η ειδική εμπειρία, η ικανότητα και τα παρεχόμενα από τον ανάδοχο εχέγγυα για την καλή εκτέλεση της σύμβασης. </w:t>
      </w:r>
    </w:p>
    <w:p w:rsidR="00F17688" w:rsidRPr="00F74525" w:rsidRDefault="00F17688" w:rsidP="00F17688">
      <w:pPr>
        <w:pStyle w:val="Default"/>
        <w:rPr>
          <w:sz w:val="20"/>
          <w:szCs w:val="20"/>
        </w:rPr>
      </w:pPr>
      <w:r w:rsidRPr="00F74525">
        <w:rPr>
          <w:sz w:val="20"/>
          <w:szCs w:val="20"/>
        </w:rPr>
        <w:t xml:space="preserve">4. Η Επιτροπή του διαγωνισμού με εισήγησή της μπορεί να προτείνει ματαίωση των αποτελεσμάτων του διαγωνισμού, σύμφωνα με όσα ορίζονται στο άρθρο 106 &amp; 317 του Ν. 4412/2016. Επίσης, η Αναθέτουσα Αρχή διατηρεί το δικαίωμα κατά την αποκλειστική κρίση της και αζημίως για αυτήν να ματαιώσει ή να επαναλάβει το διαγωνισμό σε οποιοδήποτε στάδιο της διαδικασίας, και ιδίως: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sz w:val="20"/>
          <w:szCs w:val="20"/>
        </w:rPr>
        <w:t xml:space="preserve">α) για παράτυπη διεξαγωγή, εφόσον από την παρατυπία επηρεάζεται το αποτέλεσμα της διαδικασίας, </w:t>
      </w:r>
    </w:p>
    <w:p w:rsidR="00F17688" w:rsidRPr="00F74525" w:rsidRDefault="00F17688" w:rsidP="00F17688">
      <w:pPr>
        <w:pStyle w:val="Default"/>
        <w:rPr>
          <w:sz w:val="20"/>
          <w:szCs w:val="20"/>
        </w:rPr>
      </w:pPr>
      <w:r w:rsidRPr="00F74525">
        <w:rPr>
          <w:sz w:val="20"/>
          <w:szCs w:val="20"/>
        </w:rPr>
        <w:t>β) εάν το αποτέλεσμα κρίνεται αιτιολογημένα μη ικανοποιητικό,</w:t>
      </w:r>
    </w:p>
    <w:p w:rsidR="00F17688" w:rsidRPr="00F74525" w:rsidRDefault="00F17688" w:rsidP="00F17688">
      <w:pPr>
        <w:pStyle w:val="Default"/>
        <w:rPr>
          <w:sz w:val="20"/>
          <w:szCs w:val="20"/>
        </w:rPr>
      </w:pPr>
      <w:r w:rsidRPr="00F74525">
        <w:rPr>
          <w:sz w:val="20"/>
          <w:szCs w:val="20"/>
        </w:rPr>
        <w:t xml:space="preserve"> γ) εάν υπήρξε μεταβολή των αναγκών σε σχέση με το υπό ανάθεση έργο </w:t>
      </w:r>
    </w:p>
    <w:p w:rsidR="00F17688" w:rsidRPr="00F74525" w:rsidRDefault="00F17688" w:rsidP="00F17688">
      <w:pPr>
        <w:pStyle w:val="Default"/>
        <w:rPr>
          <w:sz w:val="20"/>
          <w:szCs w:val="20"/>
        </w:rPr>
      </w:pPr>
      <w:r w:rsidRPr="00F74525">
        <w:rPr>
          <w:sz w:val="20"/>
          <w:szCs w:val="20"/>
        </w:rPr>
        <w:t xml:space="preserve">δ) για τους λόγους, όπως αυτοί ορίζονται στο άρθρο 106 και 317 του Ν. 4412/2016. </w:t>
      </w:r>
    </w:p>
    <w:p w:rsidR="00F17688" w:rsidRPr="00F74525" w:rsidRDefault="00F17688" w:rsidP="00F17688">
      <w:pPr>
        <w:pStyle w:val="Default"/>
        <w:rPr>
          <w:sz w:val="20"/>
          <w:szCs w:val="20"/>
        </w:rPr>
      </w:pPr>
      <w:r w:rsidRPr="00F74525">
        <w:rPr>
          <w:sz w:val="20"/>
          <w:szCs w:val="20"/>
        </w:rPr>
        <w:t xml:space="preserve">(ε) και όταν συντρέχουν άλλοι λόγοι δημοσίου συμφέροντος που επιβάλλουν την ματαίωση. </w:t>
      </w:r>
    </w:p>
    <w:p w:rsidR="00F17688" w:rsidRPr="00F74525" w:rsidRDefault="00F17688" w:rsidP="00F17688">
      <w:pPr>
        <w:pStyle w:val="Default"/>
        <w:rPr>
          <w:sz w:val="20"/>
          <w:szCs w:val="20"/>
        </w:rPr>
      </w:pPr>
      <w:r w:rsidRPr="00F74525">
        <w:rPr>
          <w:sz w:val="20"/>
          <w:szCs w:val="20"/>
        </w:rPr>
        <w:t xml:space="preserve">5. Η επιλογή του Αναδόχου θα γίνει στη βάση </w:t>
      </w:r>
      <w:r w:rsidRPr="00F74525">
        <w:rPr>
          <w:b/>
          <w:bCs/>
          <w:sz w:val="20"/>
          <w:szCs w:val="20"/>
        </w:rPr>
        <w:t>της πλέον συμφέρουσας από οικονομική άποψη προσφοράς με βάση τη τιμή</w:t>
      </w:r>
      <w:r w:rsidR="00A4384E" w:rsidRPr="00F74525">
        <w:rPr>
          <w:b/>
          <w:bCs/>
          <w:sz w:val="20"/>
          <w:szCs w:val="20"/>
        </w:rPr>
        <w:t xml:space="preserve"> για το σύνολο των ειδών μίας ή περισσοτέρων Ομάδων</w:t>
      </w:r>
      <w:r w:rsidRPr="00F74525">
        <w:rPr>
          <w:sz w:val="20"/>
          <w:szCs w:val="20"/>
        </w:rPr>
        <w:t xml:space="preserve">, όπως ορίζεται στο Κεφάλαιο Γ, της παρούσας. </w:t>
      </w:r>
    </w:p>
    <w:p w:rsidR="00F17688" w:rsidRPr="00F74525" w:rsidRDefault="00F17688" w:rsidP="00F17688">
      <w:pPr>
        <w:pStyle w:val="Default"/>
        <w:rPr>
          <w:sz w:val="20"/>
          <w:szCs w:val="20"/>
        </w:rPr>
      </w:pPr>
      <w:r w:rsidRPr="00F74525">
        <w:rPr>
          <w:sz w:val="20"/>
          <w:szCs w:val="20"/>
        </w:rPr>
        <w:t xml:space="preserve">6. Σε περίπτωση που υπάρχουν ισότιμες ή ισοδύναμες προσφορές τελικός Ανάδοχος επιλέγεται ο μειοδότης που προκύπτει κατόπιν διαπραγμάτευσης, αφού κληθούν όλοι οι προσφέροντες που είχαν ισότιμες ή ισοδύναμες προσφορές. ( Άρθρο 90 του Ν. 4412/2016) </w:t>
      </w:r>
    </w:p>
    <w:p w:rsidR="00F17688" w:rsidRPr="00F74525" w:rsidRDefault="00F17688" w:rsidP="00F17688">
      <w:pPr>
        <w:pStyle w:val="Default"/>
        <w:rPr>
          <w:sz w:val="20"/>
          <w:szCs w:val="20"/>
        </w:rPr>
      </w:pPr>
      <w:r w:rsidRPr="00F74525">
        <w:rPr>
          <w:sz w:val="20"/>
          <w:szCs w:val="20"/>
        </w:rPr>
        <w:t xml:space="preserve">7. Στην περίπτωση που η </w:t>
      </w:r>
      <w:proofErr w:type="spellStart"/>
      <w:r w:rsidRPr="00F74525">
        <w:rPr>
          <w:sz w:val="20"/>
          <w:szCs w:val="20"/>
        </w:rPr>
        <w:t>προκηρυσσόμενη</w:t>
      </w:r>
      <w:proofErr w:type="spellEnd"/>
      <w:r w:rsidRPr="00F74525">
        <w:rPr>
          <w:sz w:val="20"/>
          <w:szCs w:val="20"/>
        </w:rPr>
        <w:t xml:space="preserve"> προμήθεια κατακυρωθεί σε ένωση, η Αναθέτουσα Αρχή δύναται να ζητήσει από τη ένωση να συστήσει κοινοπραξία με ή χωρίς νομική προσωπικότητα, του κειμένου της Συμβάσεως διαμορφωμένο αναλόγως. </w:t>
      </w:r>
    </w:p>
    <w:p w:rsidR="00F17688" w:rsidRPr="00F74525" w:rsidRDefault="00F17688" w:rsidP="00F17688">
      <w:pPr>
        <w:pStyle w:val="Default"/>
        <w:rPr>
          <w:sz w:val="20"/>
          <w:szCs w:val="20"/>
        </w:rPr>
      </w:pPr>
      <w:r w:rsidRPr="00F74525">
        <w:rPr>
          <w:sz w:val="20"/>
          <w:szCs w:val="20"/>
        </w:rPr>
        <w:t xml:space="preserve">8. Στους ηλεκτρονικούς ανοικτούς διαγωνισμούς, όταν ο ανάδοχος, ο οποίος προσφέρει την πλέον συμφέρουσα από οικονομική άποψη προσφορά, δεν προσκομίζει ένα ή περισσότερα από τα έγγραφα και τα δικαιολογητικά που προβλέπονται ή, εφόσον τούτο προβλέπεται στην διακήρυξη, στο άρθρο 103 του Ν. 4412/2016, σύμφωνα με τα οριζόμενα στις διατάξεις αυτές, η κατακύρωση γίνεται στον υποψήφιο ανάδοχο με την αμέσως επόμενη πλέον συμφέρουσα από οικονομική άποψη προσφορά. Σε περίπτωση που και αυτός δεν προσκομίζει ένα ή περισσότερα από τα έγγραφα και δικαιολογητικά τα οποία απαιτούνται κατά τα ανωτέρω, η κατακύρωση γίνεται στον με την αμέσως επόμενη πλέον συμφέρουσα από οικονομική άποψη προσφορά και ούτω καθ΄ εξής. Αν κανένας από τους υποψήφιους αναδόχους δεν προσκομίζει, σύμφωνα με τους όρους και τις προϋποθέσεις των ανωτέρω διατάξεων, ένα ή περισσότερα από τα έγγραφα και δικαιολογητικά τα οποία απαιτούνται από αυτές, ο διαγωνισμός ματαιώνεται. </w:t>
      </w:r>
    </w:p>
    <w:p w:rsidR="00F17688" w:rsidRPr="00F74525" w:rsidRDefault="00F17688" w:rsidP="00F17688">
      <w:pPr>
        <w:pStyle w:val="Default"/>
        <w:rPr>
          <w:sz w:val="20"/>
          <w:szCs w:val="20"/>
        </w:rPr>
      </w:pPr>
      <w:r w:rsidRPr="00F74525">
        <w:rPr>
          <w:sz w:val="20"/>
          <w:szCs w:val="20"/>
        </w:rPr>
        <w:t xml:space="preserve">9. Στις περιπτώσεις αυτές, καταπίπτει υπέρ του Δημοσίου η εγγύηση συμμετοχής του μειοδότη. </w:t>
      </w:r>
    </w:p>
    <w:p w:rsidR="00F17688" w:rsidRPr="00F74525" w:rsidRDefault="00F17688" w:rsidP="00F17688">
      <w:pPr>
        <w:pStyle w:val="Default"/>
        <w:rPr>
          <w:b/>
          <w:bCs/>
          <w:sz w:val="20"/>
          <w:szCs w:val="20"/>
        </w:rPr>
      </w:pPr>
      <w:r w:rsidRPr="00F74525">
        <w:rPr>
          <w:b/>
          <w:bCs/>
          <w:sz w:val="20"/>
          <w:szCs w:val="20"/>
        </w:rPr>
        <w:t xml:space="preserve">ΑΡΘΡΟ 19. Κατακύρωση - Υπογραφή Σύμβασης, Εγγυήσεις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sz w:val="20"/>
          <w:szCs w:val="20"/>
        </w:rPr>
        <w:t xml:space="preserve">1. Η Κατακύρωση του Διαγωνισμού γίνεται από την Αναθέτουσα Αρχή μετά από εισήγηση της Επιτροπής του Διαγωνισμού και ανακοινώνεται εγγράφως στους συμμετέχοντες. Μετά την ανακοίνωση της Κατακύρωσης και την άπρακτη παρέλευση του χρόνου υποβολής προσφυγών ή την εξέταση τυχόν υποβληθεισών προσφυγών ανακοινώνεται στον οριστικό ανάδοχο και καλείται να προσέλθει για την υπογραφή της σχετικής Σύμβασης σύμφωνα με το υπόδειγμα στο Παράρτημα ΙΙΙ (Σχέδιο Σύμβασης), η οποία ρυθμίζει όλες τις λεπτομέρειες για την εφαρμογή της Κατακύρωσης. </w:t>
      </w:r>
    </w:p>
    <w:p w:rsidR="00F17688" w:rsidRPr="00F74525" w:rsidRDefault="00F17688" w:rsidP="00F17688">
      <w:pPr>
        <w:pStyle w:val="Default"/>
        <w:rPr>
          <w:sz w:val="20"/>
          <w:szCs w:val="20"/>
        </w:rPr>
      </w:pPr>
      <w:r w:rsidRPr="00F74525">
        <w:rPr>
          <w:sz w:val="20"/>
          <w:szCs w:val="20"/>
        </w:rPr>
        <w:t xml:space="preserve">2. Η Αναθέτουσα Αρχή δύναται, κατά τη φάση της κατακύρωσης, μετά από εισήγηση της Επιτροπής Διαγωνισμού, να κατακυρώσει μέρος του φυσικού αντικειμένου μικρότερο ως το 50% ή μεγαλύτερο ως το 15% από το οριζόμενο στην παρούσα, σύμφωνα με τις διατάξεις του άρθρου 104 Ν. 4412/2016. </w:t>
      </w:r>
    </w:p>
    <w:p w:rsidR="00F17688" w:rsidRPr="00F74525" w:rsidRDefault="00F17688" w:rsidP="00F17688">
      <w:pPr>
        <w:pStyle w:val="Default"/>
        <w:rPr>
          <w:sz w:val="20"/>
          <w:szCs w:val="20"/>
        </w:rPr>
      </w:pPr>
      <w:r w:rsidRPr="00F74525">
        <w:rPr>
          <w:sz w:val="20"/>
          <w:szCs w:val="20"/>
        </w:rPr>
        <w:t xml:space="preserve">3. Η κατακύρωση του διαγωνισμού θα γίνει από την Αναθέτουσα Αρχή και θα ανακοινωθεί με ηλεκτρονική έγγραφη ειδοποίηση στον </w:t>
      </w:r>
      <w:r w:rsidRPr="00F74525">
        <w:rPr>
          <w:b/>
          <w:sz w:val="20"/>
          <w:szCs w:val="20"/>
          <w:u w:val="single"/>
        </w:rPr>
        <w:t>ανακηρυχθέντα Ανάδοχο</w:t>
      </w:r>
      <w:r w:rsidR="00A4384E" w:rsidRPr="00F74525">
        <w:rPr>
          <w:b/>
          <w:sz w:val="20"/>
          <w:szCs w:val="20"/>
          <w:u w:val="single"/>
        </w:rPr>
        <w:t xml:space="preserve"> ή Αναδόχους</w:t>
      </w:r>
      <w:r w:rsidRPr="00F74525">
        <w:rPr>
          <w:sz w:val="20"/>
          <w:szCs w:val="20"/>
        </w:rPr>
        <w:t xml:space="preserve">, σύμφωνα με τα οριζόμενα στο άρθρο 105 του Ν. 4412/2016. Υπό την επιφύλαξη όσων αναφέρονται στο παρόν άρθρο με την ανακοίνωση της κατακύρωσης η σύμβαση θεωρείται ως συναφθείσα, το δε έγγραφο της σύμβασης που ακολουθεί έχει αποδεικτικό μόνο χαρακτήρα.  </w:t>
      </w:r>
    </w:p>
    <w:p w:rsidR="00F17688" w:rsidRPr="00F74525" w:rsidRDefault="00F17688" w:rsidP="00F17688">
      <w:pPr>
        <w:pStyle w:val="Default"/>
        <w:rPr>
          <w:sz w:val="20"/>
          <w:szCs w:val="20"/>
        </w:rPr>
      </w:pPr>
      <w:r w:rsidRPr="00F74525">
        <w:rPr>
          <w:sz w:val="20"/>
          <w:szCs w:val="20"/>
        </w:rPr>
        <w:t xml:space="preserve">4. Εάν ο Ανάδοχος στον οποίο έγινε η ανακοίνωση, δεν προσήλθε να υπογράψει την σύμβαση, ή προσέλθει αλλά δεν καταθέσει εγγύηση καλής εκτέλεσης , κηρύσσεται έκπτωτος με απόφαση της Αναθέτουσας Αρχής, ύστερα από εισήγηση της Επιτροπής διενέργειας του διαγωνισμού. Στην περίπτωση αυτή καταπίπτει αυτοδίκαια στο σύνολό της η κατατεθείσα εγγύηση συμμετοχής στο διαγωνισμό, υπέρ του Πανεπιστημίου Κρήτης. </w:t>
      </w:r>
    </w:p>
    <w:p w:rsidR="00F17688" w:rsidRPr="00F74525" w:rsidRDefault="00F17688" w:rsidP="00F17688">
      <w:pPr>
        <w:pStyle w:val="Default"/>
        <w:rPr>
          <w:sz w:val="20"/>
          <w:szCs w:val="20"/>
        </w:rPr>
      </w:pPr>
      <w:r w:rsidRPr="00F74525">
        <w:rPr>
          <w:sz w:val="20"/>
          <w:szCs w:val="20"/>
        </w:rPr>
        <w:lastRenderedPageBreak/>
        <w:t>5. Ο Ανάδοχος</w:t>
      </w:r>
      <w:r w:rsidR="00A4384E" w:rsidRPr="00F74525">
        <w:rPr>
          <w:sz w:val="20"/>
          <w:szCs w:val="20"/>
        </w:rPr>
        <w:t>/Ανάδοχοι</w:t>
      </w:r>
      <w:r w:rsidRPr="00F74525">
        <w:rPr>
          <w:sz w:val="20"/>
          <w:szCs w:val="20"/>
        </w:rPr>
        <w:t xml:space="preserve"> στον οποίο κατακυρώθηκε ή ανατέθηκε η προμήθεια, υποχρεούται να προσέλθει εντός </w:t>
      </w:r>
      <w:r w:rsidRPr="00F74525">
        <w:rPr>
          <w:b/>
          <w:sz w:val="20"/>
          <w:szCs w:val="20"/>
          <w:u w:val="single"/>
        </w:rPr>
        <w:t>είκοσι (20) ημερών</w:t>
      </w:r>
      <w:r w:rsidRPr="00F74525">
        <w:rPr>
          <w:sz w:val="20"/>
          <w:szCs w:val="20"/>
        </w:rPr>
        <w:t xml:space="preserve"> από την ημερομηνία κοινοποίησης της ανακοίνωσης, για την υπογραφή της σχετικής σύμβασης, προσκομίζοντας και την προβλεπόμενη εγγύηση καλής εκτέλεσης αυτής.. </w:t>
      </w:r>
    </w:p>
    <w:p w:rsidR="00F17688" w:rsidRPr="00F74525" w:rsidRDefault="00F17688" w:rsidP="00F17688">
      <w:pPr>
        <w:pStyle w:val="Default"/>
        <w:rPr>
          <w:sz w:val="20"/>
          <w:szCs w:val="20"/>
        </w:rPr>
      </w:pPr>
      <w:r w:rsidRPr="00F74525">
        <w:rPr>
          <w:sz w:val="20"/>
          <w:szCs w:val="20"/>
        </w:rPr>
        <w:t xml:space="preserve">6. Η προθεσμία της προηγούμενης παραγράφου αναστέλλεται για όσο χρόνο κωλύεται η σύναψη της σύμβασης σύμφωνα με το άρθρο 3 παρ. 3 του Ν. 2522/1997, λόγω της ύπαρξης προθεσμίας για την άσκηση προσφυγής από άλλο διαγωνιζόμενο, ή λόγω της άσκησης προσφυγής ή, εν συνεχεία, λόγω της ύπαρξης προθεσμίας για την άσκηση αίτησης ασφαλιστικών μέτρων. </w:t>
      </w:r>
    </w:p>
    <w:p w:rsidR="00F17688" w:rsidRPr="00F74525" w:rsidRDefault="00F17688" w:rsidP="00F17688">
      <w:pPr>
        <w:pStyle w:val="Default"/>
        <w:rPr>
          <w:sz w:val="20"/>
          <w:szCs w:val="20"/>
        </w:rPr>
      </w:pPr>
      <w:r w:rsidRPr="00F74525">
        <w:rPr>
          <w:sz w:val="20"/>
          <w:szCs w:val="20"/>
        </w:rPr>
        <w:t xml:space="preserve">7. Μεταξύ της Αναθέτουσας Αρχής και του Αναδόχου στον οποίο τελικώς νομίμως και εγκύρως κατακυρώθηκε η προμήθεια, υπογράφεται Σύμβαση, σύμφωνα με τους όρους της παρούσας. Τυχόν υποβολή σχεδίων Σύμβασης από τους υποψηφίους μαζί με τις Προσφορές τους δε δημιουργεί καμία δέσμευση για την Αναθέτουσα Αρχή. </w:t>
      </w:r>
    </w:p>
    <w:p w:rsidR="00F17688" w:rsidRPr="00F74525" w:rsidRDefault="00F17688" w:rsidP="00F17688">
      <w:pPr>
        <w:pStyle w:val="Default"/>
      </w:pPr>
      <w:r w:rsidRPr="00F74525">
        <w:rPr>
          <w:sz w:val="20"/>
          <w:szCs w:val="20"/>
        </w:rPr>
        <w:t xml:space="preserve">8. Η Σύμβαση καταρτίζεται στην ελληνική γλώσσα με βάση τους όρους που περιλαμβάνονται στην Διακήρυξη και την προσφορά του Αναδόχου, όπως έγινε αποδεκτή κατά την </w:t>
      </w:r>
    </w:p>
    <w:p w:rsidR="00F17688" w:rsidRPr="00F74525" w:rsidRDefault="00F17688" w:rsidP="00F17688">
      <w:pPr>
        <w:pStyle w:val="Default"/>
        <w:rPr>
          <w:sz w:val="20"/>
          <w:szCs w:val="20"/>
        </w:rPr>
      </w:pPr>
      <w:r w:rsidRPr="00F74525">
        <w:rPr>
          <w:sz w:val="20"/>
          <w:szCs w:val="20"/>
        </w:rPr>
        <w:t xml:space="preserve">Κατακύρωση. Δεν μπορεί να περιέχει όρους αντίθετους προς το περιεχόμενο της παρούσας. </w:t>
      </w:r>
    </w:p>
    <w:p w:rsidR="00F17688" w:rsidRPr="00F74525" w:rsidRDefault="00F17688" w:rsidP="00F17688">
      <w:pPr>
        <w:pStyle w:val="Default"/>
        <w:rPr>
          <w:sz w:val="20"/>
          <w:szCs w:val="20"/>
        </w:rPr>
      </w:pPr>
      <w:r w:rsidRPr="00F74525">
        <w:rPr>
          <w:sz w:val="20"/>
          <w:szCs w:val="20"/>
        </w:rPr>
        <w:t xml:space="preserve">9. Το κείμενο της Σύμβασης κατισχύει κάθε άλλου κειμένου στο οποίο στηρίζεται, εκτός κατάδηλων σφαλμάτων ή παραδρομών. </w:t>
      </w:r>
    </w:p>
    <w:p w:rsidR="00F17688" w:rsidRPr="00F74525" w:rsidRDefault="00F17688" w:rsidP="00F17688">
      <w:pPr>
        <w:pStyle w:val="Default"/>
        <w:rPr>
          <w:sz w:val="20"/>
          <w:szCs w:val="20"/>
        </w:rPr>
      </w:pPr>
      <w:r w:rsidRPr="00F74525">
        <w:rPr>
          <w:sz w:val="20"/>
          <w:szCs w:val="20"/>
        </w:rPr>
        <w:t xml:space="preserve">10. Τυχόν παράβαση ουσιώδους όρου της διακήρυξης, είτε κατά την διενέργεια του διαγωνισμού είτε κατά την συνομολόγηση της συμβάσεως που καταρτίζεται μετά τη διενέργεια του διαγωνισμού επάγεται ακυρότητα της διαδικασίας ή της σύμβασης. Οι όροι της σύμβασης οφείλουν να αντανακλούν την απόφαση έγκρισης, τις τεχνικές προδιαγραφές και της διακήρυξης. </w:t>
      </w:r>
    </w:p>
    <w:p w:rsidR="00F17688" w:rsidRPr="00F74525" w:rsidRDefault="00F17688" w:rsidP="00F17688">
      <w:pPr>
        <w:pStyle w:val="Default"/>
        <w:rPr>
          <w:sz w:val="20"/>
          <w:szCs w:val="20"/>
        </w:rPr>
      </w:pPr>
      <w:r w:rsidRPr="00F74525">
        <w:rPr>
          <w:sz w:val="20"/>
          <w:szCs w:val="20"/>
        </w:rPr>
        <w:t xml:space="preserve">11. Για θέματα που δεν ρυθμίζονται ρητά από τη Σύμβαση και τα παραρτήματά αυτής ή σε περίπτωση που ανακύψουν αντικρουόμενοι / αντιφατικοί όροι αυτής, για την ερμηνεία της λαμβάνονται υπόψη κατά σειρά η παρούσα Διακήρυξη, η Απόφαση Κατακύρωσης και η Τεχνική και Οικονομική Προσφορά του Αναδόχου. </w:t>
      </w:r>
    </w:p>
    <w:p w:rsidR="00F17688" w:rsidRPr="00F74525" w:rsidRDefault="00F17688" w:rsidP="00F17688">
      <w:pPr>
        <w:pStyle w:val="Default"/>
        <w:rPr>
          <w:sz w:val="20"/>
          <w:szCs w:val="20"/>
        </w:rPr>
      </w:pPr>
      <w:r w:rsidRPr="00F74525">
        <w:rPr>
          <w:sz w:val="20"/>
          <w:szCs w:val="20"/>
        </w:rPr>
        <w:t xml:space="preserve">12. Κανένας από τους υποψήφιους δεν έχει δικαίωμα να αποσύρει την προσφορά του ή μέρος της μετά την κατάθεσή της και ανεξάρτητα από την Κατακύρωση. Σε περίπτωση που θα αποσυρθεί υπόκειται σε κυρώσεις και ειδικότερα: </w:t>
      </w:r>
    </w:p>
    <w:p w:rsidR="00F17688" w:rsidRPr="00F74525" w:rsidRDefault="00F17688" w:rsidP="00F17688">
      <w:pPr>
        <w:pStyle w:val="Default"/>
        <w:rPr>
          <w:sz w:val="20"/>
          <w:szCs w:val="20"/>
        </w:rPr>
      </w:pPr>
      <w:r w:rsidRPr="00F74525">
        <w:rPr>
          <w:sz w:val="20"/>
          <w:szCs w:val="20"/>
        </w:rPr>
        <w:t xml:space="preserve">(α) Έκπτωση και απώλεια κάθε δικαιώματος για Κατακύρωση. (β) Κατάπτωση, μερική ή ολική κατά την κρίση του Αναθέτοντα, της Εγγύησης Συμμετοχής, χωρίς να απαιτείται άλλη διαδικασία ή δικαστική ενέργεια. </w:t>
      </w:r>
    </w:p>
    <w:p w:rsidR="00F17688" w:rsidRPr="00F74525" w:rsidRDefault="00F17688" w:rsidP="00F17688">
      <w:pPr>
        <w:pStyle w:val="Default"/>
        <w:rPr>
          <w:sz w:val="20"/>
          <w:szCs w:val="20"/>
        </w:rPr>
      </w:pPr>
      <w:r w:rsidRPr="00F74525">
        <w:rPr>
          <w:sz w:val="20"/>
          <w:szCs w:val="20"/>
        </w:rPr>
        <w:t xml:space="preserve">13. Σε περίπτωση που ο Ανάδοχος, παρότι κλήθηκε εγγράφως, δεν παρουσιαστεί να υπογράψει τη Σύμβαση μέσα στην ταχθείσα ημερομηνία ή προσέλθει αλλά δεν καταθέσει τις εγγυητικές επιστολές που προβλέπονται, μπορεί να κηρυχθεί έκπτωτος και να καταπέσει υπέρ της Αναθέτουσας Αρχής η εγγύηση συμμετοχής χωρίς άλλη διαδικαστική ενέργεια. Η Αναθέτουσα αρχή στην περίπτωση αυτή καλεί τον πρώτο επιλαχόντα για υπογραφή της Σύμβασης και ακολουθείται αντίστοιχα η ίδια διαδικασία. Ο έκπτωτος Ανάδοχος υποχρεούται να αποκαταστήσει κάθε ζημία που προξένησε στην Αναθέτουσα Αρχή εξαιτίας της αρνήσεως του να υπογράψει τη Σύμβαση. </w:t>
      </w:r>
    </w:p>
    <w:p w:rsidR="00F17688" w:rsidRPr="00F74525" w:rsidRDefault="00F17688" w:rsidP="00F17688">
      <w:pPr>
        <w:pStyle w:val="Default"/>
        <w:rPr>
          <w:sz w:val="20"/>
          <w:szCs w:val="20"/>
        </w:rPr>
      </w:pPr>
      <w:r w:rsidRPr="00F74525">
        <w:rPr>
          <w:sz w:val="20"/>
          <w:szCs w:val="20"/>
        </w:rPr>
        <w:t xml:space="preserve">14. Σε περίπτωση που πιθανολογείται ότι κατά το χρονικό διάστημα κατάρτισης του τελικού κειμένου της Σύμβασης θα λήξει η ισχύς της Προσφοράς ή της Εγγύησης Συμμετοχής, ο Ανάδοχος υποχρεούται στην έγκαιρη παράταση της ισχύος της Προσφοράς του κατά τον </w:t>
      </w:r>
      <w:proofErr w:type="spellStart"/>
      <w:r w:rsidRPr="00F74525">
        <w:rPr>
          <w:sz w:val="20"/>
          <w:szCs w:val="20"/>
        </w:rPr>
        <w:t>εκτιμούμενο</w:t>
      </w:r>
      <w:proofErr w:type="spellEnd"/>
      <w:r w:rsidRPr="00F74525">
        <w:rPr>
          <w:sz w:val="20"/>
          <w:szCs w:val="20"/>
        </w:rPr>
        <w:t xml:space="preserve"> για την ολοκλήρωση του κειμένου της Σύμβασης απαιτούμενο χρόνο και την παράταση για τον ίδιο χρόνο της ισχύος της Εγγυητικής Συμμετοχής ή την αντικατάστασή της με την Εγγύηση Καλής Εκτέλεσης. </w:t>
      </w:r>
    </w:p>
    <w:p w:rsidR="00F17688" w:rsidRPr="00F74525" w:rsidRDefault="00F17688" w:rsidP="00F17688">
      <w:pPr>
        <w:pStyle w:val="Default"/>
        <w:rPr>
          <w:b/>
          <w:bCs/>
          <w:sz w:val="20"/>
          <w:szCs w:val="20"/>
        </w:rPr>
      </w:pPr>
      <w:r w:rsidRPr="00F74525">
        <w:rPr>
          <w:sz w:val="20"/>
          <w:szCs w:val="20"/>
        </w:rPr>
        <w:t>15. Ο ανάδοχος</w:t>
      </w:r>
      <w:r w:rsidR="00A4384E" w:rsidRPr="00F74525">
        <w:rPr>
          <w:sz w:val="20"/>
          <w:szCs w:val="20"/>
        </w:rPr>
        <w:t>/ανάδοχοι</w:t>
      </w:r>
      <w:r w:rsidRPr="00F74525">
        <w:rPr>
          <w:sz w:val="20"/>
          <w:szCs w:val="20"/>
        </w:rPr>
        <w:t xml:space="preserve"> στον οποίο κατακυρώθηκε ο διαγωνισμός είναι υποχρεωμένος </w:t>
      </w:r>
      <w:r w:rsidRPr="00F74525">
        <w:rPr>
          <w:sz w:val="20"/>
          <w:szCs w:val="20"/>
          <w:u w:val="single"/>
        </w:rPr>
        <w:t>το αργότερο</w:t>
      </w:r>
      <w:r w:rsidRPr="00F74525">
        <w:rPr>
          <w:sz w:val="20"/>
          <w:szCs w:val="20"/>
        </w:rPr>
        <w:t xml:space="preserve"> κατά την υπογραφή της σύμβασης να καταθέσει </w:t>
      </w:r>
      <w:r w:rsidRPr="00F74525">
        <w:rPr>
          <w:b/>
          <w:bCs/>
          <w:sz w:val="20"/>
          <w:szCs w:val="20"/>
        </w:rPr>
        <w:t xml:space="preserve">Εγγυητική Επιστολή Καλής Εκτέλεσης, η οποία να καλύπτει σε ευρώ ποσοστό 5% της συνολικής τιμής των </w:t>
      </w:r>
      <w:r w:rsidR="00FE1956" w:rsidRPr="00F74525">
        <w:rPr>
          <w:b/>
          <w:bCs/>
          <w:sz w:val="20"/>
          <w:szCs w:val="20"/>
        </w:rPr>
        <w:t>ειδών (ανά Ομάδα)</w:t>
      </w:r>
      <w:r w:rsidRPr="00F74525">
        <w:rPr>
          <w:b/>
          <w:bCs/>
          <w:sz w:val="20"/>
          <w:szCs w:val="20"/>
        </w:rPr>
        <w:t xml:space="preserve">, που του κατακυρώθηκε χωρίς </w:t>
      </w:r>
      <w:proofErr w:type="spellStart"/>
      <w:r w:rsidRPr="00F74525">
        <w:rPr>
          <w:b/>
          <w:bCs/>
          <w:sz w:val="20"/>
          <w:szCs w:val="20"/>
        </w:rPr>
        <w:t>Φ.Π.Α</w:t>
      </w:r>
      <w:proofErr w:type="spellEnd"/>
      <w:r w:rsidRPr="00F74525">
        <w:rPr>
          <w:b/>
          <w:bCs/>
          <w:sz w:val="20"/>
          <w:szCs w:val="20"/>
        </w:rPr>
        <w:t xml:space="preserve"> και με διάρκεια ισχύος </w:t>
      </w:r>
      <w:r w:rsidR="00FE1956" w:rsidRPr="00F74525">
        <w:rPr>
          <w:b/>
          <w:bCs/>
          <w:sz w:val="20"/>
          <w:szCs w:val="20"/>
        </w:rPr>
        <w:t>δώδεκα (12) μηνών</w:t>
      </w:r>
      <w:r w:rsidRPr="00F74525">
        <w:rPr>
          <w:b/>
          <w:bCs/>
          <w:sz w:val="20"/>
          <w:szCs w:val="20"/>
        </w:rPr>
        <w:t xml:space="preserve"> από την ημέρα υπογραφής της σύμβασης. </w:t>
      </w:r>
    </w:p>
    <w:p w:rsidR="00F17688" w:rsidRPr="00F74525" w:rsidRDefault="00F17688" w:rsidP="00F17688">
      <w:pPr>
        <w:spacing w:line="240" w:lineRule="auto"/>
        <w:ind w:left="0" w:firstLine="0"/>
        <w:rPr>
          <w:rFonts w:ascii="Tahoma" w:hAnsi="Tahoma" w:cs="Tahoma"/>
          <w:sz w:val="20"/>
          <w:lang w:val="el-GR"/>
        </w:rPr>
      </w:pPr>
      <w:r w:rsidRPr="00F74525">
        <w:rPr>
          <w:b/>
          <w:bCs/>
          <w:sz w:val="20"/>
          <w:lang w:val="el-GR"/>
        </w:rPr>
        <w:t>16. Μετά την οριστική παράδοση θα απαιτηθεί</w:t>
      </w:r>
      <w:r w:rsidRPr="00F74525">
        <w:rPr>
          <w:rFonts w:ascii="Tahoma" w:hAnsi="Tahoma" w:cs="Tahoma"/>
          <w:sz w:val="20"/>
          <w:u w:val="single"/>
          <w:lang w:val="el-GR"/>
        </w:rPr>
        <w:t xml:space="preserve"> εγγύηση καλής λειτουργίας,</w:t>
      </w:r>
      <w:r w:rsidRPr="00F74525">
        <w:rPr>
          <w:rFonts w:ascii="Tahoma" w:hAnsi="Tahoma" w:cs="Tahoma"/>
          <w:sz w:val="20"/>
          <w:lang w:val="el-GR"/>
        </w:rPr>
        <w:t xml:space="preserve"> για την αποκατάσταση των ελαττωμάτων που ανακύπτουν ή των ζημιών που προκαλούνται από οποιαδήποτε δυσλειτουργία</w:t>
      </w:r>
      <w:r w:rsidR="00FE1956" w:rsidRPr="00F74525">
        <w:rPr>
          <w:rFonts w:ascii="Tahoma" w:hAnsi="Tahoma" w:cs="Tahoma"/>
          <w:sz w:val="20"/>
          <w:lang w:val="el-GR"/>
        </w:rPr>
        <w:t xml:space="preserve"> (ανά Ομάδα ειδών)</w:t>
      </w:r>
      <w:r w:rsidRPr="00F74525">
        <w:rPr>
          <w:rFonts w:ascii="Tahoma" w:hAnsi="Tahoma" w:cs="Tahoma"/>
          <w:sz w:val="20"/>
          <w:lang w:val="el-GR"/>
        </w:rPr>
        <w:t xml:space="preserve"> διάρκειας </w:t>
      </w:r>
      <w:r w:rsidR="00FE1956" w:rsidRPr="00F74525">
        <w:rPr>
          <w:rFonts w:ascii="Tahoma" w:hAnsi="Tahoma" w:cs="Tahoma"/>
          <w:sz w:val="20"/>
          <w:lang w:val="el-GR"/>
        </w:rPr>
        <w:t>τριών</w:t>
      </w:r>
      <w:r w:rsidRPr="00F74525">
        <w:rPr>
          <w:rFonts w:ascii="Tahoma" w:hAnsi="Tahoma" w:cs="Tahoma"/>
          <w:sz w:val="20"/>
          <w:lang w:val="el-GR"/>
        </w:rPr>
        <w:t xml:space="preserve"> (</w:t>
      </w:r>
      <w:r w:rsidR="00FE1956" w:rsidRPr="00F74525">
        <w:rPr>
          <w:rFonts w:ascii="Tahoma" w:hAnsi="Tahoma" w:cs="Tahoma"/>
          <w:sz w:val="20"/>
          <w:lang w:val="el-GR"/>
        </w:rPr>
        <w:t>3</w:t>
      </w:r>
      <w:r w:rsidRPr="00F74525">
        <w:rPr>
          <w:rFonts w:ascii="Tahoma" w:hAnsi="Tahoma" w:cs="Tahoma"/>
          <w:sz w:val="20"/>
          <w:lang w:val="el-GR"/>
        </w:rPr>
        <w:t xml:space="preserve">) ετών από την υπογραφή της σύμβασης, και ύψους </w:t>
      </w:r>
      <w:r w:rsidR="00A4384E" w:rsidRPr="00F74525">
        <w:rPr>
          <w:rFonts w:ascii="Tahoma" w:hAnsi="Tahoma" w:cs="Tahoma"/>
          <w:b/>
          <w:sz w:val="20"/>
          <w:lang w:val="el-GR"/>
        </w:rPr>
        <w:t>60</w:t>
      </w:r>
      <w:r w:rsidRPr="00F74525">
        <w:rPr>
          <w:rFonts w:ascii="Tahoma" w:hAnsi="Tahoma" w:cs="Tahoma"/>
          <w:b/>
          <w:sz w:val="20"/>
          <w:lang w:val="el-GR"/>
        </w:rPr>
        <w:t>.000,00€</w:t>
      </w:r>
      <w:r w:rsidRPr="00F74525">
        <w:rPr>
          <w:rFonts w:ascii="Tahoma" w:hAnsi="Tahoma" w:cs="Tahoma"/>
          <w:sz w:val="20"/>
          <w:lang w:val="el-GR"/>
        </w:rPr>
        <w:t xml:space="preserve"> (Ν. 4412/2016 άρθρο 72 </w:t>
      </w:r>
      <w:bookmarkStart w:id="9" w:name="OLE_LINK16"/>
      <w:bookmarkStart w:id="10" w:name="OLE_LINK17"/>
      <w:r w:rsidRPr="00F74525">
        <w:rPr>
          <w:rFonts w:ascii="Tahoma" w:hAnsi="Tahoma" w:cs="Tahoma"/>
          <w:sz w:val="20"/>
          <w:lang w:val="el-GR"/>
        </w:rPr>
        <w:t>§</w:t>
      </w:r>
      <w:bookmarkEnd w:id="9"/>
      <w:bookmarkEnd w:id="10"/>
      <w:r w:rsidRPr="00F74525">
        <w:rPr>
          <w:rFonts w:ascii="Tahoma" w:hAnsi="Tahoma" w:cs="Tahoma"/>
          <w:sz w:val="20"/>
          <w:lang w:val="el-GR"/>
        </w:rPr>
        <w:t>2).</w:t>
      </w:r>
    </w:p>
    <w:p w:rsidR="00F17688" w:rsidRPr="00F74525" w:rsidRDefault="00F17688" w:rsidP="00F17688">
      <w:pPr>
        <w:pStyle w:val="Default"/>
        <w:rPr>
          <w:sz w:val="20"/>
          <w:szCs w:val="20"/>
        </w:rPr>
      </w:pPr>
      <w:r w:rsidRPr="00F74525">
        <w:rPr>
          <w:sz w:val="20"/>
          <w:szCs w:val="20"/>
        </w:rPr>
        <w:t xml:space="preserve">17. Οι εγγυήσεις εκδίδονται από πιστωτικά ιδρύματα ή αλλά νομικά πρόσωπα που λειτουργούν νόμιμα στα κράτη - μέλη της Ευρωπαϊκής Ένωσης και έχουν σύμφωνα με την νομοθεσία των κρατών - μελών αυτό το δικαίωμα. </w:t>
      </w:r>
    </w:p>
    <w:p w:rsidR="00F17688" w:rsidRPr="00F74525" w:rsidRDefault="00F17688" w:rsidP="00F17688">
      <w:pPr>
        <w:pStyle w:val="Default"/>
        <w:rPr>
          <w:sz w:val="20"/>
          <w:szCs w:val="20"/>
        </w:rPr>
      </w:pPr>
      <w:r w:rsidRPr="00F74525">
        <w:rPr>
          <w:sz w:val="20"/>
          <w:szCs w:val="20"/>
        </w:rPr>
        <w:t xml:space="preserve">18. Εγγυήσεις που εκδίδονται σε κράτος - μέλος της Ευρωπαϊκής Ένωσης εκτός της Ελλάδας, θα συνοδεύονται υποχρεωτικά από επίσημη μετάφραση τους στην Ελληνική γλώσσα. </w:t>
      </w:r>
    </w:p>
    <w:p w:rsidR="00F17688" w:rsidRPr="00F74525" w:rsidRDefault="00F17688" w:rsidP="00F17688">
      <w:pPr>
        <w:pStyle w:val="Default"/>
        <w:rPr>
          <w:sz w:val="20"/>
          <w:szCs w:val="20"/>
        </w:rPr>
      </w:pPr>
      <w:r w:rsidRPr="00F74525">
        <w:rPr>
          <w:sz w:val="20"/>
          <w:szCs w:val="20"/>
        </w:rPr>
        <w:t xml:space="preserve">19. Οι εγγυήσεις θα πρέπει να είναι συμπληρωμένες σύμφωνα με το υπόδειγμα του Παραρτήματος </w:t>
      </w:r>
      <w:proofErr w:type="spellStart"/>
      <w:r w:rsidRPr="00F74525">
        <w:rPr>
          <w:sz w:val="20"/>
          <w:szCs w:val="20"/>
        </w:rPr>
        <w:t>ΙΙ</w:t>
      </w:r>
      <w:proofErr w:type="spellEnd"/>
      <w:r w:rsidRPr="00F74525">
        <w:rPr>
          <w:sz w:val="20"/>
          <w:szCs w:val="20"/>
        </w:rPr>
        <w:t xml:space="preserve"> της παρούσας. </w:t>
      </w:r>
    </w:p>
    <w:p w:rsidR="00F17688" w:rsidRPr="00F74525" w:rsidRDefault="00F17688" w:rsidP="00F17688">
      <w:pPr>
        <w:pStyle w:val="Default"/>
        <w:rPr>
          <w:sz w:val="20"/>
          <w:szCs w:val="20"/>
        </w:rPr>
      </w:pPr>
      <w:r w:rsidRPr="00F74525">
        <w:rPr>
          <w:sz w:val="20"/>
          <w:szCs w:val="20"/>
        </w:rPr>
        <w:t xml:space="preserve">19. Η εγγύηση καλής εκτέλεσης πρέπει να περιλαμβάνει εκτός των άλλων προϋποθέσεων του άρθρου 72 § β του Ν. 4412/2016 τα ακόλουθα: </w:t>
      </w:r>
    </w:p>
    <w:p w:rsidR="00F17688" w:rsidRPr="00F74525" w:rsidRDefault="00F17688" w:rsidP="00F17688">
      <w:pPr>
        <w:pStyle w:val="Default"/>
        <w:rPr>
          <w:sz w:val="20"/>
          <w:szCs w:val="20"/>
        </w:rPr>
      </w:pPr>
      <w:r w:rsidRPr="00F74525">
        <w:rPr>
          <w:sz w:val="20"/>
          <w:szCs w:val="20"/>
        </w:rPr>
        <w:t xml:space="preserve">α) τον αριθμό και τον τίτλο της σχετικής σύμβασης  και β) την ημερομηνία λήξης ισχύος της εγγύησης. </w:t>
      </w:r>
    </w:p>
    <w:p w:rsidR="00F17688" w:rsidRPr="00F74525" w:rsidRDefault="00F17688" w:rsidP="00F17688">
      <w:pPr>
        <w:pStyle w:val="Default"/>
        <w:rPr>
          <w:b/>
          <w:sz w:val="20"/>
          <w:szCs w:val="20"/>
        </w:rPr>
      </w:pPr>
      <w:r w:rsidRPr="00F74525">
        <w:rPr>
          <w:sz w:val="20"/>
          <w:szCs w:val="20"/>
        </w:rPr>
        <w:t xml:space="preserve">20. Εγγυήσεις που εκδίδονται σε κράτος - μέλος της Ευρωπαϊκής Ένωσης εκτός της Ελλάδας, θα συνοδεύονται υποχρεωτικά από επίσημη μετάφραση τους στην Ελληνική γλώσσα. </w:t>
      </w:r>
      <w:r w:rsidRPr="00F74525">
        <w:rPr>
          <w:b/>
          <w:sz w:val="20"/>
          <w:szCs w:val="20"/>
        </w:rPr>
        <w:t xml:space="preserve">Η Αναθέτουσα αρχή θα </w:t>
      </w:r>
      <w:r w:rsidRPr="00F74525">
        <w:rPr>
          <w:b/>
          <w:sz w:val="20"/>
          <w:szCs w:val="20"/>
        </w:rPr>
        <w:lastRenderedPageBreak/>
        <w:t>επικοινωνήσει με τους φορείς που φαίνεται να έχουν εκδώσει τις εγγυητικές επιστολές προκειμένου να διαπιστώσει της εγκυρότητά τους.</w:t>
      </w:r>
    </w:p>
    <w:p w:rsidR="00F17688" w:rsidRPr="00F74525" w:rsidRDefault="00F17688" w:rsidP="00F17688">
      <w:pPr>
        <w:pStyle w:val="Default"/>
        <w:rPr>
          <w:sz w:val="20"/>
          <w:szCs w:val="20"/>
        </w:rPr>
      </w:pPr>
      <w:r w:rsidRPr="00F74525">
        <w:rPr>
          <w:sz w:val="20"/>
          <w:szCs w:val="20"/>
        </w:rPr>
        <w:t xml:space="preserve">21. Η απαλλαγή από την εγγύηση καλής εκτέλεσης της προμήθειας ενεργείται με επιστροφή της εγγυητικής επιστολής στον ανάδοχο κατόπιν της παράδοσης και της προσκόμισης της εγγυητικής επιστολής καλής λειτουργίας. </w:t>
      </w:r>
    </w:p>
    <w:p w:rsidR="00F17688" w:rsidRPr="00F74525" w:rsidRDefault="00F17688" w:rsidP="00F17688">
      <w:pPr>
        <w:pStyle w:val="Default"/>
        <w:rPr>
          <w:sz w:val="20"/>
          <w:szCs w:val="20"/>
        </w:rPr>
      </w:pPr>
      <w:r w:rsidRPr="00F74525">
        <w:rPr>
          <w:sz w:val="20"/>
          <w:szCs w:val="20"/>
        </w:rPr>
        <w:t xml:space="preserve">22. Ουδεμία άλλη συμφωνία όσον αφορά το αντικείμενο της σύμβασης, προγενέστερη και μη αναφερόμενη σε αυτήν είναι ισχυρή. </w:t>
      </w:r>
    </w:p>
    <w:p w:rsidR="00F17688" w:rsidRPr="00F74525" w:rsidRDefault="00F17688" w:rsidP="00F17688">
      <w:pPr>
        <w:pStyle w:val="Default"/>
        <w:rPr>
          <w:sz w:val="20"/>
          <w:szCs w:val="20"/>
        </w:rPr>
      </w:pPr>
      <w:r w:rsidRPr="00F74525">
        <w:rPr>
          <w:sz w:val="20"/>
          <w:szCs w:val="20"/>
        </w:rPr>
        <w:t xml:space="preserve">23. Η σύμβαση μπορεί να τροποποιηθεί μόνο με έγγραφη συμφωνία των συμβαλλομένων μερών, </w:t>
      </w:r>
      <w:proofErr w:type="spellStart"/>
      <w:r w:rsidRPr="00F74525">
        <w:rPr>
          <w:sz w:val="20"/>
          <w:szCs w:val="20"/>
        </w:rPr>
        <w:t>αποκλειόμενου</w:t>
      </w:r>
      <w:proofErr w:type="spellEnd"/>
      <w:r w:rsidRPr="00F74525">
        <w:rPr>
          <w:sz w:val="20"/>
          <w:szCs w:val="20"/>
        </w:rPr>
        <w:t xml:space="preserve"> κάθε άλλου αποδεικτικού μέσου, χωρίς να μεταβάλλεται η εκτέλεση της προμήθειας, όπως προδιαγράφεται στη διακήρυξη. </w:t>
      </w:r>
    </w:p>
    <w:p w:rsidR="00F17688" w:rsidRPr="00F74525" w:rsidRDefault="00F17688" w:rsidP="00F17688">
      <w:pPr>
        <w:pStyle w:val="Default"/>
        <w:rPr>
          <w:sz w:val="20"/>
          <w:szCs w:val="20"/>
        </w:rPr>
      </w:pPr>
      <w:r w:rsidRPr="00F74525">
        <w:rPr>
          <w:sz w:val="20"/>
          <w:szCs w:val="20"/>
        </w:rPr>
        <w:t xml:space="preserve">24. Η σύμβαση με τον ανάδοχο, </w:t>
      </w:r>
      <w:r w:rsidRPr="00F74525">
        <w:rPr>
          <w:b/>
          <w:bCs/>
          <w:sz w:val="20"/>
          <w:szCs w:val="20"/>
        </w:rPr>
        <w:t xml:space="preserve">θα έχει διάρκεια εκατό είκοσι (120) ημερολογιακών ημερών </w:t>
      </w:r>
      <w:r w:rsidRPr="00F74525">
        <w:rPr>
          <w:sz w:val="20"/>
          <w:szCs w:val="20"/>
        </w:rPr>
        <w:t xml:space="preserve">, αρχίζοντας από την ημερομηνία υπογραφή της . </w:t>
      </w:r>
    </w:p>
    <w:p w:rsidR="00F17688" w:rsidRPr="00F74525" w:rsidRDefault="00F17688" w:rsidP="00F17688">
      <w:pPr>
        <w:pStyle w:val="Default"/>
        <w:rPr>
          <w:sz w:val="20"/>
          <w:szCs w:val="20"/>
        </w:rPr>
      </w:pPr>
      <w:r w:rsidRPr="00F74525">
        <w:rPr>
          <w:sz w:val="20"/>
          <w:szCs w:val="20"/>
        </w:rPr>
        <w:t xml:space="preserve"> </w:t>
      </w:r>
    </w:p>
    <w:p w:rsidR="00F17688" w:rsidRPr="00F74525" w:rsidRDefault="00F17688" w:rsidP="00F17688">
      <w:pPr>
        <w:pStyle w:val="Default"/>
        <w:rPr>
          <w:sz w:val="20"/>
          <w:szCs w:val="20"/>
        </w:rPr>
      </w:pPr>
    </w:p>
    <w:p w:rsidR="00F17688" w:rsidRPr="00F74525" w:rsidRDefault="00F17688" w:rsidP="00F17688">
      <w:pPr>
        <w:pStyle w:val="Default"/>
        <w:rPr>
          <w:b/>
          <w:bCs/>
          <w:sz w:val="20"/>
          <w:szCs w:val="20"/>
        </w:rPr>
      </w:pPr>
      <w:r w:rsidRPr="00F74525">
        <w:rPr>
          <w:b/>
          <w:bCs/>
          <w:sz w:val="20"/>
          <w:szCs w:val="20"/>
        </w:rPr>
        <w:t xml:space="preserve">ΑΡΘΡΟ 20. Υποχρεώσεις Αναδόχου </w:t>
      </w:r>
    </w:p>
    <w:p w:rsidR="00F17688" w:rsidRPr="00F74525" w:rsidRDefault="00F17688" w:rsidP="00F17688">
      <w:pPr>
        <w:pStyle w:val="Default"/>
        <w:rPr>
          <w:sz w:val="20"/>
          <w:szCs w:val="20"/>
        </w:rPr>
      </w:pPr>
      <w:r w:rsidRPr="00F74525">
        <w:rPr>
          <w:sz w:val="20"/>
          <w:szCs w:val="20"/>
        </w:rPr>
        <w:t xml:space="preserve">1. Ο Ανάδοχος οφείλει να εκτελεί τα καθήκοντα που αναλαμβάνει με τη Σύμβαση σύμφωνα με τους όρους της Σύμβασης, της Διακήρυξης, της Απόφασης Κατακύρωσης και της Προσφοράς του, διαφορετικά υποχρεούται να αποζημιώσει κατά νόμο την Αναθέτουσα Αρχή. </w:t>
      </w:r>
    </w:p>
    <w:p w:rsidR="00F17688" w:rsidRPr="00F74525" w:rsidRDefault="00F17688" w:rsidP="00F17688">
      <w:pPr>
        <w:pStyle w:val="Default"/>
        <w:rPr>
          <w:sz w:val="20"/>
          <w:szCs w:val="20"/>
        </w:rPr>
      </w:pPr>
      <w:r w:rsidRPr="00F74525">
        <w:rPr>
          <w:sz w:val="20"/>
          <w:szCs w:val="20"/>
        </w:rPr>
        <w:t>34. Καθ΄ όλη τη διάρκεια εκτέλεσης της προμήθειας,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εκτέλεση της προμήθειας, αποξήλωσης και εγκατάστασης των ειδών.</w:t>
      </w:r>
    </w:p>
    <w:p w:rsidR="00F17688" w:rsidRPr="00F74525" w:rsidRDefault="00F17688" w:rsidP="00F17688">
      <w:pPr>
        <w:pStyle w:val="Default"/>
        <w:rPr>
          <w:sz w:val="20"/>
          <w:szCs w:val="20"/>
        </w:rPr>
      </w:pPr>
      <w:r w:rsidRPr="00F74525">
        <w:rPr>
          <w:sz w:val="20"/>
          <w:szCs w:val="20"/>
        </w:rPr>
        <w:t xml:space="preserve">10. Ο Ανάδοχος οφείλει να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 </w:t>
      </w:r>
    </w:p>
    <w:p w:rsidR="00F17688" w:rsidRPr="00F74525" w:rsidRDefault="00F17688" w:rsidP="00F17688">
      <w:pPr>
        <w:pStyle w:val="Default"/>
        <w:rPr>
          <w:sz w:val="20"/>
          <w:szCs w:val="20"/>
        </w:rPr>
      </w:pPr>
      <w:r w:rsidRPr="00F74525">
        <w:rPr>
          <w:sz w:val="20"/>
          <w:szCs w:val="20"/>
        </w:rPr>
        <w:t xml:space="preserve">11. Απαγορεύεται η εκχώρηση από τον Ανάδοχο σε οποιονδήποτε τρίτο των υποχρεώσεων και δικαιωμάτων που απορρέουν από τη Σύμβαση που θα συνάψει με την Αναθέτουσα Αρχή. Υφίσταται η δυνατότητα εκχώρησης της σύμβασης σε τράπεζα. </w:t>
      </w:r>
    </w:p>
    <w:p w:rsidR="00F17688" w:rsidRPr="00F74525" w:rsidRDefault="00F17688" w:rsidP="00F17688">
      <w:pPr>
        <w:pStyle w:val="Default"/>
        <w:rPr>
          <w:sz w:val="20"/>
          <w:szCs w:val="20"/>
        </w:rPr>
      </w:pPr>
      <w:r w:rsidRPr="00F74525">
        <w:rPr>
          <w:sz w:val="20"/>
          <w:szCs w:val="20"/>
        </w:rPr>
        <w:t xml:space="preserve">12. Η Αναθέτουσα Αρχή απαλλάσσεται από κάθε ευθύνη και υποχρέωση από τυχόν ατύχημα ή από κάθε άλλη αιτία κατά την εκτέλεση του Έργου. </w:t>
      </w:r>
      <w:r w:rsidRPr="00F74525">
        <w:rPr>
          <w:b/>
          <w:i/>
          <w:sz w:val="20"/>
          <w:szCs w:val="20"/>
        </w:rPr>
        <w:t>Σε περίπτωση οποιασδήποτε παράβασης ή ζημίας που προκληθεί σε τρίτους  υποχρεούται ο Ανάδοχος μόνος αυτός προς αποκατάστασή της</w:t>
      </w:r>
      <w:r w:rsidRPr="00F74525">
        <w:rPr>
          <w:sz w:val="20"/>
          <w:szCs w:val="20"/>
        </w:rPr>
        <w:t xml:space="preserve">. </w:t>
      </w:r>
    </w:p>
    <w:p w:rsidR="00F17688" w:rsidRPr="00F74525" w:rsidRDefault="00F17688" w:rsidP="00F17688">
      <w:pPr>
        <w:pStyle w:val="Default"/>
        <w:rPr>
          <w:sz w:val="20"/>
          <w:szCs w:val="20"/>
        </w:rPr>
      </w:pPr>
      <w:r w:rsidRPr="00F74525">
        <w:rPr>
          <w:sz w:val="20"/>
          <w:szCs w:val="20"/>
        </w:rPr>
        <w:t xml:space="preserve">13. Σε περίπτωση που ο Ανάδοχος είναι ένωση /κοινοπραξία, τα μέλη που αποτελούν την ένωση /κοινοπραξία θα είναι από κοινού και εις </w:t>
      </w:r>
      <w:proofErr w:type="spellStart"/>
      <w:r w:rsidRPr="00F74525">
        <w:rPr>
          <w:sz w:val="20"/>
          <w:szCs w:val="20"/>
        </w:rPr>
        <w:t>ολόκληρον</w:t>
      </w:r>
      <w:proofErr w:type="spellEnd"/>
      <w:r w:rsidRPr="00F74525">
        <w:rPr>
          <w:sz w:val="20"/>
          <w:szCs w:val="20"/>
        </w:rPr>
        <w:t xml:space="preserve"> υπεύθυνα έναντι της Αναθέτουσας Αρχής για την εκπλήρωση όλων των απορρεουσών από την παρούσα υποχρεώσεών τους.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της προμήθειας. </w:t>
      </w:r>
    </w:p>
    <w:p w:rsidR="00F17688" w:rsidRPr="00F74525" w:rsidRDefault="00F17688" w:rsidP="00F17688">
      <w:pPr>
        <w:pStyle w:val="Default"/>
        <w:rPr>
          <w:sz w:val="20"/>
          <w:szCs w:val="20"/>
        </w:rPr>
      </w:pPr>
      <w:r w:rsidRPr="00F74525">
        <w:rPr>
          <w:sz w:val="20"/>
          <w:szCs w:val="20"/>
        </w:rPr>
        <w:t xml:space="preserve">14. Σε περίπτωση που ο Ανάδοχος είναι ένωση /κοινοπραξία και κατά τη διάρκεια της εκτέλεσης της Σύμβασης, οποιοδήποτε από τα μέλη της ένωσης / κοινοπραξίας, εξαιτίας ανικανότητας του,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F17688" w:rsidRPr="00F74525" w:rsidRDefault="00F17688" w:rsidP="00FE1956">
      <w:pPr>
        <w:tabs>
          <w:tab w:val="num" w:pos="-180"/>
        </w:tabs>
        <w:ind w:left="0" w:right="6" w:firstLine="0"/>
        <w:rPr>
          <w:rFonts w:ascii="Tahoma" w:hAnsi="Tahoma" w:cs="Tahoma"/>
          <w:sz w:val="20"/>
          <w:lang w:val="el-GR"/>
        </w:rPr>
      </w:pPr>
    </w:p>
    <w:p w:rsidR="00F17688" w:rsidRPr="00F74525" w:rsidRDefault="00F17688" w:rsidP="00F17688">
      <w:pPr>
        <w:pStyle w:val="Default"/>
        <w:rPr>
          <w:b/>
          <w:bCs/>
          <w:sz w:val="20"/>
          <w:szCs w:val="20"/>
        </w:rPr>
      </w:pPr>
      <w:r w:rsidRPr="00F74525">
        <w:rPr>
          <w:b/>
          <w:bCs/>
          <w:sz w:val="20"/>
          <w:szCs w:val="20"/>
        </w:rPr>
        <w:t>ΑΡΘΡΟ 2</w:t>
      </w:r>
      <w:r w:rsidR="00FE1956" w:rsidRPr="00F74525">
        <w:rPr>
          <w:b/>
          <w:bCs/>
          <w:sz w:val="20"/>
          <w:szCs w:val="20"/>
        </w:rPr>
        <w:t>1</w:t>
      </w:r>
      <w:r w:rsidRPr="00F74525">
        <w:rPr>
          <w:b/>
          <w:bCs/>
          <w:sz w:val="20"/>
          <w:szCs w:val="20"/>
        </w:rPr>
        <w:t xml:space="preserve">. Πληρωμή - Κρατήσεις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sz w:val="20"/>
          <w:szCs w:val="20"/>
        </w:rPr>
        <w:t xml:space="preserve">1. Το έργο χρηματοδοτείται από τον  Προϋπολογισμό Δημοσίων Επενδύσεων του Πανεπιστημίου Κρήτης και συγκεκριμένα από το έργο </w:t>
      </w:r>
      <w:proofErr w:type="spellStart"/>
      <w:r w:rsidRPr="00F74525">
        <w:rPr>
          <w:sz w:val="20"/>
          <w:szCs w:val="20"/>
        </w:rPr>
        <w:t>2014ΣΕ54600012</w:t>
      </w:r>
      <w:proofErr w:type="spellEnd"/>
      <w:r w:rsidRPr="00F74525">
        <w:rPr>
          <w:sz w:val="20"/>
          <w:szCs w:val="20"/>
        </w:rPr>
        <w:t xml:space="preserve">.. </w:t>
      </w:r>
    </w:p>
    <w:p w:rsidR="00F17688" w:rsidRPr="00F74525" w:rsidRDefault="00F17688" w:rsidP="00F17688">
      <w:pPr>
        <w:pStyle w:val="Default"/>
        <w:rPr>
          <w:sz w:val="20"/>
          <w:szCs w:val="20"/>
        </w:rPr>
      </w:pPr>
      <w:r w:rsidRPr="00F74525">
        <w:rPr>
          <w:sz w:val="20"/>
          <w:szCs w:val="20"/>
        </w:rPr>
        <w:t>2. Προϋπόθεση εξόφλησης του τιμολογίου είναι η εκπλήρωση των υποχρεώσεων του αναδόχου</w:t>
      </w:r>
      <w:r w:rsidR="00FE1956" w:rsidRPr="00F74525">
        <w:rPr>
          <w:sz w:val="20"/>
          <w:szCs w:val="20"/>
        </w:rPr>
        <w:t xml:space="preserve"> </w:t>
      </w:r>
      <w:r w:rsidR="00FE1956" w:rsidRPr="00F74525">
        <w:rPr>
          <w:b/>
          <w:sz w:val="20"/>
          <w:szCs w:val="20"/>
          <w:u w:val="single"/>
        </w:rPr>
        <w:t>όπως αναγράφονται στους όρους της παρούσας και στο παράρτημα Τεχνικών προδιαγραφών και πιστο</w:t>
      </w:r>
      <w:r w:rsidR="00FE1956" w:rsidRPr="00F74525">
        <w:rPr>
          <w:sz w:val="20"/>
          <w:szCs w:val="20"/>
          <w:u w:val="single"/>
        </w:rPr>
        <w:t>ποιήσεων</w:t>
      </w:r>
      <w:r w:rsidRPr="00F74525">
        <w:rPr>
          <w:sz w:val="20"/>
          <w:szCs w:val="20"/>
        </w:rPr>
        <w:t xml:space="preserve">. </w:t>
      </w:r>
    </w:p>
    <w:p w:rsidR="00F17688" w:rsidRPr="00F74525" w:rsidRDefault="00F17688" w:rsidP="00F17688">
      <w:pPr>
        <w:pStyle w:val="Default"/>
        <w:rPr>
          <w:sz w:val="20"/>
          <w:szCs w:val="20"/>
        </w:rPr>
      </w:pPr>
      <w:r w:rsidRPr="00F74525">
        <w:rPr>
          <w:sz w:val="20"/>
          <w:szCs w:val="20"/>
        </w:rPr>
        <w:t xml:space="preserve">3. Η πληρωμή θα γίνει με την οριστική παράδοση παραλαβή  των ειδών και εργασιών υπό τον όρο ότι δεν συντρέχει περίπτωση επιβολής προστίμων ή άλλων οικονομικών κυρώσεων εις βάρος του αναδόχου. </w:t>
      </w:r>
    </w:p>
    <w:p w:rsidR="00F17688" w:rsidRPr="00F74525" w:rsidRDefault="00F17688" w:rsidP="00F17688">
      <w:pPr>
        <w:pStyle w:val="Default"/>
        <w:rPr>
          <w:sz w:val="20"/>
          <w:szCs w:val="20"/>
        </w:rPr>
      </w:pPr>
      <w:r w:rsidRPr="00F74525">
        <w:rPr>
          <w:sz w:val="20"/>
          <w:szCs w:val="20"/>
        </w:rPr>
        <w:t xml:space="preserve">4. Κατά την πληρωμή του, θα </w:t>
      </w:r>
      <w:proofErr w:type="spellStart"/>
      <w:r w:rsidRPr="00F74525">
        <w:rPr>
          <w:sz w:val="20"/>
          <w:szCs w:val="20"/>
        </w:rPr>
        <w:t>παρακρατείται</w:t>
      </w:r>
      <w:proofErr w:type="spellEnd"/>
      <w:r w:rsidRPr="00F74525">
        <w:rPr>
          <w:sz w:val="20"/>
          <w:szCs w:val="20"/>
        </w:rPr>
        <w:t xml:space="preserve"> ο προβλεπόμενος από το άρθρο 24 του </w:t>
      </w:r>
      <w:proofErr w:type="spellStart"/>
      <w:r w:rsidRPr="00F74525">
        <w:rPr>
          <w:sz w:val="20"/>
          <w:szCs w:val="20"/>
        </w:rPr>
        <w:t>Ν.2198</w:t>
      </w:r>
      <w:proofErr w:type="spellEnd"/>
      <w:r w:rsidRPr="00F74525">
        <w:rPr>
          <w:sz w:val="20"/>
          <w:szCs w:val="20"/>
        </w:rPr>
        <w:t xml:space="preserve">/94 φόρος εισοδήματος και 0,0636% υπέρ </w:t>
      </w:r>
      <w:proofErr w:type="spellStart"/>
      <w:r w:rsidRPr="00F74525">
        <w:rPr>
          <w:sz w:val="20"/>
          <w:szCs w:val="20"/>
        </w:rPr>
        <w:t>ΕΑΑΔΗΣΥ</w:t>
      </w:r>
      <w:proofErr w:type="spellEnd"/>
      <w:r w:rsidRPr="00F74525">
        <w:rPr>
          <w:sz w:val="20"/>
          <w:szCs w:val="20"/>
        </w:rPr>
        <w:t xml:space="preserve"> (0,06% υπέρ Ενιαίας Ανεξάρτητης Αρχής Δημοσίων Συμβάσεων, χαρτόσημο 0,003% και ΟΓΑ 20% επί χαρτοσήμου). </w:t>
      </w:r>
    </w:p>
    <w:p w:rsidR="00F17688" w:rsidRPr="00F74525" w:rsidRDefault="00F17688" w:rsidP="00F17688">
      <w:pPr>
        <w:pStyle w:val="Default"/>
        <w:rPr>
          <w:sz w:val="20"/>
          <w:szCs w:val="20"/>
        </w:rPr>
      </w:pPr>
      <w:r w:rsidRPr="00F74525">
        <w:rPr>
          <w:sz w:val="20"/>
          <w:szCs w:val="20"/>
        </w:rPr>
        <w:t xml:space="preserve">5. Τα έξοδα δημοσίευσης της αρχικής αλλά και της τυχόν επανάληψης της περιληπτικής προκήρυξης  της παρούσας βαρύνουν τον Ανάδοχο του εν λόγω διαγωνισμού, </w:t>
      </w:r>
      <w:r w:rsidRPr="00F74525">
        <w:rPr>
          <w:sz w:val="20"/>
          <w:szCs w:val="20"/>
          <w:u w:val="single"/>
        </w:rPr>
        <w:t>και κατά την υπογραφή της σύμβασης</w:t>
      </w:r>
      <w:r w:rsidRPr="00F74525">
        <w:rPr>
          <w:sz w:val="20"/>
          <w:szCs w:val="20"/>
        </w:rPr>
        <w:t xml:space="preserve"> θα πρέπει να προσκομίσει αποδεικτικά εξόφλησης των παραστατικών δημοσίευσης. </w:t>
      </w:r>
    </w:p>
    <w:p w:rsidR="00F17688" w:rsidRPr="00F74525" w:rsidRDefault="00F17688" w:rsidP="00F17688">
      <w:pPr>
        <w:pStyle w:val="Default"/>
        <w:rPr>
          <w:sz w:val="20"/>
          <w:szCs w:val="20"/>
        </w:rPr>
      </w:pPr>
      <w:r w:rsidRPr="00F74525">
        <w:rPr>
          <w:sz w:val="20"/>
          <w:szCs w:val="20"/>
        </w:rPr>
        <w:t xml:space="preserve">6. Ο Ανάδοχος επιβαρύνεται με κάθε νόμιμη ασφαλιστική εισφορά και κράτηση υπέρ νομικών προσώπων ή άλλων Οργανισμών η οποία κατά νόμο βαρύνει τον Ανάδοχο. Απαιτήσεις του Αναδόχου για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 Διατάξεις. </w:t>
      </w:r>
    </w:p>
    <w:p w:rsidR="00F17688" w:rsidRPr="00F74525" w:rsidRDefault="00F17688" w:rsidP="00F17688">
      <w:pPr>
        <w:pStyle w:val="Default"/>
        <w:rPr>
          <w:sz w:val="20"/>
          <w:szCs w:val="20"/>
        </w:rPr>
      </w:pPr>
      <w:r w:rsidRPr="00F74525">
        <w:rPr>
          <w:sz w:val="20"/>
          <w:szCs w:val="20"/>
        </w:rPr>
        <w:lastRenderedPageBreak/>
        <w:t xml:space="preserve">7. Σε περίπτωση κοινοπραξίας ή ένωσης προσώπων άνευ νομικής προσωπικότητας, τα παραστατικά εκδίδονται από κάθε ένα μέλος της κοινοπραξίας ή της ένωσης χωριστά, ανάλογα με το μέρος της προμήθειας ή εγκατάστασης που έχει αναλάβει να υλοποιήσει, όπως έχει </w:t>
      </w:r>
      <w:proofErr w:type="spellStart"/>
      <w:r w:rsidRPr="00F74525">
        <w:rPr>
          <w:sz w:val="20"/>
          <w:szCs w:val="20"/>
        </w:rPr>
        <w:t>περιγραφεί</w:t>
      </w:r>
      <w:proofErr w:type="spellEnd"/>
      <w:r w:rsidRPr="00F74525">
        <w:rPr>
          <w:sz w:val="20"/>
          <w:szCs w:val="20"/>
        </w:rPr>
        <w:t xml:space="preserve"> στην Τεχνική Προσφορά της σχετικής ένωσης ή κοινοπραξίας, και με αναφορά στην περιγραφή αυτή. </w:t>
      </w:r>
    </w:p>
    <w:p w:rsidR="00F17688" w:rsidRPr="00F74525" w:rsidRDefault="00F17688" w:rsidP="00F17688">
      <w:pPr>
        <w:pStyle w:val="Default"/>
        <w:rPr>
          <w:sz w:val="20"/>
          <w:szCs w:val="20"/>
        </w:rPr>
      </w:pPr>
      <w:r w:rsidRPr="00F74525">
        <w:rPr>
          <w:sz w:val="20"/>
          <w:szCs w:val="20"/>
        </w:rPr>
        <w:t>9. Είναι δυνατόν για λόγους ευχέρειας να προβλεφθεί και να δηλωθεί προς την Αναθέτουσα Αρχή κατά τη διάρκεια σύναψης της Σύμβασης ο ορισμός ενός μέλους της ενώσεως ή κοινοπραξίας ως εκπροσώπου (“</w:t>
      </w:r>
      <w:proofErr w:type="spellStart"/>
      <w:r w:rsidRPr="00F74525">
        <w:rPr>
          <w:sz w:val="20"/>
          <w:szCs w:val="20"/>
        </w:rPr>
        <w:t>project</w:t>
      </w:r>
      <w:proofErr w:type="spellEnd"/>
      <w:r w:rsidRPr="00F74525">
        <w:rPr>
          <w:sz w:val="20"/>
          <w:szCs w:val="20"/>
        </w:rPr>
        <w:t xml:space="preserve"> </w:t>
      </w:r>
      <w:proofErr w:type="spellStart"/>
      <w:r w:rsidRPr="00F74525">
        <w:rPr>
          <w:sz w:val="20"/>
          <w:szCs w:val="20"/>
        </w:rPr>
        <w:t>leader</w:t>
      </w:r>
      <w:proofErr w:type="spellEnd"/>
      <w:r w:rsidRPr="00F74525">
        <w:rPr>
          <w:sz w:val="20"/>
          <w:szCs w:val="20"/>
        </w:rPr>
        <w:t xml:space="preserve">”). Ο εκπρόσωπος αυτός θα εκδίδει το σχετικό παραστατικό και θα μεριμνά για την καταβολή των σχετικών ποσών στα υπόλοιπα μέλη κατά το λόγο συμμετοχής εκάστου στο </w:t>
      </w:r>
      <w:proofErr w:type="spellStart"/>
      <w:r w:rsidRPr="00F74525">
        <w:rPr>
          <w:sz w:val="20"/>
          <w:szCs w:val="20"/>
        </w:rPr>
        <w:t>υλοποιηθέν</w:t>
      </w:r>
      <w:proofErr w:type="spellEnd"/>
      <w:r w:rsidRPr="00F74525">
        <w:rPr>
          <w:sz w:val="20"/>
          <w:szCs w:val="20"/>
        </w:rPr>
        <w:t xml:space="preserve"> τμήμα της προμήθειας. Η Αναθέτουσα Αρχή δεν υπέχει καμία ευθύνη για την προσήκουσα καταβολή στα μέλη της ενώσεως / κοινοπραξίας και δεν εμπλέκεται εν γένει καθ’ οιονδήποτε τρόπο σε ζητήματα που αναφέρονται στις εσωτερικές σχέσεις μεταξύ των μελών της ενώσεως / κοινοπραξίας. </w:t>
      </w:r>
    </w:p>
    <w:p w:rsidR="00F17688" w:rsidRPr="00F74525" w:rsidRDefault="00F17688" w:rsidP="00F17688">
      <w:pPr>
        <w:pStyle w:val="Default"/>
        <w:rPr>
          <w:sz w:val="20"/>
          <w:szCs w:val="20"/>
        </w:rPr>
      </w:pPr>
      <w:r w:rsidRPr="00F74525">
        <w:rPr>
          <w:sz w:val="20"/>
          <w:szCs w:val="20"/>
        </w:rPr>
        <w:t xml:space="preserve">10. Η πληρωμή θα γίνει σε ευρώ (€), μετά από προηγούμενη θεώρηση του χρηματικού εντάλματος πληρωμής από τον αρμόδιο Επίτροπο του Ελεγκτικού Συνεδρίου. Ο Ανάδοχος επιβαρύνεται με κάθε νόμιμη ασφαλιστική εισφορά και κράτηση υπέρ νομικών προσώπων ή άλλων Οργανισμών η οποία κατά νόμο βαρύνει τον Ανάδοχο. Απαιτήσεις του Αναδόχου για οιαδήποτε πληρωμή δεν θα γίνονται δεκτές άνευ της εκ μέρους του καταθέσεως των αντίστοιχων παραστατικών στοιχείων και εγγράφων (τιμολόγια, αποδείξεις, πιστοποιητικά κ.λπ.) που αφορούν στην εξόφληση των φόρων, ασφαλιστικών εισφορών και λοιπών δαπανών που τον βαρύνουν, σύμφωνα με τις ισχύουσες νομοθετικές και κανονιστικές Διατάξεις. </w:t>
      </w:r>
    </w:p>
    <w:p w:rsidR="00F17688" w:rsidRPr="00F74525" w:rsidRDefault="00F17688" w:rsidP="00F17688">
      <w:pPr>
        <w:pStyle w:val="Default"/>
        <w:rPr>
          <w:sz w:val="20"/>
          <w:szCs w:val="20"/>
        </w:rPr>
      </w:pPr>
      <w:r w:rsidRPr="00F74525">
        <w:rPr>
          <w:sz w:val="20"/>
          <w:szCs w:val="20"/>
        </w:rPr>
        <w:t xml:space="preserve">11. Η εξόφληση γίνεται με βάση τα νόμιμα δικαιολογητικά πληρωμής και τα λοιπά στοιχεία που προβλέπονται στο άρθρο 200 του Ν. 4412/2016 και την ισχύουσα νομοθεσία για την εξόφληση τίτλων πληρωμής ή την είσπραξη απαιτήσεων από το Δημόσιο και τα Ν.Π.Δ.Δ. και ειδικότερα :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sz w:val="20"/>
          <w:szCs w:val="20"/>
        </w:rPr>
        <w:t xml:space="preserve">α) Τιμολόγιο β) Πρωτόκολλο παραλαβής ποιοτικά και ποσοτικά των ειδών &amp; εργασιών  της τριμελούς επιτροπής γ) Αποδεικτικό φορολογικής και ασφαλιστικής ενημερότητας. </w:t>
      </w:r>
    </w:p>
    <w:p w:rsidR="00F17688" w:rsidRPr="00F74525" w:rsidRDefault="00F17688" w:rsidP="00F17688">
      <w:pPr>
        <w:pStyle w:val="Default"/>
        <w:rPr>
          <w:b/>
          <w:bCs/>
          <w:sz w:val="20"/>
          <w:szCs w:val="20"/>
        </w:rPr>
      </w:pPr>
    </w:p>
    <w:p w:rsidR="00F17688" w:rsidRPr="00F74525" w:rsidRDefault="00F17688" w:rsidP="00F17688">
      <w:pPr>
        <w:pStyle w:val="Default"/>
        <w:rPr>
          <w:b/>
          <w:bCs/>
          <w:sz w:val="20"/>
          <w:szCs w:val="20"/>
        </w:rPr>
      </w:pPr>
    </w:p>
    <w:p w:rsidR="00F17688" w:rsidRPr="00F74525" w:rsidRDefault="00F17688" w:rsidP="00F17688">
      <w:pPr>
        <w:pStyle w:val="Default"/>
        <w:rPr>
          <w:sz w:val="20"/>
          <w:szCs w:val="20"/>
        </w:rPr>
      </w:pPr>
      <w:r w:rsidRPr="00F74525">
        <w:rPr>
          <w:b/>
          <w:bCs/>
          <w:sz w:val="20"/>
          <w:szCs w:val="20"/>
        </w:rPr>
        <w:t>ΑΡΘΡΟ 2</w:t>
      </w:r>
      <w:r w:rsidR="00FE1956" w:rsidRPr="00F74525">
        <w:rPr>
          <w:b/>
          <w:bCs/>
          <w:sz w:val="20"/>
          <w:szCs w:val="20"/>
        </w:rPr>
        <w:t>2</w:t>
      </w:r>
      <w:r w:rsidRPr="00F74525">
        <w:rPr>
          <w:b/>
          <w:bCs/>
          <w:sz w:val="20"/>
          <w:szCs w:val="20"/>
        </w:rPr>
        <w:t xml:space="preserve">. Τόπος παράδοσης και τοποθέτησης </w:t>
      </w:r>
    </w:p>
    <w:p w:rsidR="00F17688" w:rsidRPr="00F74525" w:rsidRDefault="00F17688" w:rsidP="00F17688">
      <w:pPr>
        <w:pStyle w:val="Default"/>
        <w:rPr>
          <w:sz w:val="20"/>
          <w:szCs w:val="20"/>
        </w:rPr>
      </w:pPr>
      <w:r w:rsidRPr="00F74525">
        <w:rPr>
          <w:sz w:val="20"/>
          <w:szCs w:val="20"/>
        </w:rPr>
        <w:t xml:space="preserve">Σαν τόπος παράδοσης των ειδών και παροχής των εργασιών αποξήλωσης &amp; τοποθέτησης ορίζονται τα κτίρια του Πανεπιστημίου Κρήτης στην Πανεπιστημιούπολη Ρεθύμνου. </w:t>
      </w:r>
    </w:p>
    <w:p w:rsidR="00F17688" w:rsidRPr="00F74525" w:rsidRDefault="00F17688" w:rsidP="00F17688">
      <w:pPr>
        <w:pStyle w:val="Default"/>
        <w:rPr>
          <w:b/>
          <w:bCs/>
          <w:sz w:val="20"/>
          <w:szCs w:val="20"/>
        </w:rPr>
      </w:pPr>
    </w:p>
    <w:p w:rsidR="00F17688" w:rsidRPr="00F74525" w:rsidRDefault="00F17688" w:rsidP="00F17688">
      <w:pPr>
        <w:pStyle w:val="Default"/>
        <w:rPr>
          <w:sz w:val="20"/>
          <w:szCs w:val="20"/>
        </w:rPr>
      </w:pPr>
      <w:r w:rsidRPr="00F74525">
        <w:rPr>
          <w:b/>
          <w:bCs/>
          <w:sz w:val="20"/>
          <w:szCs w:val="20"/>
        </w:rPr>
        <w:t>ΑΡΘΡΟ 2</w:t>
      </w:r>
      <w:r w:rsidR="00FE1956" w:rsidRPr="00F74525">
        <w:rPr>
          <w:b/>
          <w:bCs/>
          <w:sz w:val="20"/>
          <w:szCs w:val="20"/>
        </w:rPr>
        <w:t>3</w:t>
      </w:r>
      <w:r w:rsidRPr="00F74525">
        <w:rPr>
          <w:b/>
          <w:bCs/>
          <w:sz w:val="20"/>
          <w:szCs w:val="20"/>
        </w:rPr>
        <w:t xml:space="preserve">. Ανωτέρα Βία </w:t>
      </w:r>
    </w:p>
    <w:p w:rsidR="00F17688" w:rsidRPr="00F74525" w:rsidRDefault="00F17688" w:rsidP="00F17688">
      <w:pPr>
        <w:pStyle w:val="Default"/>
        <w:rPr>
          <w:sz w:val="20"/>
          <w:szCs w:val="20"/>
        </w:rPr>
      </w:pPr>
      <w:r w:rsidRPr="00F74525">
        <w:rPr>
          <w:sz w:val="20"/>
          <w:szCs w:val="20"/>
        </w:rPr>
        <w:t xml:space="preserve">1.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rsidR="00F17688" w:rsidRPr="00F74525" w:rsidRDefault="00F17688" w:rsidP="00F17688">
      <w:pPr>
        <w:pStyle w:val="Default"/>
        <w:rPr>
          <w:sz w:val="20"/>
          <w:szCs w:val="20"/>
        </w:rPr>
      </w:pPr>
      <w:r w:rsidRPr="00F74525">
        <w:rPr>
          <w:sz w:val="20"/>
          <w:szCs w:val="20"/>
        </w:rPr>
        <w:t xml:space="preserve">2. Η απόδειξη της ανωτέρας βίας βαρύνει αυτόν που την επικαλείται. </w:t>
      </w:r>
    </w:p>
    <w:p w:rsidR="00F17688" w:rsidRPr="00F74525" w:rsidRDefault="00F17688" w:rsidP="00F17688">
      <w:pPr>
        <w:pStyle w:val="Default"/>
        <w:rPr>
          <w:sz w:val="20"/>
          <w:szCs w:val="20"/>
        </w:rPr>
      </w:pPr>
      <w:r w:rsidRPr="00F74525">
        <w:rPr>
          <w:sz w:val="20"/>
          <w:szCs w:val="20"/>
        </w:rPr>
        <w:t xml:space="preserve">3. Ως περιπτώσεις ανωτέρας βίας αναφέρονται ενδεικτικά οι παρακάτω: (1) Γενική ή μερική απεργία, που συνεπάγεται τη διακοπή των εργασιών του καταστήματος ή του εργοστασίου του αναδόχου. </w:t>
      </w:r>
    </w:p>
    <w:p w:rsidR="00F17688" w:rsidRPr="00F74525" w:rsidRDefault="00F17688" w:rsidP="00F17688">
      <w:pPr>
        <w:pStyle w:val="Default"/>
        <w:rPr>
          <w:sz w:val="20"/>
          <w:szCs w:val="20"/>
        </w:rPr>
      </w:pPr>
      <w:r w:rsidRPr="00F74525">
        <w:rPr>
          <w:sz w:val="20"/>
          <w:szCs w:val="20"/>
        </w:rPr>
        <w:t xml:space="preserve">(2) Γενική ή μερική πυρκαγιά στο κατάστημα ή στο εργοστάσιο του αναδόχου. </w:t>
      </w:r>
    </w:p>
    <w:p w:rsidR="00F17688" w:rsidRPr="00F74525" w:rsidRDefault="00F17688" w:rsidP="00F17688">
      <w:pPr>
        <w:pStyle w:val="Default"/>
        <w:rPr>
          <w:sz w:val="20"/>
          <w:szCs w:val="20"/>
        </w:rPr>
      </w:pPr>
      <w:r w:rsidRPr="00F74525">
        <w:rPr>
          <w:sz w:val="20"/>
          <w:szCs w:val="20"/>
        </w:rPr>
        <w:t xml:space="preserve">(3) Πλημμύρα. </w:t>
      </w:r>
    </w:p>
    <w:p w:rsidR="00F17688" w:rsidRPr="00F74525" w:rsidRDefault="00F17688" w:rsidP="00F17688">
      <w:pPr>
        <w:pStyle w:val="Default"/>
        <w:rPr>
          <w:sz w:val="20"/>
          <w:szCs w:val="20"/>
        </w:rPr>
      </w:pPr>
      <w:r w:rsidRPr="00F74525">
        <w:rPr>
          <w:sz w:val="20"/>
          <w:szCs w:val="20"/>
        </w:rPr>
        <w:t xml:space="preserve">(4) Σεισμός. </w:t>
      </w:r>
    </w:p>
    <w:p w:rsidR="00F17688" w:rsidRPr="00F74525" w:rsidRDefault="00F17688" w:rsidP="00F17688">
      <w:pPr>
        <w:pStyle w:val="Default"/>
        <w:rPr>
          <w:sz w:val="20"/>
          <w:szCs w:val="20"/>
        </w:rPr>
      </w:pPr>
      <w:r w:rsidRPr="00F74525">
        <w:rPr>
          <w:sz w:val="20"/>
          <w:szCs w:val="20"/>
        </w:rPr>
        <w:t xml:space="preserve">(5) Πόλεμος. </w:t>
      </w:r>
    </w:p>
    <w:p w:rsidR="00F17688" w:rsidRPr="00F74525" w:rsidRDefault="00F17688" w:rsidP="00F17688">
      <w:pPr>
        <w:pStyle w:val="Default"/>
        <w:rPr>
          <w:sz w:val="20"/>
          <w:szCs w:val="20"/>
        </w:rPr>
      </w:pPr>
      <w:r w:rsidRPr="00F74525">
        <w:rPr>
          <w:sz w:val="20"/>
          <w:szCs w:val="20"/>
        </w:rPr>
        <w:t xml:space="preserve">(6) Εμπορικός αποκλεισμός μεταφορών (Διεθνούς Δικτύου). </w:t>
      </w:r>
    </w:p>
    <w:p w:rsidR="00F17688" w:rsidRPr="00F74525" w:rsidRDefault="00F17688" w:rsidP="00F17688">
      <w:pPr>
        <w:pStyle w:val="Default"/>
        <w:rPr>
          <w:sz w:val="20"/>
          <w:szCs w:val="20"/>
        </w:rPr>
      </w:pPr>
      <w:r w:rsidRPr="00F74525">
        <w:rPr>
          <w:sz w:val="20"/>
          <w:szCs w:val="20"/>
        </w:rPr>
        <w:t>(7) Εμπορικός αποκλεισμός εισαγωγής (</w:t>
      </w:r>
      <w:proofErr w:type="spellStart"/>
      <w:r w:rsidRPr="00F74525">
        <w:rPr>
          <w:sz w:val="20"/>
          <w:szCs w:val="20"/>
        </w:rPr>
        <w:t>EMBARGO</w:t>
      </w:r>
      <w:proofErr w:type="spellEnd"/>
      <w:r w:rsidRPr="00F74525">
        <w:rPr>
          <w:sz w:val="20"/>
          <w:szCs w:val="20"/>
        </w:rPr>
        <w:t xml:space="preserve">).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sz w:val="20"/>
          <w:szCs w:val="20"/>
        </w:rPr>
        <w:t xml:space="preserve">4. Ο Ανάδοχος, επικαλούμενος υπαγωγή της αδυναμίας εκπλήρωσης υποχρεώσεών του σε γεγονός που εμπίπτει στην προηγούμενη παράγραφο,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υποχρεούται να απαντήσει εντός είκοσι (20) ημερών από λήψεως του σχετικού αιτήματος του Αναδόχου, διαφορετικά με την πάροδο άπρακτης της προθεσμίας τεκμαίρεται η αποδοχή του αιτήματος. </w:t>
      </w:r>
    </w:p>
    <w:p w:rsidR="00F17688" w:rsidRPr="00F74525" w:rsidRDefault="00F17688" w:rsidP="00F17688">
      <w:pPr>
        <w:pStyle w:val="Default"/>
        <w:rPr>
          <w:sz w:val="20"/>
          <w:szCs w:val="20"/>
        </w:rPr>
      </w:pPr>
      <w:r w:rsidRPr="00F74525">
        <w:rPr>
          <w:sz w:val="20"/>
          <w:szCs w:val="20"/>
        </w:rPr>
        <w:t xml:space="preserve">5. Μόνο η έγγραφη αναγνώριση από το Πανεπιστήμιο Κρήτης της ανώτερης βίας που επικαλείται ο Αναδόχου τον απαλλάσσει από τις συνέπειες της εκπρόθεσμης παράδοσης της προμήθειας. </w:t>
      </w:r>
    </w:p>
    <w:p w:rsidR="00F17688" w:rsidRPr="00F74525" w:rsidRDefault="00F17688" w:rsidP="00F17688">
      <w:pPr>
        <w:rPr>
          <w:rFonts w:ascii="Tahoma" w:hAnsi="Tahoma" w:cs="Tahoma"/>
          <w:sz w:val="20"/>
          <w:lang w:val="el-GR"/>
        </w:rPr>
      </w:pPr>
    </w:p>
    <w:p w:rsidR="00F17688" w:rsidRPr="00F74525" w:rsidRDefault="00FE1956" w:rsidP="00F17688">
      <w:pPr>
        <w:pStyle w:val="Default"/>
        <w:rPr>
          <w:sz w:val="20"/>
          <w:szCs w:val="20"/>
        </w:rPr>
      </w:pPr>
      <w:r w:rsidRPr="00F74525">
        <w:rPr>
          <w:b/>
          <w:bCs/>
          <w:sz w:val="20"/>
          <w:szCs w:val="20"/>
        </w:rPr>
        <w:t>ΑΡΘΡΟ 24</w:t>
      </w:r>
      <w:r w:rsidR="00F17688" w:rsidRPr="00F74525">
        <w:rPr>
          <w:b/>
          <w:bCs/>
          <w:sz w:val="20"/>
          <w:szCs w:val="20"/>
        </w:rPr>
        <w:t xml:space="preserve">. Παραλαβή  </w:t>
      </w:r>
    </w:p>
    <w:p w:rsidR="00F17688" w:rsidRPr="00F74525" w:rsidRDefault="00F17688" w:rsidP="00F17688">
      <w:pPr>
        <w:pStyle w:val="Default"/>
        <w:rPr>
          <w:sz w:val="20"/>
          <w:szCs w:val="20"/>
        </w:rPr>
      </w:pPr>
      <w:r w:rsidRPr="00F74525">
        <w:rPr>
          <w:sz w:val="20"/>
          <w:szCs w:val="20"/>
        </w:rPr>
        <w:t xml:space="preserve">Η Παραλαβή των ειδών και εργασιών θα γίνει από την αρμόδια επιτροπή που ορίσθηκε με την Απόφαση Συγκλήτου με αριθ. </w:t>
      </w:r>
      <w:proofErr w:type="spellStart"/>
      <w:r w:rsidRPr="00F74525">
        <w:rPr>
          <w:sz w:val="20"/>
          <w:szCs w:val="20"/>
        </w:rPr>
        <w:t>Πρωτ</w:t>
      </w:r>
      <w:proofErr w:type="spellEnd"/>
      <w:r w:rsidRPr="00F74525">
        <w:rPr>
          <w:sz w:val="20"/>
          <w:szCs w:val="20"/>
        </w:rPr>
        <w:t xml:space="preserve">. </w:t>
      </w:r>
      <w:r w:rsidR="00FE1956" w:rsidRPr="00F74525">
        <w:rPr>
          <w:sz w:val="20"/>
          <w:szCs w:val="20"/>
        </w:rPr>
        <w:t>4884</w:t>
      </w:r>
      <w:r w:rsidRPr="00F74525">
        <w:rPr>
          <w:sz w:val="20"/>
          <w:szCs w:val="20"/>
        </w:rPr>
        <w:t>/</w:t>
      </w:r>
      <w:r w:rsidR="00FE1956" w:rsidRPr="00F74525">
        <w:rPr>
          <w:sz w:val="20"/>
          <w:szCs w:val="20"/>
        </w:rPr>
        <w:t>25</w:t>
      </w:r>
      <w:r w:rsidRPr="00F74525">
        <w:rPr>
          <w:sz w:val="20"/>
          <w:szCs w:val="20"/>
        </w:rPr>
        <w:t>-0</w:t>
      </w:r>
      <w:r w:rsidR="00FE1956" w:rsidRPr="00F74525">
        <w:rPr>
          <w:sz w:val="20"/>
          <w:szCs w:val="20"/>
        </w:rPr>
        <w:t>4</w:t>
      </w:r>
      <w:r w:rsidRPr="00F74525">
        <w:rPr>
          <w:sz w:val="20"/>
          <w:szCs w:val="20"/>
        </w:rPr>
        <w:t xml:space="preserve">-2018 </w:t>
      </w:r>
      <w:proofErr w:type="spellStart"/>
      <w:r w:rsidRPr="00F74525">
        <w:rPr>
          <w:sz w:val="20"/>
          <w:szCs w:val="20"/>
        </w:rPr>
        <w:t>ΑΔΑ</w:t>
      </w:r>
      <w:proofErr w:type="spellEnd"/>
      <w:r w:rsidRPr="00F74525">
        <w:rPr>
          <w:sz w:val="20"/>
          <w:szCs w:val="20"/>
        </w:rPr>
        <w:t xml:space="preserve">: </w:t>
      </w:r>
      <w:proofErr w:type="spellStart"/>
      <w:r w:rsidR="00FE1956" w:rsidRPr="00F74525">
        <w:rPr>
          <w:sz w:val="20"/>
          <w:szCs w:val="20"/>
        </w:rPr>
        <w:t>ΨΓΑ6469Β7Γ-4Ψ1</w:t>
      </w:r>
      <w:proofErr w:type="spellEnd"/>
      <w:r w:rsidRPr="00F74525">
        <w:rPr>
          <w:sz w:val="20"/>
          <w:szCs w:val="20"/>
        </w:rPr>
        <w:t>.</w:t>
      </w:r>
    </w:p>
    <w:p w:rsidR="00F17688" w:rsidRPr="00F74525" w:rsidRDefault="00F17688" w:rsidP="00F17688">
      <w:pPr>
        <w:pStyle w:val="Default"/>
        <w:rPr>
          <w:sz w:val="20"/>
          <w:szCs w:val="20"/>
        </w:rPr>
      </w:pPr>
    </w:p>
    <w:p w:rsidR="00F17688" w:rsidRPr="00F74525" w:rsidRDefault="00FE1956" w:rsidP="00F17688">
      <w:pPr>
        <w:pStyle w:val="Default"/>
        <w:rPr>
          <w:b/>
          <w:sz w:val="20"/>
          <w:szCs w:val="20"/>
        </w:rPr>
      </w:pPr>
      <w:r w:rsidRPr="00F74525">
        <w:rPr>
          <w:b/>
          <w:sz w:val="20"/>
          <w:szCs w:val="20"/>
        </w:rPr>
        <w:t>ΑΡΘΡΟ 25</w:t>
      </w:r>
      <w:r w:rsidR="00F17688" w:rsidRPr="00F74525">
        <w:rPr>
          <w:b/>
          <w:sz w:val="20"/>
          <w:szCs w:val="20"/>
        </w:rPr>
        <w:t>. Παράδοση – τοποθέτηση ειδών.</w:t>
      </w:r>
    </w:p>
    <w:p w:rsidR="00F17688" w:rsidRPr="00F74525" w:rsidRDefault="00F17688" w:rsidP="00F17688">
      <w:pPr>
        <w:pStyle w:val="Default"/>
        <w:rPr>
          <w:sz w:val="20"/>
          <w:szCs w:val="20"/>
        </w:rPr>
      </w:pPr>
      <w:r w:rsidRPr="00F74525">
        <w:rPr>
          <w:sz w:val="20"/>
          <w:szCs w:val="20"/>
        </w:rPr>
        <w:t>Η παράδοση των ειδών και η τοποθέτησή τους θα γίνει το αργότερο σε εκατό είκοσι (120) ημερολογιακές ημέρες από την ημερομηνία υπογραφής της σύμβασης.</w:t>
      </w:r>
    </w:p>
    <w:p w:rsidR="00F17688" w:rsidRPr="00F74525" w:rsidRDefault="00F17688" w:rsidP="00F17688">
      <w:pPr>
        <w:pStyle w:val="Default"/>
        <w:rPr>
          <w:sz w:val="20"/>
          <w:szCs w:val="20"/>
        </w:rPr>
      </w:pPr>
    </w:p>
    <w:p w:rsidR="00F17688" w:rsidRPr="00F74525" w:rsidRDefault="00FE1956" w:rsidP="00F17688">
      <w:pPr>
        <w:pStyle w:val="Default"/>
        <w:rPr>
          <w:sz w:val="20"/>
          <w:szCs w:val="20"/>
        </w:rPr>
      </w:pPr>
      <w:r w:rsidRPr="00F74525">
        <w:rPr>
          <w:b/>
          <w:bCs/>
          <w:sz w:val="20"/>
          <w:szCs w:val="20"/>
        </w:rPr>
        <w:t>ΑΡΘΡΟ 26</w:t>
      </w:r>
      <w:r w:rsidR="00F17688" w:rsidRPr="00F74525">
        <w:rPr>
          <w:b/>
          <w:bCs/>
          <w:sz w:val="20"/>
          <w:szCs w:val="20"/>
        </w:rPr>
        <w:t xml:space="preserve">. Εφαρμοστέο Δίκαιο – Διαιτησία </w:t>
      </w:r>
    </w:p>
    <w:p w:rsidR="00F17688" w:rsidRPr="00F74525" w:rsidRDefault="00F17688" w:rsidP="00F17688">
      <w:pPr>
        <w:pStyle w:val="Default"/>
        <w:rPr>
          <w:sz w:val="20"/>
          <w:szCs w:val="20"/>
        </w:rPr>
      </w:pPr>
      <w:r w:rsidRPr="00F74525">
        <w:rPr>
          <w:sz w:val="20"/>
          <w:szCs w:val="20"/>
        </w:rPr>
        <w:lastRenderedPageBreak/>
        <w:t xml:space="preserve">1. Ο ανάδοχος τ και η Αναθέτουσα Αρχή θα προσπαθούν να ρυθμίζουν φιλικά κάθε διαφορά, που τυχόν θα προκύψει στις μεταξύ τους σχέσεις κατά τη διάρκεια της ισχύος της σύμβασης. 2. Επί διαφωνίας, κάθε διαφορά θα </w:t>
      </w:r>
      <w:proofErr w:type="spellStart"/>
      <w:r w:rsidRPr="00F74525">
        <w:rPr>
          <w:sz w:val="20"/>
          <w:szCs w:val="20"/>
        </w:rPr>
        <w:t>λύεται</w:t>
      </w:r>
      <w:proofErr w:type="spellEnd"/>
      <w:r w:rsidRPr="00F74525">
        <w:rPr>
          <w:sz w:val="20"/>
          <w:szCs w:val="20"/>
        </w:rPr>
        <w:t xml:space="preserve"> από τα Ελληνικά Δικαστήρια και συγκεκριμένα τα Δικαστήρια Ρεθύμνου, εφαρμοστέο δε δίκαιο είναι πάντοτε το Ελληνικό. </w:t>
      </w:r>
    </w:p>
    <w:p w:rsidR="00F17688" w:rsidRPr="00F74525" w:rsidRDefault="00F17688" w:rsidP="00F17688">
      <w:pPr>
        <w:pStyle w:val="Default"/>
        <w:rPr>
          <w:b/>
          <w:bCs/>
          <w:sz w:val="20"/>
          <w:szCs w:val="20"/>
        </w:rPr>
      </w:pPr>
    </w:p>
    <w:p w:rsidR="00F17688" w:rsidRPr="00F74525" w:rsidRDefault="00FE1956" w:rsidP="00F17688">
      <w:pPr>
        <w:pStyle w:val="Default"/>
        <w:rPr>
          <w:sz w:val="20"/>
          <w:szCs w:val="20"/>
        </w:rPr>
      </w:pPr>
      <w:r w:rsidRPr="00F74525">
        <w:rPr>
          <w:b/>
          <w:bCs/>
          <w:sz w:val="20"/>
          <w:szCs w:val="20"/>
        </w:rPr>
        <w:t>ΑΡΘΡΟ 27</w:t>
      </w:r>
      <w:r w:rsidR="00F17688" w:rsidRPr="00F74525">
        <w:rPr>
          <w:b/>
          <w:bCs/>
          <w:sz w:val="20"/>
          <w:szCs w:val="20"/>
        </w:rPr>
        <w:t xml:space="preserve">. Χρόνος και Τρόπος Πρόσβασης στα Έγγραφα </w:t>
      </w:r>
    </w:p>
    <w:p w:rsidR="00F17688" w:rsidRPr="00F74525" w:rsidRDefault="00F17688" w:rsidP="00F17688">
      <w:pPr>
        <w:pStyle w:val="Default"/>
        <w:rPr>
          <w:sz w:val="20"/>
          <w:szCs w:val="20"/>
        </w:rPr>
      </w:pPr>
      <w:r w:rsidRPr="00F74525">
        <w:rPr>
          <w:sz w:val="20"/>
          <w:szCs w:val="20"/>
        </w:rPr>
        <w:t>Οι οικονομικοί φορείς που συμμετέχουν στη διαγωνιστική διαδικασία έχουν πρόσβαση στα έγγραφα που παράγονται στο σύστημα με τον τρόπο και στο χρόνο που ορίζεται από τις κατά περίπτωση κείμενες διατάξεις, εφαρμοζόμενων κατά τα λοιπά των διατάξεων του άρθρου 5 του Ν. 2690/1999, των διατάξεων για το ηλεκτρονικό δημόσιο έγγραφο (</w:t>
      </w:r>
      <w:proofErr w:type="spellStart"/>
      <w:r w:rsidRPr="00F74525">
        <w:rPr>
          <w:sz w:val="20"/>
          <w:szCs w:val="20"/>
        </w:rPr>
        <w:t>ΥΑΠ</w:t>
      </w:r>
      <w:proofErr w:type="spellEnd"/>
      <w:r w:rsidRPr="00F74525">
        <w:rPr>
          <w:sz w:val="20"/>
          <w:szCs w:val="20"/>
        </w:rPr>
        <w:t>/</w:t>
      </w:r>
      <w:proofErr w:type="spellStart"/>
      <w:r w:rsidRPr="00F74525">
        <w:rPr>
          <w:sz w:val="20"/>
          <w:szCs w:val="20"/>
        </w:rPr>
        <w:t>Φ.40.4</w:t>
      </w:r>
      <w:proofErr w:type="spellEnd"/>
      <w:r w:rsidRPr="00F74525">
        <w:rPr>
          <w:sz w:val="20"/>
          <w:szCs w:val="20"/>
        </w:rPr>
        <w:t xml:space="preserve">/3/1031/2012 ΦΕΚ Β΄ 1317/23.04.2012) και αυτών της περίπτωσης β της παραγράφου 2 του άρθρου 6 του Ν. 4155/2013 καθώς και της απόφασης με αριθ. 56902/215/02-06-2017. </w:t>
      </w:r>
    </w:p>
    <w:p w:rsidR="00F17688" w:rsidRPr="00F74525" w:rsidRDefault="00F17688" w:rsidP="00F17688">
      <w:pPr>
        <w:pStyle w:val="Default"/>
        <w:rPr>
          <w:b/>
          <w:bCs/>
          <w:sz w:val="20"/>
          <w:szCs w:val="20"/>
        </w:rPr>
      </w:pPr>
    </w:p>
    <w:p w:rsidR="00F17688" w:rsidRPr="00F74525" w:rsidRDefault="00FE1956" w:rsidP="00F17688">
      <w:pPr>
        <w:pStyle w:val="Default"/>
        <w:rPr>
          <w:sz w:val="20"/>
          <w:szCs w:val="20"/>
        </w:rPr>
      </w:pPr>
      <w:r w:rsidRPr="00F74525">
        <w:rPr>
          <w:b/>
          <w:bCs/>
          <w:sz w:val="20"/>
          <w:szCs w:val="20"/>
        </w:rPr>
        <w:t>ΑΡΘΡΟ 28</w:t>
      </w:r>
      <w:r w:rsidR="00F17688" w:rsidRPr="00F74525">
        <w:rPr>
          <w:b/>
          <w:bCs/>
          <w:sz w:val="20"/>
          <w:szCs w:val="20"/>
        </w:rPr>
        <w:t xml:space="preserve">. Λοιπές Διατάξεις </w:t>
      </w:r>
    </w:p>
    <w:p w:rsidR="00F17688" w:rsidRPr="00F74525" w:rsidRDefault="00F17688" w:rsidP="00F17688">
      <w:pPr>
        <w:pStyle w:val="Default"/>
        <w:rPr>
          <w:sz w:val="20"/>
          <w:szCs w:val="20"/>
        </w:rPr>
      </w:pPr>
      <w:r w:rsidRPr="00F74525">
        <w:rPr>
          <w:sz w:val="20"/>
          <w:szCs w:val="20"/>
        </w:rPr>
        <w:t xml:space="preserve">Για ότι δεν προβλέπεται από την παρούσα διακήρυξη, εφαρμόζονται οι περί προμηθειών του Δημοσίου διατάξεις, όπως ισχύουν κάθε φορά. </w:t>
      </w:r>
    </w:p>
    <w:p w:rsidR="00F17688" w:rsidRPr="00F74525" w:rsidRDefault="00F17688" w:rsidP="00F17688">
      <w:pPr>
        <w:pStyle w:val="Default"/>
        <w:rPr>
          <w:b/>
          <w:bCs/>
          <w:sz w:val="20"/>
          <w:szCs w:val="20"/>
        </w:rPr>
      </w:pPr>
    </w:p>
    <w:p w:rsidR="00F17688" w:rsidRPr="00F74525" w:rsidRDefault="00FE1956" w:rsidP="00F17688">
      <w:pPr>
        <w:pStyle w:val="Default"/>
        <w:rPr>
          <w:sz w:val="20"/>
          <w:szCs w:val="20"/>
        </w:rPr>
      </w:pPr>
      <w:r w:rsidRPr="00F74525">
        <w:rPr>
          <w:b/>
          <w:bCs/>
          <w:sz w:val="20"/>
          <w:szCs w:val="20"/>
        </w:rPr>
        <w:t>ΑΡΘΡΟ 29</w:t>
      </w:r>
      <w:r w:rsidR="00F17688" w:rsidRPr="00F74525">
        <w:rPr>
          <w:b/>
          <w:bCs/>
          <w:sz w:val="20"/>
          <w:szCs w:val="20"/>
        </w:rPr>
        <w:t xml:space="preserve">. Τελικές Διατάξεις </w:t>
      </w:r>
    </w:p>
    <w:p w:rsidR="00F17688" w:rsidRPr="00F74525" w:rsidRDefault="00F17688" w:rsidP="00F17688">
      <w:pPr>
        <w:pStyle w:val="Default"/>
        <w:rPr>
          <w:sz w:val="20"/>
          <w:szCs w:val="20"/>
        </w:rPr>
      </w:pPr>
      <w:r w:rsidRPr="00F74525">
        <w:rPr>
          <w:sz w:val="20"/>
          <w:szCs w:val="20"/>
        </w:rPr>
        <w:t xml:space="preserve">1. Άπαντες οι όροι της σύμβασης θεωρούνται ουσιώδεις. </w:t>
      </w:r>
    </w:p>
    <w:p w:rsidR="00F17688" w:rsidRPr="00F74525" w:rsidRDefault="00F17688" w:rsidP="00F17688">
      <w:pPr>
        <w:pStyle w:val="Default"/>
        <w:rPr>
          <w:sz w:val="20"/>
          <w:szCs w:val="20"/>
        </w:rPr>
      </w:pPr>
      <w:r w:rsidRPr="00F74525">
        <w:rPr>
          <w:sz w:val="20"/>
          <w:szCs w:val="20"/>
        </w:rPr>
        <w:t xml:space="preserve">2. Η σύμβαση κατισχύει κάθε άλλου κειμένου στο οποίο στηρίζεται, όπως προσφορά, διακήρυξη, απόφαση κατακύρωσης ή ανάθεσης, εκτός καταδήλων σφαλμάτων ή παραδρομών. </w:t>
      </w:r>
    </w:p>
    <w:p w:rsidR="00F17688" w:rsidRPr="00F74525" w:rsidRDefault="00F17688" w:rsidP="00F17688">
      <w:pPr>
        <w:pStyle w:val="Default"/>
        <w:rPr>
          <w:sz w:val="20"/>
          <w:szCs w:val="20"/>
        </w:rPr>
      </w:pPr>
      <w:r w:rsidRPr="00F74525">
        <w:rPr>
          <w:sz w:val="20"/>
          <w:szCs w:val="20"/>
        </w:rPr>
        <w:t xml:space="preserve">3. Η Υπηρεσία διατηρεί το δικαίωμα μονομερούς λύσης της σύμβασης, σε οποιοδήποτε χρόνο κατά τη διάρκεια αυτής, εφόσον δημιουργηθούν προβλήματα στην υλοποίησή της ή κριθεί ασύμφορη. </w:t>
      </w:r>
    </w:p>
    <w:p w:rsidR="00F17688" w:rsidRPr="00F74525" w:rsidRDefault="00F17688" w:rsidP="00F17688">
      <w:pPr>
        <w:spacing w:line="240" w:lineRule="auto"/>
        <w:ind w:left="0" w:firstLine="0"/>
        <w:rPr>
          <w:rFonts w:ascii="Tahoma" w:hAnsi="Tahoma" w:cs="Tahoma"/>
          <w:b/>
          <w:i/>
          <w:sz w:val="20"/>
          <w:lang w:val="el-GR"/>
        </w:rPr>
      </w:pPr>
      <w:r w:rsidRPr="00F74525">
        <w:rPr>
          <w:rFonts w:ascii="Tahoma" w:hAnsi="Tahoma" w:cs="Tahoma"/>
          <w:sz w:val="20"/>
          <w:lang w:val="el-GR"/>
        </w:rPr>
        <w:t xml:space="preserve">4. </w:t>
      </w:r>
      <w:r w:rsidRPr="00F74525">
        <w:rPr>
          <w:rFonts w:ascii="Tahoma" w:hAnsi="Tahoma" w:cs="Tahoma"/>
          <w:b/>
          <w:i/>
          <w:sz w:val="20"/>
          <w:lang w:val="el-GR"/>
        </w:rPr>
        <w:t>Η Αναθέτουσα Αρχή δύναται ανά πάσα στιγμή να διακόψει την εκτέλεση της Σύμβασης εφόσον το κρίνει σκόπιμο, με αιτιολογημένη απόφασή της.</w:t>
      </w:r>
      <w:r w:rsidRPr="00F74525">
        <w:rPr>
          <w:rFonts w:ascii="Tahoma" w:hAnsi="Tahoma" w:cs="Tahoma"/>
          <w:b/>
          <w:i/>
          <w:sz w:val="20"/>
        </w:rPr>
        <w:t> </w:t>
      </w:r>
      <w:r w:rsidRPr="00F74525">
        <w:rPr>
          <w:rFonts w:ascii="Tahoma" w:hAnsi="Tahoma" w:cs="Tahoma"/>
          <w:b/>
          <w:i/>
          <w:sz w:val="20"/>
          <w:lang w:val="el-GR"/>
        </w:rPr>
        <w:t xml:space="preserve"> </w:t>
      </w:r>
    </w:p>
    <w:p w:rsidR="00F17688" w:rsidRPr="00F74525" w:rsidRDefault="00F17688" w:rsidP="00F17688">
      <w:pPr>
        <w:spacing w:line="240" w:lineRule="auto"/>
        <w:ind w:left="0" w:firstLine="0"/>
        <w:rPr>
          <w:rFonts w:ascii="Tahoma" w:hAnsi="Tahoma" w:cs="Tahoma"/>
          <w:b/>
          <w:i/>
          <w:sz w:val="20"/>
          <w:lang w:val="el-GR"/>
        </w:rPr>
      </w:pPr>
      <w:r w:rsidRPr="00F74525">
        <w:rPr>
          <w:rFonts w:ascii="Tahoma" w:hAnsi="Tahoma" w:cs="Tahoma"/>
          <w:b/>
          <w:i/>
          <w:sz w:val="20"/>
          <w:lang w:val="el-GR"/>
        </w:rPr>
        <w:t xml:space="preserve">5. Σε περίπτωση λύσης της Σύμβασης για οποιοδήποτε λόγο, πριν την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w:t>
      </w:r>
    </w:p>
    <w:p w:rsidR="00F17688" w:rsidRPr="00F74525" w:rsidRDefault="00F17688" w:rsidP="00F17688">
      <w:pPr>
        <w:pStyle w:val="a3"/>
        <w:jc w:val="both"/>
        <w:rPr>
          <w:rFonts w:ascii="Tahoma" w:hAnsi="Tahoma" w:cs="Tahoma"/>
          <w:b/>
          <w:i/>
          <w:sz w:val="20"/>
          <w:szCs w:val="20"/>
          <w:lang w:val="el-GR"/>
        </w:rPr>
      </w:pPr>
      <w:r w:rsidRPr="00F74525">
        <w:rPr>
          <w:rFonts w:ascii="Tahoma" w:hAnsi="Tahoma" w:cs="Tahoma"/>
          <w:b/>
          <w:i/>
          <w:sz w:val="20"/>
          <w:szCs w:val="20"/>
          <w:lang w:val="el-GR"/>
        </w:rPr>
        <w:t xml:space="preserve">6.  Σε περίπτωση κατά την οποία ο συνολικός προϋπολογισμός της προμήθειας (ή του έργου) εξαντληθεί πριν τη λήξη της σύμβασης, η σύμβαση </w:t>
      </w:r>
      <w:proofErr w:type="spellStart"/>
      <w:r w:rsidRPr="00F74525">
        <w:rPr>
          <w:rFonts w:ascii="Tahoma" w:hAnsi="Tahoma" w:cs="Tahoma"/>
          <w:b/>
          <w:i/>
          <w:sz w:val="20"/>
          <w:szCs w:val="20"/>
          <w:lang w:val="el-GR"/>
        </w:rPr>
        <w:t>λύεται</w:t>
      </w:r>
      <w:proofErr w:type="spellEnd"/>
      <w:r w:rsidRPr="00F74525">
        <w:rPr>
          <w:rFonts w:ascii="Tahoma" w:hAnsi="Tahoma" w:cs="Tahoma"/>
          <w:b/>
          <w:i/>
          <w:sz w:val="20"/>
          <w:szCs w:val="20"/>
          <w:lang w:val="el-GR"/>
        </w:rPr>
        <w:t xml:space="preserve">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F17688" w:rsidRPr="00F74525" w:rsidRDefault="00F17688" w:rsidP="00F17688">
      <w:pPr>
        <w:pStyle w:val="Default"/>
        <w:rPr>
          <w:sz w:val="20"/>
          <w:szCs w:val="20"/>
        </w:rPr>
      </w:pPr>
      <w:r w:rsidRPr="00F74525">
        <w:rPr>
          <w:sz w:val="20"/>
          <w:szCs w:val="20"/>
        </w:rPr>
        <w:t xml:space="preserve">7. Οποιοδήποτε ζήτημα αναφύεται κατά την υλοποίηση της σύμβασης, θα επιλύεται στο πλαίσιο της καλής πίστης και των συναλλακτικών ηθών. Οι διαφορές που αφορούν ζητήματα ερμηνείας και εκτέλεσης των συμβατικών όρων, υπάγονται στη δικαιοδοσία του Διοικητικού Εφετείου στην περιφέρεια του οποίου καταρτίστηκε η σύμβαση. </w:t>
      </w:r>
    </w:p>
    <w:p w:rsidR="00F17688" w:rsidRPr="00F74525" w:rsidRDefault="00F17688" w:rsidP="00F17688">
      <w:pPr>
        <w:pStyle w:val="Default"/>
        <w:rPr>
          <w:sz w:val="20"/>
          <w:szCs w:val="20"/>
        </w:rPr>
      </w:pPr>
      <w:r w:rsidRPr="00F74525">
        <w:rPr>
          <w:sz w:val="20"/>
          <w:szCs w:val="20"/>
        </w:rPr>
        <w:t xml:space="preserve">8. Σε περίπτωση ασυμφωνίας μεταξύ των συμβαλλομένων μερών ως προς την ερμηνεία και την εκτέλεση της σύμβασης σε όλη τη διάρκειά της, η διαφορά θα τίθεται κατόπιν προσφυγής του ενός εκ των δύο μερών υπό την κρίση των αρμοδίων δικαστηρίων, εφαρμοζόμενου του Ελληνικού Δικαίου και των οποίων η απόφαση καθίσταται τελεσιδίκως οριστική για αμφοτέρους. Τα δικαστικά έξοδα βαρύνουν τον εκ των συμβαλλομένων καταδικαζόμενο. </w:t>
      </w:r>
    </w:p>
    <w:p w:rsidR="00F17688" w:rsidRPr="00F74525" w:rsidRDefault="00F17688" w:rsidP="00F17688">
      <w:pPr>
        <w:pStyle w:val="Default"/>
        <w:rPr>
          <w:sz w:val="20"/>
          <w:szCs w:val="20"/>
        </w:rPr>
      </w:pPr>
      <w:r w:rsidRPr="00F74525">
        <w:rPr>
          <w:sz w:val="20"/>
          <w:szCs w:val="20"/>
        </w:rPr>
        <w:t xml:space="preserve">9. Οποιαδήποτε μεταβολή στην ισχύουσα νομοθεσία που διέπει την παρούσα διακήρυξη/σύμβαση αφενός είναι δεσμευτική για τον ανάδοχο ο οποίος και οφείλει να εφαρμόσει τις τυχόν αλλαγές άμεσα αφετέρου δεν δύναται σε καμία περίπτωση η μεταβολή αυτή να προκαλέσει οποιαδήποτε πρόσθετη οικονομική επιβάρυνση για την Υπηρεσία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p>
    <w:p w:rsidR="00F17688" w:rsidRPr="00F74525" w:rsidRDefault="00F17688" w:rsidP="00F17688">
      <w:pPr>
        <w:ind w:left="0" w:firstLine="0"/>
        <w:rPr>
          <w:rFonts w:ascii="Book Antiqua" w:hAnsi="Book Antiqua"/>
          <w:b/>
          <w:lang w:val="el-GR"/>
        </w:rPr>
      </w:pPr>
    </w:p>
    <w:p w:rsidR="00F17688" w:rsidRPr="00F74525" w:rsidRDefault="00F17688" w:rsidP="00F17688">
      <w:pPr>
        <w:pStyle w:val="Default"/>
        <w:rPr>
          <w:sz w:val="20"/>
          <w:szCs w:val="20"/>
        </w:rPr>
      </w:pPr>
    </w:p>
    <w:p w:rsidR="00F17688" w:rsidRPr="00F74525" w:rsidRDefault="00F17688" w:rsidP="00F17688">
      <w:pPr>
        <w:pStyle w:val="Default"/>
        <w:rPr>
          <w:b/>
          <w:sz w:val="20"/>
          <w:szCs w:val="20"/>
          <w:u w:val="single"/>
        </w:rPr>
      </w:pPr>
      <w:r w:rsidRPr="00F74525">
        <w:rPr>
          <w:b/>
          <w:sz w:val="20"/>
          <w:szCs w:val="20"/>
          <w:u w:val="single"/>
        </w:rPr>
        <w:t>ΚΕΦΑΛΑΙΟ Β ΣΥΝΤΑΞΗ ΤΕΧΝΙΚΗΣ &amp; ΟΙΚΟΝΟΜΙΚΗΣ ΠΡΟΣΦΟΡΑΣ</w:t>
      </w:r>
    </w:p>
    <w:p w:rsidR="00F17688" w:rsidRPr="00F74525" w:rsidRDefault="00F17688" w:rsidP="00F17688">
      <w:pPr>
        <w:pStyle w:val="Default"/>
        <w:rPr>
          <w:b/>
          <w:sz w:val="20"/>
          <w:szCs w:val="20"/>
          <w:u w:val="single"/>
        </w:rPr>
      </w:pPr>
    </w:p>
    <w:p w:rsidR="00F17688" w:rsidRPr="00F74525" w:rsidRDefault="00F17688" w:rsidP="00F17688">
      <w:pPr>
        <w:pStyle w:val="Default"/>
        <w:rPr>
          <w:sz w:val="20"/>
          <w:szCs w:val="20"/>
        </w:rPr>
      </w:pPr>
      <w:r w:rsidRPr="00F74525">
        <w:rPr>
          <w:b/>
          <w:bCs/>
          <w:sz w:val="20"/>
          <w:szCs w:val="20"/>
        </w:rPr>
        <w:t xml:space="preserve">ΑΡΘΡΟ 1. Τεχνική Προσφορά </w:t>
      </w:r>
    </w:p>
    <w:p w:rsidR="00F17688" w:rsidRPr="00F74525" w:rsidRDefault="00F17688" w:rsidP="00F17688">
      <w:pPr>
        <w:pStyle w:val="Default"/>
        <w:rPr>
          <w:sz w:val="20"/>
          <w:szCs w:val="20"/>
        </w:rPr>
      </w:pPr>
      <w:r w:rsidRPr="00F74525">
        <w:rPr>
          <w:b/>
          <w:bCs/>
          <w:sz w:val="20"/>
          <w:szCs w:val="20"/>
        </w:rPr>
        <w:t xml:space="preserve">Μέρος Α. (Υπό) Φάκελος Τεχνικής Προσφοράς </w:t>
      </w:r>
    </w:p>
    <w:p w:rsidR="00F17688" w:rsidRPr="00F74525" w:rsidRDefault="00F17688" w:rsidP="00F17688">
      <w:pPr>
        <w:pStyle w:val="Default"/>
        <w:rPr>
          <w:sz w:val="20"/>
          <w:szCs w:val="20"/>
        </w:rPr>
      </w:pPr>
      <w:r w:rsidRPr="00F74525">
        <w:rPr>
          <w:sz w:val="20"/>
          <w:szCs w:val="20"/>
        </w:rPr>
        <w:t xml:space="preserve">Ο υποψήφιος Ανάδοχος θα καταθέσει ηλεκτρονικά τεχνική προσφορά που περιλαμβάνει: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sz w:val="20"/>
          <w:szCs w:val="20"/>
        </w:rPr>
        <w:t>1. Συμπληρωμέν</w:t>
      </w:r>
      <w:r w:rsidR="00D77C51" w:rsidRPr="00F74525">
        <w:rPr>
          <w:sz w:val="20"/>
          <w:szCs w:val="20"/>
        </w:rPr>
        <w:t>ους</w:t>
      </w:r>
      <w:r w:rsidRPr="00F74525">
        <w:rPr>
          <w:sz w:val="20"/>
          <w:szCs w:val="20"/>
        </w:rPr>
        <w:t xml:space="preserve"> τ</w:t>
      </w:r>
      <w:r w:rsidR="00290664" w:rsidRPr="00F74525">
        <w:rPr>
          <w:sz w:val="20"/>
          <w:szCs w:val="20"/>
        </w:rPr>
        <w:t>α Φύλλα</w:t>
      </w:r>
      <w:r w:rsidRPr="00F74525">
        <w:rPr>
          <w:sz w:val="20"/>
          <w:szCs w:val="20"/>
        </w:rPr>
        <w:t xml:space="preserve"> Συμμόρφωσης του Κεφαλαίου Ε </w:t>
      </w:r>
      <w:r w:rsidR="00D77C51" w:rsidRPr="00F74525">
        <w:rPr>
          <w:sz w:val="20"/>
          <w:szCs w:val="20"/>
        </w:rPr>
        <w:t xml:space="preserve">(αναλόγως των Ομάδων ειδών που προσφέρονται) </w:t>
      </w:r>
      <w:r w:rsidRPr="00F74525">
        <w:rPr>
          <w:sz w:val="20"/>
          <w:szCs w:val="20"/>
        </w:rPr>
        <w:t xml:space="preserve">μαζί με τα σχετικά στοιχεία που αποδεικνύουν την απάντηση του υποψηφίου αναδόχου και αναφέρονται στην παραπομπή (σύμφωνα με το μέρος Β – Πίνακας Συμμόρφωσης του παρόντος Κεφαλαίου) </w:t>
      </w:r>
    </w:p>
    <w:p w:rsidR="00F17688" w:rsidRPr="00F74525" w:rsidRDefault="00F17688" w:rsidP="00F17688">
      <w:pPr>
        <w:pStyle w:val="Default"/>
        <w:rPr>
          <w:sz w:val="20"/>
          <w:szCs w:val="20"/>
        </w:rPr>
      </w:pPr>
      <w:r w:rsidRPr="00F74525">
        <w:rPr>
          <w:sz w:val="20"/>
          <w:szCs w:val="20"/>
        </w:rPr>
        <w:t xml:space="preserve">2. Τα δικαιολογητικά που απαιτούνται στο Κεφάλαιο Α, άρθρο 9 (Επιπλέον Δικαιολογητικά για τις Τεχνικές και Οικονομικές Προϋποθέσεις του Αναδόχου) και ότι άλλο ορίζει η διακήρυξη. </w:t>
      </w:r>
    </w:p>
    <w:p w:rsidR="00F17688" w:rsidRPr="00F74525" w:rsidRDefault="00F17688" w:rsidP="00F17688">
      <w:pPr>
        <w:pStyle w:val="Default"/>
        <w:rPr>
          <w:sz w:val="20"/>
          <w:szCs w:val="20"/>
        </w:rPr>
      </w:pPr>
      <w:r w:rsidRPr="00F74525">
        <w:rPr>
          <w:sz w:val="20"/>
          <w:szCs w:val="20"/>
        </w:rPr>
        <w:lastRenderedPageBreak/>
        <w:t>3. Βεβαίωση πλήρης γνώσης των  τοπικών συνθηκών της προμήθειας από το Τμήμα Συντήρησης της Δ/</w:t>
      </w:r>
      <w:proofErr w:type="spellStart"/>
      <w:r w:rsidRPr="00F74525">
        <w:rPr>
          <w:sz w:val="20"/>
          <w:szCs w:val="20"/>
        </w:rPr>
        <w:t>νσης</w:t>
      </w:r>
      <w:proofErr w:type="spellEnd"/>
      <w:r w:rsidRPr="00F74525">
        <w:rPr>
          <w:sz w:val="20"/>
          <w:szCs w:val="20"/>
        </w:rPr>
        <w:t xml:space="preserve"> Τεχνικών Έργων. </w:t>
      </w:r>
    </w:p>
    <w:p w:rsidR="00F17688" w:rsidRPr="00F74525" w:rsidRDefault="00F17688" w:rsidP="00F17688">
      <w:pPr>
        <w:pStyle w:val="Default"/>
        <w:rPr>
          <w:sz w:val="20"/>
          <w:szCs w:val="20"/>
        </w:rPr>
      </w:pPr>
      <w:r w:rsidRPr="00F74525">
        <w:rPr>
          <w:sz w:val="20"/>
          <w:szCs w:val="20"/>
        </w:rPr>
        <w:t xml:space="preserve">4. Αναφορά σχολίων για την καλύτερη περιγραφή των προσφερόμενων ειδών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sz w:val="20"/>
          <w:szCs w:val="20"/>
        </w:rPr>
        <w:t xml:space="preserve"> Το Πανεπιστήμιο Κρήτης δεν έχει ευθύνη για ελλιπή περιγραφή δεδομένου ότι οι ενδιαφερόμενοι </w:t>
      </w:r>
      <w:r w:rsidRPr="00F74525">
        <w:rPr>
          <w:sz w:val="20"/>
          <w:szCs w:val="20"/>
          <w:u w:val="single"/>
        </w:rPr>
        <w:t>υποχρεούνται να εξακριβώσουν με ίδια ευθύνη την ανωτέρω περιγραφή και την έκταση και μορφή των χώρων. Προς τον σκοπό αυτό δικαιούνται να ορίσουν τηλεφωνικώς συνάντηση με αρμόδιο υπάλληλο του Τμήματος Συντήρησης (</w:t>
      </w:r>
      <w:r w:rsidRPr="00F74525">
        <w:rPr>
          <w:b/>
          <w:bCs/>
          <w:sz w:val="20"/>
          <w:szCs w:val="20"/>
          <w:u w:val="single"/>
        </w:rPr>
        <w:t xml:space="preserve">κ. Δουλγεράκης Γεώργιος </w:t>
      </w:r>
      <w:r w:rsidRPr="00F74525">
        <w:rPr>
          <w:sz w:val="20"/>
          <w:szCs w:val="20"/>
          <w:u w:val="single"/>
        </w:rPr>
        <w:t xml:space="preserve">προϊστάμενος Τμήματος Συντήρησης </w:t>
      </w:r>
      <w:proofErr w:type="spellStart"/>
      <w:r w:rsidRPr="00F74525">
        <w:rPr>
          <w:sz w:val="20"/>
          <w:szCs w:val="20"/>
          <w:u w:val="single"/>
        </w:rPr>
        <w:t>τηλ.2831077747</w:t>
      </w:r>
      <w:proofErr w:type="spellEnd"/>
      <w:r w:rsidRPr="00F74525">
        <w:rPr>
          <w:sz w:val="20"/>
          <w:szCs w:val="20"/>
          <w:u w:val="single"/>
        </w:rPr>
        <w:t>) για να έχουν σχετική πληροφόρηση για τους χώρους του Πανεπιστημίου Κρήτης και να καθοδηγηθούν ώστε να τους επισκεφθούν</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sz w:val="20"/>
          <w:szCs w:val="20"/>
        </w:rPr>
        <w:t xml:space="preserve">Διευκρινίζεται ακόμη ότι τα δικαιολογητικά του άρθρου 7 του Κεφαλαίου Α, «Δικαιολογητικά για την κατακύρωση» συμφωνά με την διακήρυξη αλλά και το άρθρο 80 του Ν. 4412/2016  θα κατατεθούν μετά και την οικονομική αξιολόγηση και ανάδειξη του αναδόχου από τον υποψήφιο ανάδοχο. </w:t>
      </w:r>
    </w:p>
    <w:p w:rsidR="00F17688" w:rsidRPr="00F74525" w:rsidRDefault="00F17688" w:rsidP="00F17688">
      <w:pPr>
        <w:pStyle w:val="Default"/>
        <w:rPr>
          <w:b/>
          <w:bCs/>
          <w:sz w:val="20"/>
          <w:szCs w:val="20"/>
        </w:rPr>
      </w:pP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b/>
          <w:bCs/>
          <w:sz w:val="20"/>
          <w:szCs w:val="20"/>
        </w:rPr>
        <w:t xml:space="preserve">Μέρος Β. Προσφερόμενα Είδη. </w:t>
      </w:r>
    </w:p>
    <w:p w:rsidR="00F17688" w:rsidRPr="00F74525" w:rsidRDefault="00F17688" w:rsidP="00F17688">
      <w:pPr>
        <w:pStyle w:val="Default"/>
        <w:numPr>
          <w:ilvl w:val="0"/>
          <w:numId w:val="14"/>
        </w:numPr>
        <w:rPr>
          <w:b/>
          <w:sz w:val="20"/>
          <w:szCs w:val="20"/>
        </w:rPr>
      </w:pPr>
      <w:r w:rsidRPr="00F74525">
        <w:rPr>
          <w:b/>
          <w:sz w:val="20"/>
          <w:szCs w:val="20"/>
        </w:rPr>
        <w:t xml:space="preserve">Πίνακας συμμόρφωσης </w:t>
      </w:r>
    </w:p>
    <w:p w:rsidR="00F17688" w:rsidRPr="00F74525" w:rsidRDefault="00F17688" w:rsidP="00F17688">
      <w:pPr>
        <w:pStyle w:val="Default"/>
        <w:rPr>
          <w:sz w:val="20"/>
          <w:szCs w:val="20"/>
        </w:rPr>
      </w:pPr>
      <w:r w:rsidRPr="00F74525">
        <w:rPr>
          <w:sz w:val="20"/>
          <w:szCs w:val="20"/>
        </w:rPr>
        <w:t>Για να τεκμηριωθεί η συμφωνία με τις προδιαγραφές της προμήθειας θα πρέπει να συμπληρωθούν από τον υποψήφιο ανάδοχο οι πίνακες «</w:t>
      </w:r>
      <w:r w:rsidR="00290664" w:rsidRPr="00F74525">
        <w:rPr>
          <w:sz w:val="20"/>
          <w:szCs w:val="20"/>
        </w:rPr>
        <w:t>Φύλλο</w:t>
      </w:r>
      <w:r w:rsidRPr="00F74525">
        <w:rPr>
          <w:sz w:val="20"/>
          <w:szCs w:val="20"/>
        </w:rPr>
        <w:t xml:space="preserve"> Συμμόρφωσης», όπως ακριβώς καταγράφεται στο Κεφάλαιο Ε</w:t>
      </w:r>
      <w:r w:rsidRPr="00F74525">
        <w:rPr>
          <w:b/>
          <w:bCs/>
          <w:sz w:val="20"/>
          <w:szCs w:val="20"/>
        </w:rPr>
        <w:t xml:space="preserve">. </w:t>
      </w:r>
      <w:r w:rsidRPr="00F74525">
        <w:rPr>
          <w:sz w:val="20"/>
          <w:szCs w:val="20"/>
        </w:rPr>
        <w:t xml:space="preserve">Στην στήλη ‘Απαίτηση’ έχει συμπληρωθεί η λέξη “ΝΑΙ”, που σημαίνει ότι η αντίστοιχη προδιαγραφή είναι υποχρεωτική για τον υποψήφιο ανάδοχο ή ένας αριθμός που σημαίνει υποχρεωτικό αριθμητικό μέγεθος της προδιαγραφής (μέγιστο ή ελάχιστο). Στη στήλη ‘Απάντηση’ σημειώνεται η απάντηση του υποψήφιο ανάδοχο που έχει τη μορφή ΝΑΙ/ΟΧΙ/ΥΠΕΡ εάν η αντίστοιχη προδιαγραφή πληρούνται ή όχι ή υπερκαλύπτεται από την προσφορά ή ένα αριθμητικό μέγεθος που δηλώνει την ποσότητα του αντίστοιχου χαρακτηριστικού στην προσφορά. Στη στήλη ‘Παραπομπή’ θα καταγραφεί η σαφής παραπομπή στον αντίστοιχο αριθμό </w:t>
      </w:r>
      <w:proofErr w:type="spellStart"/>
      <w:r w:rsidRPr="00F74525">
        <w:rPr>
          <w:sz w:val="20"/>
          <w:szCs w:val="20"/>
        </w:rPr>
        <w:t>μοναδιαίας</w:t>
      </w:r>
      <w:proofErr w:type="spellEnd"/>
      <w:r w:rsidRPr="00F74525">
        <w:rPr>
          <w:sz w:val="20"/>
          <w:szCs w:val="20"/>
        </w:rPr>
        <w:t xml:space="preserve"> σελίδας στο αντίστοιχο τεχνικό φυλλάδιο ή αναλυτική τεχνική περιγραφή της προμήθειας ή του τρόπου διασύνδεσης και λειτουργίας, ή αναφορές μεθοδολογίας κλπ. που θα παρατεθούν στο παράρτημα. Είναι υποχρεωτική η πληρέστερη συμπλήρωση και οι παραπομπές να είναι επί ποινής αποκλεισμού συγκεκριμένες και σε συγκεκριμένες σελίδες της προσφοράς (π.χ. Τεχνικό Φυλλάδιο 3, Σελ. 4 Παράγραφος 4 </w:t>
      </w:r>
      <w:proofErr w:type="spellStart"/>
      <w:r w:rsidRPr="00F74525">
        <w:rPr>
          <w:sz w:val="20"/>
          <w:szCs w:val="20"/>
        </w:rPr>
        <w:t>κλπ</w:t>
      </w:r>
      <w:proofErr w:type="spellEnd"/>
      <w:r w:rsidRPr="00F74525">
        <w:rPr>
          <w:sz w:val="20"/>
          <w:szCs w:val="20"/>
        </w:rPr>
        <w:t xml:space="preserve">). Αντίστοιχα στο τεχνικό φυλλάδιο ή αναφορά θα </w:t>
      </w:r>
      <w:r w:rsidRPr="00F74525">
        <w:rPr>
          <w:sz w:val="20"/>
          <w:szCs w:val="20"/>
          <w:u w:val="single"/>
        </w:rPr>
        <w:t xml:space="preserve">υπογραμμιστεί </w:t>
      </w:r>
      <w:r w:rsidRPr="00F74525">
        <w:rPr>
          <w:sz w:val="20"/>
          <w:szCs w:val="20"/>
        </w:rPr>
        <w:t xml:space="preserve">το σημείο που τεκμηριώνει τη συμφωνία και θα </w:t>
      </w:r>
      <w:r w:rsidRPr="00F74525">
        <w:rPr>
          <w:sz w:val="20"/>
          <w:szCs w:val="20"/>
          <w:u w:val="single"/>
        </w:rPr>
        <w:t xml:space="preserve">σημειωθεί </w:t>
      </w:r>
      <w:r w:rsidRPr="00F74525">
        <w:rPr>
          <w:sz w:val="20"/>
          <w:szCs w:val="20"/>
        </w:rPr>
        <w:t xml:space="preserve">η αντίστοιχη παράγραφος του πίνακα συμμόρφωσης στην οποία καταγράφεται η ζητούμενη προδιαγραφή (π.χ. </w:t>
      </w:r>
      <w:proofErr w:type="spellStart"/>
      <w:r w:rsidRPr="00F74525">
        <w:rPr>
          <w:sz w:val="20"/>
          <w:szCs w:val="20"/>
        </w:rPr>
        <w:t>Προδ</w:t>
      </w:r>
      <w:proofErr w:type="spellEnd"/>
      <w:r w:rsidRPr="00F74525">
        <w:rPr>
          <w:sz w:val="20"/>
          <w:szCs w:val="20"/>
        </w:rPr>
        <w:t xml:space="preserve">. 1.1.4.2). Τονίζεται ότι είναι υποχρεωτική η απάντηση σε όλα τα σημεία των πινάκων και η παροχή όλων των πληροφοριών που ζητούνται. Μη συμμόρφωση με τον παραπάνω όρο συνιστά λόγο απόρριψης της προσφοράς Η επιτροπή αξιολόγησης θα αξιολογήσει κατά την κρίση της τα παρεχόμενα από τους αναδόχους στοιχεία κατά τη διαδικασία τεχνικής αξιολόγησης. </w:t>
      </w:r>
    </w:p>
    <w:p w:rsidR="00C60481" w:rsidRPr="00F74525" w:rsidRDefault="00C60481" w:rsidP="00C60481">
      <w:pPr>
        <w:pStyle w:val="a5"/>
        <w:numPr>
          <w:ilvl w:val="0"/>
          <w:numId w:val="14"/>
        </w:numPr>
        <w:spacing w:line="240" w:lineRule="auto"/>
        <w:rPr>
          <w:rFonts w:ascii="Tahoma" w:eastAsia="Arial" w:hAnsi="Tahoma" w:cs="Tahoma"/>
          <w:b/>
          <w:sz w:val="20"/>
          <w:lang w:val="el-GR" w:eastAsia="el-GR"/>
        </w:rPr>
      </w:pPr>
      <w:r w:rsidRPr="00F74525">
        <w:rPr>
          <w:rFonts w:ascii="Tahoma" w:eastAsia="Arial" w:hAnsi="Tahoma" w:cs="Tahoma"/>
          <w:b/>
          <w:sz w:val="20"/>
          <w:lang w:val="el-GR" w:eastAsia="el-GR"/>
        </w:rPr>
        <w:t>ΠΙΣΤΟΠΟΙΗΣΕΙΣ  (οι πιστοποιήσεις Α, Β, Γ, Δ αφορούν την Ομάδα Α, οι πιστοποιήσεις</w:t>
      </w:r>
      <w:r w:rsidR="00B62457" w:rsidRPr="00F74525">
        <w:rPr>
          <w:rFonts w:ascii="Tahoma" w:eastAsia="Arial" w:hAnsi="Tahoma" w:cs="Tahoma"/>
          <w:b/>
          <w:sz w:val="20"/>
          <w:lang w:val="el-GR" w:eastAsia="el-GR"/>
        </w:rPr>
        <w:t xml:space="preserve"> Ε αφορούν την Ομάδα Β και οι πιστοποιήσεις </w:t>
      </w:r>
      <w:proofErr w:type="spellStart"/>
      <w:r w:rsidR="00B62457" w:rsidRPr="00F74525">
        <w:rPr>
          <w:rFonts w:ascii="Tahoma" w:eastAsia="Arial" w:hAnsi="Tahoma" w:cs="Tahoma"/>
          <w:b/>
          <w:sz w:val="20"/>
          <w:lang w:val="el-GR" w:eastAsia="el-GR"/>
        </w:rPr>
        <w:t>ΣΤ</w:t>
      </w:r>
      <w:proofErr w:type="spellEnd"/>
      <w:r w:rsidR="00B62457" w:rsidRPr="00F74525">
        <w:rPr>
          <w:rFonts w:ascii="Tahoma" w:eastAsia="Arial" w:hAnsi="Tahoma" w:cs="Tahoma"/>
          <w:b/>
          <w:sz w:val="20"/>
          <w:lang w:val="el-GR" w:eastAsia="el-GR"/>
        </w:rPr>
        <w:t xml:space="preserve"> αφορούν την Ομάδα Γ</w:t>
      </w:r>
    </w:p>
    <w:p w:rsidR="00C60481" w:rsidRPr="00F74525" w:rsidRDefault="00C60481" w:rsidP="00C60481">
      <w:pPr>
        <w:tabs>
          <w:tab w:val="clear" w:pos="360"/>
        </w:tabs>
        <w:spacing w:line="240" w:lineRule="auto"/>
        <w:ind w:left="0" w:firstLine="0"/>
        <w:contextualSpacing/>
        <w:rPr>
          <w:rFonts w:ascii="Tahoma" w:eastAsia="Arial" w:hAnsi="Tahoma" w:cs="Tahoma"/>
          <w:b/>
          <w:sz w:val="20"/>
          <w:lang w:val="el-GR" w:eastAsia="el-GR"/>
        </w:rPr>
      </w:pPr>
      <w:r w:rsidRPr="00F74525">
        <w:rPr>
          <w:rFonts w:ascii="Tahoma" w:eastAsia="Arial" w:hAnsi="Tahoma" w:cs="Tahoma"/>
          <w:b/>
          <w:sz w:val="20"/>
          <w:lang w:val="el-GR" w:eastAsia="el-GR"/>
        </w:rPr>
        <w:t xml:space="preserve">Α. ΠΙΣΤΟΠΟΙΗΣΕΙΣ </w:t>
      </w:r>
      <w:r w:rsidRPr="00F74525">
        <w:rPr>
          <w:rFonts w:ascii="Tahoma" w:eastAsiaTheme="minorEastAsia" w:hAnsi="Tahoma" w:cs="Tahoma"/>
          <w:b/>
          <w:color w:val="000000"/>
          <w:sz w:val="20"/>
          <w:u w:val="single"/>
          <w:lang w:val="el-GR" w:eastAsia="el-GR" w:bidi="el-GR"/>
        </w:rPr>
        <w:t xml:space="preserve">ΚΛΙΜΑΤΙΣΤΙΚΩΝ ΜΟΝΑΔΩΝ  </w:t>
      </w:r>
      <w:proofErr w:type="spellStart"/>
      <w:r w:rsidRPr="00F74525">
        <w:rPr>
          <w:rFonts w:ascii="Tahoma" w:eastAsiaTheme="minorEastAsia" w:hAnsi="Tahoma" w:cs="Tahoma"/>
          <w:b/>
          <w:color w:val="000000"/>
          <w:sz w:val="20"/>
          <w:u w:val="single"/>
          <w:lang w:val="el-GR" w:eastAsia="el-GR" w:bidi="el-GR"/>
        </w:rPr>
        <w:t>ΚΚΜ1</w:t>
      </w:r>
      <w:proofErr w:type="spellEnd"/>
      <w:r w:rsidRPr="00F74525">
        <w:rPr>
          <w:rFonts w:ascii="Tahoma" w:eastAsiaTheme="minorEastAsia" w:hAnsi="Tahoma" w:cs="Tahoma"/>
          <w:b/>
          <w:color w:val="000000"/>
          <w:sz w:val="20"/>
          <w:u w:val="single"/>
          <w:lang w:val="el-GR" w:eastAsia="el-GR" w:bidi="el-GR"/>
        </w:rPr>
        <w:t xml:space="preserve">, </w:t>
      </w:r>
      <w:proofErr w:type="spellStart"/>
      <w:r w:rsidRPr="00F74525">
        <w:rPr>
          <w:rFonts w:ascii="Tahoma" w:eastAsiaTheme="minorEastAsia" w:hAnsi="Tahoma" w:cs="Tahoma"/>
          <w:b/>
          <w:color w:val="000000"/>
          <w:sz w:val="20"/>
          <w:u w:val="single"/>
          <w:lang w:val="el-GR" w:eastAsia="el-GR" w:bidi="el-GR"/>
        </w:rPr>
        <w:t>ΚΚΜ2</w:t>
      </w:r>
      <w:proofErr w:type="spellEnd"/>
      <w:r w:rsidRPr="00F74525">
        <w:rPr>
          <w:rFonts w:ascii="Tahoma" w:eastAsiaTheme="minorEastAsia" w:hAnsi="Tahoma" w:cs="Tahoma"/>
          <w:b/>
          <w:color w:val="000000"/>
          <w:sz w:val="20"/>
          <w:u w:val="single"/>
          <w:lang w:val="el-GR" w:eastAsia="el-GR" w:bidi="el-GR"/>
        </w:rPr>
        <w:t xml:space="preserve">, </w:t>
      </w:r>
      <w:proofErr w:type="spellStart"/>
      <w:r w:rsidRPr="00F74525">
        <w:rPr>
          <w:rFonts w:ascii="Tahoma" w:eastAsiaTheme="minorEastAsia" w:hAnsi="Tahoma" w:cs="Tahoma"/>
          <w:b/>
          <w:color w:val="000000"/>
          <w:sz w:val="20"/>
          <w:u w:val="single"/>
          <w:lang w:val="el-GR" w:eastAsia="el-GR" w:bidi="el-GR"/>
        </w:rPr>
        <w:t>ΚΚΜ4</w:t>
      </w:r>
      <w:proofErr w:type="spellEnd"/>
      <w:r w:rsidRPr="00F74525">
        <w:rPr>
          <w:rFonts w:ascii="Tahoma" w:eastAsiaTheme="minorEastAsia" w:hAnsi="Tahoma" w:cs="Tahoma"/>
          <w:b/>
          <w:color w:val="000000"/>
          <w:sz w:val="20"/>
          <w:u w:val="single"/>
          <w:lang w:val="el-GR" w:eastAsia="el-GR" w:bidi="el-GR"/>
        </w:rPr>
        <w:t xml:space="preserve">, </w:t>
      </w:r>
      <w:proofErr w:type="spellStart"/>
      <w:r w:rsidRPr="00F74525">
        <w:rPr>
          <w:rFonts w:ascii="Tahoma" w:eastAsiaTheme="minorEastAsia" w:hAnsi="Tahoma" w:cs="Tahoma"/>
          <w:b/>
          <w:color w:val="000000"/>
          <w:sz w:val="20"/>
          <w:u w:val="single"/>
          <w:lang w:val="el-GR" w:eastAsia="el-GR" w:bidi="el-GR"/>
        </w:rPr>
        <w:t>ΚΚΜ5</w:t>
      </w:r>
      <w:proofErr w:type="spellEnd"/>
      <w:r w:rsidRPr="00F74525">
        <w:rPr>
          <w:rFonts w:ascii="Tahoma" w:eastAsiaTheme="minorEastAsia" w:hAnsi="Tahoma" w:cs="Tahoma"/>
          <w:b/>
          <w:color w:val="000000"/>
          <w:sz w:val="20"/>
          <w:u w:val="single"/>
          <w:lang w:val="el-GR" w:eastAsia="el-GR" w:bidi="el-GR"/>
        </w:rPr>
        <w:t xml:space="preserve">, </w:t>
      </w:r>
      <w:proofErr w:type="spellStart"/>
      <w:r w:rsidRPr="00F74525">
        <w:rPr>
          <w:rFonts w:ascii="Tahoma" w:eastAsiaTheme="minorEastAsia" w:hAnsi="Tahoma" w:cs="Tahoma"/>
          <w:b/>
          <w:color w:val="000000"/>
          <w:sz w:val="20"/>
          <w:u w:val="single"/>
          <w:lang w:val="el-GR" w:eastAsia="el-GR" w:bidi="el-GR"/>
        </w:rPr>
        <w:t>ΚΚΜ3</w:t>
      </w:r>
      <w:proofErr w:type="spellEnd"/>
    </w:p>
    <w:p w:rsidR="00C60481" w:rsidRPr="00F74525" w:rsidRDefault="00C60481" w:rsidP="00C60481">
      <w:pPr>
        <w:widowControl w:val="0"/>
        <w:spacing w:line="240" w:lineRule="auto"/>
        <w:ind w:firstLine="0"/>
        <w:rPr>
          <w:rFonts w:ascii="Tahoma" w:eastAsia="Arial" w:hAnsi="Tahoma" w:cs="Tahoma"/>
          <w:sz w:val="20"/>
          <w:lang w:val="el-GR" w:eastAsia="el-GR"/>
        </w:rPr>
      </w:pPr>
      <w:r w:rsidRPr="00F74525">
        <w:rPr>
          <w:rFonts w:ascii="Tahoma" w:eastAsia="Arial" w:hAnsi="Tahoma" w:cs="Tahoma"/>
          <w:sz w:val="20"/>
          <w:lang w:val="el-GR" w:eastAsia="el-GR"/>
        </w:rPr>
        <w:t xml:space="preserve">Οι μονάδες θα είναι πιστοποιημένες  κατά </w:t>
      </w:r>
      <w:proofErr w:type="spellStart"/>
      <w:r w:rsidRPr="00F74525">
        <w:rPr>
          <w:rFonts w:ascii="Tahoma" w:eastAsia="Arial" w:hAnsi="Tahoma" w:cs="Tahoma"/>
          <w:sz w:val="20"/>
          <w:lang w:eastAsia="el-GR"/>
        </w:rPr>
        <w:t>Eurovent</w:t>
      </w:r>
      <w:proofErr w:type="spellEnd"/>
      <w:r w:rsidRPr="00F74525">
        <w:rPr>
          <w:rFonts w:ascii="Tahoma" w:eastAsia="Arial" w:hAnsi="Tahoma" w:cs="Tahoma"/>
          <w:sz w:val="20"/>
          <w:lang w:val="el-GR" w:eastAsia="el-GR"/>
        </w:rPr>
        <w:t xml:space="preserve"> Α+ ενεργειακής κλάσης και θα είναι σύμφωνες με τις απαιτήσεις :</w:t>
      </w:r>
    </w:p>
    <w:p w:rsidR="00C60481" w:rsidRPr="00F74525" w:rsidRDefault="00C60481" w:rsidP="00C60481">
      <w:pPr>
        <w:widowControl w:val="0"/>
        <w:spacing w:line="240" w:lineRule="auto"/>
        <w:ind w:firstLine="0"/>
        <w:rPr>
          <w:rFonts w:ascii="Tahoma" w:eastAsia="Arial" w:hAnsi="Tahoma" w:cs="Tahoma"/>
          <w:sz w:val="20"/>
          <w:lang w:val="el-GR" w:eastAsia="el-GR"/>
        </w:rPr>
      </w:pPr>
      <w:r w:rsidRPr="00F74525">
        <w:rPr>
          <w:rFonts w:ascii="Tahoma" w:eastAsia="Arial" w:hAnsi="Tahoma" w:cs="Tahoma"/>
          <w:sz w:val="20"/>
          <w:lang w:val="el-GR" w:eastAsia="el-GR"/>
        </w:rPr>
        <w:t xml:space="preserve">της Ευρωπαϊκής οδηγίας 1253/2014 του </w:t>
      </w:r>
      <w:proofErr w:type="spellStart"/>
      <w:r w:rsidRPr="00F74525">
        <w:rPr>
          <w:rFonts w:ascii="Tahoma" w:eastAsia="Arial" w:hAnsi="Tahoma" w:cs="Tahoma"/>
          <w:sz w:val="20"/>
          <w:lang w:eastAsia="el-GR"/>
        </w:rPr>
        <w:t>ECODESIGN</w:t>
      </w:r>
      <w:proofErr w:type="spellEnd"/>
      <w:r w:rsidRPr="00F74525">
        <w:rPr>
          <w:rFonts w:ascii="Tahoma" w:eastAsia="Arial" w:hAnsi="Tahoma" w:cs="Tahoma"/>
          <w:sz w:val="20"/>
          <w:lang w:val="el-GR" w:eastAsia="el-GR"/>
        </w:rPr>
        <w:t xml:space="preserve"> 2018</w:t>
      </w:r>
    </w:p>
    <w:p w:rsidR="00C60481" w:rsidRPr="00F74525" w:rsidRDefault="00C60481" w:rsidP="00C60481">
      <w:pPr>
        <w:widowControl w:val="0"/>
        <w:spacing w:line="240" w:lineRule="auto"/>
        <w:ind w:firstLine="0"/>
        <w:rPr>
          <w:rFonts w:ascii="Tahoma" w:eastAsia="Arial" w:hAnsi="Tahoma" w:cs="Tahoma"/>
          <w:sz w:val="20"/>
          <w:lang w:eastAsia="el-GR"/>
        </w:rPr>
      </w:pPr>
      <w:r w:rsidRPr="00F74525">
        <w:rPr>
          <w:rFonts w:ascii="Tahoma" w:eastAsia="Arial" w:hAnsi="Tahoma" w:cs="Tahoma"/>
          <w:sz w:val="20"/>
          <w:lang w:eastAsia="el-GR"/>
        </w:rPr>
        <w:t xml:space="preserve">CE- </w:t>
      </w:r>
      <w:r w:rsidRPr="00F74525">
        <w:rPr>
          <w:rFonts w:ascii="Tahoma" w:hAnsi="Tahoma" w:cs="Tahoma"/>
          <w:b/>
          <w:bCs/>
          <w:color w:val="000000"/>
          <w:sz w:val="20"/>
        </w:rPr>
        <w:t xml:space="preserve">Declaration of Conformity </w:t>
      </w:r>
    </w:p>
    <w:p w:rsidR="00C60481" w:rsidRPr="00F74525" w:rsidRDefault="00C60481" w:rsidP="00C60481">
      <w:pPr>
        <w:widowControl w:val="0"/>
        <w:spacing w:line="240" w:lineRule="auto"/>
        <w:ind w:firstLine="0"/>
        <w:rPr>
          <w:rFonts w:ascii="Tahoma" w:eastAsia="Arial" w:hAnsi="Tahoma" w:cs="Tahoma"/>
          <w:sz w:val="20"/>
          <w:lang w:eastAsia="el-GR"/>
        </w:rPr>
      </w:pPr>
      <w:r w:rsidRPr="00F74525">
        <w:rPr>
          <w:rFonts w:ascii="Tahoma" w:eastAsia="Arial" w:hAnsi="Tahoma" w:cs="Tahoma"/>
          <w:sz w:val="20"/>
          <w:lang w:eastAsia="el-GR"/>
        </w:rPr>
        <w:t xml:space="preserve">ISO 9001:2015 </w:t>
      </w:r>
      <w:proofErr w:type="spellStart"/>
      <w:r w:rsidRPr="00F74525">
        <w:rPr>
          <w:rFonts w:ascii="Tahoma" w:eastAsia="Arial" w:hAnsi="Tahoma" w:cs="Tahoma"/>
          <w:sz w:val="20"/>
          <w:lang w:eastAsia="el-GR"/>
        </w:rPr>
        <w:t>του</w:t>
      </w:r>
      <w:proofErr w:type="spellEnd"/>
      <w:r w:rsidRPr="00F74525">
        <w:rPr>
          <w:rFonts w:ascii="Tahoma" w:eastAsia="Arial" w:hAnsi="Tahoma" w:cs="Tahoma"/>
          <w:sz w:val="20"/>
          <w:lang w:eastAsia="el-GR"/>
        </w:rPr>
        <w:t xml:space="preserve"> κατα</w:t>
      </w:r>
      <w:proofErr w:type="spellStart"/>
      <w:r w:rsidRPr="00F74525">
        <w:rPr>
          <w:rFonts w:ascii="Tahoma" w:eastAsia="Arial" w:hAnsi="Tahoma" w:cs="Tahoma"/>
          <w:sz w:val="20"/>
          <w:lang w:eastAsia="el-GR"/>
        </w:rPr>
        <w:t>σκευ</w:t>
      </w:r>
      <w:proofErr w:type="spellEnd"/>
      <w:r w:rsidRPr="00F74525">
        <w:rPr>
          <w:rFonts w:ascii="Tahoma" w:eastAsia="Arial" w:hAnsi="Tahoma" w:cs="Tahoma"/>
          <w:sz w:val="20"/>
          <w:lang w:eastAsia="el-GR"/>
        </w:rPr>
        <w:t>αστή</w:t>
      </w:r>
    </w:p>
    <w:p w:rsidR="00C60481" w:rsidRPr="00F74525" w:rsidRDefault="00C60481" w:rsidP="00C60481">
      <w:pPr>
        <w:widowControl w:val="0"/>
        <w:shd w:val="clear" w:color="auto" w:fill="FFFFFF" w:themeFill="background1"/>
        <w:spacing w:line="240" w:lineRule="auto"/>
        <w:ind w:firstLine="0"/>
        <w:rPr>
          <w:rFonts w:ascii="Tahoma" w:eastAsia="Arial" w:hAnsi="Tahoma" w:cs="Tahoma"/>
          <w:b/>
          <w:sz w:val="20"/>
          <w:lang w:val="el-GR" w:eastAsia="el-GR"/>
        </w:rPr>
      </w:pPr>
      <w:r w:rsidRPr="00F74525">
        <w:rPr>
          <w:rFonts w:ascii="Tahoma" w:eastAsia="Arial" w:hAnsi="Tahoma" w:cs="Tahoma"/>
          <w:b/>
          <w:sz w:val="20"/>
          <w:lang w:val="el-GR" w:eastAsia="el-GR"/>
        </w:rPr>
        <w:t xml:space="preserve">Χρόνος εγγύησης καλής λειτουργίας : </w:t>
      </w:r>
      <w:r w:rsidRPr="00F74525">
        <w:rPr>
          <w:rFonts w:ascii="Tahoma" w:eastAsia="Arial" w:hAnsi="Tahoma" w:cs="Tahoma"/>
          <w:sz w:val="20"/>
          <w:lang w:val="el-GR" w:eastAsia="el-GR"/>
        </w:rPr>
        <w:t>Τουλάχιστον τρία έτη</w:t>
      </w:r>
    </w:p>
    <w:p w:rsidR="00C60481" w:rsidRPr="00F74525" w:rsidRDefault="00C60481" w:rsidP="00C60481">
      <w:pPr>
        <w:spacing w:line="240" w:lineRule="auto"/>
        <w:ind w:firstLine="0"/>
        <w:rPr>
          <w:rFonts w:ascii="Tahoma" w:eastAsia="Arial" w:hAnsi="Tahoma" w:cs="Tahoma"/>
          <w:b/>
          <w:sz w:val="20"/>
          <w:lang w:val="el-GR" w:eastAsia="el-GR"/>
        </w:rPr>
      </w:pPr>
    </w:p>
    <w:p w:rsidR="00C60481" w:rsidRPr="00F74525" w:rsidRDefault="00C60481" w:rsidP="00C60481">
      <w:pPr>
        <w:tabs>
          <w:tab w:val="clear" w:pos="360"/>
        </w:tabs>
        <w:spacing w:line="240" w:lineRule="auto"/>
        <w:ind w:left="142" w:firstLine="0"/>
        <w:contextualSpacing/>
        <w:rPr>
          <w:rFonts w:ascii="Tahoma" w:eastAsia="Calibri" w:hAnsi="Tahoma" w:cs="Tahoma"/>
          <w:b/>
          <w:color w:val="000000"/>
          <w:sz w:val="20"/>
          <w:u w:val="single"/>
          <w:lang w:val="el-GR" w:eastAsia="el-GR" w:bidi="el-GR"/>
        </w:rPr>
      </w:pPr>
      <w:r w:rsidRPr="00F74525">
        <w:rPr>
          <w:rFonts w:ascii="Tahoma" w:eastAsia="Arial" w:hAnsi="Tahoma" w:cs="Tahoma"/>
          <w:b/>
          <w:sz w:val="20"/>
          <w:lang w:val="el-GR" w:eastAsia="el-GR"/>
        </w:rPr>
        <w:t>Β. ΠΙΣΤΟΠΟΙΗΣΕΙΣ</w:t>
      </w:r>
      <w:r w:rsidRPr="00F74525">
        <w:rPr>
          <w:rFonts w:ascii="Tahoma" w:eastAsia="Calibri" w:hAnsi="Tahoma" w:cs="Tahoma"/>
          <w:b/>
          <w:color w:val="000000"/>
          <w:sz w:val="20"/>
          <w:u w:val="single"/>
          <w:lang w:val="el-GR" w:eastAsia="el-GR" w:bidi="el-GR"/>
        </w:rPr>
        <w:t xml:space="preserve"> ΣΥΣΤΗΜΑΤΩΝ </w:t>
      </w:r>
      <w:proofErr w:type="spellStart"/>
      <w:r w:rsidRPr="00F74525">
        <w:rPr>
          <w:rFonts w:ascii="Tahoma" w:eastAsia="Calibri" w:hAnsi="Tahoma" w:cs="Tahoma"/>
          <w:b/>
          <w:color w:val="000000"/>
          <w:sz w:val="20"/>
          <w:u w:val="single"/>
          <w:lang w:eastAsia="el-GR" w:bidi="el-GR"/>
        </w:rPr>
        <w:t>VRF</w:t>
      </w:r>
      <w:proofErr w:type="spellEnd"/>
      <w:r w:rsidRPr="00F74525">
        <w:rPr>
          <w:rFonts w:ascii="Tahoma" w:eastAsia="Calibri" w:hAnsi="Tahoma" w:cs="Tahoma"/>
          <w:b/>
          <w:color w:val="000000"/>
          <w:sz w:val="20"/>
          <w:u w:val="single"/>
          <w:lang w:val="el-GR" w:eastAsia="el-GR" w:bidi="el-GR"/>
        </w:rPr>
        <w:t xml:space="preserve"> ΣΥΝΔΕΣΗΣ ΚΛΙΜΑΤΙΣΤΙΚΩΝ ΜΟΝΑΔΩΝ</w:t>
      </w:r>
    </w:p>
    <w:p w:rsidR="00C60481" w:rsidRPr="00F74525" w:rsidRDefault="00C60481" w:rsidP="00C60481">
      <w:pPr>
        <w:widowControl w:val="0"/>
        <w:spacing w:line="240" w:lineRule="auto"/>
        <w:ind w:firstLine="0"/>
        <w:rPr>
          <w:rFonts w:ascii="Tahoma" w:eastAsia="Arial" w:hAnsi="Tahoma" w:cs="Tahoma"/>
          <w:sz w:val="20"/>
          <w:lang w:eastAsia="el-GR"/>
        </w:rPr>
      </w:pPr>
      <w:proofErr w:type="spellStart"/>
      <w:r w:rsidRPr="00F74525">
        <w:rPr>
          <w:rFonts w:ascii="Tahoma" w:eastAsia="Arial" w:hAnsi="Tahoma" w:cs="Tahoma"/>
          <w:sz w:val="20"/>
          <w:lang w:eastAsia="el-GR"/>
        </w:rPr>
        <w:t>ECODESIGN</w:t>
      </w:r>
      <w:proofErr w:type="spellEnd"/>
      <w:r w:rsidRPr="00F74525">
        <w:rPr>
          <w:rFonts w:ascii="Tahoma" w:eastAsia="Arial" w:hAnsi="Tahoma" w:cs="Tahoma"/>
          <w:sz w:val="20"/>
          <w:lang w:eastAsia="el-GR"/>
        </w:rPr>
        <w:t xml:space="preserve"> directive 2009/125/EC</w:t>
      </w:r>
    </w:p>
    <w:p w:rsidR="00C60481" w:rsidRPr="00F74525" w:rsidRDefault="00C60481" w:rsidP="00C60481">
      <w:pPr>
        <w:widowControl w:val="0"/>
        <w:spacing w:line="240" w:lineRule="auto"/>
        <w:ind w:firstLine="0"/>
        <w:rPr>
          <w:rFonts w:ascii="Tahoma" w:eastAsia="Arial" w:hAnsi="Tahoma" w:cs="Tahoma"/>
          <w:sz w:val="20"/>
          <w:lang w:eastAsia="el-GR"/>
        </w:rPr>
      </w:pPr>
      <w:r w:rsidRPr="00F74525">
        <w:rPr>
          <w:rFonts w:ascii="Tahoma" w:eastAsia="Arial" w:hAnsi="Tahoma" w:cs="Tahoma"/>
          <w:sz w:val="20"/>
          <w:lang w:eastAsia="el-GR"/>
        </w:rPr>
        <w:t xml:space="preserve">CE- </w:t>
      </w:r>
      <w:r w:rsidRPr="00F74525">
        <w:rPr>
          <w:rFonts w:ascii="Tahoma" w:hAnsi="Tahoma" w:cs="Tahoma"/>
          <w:b/>
          <w:bCs/>
          <w:color w:val="000000"/>
          <w:sz w:val="20"/>
        </w:rPr>
        <w:t>Declaration of Conformity</w:t>
      </w:r>
    </w:p>
    <w:p w:rsidR="00C60481" w:rsidRPr="00F74525" w:rsidRDefault="00C60481" w:rsidP="00C60481">
      <w:pPr>
        <w:widowControl w:val="0"/>
        <w:spacing w:line="240" w:lineRule="auto"/>
        <w:ind w:firstLine="0"/>
        <w:rPr>
          <w:rFonts w:ascii="Tahoma" w:eastAsia="Arial" w:hAnsi="Tahoma" w:cs="Tahoma"/>
          <w:sz w:val="20"/>
          <w:lang w:val="el-GR" w:eastAsia="el-GR"/>
        </w:rPr>
      </w:pPr>
      <w:r w:rsidRPr="00F74525">
        <w:rPr>
          <w:rFonts w:ascii="Tahoma" w:eastAsia="Arial" w:hAnsi="Tahoma" w:cs="Tahoma"/>
          <w:sz w:val="20"/>
          <w:lang w:eastAsia="el-GR"/>
        </w:rPr>
        <w:t>ISO</w:t>
      </w:r>
      <w:r w:rsidRPr="00F74525">
        <w:rPr>
          <w:rFonts w:ascii="Tahoma" w:eastAsia="Arial" w:hAnsi="Tahoma" w:cs="Tahoma"/>
          <w:sz w:val="20"/>
          <w:lang w:val="el-GR" w:eastAsia="el-GR"/>
        </w:rPr>
        <w:t xml:space="preserve"> 9001:2015 του κατασκευαστή</w:t>
      </w:r>
    </w:p>
    <w:p w:rsidR="00C60481" w:rsidRPr="00F74525" w:rsidRDefault="00C60481" w:rsidP="00C60481">
      <w:pPr>
        <w:widowControl w:val="0"/>
        <w:spacing w:line="240" w:lineRule="auto"/>
        <w:ind w:firstLine="0"/>
        <w:rPr>
          <w:rFonts w:ascii="Tahoma" w:eastAsia="Arial" w:hAnsi="Tahoma" w:cs="Tahoma"/>
          <w:sz w:val="20"/>
          <w:lang w:val="el-GR" w:eastAsia="el-GR"/>
        </w:rPr>
      </w:pPr>
      <w:r w:rsidRPr="00F74525">
        <w:rPr>
          <w:rFonts w:ascii="Tahoma" w:eastAsia="Arial" w:hAnsi="Tahoma" w:cs="Tahoma"/>
          <w:sz w:val="20"/>
          <w:lang w:eastAsia="el-GR"/>
        </w:rPr>
        <w:t>ISO</w:t>
      </w:r>
      <w:r w:rsidRPr="00F74525">
        <w:rPr>
          <w:rFonts w:ascii="Tahoma" w:eastAsia="Arial" w:hAnsi="Tahoma" w:cs="Tahoma"/>
          <w:sz w:val="20"/>
          <w:lang w:val="el-GR" w:eastAsia="el-GR"/>
        </w:rPr>
        <w:t xml:space="preserve"> 14001:2015 του κατασκευαστή</w:t>
      </w:r>
    </w:p>
    <w:p w:rsidR="00C60481" w:rsidRPr="00F74525" w:rsidRDefault="00C60481" w:rsidP="00C60481">
      <w:pPr>
        <w:widowControl w:val="0"/>
        <w:shd w:val="clear" w:color="auto" w:fill="FFFFFF" w:themeFill="background1"/>
        <w:spacing w:line="240" w:lineRule="auto"/>
        <w:ind w:firstLine="0"/>
        <w:rPr>
          <w:rFonts w:ascii="Tahoma" w:eastAsia="Arial" w:hAnsi="Tahoma" w:cs="Tahoma"/>
          <w:sz w:val="20"/>
          <w:lang w:val="el-GR" w:eastAsia="el-GR"/>
        </w:rPr>
      </w:pPr>
      <w:r w:rsidRPr="00F74525">
        <w:rPr>
          <w:rFonts w:ascii="Tahoma" w:eastAsia="Arial" w:hAnsi="Tahoma" w:cs="Tahoma"/>
          <w:sz w:val="20"/>
          <w:lang w:val="el-GR" w:eastAsia="el-GR"/>
        </w:rPr>
        <w:t xml:space="preserve">Πιστοποίηση  </w:t>
      </w:r>
      <w:proofErr w:type="spellStart"/>
      <w:r w:rsidRPr="00F74525">
        <w:rPr>
          <w:rFonts w:ascii="Tahoma" w:eastAsia="Arial" w:hAnsi="Tahoma" w:cs="Tahoma"/>
          <w:sz w:val="20"/>
          <w:lang w:eastAsia="el-GR"/>
        </w:rPr>
        <w:t>Eurovent</w:t>
      </w:r>
      <w:proofErr w:type="spellEnd"/>
      <w:r w:rsidRPr="00F74525">
        <w:rPr>
          <w:rFonts w:ascii="Tahoma" w:eastAsia="Arial" w:hAnsi="Tahoma" w:cs="Tahoma"/>
          <w:sz w:val="20"/>
          <w:lang w:val="el-GR" w:eastAsia="el-GR"/>
        </w:rPr>
        <w:t xml:space="preserve"> </w:t>
      </w:r>
    </w:p>
    <w:p w:rsidR="00C60481" w:rsidRPr="00F74525" w:rsidRDefault="00C60481" w:rsidP="00C60481">
      <w:pPr>
        <w:widowControl w:val="0"/>
        <w:spacing w:line="240" w:lineRule="auto"/>
        <w:ind w:firstLine="0"/>
        <w:rPr>
          <w:rFonts w:ascii="Tahoma" w:eastAsia="Arial" w:hAnsi="Tahoma" w:cs="Tahoma"/>
          <w:sz w:val="20"/>
          <w:lang w:val="el-GR" w:eastAsia="el-GR"/>
        </w:rPr>
      </w:pPr>
      <w:r w:rsidRPr="00F74525">
        <w:rPr>
          <w:rFonts w:ascii="Tahoma" w:eastAsia="Arial" w:hAnsi="Tahoma" w:cs="Tahoma"/>
          <w:b/>
          <w:sz w:val="20"/>
          <w:lang w:val="el-GR" w:eastAsia="el-GR"/>
        </w:rPr>
        <w:t xml:space="preserve"> Χρόνος εγγύησης καλής λειτουργίας :</w:t>
      </w:r>
      <w:r w:rsidRPr="00F74525">
        <w:rPr>
          <w:rFonts w:ascii="Tahoma" w:eastAsia="Arial" w:hAnsi="Tahoma" w:cs="Tahoma"/>
          <w:sz w:val="20"/>
          <w:lang w:val="el-GR" w:eastAsia="el-GR"/>
        </w:rPr>
        <w:t xml:space="preserve"> Τουλάχιστον τρία (3) έτη</w:t>
      </w:r>
    </w:p>
    <w:p w:rsidR="00C60481" w:rsidRPr="00F74525" w:rsidRDefault="00C60481" w:rsidP="00C60481">
      <w:pPr>
        <w:widowControl w:val="0"/>
        <w:spacing w:line="240" w:lineRule="auto"/>
        <w:ind w:firstLine="0"/>
        <w:rPr>
          <w:rFonts w:ascii="Tahoma" w:eastAsia="Arial" w:hAnsi="Tahoma" w:cs="Tahoma"/>
          <w:sz w:val="20"/>
          <w:lang w:val="el-GR" w:eastAsia="el-GR"/>
        </w:rPr>
      </w:pPr>
    </w:p>
    <w:p w:rsidR="00C60481" w:rsidRPr="00F74525" w:rsidRDefault="00C60481" w:rsidP="00C60481">
      <w:pPr>
        <w:tabs>
          <w:tab w:val="clear" w:pos="360"/>
        </w:tabs>
        <w:spacing w:line="240" w:lineRule="auto"/>
        <w:ind w:left="142" w:firstLine="0"/>
        <w:contextualSpacing/>
        <w:rPr>
          <w:rFonts w:ascii="Tahoma" w:eastAsia="Arial" w:hAnsi="Tahoma" w:cs="Tahoma"/>
          <w:b/>
          <w:sz w:val="20"/>
          <w:lang w:val="el-GR" w:eastAsia="el-GR"/>
        </w:rPr>
      </w:pPr>
      <w:r w:rsidRPr="00F74525">
        <w:rPr>
          <w:rFonts w:ascii="Tahoma" w:eastAsia="Arial" w:hAnsi="Tahoma" w:cs="Tahoma"/>
          <w:b/>
          <w:sz w:val="20"/>
          <w:lang w:val="el-GR" w:eastAsia="el-GR"/>
        </w:rPr>
        <w:t xml:space="preserve">Γ. ΠΙΣΤΟΠΟΙΗΣΕΙΣ ΣΥΣΤΗΜΑΤΑ  </w:t>
      </w:r>
      <w:proofErr w:type="spellStart"/>
      <w:r w:rsidRPr="00F74525">
        <w:rPr>
          <w:rFonts w:ascii="Tahoma" w:eastAsia="Arial" w:hAnsi="Tahoma" w:cs="Tahoma"/>
          <w:b/>
          <w:sz w:val="20"/>
          <w:lang w:eastAsia="el-GR"/>
        </w:rPr>
        <w:t>VRV</w:t>
      </w:r>
      <w:proofErr w:type="spellEnd"/>
      <w:r w:rsidRPr="00F74525">
        <w:rPr>
          <w:rFonts w:ascii="Tahoma" w:eastAsia="Arial" w:hAnsi="Tahoma" w:cs="Tahoma"/>
          <w:b/>
          <w:sz w:val="20"/>
          <w:lang w:val="el-GR" w:eastAsia="el-GR"/>
        </w:rPr>
        <w:t xml:space="preserve"> ΤΜΗΜΑΤΟΣ ΠΤΕΡΥΓΑΣ ΔΙΟΙΚΗΣΗΣ  </w:t>
      </w:r>
    </w:p>
    <w:p w:rsidR="00C60481" w:rsidRPr="00F74525" w:rsidRDefault="00C60481" w:rsidP="00C60481">
      <w:pPr>
        <w:widowControl w:val="0"/>
        <w:spacing w:line="240" w:lineRule="auto"/>
        <w:ind w:left="142" w:firstLine="0"/>
        <w:rPr>
          <w:rFonts w:ascii="Tahoma" w:eastAsia="Arial" w:hAnsi="Tahoma" w:cs="Tahoma"/>
          <w:sz w:val="20"/>
          <w:lang w:eastAsia="el-GR"/>
        </w:rPr>
      </w:pPr>
      <w:proofErr w:type="spellStart"/>
      <w:r w:rsidRPr="00F74525">
        <w:rPr>
          <w:rFonts w:ascii="Tahoma" w:eastAsia="Arial" w:hAnsi="Tahoma" w:cs="Tahoma"/>
          <w:sz w:val="20"/>
          <w:lang w:eastAsia="el-GR"/>
        </w:rPr>
        <w:t>ECODESIGN</w:t>
      </w:r>
      <w:proofErr w:type="spellEnd"/>
      <w:r w:rsidRPr="00F74525">
        <w:rPr>
          <w:rFonts w:ascii="Tahoma" w:eastAsia="Arial" w:hAnsi="Tahoma" w:cs="Tahoma"/>
          <w:sz w:val="20"/>
          <w:lang w:eastAsia="el-GR"/>
        </w:rPr>
        <w:t xml:space="preserve"> directive 2009/125/EC</w:t>
      </w:r>
    </w:p>
    <w:p w:rsidR="00C60481" w:rsidRPr="00F74525" w:rsidRDefault="00C60481" w:rsidP="00C60481">
      <w:pPr>
        <w:widowControl w:val="0"/>
        <w:spacing w:line="240" w:lineRule="auto"/>
        <w:ind w:left="142" w:firstLine="0"/>
        <w:rPr>
          <w:rFonts w:ascii="Tahoma" w:eastAsia="Arial" w:hAnsi="Tahoma" w:cs="Tahoma"/>
          <w:sz w:val="20"/>
          <w:lang w:eastAsia="el-GR"/>
        </w:rPr>
      </w:pPr>
      <w:r w:rsidRPr="00F74525">
        <w:rPr>
          <w:rFonts w:ascii="Tahoma" w:eastAsia="Arial" w:hAnsi="Tahoma" w:cs="Tahoma"/>
          <w:sz w:val="20"/>
          <w:lang w:eastAsia="el-GR"/>
        </w:rPr>
        <w:t xml:space="preserve">CE- </w:t>
      </w:r>
      <w:r w:rsidRPr="00F74525">
        <w:rPr>
          <w:rFonts w:ascii="Tahoma" w:hAnsi="Tahoma" w:cs="Tahoma"/>
          <w:b/>
          <w:bCs/>
          <w:color w:val="000000"/>
          <w:sz w:val="20"/>
        </w:rPr>
        <w:t>Declaration of Conformity</w:t>
      </w:r>
    </w:p>
    <w:p w:rsidR="00C60481" w:rsidRPr="00F74525" w:rsidRDefault="00C60481" w:rsidP="00C60481">
      <w:pPr>
        <w:widowControl w:val="0"/>
        <w:spacing w:line="240" w:lineRule="auto"/>
        <w:ind w:left="142" w:firstLine="0"/>
        <w:rPr>
          <w:rFonts w:ascii="Tahoma" w:eastAsia="Arial" w:hAnsi="Tahoma" w:cs="Tahoma"/>
          <w:sz w:val="20"/>
          <w:lang w:val="el-GR" w:eastAsia="el-GR"/>
        </w:rPr>
      </w:pPr>
      <w:r w:rsidRPr="00F74525">
        <w:rPr>
          <w:rFonts w:ascii="Tahoma" w:eastAsia="Arial" w:hAnsi="Tahoma" w:cs="Tahoma"/>
          <w:sz w:val="20"/>
          <w:lang w:eastAsia="el-GR"/>
        </w:rPr>
        <w:t>ISO</w:t>
      </w:r>
      <w:r w:rsidRPr="00F74525">
        <w:rPr>
          <w:rFonts w:ascii="Tahoma" w:eastAsia="Arial" w:hAnsi="Tahoma" w:cs="Tahoma"/>
          <w:sz w:val="20"/>
          <w:lang w:val="el-GR" w:eastAsia="el-GR"/>
        </w:rPr>
        <w:t xml:space="preserve"> 9001:2015 του κατασκευαστή</w:t>
      </w:r>
    </w:p>
    <w:p w:rsidR="00C60481" w:rsidRPr="00F74525" w:rsidRDefault="00C60481" w:rsidP="00C60481">
      <w:pPr>
        <w:widowControl w:val="0"/>
        <w:spacing w:line="240" w:lineRule="auto"/>
        <w:ind w:left="142" w:firstLine="0"/>
        <w:rPr>
          <w:rFonts w:ascii="Tahoma" w:eastAsia="Arial" w:hAnsi="Tahoma" w:cs="Tahoma"/>
          <w:sz w:val="20"/>
          <w:lang w:val="el-GR" w:eastAsia="el-GR"/>
        </w:rPr>
      </w:pPr>
      <w:r w:rsidRPr="00F74525">
        <w:rPr>
          <w:rFonts w:ascii="Tahoma" w:eastAsia="Arial" w:hAnsi="Tahoma" w:cs="Tahoma"/>
          <w:sz w:val="20"/>
          <w:lang w:eastAsia="el-GR"/>
        </w:rPr>
        <w:t>ISO</w:t>
      </w:r>
      <w:r w:rsidRPr="00F74525">
        <w:rPr>
          <w:rFonts w:ascii="Tahoma" w:eastAsia="Arial" w:hAnsi="Tahoma" w:cs="Tahoma"/>
          <w:sz w:val="20"/>
          <w:lang w:val="el-GR" w:eastAsia="el-GR"/>
        </w:rPr>
        <w:t xml:space="preserve"> 50001:2011 του κατασκευαστή</w:t>
      </w:r>
    </w:p>
    <w:p w:rsidR="00C60481" w:rsidRPr="00F74525" w:rsidRDefault="00C60481" w:rsidP="00C60481">
      <w:pPr>
        <w:widowControl w:val="0"/>
        <w:spacing w:line="240" w:lineRule="auto"/>
        <w:ind w:left="142" w:firstLine="0"/>
        <w:rPr>
          <w:rFonts w:ascii="Tahoma" w:eastAsia="Arial" w:hAnsi="Tahoma" w:cs="Tahoma"/>
          <w:sz w:val="20"/>
          <w:lang w:val="el-GR" w:eastAsia="el-GR"/>
        </w:rPr>
      </w:pPr>
      <w:r w:rsidRPr="00F74525">
        <w:rPr>
          <w:rFonts w:ascii="Tahoma" w:eastAsia="Arial" w:hAnsi="Tahoma" w:cs="Tahoma"/>
          <w:sz w:val="20"/>
          <w:lang w:eastAsia="el-GR"/>
        </w:rPr>
        <w:t>ISO</w:t>
      </w:r>
      <w:r w:rsidRPr="00F74525">
        <w:rPr>
          <w:rFonts w:ascii="Tahoma" w:eastAsia="Arial" w:hAnsi="Tahoma" w:cs="Tahoma"/>
          <w:sz w:val="20"/>
          <w:lang w:val="el-GR" w:eastAsia="el-GR"/>
        </w:rPr>
        <w:t xml:space="preserve"> 14001:2015 του κατασκευαστή</w:t>
      </w:r>
    </w:p>
    <w:p w:rsidR="00C60481" w:rsidRPr="00F74525" w:rsidRDefault="00C60481" w:rsidP="00C60481">
      <w:pPr>
        <w:widowControl w:val="0"/>
        <w:shd w:val="clear" w:color="auto" w:fill="FFFFFF" w:themeFill="background1"/>
        <w:spacing w:line="240" w:lineRule="auto"/>
        <w:ind w:firstLine="0"/>
        <w:rPr>
          <w:rFonts w:ascii="Tahoma" w:eastAsia="Arial" w:hAnsi="Tahoma" w:cs="Tahoma"/>
          <w:sz w:val="20"/>
          <w:lang w:val="el-GR" w:eastAsia="el-GR"/>
        </w:rPr>
      </w:pPr>
      <w:r w:rsidRPr="00F74525">
        <w:rPr>
          <w:rFonts w:ascii="Tahoma" w:eastAsia="Arial" w:hAnsi="Tahoma" w:cs="Tahoma"/>
          <w:sz w:val="20"/>
          <w:lang w:val="el-GR" w:eastAsia="el-GR"/>
        </w:rPr>
        <w:t xml:space="preserve">Πιστοποίηση  </w:t>
      </w:r>
      <w:proofErr w:type="spellStart"/>
      <w:r w:rsidRPr="00F74525">
        <w:rPr>
          <w:rFonts w:ascii="Tahoma" w:eastAsia="Arial" w:hAnsi="Tahoma" w:cs="Tahoma"/>
          <w:sz w:val="20"/>
          <w:lang w:eastAsia="el-GR"/>
        </w:rPr>
        <w:t>Eurovent</w:t>
      </w:r>
      <w:proofErr w:type="spellEnd"/>
      <w:r w:rsidRPr="00F74525">
        <w:rPr>
          <w:rFonts w:ascii="Tahoma" w:eastAsia="Arial" w:hAnsi="Tahoma" w:cs="Tahoma"/>
          <w:sz w:val="20"/>
          <w:lang w:val="el-GR" w:eastAsia="el-GR"/>
        </w:rPr>
        <w:t xml:space="preserve"> </w:t>
      </w:r>
    </w:p>
    <w:p w:rsidR="00C60481" w:rsidRPr="00F74525" w:rsidRDefault="00C60481" w:rsidP="00C60481">
      <w:pPr>
        <w:widowControl w:val="0"/>
        <w:spacing w:line="240" w:lineRule="auto"/>
        <w:ind w:firstLine="0"/>
        <w:rPr>
          <w:rFonts w:ascii="Tahoma" w:eastAsia="Arial" w:hAnsi="Tahoma" w:cs="Tahoma"/>
          <w:sz w:val="20"/>
          <w:lang w:val="el-GR" w:eastAsia="el-GR"/>
        </w:rPr>
      </w:pPr>
      <w:r w:rsidRPr="00F74525">
        <w:rPr>
          <w:rFonts w:ascii="Tahoma" w:eastAsia="Arial" w:hAnsi="Tahoma" w:cs="Tahoma"/>
          <w:b/>
          <w:sz w:val="20"/>
          <w:lang w:val="el-GR" w:eastAsia="el-GR"/>
        </w:rPr>
        <w:lastRenderedPageBreak/>
        <w:t>Χρόνος εγγύησης καλής λειτουργίας :</w:t>
      </w:r>
      <w:r w:rsidRPr="00F74525">
        <w:rPr>
          <w:rFonts w:ascii="Tahoma" w:eastAsia="Arial" w:hAnsi="Tahoma" w:cs="Tahoma"/>
          <w:sz w:val="20"/>
          <w:lang w:val="el-GR" w:eastAsia="el-GR"/>
        </w:rPr>
        <w:t xml:space="preserve"> Τουλάχιστον τρία (3) έτη</w:t>
      </w:r>
    </w:p>
    <w:p w:rsidR="00C60481" w:rsidRPr="00F74525" w:rsidRDefault="00C60481" w:rsidP="00C60481">
      <w:pPr>
        <w:widowControl w:val="0"/>
        <w:spacing w:line="240" w:lineRule="auto"/>
        <w:ind w:left="142" w:firstLine="0"/>
        <w:rPr>
          <w:rFonts w:ascii="Tahoma" w:eastAsia="Arial" w:hAnsi="Tahoma" w:cs="Tahoma"/>
          <w:sz w:val="20"/>
          <w:lang w:val="el-GR" w:eastAsia="el-GR"/>
        </w:rPr>
      </w:pPr>
    </w:p>
    <w:p w:rsidR="00C60481" w:rsidRPr="00F74525" w:rsidRDefault="00C60481" w:rsidP="00C60481">
      <w:pPr>
        <w:tabs>
          <w:tab w:val="clear" w:pos="360"/>
        </w:tabs>
        <w:spacing w:line="240" w:lineRule="auto"/>
        <w:ind w:left="142" w:firstLine="0"/>
        <w:contextualSpacing/>
        <w:rPr>
          <w:rFonts w:ascii="Tahoma" w:eastAsia="Calibri" w:hAnsi="Tahoma" w:cs="Tahoma"/>
          <w:b/>
          <w:color w:val="000000"/>
          <w:sz w:val="20"/>
          <w:lang w:val="el-GR" w:eastAsia="el-GR" w:bidi="el-GR"/>
        </w:rPr>
      </w:pPr>
      <w:r w:rsidRPr="00F74525">
        <w:rPr>
          <w:rFonts w:ascii="Tahoma" w:eastAsia="Calibri" w:hAnsi="Tahoma" w:cs="Tahoma"/>
          <w:b/>
          <w:color w:val="000000"/>
          <w:sz w:val="20"/>
          <w:lang w:val="el-GR" w:eastAsia="el-GR" w:bidi="el-GR"/>
        </w:rPr>
        <w:t>Δ. ΠΙΣΤΟΠΟΙΗΣΕΙΣ ΑΥΤΟΝΟΜΟΥ ΚΛΙΜΑΤΙΣΤΙΚΟΥ ΜΗΧΑΝΗΜΑΤΟΣ ΧΩΡΟΥ ΥΠΟΔΟΧΗΣ ΚΤΙΡΙΟΥ ΒΙΒΛΙΟΘΗΚΗΣ</w:t>
      </w:r>
    </w:p>
    <w:p w:rsidR="00C60481" w:rsidRPr="00F74525" w:rsidRDefault="00C60481" w:rsidP="00C60481">
      <w:pPr>
        <w:widowControl w:val="0"/>
        <w:spacing w:line="240" w:lineRule="auto"/>
        <w:ind w:firstLine="0"/>
        <w:rPr>
          <w:rFonts w:ascii="Tahoma" w:eastAsia="Arial" w:hAnsi="Tahoma" w:cs="Tahoma"/>
          <w:sz w:val="20"/>
          <w:lang w:eastAsia="el-GR"/>
        </w:rPr>
      </w:pPr>
      <w:r w:rsidRPr="00F74525">
        <w:rPr>
          <w:rFonts w:ascii="Tahoma" w:eastAsia="Arial" w:hAnsi="Tahoma" w:cs="Tahoma"/>
          <w:sz w:val="20"/>
          <w:lang w:eastAsia="el-GR"/>
        </w:rPr>
        <w:t xml:space="preserve">CE- </w:t>
      </w:r>
      <w:r w:rsidRPr="00F74525">
        <w:rPr>
          <w:rFonts w:ascii="Tahoma" w:hAnsi="Tahoma" w:cs="Tahoma"/>
          <w:b/>
          <w:bCs/>
          <w:color w:val="000000"/>
          <w:sz w:val="20"/>
        </w:rPr>
        <w:t>Declaration of Conformity</w:t>
      </w:r>
    </w:p>
    <w:p w:rsidR="00C60481" w:rsidRPr="00F74525" w:rsidRDefault="00C60481" w:rsidP="00C60481">
      <w:pPr>
        <w:widowControl w:val="0"/>
        <w:spacing w:line="240" w:lineRule="auto"/>
        <w:ind w:firstLine="0"/>
        <w:rPr>
          <w:rFonts w:ascii="Tahoma" w:eastAsia="Arial" w:hAnsi="Tahoma" w:cs="Tahoma"/>
          <w:sz w:val="20"/>
          <w:lang w:eastAsia="el-GR"/>
        </w:rPr>
      </w:pPr>
      <w:r w:rsidRPr="00F74525">
        <w:rPr>
          <w:rFonts w:ascii="Tahoma" w:eastAsia="Arial" w:hAnsi="Tahoma" w:cs="Tahoma"/>
          <w:sz w:val="20"/>
          <w:lang w:eastAsia="el-GR"/>
        </w:rPr>
        <w:t xml:space="preserve">ISO 9001:2015 </w:t>
      </w:r>
      <w:proofErr w:type="spellStart"/>
      <w:r w:rsidRPr="00F74525">
        <w:rPr>
          <w:rFonts w:ascii="Tahoma" w:eastAsia="Arial" w:hAnsi="Tahoma" w:cs="Tahoma"/>
          <w:sz w:val="20"/>
          <w:lang w:eastAsia="el-GR"/>
        </w:rPr>
        <w:t>του</w:t>
      </w:r>
      <w:proofErr w:type="spellEnd"/>
      <w:r w:rsidRPr="00F74525">
        <w:rPr>
          <w:rFonts w:ascii="Tahoma" w:eastAsia="Arial" w:hAnsi="Tahoma" w:cs="Tahoma"/>
          <w:sz w:val="20"/>
          <w:lang w:eastAsia="el-GR"/>
        </w:rPr>
        <w:t xml:space="preserve"> κατα</w:t>
      </w:r>
      <w:proofErr w:type="spellStart"/>
      <w:r w:rsidRPr="00F74525">
        <w:rPr>
          <w:rFonts w:ascii="Tahoma" w:eastAsia="Arial" w:hAnsi="Tahoma" w:cs="Tahoma"/>
          <w:sz w:val="20"/>
          <w:lang w:eastAsia="el-GR"/>
        </w:rPr>
        <w:t>σκευ</w:t>
      </w:r>
      <w:proofErr w:type="spellEnd"/>
      <w:r w:rsidRPr="00F74525">
        <w:rPr>
          <w:rFonts w:ascii="Tahoma" w:eastAsia="Arial" w:hAnsi="Tahoma" w:cs="Tahoma"/>
          <w:sz w:val="20"/>
          <w:lang w:eastAsia="el-GR"/>
        </w:rPr>
        <w:t>αστή</w:t>
      </w:r>
    </w:p>
    <w:p w:rsidR="00C60481" w:rsidRPr="00F74525" w:rsidRDefault="00C60481" w:rsidP="00C60481">
      <w:pPr>
        <w:widowControl w:val="0"/>
        <w:spacing w:line="240" w:lineRule="auto"/>
        <w:ind w:firstLine="0"/>
        <w:rPr>
          <w:rFonts w:ascii="Tahoma" w:eastAsia="Arial" w:hAnsi="Tahoma" w:cs="Tahoma"/>
          <w:sz w:val="20"/>
          <w:lang w:val="el-GR" w:eastAsia="el-GR"/>
        </w:rPr>
      </w:pPr>
      <w:r w:rsidRPr="00F74525">
        <w:rPr>
          <w:rFonts w:ascii="Tahoma" w:eastAsia="Arial" w:hAnsi="Tahoma" w:cs="Tahoma"/>
          <w:sz w:val="20"/>
          <w:lang w:eastAsia="el-GR"/>
        </w:rPr>
        <w:t>ISO</w:t>
      </w:r>
      <w:r w:rsidRPr="00F74525">
        <w:rPr>
          <w:rFonts w:ascii="Tahoma" w:eastAsia="Arial" w:hAnsi="Tahoma" w:cs="Tahoma"/>
          <w:sz w:val="20"/>
          <w:lang w:val="el-GR" w:eastAsia="el-GR"/>
        </w:rPr>
        <w:t xml:space="preserve"> 14001:2015 του κατασκευαστή</w:t>
      </w:r>
    </w:p>
    <w:p w:rsidR="00C60481" w:rsidRPr="00F74525" w:rsidRDefault="00C60481" w:rsidP="00C60481">
      <w:pPr>
        <w:widowControl w:val="0"/>
        <w:shd w:val="clear" w:color="auto" w:fill="FFFFFF" w:themeFill="background1"/>
        <w:spacing w:line="240" w:lineRule="auto"/>
        <w:ind w:firstLine="0"/>
        <w:rPr>
          <w:rFonts w:ascii="Tahoma" w:eastAsia="Arial" w:hAnsi="Tahoma" w:cs="Tahoma"/>
          <w:sz w:val="20"/>
          <w:lang w:val="el-GR" w:eastAsia="el-GR"/>
        </w:rPr>
      </w:pPr>
      <w:r w:rsidRPr="00F74525">
        <w:rPr>
          <w:rFonts w:ascii="Tahoma" w:eastAsia="Arial" w:hAnsi="Tahoma" w:cs="Tahoma"/>
          <w:sz w:val="20"/>
          <w:lang w:val="el-GR" w:eastAsia="el-GR"/>
        </w:rPr>
        <w:t xml:space="preserve">Πιστοποίηση  </w:t>
      </w:r>
      <w:proofErr w:type="spellStart"/>
      <w:r w:rsidRPr="00F74525">
        <w:rPr>
          <w:rFonts w:ascii="Tahoma" w:eastAsia="Arial" w:hAnsi="Tahoma" w:cs="Tahoma"/>
          <w:sz w:val="20"/>
          <w:lang w:eastAsia="el-GR"/>
        </w:rPr>
        <w:t>Eurovent</w:t>
      </w:r>
      <w:proofErr w:type="spellEnd"/>
      <w:r w:rsidRPr="00F74525">
        <w:rPr>
          <w:rFonts w:ascii="Tahoma" w:eastAsia="Arial" w:hAnsi="Tahoma" w:cs="Tahoma"/>
          <w:sz w:val="20"/>
          <w:lang w:val="el-GR" w:eastAsia="el-GR"/>
        </w:rPr>
        <w:t xml:space="preserve"> </w:t>
      </w:r>
    </w:p>
    <w:p w:rsidR="00C60481" w:rsidRPr="00F74525" w:rsidRDefault="00C60481" w:rsidP="00C60481">
      <w:pPr>
        <w:widowControl w:val="0"/>
        <w:spacing w:line="240" w:lineRule="auto"/>
        <w:ind w:firstLine="0"/>
        <w:rPr>
          <w:rFonts w:ascii="Tahoma" w:eastAsia="Arial" w:hAnsi="Tahoma" w:cs="Tahoma"/>
          <w:sz w:val="20"/>
          <w:lang w:val="el-GR" w:eastAsia="el-GR"/>
        </w:rPr>
      </w:pPr>
      <w:r w:rsidRPr="00F74525">
        <w:rPr>
          <w:rFonts w:ascii="Tahoma" w:eastAsia="Arial" w:hAnsi="Tahoma" w:cs="Tahoma"/>
          <w:b/>
          <w:sz w:val="20"/>
          <w:lang w:val="el-GR" w:eastAsia="el-GR"/>
        </w:rPr>
        <w:t>Χρόνος εγγύησης καλής λειτουργίας :</w:t>
      </w:r>
      <w:r w:rsidRPr="00F74525">
        <w:rPr>
          <w:rFonts w:ascii="Tahoma" w:eastAsia="Arial" w:hAnsi="Tahoma" w:cs="Tahoma"/>
          <w:sz w:val="20"/>
          <w:lang w:val="el-GR" w:eastAsia="el-GR"/>
        </w:rPr>
        <w:t xml:space="preserve"> Τουλάχιστον τρία (3) έτη</w:t>
      </w:r>
    </w:p>
    <w:p w:rsidR="00C60481" w:rsidRPr="00F74525" w:rsidRDefault="00C60481" w:rsidP="00C60481">
      <w:pPr>
        <w:pStyle w:val="a5"/>
        <w:widowControl w:val="0"/>
        <w:spacing w:line="240" w:lineRule="auto"/>
        <w:ind w:firstLine="0"/>
        <w:rPr>
          <w:rFonts w:ascii="Tahoma" w:eastAsia="Arial" w:hAnsi="Tahoma" w:cs="Tahoma"/>
          <w:sz w:val="20"/>
          <w:lang w:val="el-GR" w:eastAsia="el-GR"/>
        </w:rPr>
      </w:pPr>
    </w:p>
    <w:p w:rsidR="00C60481" w:rsidRPr="00F74525" w:rsidRDefault="00C60481" w:rsidP="00C60481">
      <w:pPr>
        <w:tabs>
          <w:tab w:val="clear" w:pos="360"/>
        </w:tabs>
        <w:spacing w:line="240" w:lineRule="auto"/>
        <w:ind w:left="142" w:firstLine="0"/>
        <w:contextualSpacing/>
        <w:rPr>
          <w:rFonts w:ascii="Tahoma" w:eastAsia="Arial" w:hAnsi="Tahoma" w:cs="Tahoma"/>
          <w:b/>
          <w:sz w:val="20"/>
          <w:lang w:val="el-GR" w:eastAsia="el-GR"/>
        </w:rPr>
      </w:pPr>
      <w:r w:rsidRPr="00F74525">
        <w:rPr>
          <w:rFonts w:ascii="Tahoma" w:eastAsia="Arial" w:hAnsi="Tahoma" w:cs="Tahoma"/>
          <w:b/>
          <w:sz w:val="20"/>
          <w:lang w:val="el-GR" w:eastAsia="el-GR"/>
        </w:rPr>
        <w:t>Ε. ΠΙΣΤΟΠΟΙΗΣΕΙΣ</w:t>
      </w:r>
      <w:r w:rsidRPr="00F74525">
        <w:rPr>
          <w:rFonts w:ascii="Tahoma" w:eastAsiaTheme="minorEastAsia" w:hAnsi="Tahoma" w:cs="Tahoma"/>
          <w:b/>
          <w:sz w:val="20"/>
          <w:lang w:val="el-GR" w:eastAsia="el-GR" w:bidi="el-GR"/>
        </w:rPr>
        <w:t xml:space="preserve"> ΣΥΣΤΗΜΑΤΩΝ ΚΛΙΜΑΤΙΣΜΟΥ ΓΙΑ ΤΑ ΑΜΦΙΘΕΑΤΡΑ </w:t>
      </w:r>
      <w:proofErr w:type="spellStart"/>
      <w:r w:rsidRPr="00F74525">
        <w:rPr>
          <w:rFonts w:ascii="Tahoma" w:eastAsiaTheme="minorEastAsia" w:hAnsi="Tahoma" w:cs="Tahoma"/>
          <w:b/>
          <w:sz w:val="20"/>
          <w:lang w:val="el-GR" w:eastAsia="el-GR" w:bidi="el-GR"/>
        </w:rPr>
        <w:t>Δ3</w:t>
      </w:r>
      <w:proofErr w:type="spellEnd"/>
      <w:r w:rsidRPr="00F74525">
        <w:rPr>
          <w:rFonts w:ascii="Tahoma" w:eastAsiaTheme="minorEastAsia" w:hAnsi="Tahoma" w:cs="Tahoma"/>
          <w:b/>
          <w:sz w:val="20"/>
          <w:lang w:val="el-GR" w:eastAsia="el-GR" w:bidi="el-GR"/>
        </w:rPr>
        <w:t xml:space="preserve">, </w:t>
      </w:r>
      <w:proofErr w:type="spellStart"/>
      <w:r w:rsidRPr="00F74525">
        <w:rPr>
          <w:rFonts w:ascii="Tahoma" w:eastAsiaTheme="minorEastAsia" w:hAnsi="Tahoma" w:cs="Tahoma"/>
          <w:b/>
          <w:sz w:val="20"/>
          <w:lang w:val="el-GR" w:eastAsia="el-GR" w:bidi="el-GR"/>
        </w:rPr>
        <w:t>Δ6</w:t>
      </w:r>
      <w:proofErr w:type="spellEnd"/>
      <w:r w:rsidRPr="00F74525">
        <w:rPr>
          <w:rFonts w:ascii="Tahoma" w:eastAsiaTheme="minorEastAsia" w:hAnsi="Tahoma" w:cs="Tahoma"/>
          <w:b/>
          <w:sz w:val="20"/>
          <w:lang w:val="el-GR" w:eastAsia="el-GR" w:bidi="el-GR"/>
        </w:rPr>
        <w:t xml:space="preserve">, </w:t>
      </w:r>
      <w:proofErr w:type="spellStart"/>
      <w:r w:rsidRPr="00F74525">
        <w:rPr>
          <w:rFonts w:ascii="Tahoma" w:eastAsiaTheme="minorEastAsia" w:hAnsi="Tahoma" w:cs="Tahoma"/>
          <w:b/>
          <w:sz w:val="20"/>
          <w:lang w:val="el-GR" w:eastAsia="el-GR" w:bidi="el-GR"/>
        </w:rPr>
        <w:t>Δ7</w:t>
      </w:r>
      <w:proofErr w:type="spellEnd"/>
      <w:r w:rsidRPr="00F74525">
        <w:rPr>
          <w:rFonts w:ascii="Tahoma" w:eastAsiaTheme="minorEastAsia" w:hAnsi="Tahoma" w:cs="Tahoma"/>
          <w:b/>
          <w:sz w:val="20"/>
          <w:lang w:val="el-GR" w:eastAsia="el-GR" w:bidi="el-GR"/>
        </w:rPr>
        <w:t xml:space="preserve"> &amp; </w:t>
      </w:r>
      <w:proofErr w:type="spellStart"/>
      <w:r w:rsidRPr="00F74525">
        <w:rPr>
          <w:rFonts w:ascii="Tahoma" w:eastAsiaTheme="minorEastAsia" w:hAnsi="Tahoma" w:cs="Tahoma"/>
          <w:b/>
          <w:sz w:val="20"/>
          <w:lang w:val="el-GR" w:eastAsia="el-GR" w:bidi="el-GR"/>
        </w:rPr>
        <w:t>Δ37</w:t>
      </w:r>
      <w:r w:rsidRPr="00F74525">
        <w:rPr>
          <w:rFonts w:ascii="Tahoma" w:eastAsiaTheme="minorEastAsia" w:hAnsi="Tahoma" w:cs="Tahoma"/>
          <w:b/>
          <w:sz w:val="20"/>
          <w:vertAlign w:val="superscript"/>
          <w:lang w:val="el-GR" w:eastAsia="el-GR" w:bidi="el-GR"/>
        </w:rPr>
        <w:t>Α</w:t>
      </w:r>
      <w:proofErr w:type="spellEnd"/>
    </w:p>
    <w:p w:rsidR="00C60481" w:rsidRPr="00F74525" w:rsidRDefault="00C60481" w:rsidP="00C60481">
      <w:pPr>
        <w:widowControl w:val="0"/>
        <w:spacing w:line="240" w:lineRule="auto"/>
        <w:ind w:firstLine="0"/>
        <w:rPr>
          <w:rFonts w:ascii="Tahoma" w:eastAsia="Arial" w:hAnsi="Tahoma" w:cs="Tahoma"/>
          <w:sz w:val="20"/>
          <w:lang w:val="el-GR" w:eastAsia="el-GR"/>
        </w:rPr>
      </w:pPr>
      <w:r w:rsidRPr="00F74525">
        <w:rPr>
          <w:rFonts w:ascii="Tahoma" w:eastAsia="Arial" w:hAnsi="Tahoma" w:cs="Tahoma"/>
          <w:sz w:val="20"/>
          <w:lang w:val="el-GR" w:eastAsia="el-GR"/>
        </w:rPr>
        <w:t xml:space="preserve">Πιστοποίηση  </w:t>
      </w:r>
      <w:proofErr w:type="spellStart"/>
      <w:r w:rsidRPr="00F74525">
        <w:rPr>
          <w:rFonts w:ascii="Tahoma" w:eastAsia="Arial" w:hAnsi="Tahoma" w:cs="Tahoma"/>
          <w:sz w:val="20"/>
          <w:lang w:eastAsia="el-GR"/>
        </w:rPr>
        <w:t>Eurovent</w:t>
      </w:r>
      <w:proofErr w:type="spellEnd"/>
      <w:r w:rsidRPr="00F74525">
        <w:rPr>
          <w:rFonts w:ascii="Tahoma" w:eastAsia="Arial" w:hAnsi="Tahoma" w:cs="Tahoma"/>
          <w:sz w:val="20"/>
          <w:lang w:val="el-GR" w:eastAsia="el-GR"/>
        </w:rPr>
        <w:t xml:space="preserve"> </w:t>
      </w:r>
    </w:p>
    <w:p w:rsidR="00C60481" w:rsidRPr="00F74525" w:rsidRDefault="00C60481" w:rsidP="00C60481">
      <w:pPr>
        <w:widowControl w:val="0"/>
        <w:spacing w:line="240" w:lineRule="auto"/>
        <w:ind w:firstLine="0"/>
        <w:rPr>
          <w:rFonts w:ascii="Tahoma" w:eastAsia="Arial" w:hAnsi="Tahoma" w:cs="Tahoma"/>
          <w:sz w:val="20"/>
          <w:lang w:val="el-GR" w:eastAsia="el-GR"/>
        </w:rPr>
      </w:pPr>
      <w:r w:rsidRPr="00F74525">
        <w:rPr>
          <w:rFonts w:ascii="Tahoma" w:eastAsia="Arial" w:hAnsi="Tahoma" w:cs="Tahoma"/>
          <w:sz w:val="20"/>
          <w:lang w:val="el-GR" w:eastAsia="el-GR"/>
        </w:rPr>
        <w:t>Πιστοποίηση σύμφωνα με ΕΝ 14511</w:t>
      </w:r>
    </w:p>
    <w:p w:rsidR="00C60481" w:rsidRPr="00F74525" w:rsidRDefault="00C60481" w:rsidP="00C60481">
      <w:pPr>
        <w:widowControl w:val="0"/>
        <w:spacing w:line="240" w:lineRule="auto"/>
        <w:ind w:firstLine="0"/>
        <w:rPr>
          <w:rFonts w:ascii="Tahoma" w:eastAsia="Arial" w:hAnsi="Tahoma" w:cs="Tahoma"/>
          <w:sz w:val="20"/>
          <w:lang w:val="el-GR" w:eastAsia="el-GR"/>
        </w:rPr>
      </w:pPr>
      <w:r w:rsidRPr="00F74525">
        <w:rPr>
          <w:rFonts w:ascii="Tahoma" w:eastAsia="Arial" w:hAnsi="Tahoma" w:cs="Tahoma"/>
          <w:sz w:val="20"/>
          <w:lang w:eastAsia="el-GR"/>
        </w:rPr>
        <w:t>ISO</w:t>
      </w:r>
      <w:r w:rsidRPr="00F74525">
        <w:rPr>
          <w:rFonts w:ascii="Tahoma" w:eastAsia="Arial" w:hAnsi="Tahoma" w:cs="Tahoma"/>
          <w:sz w:val="20"/>
          <w:lang w:val="el-GR" w:eastAsia="el-GR"/>
        </w:rPr>
        <w:t xml:space="preserve"> 9001:2015 του κατασκευαστή</w:t>
      </w:r>
    </w:p>
    <w:p w:rsidR="00C60481" w:rsidRPr="00F74525" w:rsidRDefault="00C60481" w:rsidP="00C60481">
      <w:pPr>
        <w:widowControl w:val="0"/>
        <w:spacing w:line="240" w:lineRule="auto"/>
        <w:ind w:firstLine="0"/>
        <w:rPr>
          <w:rFonts w:ascii="Tahoma" w:eastAsia="Arial" w:hAnsi="Tahoma" w:cs="Tahoma"/>
          <w:sz w:val="20"/>
          <w:lang w:val="el-GR" w:eastAsia="el-GR"/>
        </w:rPr>
      </w:pPr>
      <w:r w:rsidRPr="00F74525">
        <w:rPr>
          <w:rFonts w:ascii="Tahoma" w:eastAsia="Arial" w:hAnsi="Tahoma" w:cs="Tahoma"/>
          <w:sz w:val="20"/>
          <w:lang w:eastAsia="el-GR"/>
        </w:rPr>
        <w:t>ISO</w:t>
      </w:r>
      <w:r w:rsidRPr="00F74525">
        <w:rPr>
          <w:rFonts w:ascii="Tahoma" w:eastAsia="Arial" w:hAnsi="Tahoma" w:cs="Tahoma"/>
          <w:sz w:val="20"/>
          <w:lang w:val="el-GR" w:eastAsia="el-GR"/>
        </w:rPr>
        <w:t xml:space="preserve"> 14001:2015 του κατασκευαστή</w:t>
      </w:r>
    </w:p>
    <w:p w:rsidR="00C60481" w:rsidRPr="00F74525" w:rsidRDefault="00C60481" w:rsidP="00C60481">
      <w:pPr>
        <w:widowControl w:val="0"/>
        <w:shd w:val="clear" w:color="auto" w:fill="FFFFFF" w:themeFill="background1"/>
        <w:spacing w:line="240" w:lineRule="auto"/>
        <w:ind w:firstLine="0"/>
        <w:rPr>
          <w:rFonts w:ascii="Tahoma" w:eastAsia="Arial" w:hAnsi="Tahoma" w:cs="Tahoma"/>
          <w:sz w:val="20"/>
          <w:lang w:val="el-GR" w:eastAsia="el-GR"/>
        </w:rPr>
      </w:pPr>
      <w:r w:rsidRPr="00F74525">
        <w:rPr>
          <w:rFonts w:ascii="Tahoma" w:eastAsia="Arial" w:hAnsi="Tahoma" w:cs="Tahoma"/>
          <w:sz w:val="20"/>
          <w:lang w:eastAsia="el-GR"/>
        </w:rPr>
        <w:t>CE</w:t>
      </w:r>
      <w:r w:rsidRPr="00F74525">
        <w:rPr>
          <w:rFonts w:ascii="Tahoma" w:eastAsia="Arial" w:hAnsi="Tahoma" w:cs="Tahoma"/>
          <w:sz w:val="20"/>
          <w:lang w:val="el-GR" w:eastAsia="el-GR"/>
        </w:rPr>
        <w:t xml:space="preserve">- </w:t>
      </w:r>
      <w:r w:rsidRPr="00F74525">
        <w:rPr>
          <w:rFonts w:ascii="Tahoma" w:hAnsi="Tahoma" w:cs="Tahoma"/>
          <w:b/>
          <w:bCs/>
          <w:color w:val="000000"/>
          <w:sz w:val="20"/>
        </w:rPr>
        <w:t>Declaration</w:t>
      </w:r>
      <w:r w:rsidRPr="00F74525">
        <w:rPr>
          <w:rFonts w:ascii="Tahoma" w:hAnsi="Tahoma" w:cs="Tahoma"/>
          <w:b/>
          <w:bCs/>
          <w:color w:val="000000"/>
          <w:sz w:val="20"/>
          <w:lang w:val="el-GR"/>
        </w:rPr>
        <w:t xml:space="preserve"> </w:t>
      </w:r>
      <w:r w:rsidRPr="00F74525">
        <w:rPr>
          <w:rFonts w:ascii="Tahoma" w:hAnsi="Tahoma" w:cs="Tahoma"/>
          <w:b/>
          <w:bCs/>
          <w:color w:val="000000"/>
          <w:sz w:val="20"/>
        </w:rPr>
        <w:t>of</w:t>
      </w:r>
      <w:r w:rsidRPr="00F74525">
        <w:rPr>
          <w:rFonts w:ascii="Tahoma" w:hAnsi="Tahoma" w:cs="Tahoma"/>
          <w:b/>
          <w:bCs/>
          <w:color w:val="000000"/>
          <w:sz w:val="20"/>
          <w:lang w:val="el-GR"/>
        </w:rPr>
        <w:t xml:space="preserve"> </w:t>
      </w:r>
      <w:r w:rsidRPr="00F74525">
        <w:rPr>
          <w:rFonts w:ascii="Tahoma" w:hAnsi="Tahoma" w:cs="Tahoma"/>
          <w:b/>
          <w:bCs/>
          <w:color w:val="000000"/>
          <w:sz w:val="20"/>
        </w:rPr>
        <w:t>Conformity</w:t>
      </w:r>
    </w:p>
    <w:p w:rsidR="00C60481" w:rsidRPr="00F74525" w:rsidRDefault="00C60481" w:rsidP="00C60481">
      <w:pPr>
        <w:widowControl w:val="0"/>
        <w:spacing w:line="240" w:lineRule="auto"/>
        <w:ind w:firstLine="0"/>
        <w:rPr>
          <w:rFonts w:ascii="Tahoma" w:eastAsia="Arial" w:hAnsi="Tahoma" w:cs="Tahoma"/>
          <w:sz w:val="20"/>
          <w:lang w:val="el-GR" w:eastAsia="el-GR"/>
        </w:rPr>
      </w:pPr>
      <w:r w:rsidRPr="00F74525">
        <w:rPr>
          <w:rFonts w:ascii="Tahoma" w:eastAsia="Arial" w:hAnsi="Tahoma" w:cs="Tahoma"/>
          <w:b/>
          <w:sz w:val="20"/>
          <w:lang w:val="el-GR" w:eastAsia="el-GR"/>
        </w:rPr>
        <w:t>Χρόνος εγγύησης καλής λειτουργίας :</w:t>
      </w:r>
      <w:r w:rsidRPr="00F74525">
        <w:rPr>
          <w:rFonts w:ascii="Tahoma" w:eastAsia="Arial" w:hAnsi="Tahoma" w:cs="Tahoma"/>
          <w:sz w:val="20"/>
          <w:lang w:val="el-GR" w:eastAsia="el-GR"/>
        </w:rPr>
        <w:t xml:space="preserve"> Τουλάχιστον τρία (3) έτη</w:t>
      </w:r>
    </w:p>
    <w:p w:rsidR="00C60481" w:rsidRPr="00F74525" w:rsidRDefault="00C60481" w:rsidP="00C60481">
      <w:pPr>
        <w:widowControl w:val="0"/>
        <w:spacing w:line="240" w:lineRule="auto"/>
        <w:ind w:firstLine="0"/>
        <w:rPr>
          <w:rFonts w:ascii="Tahoma" w:eastAsia="Arial" w:hAnsi="Tahoma" w:cs="Tahoma"/>
          <w:b/>
          <w:sz w:val="20"/>
          <w:lang w:val="el-GR" w:eastAsia="el-GR"/>
        </w:rPr>
      </w:pPr>
    </w:p>
    <w:p w:rsidR="00C60481" w:rsidRPr="00F74525" w:rsidRDefault="00C60481" w:rsidP="00C60481">
      <w:pPr>
        <w:tabs>
          <w:tab w:val="clear" w:pos="360"/>
        </w:tabs>
        <w:spacing w:line="240" w:lineRule="auto"/>
        <w:ind w:left="142" w:firstLine="0"/>
        <w:contextualSpacing/>
        <w:rPr>
          <w:rFonts w:ascii="Tahoma" w:eastAsia="Arial" w:hAnsi="Tahoma" w:cs="Tahoma"/>
          <w:b/>
          <w:sz w:val="20"/>
          <w:lang w:val="el-GR" w:eastAsia="el-GR"/>
        </w:rPr>
      </w:pPr>
      <w:proofErr w:type="spellStart"/>
      <w:r w:rsidRPr="00F74525">
        <w:rPr>
          <w:rFonts w:ascii="Tahoma" w:eastAsia="Arial" w:hAnsi="Tahoma" w:cs="Tahoma"/>
          <w:b/>
          <w:sz w:val="20"/>
          <w:lang w:val="el-GR" w:eastAsia="el-GR"/>
        </w:rPr>
        <w:t>ΣΤ</w:t>
      </w:r>
      <w:proofErr w:type="spellEnd"/>
      <w:r w:rsidRPr="00F74525">
        <w:rPr>
          <w:rFonts w:ascii="Tahoma" w:eastAsia="Arial" w:hAnsi="Tahoma" w:cs="Tahoma"/>
          <w:b/>
          <w:sz w:val="20"/>
          <w:lang w:val="el-GR" w:eastAsia="el-GR"/>
        </w:rPr>
        <w:t xml:space="preserve">. ΠΙΣΤΟΠΟΙΗΣΕΙΣ ΣΥΣΤΗΜΑΤΟΣ </w:t>
      </w:r>
      <w:r w:rsidRPr="00F74525">
        <w:rPr>
          <w:rFonts w:ascii="Tahoma" w:eastAsia="Arial" w:hAnsi="Tahoma" w:cs="Tahoma"/>
          <w:b/>
          <w:sz w:val="20"/>
          <w:lang w:eastAsia="el-GR"/>
        </w:rPr>
        <w:t>BEMS</w:t>
      </w:r>
      <w:r w:rsidRPr="00F74525">
        <w:rPr>
          <w:rFonts w:ascii="Tahoma" w:eastAsia="Arial" w:hAnsi="Tahoma" w:cs="Tahoma"/>
          <w:b/>
          <w:sz w:val="20"/>
          <w:lang w:val="el-GR" w:eastAsia="el-GR"/>
        </w:rPr>
        <w:t xml:space="preserve">  (για το κτήριο της Βιβλιοθήκης)</w:t>
      </w:r>
    </w:p>
    <w:p w:rsidR="00C60481" w:rsidRPr="00F74525" w:rsidRDefault="00C60481" w:rsidP="00C60481">
      <w:pPr>
        <w:widowControl w:val="0"/>
        <w:numPr>
          <w:ilvl w:val="0"/>
          <w:numId w:val="20"/>
        </w:numPr>
        <w:autoSpaceDE w:val="0"/>
        <w:autoSpaceDN w:val="0"/>
        <w:spacing w:line="240" w:lineRule="auto"/>
        <w:ind w:left="425" w:firstLine="0"/>
        <w:contextualSpacing/>
        <w:jc w:val="left"/>
        <w:rPr>
          <w:rFonts w:ascii="Tahoma" w:eastAsia="Calibri" w:hAnsi="Tahoma" w:cs="Tahoma"/>
          <w:sz w:val="20"/>
          <w:lang w:val="el-GR" w:eastAsia="el-GR"/>
        </w:rPr>
      </w:pPr>
      <w:r w:rsidRPr="00F74525">
        <w:rPr>
          <w:rFonts w:ascii="Tahoma" w:eastAsia="Calibri" w:hAnsi="Tahoma" w:cs="Tahoma"/>
          <w:sz w:val="20"/>
          <w:lang w:val="el-GR" w:eastAsia="el-GR"/>
        </w:rPr>
        <w:t xml:space="preserve">Οι ελεγκτές </w:t>
      </w:r>
      <w:proofErr w:type="spellStart"/>
      <w:r w:rsidRPr="00F74525">
        <w:rPr>
          <w:rFonts w:ascii="Tahoma" w:eastAsia="Calibri" w:hAnsi="Tahoma" w:cs="Tahoma"/>
          <w:sz w:val="20"/>
          <w:lang w:eastAsia="el-GR"/>
        </w:rPr>
        <w:t>DDC</w:t>
      </w:r>
      <w:proofErr w:type="spellEnd"/>
      <w:r w:rsidRPr="00F74525">
        <w:rPr>
          <w:rFonts w:ascii="Tahoma" w:eastAsia="Calibri" w:hAnsi="Tahoma" w:cs="Tahoma"/>
          <w:sz w:val="20"/>
          <w:lang w:val="el-GR" w:eastAsia="el-GR"/>
        </w:rPr>
        <w:t xml:space="preserve"> θα πρέπει να διαθέτουν την πιστοποίηση </w:t>
      </w:r>
      <w:proofErr w:type="spellStart"/>
      <w:r w:rsidRPr="00F74525">
        <w:rPr>
          <w:rFonts w:ascii="Tahoma" w:eastAsia="Calibri" w:hAnsi="Tahoma" w:cs="Tahoma"/>
          <w:sz w:val="20"/>
          <w:lang w:eastAsia="el-GR"/>
        </w:rPr>
        <w:t>BACnet</w:t>
      </w:r>
      <w:proofErr w:type="spellEnd"/>
      <w:r w:rsidRPr="00F74525">
        <w:rPr>
          <w:rFonts w:ascii="Tahoma" w:eastAsia="Calibri" w:hAnsi="Tahoma" w:cs="Tahoma"/>
          <w:sz w:val="20"/>
          <w:lang w:val="el-GR" w:eastAsia="el-GR"/>
        </w:rPr>
        <w:t xml:space="preserve"> </w:t>
      </w:r>
      <w:r w:rsidRPr="00F74525">
        <w:rPr>
          <w:rFonts w:ascii="Tahoma" w:eastAsia="Calibri" w:hAnsi="Tahoma" w:cs="Tahoma"/>
          <w:sz w:val="20"/>
          <w:lang w:eastAsia="el-GR"/>
        </w:rPr>
        <w:t>PICS</w:t>
      </w:r>
      <w:r w:rsidRPr="00F74525">
        <w:rPr>
          <w:rFonts w:ascii="Tahoma" w:eastAsia="Calibri" w:hAnsi="Tahoma" w:cs="Tahoma"/>
          <w:sz w:val="20"/>
          <w:lang w:val="el-GR" w:eastAsia="el-GR"/>
        </w:rPr>
        <w:t>.</w:t>
      </w:r>
    </w:p>
    <w:p w:rsidR="00C60481" w:rsidRPr="00F74525" w:rsidRDefault="00C60481" w:rsidP="00C60481">
      <w:pPr>
        <w:pStyle w:val="a5"/>
        <w:widowControl w:val="0"/>
        <w:numPr>
          <w:ilvl w:val="0"/>
          <w:numId w:val="20"/>
        </w:numPr>
        <w:shd w:val="clear" w:color="auto" w:fill="FFFFFF" w:themeFill="background1"/>
        <w:spacing w:line="240" w:lineRule="auto"/>
        <w:ind w:left="425" w:firstLine="0"/>
        <w:jc w:val="left"/>
        <w:rPr>
          <w:rFonts w:ascii="Tahoma" w:eastAsia="Arial" w:hAnsi="Tahoma" w:cs="Tahoma"/>
          <w:sz w:val="20"/>
          <w:lang w:val="el-GR" w:eastAsia="el-GR"/>
        </w:rPr>
      </w:pPr>
      <w:r w:rsidRPr="00F74525">
        <w:rPr>
          <w:rFonts w:ascii="Tahoma" w:eastAsia="Calibri" w:hAnsi="Tahoma" w:cs="Tahoma"/>
          <w:sz w:val="20"/>
          <w:lang w:val="el-GR" w:eastAsia="el-GR"/>
        </w:rPr>
        <w:t xml:space="preserve">Ο κατασκευαστής των ελεγκτών </w:t>
      </w:r>
      <w:proofErr w:type="spellStart"/>
      <w:r w:rsidRPr="00F74525">
        <w:rPr>
          <w:rFonts w:ascii="Tahoma" w:eastAsia="Calibri" w:hAnsi="Tahoma" w:cs="Tahoma"/>
          <w:sz w:val="20"/>
          <w:lang w:eastAsia="el-GR"/>
        </w:rPr>
        <w:t>DDC</w:t>
      </w:r>
      <w:proofErr w:type="spellEnd"/>
      <w:r w:rsidRPr="00F74525">
        <w:rPr>
          <w:rFonts w:ascii="Tahoma" w:eastAsia="Arial" w:hAnsi="Tahoma" w:cs="Tahoma"/>
          <w:sz w:val="20"/>
          <w:lang w:val="el-GR" w:eastAsia="el-GR"/>
        </w:rPr>
        <w:t xml:space="preserve"> θα διαθέτει </w:t>
      </w:r>
      <w:r w:rsidRPr="00F74525">
        <w:rPr>
          <w:rFonts w:ascii="Tahoma" w:eastAsia="Arial" w:hAnsi="Tahoma" w:cs="Tahoma"/>
          <w:sz w:val="20"/>
          <w:lang w:eastAsia="el-GR"/>
        </w:rPr>
        <w:t>ISO</w:t>
      </w:r>
      <w:r w:rsidRPr="00F74525">
        <w:rPr>
          <w:rFonts w:ascii="Tahoma" w:eastAsia="Arial" w:hAnsi="Tahoma" w:cs="Tahoma"/>
          <w:sz w:val="20"/>
          <w:lang w:val="el-GR" w:eastAsia="el-GR"/>
        </w:rPr>
        <w:t xml:space="preserve"> 9001:2015. </w:t>
      </w:r>
    </w:p>
    <w:p w:rsidR="00C60481" w:rsidRPr="00F74525" w:rsidRDefault="00C60481" w:rsidP="00C60481">
      <w:pPr>
        <w:pStyle w:val="a5"/>
        <w:widowControl w:val="0"/>
        <w:numPr>
          <w:ilvl w:val="0"/>
          <w:numId w:val="20"/>
        </w:numPr>
        <w:shd w:val="clear" w:color="auto" w:fill="FFFFFF" w:themeFill="background1"/>
        <w:spacing w:line="240" w:lineRule="auto"/>
        <w:ind w:left="425" w:firstLine="0"/>
        <w:jc w:val="left"/>
        <w:rPr>
          <w:rFonts w:ascii="Tahoma" w:eastAsia="Arial" w:hAnsi="Tahoma" w:cs="Tahoma"/>
          <w:sz w:val="20"/>
          <w:lang w:eastAsia="el-GR"/>
        </w:rPr>
      </w:pPr>
      <w:proofErr w:type="spellStart"/>
      <w:r w:rsidRPr="00F74525">
        <w:rPr>
          <w:rFonts w:ascii="Tahoma" w:eastAsia="Calibri" w:hAnsi="Tahoma" w:cs="Tahoma"/>
          <w:sz w:val="20"/>
          <w:lang w:eastAsia="el-GR"/>
        </w:rPr>
        <w:t>Οι</w:t>
      </w:r>
      <w:proofErr w:type="spellEnd"/>
      <w:r w:rsidRPr="00F74525">
        <w:rPr>
          <w:rFonts w:ascii="Tahoma" w:eastAsia="Calibri" w:hAnsi="Tahoma" w:cs="Tahoma"/>
          <w:sz w:val="20"/>
          <w:lang w:eastAsia="el-GR"/>
        </w:rPr>
        <w:t xml:space="preserve"> </w:t>
      </w:r>
      <w:proofErr w:type="spellStart"/>
      <w:r w:rsidRPr="00F74525">
        <w:rPr>
          <w:rFonts w:ascii="Tahoma" w:eastAsia="Calibri" w:hAnsi="Tahoma" w:cs="Tahoma"/>
          <w:sz w:val="20"/>
          <w:lang w:eastAsia="el-GR"/>
        </w:rPr>
        <w:t>ελεγκτές</w:t>
      </w:r>
      <w:proofErr w:type="spellEnd"/>
      <w:r w:rsidRPr="00F74525">
        <w:rPr>
          <w:rFonts w:ascii="Tahoma" w:eastAsia="Calibri" w:hAnsi="Tahoma" w:cs="Tahoma"/>
          <w:sz w:val="20"/>
          <w:lang w:eastAsia="el-GR"/>
        </w:rPr>
        <w:t xml:space="preserve"> </w:t>
      </w:r>
      <w:proofErr w:type="spellStart"/>
      <w:r w:rsidRPr="00F74525">
        <w:rPr>
          <w:rFonts w:ascii="Tahoma" w:eastAsia="Calibri" w:hAnsi="Tahoma" w:cs="Tahoma"/>
          <w:sz w:val="20"/>
          <w:lang w:eastAsia="el-GR"/>
        </w:rPr>
        <w:t>DDC</w:t>
      </w:r>
      <w:proofErr w:type="spellEnd"/>
      <w:r w:rsidRPr="00F74525">
        <w:rPr>
          <w:rFonts w:ascii="Tahoma" w:eastAsia="Calibri" w:hAnsi="Tahoma" w:cs="Tahoma"/>
          <w:sz w:val="20"/>
          <w:lang w:eastAsia="el-GR"/>
        </w:rPr>
        <w:t xml:space="preserve"> θα </w:t>
      </w:r>
      <w:proofErr w:type="spellStart"/>
      <w:r w:rsidRPr="00F74525">
        <w:rPr>
          <w:rFonts w:ascii="Tahoma" w:eastAsia="Calibri" w:hAnsi="Tahoma" w:cs="Tahoma"/>
          <w:sz w:val="20"/>
          <w:lang w:eastAsia="el-GR"/>
        </w:rPr>
        <w:t>δι</w:t>
      </w:r>
      <w:proofErr w:type="spellEnd"/>
      <w:r w:rsidRPr="00F74525">
        <w:rPr>
          <w:rFonts w:ascii="Tahoma" w:eastAsia="Calibri" w:hAnsi="Tahoma" w:cs="Tahoma"/>
          <w:sz w:val="20"/>
          <w:lang w:eastAsia="el-GR"/>
        </w:rPr>
        <w:t xml:space="preserve">αθέτουν </w:t>
      </w:r>
      <w:r w:rsidRPr="00F74525">
        <w:rPr>
          <w:rFonts w:ascii="Tahoma" w:eastAsia="Arial" w:hAnsi="Tahoma" w:cs="Tahoma"/>
          <w:sz w:val="20"/>
          <w:lang w:eastAsia="el-GR"/>
        </w:rPr>
        <w:t xml:space="preserve">CE- </w:t>
      </w:r>
      <w:r w:rsidRPr="00F74525">
        <w:rPr>
          <w:rFonts w:ascii="Tahoma" w:hAnsi="Tahoma" w:cs="Tahoma"/>
          <w:b/>
          <w:bCs/>
          <w:color w:val="000000"/>
          <w:sz w:val="20"/>
        </w:rPr>
        <w:t xml:space="preserve">Declaration of Conformity. </w:t>
      </w:r>
    </w:p>
    <w:p w:rsidR="00C60481" w:rsidRPr="00F74525" w:rsidRDefault="00C60481" w:rsidP="00C60481">
      <w:pPr>
        <w:spacing w:line="240" w:lineRule="auto"/>
        <w:ind w:left="142" w:firstLine="0"/>
        <w:rPr>
          <w:rFonts w:ascii="Tahoma" w:eastAsia="Arial" w:hAnsi="Tahoma" w:cs="Tahoma"/>
          <w:sz w:val="20"/>
          <w:lang w:val="el-GR" w:eastAsia="el-GR"/>
        </w:rPr>
      </w:pPr>
      <w:r w:rsidRPr="00F74525">
        <w:rPr>
          <w:rFonts w:ascii="Tahoma" w:eastAsia="Arial" w:hAnsi="Tahoma" w:cs="Tahoma"/>
          <w:b/>
          <w:sz w:val="20"/>
          <w:lang w:val="el-GR" w:eastAsia="el-GR"/>
        </w:rPr>
        <w:t>Χρόνος εγγύησης καλής λειτουργίας :</w:t>
      </w:r>
      <w:r w:rsidRPr="00F74525">
        <w:rPr>
          <w:rFonts w:ascii="Tahoma" w:eastAsia="Arial" w:hAnsi="Tahoma" w:cs="Tahoma"/>
          <w:sz w:val="20"/>
          <w:lang w:val="el-GR" w:eastAsia="el-GR"/>
        </w:rPr>
        <w:t xml:space="preserve"> Τουλάχιστον τρία (3) έτη</w:t>
      </w:r>
    </w:p>
    <w:p w:rsidR="00C60481" w:rsidRPr="00F74525" w:rsidRDefault="00C60481" w:rsidP="00C60481">
      <w:pPr>
        <w:spacing w:line="240" w:lineRule="auto"/>
        <w:ind w:left="142" w:firstLine="0"/>
        <w:rPr>
          <w:rFonts w:ascii="Tahoma" w:eastAsiaTheme="minorEastAsia" w:hAnsi="Tahoma" w:cs="Tahoma"/>
          <w:bCs/>
          <w:sz w:val="20"/>
          <w:u w:val="single"/>
          <w:lang w:val="el-GR" w:eastAsia="el-GR"/>
        </w:rPr>
      </w:pPr>
    </w:p>
    <w:p w:rsidR="00B62457" w:rsidRPr="00F74525" w:rsidRDefault="00B62457" w:rsidP="00F17688">
      <w:pPr>
        <w:pStyle w:val="a5"/>
        <w:numPr>
          <w:ilvl w:val="0"/>
          <w:numId w:val="14"/>
        </w:numPr>
        <w:autoSpaceDE w:val="0"/>
        <w:autoSpaceDN w:val="0"/>
        <w:adjustRightInd w:val="0"/>
        <w:spacing w:line="240" w:lineRule="auto"/>
        <w:rPr>
          <w:rFonts w:ascii="Tahoma" w:hAnsi="Tahoma" w:cs="Tahoma"/>
          <w:sz w:val="20"/>
          <w:lang w:val="el-GR"/>
        </w:rPr>
      </w:pPr>
      <w:r w:rsidRPr="00F74525">
        <w:rPr>
          <w:rFonts w:ascii="Calibri" w:eastAsiaTheme="minorEastAsia" w:hAnsi="Calibri" w:cstheme="minorHAnsi"/>
          <w:bCs/>
          <w:lang w:val="el-GR" w:eastAsia="el-GR"/>
        </w:rPr>
        <w:t>πιστοποίηση Κατηγορίας Ι (προσκόμιση άδειας και γνήσιου ή επικυρωμένου πιστοποιητικού ή βεβαίωσης επιτυχούς εξέτασης, από τον κατά το νόμο αναγνωρισμένο φορέα πιστοποίησης στην Ελλάδα είτε σε χώρα της Ευρωπαϊκής Ένωσης) σύμφωνα με το Π.Δ. 1/08-01-2013 το Νόμο 3982/2011, της Οικ. 7667/520/</w:t>
      </w:r>
      <w:proofErr w:type="spellStart"/>
      <w:r w:rsidRPr="00F74525">
        <w:rPr>
          <w:rFonts w:ascii="Calibri" w:eastAsiaTheme="minorEastAsia" w:hAnsi="Calibri" w:cstheme="minorHAnsi"/>
          <w:bCs/>
          <w:lang w:val="el-GR" w:eastAsia="el-GR"/>
        </w:rPr>
        <w:t>Φ.Γ.9.6.4</w:t>
      </w:r>
      <w:proofErr w:type="spellEnd"/>
      <w:r w:rsidRPr="00F74525">
        <w:rPr>
          <w:rFonts w:ascii="Calibri" w:eastAsiaTheme="minorEastAsia" w:hAnsi="Calibri" w:cstheme="minorHAnsi"/>
          <w:bCs/>
          <w:lang w:val="el-GR" w:eastAsia="el-GR"/>
        </w:rPr>
        <w:t xml:space="preserve">.(Γ)/2013 Κοινής Απόφασης (οι κάθε είδους ψυκτικές εργασίες όπως κατασκευή-εγκατάσταση, συντήρηση, επισκευή, επιτήρησης λειτουργίας κλπ. σε οποιαδήποτε εφαρμογή εγκαταστάσεων ψύξης ή κλιματισμού, πρέπει να εκτελούνται μόνο από τεχνικό προσωπικό που κατέχει κατάλληλες επαγγελματικές άδειες οι οποίες χορηγούνται σύμφωνα με τις διατάξεις των προαναφερθέντων Π.Δ. και νόμου) και την ΕΚ 2067/2015, δική του ή συνεργαζόμενου Μηχανικού </w:t>
      </w:r>
      <w:proofErr w:type="spellStart"/>
      <w:r w:rsidRPr="00F74525">
        <w:rPr>
          <w:rFonts w:ascii="Calibri" w:eastAsiaTheme="minorEastAsia" w:hAnsi="Calibri" w:cstheme="minorHAnsi"/>
          <w:bCs/>
          <w:lang w:val="el-GR" w:eastAsia="el-GR"/>
        </w:rPr>
        <w:t>Π.Ε</w:t>
      </w:r>
      <w:proofErr w:type="spellEnd"/>
      <w:r w:rsidRPr="00F74525">
        <w:rPr>
          <w:rFonts w:ascii="Calibri" w:eastAsiaTheme="minorEastAsia" w:hAnsi="Calibri" w:cstheme="minorHAnsi"/>
          <w:bCs/>
          <w:lang w:val="el-GR" w:eastAsia="el-GR"/>
        </w:rPr>
        <w:t>. ή Τ.Ε. ή Αδειούχου Εργοδηγού ψυκτικού (μαζί με υπεύθυνες δηλώσεις αμοιβαίας συνεργασίας τους).</w:t>
      </w:r>
    </w:p>
    <w:p w:rsidR="00B62457" w:rsidRPr="00F74525" w:rsidRDefault="00B62457" w:rsidP="00F17688">
      <w:pPr>
        <w:pStyle w:val="a5"/>
        <w:numPr>
          <w:ilvl w:val="0"/>
          <w:numId w:val="14"/>
        </w:numPr>
        <w:autoSpaceDE w:val="0"/>
        <w:autoSpaceDN w:val="0"/>
        <w:adjustRightInd w:val="0"/>
        <w:spacing w:line="240" w:lineRule="auto"/>
        <w:rPr>
          <w:rFonts w:ascii="Tahoma" w:hAnsi="Tahoma" w:cs="Tahoma"/>
          <w:sz w:val="20"/>
          <w:lang w:val="el-GR"/>
        </w:rPr>
      </w:pPr>
      <w:r w:rsidRPr="00F74525">
        <w:rPr>
          <w:rFonts w:ascii="Calibri" w:eastAsiaTheme="minorEastAsia" w:hAnsi="Calibri" w:cstheme="minorHAnsi"/>
          <w:bCs/>
          <w:lang w:val="el-GR" w:eastAsia="el-GR"/>
        </w:rPr>
        <w:t xml:space="preserve">ισχύον πιστοποιητικό συστήματος διαχείρισης ποιότητας </w:t>
      </w:r>
      <w:r w:rsidRPr="00F74525">
        <w:rPr>
          <w:rFonts w:ascii="Calibri" w:eastAsiaTheme="minorEastAsia" w:hAnsi="Calibri" w:cstheme="minorHAnsi"/>
          <w:bCs/>
          <w:lang w:eastAsia="el-GR"/>
        </w:rPr>
        <w:t>ISO</w:t>
      </w:r>
      <w:r w:rsidRPr="00F74525">
        <w:rPr>
          <w:rFonts w:ascii="Calibri" w:eastAsiaTheme="minorEastAsia" w:hAnsi="Calibri" w:cstheme="minorHAnsi"/>
          <w:bCs/>
          <w:lang w:val="el-GR" w:eastAsia="el-GR"/>
        </w:rPr>
        <w:t xml:space="preserve"> 9001/2008 ή νεότερο για ηλεκτρολογικές εργασίες ή αν δε διαθέτει ο ίδιος ο ανάδοχος, θα δηλώνει ότι αναθέτει την εγκατάσταση σε εγκαταστάτη (με προσκόμιση υπεύθυνης δήλωσης ορισμού του και επιπλέον με υπεύθυνη δήλωση αποδοχής από τον εγκαταστάτη) ο οποίος θα διαθέτει ισχύον πιστοποιητικό συστήματος διαχείρισης ποιότητας </w:t>
      </w:r>
      <w:r w:rsidRPr="00F74525">
        <w:rPr>
          <w:rFonts w:ascii="Calibri" w:eastAsiaTheme="minorEastAsia" w:hAnsi="Calibri" w:cstheme="minorHAnsi"/>
          <w:bCs/>
          <w:lang w:eastAsia="el-GR"/>
        </w:rPr>
        <w:t>ISO</w:t>
      </w:r>
      <w:r w:rsidRPr="00F74525">
        <w:rPr>
          <w:rFonts w:ascii="Calibri" w:eastAsiaTheme="minorEastAsia" w:hAnsi="Calibri" w:cstheme="minorHAnsi"/>
          <w:bCs/>
          <w:lang w:val="el-GR" w:eastAsia="el-GR"/>
        </w:rPr>
        <w:t xml:space="preserve"> 9001/2008 ή </w:t>
      </w:r>
      <w:proofErr w:type="spellStart"/>
      <w:r w:rsidRPr="00F74525">
        <w:rPr>
          <w:rFonts w:ascii="Calibri" w:eastAsiaTheme="minorEastAsia" w:hAnsi="Calibri" w:cstheme="minorHAnsi"/>
          <w:bCs/>
          <w:lang w:val="el-GR" w:eastAsia="el-GR"/>
        </w:rPr>
        <w:t>νεώτερο</w:t>
      </w:r>
      <w:proofErr w:type="spellEnd"/>
      <w:r w:rsidRPr="00F74525">
        <w:rPr>
          <w:rFonts w:ascii="Calibri" w:eastAsiaTheme="minorEastAsia" w:hAnsi="Calibri" w:cstheme="minorHAnsi"/>
          <w:bCs/>
          <w:lang w:val="el-GR" w:eastAsia="el-GR"/>
        </w:rPr>
        <w:t xml:space="preserve"> για ηλεκτρολογικές εργασίες (επί ποινή αποκλεισμού). Επισημαίνεται ότι αποδεκτό γίνεται και ισχύον πιστοποιητικό συστήματος διαχείρισης ποιότητας τεχνικών έργων </w:t>
      </w:r>
      <w:r w:rsidRPr="00F74525">
        <w:rPr>
          <w:rFonts w:ascii="Calibri" w:eastAsiaTheme="minorEastAsia" w:hAnsi="Calibri" w:cstheme="minorHAnsi"/>
          <w:bCs/>
          <w:lang w:eastAsia="el-GR"/>
        </w:rPr>
        <w:t>ISO</w:t>
      </w:r>
      <w:r w:rsidRPr="00F74525">
        <w:rPr>
          <w:rFonts w:ascii="Calibri" w:eastAsiaTheme="minorEastAsia" w:hAnsi="Calibri" w:cstheme="minorHAnsi"/>
          <w:bCs/>
          <w:lang w:val="el-GR" w:eastAsia="el-GR"/>
        </w:rPr>
        <w:t xml:space="preserve"> 9001/2008, του υποψηφίου Αναδόχου, αν από τα </w:t>
      </w:r>
      <w:proofErr w:type="spellStart"/>
      <w:r w:rsidRPr="00F74525">
        <w:rPr>
          <w:rFonts w:ascii="Calibri" w:eastAsiaTheme="minorEastAsia" w:hAnsi="Calibri" w:cstheme="minorHAnsi"/>
          <w:bCs/>
          <w:lang w:val="el-GR" w:eastAsia="el-GR"/>
        </w:rPr>
        <w:t>ΜΕΕΠ</w:t>
      </w:r>
      <w:proofErr w:type="spellEnd"/>
      <w:r w:rsidRPr="00F74525">
        <w:rPr>
          <w:rFonts w:ascii="Calibri" w:eastAsiaTheme="minorEastAsia" w:hAnsi="Calibri" w:cstheme="minorHAnsi"/>
          <w:bCs/>
          <w:lang w:val="el-GR" w:eastAsia="el-GR"/>
        </w:rPr>
        <w:t xml:space="preserve"> - ΜΕΚ του φαίνεται η δυνατότητα εκτέλεσης Η/Μ εργασιών.</w:t>
      </w:r>
    </w:p>
    <w:p w:rsidR="00B62457" w:rsidRPr="00F74525" w:rsidRDefault="00B62457" w:rsidP="00B62457">
      <w:pPr>
        <w:pStyle w:val="a5"/>
        <w:numPr>
          <w:ilvl w:val="0"/>
          <w:numId w:val="14"/>
        </w:numPr>
        <w:tabs>
          <w:tab w:val="left" w:pos="284"/>
        </w:tabs>
        <w:spacing w:after="200" w:line="276" w:lineRule="auto"/>
        <w:rPr>
          <w:rFonts w:ascii="Calibri" w:eastAsiaTheme="minorEastAsia" w:hAnsi="Calibri" w:cstheme="minorHAnsi"/>
          <w:bCs/>
          <w:lang w:val="el-GR" w:eastAsia="el-GR"/>
        </w:rPr>
      </w:pPr>
      <w:r w:rsidRPr="00F74525">
        <w:rPr>
          <w:rFonts w:ascii="Calibri" w:eastAsiaTheme="minorEastAsia" w:hAnsi="Calibri" w:cstheme="minorHAnsi"/>
          <w:bCs/>
          <w:lang w:val="el-GR" w:eastAsia="el-GR"/>
        </w:rPr>
        <w:t xml:space="preserve">Υπεύθυνη δήλωση για τον χρόνο και τους όρους της εγγύησης των </w:t>
      </w:r>
      <w:proofErr w:type="spellStart"/>
      <w:r w:rsidRPr="00F74525">
        <w:rPr>
          <w:rFonts w:ascii="Calibri" w:eastAsiaTheme="minorEastAsia" w:hAnsi="Calibri" w:cstheme="minorHAnsi"/>
          <w:bCs/>
          <w:lang w:val="el-GR" w:eastAsia="el-GR"/>
        </w:rPr>
        <w:t>προσφερομένων</w:t>
      </w:r>
      <w:proofErr w:type="spellEnd"/>
      <w:r w:rsidRPr="00F74525">
        <w:rPr>
          <w:rFonts w:ascii="Calibri" w:eastAsiaTheme="minorEastAsia" w:hAnsi="Calibri" w:cstheme="minorHAnsi"/>
          <w:bCs/>
          <w:lang w:val="el-GR" w:eastAsia="el-GR"/>
        </w:rPr>
        <w:t xml:space="preserve"> μηχανημάτων, που θα καλύπτονται από τρία (3) έτη εγγύησης καλής λειτουργίας τουλάχιστον, </w:t>
      </w:r>
      <w:r w:rsidRPr="00F74525">
        <w:rPr>
          <w:rFonts w:ascii="Times New Roman" w:hAnsi="Times New Roman"/>
          <w:sz w:val="24"/>
          <w:szCs w:val="24"/>
          <w:lang w:val="el-GR"/>
        </w:rPr>
        <w:t>δυνατότητα παροχής ανταλλακτικών για τουλάχιστον δέκα (10) έτη</w:t>
      </w:r>
      <w:r w:rsidRPr="00F74525">
        <w:rPr>
          <w:rFonts w:ascii="Calibri" w:eastAsiaTheme="minorEastAsia" w:hAnsi="Calibri" w:cstheme="minorHAnsi"/>
          <w:bCs/>
          <w:lang w:val="el-GR" w:eastAsia="el-GR"/>
        </w:rPr>
        <w:t xml:space="preserve"> και κατά το χρόνο εγγύησης (3 έτη) θα παρέχονται δωρεάν από τον Ανάδοχο :  </w:t>
      </w:r>
    </w:p>
    <w:p w:rsidR="00B62457" w:rsidRPr="00F74525" w:rsidRDefault="00B62457" w:rsidP="00B62457">
      <w:pPr>
        <w:pStyle w:val="a5"/>
        <w:tabs>
          <w:tab w:val="left" w:pos="284"/>
        </w:tabs>
        <w:spacing w:line="240" w:lineRule="auto"/>
        <w:ind w:left="0" w:firstLine="0"/>
        <w:rPr>
          <w:rFonts w:ascii="Calibri" w:eastAsiaTheme="minorEastAsia" w:hAnsi="Calibri" w:cstheme="minorHAnsi"/>
          <w:bCs/>
          <w:lang w:val="el-GR" w:eastAsia="el-GR"/>
        </w:rPr>
      </w:pPr>
      <w:proofErr w:type="gramStart"/>
      <w:r w:rsidRPr="00F74525">
        <w:rPr>
          <w:rFonts w:ascii="Calibri" w:eastAsiaTheme="minorEastAsia" w:hAnsi="Calibri" w:cstheme="minorHAnsi"/>
          <w:bCs/>
          <w:lang w:eastAsia="el-GR"/>
        </w:rPr>
        <w:t>a</w:t>
      </w:r>
      <w:proofErr w:type="gramEnd"/>
      <w:r w:rsidRPr="00F74525">
        <w:rPr>
          <w:rFonts w:ascii="Calibri" w:eastAsiaTheme="minorEastAsia" w:hAnsi="Calibri" w:cstheme="minorHAnsi"/>
          <w:bCs/>
          <w:lang w:val="el-GR" w:eastAsia="el-GR"/>
        </w:rPr>
        <w:t xml:space="preserve">. Η αντικατάσταση οποιουδήποτε υλικού παρουσιάσει προβλήματα κατασκευαστικής λειτουργίας για όλο το διάστημα εγγύησης </w:t>
      </w:r>
    </w:p>
    <w:p w:rsidR="00B62457" w:rsidRPr="00F74525" w:rsidRDefault="00B62457" w:rsidP="00B62457">
      <w:pPr>
        <w:pStyle w:val="a5"/>
        <w:tabs>
          <w:tab w:val="left" w:pos="284"/>
        </w:tabs>
        <w:spacing w:line="240" w:lineRule="auto"/>
        <w:ind w:left="0" w:firstLine="0"/>
        <w:rPr>
          <w:rFonts w:ascii="Calibri" w:eastAsiaTheme="minorEastAsia" w:hAnsi="Calibri" w:cstheme="minorHAnsi"/>
          <w:bCs/>
          <w:lang w:val="el-GR" w:eastAsia="el-GR"/>
        </w:rPr>
      </w:pPr>
      <w:proofErr w:type="gramStart"/>
      <w:r w:rsidRPr="00F74525">
        <w:rPr>
          <w:rFonts w:ascii="Calibri" w:eastAsiaTheme="minorEastAsia" w:hAnsi="Calibri" w:cstheme="minorHAnsi"/>
          <w:bCs/>
          <w:lang w:eastAsia="el-GR"/>
        </w:rPr>
        <w:t>b</w:t>
      </w:r>
      <w:proofErr w:type="gramEnd"/>
      <w:r w:rsidRPr="00F74525">
        <w:rPr>
          <w:rFonts w:ascii="Calibri" w:eastAsiaTheme="minorEastAsia" w:hAnsi="Calibri" w:cstheme="minorHAnsi"/>
          <w:bCs/>
          <w:lang w:val="el-GR" w:eastAsia="el-GR"/>
        </w:rPr>
        <w:t xml:space="preserve">. Η παροχή τεχνικής υποστήριξης καθ’ όλη την διάρκεια της περιόδου εγγύησης για επίλυση τυχόν προβλημάτων μέσω τηλεφώνου, </w:t>
      </w:r>
      <w:r w:rsidRPr="00F74525">
        <w:rPr>
          <w:rFonts w:ascii="Calibri" w:eastAsiaTheme="minorEastAsia" w:hAnsi="Calibri" w:cstheme="minorHAnsi"/>
          <w:bCs/>
          <w:lang w:eastAsia="el-GR"/>
        </w:rPr>
        <w:t>fax</w:t>
      </w:r>
      <w:r w:rsidRPr="00F74525">
        <w:rPr>
          <w:rFonts w:ascii="Calibri" w:eastAsiaTheme="minorEastAsia" w:hAnsi="Calibri" w:cstheme="minorHAnsi"/>
          <w:bCs/>
          <w:lang w:val="el-GR" w:eastAsia="el-GR"/>
        </w:rPr>
        <w:t>, καθώς και Ηλεκτρονικού ταχυδρομείου (</w:t>
      </w:r>
      <w:r w:rsidRPr="00F74525">
        <w:rPr>
          <w:rFonts w:ascii="Calibri" w:eastAsiaTheme="minorEastAsia" w:hAnsi="Calibri" w:cstheme="minorHAnsi"/>
          <w:bCs/>
          <w:lang w:eastAsia="el-GR"/>
        </w:rPr>
        <w:t>e</w:t>
      </w:r>
      <w:r w:rsidRPr="00F74525">
        <w:rPr>
          <w:rFonts w:ascii="Calibri" w:eastAsiaTheme="minorEastAsia" w:hAnsi="Calibri" w:cstheme="minorHAnsi"/>
          <w:bCs/>
          <w:lang w:val="el-GR" w:eastAsia="el-GR"/>
        </w:rPr>
        <w:t>-</w:t>
      </w:r>
      <w:r w:rsidRPr="00F74525">
        <w:rPr>
          <w:rFonts w:ascii="Calibri" w:eastAsiaTheme="minorEastAsia" w:hAnsi="Calibri" w:cstheme="minorHAnsi"/>
          <w:bCs/>
          <w:lang w:eastAsia="el-GR"/>
        </w:rPr>
        <w:t>mail</w:t>
      </w:r>
      <w:r w:rsidRPr="00F74525">
        <w:rPr>
          <w:rFonts w:ascii="Calibri" w:eastAsiaTheme="minorEastAsia" w:hAnsi="Calibri" w:cstheme="minorHAnsi"/>
          <w:bCs/>
          <w:lang w:val="el-GR" w:eastAsia="el-GR"/>
        </w:rPr>
        <w:t xml:space="preserve">).  </w:t>
      </w:r>
    </w:p>
    <w:p w:rsidR="00B62457" w:rsidRPr="00F74525" w:rsidRDefault="00B62457" w:rsidP="00B62457">
      <w:pPr>
        <w:pStyle w:val="a5"/>
        <w:tabs>
          <w:tab w:val="left" w:pos="284"/>
        </w:tabs>
        <w:spacing w:line="240" w:lineRule="auto"/>
        <w:ind w:left="0" w:firstLine="0"/>
        <w:rPr>
          <w:rFonts w:ascii="Calibri" w:eastAsiaTheme="minorEastAsia" w:hAnsi="Calibri" w:cstheme="minorHAnsi"/>
          <w:bCs/>
          <w:lang w:val="el-GR" w:eastAsia="el-GR"/>
        </w:rPr>
      </w:pPr>
      <w:proofErr w:type="gramStart"/>
      <w:r w:rsidRPr="00F74525">
        <w:rPr>
          <w:rFonts w:ascii="Calibri" w:eastAsiaTheme="minorEastAsia" w:hAnsi="Calibri" w:cstheme="minorHAnsi"/>
          <w:bCs/>
          <w:lang w:eastAsia="el-GR"/>
        </w:rPr>
        <w:t>c</w:t>
      </w:r>
      <w:proofErr w:type="gramEnd"/>
      <w:r w:rsidRPr="00F74525">
        <w:rPr>
          <w:rFonts w:ascii="Calibri" w:eastAsiaTheme="minorEastAsia" w:hAnsi="Calibri" w:cstheme="minorHAnsi"/>
          <w:bCs/>
          <w:lang w:val="el-GR" w:eastAsia="el-GR"/>
        </w:rPr>
        <w:t xml:space="preserve">. Η ανταπόκριση του αναδόχου σε περίπτωση βλάβης που θα πρέπει να είναι: εντός 48 ωρών από τη στιγμή της αναγγελίας της βλάβης, </w:t>
      </w:r>
    </w:p>
    <w:p w:rsidR="00B62457" w:rsidRPr="00F74525" w:rsidRDefault="00B62457" w:rsidP="00B62457">
      <w:pPr>
        <w:pStyle w:val="a5"/>
        <w:tabs>
          <w:tab w:val="left" w:pos="284"/>
        </w:tabs>
        <w:spacing w:line="240" w:lineRule="auto"/>
        <w:ind w:left="0" w:firstLine="0"/>
        <w:rPr>
          <w:rFonts w:ascii="Calibri" w:eastAsiaTheme="minorEastAsia" w:hAnsi="Calibri" w:cstheme="minorHAnsi"/>
          <w:bCs/>
          <w:lang w:val="el-GR" w:eastAsia="el-GR"/>
        </w:rPr>
      </w:pPr>
      <w:proofErr w:type="gramStart"/>
      <w:r w:rsidRPr="00F74525">
        <w:rPr>
          <w:rFonts w:ascii="Calibri" w:eastAsiaTheme="minorEastAsia" w:hAnsi="Calibri" w:cstheme="minorHAnsi"/>
          <w:bCs/>
          <w:lang w:eastAsia="el-GR"/>
        </w:rPr>
        <w:t>d</w:t>
      </w:r>
      <w:proofErr w:type="gramEnd"/>
      <w:r w:rsidRPr="00F74525">
        <w:rPr>
          <w:rFonts w:ascii="Calibri" w:eastAsiaTheme="minorEastAsia" w:hAnsi="Calibri" w:cstheme="minorHAnsi"/>
          <w:bCs/>
          <w:lang w:val="el-GR" w:eastAsia="el-GR"/>
        </w:rPr>
        <w:t xml:space="preserve">. Ο Ανάδοχος αναλαμβάνει τα έξοδα μετακινήσεων ή αποστολής εξοπλισμού, καθ΄ όλη την διάρκεια της περιόδου εγγύησης. </w:t>
      </w:r>
    </w:p>
    <w:p w:rsidR="00F17688" w:rsidRPr="00F74525" w:rsidRDefault="00F17688" w:rsidP="00B62457">
      <w:pPr>
        <w:tabs>
          <w:tab w:val="clear" w:pos="360"/>
        </w:tabs>
        <w:autoSpaceDE w:val="0"/>
        <w:autoSpaceDN w:val="0"/>
        <w:adjustRightInd w:val="0"/>
        <w:spacing w:line="240" w:lineRule="auto"/>
        <w:ind w:left="0" w:firstLine="0"/>
        <w:rPr>
          <w:rFonts w:ascii="Tahoma" w:hAnsi="Tahoma" w:cs="Tahoma"/>
          <w:sz w:val="20"/>
          <w:lang w:val="el-GR"/>
        </w:rPr>
      </w:pPr>
    </w:p>
    <w:p w:rsidR="00F17688" w:rsidRPr="00F74525" w:rsidRDefault="00F17688" w:rsidP="00F17688">
      <w:pPr>
        <w:pStyle w:val="Default"/>
        <w:ind w:left="720"/>
        <w:rPr>
          <w:sz w:val="20"/>
          <w:szCs w:val="20"/>
        </w:rPr>
      </w:pPr>
    </w:p>
    <w:p w:rsidR="00F17688" w:rsidRPr="00F74525" w:rsidRDefault="00F17688" w:rsidP="00F17688">
      <w:pPr>
        <w:pStyle w:val="Default"/>
        <w:rPr>
          <w:b/>
          <w:bCs/>
          <w:sz w:val="20"/>
          <w:szCs w:val="20"/>
        </w:rPr>
      </w:pPr>
    </w:p>
    <w:p w:rsidR="00F17688" w:rsidRPr="00F74525" w:rsidRDefault="00F17688" w:rsidP="00F17688">
      <w:pPr>
        <w:pStyle w:val="Default"/>
        <w:rPr>
          <w:sz w:val="20"/>
          <w:szCs w:val="20"/>
        </w:rPr>
      </w:pPr>
      <w:r w:rsidRPr="00F74525">
        <w:rPr>
          <w:b/>
          <w:bCs/>
          <w:sz w:val="20"/>
          <w:szCs w:val="20"/>
        </w:rPr>
        <w:lastRenderedPageBreak/>
        <w:t xml:space="preserve">ΑΡΘΡΟ 2. Οικονομική Προσφορά </w:t>
      </w:r>
    </w:p>
    <w:p w:rsidR="00F17688" w:rsidRPr="00F74525" w:rsidRDefault="00F17688" w:rsidP="00F17688">
      <w:pPr>
        <w:pStyle w:val="Default"/>
        <w:rPr>
          <w:sz w:val="20"/>
          <w:szCs w:val="20"/>
        </w:rPr>
      </w:pPr>
      <w:r w:rsidRPr="00F74525">
        <w:rPr>
          <w:sz w:val="20"/>
          <w:szCs w:val="20"/>
        </w:rPr>
        <w:t>1. Ο υποψήφιος Ανάδοχος θα καταθέσει οικονομική προσφορά για το σύνολο της προμήθειας</w:t>
      </w:r>
      <w:r w:rsidR="00B62457" w:rsidRPr="00F74525">
        <w:rPr>
          <w:sz w:val="20"/>
          <w:szCs w:val="20"/>
        </w:rPr>
        <w:t xml:space="preserve"> </w:t>
      </w:r>
      <w:r w:rsidR="00B62457" w:rsidRPr="00F74525">
        <w:rPr>
          <w:b/>
          <w:sz w:val="20"/>
          <w:szCs w:val="20"/>
          <w:u w:val="single"/>
        </w:rPr>
        <w:t xml:space="preserve">των ειδών μίας ή περισσοτέρων Ομάδων </w:t>
      </w:r>
      <w:r w:rsidRPr="00F74525">
        <w:rPr>
          <w:sz w:val="20"/>
          <w:szCs w:val="20"/>
        </w:rPr>
        <w:t xml:space="preserve"> και αποξήλωσης τοποθέτησης, όπως φαίνεται στον ¨ΠΙΝΑΚΑ ΑΝΑΛΥΣΗΣ ΟΙΚΟΝΟΜΙΚΗΣ ΠΡΟΣΦΟΡΑΣ¨, σύμφωνα με το ΠΑΡΑΡΤΗΜΑ Ι (ηλεκτρονικά και εντύπως εντός του έντυπου φακέλου προσφοράς σε ξεχωριστό σφραγισμένο φάκελο)</w:t>
      </w:r>
    </w:p>
    <w:p w:rsidR="00F17688" w:rsidRPr="00F74525" w:rsidRDefault="00F17688" w:rsidP="00F17688">
      <w:pPr>
        <w:pStyle w:val="Default"/>
        <w:rPr>
          <w:sz w:val="20"/>
          <w:szCs w:val="20"/>
        </w:rPr>
      </w:pPr>
    </w:p>
    <w:p w:rsidR="00F17688" w:rsidRPr="00F74525" w:rsidRDefault="00F17688" w:rsidP="00F17688">
      <w:pPr>
        <w:rPr>
          <w:sz w:val="20"/>
          <w:lang w:val="el-GR"/>
        </w:rPr>
      </w:pPr>
      <w:r w:rsidRPr="00F74525">
        <w:rPr>
          <w:sz w:val="20"/>
          <w:lang w:val="el-GR"/>
        </w:rPr>
        <w:t>Στην οικονομική Προσφορά:</w:t>
      </w:r>
    </w:p>
    <w:p w:rsidR="00F17688" w:rsidRPr="00F74525" w:rsidRDefault="00F17688" w:rsidP="00F17688">
      <w:pPr>
        <w:pStyle w:val="Default"/>
        <w:rPr>
          <w:b/>
          <w:bCs/>
          <w:sz w:val="20"/>
          <w:szCs w:val="20"/>
          <w:u w:val="single"/>
        </w:rPr>
      </w:pPr>
      <w:r w:rsidRPr="00F74525">
        <w:rPr>
          <w:sz w:val="20"/>
          <w:szCs w:val="20"/>
          <w:u w:val="single"/>
        </w:rPr>
        <w:t xml:space="preserve">θ’ αναφέρεται η τιμή </w:t>
      </w:r>
      <w:proofErr w:type="spellStart"/>
      <w:r w:rsidRPr="00F74525">
        <w:rPr>
          <w:sz w:val="20"/>
          <w:szCs w:val="20"/>
          <w:u w:val="single"/>
        </w:rPr>
        <w:t>μονάδος</w:t>
      </w:r>
      <w:proofErr w:type="spellEnd"/>
      <w:r w:rsidRPr="00F74525">
        <w:rPr>
          <w:sz w:val="20"/>
          <w:szCs w:val="20"/>
          <w:u w:val="single"/>
        </w:rPr>
        <w:t xml:space="preserve"> χωρίς Φ.Π.Α. το σύνολο κάθε είδους χωρίς </w:t>
      </w:r>
      <w:proofErr w:type="spellStart"/>
      <w:r w:rsidRPr="00F74525">
        <w:rPr>
          <w:sz w:val="20"/>
          <w:szCs w:val="20"/>
          <w:u w:val="single"/>
        </w:rPr>
        <w:t>Φ.Π.Α</w:t>
      </w:r>
      <w:proofErr w:type="spellEnd"/>
      <w:r w:rsidRPr="00F74525">
        <w:rPr>
          <w:sz w:val="20"/>
          <w:szCs w:val="20"/>
          <w:u w:val="single"/>
        </w:rPr>
        <w:t xml:space="preserve"> και στο τέλος το ποσοστό ΦΠΑ επί τοις % στο οποίο υπάγεται η προμήθεια &amp; εργασίες και η συνολική τιμή της προμήθειας. Σε περίπτωση που αναφέρεται εσφαλμένος ΦΠΑ, αυτός θα διορθώνεται από την Υπηρεσία. Η τιμή με κρατήσεις χωρίς ΦΠΑ, θα λαμβάνεται για τη σύγκριση των προσφορών. Επισημαίνεται ότι εφόσον δεν προκύπτει με σαφήνεια η προσφερόμενη τιμή, οι προσφορές θα απορρίπτονται ως απαράδεκτες</w:t>
      </w:r>
      <w:r w:rsidRPr="00F74525">
        <w:rPr>
          <w:rFonts w:ascii="Times New Roman" w:hAnsi="Times New Roman" w:cs="Times New Roman"/>
          <w:sz w:val="20"/>
          <w:szCs w:val="20"/>
          <w:u w:val="single"/>
        </w:rPr>
        <w:t xml:space="preserve">. </w:t>
      </w:r>
    </w:p>
    <w:p w:rsidR="00F17688" w:rsidRPr="00F74525" w:rsidRDefault="00F17688" w:rsidP="00F17688">
      <w:pPr>
        <w:pStyle w:val="Default"/>
        <w:rPr>
          <w:sz w:val="20"/>
          <w:szCs w:val="20"/>
        </w:rPr>
      </w:pPr>
      <w:r w:rsidRPr="00F74525">
        <w:rPr>
          <w:sz w:val="20"/>
          <w:szCs w:val="20"/>
        </w:rPr>
        <w:t xml:space="preserve">2. Τυχόν εκπτώσεις θα πρέπει να έχουν υπολογιστεί κατά είδος, και το τελικό ποσό για κάθε αντικείμενο / εργασία να είναι αυτό που θα αναγραφεί στην οικονομική προσφορά. </w:t>
      </w:r>
    </w:p>
    <w:p w:rsidR="00F17688" w:rsidRPr="00F74525" w:rsidRDefault="00F17688" w:rsidP="00F17688">
      <w:pPr>
        <w:pStyle w:val="Default"/>
        <w:rPr>
          <w:sz w:val="20"/>
          <w:szCs w:val="20"/>
        </w:rPr>
      </w:pPr>
      <w:r w:rsidRPr="00F74525">
        <w:rPr>
          <w:sz w:val="20"/>
          <w:szCs w:val="20"/>
        </w:rPr>
        <w:t xml:space="preserve">3. Το Φ.Π.Α. θα αναφέρεται μόνο μία φορά στο τέλος της οικονομικής προσφοράς και σε ξεχωριστή γραμμή. </w:t>
      </w:r>
    </w:p>
    <w:p w:rsidR="00F17688" w:rsidRPr="00F74525" w:rsidRDefault="00F17688" w:rsidP="00F17688">
      <w:pPr>
        <w:pStyle w:val="Default"/>
        <w:rPr>
          <w:sz w:val="20"/>
          <w:szCs w:val="20"/>
        </w:rPr>
      </w:pPr>
      <w:r w:rsidRPr="00F74525">
        <w:rPr>
          <w:sz w:val="20"/>
          <w:szCs w:val="20"/>
        </w:rPr>
        <w:t xml:space="preserve">4. Η μη συμμόρφωση με τα παραπάνω μπορεί να επιφέρει την ποινή του αποκλεισμού. </w:t>
      </w:r>
    </w:p>
    <w:p w:rsidR="00F17688" w:rsidRPr="00F74525" w:rsidRDefault="00F17688" w:rsidP="00F17688">
      <w:pPr>
        <w:pStyle w:val="Default"/>
        <w:rPr>
          <w:sz w:val="20"/>
          <w:szCs w:val="20"/>
        </w:rPr>
      </w:pPr>
      <w:r w:rsidRPr="00F74525">
        <w:rPr>
          <w:sz w:val="20"/>
          <w:szCs w:val="20"/>
        </w:rPr>
        <w:t xml:space="preserve">5. Επιπλέον οι υποψήφιοι ανάδοχοι υποχρεούνται να ακολουθήσουν τους ίδιους κωδικούς και τις περιγραφές ειδών της προσφορά τους, στη σύμβαση, στη διακίνηση και στην τιμολόγηση. </w:t>
      </w:r>
    </w:p>
    <w:p w:rsidR="00F17688" w:rsidRPr="00F74525" w:rsidRDefault="00F17688" w:rsidP="00F17688">
      <w:pPr>
        <w:pStyle w:val="Default"/>
        <w:rPr>
          <w:sz w:val="20"/>
          <w:szCs w:val="20"/>
        </w:rPr>
      </w:pPr>
      <w:r w:rsidRPr="00F74525">
        <w:rPr>
          <w:sz w:val="20"/>
          <w:szCs w:val="20"/>
        </w:rPr>
        <w:t xml:space="preserve">6. Η Υπηρεσία διατηρεί το δικαίωμα να ζητήσει από τους συμμετέχοντες στοιχεία απαραίτητα για την τεκμηρίωση των </w:t>
      </w:r>
      <w:proofErr w:type="spellStart"/>
      <w:r w:rsidRPr="00F74525">
        <w:rPr>
          <w:sz w:val="20"/>
          <w:szCs w:val="20"/>
        </w:rPr>
        <w:t>προσφερομένων</w:t>
      </w:r>
      <w:proofErr w:type="spellEnd"/>
      <w:r w:rsidRPr="00F74525">
        <w:rPr>
          <w:sz w:val="20"/>
          <w:szCs w:val="20"/>
        </w:rPr>
        <w:t xml:space="preserve"> τιμών, οι δε υποψήφιοι υποχρεούνται να παρέχουν αυτά. Η ευθύνη όμως για την ακρίβεια των αναφερομένων βαρύνει αποκλειστικά τον υποψήφιο ανάδοχο. </w:t>
      </w:r>
    </w:p>
    <w:p w:rsidR="00F17688" w:rsidRPr="00F74525" w:rsidRDefault="00F17688" w:rsidP="00F17688">
      <w:pPr>
        <w:pStyle w:val="Default"/>
        <w:rPr>
          <w:sz w:val="20"/>
          <w:szCs w:val="20"/>
        </w:rPr>
      </w:pPr>
    </w:p>
    <w:p w:rsidR="00F17688" w:rsidRPr="00F74525" w:rsidRDefault="00F17688" w:rsidP="00F17688">
      <w:pPr>
        <w:pStyle w:val="Default"/>
        <w:rPr>
          <w:sz w:val="20"/>
          <w:szCs w:val="20"/>
        </w:rPr>
      </w:pPr>
      <w:r w:rsidRPr="00F74525">
        <w:rPr>
          <w:b/>
          <w:bCs/>
          <w:sz w:val="20"/>
          <w:szCs w:val="20"/>
        </w:rPr>
        <w:t xml:space="preserve">ΚΕΦΑΛΑΙΟ Γ ΑΞΙΟΛΟΓΗΣΗ ΠΡΟΣΦΟΡΩΝ </w:t>
      </w:r>
    </w:p>
    <w:p w:rsidR="00F17688" w:rsidRPr="00F74525" w:rsidRDefault="00F17688" w:rsidP="00F17688">
      <w:pPr>
        <w:pStyle w:val="Default"/>
        <w:rPr>
          <w:sz w:val="20"/>
          <w:szCs w:val="20"/>
        </w:rPr>
      </w:pPr>
      <w:r w:rsidRPr="00F74525">
        <w:rPr>
          <w:b/>
          <w:bCs/>
          <w:sz w:val="20"/>
          <w:szCs w:val="20"/>
        </w:rPr>
        <w:t xml:space="preserve">ΑΡΘΡΟ 1. Μέθοδος Αξιολόγησης </w:t>
      </w:r>
    </w:p>
    <w:p w:rsidR="00F17688" w:rsidRPr="00F74525" w:rsidRDefault="00F17688" w:rsidP="00F17688">
      <w:pPr>
        <w:pStyle w:val="Default"/>
        <w:spacing w:after="82"/>
        <w:rPr>
          <w:sz w:val="20"/>
          <w:szCs w:val="20"/>
        </w:rPr>
      </w:pPr>
      <w:r w:rsidRPr="00F74525">
        <w:rPr>
          <w:sz w:val="20"/>
          <w:szCs w:val="20"/>
        </w:rPr>
        <w:t xml:space="preserve">1. Για την επιλογή της πλέον συμφέρουσας από οικονομική άποψη προσφοράς αξιολογούνται μόνο οι προσφορές που έχουν κριθεί τεχνικά αποδεκτές και είναι σύμφωνες με τους λοιπούς όρους της Διακήρυξης. </w:t>
      </w:r>
    </w:p>
    <w:p w:rsidR="00F17688" w:rsidRPr="00F74525" w:rsidRDefault="00F17688" w:rsidP="00F17688">
      <w:pPr>
        <w:spacing w:line="240" w:lineRule="auto"/>
        <w:ind w:left="0" w:firstLine="0"/>
        <w:rPr>
          <w:sz w:val="20"/>
          <w:lang w:val="el-GR"/>
        </w:rPr>
      </w:pPr>
      <w:r w:rsidRPr="00F74525">
        <w:rPr>
          <w:sz w:val="20"/>
          <w:lang w:val="el-GR"/>
        </w:rPr>
        <w:t>2. Πλέον συμφέρουσα από οικονομική άποψη προσφορά βάσει τιμής για το σύνολο της προμήθειας είναι εκείνη που παρουσιάζει την χαμηλότερη τιμή προσφοράς, λαμβανομένων υπόψη μέχρι δύο (2) δεκαδικών ψηφίων.</w:t>
      </w:r>
    </w:p>
    <w:p w:rsidR="00F17688" w:rsidRPr="00F74525" w:rsidRDefault="00F17688" w:rsidP="00F17688">
      <w:pPr>
        <w:spacing w:line="240" w:lineRule="auto"/>
        <w:ind w:left="0" w:firstLine="0"/>
        <w:rPr>
          <w:sz w:val="20"/>
          <w:lang w:val="el-GR"/>
        </w:rPr>
      </w:pPr>
    </w:p>
    <w:p w:rsidR="00F17688" w:rsidRPr="00F74525" w:rsidRDefault="00F17688" w:rsidP="00F17688">
      <w:pPr>
        <w:pStyle w:val="Default"/>
        <w:rPr>
          <w:sz w:val="20"/>
          <w:szCs w:val="20"/>
        </w:rPr>
      </w:pPr>
      <w:r w:rsidRPr="00F74525">
        <w:rPr>
          <w:b/>
          <w:bCs/>
          <w:sz w:val="20"/>
          <w:szCs w:val="20"/>
        </w:rPr>
        <w:t xml:space="preserve">ΚΕΦΑΛΑΙΟ Δ ΑΝΤΙΚΕΙΜΕΝΟ ΚΑΙ ΠΡΟΔΙΑΓΡΑΦΕΣ ΤΟΥ ΕΡΓΟΥ </w:t>
      </w:r>
    </w:p>
    <w:p w:rsidR="00F17688" w:rsidRPr="00F74525" w:rsidRDefault="00F17688" w:rsidP="00F17688">
      <w:pPr>
        <w:pStyle w:val="Default"/>
        <w:rPr>
          <w:sz w:val="20"/>
          <w:szCs w:val="20"/>
        </w:rPr>
      </w:pPr>
      <w:r w:rsidRPr="00F74525">
        <w:rPr>
          <w:b/>
          <w:bCs/>
          <w:sz w:val="20"/>
          <w:szCs w:val="20"/>
        </w:rPr>
        <w:t xml:space="preserve">ΑΡΘΡΟ 1. Αντικείμενο Έργου </w:t>
      </w:r>
    </w:p>
    <w:p w:rsidR="00F17688" w:rsidRPr="00F74525" w:rsidRDefault="00F17688" w:rsidP="00F17688">
      <w:pPr>
        <w:pStyle w:val="Default"/>
        <w:rPr>
          <w:sz w:val="20"/>
          <w:szCs w:val="20"/>
        </w:rPr>
      </w:pPr>
      <w:r w:rsidRPr="00F74525">
        <w:rPr>
          <w:sz w:val="20"/>
          <w:szCs w:val="20"/>
        </w:rPr>
        <w:t xml:space="preserve">Αντικείμενο της διακήρυξης είναι η σύναψη σύμβασης για </w:t>
      </w:r>
      <w:r w:rsidRPr="00F74525">
        <w:rPr>
          <w:b/>
          <w:sz w:val="20"/>
        </w:rPr>
        <w:t>την</w:t>
      </w:r>
      <w:r w:rsidR="00B62457" w:rsidRPr="00F74525">
        <w:rPr>
          <w:b/>
          <w:sz w:val="20"/>
        </w:rPr>
        <w:t xml:space="preserve"> αντικατάσταση υφισταμένων και τοποθέτηση νέων συστημάτων κλιματισμού στο κτήριο της Βιβλιοθήκης και στα αμφιθέατρα </w:t>
      </w:r>
      <w:proofErr w:type="spellStart"/>
      <w:r w:rsidR="00B62457" w:rsidRPr="00F74525">
        <w:rPr>
          <w:b/>
          <w:sz w:val="20"/>
        </w:rPr>
        <w:t>Δ3</w:t>
      </w:r>
      <w:proofErr w:type="spellEnd"/>
      <w:r w:rsidR="00B62457" w:rsidRPr="00F74525">
        <w:rPr>
          <w:b/>
          <w:sz w:val="20"/>
        </w:rPr>
        <w:t xml:space="preserve">, </w:t>
      </w:r>
      <w:proofErr w:type="spellStart"/>
      <w:r w:rsidR="00B62457" w:rsidRPr="00F74525">
        <w:rPr>
          <w:b/>
          <w:sz w:val="20"/>
        </w:rPr>
        <w:t>Δ3-7</w:t>
      </w:r>
      <w:r w:rsidR="00B62457" w:rsidRPr="00F74525">
        <w:rPr>
          <w:b/>
          <w:sz w:val="20"/>
          <w:vertAlign w:val="superscript"/>
        </w:rPr>
        <w:t>Α</w:t>
      </w:r>
      <w:proofErr w:type="spellEnd"/>
      <w:r w:rsidR="00B62457" w:rsidRPr="00F74525">
        <w:rPr>
          <w:b/>
          <w:sz w:val="20"/>
        </w:rPr>
        <w:t xml:space="preserve">, </w:t>
      </w:r>
      <w:proofErr w:type="spellStart"/>
      <w:r w:rsidR="00B62457" w:rsidRPr="00F74525">
        <w:rPr>
          <w:b/>
          <w:sz w:val="20"/>
        </w:rPr>
        <w:t>Δ6</w:t>
      </w:r>
      <w:proofErr w:type="spellEnd"/>
      <w:r w:rsidR="00B62457" w:rsidRPr="00F74525">
        <w:rPr>
          <w:b/>
          <w:sz w:val="20"/>
        </w:rPr>
        <w:t xml:space="preserve"> και </w:t>
      </w:r>
      <w:proofErr w:type="spellStart"/>
      <w:r w:rsidR="00B62457" w:rsidRPr="00F74525">
        <w:rPr>
          <w:b/>
          <w:sz w:val="20"/>
        </w:rPr>
        <w:t>Δ7</w:t>
      </w:r>
      <w:proofErr w:type="spellEnd"/>
      <w:r w:rsidR="00B62457" w:rsidRPr="00F74525">
        <w:rPr>
          <w:b/>
          <w:sz w:val="20"/>
        </w:rPr>
        <w:t xml:space="preserve"> στην Πανεπιστημιούπολη Ρεθύμνου</w:t>
      </w:r>
      <w:r w:rsidRPr="00F74525">
        <w:rPr>
          <w:sz w:val="20"/>
          <w:szCs w:val="20"/>
        </w:rPr>
        <w:t>.</w:t>
      </w:r>
    </w:p>
    <w:p w:rsidR="00F17688" w:rsidRPr="00F74525" w:rsidRDefault="00F17688" w:rsidP="00F17688">
      <w:pPr>
        <w:pStyle w:val="Default"/>
        <w:rPr>
          <w:sz w:val="20"/>
          <w:szCs w:val="20"/>
        </w:rPr>
      </w:pPr>
    </w:p>
    <w:p w:rsidR="00F17688" w:rsidRPr="00F74525" w:rsidRDefault="00F17688" w:rsidP="00F17688">
      <w:pPr>
        <w:spacing w:line="240" w:lineRule="auto"/>
        <w:ind w:firstLine="0"/>
        <w:rPr>
          <w:rFonts w:ascii="Tahoma" w:hAnsi="Tahoma" w:cs="Tahoma"/>
          <w:b/>
          <w:sz w:val="20"/>
          <w:lang w:val="el-GR"/>
        </w:rPr>
      </w:pPr>
    </w:p>
    <w:p w:rsidR="00F17688" w:rsidRPr="00F74525" w:rsidRDefault="00F17688" w:rsidP="00F17688">
      <w:pPr>
        <w:spacing w:line="240" w:lineRule="auto"/>
        <w:ind w:firstLine="0"/>
        <w:rPr>
          <w:rFonts w:ascii="Tahoma" w:hAnsi="Tahoma" w:cs="Tahoma"/>
          <w:b/>
          <w:sz w:val="20"/>
          <w:lang w:val="el-GR"/>
        </w:rPr>
      </w:pPr>
      <w:r w:rsidRPr="00F74525">
        <w:rPr>
          <w:rFonts w:ascii="Tahoma" w:hAnsi="Tahoma" w:cs="Tahoma"/>
          <w:b/>
          <w:sz w:val="20"/>
          <w:lang w:val="el-GR"/>
        </w:rPr>
        <w:t xml:space="preserve">Οι τεχνικές προδιαγραφές των ζητούμενων </w:t>
      </w:r>
      <w:r w:rsidR="007B0F3C" w:rsidRPr="00F74525">
        <w:rPr>
          <w:rFonts w:ascii="Tahoma" w:hAnsi="Tahoma" w:cs="Tahoma"/>
          <w:b/>
          <w:sz w:val="20"/>
          <w:lang w:val="el-GR"/>
        </w:rPr>
        <w:t>συστημάτων κλιματισμού</w:t>
      </w:r>
      <w:r w:rsidRPr="00F74525">
        <w:rPr>
          <w:rFonts w:ascii="Tahoma" w:hAnsi="Tahoma" w:cs="Tahoma"/>
          <w:b/>
          <w:sz w:val="20"/>
          <w:lang w:val="el-GR"/>
        </w:rPr>
        <w:t xml:space="preserve"> με τα απαιτούμενα έγγραφα-πιστοποιητικά, παρατίθενται στο συνημμένο </w:t>
      </w:r>
      <w:r w:rsidR="00D77C51" w:rsidRPr="00F74525">
        <w:rPr>
          <w:rFonts w:ascii="Tahoma" w:hAnsi="Tahoma" w:cs="Tahoma"/>
          <w:b/>
          <w:sz w:val="20"/>
          <w:lang w:val="el-GR"/>
        </w:rPr>
        <w:t>τεύχος</w:t>
      </w:r>
      <w:r w:rsidRPr="00F74525">
        <w:rPr>
          <w:rFonts w:ascii="Tahoma" w:hAnsi="Tahoma" w:cs="Tahoma"/>
          <w:b/>
          <w:sz w:val="20"/>
          <w:lang w:val="el-GR"/>
        </w:rPr>
        <w:t xml:space="preserve"> τεχνικών προδιαγραφών.</w:t>
      </w:r>
    </w:p>
    <w:p w:rsidR="00F17688" w:rsidRPr="00F74525" w:rsidRDefault="00F17688" w:rsidP="00F17688">
      <w:pPr>
        <w:spacing w:line="240" w:lineRule="auto"/>
        <w:ind w:firstLine="0"/>
        <w:rPr>
          <w:rFonts w:ascii="Tahoma" w:hAnsi="Tahoma" w:cs="Tahoma"/>
          <w:sz w:val="20"/>
          <w:lang w:val="el-GR"/>
        </w:rPr>
      </w:pPr>
    </w:p>
    <w:p w:rsidR="00F17688" w:rsidRPr="00F74525" w:rsidRDefault="00F17688" w:rsidP="00F17688">
      <w:pPr>
        <w:pStyle w:val="Default"/>
        <w:rPr>
          <w:sz w:val="20"/>
          <w:szCs w:val="20"/>
        </w:rPr>
      </w:pPr>
    </w:p>
    <w:p w:rsidR="00F17688" w:rsidRPr="00F74525" w:rsidRDefault="00F17688" w:rsidP="00F17688">
      <w:pPr>
        <w:pStyle w:val="Default"/>
        <w:rPr>
          <w:b/>
          <w:bCs/>
          <w:sz w:val="20"/>
          <w:szCs w:val="20"/>
        </w:rPr>
      </w:pPr>
    </w:p>
    <w:p w:rsidR="00F17688" w:rsidRPr="00F74525" w:rsidRDefault="00F17688" w:rsidP="00F17688">
      <w:pPr>
        <w:pStyle w:val="Default"/>
        <w:rPr>
          <w:b/>
          <w:bCs/>
          <w:sz w:val="20"/>
          <w:szCs w:val="20"/>
        </w:rPr>
      </w:pPr>
    </w:p>
    <w:p w:rsidR="00F17688" w:rsidRPr="00F74525" w:rsidRDefault="00F17688" w:rsidP="00F17688">
      <w:pPr>
        <w:pStyle w:val="Default"/>
        <w:rPr>
          <w:b/>
          <w:bCs/>
          <w:sz w:val="20"/>
          <w:szCs w:val="20"/>
        </w:rPr>
      </w:pPr>
    </w:p>
    <w:p w:rsidR="00F17688" w:rsidRPr="00F74525" w:rsidRDefault="00F17688" w:rsidP="00F17688">
      <w:pPr>
        <w:pStyle w:val="Default"/>
        <w:rPr>
          <w:b/>
          <w:bCs/>
          <w:sz w:val="20"/>
          <w:szCs w:val="20"/>
        </w:rPr>
      </w:pPr>
    </w:p>
    <w:p w:rsidR="00B62457" w:rsidRPr="00F74525" w:rsidRDefault="00B62457" w:rsidP="00F17688">
      <w:pPr>
        <w:pStyle w:val="Default"/>
        <w:rPr>
          <w:b/>
          <w:bCs/>
          <w:sz w:val="20"/>
          <w:szCs w:val="20"/>
        </w:rPr>
      </w:pPr>
    </w:p>
    <w:p w:rsidR="00B62457" w:rsidRPr="00F74525" w:rsidRDefault="00B62457" w:rsidP="00F17688">
      <w:pPr>
        <w:pStyle w:val="Default"/>
        <w:rPr>
          <w:b/>
          <w:bCs/>
          <w:sz w:val="20"/>
          <w:szCs w:val="20"/>
        </w:rPr>
      </w:pPr>
    </w:p>
    <w:p w:rsidR="00B62457" w:rsidRPr="00F74525" w:rsidRDefault="00B62457" w:rsidP="00F17688">
      <w:pPr>
        <w:pStyle w:val="Default"/>
        <w:rPr>
          <w:b/>
          <w:bCs/>
          <w:sz w:val="20"/>
          <w:szCs w:val="20"/>
        </w:rPr>
      </w:pPr>
    </w:p>
    <w:p w:rsidR="00B62457" w:rsidRPr="00F74525" w:rsidRDefault="00B62457" w:rsidP="00F17688">
      <w:pPr>
        <w:pStyle w:val="Default"/>
        <w:rPr>
          <w:b/>
          <w:bCs/>
          <w:sz w:val="20"/>
          <w:szCs w:val="20"/>
        </w:rPr>
      </w:pPr>
    </w:p>
    <w:p w:rsidR="00B62457" w:rsidRPr="00F74525" w:rsidRDefault="00B62457" w:rsidP="00F17688">
      <w:pPr>
        <w:pStyle w:val="Default"/>
        <w:rPr>
          <w:b/>
          <w:bCs/>
          <w:sz w:val="20"/>
          <w:szCs w:val="20"/>
        </w:rPr>
      </w:pPr>
    </w:p>
    <w:p w:rsidR="00B62457" w:rsidRPr="00F74525" w:rsidRDefault="00B62457" w:rsidP="00F17688">
      <w:pPr>
        <w:pStyle w:val="Default"/>
        <w:rPr>
          <w:b/>
          <w:bCs/>
          <w:sz w:val="20"/>
          <w:szCs w:val="20"/>
        </w:rPr>
      </w:pPr>
    </w:p>
    <w:p w:rsidR="00B62457" w:rsidRPr="00F74525" w:rsidRDefault="00B62457" w:rsidP="00F17688">
      <w:pPr>
        <w:pStyle w:val="Default"/>
        <w:rPr>
          <w:b/>
          <w:bCs/>
          <w:sz w:val="20"/>
          <w:szCs w:val="20"/>
        </w:rPr>
      </w:pPr>
    </w:p>
    <w:p w:rsidR="00B62457" w:rsidRPr="00F74525" w:rsidRDefault="00B62457" w:rsidP="00F17688">
      <w:pPr>
        <w:pStyle w:val="Default"/>
        <w:rPr>
          <w:b/>
          <w:bCs/>
          <w:sz w:val="20"/>
          <w:szCs w:val="20"/>
        </w:rPr>
      </w:pPr>
    </w:p>
    <w:p w:rsidR="00F17688" w:rsidRDefault="00F17688" w:rsidP="00F17688">
      <w:pPr>
        <w:pStyle w:val="Default"/>
        <w:rPr>
          <w:b/>
          <w:bCs/>
          <w:sz w:val="20"/>
          <w:szCs w:val="20"/>
        </w:rPr>
      </w:pPr>
    </w:p>
    <w:p w:rsidR="00973E25" w:rsidRDefault="00973E25" w:rsidP="00F17688">
      <w:pPr>
        <w:pStyle w:val="Default"/>
        <w:rPr>
          <w:b/>
          <w:bCs/>
          <w:sz w:val="20"/>
          <w:szCs w:val="20"/>
        </w:rPr>
      </w:pPr>
    </w:p>
    <w:p w:rsidR="00973E25" w:rsidRDefault="00973E25" w:rsidP="00F17688">
      <w:pPr>
        <w:pStyle w:val="Default"/>
        <w:rPr>
          <w:b/>
          <w:bCs/>
          <w:sz w:val="20"/>
          <w:szCs w:val="20"/>
        </w:rPr>
      </w:pPr>
    </w:p>
    <w:p w:rsidR="00973E25" w:rsidRDefault="00973E25" w:rsidP="00F17688">
      <w:pPr>
        <w:pStyle w:val="Default"/>
        <w:rPr>
          <w:b/>
          <w:bCs/>
          <w:sz w:val="20"/>
          <w:szCs w:val="20"/>
        </w:rPr>
      </w:pPr>
    </w:p>
    <w:p w:rsidR="00973E25" w:rsidRDefault="00973E25" w:rsidP="00F17688">
      <w:pPr>
        <w:pStyle w:val="Default"/>
        <w:rPr>
          <w:b/>
          <w:bCs/>
          <w:sz w:val="20"/>
          <w:szCs w:val="20"/>
        </w:rPr>
      </w:pPr>
    </w:p>
    <w:p w:rsidR="00973E25" w:rsidRDefault="00973E25" w:rsidP="00F17688">
      <w:pPr>
        <w:pStyle w:val="Default"/>
        <w:rPr>
          <w:b/>
          <w:bCs/>
          <w:sz w:val="20"/>
          <w:szCs w:val="20"/>
        </w:rPr>
      </w:pPr>
    </w:p>
    <w:p w:rsidR="00973E25" w:rsidRDefault="00973E25" w:rsidP="00F17688">
      <w:pPr>
        <w:pStyle w:val="Default"/>
        <w:rPr>
          <w:b/>
          <w:bCs/>
          <w:sz w:val="20"/>
          <w:szCs w:val="20"/>
        </w:rPr>
      </w:pPr>
    </w:p>
    <w:p w:rsidR="00973E25" w:rsidRPr="00F74525" w:rsidRDefault="00973E25" w:rsidP="00F17688">
      <w:pPr>
        <w:pStyle w:val="Default"/>
        <w:rPr>
          <w:b/>
          <w:bCs/>
          <w:sz w:val="20"/>
          <w:szCs w:val="20"/>
        </w:rPr>
      </w:pPr>
    </w:p>
    <w:p w:rsidR="00F17688" w:rsidRPr="00F74525" w:rsidRDefault="00F17688" w:rsidP="00F17688">
      <w:pPr>
        <w:pStyle w:val="Default"/>
        <w:rPr>
          <w:b/>
          <w:bCs/>
          <w:sz w:val="20"/>
          <w:szCs w:val="20"/>
        </w:rPr>
      </w:pPr>
      <w:r w:rsidRPr="00F74525">
        <w:rPr>
          <w:b/>
          <w:bCs/>
          <w:sz w:val="20"/>
          <w:szCs w:val="20"/>
        </w:rPr>
        <w:lastRenderedPageBreak/>
        <w:t xml:space="preserve">ΚΕΦΑΛΑΙΟ Ε: ΠΙΝΑΚΑΣ  </w:t>
      </w:r>
      <w:r w:rsidR="00D77C51" w:rsidRPr="00F74525">
        <w:rPr>
          <w:b/>
          <w:bCs/>
          <w:sz w:val="20"/>
          <w:szCs w:val="20"/>
        </w:rPr>
        <w:t xml:space="preserve">ΤΕΥΧΗ </w:t>
      </w:r>
      <w:r w:rsidRPr="00F74525">
        <w:rPr>
          <w:b/>
          <w:bCs/>
          <w:sz w:val="20"/>
          <w:szCs w:val="20"/>
        </w:rPr>
        <w:t xml:space="preserve">ΤΕΧΝΙΚΩΝ ΠΡΟΔΙΑΓΡΑΦΩΝ ΚΑΙ ΠΙΝΑΚΑΣ </w:t>
      </w:r>
      <w:r w:rsidR="00290664" w:rsidRPr="00F74525">
        <w:rPr>
          <w:b/>
          <w:bCs/>
          <w:sz w:val="20"/>
          <w:szCs w:val="20"/>
        </w:rPr>
        <w:t xml:space="preserve">ΦΥΛΛΟ </w:t>
      </w:r>
      <w:r w:rsidRPr="00F74525">
        <w:rPr>
          <w:b/>
          <w:bCs/>
          <w:sz w:val="20"/>
          <w:szCs w:val="20"/>
        </w:rPr>
        <w:t>ΣΥΜΜΟΡΦΩΣΗΣ</w:t>
      </w:r>
      <w:r w:rsidR="00A330FF" w:rsidRPr="00F74525">
        <w:rPr>
          <w:b/>
          <w:bCs/>
          <w:sz w:val="20"/>
          <w:szCs w:val="20"/>
        </w:rPr>
        <w:t xml:space="preserve"> ΠΙΣΤΟΠΟΙΗΣΕΙΣ</w:t>
      </w:r>
    </w:p>
    <w:p w:rsidR="00F17688" w:rsidRPr="00F74525" w:rsidRDefault="00F17688" w:rsidP="00F17688">
      <w:pPr>
        <w:spacing w:line="240" w:lineRule="auto"/>
        <w:ind w:left="0" w:firstLine="0"/>
        <w:rPr>
          <w:rFonts w:ascii="Tahoma" w:hAnsi="Tahoma" w:cs="Tahoma"/>
          <w:sz w:val="20"/>
          <w:lang w:val="el-GR"/>
        </w:rPr>
      </w:pPr>
      <w:r w:rsidRPr="00F74525">
        <w:rPr>
          <w:rFonts w:ascii="Tahoma" w:hAnsi="Tahoma" w:cs="Tahoma"/>
          <w:sz w:val="20"/>
          <w:lang w:val="el-GR"/>
        </w:rPr>
        <w:t xml:space="preserve"> </w:t>
      </w:r>
    </w:p>
    <w:p w:rsidR="00F17688" w:rsidRPr="00F74525" w:rsidRDefault="00F17688" w:rsidP="00F17688">
      <w:pPr>
        <w:spacing w:line="240" w:lineRule="auto"/>
        <w:ind w:left="0" w:firstLine="0"/>
        <w:rPr>
          <w:rFonts w:ascii="Tahoma" w:hAnsi="Tahoma" w:cs="Tahoma"/>
          <w:sz w:val="20"/>
          <w:lang w:val="el-GR"/>
        </w:rPr>
      </w:pPr>
      <w:r w:rsidRPr="00F74525">
        <w:rPr>
          <w:rFonts w:ascii="Tahoma" w:hAnsi="Tahoma" w:cs="Tahoma"/>
          <w:sz w:val="20"/>
          <w:lang w:val="el-GR"/>
        </w:rPr>
        <w:t>ΣΥΝΗΜΜΕΝΟΙ ΣΤΟΝ ΗΛΕΚΤΡΟΝΙΚΟ ΔΙΑΓΩΝΙΣΜΟ (</w:t>
      </w:r>
      <w:proofErr w:type="spellStart"/>
      <w:r w:rsidRPr="00F74525">
        <w:rPr>
          <w:rFonts w:ascii="Tahoma" w:hAnsi="Tahoma" w:cs="Tahoma"/>
          <w:sz w:val="20"/>
          <w:lang w:val="el-GR"/>
        </w:rPr>
        <w:t>ΕΣΗΔΗΣ</w:t>
      </w:r>
      <w:proofErr w:type="spellEnd"/>
      <w:r w:rsidRPr="00F74525">
        <w:rPr>
          <w:rFonts w:ascii="Tahoma" w:hAnsi="Tahoma" w:cs="Tahoma"/>
          <w:sz w:val="20"/>
          <w:lang w:val="el-GR"/>
        </w:rPr>
        <w:t>) ΚΑΙ ΣΤΗΝ ΙΣΤΟΣΕΛΙΔΑ ΤΟΥ Π.Κ. (</w:t>
      </w:r>
      <w:hyperlink r:id="rId10" w:history="1">
        <w:r w:rsidRPr="00F74525">
          <w:rPr>
            <w:rStyle w:val="-"/>
            <w:rFonts w:ascii="Tahoma" w:hAnsi="Tahoma" w:cs="Tahoma"/>
            <w:sz w:val="20"/>
          </w:rPr>
          <w:t>www</w:t>
        </w:r>
        <w:r w:rsidRPr="00F74525">
          <w:rPr>
            <w:rStyle w:val="-"/>
            <w:rFonts w:ascii="Tahoma" w:hAnsi="Tahoma" w:cs="Tahoma"/>
            <w:sz w:val="20"/>
            <w:lang w:val="el-GR"/>
          </w:rPr>
          <w:t>.</w:t>
        </w:r>
        <w:proofErr w:type="spellStart"/>
        <w:r w:rsidRPr="00F74525">
          <w:rPr>
            <w:rStyle w:val="-"/>
            <w:rFonts w:ascii="Tahoma" w:hAnsi="Tahoma" w:cs="Tahoma"/>
            <w:sz w:val="20"/>
          </w:rPr>
          <w:t>uoc</w:t>
        </w:r>
        <w:proofErr w:type="spellEnd"/>
        <w:r w:rsidRPr="00F74525">
          <w:rPr>
            <w:rStyle w:val="-"/>
            <w:rFonts w:ascii="Tahoma" w:hAnsi="Tahoma" w:cs="Tahoma"/>
            <w:sz w:val="20"/>
            <w:lang w:val="el-GR"/>
          </w:rPr>
          <w:t>.</w:t>
        </w:r>
        <w:r w:rsidRPr="00F74525">
          <w:rPr>
            <w:rStyle w:val="-"/>
            <w:rFonts w:ascii="Tahoma" w:hAnsi="Tahoma" w:cs="Tahoma"/>
            <w:sz w:val="20"/>
          </w:rPr>
          <w:t>gr</w:t>
        </w:r>
      </w:hyperlink>
      <w:r w:rsidRPr="00F74525">
        <w:rPr>
          <w:rFonts w:ascii="Tahoma" w:hAnsi="Tahoma" w:cs="Tahoma"/>
          <w:sz w:val="20"/>
          <w:lang w:val="el-GR"/>
        </w:rPr>
        <w:t>).</w:t>
      </w: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B62457" w:rsidRPr="00F74525" w:rsidRDefault="00B62457" w:rsidP="00F17688">
      <w:pPr>
        <w:spacing w:line="240" w:lineRule="auto"/>
        <w:ind w:left="0" w:firstLine="0"/>
        <w:rPr>
          <w:rFonts w:ascii="Tahoma" w:hAnsi="Tahoma" w:cs="Tahoma"/>
          <w:sz w:val="20"/>
          <w:lang w:val="el-GR"/>
        </w:rPr>
      </w:pPr>
    </w:p>
    <w:p w:rsidR="00B62457" w:rsidRPr="00F74525" w:rsidRDefault="00B62457" w:rsidP="00F17688">
      <w:pPr>
        <w:spacing w:line="240" w:lineRule="auto"/>
        <w:ind w:left="0" w:firstLine="0"/>
        <w:rPr>
          <w:rFonts w:ascii="Tahoma" w:hAnsi="Tahoma" w:cs="Tahoma"/>
          <w:sz w:val="20"/>
          <w:lang w:val="el-GR"/>
        </w:rPr>
      </w:pPr>
    </w:p>
    <w:p w:rsidR="00B62457" w:rsidRPr="00F74525" w:rsidRDefault="00B62457" w:rsidP="00F17688">
      <w:pPr>
        <w:spacing w:line="240" w:lineRule="auto"/>
        <w:ind w:left="0" w:firstLine="0"/>
        <w:rPr>
          <w:rFonts w:ascii="Tahoma" w:hAnsi="Tahoma" w:cs="Tahoma"/>
          <w:sz w:val="20"/>
          <w:lang w:val="el-GR"/>
        </w:rPr>
      </w:pPr>
    </w:p>
    <w:p w:rsidR="00B62457" w:rsidRPr="00F74525" w:rsidRDefault="00B62457" w:rsidP="00F17688">
      <w:pPr>
        <w:spacing w:line="240" w:lineRule="auto"/>
        <w:ind w:left="0" w:firstLine="0"/>
        <w:rPr>
          <w:rFonts w:ascii="Tahoma" w:hAnsi="Tahoma" w:cs="Tahoma"/>
          <w:sz w:val="20"/>
          <w:lang w:val="el-GR"/>
        </w:rPr>
      </w:pPr>
    </w:p>
    <w:p w:rsidR="00B62457" w:rsidRPr="00F74525" w:rsidRDefault="00B62457" w:rsidP="00F17688">
      <w:pPr>
        <w:spacing w:line="240" w:lineRule="auto"/>
        <w:ind w:left="0" w:firstLine="0"/>
        <w:rPr>
          <w:rFonts w:ascii="Tahoma" w:hAnsi="Tahoma" w:cs="Tahoma"/>
          <w:sz w:val="20"/>
          <w:lang w:val="el-GR"/>
        </w:rPr>
      </w:pPr>
    </w:p>
    <w:p w:rsidR="00B62457" w:rsidRPr="00F74525" w:rsidRDefault="00B62457" w:rsidP="00F17688">
      <w:pPr>
        <w:spacing w:line="240" w:lineRule="auto"/>
        <w:ind w:left="0" w:firstLine="0"/>
        <w:rPr>
          <w:rFonts w:ascii="Tahoma" w:hAnsi="Tahoma" w:cs="Tahoma"/>
          <w:sz w:val="20"/>
          <w:lang w:val="el-GR"/>
        </w:rPr>
      </w:pPr>
    </w:p>
    <w:p w:rsidR="00B62457" w:rsidRPr="00F74525" w:rsidRDefault="00B62457" w:rsidP="00F17688">
      <w:pPr>
        <w:spacing w:line="240" w:lineRule="auto"/>
        <w:ind w:left="0" w:firstLine="0"/>
        <w:rPr>
          <w:rFonts w:ascii="Tahoma" w:hAnsi="Tahoma" w:cs="Tahoma"/>
          <w:sz w:val="20"/>
          <w:lang w:val="el-GR"/>
        </w:rPr>
      </w:pPr>
    </w:p>
    <w:p w:rsidR="00B62457" w:rsidRPr="00F74525" w:rsidRDefault="00B62457" w:rsidP="00F17688">
      <w:pPr>
        <w:spacing w:line="240" w:lineRule="auto"/>
        <w:ind w:left="0" w:firstLine="0"/>
        <w:rPr>
          <w:rFonts w:ascii="Tahoma" w:hAnsi="Tahoma" w:cs="Tahoma"/>
          <w:sz w:val="20"/>
          <w:lang w:val="el-GR"/>
        </w:rPr>
      </w:pPr>
    </w:p>
    <w:p w:rsidR="00B62457" w:rsidRDefault="00B62457" w:rsidP="00F17688">
      <w:pPr>
        <w:spacing w:line="240" w:lineRule="auto"/>
        <w:ind w:left="0" w:firstLine="0"/>
        <w:rPr>
          <w:rFonts w:ascii="Tahoma" w:hAnsi="Tahoma" w:cs="Tahoma"/>
          <w:sz w:val="20"/>
          <w:lang w:val="el-GR"/>
        </w:rPr>
      </w:pPr>
    </w:p>
    <w:p w:rsidR="00973E25" w:rsidRDefault="00973E25" w:rsidP="00F17688">
      <w:pPr>
        <w:spacing w:line="240" w:lineRule="auto"/>
        <w:ind w:left="0" w:firstLine="0"/>
        <w:rPr>
          <w:rFonts w:ascii="Tahoma" w:hAnsi="Tahoma" w:cs="Tahoma"/>
          <w:sz w:val="20"/>
          <w:lang w:val="el-GR"/>
        </w:rPr>
      </w:pPr>
    </w:p>
    <w:p w:rsidR="00973E25" w:rsidRDefault="00973E25" w:rsidP="00F17688">
      <w:pPr>
        <w:spacing w:line="240" w:lineRule="auto"/>
        <w:ind w:left="0" w:firstLine="0"/>
        <w:rPr>
          <w:rFonts w:ascii="Tahoma" w:hAnsi="Tahoma" w:cs="Tahoma"/>
          <w:sz w:val="20"/>
          <w:lang w:val="el-GR"/>
        </w:rPr>
      </w:pPr>
    </w:p>
    <w:p w:rsidR="00973E25" w:rsidRDefault="00973E25" w:rsidP="00F17688">
      <w:pPr>
        <w:spacing w:line="240" w:lineRule="auto"/>
        <w:ind w:left="0" w:firstLine="0"/>
        <w:rPr>
          <w:rFonts w:ascii="Tahoma" w:hAnsi="Tahoma" w:cs="Tahoma"/>
          <w:sz w:val="20"/>
          <w:lang w:val="el-GR"/>
        </w:rPr>
      </w:pPr>
    </w:p>
    <w:p w:rsidR="00973E25" w:rsidRDefault="00973E25" w:rsidP="00F17688">
      <w:pPr>
        <w:spacing w:line="240" w:lineRule="auto"/>
        <w:ind w:left="0" w:firstLine="0"/>
        <w:rPr>
          <w:rFonts w:ascii="Tahoma" w:hAnsi="Tahoma" w:cs="Tahoma"/>
          <w:sz w:val="20"/>
          <w:lang w:val="el-GR"/>
        </w:rPr>
      </w:pPr>
    </w:p>
    <w:p w:rsidR="00973E25" w:rsidRDefault="00973E25" w:rsidP="00F17688">
      <w:pPr>
        <w:spacing w:line="240" w:lineRule="auto"/>
        <w:ind w:left="0" w:firstLine="0"/>
        <w:rPr>
          <w:rFonts w:ascii="Tahoma" w:hAnsi="Tahoma" w:cs="Tahoma"/>
          <w:sz w:val="20"/>
          <w:lang w:val="el-GR"/>
        </w:rPr>
      </w:pPr>
    </w:p>
    <w:p w:rsidR="00973E25" w:rsidRPr="00F74525" w:rsidRDefault="00973E25" w:rsidP="00F17688">
      <w:pPr>
        <w:spacing w:line="240" w:lineRule="auto"/>
        <w:ind w:left="0" w:firstLine="0"/>
        <w:rPr>
          <w:rFonts w:ascii="Tahoma" w:hAnsi="Tahoma" w:cs="Tahoma"/>
          <w:sz w:val="20"/>
          <w:lang w:val="el-GR"/>
        </w:rPr>
      </w:pPr>
    </w:p>
    <w:p w:rsidR="00B62457" w:rsidRPr="00F74525" w:rsidRDefault="00B62457" w:rsidP="00F17688">
      <w:pPr>
        <w:spacing w:line="240" w:lineRule="auto"/>
        <w:ind w:left="0" w:firstLine="0"/>
        <w:rPr>
          <w:rFonts w:ascii="Tahoma" w:hAnsi="Tahoma" w:cs="Tahoma"/>
          <w:sz w:val="20"/>
          <w:lang w:val="el-GR"/>
        </w:rPr>
      </w:pPr>
    </w:p>
    <w:p w:rsidR="00F17688" w:rsidRPr="00F74525" w:rsidRDefault="00F17688" w:rsidP="00F17688">
      <w:pPr>
        <w:spacing w:line="240" w:lineRule="auto"/>
        <w:ind w:left="0" w:firstLine="0"/>
        <w:rPr>
          <w:rFonts w:ascii="Tahoma" w:hAnsi="Tahoma" w:cs="Tahoma"/>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ahoma" w:eastAsiaTheme="minorHAnsi" w:hAnsi="Tahoma" w:cs="Tahoma"/>
          <w:b/>
          <w:bCs/>
          <w:color w:val="000000"/>
          <w:sz w:val="20"/>
          <w:lang w:val="el-GR"/>
        </w:rPr>
      </w:pPr>
      <w:r w:rsidRPr="00F74525">
        <w:rPr>
          <w:rFonts w:ascii="Tahoma" w:eastAsiaTheme="minorHAnsi" w:hAnsi="Tahoma" w:cs="Tahoma"/>
          <w:b/>
          <w:bCs/>
          <w:color w:val="000000"/>
          <w:sz w:val="20"/>
          <w:lang w:val="el-GR"/>
        </w:rPr>
        <w:lastRenderedPageBreak/>
        <w:t xml:space="preserve">ΠΑΡΑΡΤΗΜΑ Ι ΠΙΝΑΚΑΣ ΑΝΑΛΥΣΗΣ ΟΙΚΟΝΟΜΙΚΗΣ ΠΡΟΣΦΟΡΑΣ </w:t>
      </w:r>
      <w:r w:rsidR="00B62457" w:rsidRPr="00F74525">
        <w:rPr>
          <w:rFonts w:ascii="Tahoma" w:eastAsiaTheme="minorHAnsi" w:hAnsi="Tahoma" w:cs="Tahoma"/>
          <w:b/>
          <w:bCs/>
          <w:color w:val="000000"/>
          <w:sz w:val="20"/>
          <w:lang w:val="el-GR"/>
        </w:rPr>
        <w:t xml:space="preserve"> </w:t>
      </w:r>
      <w:proofErr w:type="spellStart"/>
      <w:r w:rsidR="00B62457" w:rsidRPr="00F74525">
        <w:rPr>
          <w:rFonts w:ascii="Tahoma" w:eastAsiaTheme="minorHAnsi" w:hAnsi="Tahoma" w:cs="Tahoma"/>
          <w:b/>
          <w:bCs/>
          <w:color w:val="000000"/>
          <w:sz w:val="20"/>
          <w:lang w:val="el-GR"/>
        </w:rPr>
        <w:t>ανα</w:t>
      </w:r>
      <w:proofErr w:type="spellEnd"/>
      <w:r w:rsidR="00B62457" w:rsidRPr="00F74525">
        <w:rPr>
          <w:rFonts w:ascii="Tahoma" w:eastAsiaTheme="minorHAnsi" w:hAnsi="Tahoma" w:cs="Tahoma"/>
          <w:b/>
          <w:bCs/>
          <w:color w:val="000000"/>
          <w:sz w:val="20"/>
          <w:lang w:val="el-GR"/>
        </w:rPr>
        <w:t xml:space="preserve"> Ομάδα ειδών</w:t>
      </w:r>
    </w:p>
    <w:p w:rsidR="00B62457" w:rsidRPr="00F74525" w:rsidRDefault="00B62457" w:rsidP="00F17688">
      <w:pPr>
        <w:tabs>
          <w:tab w:val="clear" w:pos="360"/>
        </w:tabs>
        <w:autoSpaceDE w:val="0"/>
        <w:autoSpaceDN w:val="0"/>
        <w:adjustRightInd w:val="0"/>
        <w:spacing w:line="240" w:lineRule="auto"/>
        <w:ind w:left="0" w:firstLine="0"/>
        <w:jc w:val="left"/>
        <w:rPr>
          <w:rFonts w:ascii="Tahoma" w:eastAsiaTheme="minorHAnsi" w:hAnsi="Tahoma" w:cs="Tahoma"/>
          <w:b/>
          <w:bCs/>
          <w:color w:val="000000"/>
          <w:sz w:val="20"/>
          <w:lang w:val="el-GR"/>
        </w:rPr>
      </w:pPr>
    </w:p>
    <w:p w:rsidR="00B62457" w:rsidRPr="00F74525" w:rsidRDefault="00B62457" w:rsidP="00B62457">
      <w:pPr>
        <w:tabs>
          <w:tab w:val="left" w:pos="284"/>
        </w:tabs>
        <w:contextualSpacing/>
        <w:jc w:val="center"/>
        <w:rPr>
          <w:rFonts w:ascii="Century Schoolbook" w:hAnsi="Century Schoolbook"/>
          <w:b/>
        </w:rPr>
      </w:pPr>
      <w:proofErr w:type="spellStart"/>
      <w:r w:rsidRPr="00F74525">
        <w:rPr>
          <w:rFonts w:ascii="Century Schoolbook" w:hAnsi="Century Schoolbook"/>
          <w:b/>
        </w:rPr>
        <w:t>ΈΝΤΥΠΟ</w:t>
      </w:r>
      <w:proofErr w:type="spellEnd"/>
      <w:r w:rsidRPr="00F74525">
        <w:rPr>
          <w:rFonts w:ascii="Century Schoolbook" w:hAnsi="Century Schoolbook"/>
          <w:b/>
        </w:rPr>
        <w:t xml:space="preserve"> </w:t>
      </w:r>
      <w:proofErr w:type="spellStart"/>
      <w:r w:rsidRPr="00F74525">
        <w:rPr>
          <w:rFonts w:ascii="Century Schoolbook" w:hAnsi="Century Schoolbook"/>
          <w:b/>
        </w:rPr>
        <w:t>ΟΙΚΟΝΟΜΙΚΗΣ</w:t>
      </w:r>
      <w:proofErr w:type="spellEnd"/>
      <w:r w:rsidRPr="00F74525">
        <w:rPr>
          <w:rFonts w:ascii="Century Schoolbook" w:hAnsi="Century Schoolbook"/>
          <w:b/>
        </w:rPr>
        <w:t xml:space="preserve"> </w:t>
      </w:r>
      <w:proofErr w:type="spellStart"/>
      <w:r w:rsidRPr="00F74525">
        <w:rPr>
          <w:rFonts w:ascii="Century Schoolbook" w:hAnsi="Century Schoolbook"/>
          <w:b/>
        </w:rPr>
        <w:t>ΠΡΟΣΦΟΡΑΣ</w:t>
      </w:r>
      <w:proofErr w:type="spellEnd"/>
      <w:r w:rsidRPr="00F74525">
        <w:rPr>
          <w:rFonts w:ascii="Century Schoolbook" w:hAnsi="Century Schoolbook"/>
          <w:b/>
        </w:rPr>
        <w:t xml:space="preserve">- </w:t>
      </w:r>
      <w:proofErr w:type="spellStart"/>
      <w:r w:rsidRPr="00F74525">
        <w:rPr>
          <w:rFonts w:ascii="Century Schoolbook" w:hAnsi="Century Schoolbook"/>
          <w:b/>
        </w:rPr>
        <w:t>ΟΜΑΔΑ</w:t>
      </w:r>
      <w:proofErr w:type="spellEnd"/>
      <w:r w:rsidRPr="00F74525">
        <w:rPr>
          <w:rFonts w:ascii="Century Schoolbook" w:hAnsi="Century Schoolbook"/>
          <w:b/>
        </w:rPr>
        <w:t xml:space="preserve"> Α</w:t>
      </w:r>
    </w:p>
    <w:tbl>
      <w:tblPr>
        <w:tblW w:w="10490" w:type="dxa"/>
        <w:tblInd w:w="-176" w:type="dxa"/>
        <w:tblLook w:val="04A0" w:firstRow="1" w:lastRow="0" w:firstColumn="1" w:lastColumn="0" w:noHBand="0" w:noVBand="1"/>
      </w:tblPr>
      <w:tblGrid>
        <w:gridCol w:w="568"/>
        <w:gridCol w:w="6237"/>
        <w:gridCol w:w="992"/>
        <w:gridCol w:w="1354"/>
        <w:gridCol w:w="1339"/>
      </w:tblGrid>
      <w:tr w:rsidR="00B62457" w:rsidRPr="00F74525" w:rsidTr="00A330FF">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457" w:rsidRPr="00F74525" w:rsidRDefault="00B62457" w:rsidP="00A330FF">
            <w:pPr>
              <w:spacing w:line="240" w:lineRule="auto"/>
              <w:jc w:val="center"/>
              <w:rPr>
                <w:rFonts w:ascii="Calibri" w:hAnsi="Calibri"/>
                <w:color w:val="000000"/>
                <w:lang w:eastAsia="el-GR"/>
              </w:rPr>
            </w:pPr>
            <w:bookmarkStart w:id="11" w:name="OLE_LINK51"/>
            <w:bookmarkStart w:id="12" w:name="OLE_LINK52"/>
            <w:r w:rsidRPr="00F74525">
              <w:rPr>
                <w:rFonts w:ascii="Calibri" w:hAnsi="Calibri"/>
                <w:color w:val="000000"/>
                <w:lang w:eastAsia="el-GR"/>
              </w:rPr>
              <w:t>α/α</w:t>
            </w:r>
          </w:p>
        </w:tc>
        <w:tc>
          <w:tcPr>
            <w:tcW w:w="6237" w:type="dxa"/>
            <w:tcBorders>
              <w:top w:val="single" w:sz="4" w:space="0" w:color="auto"/>
              <w:left w:val="nil"/>
              <w:bottom w:val="single" w:sz="4" w:space="0" w:color="auto"/>
              <w:right w:val="single" w:sz="4" w:space="0" w:color="auto"/>
            </w:tcBorders>
            <w:shd w:val="clear" w:color="auto" w:fill="auto"/>
            <w:noWrap/>
            <w:vAlign w:val="center"/>
            <w:hideMark/>
          </w:tcPr>
          <w:p w:rsidR="00B62457" w:rsidRPr="00F74525" w:rsidRDefault="00B62457" w:rsidP="00A330FF">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ΠΕΡΙΓΡΑΦΗ</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62457" w:rsidRPr="00F74525" w:rsidRDefault="00B62457" w:rsidP="00A330FF">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ΠΟΣΟΤ</w:t>
            </w:r>
            <w:proofErr w:type="spellEnd"/>
            <w:r w:rsidRPr="00F74525">
              <w:rPr>
                <w:rFonts w:ascii="Calibri" w:hAnsi="Calibri"/>
                <w:b/>
                <w:bCs/>
                <w:color w:val="000000"/>
                <w:lang w:eastAsia="el-GR"/>
              </w:rPr>
              <w:t>.</w:t>
            </w:r>
          </w:p>
        </w:tc>
        <w:tc>
          <w:tcPr>
            <w:tcW w:w="1354" w:type="dxa"/>
            <w:tcBorders>
              <w:top w:val="single" w:sz="4" w:space="0" w:color="auto"/>
              <w:left w:val="nil"/>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ΤΙΜΗ</w:t>
            </w:r>
            <w:proofErr w:type="spellEnd"/>
            <w:r w:rsidRPr="00F74525">
              <w:rPr>
                <w:rFonts w:ascii="Calibri" w:hAnsi="Calibri"/>
                <w:b/>
                <w:bCs/>
                <w:color w:val="000000"/>
                <w:lang w:eastAsia="el-GR"/>
              </w:rPr>
              <w:t>/</w:t>
            </w:r>
            <w:proofErr w:type="spellStart"/>
            <w:r w:rsidRPr="00F74525">
              <w:rPr>
                <w:rFonts w:ascii="Calibri" w:hAnsi="Calibri"/>
                <w:b/>
                <w:bCs/>
                <w:color w:val="000000"/>
                <w:lang w:eastAsia="el-GR"/>
              </w:rPr>
              <w:t>ΜΟΝ</w:t>
            </w:r>
            <w:proofErr w:type="spellEnd"/>
            <w:r w:rsidRPr="00F74525">
              <w:rPr>
                <w:rFonts w:ascii="Calibri" w:hAnsi="Calibri"/>
                <w:b/>
                <w:bCs/>
                <w:color w:val="000000"/>
                <w:lang w:eastAsia="el-GR"/>
              </w:rPr>
              <w:t>.</w:t>
            </w:r>
          </w:p>
        </w:tc>
        <w:tc>
          <w:tcPr>
            <w:tcW w:w="1339" w:type="dxa"/>
            <w:tcBorders>
              <w:top w:val="single" w:sz="4" w:space="0" w:color="auto"/>
              <w:left w:val="single" w:sz="4" w:space="0" w:color="auto"/>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ΚΟΣΤΟΣ</w:t>
            </w:r>
            <w:proofErr w:type="spellEnd"/>
          </w:p>
        </w:tc>
      </w:tr>
      <w:bookmarkEnd w:id="11"/>
      <w:bookmarkEnd w:id="12"/>
      <w:tr w:rsidR="00B62457" w:rsidRPr="00F74525" w:rsidTr="00A330FF">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457" w:rsidRPr="00F74525" w:rsidRDefault="00B62457" w:rsidP="00A330FF">
            <w:pPr>
              <w:spacing w:line="240" w:lineRule="auto"/>
              <w:rPr>
                <w:rFonts w:ascii="Calibri" w:hAnsi="Calibri"/>
                <w:color w:val="000000"/>
                <w:lang w:eastAsia="el-GR"/>
              </w:rPr>
            </w:pPr>
          </w:p>
        </w:tc>
        <w:tc>
          <w:tcPr>
            <w:tcW w:w="6237" w:type="dxa"/>
            <w:tcBorders>
              <w:top w:val="single" w:sz="4" w:space="0" w:color="auto"/>
              <w:left w:val="nil"/>
              <w:bottom w:val="single" w:sz="4" w:space="0" w:color="auto"/>
              <w:right w:val="single" w:sz="4" w:space="0" w:color="auto"/>
            </w:tcBorders>
            <w:shd w:val="clear" w:color="auto" w:fill="auto"/>
            <w:noWrap/>
            <w:vAlign w:val="bottom"/>
          </w:tcPr>
          <w:p w:rsidR="00B62457" w:rsidRPr="00F74525" w:rsidRDefault="00B62457" w:rsidP="00A330FF">
            <w:pPr>
              <w:spacing w:line="240" w:lineRule="auto"/>
              <w:ind w:left="0" w:firstLine="0"/>
              <w:jc w:val="center"/>
              <w:rPr>
                <w:rFonts w:ascii="Calibri" w:hAnsi="Calibri"/>
                <w:b/>
                <w:bCs/>
                <w:color w:val="000000"/>
                <w:lang w:eastAsia="el-GR"/>
              </w:rPr>
            </w:pPr>
            <w:bookmarkStart w:id="13" w:name="OLE_LINK20"/>
            <w:bookmarkStart w:id="14" w:name="OLE_LINK21"/>
            <w:bookmarkStart w:id="15" w:name="OLE_LINK22"/>
            <w:proofErr w:type="spellStart"/>
            <w:r w:rsidRPr="00F74525">
              <w:rPr>
                <w:rFonts w:ascii="Calibri" w:hAnsi="Calibri"/>
                <w:b/>
                <w:bCs/>
                <w:color w:val="000000"/>
                <w:lang w:eastAsia="el-GR"/>
              </w:rPr>
              <w:t>Μηχ</w:t>
            </w:r>
            <w:proofErr w:type="spellEnd"/>
            <w:r w:rsidRPr="00F74525">
              <w:rPr>
                <w:rFonts w:ascii="Calibri" w:hAnsi="Calibri"/>
                <w:b/>
                <w:bCs/>
                <w:color w:val="000000"/>
                <w:lang w:eastAsia="el-GR"/>
              </w:rPr>
              <w:t>ανήματα</w:t>
            </w:r>
            <w:bookmarkEnd w:id="13"/>
            <w:bookmarkEnd w:id="14"/>
            <w:bookmarkEnd w:id="15"/>
            <w:r w:rsidRPr="00F74525">
              <w:rPr>
                <w:rFonts w:ascii="Calibri" w:hAnsi="Calibri"/>
                <w:b/>
                <w:bCs/>
                <w:color w:val="000000"/>
                <w:lang w:eastAsia="el-GR"/>
              </w:rPr>
              <w:t xml:space="preserve">  </w:t>
            </w:r>
            <w:proofErr w:type="spellStart"/>
            <w:r w:rsidRPr="00F74525">
              <w:rPr>
                <w:rFonts w:ascii="Calibri" w:hAnsi="Calibri"/>
                <w:b/>
                <w:bCs/>
                <w:color w:val="000000"/>
                <w:lang w:eastAsia="el-GR"/>
              </w:rPr>
              <w:t>κτηρίου</w:t>
            </w:r>
            <w:proofErr w:type="spellEnd"/>
            <w:r w:rsidRPr="00F74525">
              <w:rPr>
                <w:rFonts w:ascii="Calibri" w:hAnsi="Calibri"/>
                <w:b/>
                <w:bCs/>
                <w:color w:val="000000"/>
                <w:lang w:eastAsia="el-GR"/>
              </w:rPr>
              <w:t xml:space="preserve"> </w:t>
            </w:r>
            <w:proofErr w:type="spellStart"/>
            <w:r w:rsidRPr="00F74525">
              <w:rPr>
                <w:rFonts w:ascii="Calibri" w:hAnsi="Calibri"/>
                <w:b/>
                <w:bCs/>
                <w:color w:val="000000"/>
                <w:lang w:eastAsia="el-GR"/>
              </w:rPr>
              <w:t>Βι</w:t>
            </w:r>
            <w:proofErr w:type="spellEnd"/>
            <w:r w:rsidRPr="00F74525">
              <w:rPr>
                <w:rFonts w:ascii="Calibri" w:hAnsi="Calibri"/>
                <w:b/>
                <w:bCs/>
                <w:color w:val="000000"/>
                <w:lang w:eastAsia="el-GR"/>
              </w:rPr>
              <w:t>βλιοθήκης</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B62457" w:rsidRPr="00F74525" w:rsidRDefault="00B62457" w:rsidP="00A330FF">
            <w:pPr>
              <w:spacing w:line="240" w:lineRule="auto"/>
              <w:jc w:val="center"/>
              <w:rPr>
                <w:rFonts w:ascii="Calibri" w:hAnsi="Calibri"/>
                <w:b/>
                <w:bCs/>
                <w:color w:val="000000"/>
                <w:lang w:eastAsia="el-GR"/>
              </w:rPr>
            </w:pPr>
          </w:p>
        </w:tc>
        <w:tc>
          <w:tcPr>
            <w:tcW w:w="1354" w:type="dxa"/>
            <w:tcBorders>
              <w:top w:val="single" w:sz="4" w:space="0" w:color="auto"/>
              <w:left w:val="nil"/>
              <w:bottom w:val="single" w:sz="4" w:space="0" w:color="auto"/>
              <w:right w:val="single" w:sz="4" w:space="0" w:color="auto"/>
            </w:tcBorders>
          </w:tcPr>
          <w:p w:rsidR="00B62457" w:rsidRPr="00F74525" w:rsidRDefault="00B62457" w:rsidP="00A330FF">
            <w:pPr>
              <w:spacing w:line="240" w:lineRule="auto"/>
              <w:jc w:val="center"/>
              <w:rPr>
                <w:rFonts w:ascii="Calibri" w:hAnsi="Calibri"/>
                <w:b/>
                <w:bCs/>
                <w:color w:val="000000"/>
                <w:lang w:eastAsia="el-GR"/>
              </w:rPr>
            </w:pPr>
          </w:p>
        </w:tc>
        <w:tc>
          <w:tcPr>
            <w:tcW w:w="1339" w:type="dxa"/>
            <w:tcBorders>
              <w:top w:val="single" w:sz="4" w:space="0" w:color="auto"/>
              <w:left w:val="single" w:sz="4" w:space="0" w:color="auto"/>
              <w:bottom w:val="single" w:sz="4" w:space="0" w:color="auto"/>
              <w:right w:val="single" w:sz="4" w:space="0" w:color="auto"/>
            </w:tcBorders>
          </w:tcPr>
          <w:p w:rsidR="00B62457" w:rsidRPr="00F74525" w:rsidRDefault="00B62457" w:rsidP="00A330FF">
            <w:pPr>
              <w:spacing w:line="240" w:lineRule="auto"/>
              <w:jc w:val="center"/>
              <w:rPr>
                <w:rFonts w:ascii="Calibri" w:hAnsi="Calibri"/>
                <w:b/>
                <w:bCs/>
                <w:color w:val="000000"/>
                <w:lang w:eastAsia="el-GR"/>
              </w:rPr>
            </w:pPr>
          </w:p>
        </w:tc>
      </w:tr>
      <w:tr w:rsidR="00B62457" w:rsidRPr="00F74525" w:rsidTr="00A330FF">
        <w:trPr>
          <w:trHeight w:val="2303"/>
        </w:trPr>
        <w:tc>
          <w:tcPr>
            <w:tcW w:w="568" w:type="dxa"/>
            <w:tcBorders>
              <w:top w:val="nil"/>
              <w:left w:val="single" w:sz="4" w:space="0" w:color="auto"/>
              <w:bottom w:val="single" w:sz="4" w:space="0" w:color="auto"/>
              <w:right w:val="single" w:sz="4" w:space="0" w:color="auto"/>
            </w:tcBorders>
            <w:shd w:val="clear" w:color="auto" w:fill="auto"/>
            <w:noWrap/>
            <w:hideMark/>
          </w:tcPr>
          <w:p w:rsidR="00B62457" w:rsidRPr="00F74525" w:rsidRDefault="00B62457" w:rsidP="00A330FF">
            <w:pPr>
              <w:spacing w:line="240" w:lineRule="auto"/>
              <w:jc w:val="right"/>
              <w:rPr>
                <w:rFonts w:ascii="Calibri" w:hAnsi="Calibri"/>
                <w:color w:val="000000"/>
                <w:lang w:eastAsia="el-GR"/>
              </w:rPr>
            </w:pPr>
            <w:r w:rsidRPr="00F74525">
              <w:rPr>
                <w:rFonts w:ascii="Calibri" w:hAnsi="Calibri"/>
                <w:color w:val="000000"/>
                <w:lang w:eastAsia="el-GR"/>
              </w:rPr>
              <w:t>1</w:t>
            </w:r>
          </w:p>
        </w:tc>
        <w:tc>
          <w:tcPr>
            <w:tcW w:w="6237" w:type="dxa"/>
            <w:tcBorders>
              <w:top w:val="nil"/>
              <w:left w:val="nil"/>
              <w:bottom w:val="single" w:sz="4" w:space="0" w:color="auto"/>
              <w:right w:val="single" w:sz="4" w:space="0" w:color="auto"/>
            </w:tcBorders>
            <w:shd w:val="clear" w:color="auto" w:fill="auto"/>
            <w:vAlign w:val="bottom"/>
            <w:hideMark/>
          </w:tcPr>
          <w:p w:rsidR="00B62457" w:rsidRPr="00F74525" w:rsidRDefault="00B62457" w:rsidP="00A330FF">
            <w:pPr>
              <w:spacing w:line="240" w:lineRule="auto"/>
              <w:rPr>
                <w:rFonts w:ascii="Calibri" w:hAnsi="Calibri"/>
                <w:color w:val="000000"/>
                <w:lang w:val="el-GR" w:eastAsia="el-GR"/>
              </w:rPr>
            </w:pPr>
            <w:r w:rsidRPr="00F74525">
              <w:rPr>
                <w:rFonts w:ascii="Calibri" w:hAnsi="Calibri"/>
                <w:color w:val="000000"/>
                <w:lang w:val="el-GR" w:eastAsia="el-GR"/>
              </w:rPr>
              <w:t xml:space="preserve">Αντικατάσταση υφιστάμενης κλιματιστικής μονάδας </w:t>
            </w:r>
            <w:proofErr w:type="spellStart"/>
            <w:r w:rsidRPr="00F74525">
              <w:rPr>
                <w:rFonts w:ascii="Calibri" w:hAnsi="Calibri"/>
                <w:color w:val="000000"/>
                <w:lang w:val="el-GR" w:eastAsia="el-GR"/>
              </w:rPr>
              <w:t>ΚΚΜ1</w:t>
            </w:r>
            <w:proofErr w:type="spellEnd"/>
            <w:r w:rsidRPr="00F74525">
              <w:rPr>
                <w:rFonts w:ascii="Calibri" w:hAnsi="Calibri"/>
                <w:color w:val="000000"/>
                <w:lang w:val="el-GR" w:eastAsia="el-GR"/>
              </w:rPr>
              <w:t xml:space="preserve">, με κλιματιστική μονάδα παροχής αέρα 18.600 </w:t>
            </w:r>
            <w:r w:rsidRPr="00F74525">
              <w:rPr>
                <w:rFonts w:ascii="Calibri" w:hAnsi="Calibri"/>
                <w:color w:val="000000"/>
                <w:lang w:eastAsia="el-GR"/>
              </w:rPr>
              <w:t>m</w:t>
            </w:r>
            <w:r w:rsidRPr="00F74525">
              <w:rPr>
                <w:rFonts w:ascii="Calibri" w:hAnsi="Calibri"/>
                <w:color w:val="000000"/>
                <w:lang w:val="el-GR" w:eastAsia="el-GR"/>
              </w:rPr>
              <w:t>3/</w:t>
            </w:r>
            <w:r w:rsidRPr="00F74525">
              <w:rPr>
                <w:rFonts w:ascii="Calibri" w:hAnsi="Calibri"/>
                <w:color w:val="000000"/>
                <w:lang w:eastAsia="el-GR"/>
              </w:rPr>
              <w:t>h</w:t>
            </w:r>
            <w:r w:rsidRPr="00F74525">
              <w:rPr>
                <w:rFonts w:ascii="Calibri" w:hAnsi="Calibri"/>
                <w:color w:val="000000"/>
                <w:lang w:val="el-GR" w:eastAsia="el-GR"/>
              </w:rPr>
              <w:t xml:space="preserve"> με μονωμένο κέλυφος διπλών τοιχωμάτων, στοιχείο απευθείας εκτόνωσης  με </w:t>
            </w:r>
            <w:r w:rsidRPr="00F74525">
              <w:rPr>
                <w:rFonts w:ascii="Calibri" w:hAnsi="Calibri"/>
                <w:color w:val="000000"/>
                <w:lang w:eastAsia="el-GR"/>
              </w:rPr>
              <w:t>R</w:t>
            </w:r>
            <w:r w:rsidRPr="00F74525">
              <w:rPr>
                <w:rFonts w:ascii="Calibri" w:hAnsi="Calibri"/>
                <w:color w:val="000000"/>
                <w:lang w:val="el-GR" w:eastAsia="el-GR"/>
              </w:rPr>
              <w:t>410</w:t>
            </w:r>
            <w:r w:rsidRPr="00F74525">
              <w:rPr>
                <w:rFonts w:ascii="Calibri" w:hAnsi="Calibri"/>
                <w:color w:val="000000"/>
                <w:lang w:eastAsia="el-GR"/>
              </w:rPr>
              <w:t>a</w:t>
            </w:r>
            <w:r w:rsidRPr="00F74525">
              <w:rPr>
                <w:rFonts w:ascii="Calibri" w:hAnsi="Calibri"/>
                <w:color w:val="000000"/>
                <w:lang w:val="el-GR" w:eastAsia="el-GR"/>
              </w:rPr>
              <w:t xml:space="preserve">, τμήμα φίλτρων, τμήμα ανεμιστήρων </w:t>
            </w:r>
            <w:r w:rsidRPr="00F74525">
              <w:rPr>
                <w:rFonts w:ascii="Calibri" w:hAnsi="Calibri"/>
                <w:color w:val="000000"/>
                <w:lang w:eastAsia="el-GR"/>
              </w:rPr>
              <w:t>plug</w:t>
            </w:r>
            <w:r w:rsidRPr="00F74525">
              <w:rPr>
                <w:rFonts w:ascii="Calibri" w:hAnsi="Calibri"/>
                <w:color w:val="000000"/>
                <w:lang w:val="el-GR" w:eastAsia="el-GR"/>
              </w:rPr>
              <w:t xml:space="preserve"> </w:t>
            </w:r>
            <w:r w:rsidRPr="00F74525">
              <w:rPr>
                <w:rFonts w:ascii="Calibri" w:hAnsi="Calibri"/>
                <w:color w:val="000000"/>
                <w:lang w:eastAsia="el-GR"/>
              </w:rPr>
              <w:t>fans</w:t>
            </w:r>
            <w:r w:rsidRPr="00F74525">
              <w:rPr>
                <w:rFonts w:ascii="Calibri" w:hAnsi="Calibri"/>
                <w:color w:val="000000"/>
                <w:lang w:val="el-GR" w:eastAsia="el-GR"/>
              </w:rPr>
              <w:t xml:space="preserve"> με κινητήρες τεχνολογίες </w:t>
            </w:r>
            <w:proofErr w:type="spellStart"/>
            <w:r w:rsidRPr="00F74525">
              <w:rPr>
                <w:rFonts w:ascii="Calibri" w:hAnsi="Calibri"/>
                <w:color w:val="000000"/>
                <w:lang w:eastAsia="el-GR"/>
              </w:rPr>
              <w:t>ec</w:t>
            </w:r>
            <w:proofErr w:type="spellEnd"/>
            <w:r w:rsidRPr="00F74525">
              <w:rPr>
                <w:rFonts w:ascii="Calibri" w:hAnsi="Calibri"/>
                <w:color w:val="000000"/>
                <w:lang w:val="el-GR" w:eastAsia="el-GR"/>
              </w:rPr>
              <w:t xml:space="preserve">, </w:t>
            </w:r>
            <w:proofErr w:type="spellStart"/>
            <w:r w:rsidRPr="00F74525">
              <w:rPr>
                <w:rFonts w:ascii="Calibri" w:hAnsi="Calibri"/>
                <w:color w:val="000000"/>
                <w:lang w:val="el-GR" w:eastAsia="el-GR"/>
              </w:rPr>
              <w:t>εναλλάκτη</w:t>
            </w:r>
            <w:proofErr w:type="spellEnd"/>
            <w:r w:rsidRPr="00F74525">
              <w:rPr>
                <w:rFonts w:ascii="Calibri" w:hAnsi="Calibri"/>
                <w:color w:val="000000"/>
                <w:lang w:val="el-GR" w:eastAsia="el-GR"/>
              </w:rPr>
              <w:t xml:space="preserve"> θερμότητας περιστροφικού τύπου με ανάκτηση θερμότητας &gt;80% και  δυνατότητα </w:t>
            </w:r>
            <w:proofErr w:type="spellStart"/>
            <w:r w:rsidRPr="00F74525">
              <w:rPr>
                <w:rFonts w:ascii="Calibri" w:hAnsi="Calibri"/>
                <w:color w:val="000000"/>
                <w:lang w:eastAsia="el-GR"/>
              </w:rPr>
              <w:t>freecooling</w:t>
            </w:r>
            <w:proofErr w:type="spellEnd"/>
            <w:r w:rsidRPr="00F74525">
              <w:rPr>
                <w:rFonts w:ascii="Calibri" w:hAnsi="Calibri"/>
                <w:color w:val="000000"/>
                <w:lang w:val="el-GR" w:eastAsia="el-GR"/>
              </w:rPr>
              <w:t xml:space="preserve">. Η μονάδα θα συνδεθεί με το υφιστάμενο δίκτυο αεραγωγών το όποιο θα μονωθεί στην διέλευση του από εξωτερικούς χώρους και με το δίκτυο ηλεκτρικού ρεύματος.  </w:t>
            </w:r>
          </w:p>
        </w:tc>
        <w:tc>
          <w:tcPr>
            <w:tcW w:w="992" w:type="dxa"/>
            <w:tcBorders>
              <w:top w:val="nil"/>
              <w:left w:val="nil"/>
              <w:bottom w:val="single" w:sz="4" w:space="0" w:color="auto"/>
              <w:right w:val="single" w:sz="4" w:space="0" w:color="auto"/>
            </w:tcBorders>
            <w:shd w:val="clear" w:color="auto" w:fill="auto"/>
            <w:noWrap/>
            <w:vAlign w:val="center"/>
            <w:hideMark/>
          </w:tcPr>
          <w:p w:rsidR="00B62457" w:rsidRPr="00F74525" w:rsidRDefault="00B62457" w:rsidP="00A330FF">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nil"/>
              <w:left w:val="nil"/>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c>
          <w:tcPr>
            <w:tcW w:w="1339" w:type="dxa"/>
            <w:tcBorders>
              <w:top w:val="nil"/>
              <w:left w:val="single" w:sz="4" w:space="0" w:color="auto"/>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r>
      <w:tr w:rsidR="00B62457" w:rsidRPr="00F74525" w:rsidTr="00A330FF">
        <w:trPr>
          <w:trHeight w:val="1440"/>
        </w:trPr>
        <w:tc>
          <w:tcPr>
            <w:tcW w:w="568" w:type="dxa"/>
            <w:tcBorders>
              <w:top w:val="nil"/>
              <w:left w:val="single" w:sz="4" w:space="0" w:color="auto"/>
              <w:bottom w:val="single" w:sz="4" w:space="0" w:color="auto"/>
              <w:right w:val="single" w:sz="4" w:space="0" w:color="auto"/>
            </w:tcBorders>
            <w:shd w:val="clear" w:color="auto" w:fill="auto"/>
            <w:noWrap/>
            <w:hideMark/>
          </w:tcPr>
          <w:p w:rsidR="00B62457" w:rsidRPr="00F74525" w:rsidRDefault="00B62457" w:rsidP="00A330FF">
            <w:pPr>
              <w:spacing w:line="240" w:lineRule="auto"/>
              <w:jc w:val="right"/>
              <w:rPr>
                <w:rFonts w:ascii="Calibri" w:hAnsi="Calibri"/>
                <w:color w:val="000000"/>
                <w:lang w:eastAsia="el-GR"/>
              </w:rPr>
            </w:pPr>
            <w:r w:rsidRPr="00F74525">
              <w:rPr>
                <w:rFonts w:ascii="Calibri" w:hAnsi="Calibri"/>
                <w:color w:val="000000"/>
                <w:lang w:eastAsia="el-GR"/>
              </w:rPr>
              <w:t>2</w:t>
            </w:r>
          </w:p>
        </w:tc>
        <w:tc>
          <w:tcPr>
            <w:tcW w:w="6237" w:type="dxa"/>
            <w:tcBorders>
              <w:top w:val="nil"/>
              <w:left w:val="nil"/>
              <w:bottom w:val="single" w:sz="4" w:space="0" w:color="auto"/>
              <w:right w:val="single" w:sz="4" w:space="0" w:color="auto"/>
            </w:tcBorders>
            <w:shd w:val="clear" w:color="auto" w:fill="auto"/>
            <w:vAlign w:val="bottom"/>
            <w:hideMark/>
          </w:tcPr>
          <w:p w:rsidR="00B62457" w:rsidRPr="00F74525" w:rsidRDefault="00B62457" w:rsidP="00A330FF">
            <w:pPr>
              <w:spacing w:line="240" w:lineRule="auto"/>
              <w:rPr>
                <w:rFonts w:ascii="Calibri" w:hAnsi="Calibri"/>
                <w:color w:val="000000"/>
                <w:lang w:val="el-GR" w:eastAsia="el-GR"/>
              </w:rPr>
            </w:pPr>
            <w:r w:rsidRPr="00F74525">
              <w:rPr>
                <w:rFonts w:ascii="Calibri" w:hAnsi="Calibri"/>
                <w:color w:val="000000"/>
                <w:lang w:val="el-GR" w:eastAsia="el-GR"/>
              </w:rPr>
              <w:t xml:space="preserve">Εξωτερική μονάδα </w:t>
            </w:r>
            <w:proofErr w:type="spellStart"/>
            <w:r w:rsidRPr="00F74525">
              <w:rPr>
                <w:rFonts w:ascii="Calibri" w:hAnsi="Calibri"/>
                <w:color w:val="000000"/>
                <w:lang w:eastAsia="el-GR"/>
              </w:rPr>
              <w:t>VRF</w:t>
            </w:r>
            <w:proofErr w:type="spellEnd"/>
            <w:r w:rsidRPr="00F74525">
              <w:rPr>
                <w:rFonts w:ascii="Calibri" w:hAnsi="Calibri"/>
                <w:color w:val="000000"/>
                <w:lang w:val="el-GR" w:eastAsia="el-GR"/>
              </w:rPr>
              <w:t xml:space="preserve"> για σύνδεση με την κλιματιστική </w:t>
            </w:r>
            <w:proofErr w:type="spellStart"/>
            <w:r w:rsidRPr="00F74525">
              <w:rPr>
                <w:rFonts w:ascii="Calibri" w:hAnsi="Calibri"/>
                <w:color w:val="000000"/>
                <w:lang w:val="el-GR" w:eastAsia="el-GR"/>
              </w:rPr>
              <w:t>ΚΚΜ1</w:t>
            </w:r>
            <w:proofErr w:type="spellEnd"/>
            <w:r w:rsidRPr="00F74525">
              <w:rPr>
                <w:rFonts w:ascii="Calibri" w:hAnsi="Calibri"/>
                <w:color w:val="000000"/>
                <w:lang w:val="el-GR" w:eastAsia="el-GR"/>
              </w:rPr>
              <w:t xml:space="preserve">, ψυκτικής απόδοσης τουλάχιστον 111,5 </w:t>
            </w:r>
            <w:r w:rsidRPr="00F74525">
              <w:rPr>
                <w:rFonts w:ascii="Calibri" w:hAnsi="Calibri"/>
                <w:color w:val="000000"/>
                <w:lang w:eastAsia="el-GR"/>
              </w:rPr>
              <w:t>KW</w:t>
            </w:r>
            <w:r w:rsidRPr="00F74525">
              <w:rPr>
                <w:rFonts w:ascii="Calibri" w:hAnsi="Calibri"/>
                <w:color w:val="000000"/>
                <w:lang w:val="el-GR" w:eastAsia="el-GR"/>
              </w:rPr>
              <w:t xml:space="preserve"> και θερμικής απόδοσης 125 </w:t>
            </w:r>
            <w:r w:rsidRPr="00F74525">
              <w:rPr>
                <w:rFonts w:ascii="Calibri" w:hAnsi="Calibri"/>
                <w:color w:val="000000"/>
                <w:lang w:eastAsia="el-GR"/>
              </w:rPr>
              <w:t>KW</w:t>
            </w:r>
            <w:r w:rsidRPr="00F74525">
              <w:rPr>
                <w:rFonts w:ascii="Calibri" w:hAnsi="Calibri"/>
                <w:color w:val="000000"/>
                <w:lang w:val="el-GR" w:eastAsia="el-GR"/>
              </w:rPr>
              <w:t xml:space="preserve">, με το στοιχείο σύνδεσης του στοιχείου απευθείας εκτόνωσης της </w:t>
            </w:r>
            <w:proofErr w:type="spellStart"/>
            <w:r w:rsidRPr="00F74525">
              <w:rPr>
                <w:rFonts w:ascii="Calibri" w:hAnsi="Calibri"/>
                <w:color w:val="000000"/>
                <w:lang w:val="el-GR" w:eastAsia="el-GR"/>
              </w:rPr>
              <w:t>ΚΚΜ1</w:t>
            </w:r>
            <w:proofErr w:type="spellEnd"/>
            <w:r w:rsidRPr="00F74525">
              <w:rPr>
                <w:rFonts w:ascii="Calibri" w:hAnsi="Calibri"/>
                <w:color w:val="000000"/>
                <w:lang w:val="el-GR" w:eastAsia="el-GR"/>
              </w:rPr>
              <w:t xml:space="preserve">, τοποθετημένη σε ειδική βάση στο δώμα του κτιρίου και συνδεδεμένη με την </w:t>
            </w:r>
            <w:proofErr w:type="spellStart"/>
            <w:r w:rsidRPr="00F74525">
              <w:rPr>
                <w:rFonts w:ascii="Calibri" w:hAnsi="Calibri"/>
                <w:color w:val="000000"/>
                <w:lang w:val="el-GR" w:eastAsia="el-GR"/>
              </w:rPr>
              <w:t>ΚΚΜ1</w:t>
            </w:r>
            <w:proofErr w:type="spellEnd"/>
            <w:r w:rsidRPr="00F74525">
              <w:rPr>
                <w:rFonts w:ascii="Calibri" w:hAnsi="Calibri"/>
                <w:color w:val="000000"/>
                <w:lang w:val="el-GR" w:eastAsia="el-GR"/>
              </w:rPr>
              <w:t xml:space="preserve"> και το δίκτυο ηλεκτρικού ρεύματος</w:t>
            </w:r>
          </w:p>
        </w:tc>
        <w:tc>
          <w:tcPr>
            <w:tcW w:w="992" w:type="dxa"/>
            <w:tcBorders>
              <w:top w:val="nil"/>
              <w:left w:val="nil"/>
              <w:bottom w:val="single" w:sz="4" w:space="0" w:color="auto"/>
              <w:right w:val="single" w:sz="4" w:space="0" w:color="auto"/>
            </w:tcBorders>
            <w:shd w:val="clear" w:color="auto" w:fill="auto"/>
            <w:noWrap/>
            <w:vAlign w:val="center"/>
            <w:hideMark/>
          </w:tcPr>
          <w:p w:rsidR="00B62457" w:rsidRPr="00F74525" w:rsidRDefault="00B62457" w:rsidP="00A330FF">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nil"/>
              <w:left w:val="nil"/>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c>
          <w:tcPr>
            <w:tcW w:w="1339" w:type="dxa"/>
            <w:tcBorders>
              <w:top w:val="nil"/>
              <w:left w:val="single" w:sz="4" w:space="0" w:color="auto"/>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r>
      <w:tr w:rsidR="00B62457" w:rsidRPr="00F74525" w:rsidTr="00A330FF">
        <w:trPr>
          <w:trHeight w:val="2303"/>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B62457" w:rsidRPr="00F74525" w:rsidRDefault="00B62457" w:rsidP="00A330FF">
            <w:pPr>
              <w:spacing w:line="240" w:lineRule="auto"/>
              <w:jc w:val="right"/>
              <w:rPr>
                <w:rFonts w:ascii="Calibri" w:hAnsi="Calibri"/>
                <w:color w:val="000000"/>
                <w:lang w:eastAsia="el-GR"/>
              </w:rPr>
            </w:pPr>
            <w:r w:rsidRPr="00F74525">
              <w:rPr>
                <w:rFonts w:ascii="Calibri" w:hAnsi="Calibri"/>
                <w:color w:val="000000"/>
                <w:lang w:eastAsia="el-GR"/>
              </w:rPr>
              <w:t>3</w:t>
            </w:r>
          </w:p>
        </w:tc>
        <w:tc>
          <w:tcPr>
            <w:tcW w:w="6237" w:type="dxa"/>
            <w:tcBorders>
              <w:top w:val="single" w:sz="4" w:space="0" w:color="auto"/>
              <w:left w:val="nil"/>
              <w:bottom w:val="single" w:sz="4" w:space="0" w:color="auto"/>
              <w:right w:val="single" w:sz="4" w:space="0" w:color="auto"/>
            </w:tcBorders>
            <w:shd w:val="clear" w:color="auto" w:fill="auto"/>
            <w:vAlign w:val="bottom"/>
            <w:hideMark/>
          </w:tcPr>
          <w:p w:rsidR="00B62457" w:rsidRPr="00F74525" w:rsidRDefault="00B62457" w:rsidP="00A330FF">
            <w:pPr>
              <w:spacing w:line="240" w:lineRule="auto"/>
              <w:rPr>
                <w:rFonts w:ascii="Calibri" w:hAnsi="Calibri"/>
                <w:color w:val="000000"/>
                <w:lang w:val="el-GR" w:eastAsia="el-GR"/>
              </w:rPr>
            </w:pPr>
            <w:r w:rsidRPr="00F74525">
              <w:rPr>
                <w:rFonts w:ascii="Calibri" w:hAnsi="Calibri"/>
                <w:color w:val="000000"/>
                <w:lang w:val="el-GR" w:eastAsia="el-GR"/>
              </w:rPr>
              <w:t xml:space="preserve">Αντικατάσταση υφιστάμενης κλιματιστικής μονάδας </w:t>
            </w:r>
            <w:proofErr w:type="spellStart"/>
            <w:r w:rsidRPr="00F74525">
              <w:rPr>
                <w:rFonts w:ascii="Calibri" w:hAnsi="Calibri"/>
                <w:color w:val="000000"/>
                <w:lang w:val="el-GR" w:eastAsia="el-GR"/>
              </w:rPr>
              <w:t>ΚΚΜ2</w:t>
            </w:r>
            <w:proofErr w:type="spellEnd"/>
            <w:r w:rsidRPr="00F74525">
              <w:rPr>
                <w:rFonts w:ascii="Calibri" w:hAnsi="Calibri"/>
                <w:color w:val="000000"/>
                <w:lang w:val="el-GR" w:eastAsia="el-GR"/>
              </w:rPr>
              <w:t xml:space="preserve">, με κλιματιστική μονάδα  παροχής αέρα 12.250 </w:t>
            </w:r>
            <w:r w:rsidRPr="00F74525">
              <w:rPr>
                <w:rFonts w:ascii="Calibri" w:hAnsi="Calibri"/>
                <w:color w:val="000000"/>
                <w:lang w:eastAsia="el-GR"/>
              </w:rPr>
              <w:t>m</w:t>
            </w:r>
            <w:r w:rsidRPr="00F74525">
              <w:rPr>
                <w:rFonts w:ascii="Calibri" w:hAnsi="Calibri"/>
                <w:color w:val="000000"/>
                <w:lang w:val="el-GR" w:eastAsia="el-GR"/>
              </w:rPr>
              <w:t>3/</w:t>
            </w:r>
            <w:r w:rsidRPr="00F74525">
              <w:rPr>
                <w:rFonts w:ascii="Calibri" w:hAnsi="Calibri"/>
                <w:color w:val="000000"/>
                <w:lang w:eastAsia="el-GR"/>
              </w:rPr>
              <w:t>h</w:t>
            </w:r>
            <w:r w:rsidRPr="00F74525">
              <w:rPr>
                <w:rFonts w:ascii="Calibri" w:hAnsi="Calibri"/>
                <w:color w:val="000000"/>
                <w:lang w:val="el-GR" w:eastAsia="el-GR"/>
              </w:rPr>
              <w:t xml:space="preserve"> με μονωμένο κέλυφος διπλών τοιχωμάτων, στοιχείο απευθείας εκτόνωσης  με </w:t>
            </w:r>
            <w:r w:rsidRPr="00F74525">
              <w:rPr>
                <w:rFonts w:ascii="Calibri" w:hAnsi="Calibri"/>
                <w:color w:val="000000"/>
                <w:lang w:eastAsia="el-GR"/>
              </w:rPr>
              <w:t>R</w:t>
            </w:r>
            <w:r w:rsidRPr="00F74525">
              <w:rPr>
                <w:rFonts w:ascii="Calibri" w:hAnsi="Calibri"/>
                <w:color w:val="000000"/>
                <w:lang w:val="el-GR" w:eastAsia="el-GR"/>
              </w:rPr>
              <w:t>410</w:t>
            </w:r>
            <w:r w:rsidRPr="00F74525">
              <w:rPr>
                <w:rFonts w:ascii="Calibri" w:hAnsi="Calibri"/>
                <w:color w:val="000000"/>
                <w:lang w:eastAsia="el-GR"/>
              </w:rPr>
              <w:t>a</w:t>
            </w:r>
            <w:r w:rsidRPr="00F74525">
              <w:rPr>
                <w:rFonts w:ascii="Calibri" w:hAnsi="Calibri"/>
                <w:color w:val="000000"/>
                <w:lang w:val="el-GR" w:eastAsia="el-GR"/>
              </w:rPr>
              <w:t xml:space="preserve">, τμήμα φίλτρων, τμήμα ανεμιστήρων </w:t>
            </w:r>
            <w:r w:rsidRPr="00F74525">
              <w:rPr>
                <w:rFonts w:ascii="Calibri" w:hAnsi="Calibri"/>
                <w:color w:val="000000"/>
                <w:lang w:eastAsia="el-GR"/>
              </w:rPr>
              <w:t>plug</w:t>
            </w:r>
            <w:r w:rsidRPr="00F74525">
              <w:rPr>
                <w:rFonts w:ascii="Calibri" w:hAnsi="Calibri"/>
                <w:color w:val="000000"/>
                <w:lang w:val="el-GR" w:eastAsia="el-GR"/>
              </w:rPr>
              <w:t xml:space="preserve"> </w:t>
            </w:r>
            <w:r w:rsidRPr="00F74525">
              <w:rPr>
                <w:rFonts w:ascii="Calibri" w:hAnsi="Calibri"/>
                <w:color w:val="000000"/>
                <w:lang w:eastAsia="el-GR"/>
              </w:rPr>
              <w:t>fans</w:t>
            </w:r>
            <w:r w:rsidRPr="00F74525">
              <w:rPr>
                <w:rFonts w:ascii="Calibri" w:hAnsi="Calibri"/>
                <w:color w:val="000000"/>
                <w:lang w:val="el-GR" w:eastAsia="el-GR"/>
              </w:rPr>
              <w:t xml:space="preserve"> με κινητήρες τεχνολογίας </w:t>
            </w:r>
            <w:proofErr w:type="spellStart"/>
            <w:r w:rsidRPr="00F74525">
              <w:rPr>
                <w:rFonts w:ascii="Calibri" w:hAnsi="Calibri"/>
                <w:color w:val="000000"/>
                <w:lang w:eastAsia="el-GR"/>
              </w:rPr>
              <w:t>ec</w:t>
            </w:r>
            <w:proofErr w:type="spellEnd"/>
            <w:r w:rsidRPr="00F74525">
              <w:rPr>
                <w:rFonts w:ascii="Calibri" w:hAnsi="Calibri"/>
                <w:color w:val="000000"/>
                <w:lang w:val="el-GR" w:eastAsia="el-GR"/>
              </w:rPr>
              <w:t xml:space="preserve">, </w:t>
            </w:r>
            <w:proofErr w:type="spellStart"/>
            <w:r w:rsidRPr="00F74525">
              <w:rPr>
                <w:rFonts w:ascii="Calibri" w:hAnsi="Calibri"/>
                <w:color w:val="000000"/>
                <w:lang w:val="el-GR" w:eastAsia="el-GR"/>
              </w:rPr>
              <w:t>εναλλακτη</w:t>
            </w:r>
            <w:proofErr w:type="spellEnd"/>
            <w:r w:rsidRPr="00F74525">
              <w:rPr>
                <w:rFonts w:ascii="Calibri" w:hAnsi="Calibri"/>
                <w:color w:val="000000"/>
                <w:lang w:val="el-GR" w:eastAsia="el-GR"/>
              </w:rPr>
              <w:t xml:space="preserve"> θερμότητας περιστροφικού τύπου με ανάκτηση θερμότητας &gt;80% και  δυνατότητα </w:t>
            </w:r>
            <w:proofErr w:type="spellStart"/>
            <w:r w:rsidRPr="00F74525">
              <w:rPr>
                <w:rFonts w:ascii="Calibri" w:hAnsi="Calibri"/>
                <w:color w:val="000000"/>
                <w:lang w:eastAsia="el-GR"/>
              </w:rPr>
              <w:t>freecooling</w:t>
            </w:r>
            <w:proofErr w:type="spellEnd"/>
            <w:r w:rsidRPr="00F74525">
              <w:rPr>
                <w:rFonts w:ascii="Calibri" w:hAnsi="Calibri"/>
                <w:color w:val="000000"/>
                <w:lang w:val="el-GR" w:eastAsia="el-GR"/>
              </w:rPr>
              <w:t xml:space="preserve">. </w:t>
            </w:r>
            <w:bookmarkStart w:id="16" w:name="OLE_LINK13"/>
            <w:bookmarkStart w:id="17" w:name="OLE_LINK14"/>
            <w:r w:rsidRPr="00F74525">
              <w:rPr>
                <w:rFonts w:ascii="Calibri" w:hAnsi="Calibri"/>
                <w:color w:val="000000"/>
                <w:lang w:val="el-GR" w:eastAsia="el-GR"/>
              </w:rPr>
              <w:t>Η μονάδα θα συνδεθεί με το υφιστάμενο δίκτυο αεραγωγών το όποιο θα μονωθεί στην διέλευση του από εξωτερικούς χώρους και με το δίκτυο ηλεκτρικού ρεύματος</w:t>
            </w:r>
            <w:bookmarkEnd w:id="16"/>
            <w:bookmarkEnd w:id="17"/>
            <w:r w:rsidRPr="00F74525">
              <w:rPr>
                <w:rFonts w:ascii="Calibri" w:hAnsi="Calibri"/>
                <w:color w:val="000000"/>
                <w:lang w:val="el-GR" w:eastAsia="el-GR"/>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62457" w:rsidRPr="00F74525" w:rsidRDefault="00B62457" w:rsidP="00A330FF">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single" w:sz="4" w:space="0" w:color="auto"/>
              <w:left w:val="nil"/>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c>
          <w:tcPr>
            <w:tcW w:w="1339" w:type="dxa"/>
            <w:tcBorders>
              <w:top w:val="single" w:sz="4" w:space="0" w:color="auto"/>
              <w:left w:val="single" w:sz="4" w:space="0" w:color="auto"/>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r>
      <w:tr w:rsidR="00B62457" w:rsidRPr="00F74525" w:rsidTr="00A330FF">
        <w:trPr>
          <w:trHeight w:val="1440"/>
        </w:trPr>
        <w:tc>
          <w:tcPr>
            <w:tcW w:w="568" w:type="dxa"/>
            <w:tcBorders>
              <w:top w:val="nil"/>
              <w:left w:val="single" w:sz="4" w:space="0" w:color="auto"/>
              <w:bottom w:val="single" w:sz="4" w:space="0" w:color="auto"/>
              <w:right w:val="single" w:sz="4" w:space="0" w:color="auto"/>
            </w:tcBorders>
            <w:shd w:val="clear" w:color="auto" w:fill="auto"/>
            <w:noWrap/>
            <w:hideMark/>
          </w:tcPr>
          <w:p w:rsidR="00B62457" w:rsidRPr="00F74525" w:rsidRDefault="00B62457" w:rsidP="00A330FF">
            <w:pPr>
              <w:spacing w:line="240" w:lineRule="auto"/>
              <w:jc w:val="right"/>
              <w:rPr>
                <w:rFonts w:ascii="Calibri" w:hAnsi="Calibri"/>
                <w:color w:val="000000"/>
                <w:lang w:eastAsia="el-GR"/>
              </w:rPr>
            </w:pPr>
            <w:r w:rsidRPr="00F74525">
              <w:rPr>
                <w:rFonts w:ascii="Calibri" w:hAnsi="Calibri"/>
                <w:color w:val="000000"/>
                <w:lang w:eastAsia="el-GR"/>
              </w:rPr>
              <w:t>4</w:t>
            </w:r>
          </w:p>
        </w:tc>
        <w:tc>
          <w:tcPr>
            <w:tcW w:w="6237" w:type="dxa"/>
            <w:tcBorders>
              <w:top w:val="nil"/>
              <w:left w:val="nil"/>
              <w:bottom w:val="single" w:sz="4" w:space="0" w:color="auto"/>
              <w:right w:val="single" w:sz="4" w:space="0" w:color="auto"/>
            </w:tcBorders>
            <w:shd w:val="clear" w:color="auto" w:fill="auto"/>
            <w:vAlign w:val="bottom"/>
            <w:hideMark/>
          </w:tcPr>
          <w:p w:rsidR="00B62457" w:rsidRPr="00F74525" w:rsidRDefault="00B62457" w:rsidP="00A330FF">
            <w:pPr>
              <w:spacing w:line="240" w:lineRule="auto"/>
              <w:rPr>
                <w:rFonts w:ascii="Calibri" w:hAnsi="Calibri"/>
                <w:color w:val="000000"/>
                <w:lang w:val="el-GR" w:eastAsia="el-GR"/>
              </w:rPr>
            </w:pPr>
            <w:r w:rsidRPr="00F74525">
              <w:rPr>
                <w:rFonts w:ascii="Calibri" w:hAnsi="Calibri"/>
                <w:color w:val="000000"/>
                <w:lang w:val="el-GR" w:eastAsia="el-GR"/>
              </w:rPr>
              <w:t xml:space="preserve">Εξωτερική μονάδα </w:t>
            </w:r>
            <w:proofErr w:type="spellStart"/>
            <w:r w:rsidRPr="00F74525">
              <w:rPr>
                <w:rFonts w:ascii="Calibri" w:hAnsi="Calibri"/>
                <w:color w:val="000000"/>
                <w:lang w:eastAsia="el-GR"/>
              </w:rPr>
              <w:t>VRF</w:t>
            </w:r>
            <w:proofErr w:type="spellEnd"/>
            <w:r w:rsidRPr="00F74525">
              <w:rPr>
                <w:rFonts w:ascii="Calibri" w:hAnsi="Calibri"/>
                <w:color w:val="000000"/>
                <w:lang w:val="el-GR" w:eastAsia="el-GR"/>
              </w:rPr>
              <w:t xml:space="preserve"> για σύνδεση με την κλιματιστική </w:t>
            </w:r>
            <w:proofErr w:type="spellStart"/>
            <w:r w:rsidRPr="00F74525">
              <w:rPr>
                <w:rFonts w:ascii="Calibri" w:hAnsi="Calibri"/>
                <w:color w:val="000000"/>
                <w:lang w:val="el-GR" w:eastAsia="el-GR"/>
              </w:rPr>
              <w:t>ΚΚΜ2</w:t>
            </w:r>
            <w:proofErr w:type="spellEnd"/>
            <w:r w:rsidRPr="00F74525">
              <w:rPr>
                <w:rFonts w:ascii="Calibri" w:hAnsi="Calibri"/>
                <w:color w:val="000000"/>
                <w:lang w:val="el-GR" w:eastAsia="el-GR"/>
              </w:rPr>
              <w:t xml:space="preserve">, ψυκτικής απόδοσης τουλάχιστον 78 </w:t>
            </w:r>
            <w:r w:rsidRPr="00F74525">
              <w:rPr>
                <w:rFonts w:ascii="Calibri" w:hAnsi="Calibri"/>
                <w:color w:val="000000"/>
                <w:lang w:eastAsia="el-GR"/>
              </w:rPr>
              <w:t>KW</w:t>
            </w:r>
            <w:r w:rsidRPr="00F74525">
              <w:rPr>
                <w:rFonts w:ascii="Calibri" w:hAnsi="Calibri"/>
                <w:color w:val="000000"/>
                <w:lang w:val="el-GR" w:eastAsia="el-GR"/>
              </w:rPr>
              <w:t xml:space="preserve"> και θερμικής απόδοσης 87,5 </w:t>
            </w:r>
            <w:r w:rsidRPr="00F74525">
              <w:rPr>
                <w:rFonts w:ascii="Calibri" w:hAnsi="Calibri"/>
                <w:color w:val="000000"/>
                <w:lang w:eastAsia="el-GR"/>
              </w:rPr>
              <w:t>KW</w:t>
            </w:r>
            <w:r w:rsidRPr="00F74525">
              <w:rPr>
                <w:rFonts w:ascii="Calibri" w:hAnsi="Calibri"/>
                <w:color w:val="000000"/>
                <w:lang w:val="el-GR" w:eastAsia="el-GR"/>
              </w:rPr>
              <w:t xml:space="preserve">, με το στοιχείο σύνδεσης του στοιχείου απευθείας εκτόνωσης της </w:t>
            </w:r>
            <w:proofErr w:type="spellStart"/>
            <w:r w:rsidRPr="00F74525">
              <w:rPr>
                <w:rFonts w:ascii="Calibri" w:hAnsi="Calibri"/>
                <w:color w:val="000000"/>
                <w:lang w:val="el-GR" w:eastAsia="el-GR"/>
              </w:rPr>
              <w:t>ΚΚΜ2</w:t>
            </w:r>
            <w:proofErr w:type="spellEnd"/>
            <w:r w:rsidRPr="00F74525">
              <w:rPr>
                <w:rFonts w:ascii="Calibri" w:hAnsi="Calibri"/>
                <w:color w:val="000000"/>
                <w:lang w:val="el-GR" w:eastAsia="el-GR"/>
              </w:rPr>
              <w:t xml:space="preserve">, τοποθετημένη σε ειδική βάση στο δώμα του κτιρίου και συνδεδεμένη με την </w:t>
            </w:r>
            <w:proofErr w:type="spellStart"/>
            <w:r w:rsidRPr="00F74525">
              <w:rPr>
                <w:rFonts w:ascii="Calibri" w:hAnsi="Calibri"/>
                <w:color w:val="000000"/>
                <w:lang w:val="el-GR" w:eastAsia="el-GR"/>
              </w:rPr>
              <w:t>ΚΚΜ2</w:t>
            </w:r>
            <w:proofErr w:type="spellEnd"/>
            <w:r w:rsidRPr="00F74525">
              <w:rPr>
                <w:rFonts w:ascii="Calibri" w:hAnsi="Calibri"/>
                <w:color w:val="000000"/>
                <w:lang w:val="el-GR" w:eastAsia="el-GR"/>
              </w:rPr>
              <w:t xml:space="preserve"> και το δίκτυο ηλεκτρικού ρεύματος</w:t>
            </w:r>
          </w:p>
        </w:tc>
        <w:tc>
          <w:tcPr>
            <w:tcW w:w="992" w:type="dxa"/>
            <w:tcBorders>
              <w:top w:val="nil"/>
              <w:left w:val="nil"/>
              <w:bottom w:val="single" w:sz="4" w:space="0" w:color="auto"/>
              <w:right w:val="single" w:sz="4" w:space="0" w:color="auto"/>
            </w:tcBorders>
            <w:shd w:val="clear" w:color="auto" w:fill="auto"/>
            <w:noWrap/>
            <w:vAlign w:val="center"/>
            <w:hideMark/>
          </w:tcPr>
          <w:p w:rsidR="00B62457" w:rsidRPr="00F74525" w:rsidRDefault="00B62457" w:rsidP="00A330FF">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nil"/>
              <w:left w:val="nil"/>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c>
          <w:tcPr>
            <w:tcW w:w="1339" w:type="dxa"/>
            <w:tcBorders>
              <w:top w:val="nil"/>
              <w:left w:val="single" w:sz="4" w:space="0" w:color="auto"/>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r>
      <w:tr w:rsidR="00B62457" w:rsidRPr="00F74525" w:rsidTr="00A330FF">
        <w:trPr>
          <w:trHeight w:val="2629"/>
        </w:trPr>
        <w:tc>
          <w:tcPr>
            <w:tcW w:w="568" w:type="dxa"/>
            <w:tcBorders>
              <w:top w:val="nil"/>
              <w:left w:val="single" w:sz="4" w:space="0" w:color="auto"/>
              <w:bottom w:val="single" w:sz="4" w:space="0" w:color="auto"/>
              <w:right w:val="single" w:sz="4" w:space="0" w:color="auto"/>
            </w:tcBorders>
            <w:shd w:val="clear" w:color="auto" w:fill="auto"/>
            <w:noWrap/>
            <w:hideMark/>
          </w:tcPr>
          <w:p w:rsidR="00B62457" w:rsidRPr="00F74525" w:rsidRDefault="00B62457" w:rsidP="00A330FF">
            <w:pPr>
              <w:spacing w:line="240" w:lineRule="auto"/>
              <w:jc w:val="right"/>
              <w:rPr>
                <w:rFonts w:ascii="Calibri" w:hAnsi="Calibri"/>
                <w:color w:val="000000"/>
                <w:lang w:eastAsia="el-GR"/>
              </w:rPr>
            </w:pPr>
            <w:r w:rsidRPr="00F74525">
              <w:rPr>
                <w:rFonts w:ascii="Calibri" w:hAnsi="Calibri"/>
                <w:color w:val="000000"/>
                <w:lang w:eastAsia="el-GR"/>
              </w:rPr>
              <w:t>5</w:t>
            </w:r>
          </w:p>
        </w:tc>
        <w:tc>
          <w:tcPr>
            <w:tcW w:w="6237" w:type="dxa"/>
            <w:tcBorders>
              <w:top w:val="nil"/>
              <w:left w:val="nil"/>
              <w:bottom w:val="single" w:sz="4" w:space="0" w:color="auto"/>
              <w:right w:val="single" w:sz="4" w:space="0" w:color="auto"/>
            </w:tcBorders>
            <w:shd w:val="clear" w:color="auto" w:fill="auto"/>
            <w:vAlign w:val="bottom"/>
            <w:hideMark/>
          </w:tcPr>
          <w:p w:rsidR="00B62457" w:rsidRPr="00F74525" w:rsidRDefault="00B62457" w:rsidP="00A330FF">
            <w:pPr>
              <w:spacing w:line="240" w:lineRule="auto"/>
              <w:rPr>
                <w:rFonts w:ascii="Calibri" w:hAnsi="Calibri"/>
                <w:color w:val="000000"/>
                <w:lang w:val="el-GR" w:eastAsia="el-GR"/>
              </w:rPr>
            </w:pPr>
            <w:r w:rsidRPr="00F74525">
              <w:rPr>
                <w:rFonts w:ascii="Calibri" w:hAnsi="Calibri"/>
                <w:color w:val="000000"/>
                <w:lang w:val="el-GR" w:eastAsia="el-GR"/>
              </w:rPr>
              <w:t xml:space="preserve">Αντικατάσταση υφιστάμενης κλιματιστικής μονάδας </w:t>
            </w:r>
            <w:proofErr w:type="spellStart"/>
            <w:r w:rsidRPr="00F74525">
              <w:rPr>
                <w:rFonts w:ascii="Calibri" w:hAnsi="Calibri"/>
                <w:color w:val="000000"/>
                <w:lang w:val="el-GR" w:eastAsia="el-GR"/>
              </w:rPr>
              <w:t>ΚΚΜ5</w:t>
            </w:r>
            <w:proofErr w:type="spellEnd"/>
            <w:r w:rsidRPr="00F74525">
              <w:rPr>
                <w:rFonts w:ascii="Calibri" w:hAnsi="Calibri"/>
                <w:color w:val="000000"/>
                <w:lang w:val="el-GR" w:eastAsia="el-GR"/>
              </w:rPr>
              <w:t xml:space="preserve">, με κλιματιστική μονάδα  παροχής αέρα 18.500 </w:t>
            </w:r>
            <w:r w:rsidRPr="00F74525">
              <w:rPr>
                <w:rFonts w:ascii="Calibri" w:hAnsi="Calibri"/>
                <w:color w:val="000000"/>
                <w:lang w:eastAsia="el-GR"/>
              </w:rPr>
              <w:t>m</w:t>
            </w:r>
            <w:r w:rsidRPr="00F74525">
              <w:rPr>
                <w:rFonts w:ascii="Calibri" w:hAnsi="Calibri"/>
                <w:color w:val="000000"/>
                <w:lang w:val="el-GR" w:eastAsia="el-GR"/>
              </w:rPr>
              <w:t>3/</w:t>
            </w:r>
            <w:r w:rsidRPr="00F74525">
              <w:rPr>
                <w:rFonts w:ascii="Calibri" w:hAnsi="Calibri"/>
                <w:color w:val="000000"/>
                <w:lang w:eastAsia="el-GR"/>
              </w:rPr>
              <w:t>h</w:t>
            </w:r>
            <w:r w:rsidRPr="00F74525">
              <w:rPr>
                <w:rFonts w:ascii="Calibri" w:hAnsi="Calibri"/>
                <w:color w:val="000000"/>
                <w:lang w:val="el-GR" w:eastAsia="el-GR"/>
              </w:rPr>
              <w:t xml:space="preserve"> με μονωμένο κέλυφος διπλών τοιχωμάτων, στοιχείο απείθειας εκτόνωσης  με </w:t>
            </w:r>
            <w:r w:rsidRPr="00F74525">
              <w:rPr>
                <w:rFonts w:ascii="Calibri" w:hAnsi="Calibri"/>
                <w:color w:val="000000"/>
                <w:lang w:eastAsia="el-GR"/>
              </w:rPr>
              <w:t>R</w:t>
            </w:r>
            <w:r w:rsidRPr="00F74525">
              <w:rPr>
                <w:rFonts w:ascii="Calibri" w:hAnsi="Calibri"/>
                <w:color w:val="000000"/>
                <w:lang w:val="el-GR" w:eastAsia="el-GR"/>
              </w:rPr>
              <w:t>410</w:t>
            </w:r>
            <w:r w:rsidRPr="00F74525">
              <w:rPr>
                <w:rFonts w:ascii="Calibri" w:hAnsi="Calibri"/>
                <w:color w:val="000000"/>
                <w:lang w:eastAsia="el-GR"/>
              </w:rPr>
              <w:t>a</w:t>
            </w:r>
            <w:r w:rsidRPr="00F74525">
              <w:rPr>
                <w:rFonts w:ascii="Calibri" w:hAnsi="Calibri"/>
                <w:color w:val="000000"/>
                <w:lang w:val="el-GR" w:eastAsia="el-GR"/>
              </w:rPr>
              <w:t xml:space="preserve">, τμήμα φίλτρων, τμήμα ανεμιστήρων </w:t>
            </w:r>
            <w:r w:rsidRPr="00F74525">
              <w:rPr>
                <w:rFonts w:ascii="Calibri" w:hAnsi="Calibri"/>
                <w:color w:val="000000"/>
                <w:lang w:eastAsia="el-GR"/>
              </w:rPr>
              <w:t>plug</w:t>
            </w:r>
            <w:r w:rsidRPr="00F74525">
              <w:rPr>
                <w:rFonts w:ascii="Calibri" w:hAnsi="Calibri"/>
                <w:color w:val="000000"/>
                <w:lang w:val="el-GR" w:eastAsia="el-GR"/>
              </w:rPr>
              <w:t xml:space="preserve"> </w:t>
            </w:r>
            <w:r w:rsidRPr="00F74525">
              <w:rPr>
                <w:rFonts w:ascii="Calibri" w:hAnsi="Calibri"/>
                <w:color w:val="000000"/>
                <w:lang w:eastAsia="el-GR"/>
              </w:rPr>
              <w:t>fans</w:t>
            </w:r>
            <w:r w:rsidRPr="00F74525">
              <w:rPr>
                <w:rFonts w:ascii="Calibri" w:hAnsi="Calibri"/>
                <w:color w:val="000000"/>
                <w:lang w:val="el-GR" w:eastAsia="el-GR"/>
              </w:rPr>
              <w:t xml:space="preserve"> με κινητήρα τεχνολογίας </w:t>
            </w:r>
            <w:proofErr w:type="spellStart"/>
            <w:r w:rsidRPr="00F74525">
              <w:rPr>
                <w:rFonts w:ascii="Calibri" w:hAnsi="Calibri"/>
                <w:color w:val="000000"/>
                <w:lang w:eastAsia="el-GR"/>
              </w:rPr>
              <w:t>ec</w:t>
            </w:r>
            <w:proofErr w:type="spellEnd"/>
            <w:r w:rsidRPr="00F74525">
              <w:rPr>
                <w:rFonts w:ascii="Calibri" w:hAnsi="Calibri"/>
                <w:color w:val="000000"/>
                <w:lang w:val="el-GR" w:eastAsia="el-GR"/>
              </w:rPr>
              <w:t xml:space="preserve">, </w:t>
            </w:r>
            <w:proofErr w:type="spellStart"/>
            <w:r w:rsidRPr="00F74525">
              <w:rPr>
                <w:rFonts w:ascii="Calibri" w:hAnsi="Calibri"/>
                <w:color w:val="000000"/>
                <w:lang w:val="el-GR" w:eastAsia="el-GR"/>
              </w:rPr>
              <w:t>εναλλάκτη</w:t>
            </w:r>
            <w:proofErr w:type="spellEnd"/>
            <w:r w:rsidRPr="00F74525">
              <w:rPr>
                <w:rFonts w:ascii="Calibri" w:hAnsi="Calibri"/>
                <w:color w:val="000000"/>
                <w:lang w:val="el-GR" w:eastAsia="el-GR"/>
              </w:rPr>
              <w:t xml:space="preserve"> θερμότητας περιστροφικού τύπου με ανάκτηση θερμότητας &gt;80%, δυνατότητα </w:t>
            </w:r>
            <w:proofErr w:type="spellStart"/>
            <w:r w:rsidRPr="00F74525">
              <w:rPr>
                <w:rFonts w:ascii="Calibri" w:hAnsi="Calibri"/>
                <w:color w:val="000000"/>
                <w:lang w:eastAsia="el-GR"/>
              </w:rPr>
              <w:t>freecooling</w:t>
            </w:r>
            <w:proofErr w:type="spellEnd"/>
            <w:r w:rsidRPr="00F74525">
              <w:rPr>
                <w:rFonts w:ascii="Calibri" w:hAnsi="Calibri"/>
                <w:color w:val="000000"/>
                <w:lang w:val="el-GR" w:eastAsia="el-GR"/>
              </w:rPr>
              <w:t>. Η μονάδα θα συνδεθεί με το υφιστάμενο δίκτυο αεραγωγών το όποιο θα μονωθεί στην διέλευση του από εξωτερικούς χώρους και με το δίκτυο ηλεκτρικού ρεύματος και θα τροποποιηθεί το δίκτυο απαγωγής το οποίο θα τοποθετηθεί εσωτερικά του κτιρίου.</w:t>
            </w:r>
          </w:p>
        </w:tc>
        <w:tc>
          <w:tcPr>
            <w:tcW w:w="992" w:type="dxa"/>
            <w:tcBorders>
              <w:top w:val="nil"/>
              <w:left w:val="nil"/>
              <w:bottom w:val="single" w:sz="4" w:space="0" w:color="auto"/>
              <w:right w:val="single" w:sz="4" w:space="0" w:color="auto"/>
            </w:tcBorders>
            <w:shd w:val="clear" w:color="auto" w:fill="auto"/>
            <w:noWrap/>
            <w:vAlign w:val="center"/>
            <w:hideMark/>
          </w:tcPr>
          <w:p w:rsidR="00B62457" w:rsidRPr="00F74525" w:rsidRDefault="00B62457" w:rsidP="00A330FF">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nil"/>
              <w:left w:val="nil"/>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c>
          <w:tcPr>
            <w:tcW w:w="1339" w:type="dxa"/>
            <w:tcBorders>
              <w:top w:val="nil"/>
              <w:left w:val="single" w:sz="4" w:space="0" w:color="auto"/>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r>
      <w:tr w:rsidR="00B62457" w:rsidRPr="00F74525" w:rsidTr="00A330FF">
        <w:trPr>
          <w:trHeight w:val="1440"/>
        </w:trPr>
        <w:tc>
          <w:tcPr>
            <w:tcW w:w="568" w:type="dxa"/>
            <w:tcBorders>
              <w:top w:val="nil"/>
              <w:left w:val="single" w:sz="4" w:space="0" w:color="auto"/>
              <w:bottom w:val="single" w:sz="4" w:space="0" w:color="auto"/>
              <w:right w:val="single" w:sz="4" w:space="0" w:color="auto"/>
            </w:tcBorders>
            <w:shd w:val="clear" w:color="auto" w:fill="auto"/>
            <w:noWrap/>
            <w:hideMark/>
          </w:tcPr>
          <w:p w:rsidR="00B62457" w:rsidRPr="00F74525" w:rsidRDefault="00B62457" w:rsidP="00A330FF">
            <w:pPr>
              <w:spacing w:line="240" w:lineRule="auto"/>
              <w:jc w:val="right"/>
              <w:rPr>
                <w:rFonts w:ascii="Calibri" w:hAnsi="Calibri"/>
                <w:color w:val="000000"/>
                <w:lang w:eastAsia="el-GR"/>
              </w:rPr>
            </w:pPr>
            <w:r w:rsidRPr="00F74525">
              <w:rPr>
                <w:rFonts w:ascii="Calibri" w:hAnsi="Calibri"/>
                <w:color w:val="000000"/>
                <w:lang w:eastAsia="el-GR"/>
              </w:rPr>
              <w:lastRenderedPageBreak/>
              <w:t>6</w:t>
            </w:r>
          </w:p>
        </w:tc>
        <w:tc>
          <w:tcPr>
            <w:tcW w:w="6237" w:type="dxa"/>
            <w:tcBorders>
              <w:top w:val="nil"/>
              <w:left w:val="nil"/>
              <w:bottom w:val="single" w:sz="4" w:space="0" w:color="auto"/>
              <w:right w:val="single" w:sz="4" w:space="0" w:color="auto"/>
            </w:tcBorders>
            <w:shd w:val="clear" w:color="auto" w:fill="auto"/>
            <w:vAlign w:val="bottom"/>
            <w:hideMark/>
          </w:tcPr>
          <w:p w:rsidR="00B62457" w:rsidRPr="00F74525" w:rsidRDefault="00B62457" w:rsidP="00A330FF">
            <w:pPr>
              <w:spacing w:line="240" w:lineRule="auto"/>
              <w:rPr>
                <w:rFonts w:ascii="Calibri" w:hAnsi="Calibri"/>
                <w:color w:val="000000"/>
                <w:lang w:val="el-GR" w:eastAsia="el-GR"/>
              </w:rPr>
            </w:pPr>
            <w:r w:rsidRPr="00F74525">
              <w:rPr>
                <w:rFonts w:ascii="Calibri" w:hAnsi="Calibri"/>
                <w:color w:val="000000"/>
                <w:lang w:val="el-GR" w:eastAsia="el-GR"/>
              </w:rPr>
              <w:t xml:space="preserve">Εξωτερική μονάδα </w:t>
            </w:r>
            <w:proofErr w:type="spellStart"/>
            <w:r w:rsidRPr="00F74525">
              <w:rPr>
                <w:rFonts w:ascii="Calibri" w:hAnsi="Calibri"/>
                <w:color w:val="000000"/>
                <w:lang w:eastAsia="el-GR"/>
              </w:rPr>
              <w:t>VRF</w:t>
            </w:r>
            <w:proofErr w:type="spellEnd"/>
            <w:r w:rsidRPr="00F74525">
              <w:rPr>
                <w:rFonts w:ascii="Calibri" w:hAnsi="Calibri"/>
                <w:color w:val="000000"/>
                <w:lang w:val="el-GR" w:eastAsia="el-GR"/>
              </w:rPr>
              <w:t xml:space="preserve"> για σύνδεση με την κλιματιστική </w:t>
            </w:r>
            <w:proofErr w:type="spellStart"/>
            <w:r w:rsidRPr="00F74525">
              <w:rPr>
                <w:rFonts w:ascii="Calibri" w:hAnsi="Calibri"/>
                <w:color w:val="000000"/>
                <w:lang w:val="el-GR" w:eastAsia="el-GR"/>
              </w:rPr>
              <w:t>ΚΚΜ5</w:t>
            </w:r>
            <w:proofErr w:type="spellEnd"/>
            <w:r w:rsidRPr="00F74525">
              <w:rPr>
                <w:rFonts w:ascii="Calibri" w:hAnsi="Calibri"/>
                <w:color w:val="000000"/>
                <w:lang w:val="el-GR" w:eastAsia="el-GR"/>
              </w:rPr>
              <w:t xml:space="preserve">, ψυκτικής απόδοσης τουλάχιστον 111,5 </w:t>
            </w:r>
            <w:r w:rsidRPr="00F74525">
              <w:rPr>
                <w:rFonts w:ascii="Calibri" w:hAnsi="Calibri"/>
                <w:color w:val="000000"/>
                <w:lang w:eastAsia="el-GR"/>
              </w:rPr>
              <w:t>KW</w:t>
            </w:r>
            <w:r w:rsidRPr="00F74525">
              <w:rPr>
                <w:rFonts w:ascii="Calibri" w:hAnsi="Calibri"/>
                <w:color w:val="000000"/>
                <w:lang w:val="el-GR" w:eastAsia="el-GR"/>
              </w:rPr>
              <w:t xml:space="preserve"> και θερμικής απόδοσης 125 </w:t>
            </w:r>
            <w:r w:rsidRPr="00F74525">
              <w:rPr>
                <w:rFonts w:ascii="Calibri" w:hAnsi="Calibri"/>
                <w:color w:val="000000"/>
                <w:lang w:eastAsia="el-GR"/>
              </w:rPr>
              <w:t>KW</w:t>
            </w:r>
            <w:r w:rsidRPr="00F74525">
              <w:rPr>
                <w:rFonts w:ascii="Calibri" w:hAnsi="Calibri"/>
                <w:color w:val="000000"/>
                <w:lang w:val="el-GR" w:eastAsia="el-GR"/>
              </w:rPr>
              <w:t xml:space="preserve">, με το στοιχείο σύνδεσης του στοιχείου απείθειας εκτόνωσης της </w:t>
            </w:r>
            <w:proofErr w:type="spellStart"/>
            <w:r w:rsidRPr="00F74525">
              <w:rPr>
                <w:rFonts w:ascii="Calibri" w:hAnsi="Calibri"/>
                <w:color w:val="000000"/>
                <w:lang w:val="el-GR" w:eastAsia="el-GR"/>
              </w:rPr>
              <w:t>ΚΚΜ5</w:t>
            </w:r>
            <w:proofErr w:type="spellEnd"/>
            <w:r w:rsidRPr="00F74525">
              <w:rPr>
                <w:rFonts w:ascii="Calibri" w:hAnsi="Calibri"/>
                <w:color w:val="000000"/>
                <w:lang w:val="el-GR" w:eastAsia="el-GR"/>
              </w:rPr>
              <w:t xml:space="preserve">, τοποθετημένη σε ειδική βάση στο δώμα του κτιρίου και συνδεδεμένη με την </w:t>
            </w:r>
            <w:proofErr w:type="spellStart"/>
            <w:r w:rsidRPr="00F74525">
              <w:rPr>
                <w:rFonts w:ascii="Calibri" w:hAnsi="Calibri"/>
                <w:color w:val="000000"/>
                <w:lang w:val="el-GR" w:eastAsia="el-GR"/>
              </w:rPr>
              <w:t>ΚΚΜ5</w:t>
            </w:r>
            <w:proofErr w:type="spellEnd"/>
            <w:r w:rsidRPr="00F74525">
              <w:rPr>
                <w:rFonts w:ascii="Calibri" w:hAnsi="Calibri"/>
                <w:color w:val="000000"/>
                <w:lang w:val="el-GR" w:eastAsia="el-GR"/>
              </w:rPr>
              <w:t xml:space="preserve"> και το δίκτυο ηλεκτρικού ρεύματος</w:t>
            </w:r>
          </w:p>
        </w:tc>
        <w:tc>
          <w:tcPr>
            <w:tcW w:w="992" w:type="dxa"/>
            <w:tcBorders>
              <w:top w:val="nil"/>
              <w:left w:val="nil"/>
              <w:bottom w:val="single" w:sz="4" w:space="0" w:color="auto"/>
              <w:right w:val="single" w:sz="4" w:space="0" w:color="auto"/>
            </w:tcBorders>
            <w:shd w:val="clear" w:color="auto" w:fill="auto"/>
            <w:noWrap/>
            <w:vAlign w:val="center"/>
            <w:hideMark/>
          </w:tcPr>
          <w:p w:rsidR="00B62457" w:rsidRPr="00F74525" w:rsidRDefault="00B62457" w:rsidP="00A330FF">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nil"/>
              <w:left w:val="nil"/>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c>
          <w:tcPr>
            <w:tcW w:w="1339" w:type="dxa"/>
            <w:tcBorders>
              <w:top w:val="nil"/>
              <w:left w:val="single" w:sz="4" w:space="0" w:color="auto"/>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r>
      <w:tr w:rsidR="00B62457" w:rsidRPr="00F74525" w:rsidTr="00A330FF">
        <w:trPr>
          <w:trHeight w:val="2303"/>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B62457" w:rsidRPr="00F74525" w:rsidRDefault="00B62457" w:rsidP="00A330FF">
            <w:pPr>
              <w:spacing w:line="240" w:lineRule="auto"/>
              <w:jc w:val="right"/>
              <w:rPr>
                <w:rFonts w:ascii="Calibri" w:hAnsi="Calibri"/>
                <w:color w:val="000000"/>
                <w:lang w:eastAsia="el-GR"/>
              </w:rPr>
            </w:pPr>
            <w:r w:rsidRPr="00F74525">
              <w:rPr>
                <w:rFonts w:ascii="Calibri" w:hAnsi="Calibri"/>
                <w:color w:val="000000"/>
                <w:lang w:eastAsia="el-GR"/>
              </w:rPr>
              <w:t>7</w:t>
            </w:r>
          </w:p>
        </w:tc>
        <w:tc>
          <w:tcPr>
            <w:tcW w:w="6237" w:type="dxa"/>
            <w:tcBorders>
              <w:top w:val="single" w:sz="4" w:space="0" w:color="auto"/>
              <w:left w:val="nil"/>
              <w:bottom w:val="single" w:sz="4" w:space="0" w:color="auto"/>
              <w:right w:val="single" w:sz="4" w:space="0" w:color="auto"/>
            </w:tcBorders>
            <w:shd w:val="clear" w:color="auto" w:fill="auto"/>
            <w:vAlign w:val="bottom"/>
            <w:hideMark/>
          </w:tcPr>
          <w:p w:rsidR="00B62457" w:rsidRPr="00F74525" w:rsidRDefault="00B62457" w:rsidP="00A330FF">
            <w:pPr>
              <w:spacing w:line="240" w:lineRule="auto"/>
              <w:rPr>
                <w:rFonts w:ascii="Calibri" w:hAnsi="Calibri"/>
                <w:color w:val="000000"/>
                <w:lang w:val="el-GR" w:eastAsia="el-GR"/>
              </w:rPr>
            </w:pPr>
            <w:r w:rsidRPr="00F74525">
              <w:rPr>
                <w:rFonts w:ascii="Calibri" w:hAnsi="Calibri"/>
                <w:color w:val="000000"/>
                <w:lang w:val="el-GR" w:eastAsia="el-GR"/>
              </w:rPr>
              <w:t xml:space="preserve">Αντικατάσταση υφιστάμενης κλιματιστικής μονάδας </w:t>
            </w:r>
            <w:proofErr w:type="spellStart"/>
            <w:r w:rsidRPr="00F74525">
              <w:rPr>
                <w:rFonts w:ascii="Calibri" w:hAnsi="Calibri"/>
                <w:color w:val="000000"/>
                <w:lang w:val="el-GR" w:eastAsia="el-GR"/>
              </w:rPr>
              <w:t>ΚΚΜ4</w:t>
            </w:r>
            <w:proofErr w:type="spellEnd"/>
            <w:r w:rsidRPr="00F74525">
              <w:rPr>
                <w:rFonts w:ascii="Calibri" w:hAnsi="Calibri"/>
                <w:color w:val="000000"/>
                <w:lang w:val="el-GR" w:eastAsia="el-GR"/>
              </w:rPr>
              <w:t xml:space="preserve">  παροχής αέρα 18.200 </w:t>
            </w:r>
            <w:r w:rsidRPr="00F74525">
              <w:rPr>
                <w:rFonts w:ascii="Calibri" w:hAnsi="Calibri"/>
                <w:color w:val="000000"/>
                <w:lang w:eastAsia="el-GR"/>
              </w:rPr>
              <w:t>m</w:t>
            </w:r>
            <w:r w:rsidRPr="00F74525">
              <w:rPr>
                <w:rFonts w:ascii="Calibri" w:hAnsi="Calibri"/>
                <w:color w:val="000000"/>
                <w:lang w:val="el-GR" w:eastAsia="el-GR"/>
              </w:rPr>
              <w:t>3/</w:t>
            </w:r>
            <w:r w:rsidRPr="00F74525">
              <w:rPr>
                <w:rFonts w:ascii="Calibri" w:hAnsi="Calibri"/>
                <w:color w:val="000000"/>
                <w:lang w:eastAsia="el-GR"/>
              </w:rPr>
              <w:t>h</w:t>
            </w:r>
            <w:r w:rsidRPr="00F74525">
              <w:rPr>
                <w:rFonts w:ascii="Calibri" w:hAnsi="Calibri"/>
                <w:color w:val="000000"/>
                <w:lang w:val="el-GR" w:eastAsia="el-GR"/>
              </w:rPr>
              <w:t xml:space="preserve"> με μονωμένο κέλυφος διπλών τοιχωμάτων, στοιχείο απευθείας εκτόνωσης  με </w:t>
            </w:r>
            <w:r w:rsidRPr="00F74525">
              <w:rPr>
                <w:rFonts w:ascii="Calibri" w:hAnsi="Calibri"/>
                <w:color w:val="000000"/>
                <w:lang w:eastAsia="el-GR"/>
              </w:rPr>
              <w:t>R</w:t>
            </w:r>
            <w:r w:rsidRPr="00F74525">
              <w:rPr>
                <w:rFonts w:ascii="Calibri" w:hAnsi="Calibri"/>
                <w:color w:val="000000"/>
                <w:lang w:val="el-GR" w:eastAsia="el-GR"/>
              </w:rPr>
              <w:t>410</w:t>
            </w:r>
            <w:r w:rsidRPr="00F74525">
              <w:rPr>
                <w:rFonts w:ascii="Calibri" w:hAnsi="Calibri"/>
                <w:color w:val="000000"/>
                <w:lang w:eastAsia="el-GR"/>
              </w:rPr>
              <w:t>a</w:t>
            </w:r>
            <w:r w:rsidRPr="00F74525">
              <w:rPr>
                <w:rFonts w:ascii="Calibri" w:hAnsi="Calibri"/>
                <w:color w:val="000000"/>
                <w:lang w:val="el-GR" w:eastAsia="el-GR"/>
              </w:rPr>
              <w:t xml:space="preserve">, τμήμα φίλτρων, τμήμα ανεμιστήρων </w:t>
            </w:r>
            <w:r w:rsidRPr="00F74525">
              <w:rPr>
                <w:rFonts w:ascii="Calibri" w:hAnsi="Calibri"/>
                <w:color w:val="000000"/>
                <w:lang w:eastAsia="el-GR"/>
              </w:rPr>
              <w:t>plug</w:t>
            </w:r>
            <w:r w:rsidRPr="00F74525">
              <w:rPr>
                <w:rFonts w:ascii="Calibri" w:hAnsi="Calibri"/>
                <w:color w:val="000000"/>
                <w:lang w:val="el-GR" w:eastAsia="el-GR"/>
              </w:rPr>
              <w:t xml:space="preserve"> </w:t>
            </w:r>
            <w:r w:rsidRPr="00F74525">
              <w:rPr>
                <w:rFonts w:ascii="Calibri" w:hAnsi="Calibri"/>
                <w:color w:val="000000"/>
                <w:lang w:eastAsia="el-GR"/>
              </w:rPr>
              <w:t>fans</w:t>
            </w:r>
            <w:r w:rsidRPr="00F74525">
              <w:rPr>
                <w:rFonts w:ascii="Calibri" w:hAnsi="Calibri"/>
                <w:color w:val="000000"/>
                <w:lang w:val="el-GR" w:eastAsia="el-GR"/>
              </w:rPr>
              <w:t xml:space="preserve"> με κινητήρες τεχνολογίας </w:t>
            </w:r>
            <w:proofErr w:type="spellStart"/>
            <w:r w:rsidRPr="00F74525">
              <w:rPr>
                <w:rFonts w:ascii="Calibri" w:hAnsi="Calibri"/>
                <w:color w:val="000000"/>
                <w:lang w:eastAsia="el-GR"/>
              </w:rPr>
              <w:t>ec</w:t>
            </w:r>
            <w:proofErr w:type="spellEnd"/>
            <w:r w:rsidRPr="00F74525">
              <w:rPr>
                <w:rFonts w:ascii="Calibri" w:hAnsi="Calibri"/>
                <w:color w:val="000000"/>
                <w:lang w:val="el-GR" w:eastAsia="el-GR"/>
              </w:rPr>
              <w:t xml:space="preserve">, </w:t>
            </w:r>
            <w:proofErr w:type="spellStart"/>
            <w:r w:rsidRPr="00F74525">
              <w:rPr>
                <w:rFonts w:ascii="Calibri" w:hAnsi="Calibri"/>
                <w:color w:val="000000"/>
                <w:lang w:val="el-GR" w:eastAsia="el-GR"/>
              </w:rPr>
              <w:t>εναλλακτη</w:t>
            </w:r>
            <w:proofErr w:type="spellEnd"/>
            <w:r w:rsidRPr="00F74525">
              <w:rPr>
                <w:rFonts w:ascii="Calibri" w:hAnsi="Calibri"/>
                <w:color w:val="000000"/>
                <w:lang w:val="el-GR" w:eastAsia="el-GR"/>
              </w:rPr>
              <w:t xml:space="preserve"> θερμότητας περιστροφικού τύπου με ανάκτηση θερμότητας &gt;80% και  δυνατότητα </w:t>
            </w:r>
            <w:proofErr w:type="spellStart"/>
            <w:r w:rsidRPr="00F74525">
              <w:rPr>
                <w:rFonts w:ascii="Calibri" w:hAnsi="Calibri"/>
                <w:color w:val="000000"/>
                <w:lang w:eastAsia="el-GR"/>
              </w:rPr>
              <w:t>freecooling</w:t>
            </w:r>
            <w:proofErr w:type="spellEnd"/>
            <w:r w:rsidRPr="00F74525">
              <w:rPr>
                <w:rFonts w:ascii="Calibri" w:hAnsi="Calibri"/>
                <w:color w:val="000000"/>
                <w:lang w:val="el-GR" w:eastAsia="el-GR"/>
              </w:rPr>
              <w:t xml:space="preserve">. Η μονάδα θα συνδεθεί με το υφιστάμενο δίκτυο αεραγωγών το οποίο θα μονωθεί στην διέλευση του από εξωτερικούς χώρους και με το δίκτυο ηλεκτρικού ρεύματος.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62457" w:rsidRPr="00F74525" w:rsidRDefault="00B62457" w:rsidP="00A330FF">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single" w:sz="4" w:space="0" w:color="auto"/>
              <w:left w:val="nil"/>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c>
          <w:tcPr>
            <w:tcW w:w="1339" w:type="dxa"/>
            <w:tcBorders>
              <w:top w:val="single" w:sz="4" w:space="0" w:color="auto"/>
              <w:left w:val="single" w:sz="4" w:space="0" w:color="auto"/>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r>
      <w:tr w:rsidR="00B62457" w:rsidRPr="00F74525" w:rsidTr="00A330FF">
        <w:trPr>
          <w:trHeight w:val="1440"/>
        </w:trPr>
        <w:tc>
          <w:tcPr>
            <w:tcW w:w="568" w:type="dxa"/>
            <w:tcBorders>
              <w:top w:val="nil"/>
              <w:left w:val="single" w:sz="4" w:space="0" w:color="auto"/>
              <w:bottom w:val="single" w:sz="4" w:space="0" w:color="auto"/>
              <w:right w:val="single" w:sz="4" w:space="0" w:color="auto"/>
            </w:tcBorders>
            <w:shd w:val="clear" w:color="auto" w:fill="auto"/>
            <w:noWrap/>
            <w:hideMark/>
          </w:tcPr>
          <w:p w:rsidR="00B62457" w:rsidRPr="00F74525" w:rsidRDefault="00B62457" w:rsidP="00A330FF">
            <w:pPr>
              <w:spacing w:line="240" w:lineRule="auto"/>
              <w:jc w:val="right"/>
              <w:rPr>
                <w:rFonts w:ascii="Calibri" w:hAnsi="Calibri"/>
                <w:color w:val="000000"/>
                <w:lang w:eastAsia="el-GR"/>
              </w:rPr>
            </w:pPr>
            <w:r w:rsidRPr="00F74525">
              <w:rPr>
                <w:rFonts w:ascii="Calibri" w:hAnsi="Calibri"/>
                <w:color w:val="000000"/>
                <w:lang w:eastAsia="el-GR"/>
              </w:rPr>
              <w:t>8</w:t>
            </w:r>
          </w:p>
        </w:tc>
        <w:tc>
          <w:tcPr>
            <w:tcW w:w="6237" w:type="dxa"/>
            <w:tcBorders>
              <w:top w:val="nil"/>
              <w:left w:val="nil"/>
              <w:bottom w:val="single" w:sz="4" w:space="0" w:color="auto"/>
              <w:right w:val="single" w:sz="4" w:space="0" w:color="auto"/>
            </w:tcBorders>
            <w:shd w:val="clear" w:color="auto" w:fill="auto"/>
            <w:vAlign w:val="bottom"/>
            <w:hideMark/>
          </w:tcPr>
          <w:p w:rsidR="00B62457" w:rsidRPr="00F74525" w:rsidRDefault="00B62457" w:rsidP="00A330FF">
            <w:pPr>
              <w:spacing w:line="240" w:lineRule="auto"/>
              <w:rPr>
                <w:rFonts w:ascii="Calibri" w:hAnsi="Calibri"/>
                <w:color w:val="000000"/>
                <w:lang w:val="el-GR" w:eastAsia="el-GR"/>
              </w:rPr>
            </w:pPr>
            <w:r w:rsidRPr="00F74525">
              <w:rPr>
                <w:rFonts w:ascii="Calibri" w:hAnsi="Calibri"/>
                <w:color w:val="000000"/>
                <w:lang w:val="el-GR" w:eastAsia="el-GR"/>
              </w:rPr>
              <w:t xml:space="preserve">Εξωτερική μονάδα </w:t>
            </w:r>
            <w:proofErr w:type="spellStart"/>
            <w:r w:rsidRPr="00F74525">
              <w:rPr>
                <w:rFonts w:ascii="Calibri" w:hAnsi="Calibri"/>
                <w:color w:val="000000"/>
                <w:lang w:eastAsia="el-GR"/>
              </w:rPr>
              <w:t>VRF</w:t>
            </w:r>
            <w:proofErr w:type="spellEnd"/>
            <w:r w:rsidRPr="00F74525">
              <w:rPr>
                <w:rFonts w:ascii="Calibri" w:hAnsi="Calibri"/>
                <w:color w:val="000000"/>
                <w:lang w:val="el-GR" w:eastAsia="el-GR"/>
              </w:rPr>
              <w:t xml:space="preserve"> για σύνδεση με την κλιματιστική  </w:t>
            </w:r>
            <w:proofErr w:type="spellStart"/>
            <w:r w:rsidRPr="00F74525">
              <w:rPr>
                <w:rFonts w:ascii="Calibri" w:hAnsi="Calibri"/>
                <w:color w:val="000000"/>
                <w:lang w:val="el-GR" w:eastAsia="el-GR"/>
              </w:rPr>
              <w:t>ΚΚΜ4</w:t>
            </w:r>
            <w:proofErr w:type="spellEnd"/>
            <w:r w:rsidRPr="00F74525">
              <w:rPr>
                <w:rFonts w:ascii="Calibri" w:hAnsi="Calibri"/>
                <w:color w:val="000000"/>
                <w:lang w:val="el-GR" w:eastAsia="el-GR"/>
              </w:rPr>
              <w:t xml:space="preserve">, ψυκτικής απόδοσης τουλάχιστον 111,5 </w:t>
            </w:r>
            <w:r w:rsidRPr="00F74525">
              <w:rPr>
                <w:rFonts w:ascii="Calibri" w:hAnsi="Calibri"/>
                <w:color w:val="000000"/>
                <w:lang w:eastAsia="el-GR"/>
              </w:rPr>
              <w:t>KW</w:t>
            </w:r>
            <w:r w:rsidRPr="00F74525">
              <w:rPr>
                <w:rFonts w:ascii="Calibri" w:hAnsi="Calibri"/>
                <w:color w:val="000000"/>
                <w:lang w:val="el-GR" w:eastAsia="el-GR"/>
              </w:rPr>
              <w:t xml:space="preserve"> και θερμικής απόδοσης 125 </w:t>
            </w:r>
            <w:r w:rsidRPr="00F74525">
              <w:rPr>
                <w:rFonts w:ascii="Calibri" w:hAnsi="Calibri"/>
                <w:color w:val="000000"/>
                <w:lang w:eastAsia="el-GR"/>
              </w:rPr>
              <w:t>KW</w:t>
            </w:r>
            <w:r w:rsidRPr="00F74525">
              <w:rPr>
                <w:rFonts w:ascii="Calibri" w:hAnsi="Calibri"/>
                <w:color w:val="000000"/>
                <w:lang w:val="el-GR" w:eastAsia="el-GR"/>
              </w:rPr>
              <w:t xml:space="preserve">, με το στοιχείο σύνδεσης του στοιχείου απευθείας εκτόνωσης της </w:t>
            </w:r>
            <w:proofErr w:type="spellStart"/>
            <w:r w:rsidRPr="00F74525">
              <w:rPr>
                <w:rFonts w:ascii="Calibri" w:hAnsi="Calibri"/>
                <w:color w:val="000000"/>
                <w:lang w:val="el-GR" w:eastAsia="el-GR"/>
              </w:rPr>
              <w:t>ΚΚΜ4</w:t>
            </w:r>
            <w:proofErr w:type="spellEnd"/>
            <w:r w:rsidRPr="00F74525">
              <w:rPr>
                <w:rFonts w:ascii="Calibri" w:hAnsi="Calibri"/>
                <w:color w:val="000000"/>
                <w:lang w:val="el-GR" w:eastAsia="el-GR"/>
              </w:rPr>
              <w:t xml:space="preserve">, τοποθετημένη σε ειδική βάση σε εξωτερικό χώρο του κτιρίου και συνδεδεμένη με την </w:t>
            </w:r>
            <w:proofErr w:type="spellStart"/>
            <w:r w:rsidRPr="00F74525">
              <w:rPr>
                <w:rFonts w:ascii="Calibri" w:hAnsi="Calibri"/>
                <w:color w:val="000000"/>
                <w:lang w:val="el-GR" w:eastAsia="el-GR"/>
              </w:rPr>
              <w:t>ΚΚΜ4</w:t>
            </w:r>
            <w:proofErr w:type="spellEnd"/>
            <w:r w:rsidRPr="00F74525">
              <w:rPr>
                <w:rFonts w:ascii="Calibri" w:hAnsi="Calibri"/>
                <w:color w:val="000000"/>
                <w:lang w:val="el-GR" w:eastAsia="el-GR"/>
              </w:rPr>
              <w:t xml:space="preserve"> και το δίκτυο ηλεκτρικού ρεύματος</w:t>
            </w:r>
          </w:p>
        </w:tc>
        <w:tc>
          <w:tcPr>
            <w:tcW w:w="992" w:type="dxa"/>
            <w:tcBorders>
              <w:top w:val="nil"/>
              <w:left w:val="nil"/>
              <w:bottom w:val="single" w:sz="4" w:space="0" w:color="auto"/>
              <w:right w:val="single" w:sz="4" w:space="0" w:color="auto"/>
            </w:tcBorders>
            <w:shd w:val="clear" w:color="auto" w:fill="auto"/>
            <w:noWrap/>
            <w:vAlign w:val="center"/>
            <w:hideMark/>
          </w:tcPr>
          <w:p w:rsidR="00B62457" w:rsidRPr="00F74525" w:rsidRDefault="00B62457" w:rsidP="00A330FF">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nil"/>
              <w:left w:val="nil"/>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c>
          <w:tcPr>
            <w:tcW w:w="1339" w:type="dxa"/>
            <w:tcBorders>
              <w:top w:val="nil"/>
              <w:left w:val="single" w:sz="4" w:space="0" w:color="auto"/>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r>
      <w:tr w:rsidR="00B62457" w:rsidRPr="00F74525" w:rsidTr="00A330FF">
        <w:trPr>
          <w:trHeight w:val="1478"/>
        </w:trPr>
        <w:tc>
          <w:tcPr>
            <w:tcW w:w="568" w:type="dxa"/>
            <w:tcBorders>
              <w:top w:val="nil"/>
              <w:left w:val="single" w:sz="4" w:space="0" w:color="auto"/>
              <w:bottom w:val="single" w:sz="4" w:space="0" w:color="auto"/>
              <w:right w:val="single" w:sz="4" w:space="0" w:color="auto"/>
            </w:tcBorders>
            <w:shd w:val="clear" w:color="auto" w:fill="auto"/>
            <w:noWrap/>
            <w:hideMark/>
          </w:tcPr>
          <w:p w:rsidR="00B62457" w:rsidRPr="00F74525" w:rsidRDefault="00B62457" w:rsidP="00A330FF">
            <w:pPr>
              <w:spacing w:line="240" w:lineRule="auto"/>
              <w:jc w:val="right"/>
              <w:rPr>
                <w:rFonts w:ascii="Calibri" w:hAnsi="Calibri"/>
                <w:color w:val="000000"/>
                <w:lang w:eastAsia="el-GR"/>
              </w:rPr>
            </w:pPr>
            <w:r w:rsidRPr="00F74525">
              <w:rPr>
                <w:rFonts w:ascii="Calibri" w:hAnsi="Calibri"/>
                <w:color w:val="000000"/>
                <w:lang w:eastAsia="el-GR"/>
              </w:rPr>
              <w:t>9</w:t>
            </w:r>
          </w:p>
        </w:tc>
        <w:tc>
          <w:tcPr>
            <w:tcW w:w="6237" w:type="dxa"/>
            <w:tcBorders>
              <w:top w:val="nil"/>
              <w:left w:val="nil"/>
              <w:bottom w:val="single" w:sz="4" w:space="0" w:color="auto"/>
              <w:right w:val="single" w:sz="4" w:space="0" w:color="auto"/>
            </w:tcBorders>
            <w:shd w:val="clear" w:color="auto" w:fill="auto"/>
            <w:vAlign w:val="bottom"/>
            <w:hideMark/>
          </w:tcPr>
          <w:p w:rsidR="00B62457" w:rsidRPr="00F74525" w:rsidRDefault="00B62457" w:rsidP="00A330FF">
            <w:pPr>
              <w:spacing w:line="240" w:lineRule="auto"/>
              <w:rPr>
                <w:rFonts w:ascii="Calibri" w:hAnsi="Calibri"/>
                <w:color w:val="000000"/>
                <w:lang w:val="el-GR" w:eastAsia="el-GR"/>
              </w:rPr>
            </w:pPr>
            <w:r w:rsidRPr="00F74525">
              <w:rPr>
                <w:rFonts w:ascii="Calibri" w:hAnsi="Calibri"/>
                <w:color w:val="000000"/>
                <w:lang w:val="el-GR" w:eastAsia="el-GR"/>
              </w:rPr>
              <w:t xml:space="preserve">Αντλία θερμότητας τύπου </w:t>
            </w:r>
            <w:r w:rsidRPr="00F74525">
              <w:rPr>
                <w:rFonts w:ascii="Calibri" w:hAnsi="Calibri"/>
                <w:color w:val="000000"/>
                <w:lang w:eastAsia="el-GR"/>
              </w:rPr>
              <w:t>PACKAGED</w:t>
            </w:r>
            <w:r w:rsidRPr="00F74525">
              <w:rPr>
                <w:rFonts w:ascii="Calibri" w:hAnsi="Calibri"/>
                <w:color w:val="000000"/>
                <w:lang w:val="el-GR" w:eastAsia="el-GR"/>
              </w:rPr>
              <w:t xml:space="preserve"> για την κάλυψη των απαιτήσεων του μουσείου, παροχής 5500</w:t>
            </w:r>
            <w:r w:rsidRPr="00F74525">
              <w:rPr>
                <w:rFonts w:ascii="Calibri" w:hAnsi="Calibri"/>
                <w:color w:val="000000"/>
                <w:lang w:eastAsia="el-GR"/>
              </w:rPr>
              <w:t>m</w:t>
            </w:r>
            <w:r w:rsidRPr="00F74525">
              <w:rPr>
                <w:rFonts w:ascii="Calibri" w:hAnsi="Calibri"/>
                <w:color w:val="000000"/>
                <w:lang w:val="el-GR" w:eastAsia="el-GR"/>
              </w:rPr>
              <w:t>3/</w:t>
            </w:r>
            <w:r w:rsidRPr="00F74525">
              <w:rPr>
                <w:rFonts w:ascii="Calibri" w:hAnsi="Calibri"/>
                <w:color w:val="000000"/>
                <w:lang w:eastAsia="el-GR"/>
              </w:rPr>
              <w:t>h</w:t>
            </w:r>
            <w:r w:rsidRPr="00F74525">
              <w:rPr>
                <w:rFonts w:ascii="Calibri" w:hAnsi="Calibri"/>
                <w:color w:val="000000"/>
                <w:lang w:val="el-GR" w:eastAsia="el-GR"/>
              </w:rPr>
              <w:t>, ψυκτικής απόδοσης 32</w:t>
            </w:r>
            <w:r w:rsidRPr="00F74525">
              <w:rPr>
                <w:rFonts w:ascii="Calibri" w:hAnsi="Calibri"/>
                <w:color w:val="000000"/>
                <w:lang w:eastAsia="el-GR"/>
              </w:rPr>
              <w:t>KW</w:t>
            </w:r>
            <w:r w:rsidRPr="00F74525">
              <w:rPr>
                <w:rFonts w:ascii="Calibri" w:hAnsi="Calibri"/>
                <w:color w:val="000000"/>
                <w:lang w:val="el-GR" w:eastAsia="el-GR"/>
              </w:rPr>
              <w:t xml:space="preserve"> και θερμικής 33 </w:t>
            </w:r>
            <w:r w:rsidRPr="00F74525">
              <w:rPr>
                <w:rFonts w:ascii="Calibri" w:hAnsi="Calibri"/>
                <w:color w:val="000000"/>
                <w:lang w:eastAsia="el-GR"/>
              </w:rPr>
              <w:t>KW</w:t>
            </w:r>
            <w:r w:rsidRPr="00F74525">
              <w:rPr>
                <w:rFonts w:ascii="Calibri" w:hAnsi="Calibri"/>
                <w:color w:val="000000"/>
                <w:lang w:val="el-GR" w:eastAsia="el-GR"/>
              </w:rPr>
              <w:t xml:space="preserve"> τοποθετημένη στο δώμα του κτιρίου σε ειδική βάση.  Η μονάδα θα συνδεθεί με το υφιστάμενο δίκτυο αεραγωγών με </w:t>
            </w:r>
            <w:proofErr w:type="spellStart"/>
            <w:r w:rsidRPr="00F74525">
              <w:rPr>
                <w:rFonts w:ascii="Calibri" w:hAnsi="Calibri"/>
                <w:color w:val="000000"/>
                <w:lang w:val="el-GR" w:eastAsia="el-GR"/>
              </w:rPr>
              <w:t>αντικραδασμικους</w:t>
            </w:r>
            <w:proofErr w:type="spellEnd"/>
            <w:r w:rsidRPr="00F74525">
              <w:rPr>
                <w:rFonts w:ascii="Calibri" w:hAnsi="Calibri"/>
                <w:color w:val="000000"/>
                <w:lang w:val="el-GR" w:eastAsia="el-GR"/>
              </w:rPr>
              <w:t xml:space="preserve"> συνδέσμους</w:t>
            </w:r>
            <w:r w:rsidRPr="00F74525">
              <w:rPr>
                <w:rFonts w:ascii="Calibri" w:hAnsi="Calibri"/>
                <w:lang w:val="el-GR" w:eastAsia="el-GR"/>
              </w:rPr>
              <w:t>,  καθώς και με το δίκτυο ηλεκτρικού ρεύματος.</w:t>
            </w:r>
          </w:p>
        </w:tc>
        <w:tc>
          <w:tcPr>
            <w:tcW w:w="992" w:type="dxa"/>
            <w:tcBorders>
              <w:top w:val="nil"/>
              <w:left w:val="nil"/>
              <w:bottom w:val="single" w:sz="4" w:space="0" w:color="auto"/>
              <w:right w:val="single" w:sz="4" w:space="0" w:color="auto"/>
            </w:tcBorders>
            <w:shd w:val="clear" w:color="auto" w:fill="auto"/>
            <w:noWrap/>
            <w:vAlign w:val="center"/>
            <w:hideMark/>
          </w:tcPr>
          <w:p w:rsidR="00B62457" w:rsidRPr="00F74525" w:rsidRDefault="00B62457" w:rsidP="00A330FF">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nil"/>
              <w:left w:val="nil"/>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c>
          <w:tcPr>
            <w:tcW w:w="1339" w:type="dxa"/>
            <w:tcBorders>
              <w:top w:val="nil"/>
              <w:left w:val="single" w:sz="4" w:space="0" w:color="auto"/>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r>
      <w:tr w:rsidR="00B62457" w:rsidRPr="00F74525" w:rsidTr="00A330FF">
        <w:trPr>
          <w:trHeight w:val="2063"/>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B62457" w:rsidRPr="00F74525" w:rsidRDefault="00B62457" w:rsidP="00A330FF">
            <w:pPr>
              <w:spacing w:line="240" w:lineRule="auto"/>
              <w:jc w:val="right"/>
              <w:rPr>
                <w:rFonts w:ascii="Calibri" w:hAnsi="Calibri"/>
                <w:color w:val="000000"/>
                <w:lang w:eastAsia="el-GR"/>
              </w:rPr>
            </w:pPr>
            <w:r w:rsidRPr="00F74525">
              <w:rPr>
                <w:rFonts w:ascii="Calibri" w:hAnsi="Calibri"/>
                <w:color w:val="000000"/>
                <w:lang w:eastAsia="el-GR"/>
              </w:rPr>
              <w:t>10</w:t>
            </w:r>
          </w:p>
        </w:tc>
        <w:tc>
          <w:tcPr>
            <w:tcW w:w="6237" w:type="dxa"/>
            <w:tcBorders>
              <w:top w:val="single" w:sz="4" w:space="0" w:color="auto"/>
              <w:left w:val="nil"/>
              <w:bottom w:val="single" w:sz="4" w:space="0" w:color="auto"/>
              <w:right w:val="single" w:sz="4" w:space="0" w:color="auto"/>
            </w:tcBorders>
            <w:shd w:val="clear" w:color="auto" w:fill="auto"/>
            <w:vAlign w:val="bottom"/>
            <w:hideMark/>
          </w:tcPr>
          <w:p w:rsidR="00B62457" w:rsidRPr="00F74525" w:rsidRDefault="00B62457" w:rsidP="00A330FF">
            <w:pPr>
              <w:spacing w:line="240" w:lineRule="auto"/>
              <w:rPr>
                <w:rFonts w:ascii="Calibri" w:hAnsi="Calibri"/>
                <w:color w:val="000000"/>
                <w:lang w:val="el-GR" w:eastAsia="el-GR"/>
              </w:rPr>
            </w:pPr>
            <w:r w:rsidRPr="00F74525">
              <w:rPr>
                <w:rFonts w:ascii="Calibri" w:hAnsi="Calibri"/>
                <w:color w:val="000000"/>
                <w:lang w:val="el-GR" w:eastAsia="el-GR"/>
              </w:rPr>
              <w:t xml:space="preserve">Αντικατάσταση υφιστάμενης εγκατάστασης </w:t>
            </w:r>
            <w:proofErr w:type="spellStart"/>
            <w:r w:rsidRPr="00F74525">
              <w:rPr>
                <w:rFonts w:ascii="Calibri" w:hAnsi="Calibri"/>
                <w:color w:val="000000"/>
                <w:lang w:eastAsia="el-GR"/>
              </w:rPr>
              <w:t>funcoils</w:t>
            </w:r>
            <w:proofErr w:type="spellEnd"/>
            <w:r w:rsidRPr="00F74525">
              <w:rPr>
                <w:rFonts w:ascii="Calibri" w:hAnsi="Calibri"/>
                <w:color w:val="000000"/>
                <w:lang w:val="el-GR" w:eastAsia="el-GR"/>
              </w:rPr>
              <w:t xml:space="preserve"> του χώρου των κλειστών συλλογών με σύστημα </w:t>
            </w:r>
            <w:proofErr w:type="spellStart"/>
            <w:r w:rsidRPr="00F74525">
              <w:rPr>
                <w:rFonts w:ascii="Calibri" w:hAnsi="Calibri"/>
                <w:color w:val="000000"/>
                <w:lang w:eastAsia="el-GR"/>
              </w:rPr>
              <w:t>VRV</w:t>
            </w:r>
            <w:proofErr w:type="spellEnd"/>
            <w:r w:rsidRPr="00F74525">
              <w:rPr>
                <w:rFonts w:ascii="Calibri" w:hAnsi="Calibri"/>
                <w:color w:val="000000"/>
                <w:lang w:val="el-GR" w:eastAsia="el-GR"/>
              </w:rPr>
              <w:t xml:space="preserve"> με εξωτερική μονάδα ψυκτικής/θερμικής απόδοσης 33,5/37,5 </w:t>
            </w:r>
            <w:r w:rsidRPr="00F74525">
              <w:rPr>
                <w:rFonts w:ascii="Calibri" w:hAnsi="Calibri"/>
                <w:color w:val="000000"/>
                <w:lang w:eastAsia="el-GR"/>
              </w:rPr>
              <w:t>KW</w:t>
            </w:r>
            <w:r w:rsidRPr="00F74525">
              <w:rPr>
                <w:rFonts w:ascii="Calibri" w:hAnsi="Calibri"/>
                <w:color w:val="000000"/>
                <w:lang w:val="el-GR" w:eastAsia="el-GR"/>
              </w:rPr>
              <w:t xml:space="preserve"> και εσωτερικές μονάδες τύπου δαπέδου, με τις απαιτούμενες σωληνώσεις ψυκτικού υγρού, τα καλώδια επικοινωνίας, τους διακλαδωτήρες, και τα χειριστήρια των μονάδων.    Η μονάδα θα τοποθετηθεί στον εξωτερικό χώρο του κτιρίου πάνω σε ειδική βάση και θα παραδοθεί πλήρως εγκατεστημένη σε λειτουργία.</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62457" w:rsidRPr="00F74525" w:rsidRDefault="00B62457" w:rsidP="00A330FF">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single" w:sz="4" w:space="0" w:color="auto"/>
              <w:left w:val="nil"/>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c>
          <w:tcPr>
            <w:tcW w:w="1339" w:type="dxa"/>
            <w:tcBorders>
              <w:top w:val="single" w:sz="4" w:space="0" w:color="auto"/>
              <w:left w:val="single" w:sz="4" w:space="0" w:color="auto"/>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r>
      <w:tr w:rsidR="00B62457" w:rsidRPr="00F74525" w:rsidTr="00A330FF">
        <w:trPr>
          <w:trHeight w:val="2318"/>
        </w:trPr>
        <w:tc>
          <w:tcPr>
            <w:tcW w:w="568" w:type="dxa"/>
            <w:tcBorders>
              <w:top w:val="nil"/>
              <w:left w:val="single" w:sz="4" w:space="0" w:color="auto"/>
              <w:bottom w:val="single" w:sz="4" w:space="0" w:color="auto"/>
              <w:right w:val="single" w:sz="4" w:space="0" w:color="auto"/>
            </w:tcBorders>
            <w:shd w:val="clear" w:color="auto" w:fill="auto"/>
            <w:noWrap/>
            <w:hideMark/>
          </w:tcPr>
          <w:p w:rsidR="00B62457" w:rsidRPr="00F74525" w:rsidRDefault="00B62457" w:rsidP="00A330FF">
            <w:pPr>
              <w:spacing w:line="240" w:lineRule="auto"/>
              <w:jc w:val="right"/>
              <w:rPr>
                <w:rFonts w:ascii="Calibri" w:hAnsi="Calibri"/>
                <w:color w:val="000000"/>
                <w:lang w:eastAsia="el-GR"/>
              </w:rPr>
            </w:pPr>
            <w:r w:rsidRPr="00F74525">
              <w:rPr>
                <w:rFonts w:ascii="Calibri" w:hAnsi="Calibri"/>
                <w:color w:val="000000"/>
                <w:lang w:eastAsia="el-GR"/>
              </w:rPr>
              <w:t>11</w:t>
            </w:r>
          </w:p>
        </w:tc>
        <w:tc>
          <w:tcPr>
            <w:tcW w:w="6237" w:type="dxa"/>
            <w:tcBorders>
              <w:top w:val="nil"/>
              <w:left w:val="nil"/>
              <w:bottom w:val="single" w:sz="4" w:space="0" w:color="auto"/>
              <w:right w:val="single" w:sz="4" w:space="0" w:color="auto"/>
            </w:tcBorders>
            <w:shd w:val="clear" w:color="auto" w:fill="auto"/>
            <w:vAlign w:val="bottom"/>
            <w:hideMark/>
          </w:tcPr>
          <w:p w:rsidR="00B62457" w:rsidRPr="00F74525" w:rsidRDefault="00B62457" w:rsidP="00A330FF">
            <w:pPr>
              <w:spacing w:line="240" w:lineRule="auto"/>
              <w:rPr>
                <w:rFonts w:ascii="Calibri" w:hAnsi="Calibri"/>
                <w:color w:val="000000"/>
                <w:lang w:val="el-GR" w:eastAsia="el-GR"/>
              </w:rPr>
            </w:pPr>
            <w:r w:rsidRPr="00F74525">
              <w:rPr>
                <w:rFonts w:ascii="Calibri" w:hAnsi="Calibri"/>
                <w:color w:val="000000"/>
                <w:lang w:val="el-GR" w:eastAsia="el-GR"/>
              </w:rPr>
              <w:t xml:space="preserve">Αντικατάσταση υφιστάμενης εγκατάστασης </w:t>
            </w:r>
            <w:proofErr w:type="spellStart"/>
            <w:r w:rsidRPr="00F74525">
              <w:rPr>
                <w:rFonts w:ascii="Calibri" w:hAnsi="Calibri"/>
                <w:color w:val="000000"/>
                <w:lang w:eastAsia="el-GR"/>
              </w:rPr>
              <w:t>funcoils</w:t>
            </w:r>
            <w:proofErr w:type="spellEnd"/>
            <w:r w:rsidRPr="00F74525">
              <w:rPr>
                <w:rFonts w:ascii="Calibri" w:hAnsi="Calibri"/>
                <w:color w:val="000000"/>
                <w:lang w:val="el-GR" w:eastAsia="el-GR"/>
              </w:rPr>
              <w:t xml:space="preserve"> του χώρου των γραφείων,  με σύστημα </w:t>
            </w:r>
            <w:proofErr w:type="spellStart"/>
            <w:r w:rsidRPr="00F74525">
              <w:rPr>
                <w:rFonts w:ascii="Calibri" w:hAnsi="Calibri"/>
                <w:color w:val="000000"/>
                <w:lang w:eastAsia="el-GR"/>
              </w:rPr>
              <w:t>VRV</w:t>
            </w:r>
            <w:proofErr w:type="spellEnd"/>
            <w:r w:rsidRPr="00F74525">
              <w:rPr>
                <w:rFonts w:ascii="Calibri" w:hAnsi="Calibri"/>
                <w:color w:val="000000"/>
                <w:lang w:val="el-GR" w:eastAsia="el-GR"/>
              </w:rPr>
              <w:t xml:space="preserve"> με εξωτερική μονάδα ψυκτικής/θερμικής απόδοσης 40,0/45,0 </w:t>
            </w:r>
            <w:r w:rsidRPr="00F74525">
              <w:rPr>
                <w:rFonts w:ascii="Calibri" w:hAnsi="Calibri"/>
                <w:color w:val="000000"/>
                <w:lang w:eastAsia="el-GR"/>
              </w:rPr>
              <w:t>KW</w:t>
            </w:r>
            <w:r w:rsidRPr="00F74525">
              <w:rPr>
                <w:rFonts w:ascii="Calibri" w:hAnsi="Calibri"/>
                <w:color w:val="000000"/>
                <w:lang w:val="el-GR" w:eastAsia="el-GR"/>
              </w:rPr>
              <w:t xml:space="preserve"> και εσωτερικές μονάδες τύπου δαπέδου, με τις απαιτούμενες σωληνώσεις ψυκτικού υγρού, τους διακλαδωτήρες, τα καλώδια επικοινωνίας,  την ηλεκτρική παροχή των μονάδων και τα χειριστήρια.   Αποξήλωση της εγκατάστασης των Η μονάδα θα τοποθετηθεί στον εξωτερικό χώρο του κτιρίου πάνω σε ειδική βάση και θα παραδοθεί πλήρως εγκατεστημένη σε λειτουργία.  </w:t>
            </w:r>
          </w:p>
        </w:tc>
        <w:tc>
          <w:tcPr>
            <w:tcW w:w="992" w:type="dxa"/>
            <w:tcBorders>
              <w:top w:val="nil"/>
              <w:left w:val="nil"/>
              <w:bottom w:val="single" w:sz="4" w:space="0" w:color="auto"/>
              <w:right w:val="single" w:sz="4" w:space="0" w:color="auto"/>
            </w:tcBorders>
            <w:shd w:val="clear" w:color="auto" w:fill="auto"/>
            <w:noWrap/>
            <w:vAlign w:val="center"/>
            <w:hideMark/>
          </w:tcPr>
          <w:p w:rsidR="00B62457" w:rsidRPr="00F74525" w:rsidRDefault="00B62457" w:rsidP="00A330FF">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nil"/>
              <w:left w:val="nil"/>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c>
          <w:tcPr>
            <w:tcW w:w="1339" w:type="dxa"/>
            <w:tcBorders>
              <w:top w:val="nil"/>
              <w:left w:val="single" w:sz="4" w:space="0" w:color="auto"/>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r>
      <w:tr w:rsidR="00B62457" w:rsidRPr="00F74525" w:rsidTr="00A330FF">
        <w:trPr>
          <w:trHeight w:val="863"/>
        </w:trPr>
        <w:tc>
          <w:tcPr>
            <w:tcW w:w="568" w:type="dxa"/>
            <w:tcBorders>
              <w:top w:val="nil"/>
              <w:left w:val="single" w:sz="4" w:space="0" w:color="auto"/>
              <w:bottom w:val="single" w:sz="4" w:space="0" w:color="auto"/>
              <w:right w:val="single" w:sz="4" w:space="0" w:color="auto"/>
            </w:tcBorders>
            <w:shd w:val="clear" w:color="auto" w:fill="auto"/>
            <w:noWrap/>
            <w:hideMark/>
          </w:tcPr>
          <w:p w:rsidR="00B62457" w:rsidRPr="00F74525" w:rsidRDefault="00B62457" w:rsidP="00A330FF">
            <w:pPr>
              <w:spacing w:line="240" w:lineRule="auto"/>
              <w:jc w:val="right"/>
              <w:rPr>
                <w:rFonts w:ascii="Calibri" w:hAnsi="Calibri"/>
                <w:color w:val="000000"/>
                <w:lang w:eastAsia="el-GR"/>
              </w:rPr>
            </w:pPr>
            <w:r w:rsidRPr="00F74525">
              <w:rPr>
                <w:rFonts w:ascii="Calibri" w:hAnsi="Calibri"/>
                <w:color w:val="000000"/>
                <w:lang w:eastAsia="el-GR"/>
              </w:rPr>
              <w:t>12</w:t>
            </w:r>
          </w:p>
        </w:tc>
        <w:tc>
          <w:tcPr>
            <w:tcW w:w="6237" w:type="dxa"/>
            <w:tcBorders>
              <w:top w:val="nil"/>
              <w:left w:val="nil"/>
              <w:bottom w:val="single" w:sz="4" w:space="0" w:color="auto"/>
              <w:right w:val="single" w:sz="4" w:space="0" w:color="auto"/>
            </w:tcBorders>
            <w:shd w:val="clear" w:color="auto" w:fill="auto"/>
            <w:vAlign w:val="bottom"/>
            <w:hideMark/>
          </w:tcPr>
          <w:p w:rsidR="00B62457" w:rsidRPr="00F74525" w:rsidRDefault="00B62457" w:rsidP="00A330FF">
            <w:pPr>
              <w:spacing w:line="240" w:lineRule="auto"/>
              <w:rPr>
                <w:rFonts w:ascii="Calibri" w:hAnsi="Calibri"/>
                <w:color w:val="000000"/>
                <w:lang w:val="el-GR" w:eastAsia="el-GR"/>
              </w:rPr>
            </w:pPr>
            <w:r w:rsidRPr="00F74525">
              <w:rPr>
                <w:rFonts w:ascii="Calibri" w:hAnsi="Calibri"/>
                <w:color w:val="000000"/>
                <w:lang w:val="el-GR" w:eastAsia="el-GR"/>
              </w:rPr>
              <w:t xml:space="preserve">Προμήθεια και Εγκατάσταση 115 διαφραγμάτων στομίων με ηλεκτροκινητήρα, με </w:t>
            </w:r>
            <w:proofErr w:type="spellStart"/>
            <w:r w:rsidRPr="00F74525">
              <w:rPr>
                <w:rFonts w:ascii="Calibri" w:hAnsi="Calibri"/>
                <w:color w:val="000000"/>
                <w:lang w:val="el-GR" w:eastAsia="el-GR"/>
              </w:rPr>
              <w:t>αντιπεριστρεφομενα</w:t>
            </w:r>
            <w:proofErr w:type="spellEnd"/>
            <w:r w:rsidRPr="00F74525">
              <w:rPr>
                <w:rFonts w:ascii="Calibri" w:hAnsi="Calibri"/>
                <w:color w:val="000000"/>
                <w:lang w:val="el-GR" w:eastAsia="el-GR"/>
              </w:rPr>
              <w:t xml:space="preserve"> πτερύγια για την ρύθμιση της παροχής αέρα. </w:t>
            </w:r>
          </w:p>
        </w:tc>
        <w:tc>
          <w:tcPr>
            <w:tcW w:w="992" w:type="dxa"/>
            <w:tcBorders>
              <w:top w:val="nil"/>
              <w:left w:val="nil"/>
              <w:bottom w:val="single" w:sz="4" w:space="0" w:color="auto"/>
              <w:right w:val="single" w:sz="4" w:space="0" w:color="auto"/>
            </w:tcBorders>
            <w:shd w:val="clear" w:color="auto" w:fill="auto"/>
            <w:noWrap/>
            <w:vAlign w:val="center"/>
            <w:hideMark/>
          </w:tcPr>
          <w:p w:rsidR="00B62457" w:rsidRPr="00F74525" w:rsidRDefault="00B62457" w:rsidP="00A330FF">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nil"/>
              <w:left w:val="nil"/>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c>
          <w:tcPr>
            <w:tcW w:w="1339" w:type="dxa"/>
            <w:tcBorders>
              <w:top w:val="nil"/>
              <w:left w:val="single" w:sz="4" w:space="0" w:color="auto"/>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r>
      <w:tr w:rsidR="00B62457" w:rsidRPr="00F74525" w:rsidTr="00A330FF">
        <w:trPr>
          <w:trHeight w:val="600"/>
        </w:trPr>
        <w:tc>
          <w:tcPr>
            <w:tcW w:w="7797" w:type="dxa"/>
            <w:gridSpan w:val="3"/>
            <w:tcBorders>
              <w:top w:val="nil"/>
              <w:left w:val="single" w:sz="4" w:space="0" w:color="auto"/>
              <w:bottom w:val="single" w:sz="4" w:space="0" w:color="auto"/>
              <w:right w:val="single" w:sz="4" w:space="0" w:color="auto"/>
            </w:tcBorders>
            <w:shd w:val="clear" w:color="auto" w:fill="auto"/>
            <w:noWrap/>
            <w:vAlign w:val="center"/>
          </w:tcPr>
          <w:p w:rsidR="00B62457" w:rsidRPr="00F74525" w:rsidRDefault="00B62457" w:rsidP="00A330FF">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ΔΑΠΑΝΗ</w:t>
            </w:r>
            <w:proofErr w:type="spellEnd"/>
          </w:p>
        </w:tc>
        <w:tc>
          <w:tcPr>
            <w:tcW w:w="1354" w:type="dxa"/>
            <w:tcBorders>
              <w:top w:val="nil"/>
              <w:left w:val="nil"/>
              <w:bottom w:val="single" w:sz="4" w:space="0" w:color="auto"/>
              <w:right w:val="single" w:sz="4" w:space="0" w:color="auto"/>
            </w:tcBorders>
          </w:tcPr>
          <w:p w:rsidR="00B62457" w:rsidRPr="00F74525" w:rsidRDefault="00B62457" w:rsidP="00A330FF">
            <w:pPr>
              <w:spacing w:line="240" w:lineRule="auto"/>
              <w:jc w:val="center"/>
              <w:rPr>
                <w:rFonts w:ascii="Calibri" w:hAnsi="Calibri"/>
                <w:b/>
                <w:bCs/>
                <w:color w:val="000000"/>
                <w:lang w:eastAsia="el-GR"/>
              </w:rPr>
            </w:pPr>
          </w:p>
        </w:tc>
        <w:tc>
          <w:tcPr>
            <w:tcW w:w="1339" w:type="dxa"/>
            <w:tcBorders>
              <w:top w:val="nil"/>
              <w:left w:val="single" w:sz="4" w:space="0" w:color="auto"/>
              <w:bottom w:val="single" w:sz="4" w:space="0" w:color="auto"/>
              <w:right w:val="single" w:sz="4" w:space="0" w:color="auto"/>
            </w:tcBorders>
          </w:tcPr>
          <w:p w:rsidR="00B62457" w:rsidRPr="00F74525" w:rsidRDefault="00B62457" w:rsidP="00A330FF">
            <w:pPr>
              <w:spacing w:line="240" w:lineRule="auto"/>
              <w:jc w:val="center"/>
              <w:rPr>
                <w:rFonts w:ascii="Calibri" w:hAnsi="Calibri"/>
                <w:b/>
                <w:bCs/>
                <w:color w:val="000000"/>
                <w:lang w:eastAsia="el-GR"/>
              </w:rPr>
            </w:pPr>
          </w:p>
        </w:tc>
      </w:tr>
      <w:tr w:rsidR="00B62457" w:rsidRPr="00F74525" w:rsidTr="00A330FF">
        <w:trPr>
          <w:trHeight w:val="600"/>
        </w:trPr>
        <w:tc>
          <w:tcPr>
            <w:tcW w:w="7797" w:type="dxa"/>
            <w:gridSpan w:val="3"/>
            <w:tcBorders>
              <w:top w:val="nil"/>
              <w:left w:val="single" w:sz="4" w:space="0" w:color="auto"/>
              <w:bottom w:val="single" w:sz="4" w:space="0" w:color="auto"/>
              <w:right w:val="single" w:sz="4" w:space="0" w:color="auto"/>
            </w:tcBorders>
            <w:shd w:val="clear" w:color="auto" w:fill="auto"/>
            <w:noWrap/>
            <w:vAlign w:val="center"/>
          </w:tcPr>
          <w:p w:rsidR="00B62457" w:rsidRPr="00F74525" w:rsidRDefault="00B62457" w:rsidP="00A330FF">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ΦΠΑ</w:t>
            </w:r>
            <w:proofErr w:type="spellEnd"/>
            <w:r w:rsidRPr="00F74525">
              <w:rPr>
                <w:rFonts w:ascii="Calibri" w:hAnsi="Calibri"/>
                <w:b/>
                <w:bCs/>
                <w:color w:val="000000"/>
                <w:lang w:eastAsia="el-GR"/>
              </w:rPr>
              <w:t xml:space="preserve"> 24%</w:t>
            </w:r>
          </w:p>
        </w:tc>
        <w:tc>
          <w:tcPr>
            <w:tcW w:w="1354" w:type="dxa"/>
            <w:tcBorders>
              <w:top w:val="nil"/>
              <w:left w:val="nil"/>
              <w:bottom w:val="single" w:sz="4" w:space="0" w:color="auto"/>
              <w:right w:val="single" w:sz="4" w:space="0" w:color="auto"/>
            </w:tcBorders>
          </w:tcPr>
          <w:p w:rsidR="00B62457" w:rsidRPr="00F74525" w:rsidRDefault="00B62457" w:rsidP="00A330FF">
            <w:pPr>
              <w:spacing w:line="240" w:lineRule="auto"/>
              <w:jc w:val="center"/>
              <w:rPr>
                <w:rFonts w:ascii="Calibri" w:hAnsi="Calibri"/>
                <w:b/>
                <w:bCs/>
                <w:color w:val="000000"/>
                <w:lang w:eastAsia="el-GR"/>
              </w:rPr>
            </w:pPr>
          </w:p>
        </w:tc>
        <w:tc>
          <w:tcPr>
            <w:tcW w:w="1339" w:type="dxa"/>
            <w:tcBorders>
              <w:top w:val="nil"/>
              <w:left w:val="single" w:sz="4" w:space="0" w:color="auto"/>
              <w:bottom w:val="single" w:sz="4" w:space="0" w:color="auto"/>
              <w:right w:val="single" w:sz="4" w:space="0" w:color="auto"/>
            </w:tcBorders>
          </w:tcPr>
          <w:p w:rsidR="00B62457" w:rsidRPr="00F74525" w:rsidRDefault="00B62457" w:rsidP="00A330FF">
            <w:pPr>
              <w:spacing w:line="240" w:lineRule="auto"/>
              <w:jc w:val="center"/>
              <w:rPr>
                <w:rFonts w:ascii="Calibri" w:hAnsi="Calibri"/>
                <w:b/>
                <w:bCs/>
                <w:color w:val="000000"/>
                <w:lang w:eastAsia="el-GR"/>
              </w:rPr>
            </w:pPr>
          </w:p>
        </w:tc>
      </w:tr>
      <w:tr w:rsidR="00B62457" w:rsidRPr="00F74525" w:rsidTr="00A330FF">
        <w:trPr>
          <w:trHeight w:val="600"/>
        </w:trPr>
        <w:tc>
          <w:tcPr>
            <w:tcW w:w="7797" w:type="dxa"/>
            <w:gridSpan w:val="3"/>
            <w:tcBorders>
              <w:top w:val="nil"/>
              <w:left w:val="single" w:sz="4" w:space="0" w:color="auto"/>
              <w:bottom w:val="single" w:sz="4" w:space="0" w:color="auto"/>
              <w:right w:val="single" w:sz="4" w:space="0" w:color="auto"/>
            </w:tcBorders>
            <w:shd w:val="clear" w:color="auto" w:fill="auto"/>
            <w:noWrap/>
            <w:vAlign w:val="center"/>
          </w:tcPr>
          <w:p w:rsidR="00B62457" w:rsidRPr="00F74525" w:rsidRDefault="00B62457" w:rsidP="00A330FF">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ΣΥΝΟΛΙΚΗ</w:t>
            </w:r>
            <w:proofErr w:type="spellEnd"/>
            <w:r w:rsidRPr="00F74525">
              <w:rPr>
                <w:rFonts w:ascii="Calibri" w:hAnsi="Calibri"/>
                <w:b/>
                <w:bCs/>
                <w:color w:val="000000"/>
                <w:lang w:eastAsia="el-GR"/>
              </w:rPr>
              <w:t xml:space="preserve"> </w:t>
            </w:r>
            <w:proofErr w:type="spellStart"/>
            <w:r w:rsidRPr="00F74525">
              <w:rPr>
                <w:rFonts w:ascii="Calibri" w:hAnsi="Calibri"/>
                <w:b/>
                <w:bCs/>
                <w:color w:val="000000"/>
                <w:lang w:eastAsia="el-GR"/>
              </w:rPr>
              <w:t>ΔΑΠΑΝΗ</w:t>
            </w:r>
            <w:proofErr w:type="spellEnd"/>
          </w:p>
        </w:tc>
        <w:tc>
          <w:tcPr>
            <w:tcW w:w="1354" w:type="dxa"/>
            <w:tcBorders>
              <w:top w:val="nil"/>
              <w:left w:val="nil"/>
              <w:bottom w:val="single" w:sz="4" w:space="0" w:color="auto"/>
              <w:right w:val="single" w:sz="4" w:space="0" w:color="auto"/>
            </w:tcBorders>
          </w:tcPr>
          <w:p w:rsidR="00B62457" w:rsidRPr="00F74525" w:rsidRDefault="00B62457" w:rsidP="00A330FF">
            <w:pPr>
              <w:spacing w:line="240" w:lineRule="auto"/>
              <w:jc w:val="center"/>
              <w:rPr>
                <w:rFonts w:ascii="Calibri" w:hAnsi="Calibri"/>
                <w:b/>
                <w:bCs/>
                <w:color w:val="000000"/>
                <w:lang w:eastAsia="el-GR"/>
              </w:rPr>
            </w:pPr>
          </w:p>
        </w:tc>
        <w:tc>
          <w:tcPr>
            <w:tcW w:w="1339" w:type="dxa"/>
            <w:tcBorders>
              <w:top w:val="nil"/>
              <w:left w:val="single" w:sz="4" w:space="0" w:color="auto"/>
              <w:bottom w:val="single" w:sz="4" w:space="0" w:color="auto"/>
              <w:right w:val="single" w:sz="4" w:space="0" w:color="auto"/>
            </w:tcBorders>
          </w:tcPr>
          <w:p w:rsidR="00B62457" w:rsidRPr="00F74525" w:rsidRDefault="00B62457" w:rsidP="00A330FF">
            <w:pPr>
              <w:spacing w:line="240" w:lineRule="auto"/>
              <w:jc w:val="center"/>
              <w:rPr>
                <w:rFonts w:ascii="Calibri" w:hAnsi="Calibri"/>
                <w:b/>
                <w:bCs/>
                <w:color w:val="000000"/>
                <w:lang w:eastAsia="el-GR"/>
              </w:rPr>
            </w:pPr>
          </w:p>
        </w:tc>
      </w:tr>
    </w:tbl>
    <w:p w:rsidR="00B62457" w:rsidRPr="00F74525" w:rsidRDefault="00B62457" w:rsidP="00B62457">
      <w:pPr>
        <w:jc w:val="center"/>
        <w:rPr>
          <w:rFonts w:eastAsia="Arial" w:cstheme="minorHAnsi"/>
          <w:b/>
          <w:lang w:eastAsia="el-GR"/>
        </w:rPr>
      </w:pPr>
      <w:r w:rsidRPr="00F74525">
        <w:rPr>
          <w:rFonts w:eastAsia="Arial" w:cstheme="minorHAnsi"/>
          <w:b/>
          <w:lang w:eastAsia="el-GR"/>
        </w:rPr>
        <w:lastRenderedPageBreak/>
        <w:t xml:space="preserve">Ο </w:t>
      </w:r>
      <w:proofErr w:type="spellStart"/>
      <w:r w:rsidRPr="00F74525">
        <w:rPr>
          <w:rFonts w:eastAsia="Arial" w:cstheme="minorHAnsi"/>
          <w:b/>
          <w:lang w:eastAsia="el-GR"/>
        </w:rPr>
        <w:t>Προσφέρων</w:t>
      </w:r>
      <w:proofErr w:type="spellEnd"/>
    </w:p>
    <w:p w:rsidR="00B62457" w:rsidRPr="00F74525" w:rsidRDefault="00B62457" w:rsidP="00B62457"/>
    <w:p w:rsidR="00B62457" w:rsidRPr="00F74525" w:rsidRDefault="00B62457" w:rsidP="00B62457">
      <w:pPr>
        <w:tabs>
          <w:tab w:val="left" w:pos="284"/>
        </w:tabs>
        <w:contextualSpacing/>
        <w:jc w:val="center"/>
        <w:rPr>
          <w:rFonts w:ascii="Century Schoolbook" w:hAnsi="Century Schoolbook"/>
          <w:b/>
        </w:rPr>
      </w:pPr>
      <w:proofErr w:type="spellStart"/>
      <w:r w:rsidRPr="00F74525">
        <w:rPr>
          <w:rFonts w:ascii="Century Schoolbook" w:hAnsi="Century Schoolbook"/>
          <w:b/>
        </w:rPr>
        <w:t>ΈΝΤΥΠΟ</w:t>
      </w:r>
      <w:proofErr w:type="spellEnd"/>
      <w:r w:rsidRPr="00F74525">
        <w:rPr>
          <w:rFonts w:ascii="Century Schoolbook" w:hAnsi="Century Schoolbook"/>
          <w:b/>
        </w:rPr>
        <w:t xml:space="preserve"> </w:t>
      </w:r>
      <w:proofErr w:type="spellStart"/>
      <w:r w:rsidRPr="00F74525">
        <w:rPr>
          <w:rFonts w:ascii="Century Schoolbook" w:hAnsi="Century Schoolbook"/>
          <w:b/>
        </w:rPr>
        <w:t>ΟΙΚΟΝΟΜΙΚΗΣ</w:t>
      </w:r>
      <w:proofErr w:type="spellEnd"/>
      <w:r w:rsidRPr="00F74525">
        <w:rPr>
          <w:rFonts w:ascii="Century Schoolbook" w:hAnsi="Century Schoolbook"/>
          <w:b/>
        </w:rPr>
        <w:t xml:space="preserve"> </w:t>
      </w:r>
      <w:proofErr w:type="spellStart"/>
      <w:r w:rsidRPr="00F74525">
        <w:rPr>
          <w:rFonts w:ascii="Century Schoolbook" w:hAnsi="Century Schoolbook"/>
          <w:b/>
        </w:rPr>
        <w:t>ΠΡΟΣΦΟΡΑΣ</w:t>
      </w:r>
      <w:proofErr w:type="spellEnd"/>
      <w:r w:rsidRPr="00F74525">
        <w:rPr>
          <w:rFonts w:ascii="Century Schoolbook" w:hAnsi="Century Schoolbook"/>
          <w:b/>
        </w:rPr>
        <w:t xml:space="preserve">- </w:t>
      </w:r>
      <w:proofErr w:type="spellStart"/>
      <w:r w:rsidRPr="00F74525">
        <w:rPr>
          <w:rFonts w:ascii="Century Schoolbook" w:hAnsi="Century Schoolbook"/>
          <w:b/>
        </w:rPr>
        <w:t>ΟΜΑΔΑ</w:t>
      </w:r>
      <w:proofErr w:type="spellEnd"/>
      <w:r w:rsidRPr="00F74525">
        <w:rPr>
          <w:rFonts w:ascii="Century Schoolbook" w:hAnsi="Century Schoolbook"/>
          <w:b/>
        </w:rPr>
        <w:t xml:space="preserve"> Β</w:t>
      </w:r>
    </w:p>
    <w:tbl>
      <w:tblPr>
        <w:tblW w:w="10490" w:type="dxa"/>
        <w:tblInd w:w="-176" w:type="dxa"/>
        <w:tblLook w:val="04A0" w:firstRow="1" w:lastRow="0" w:firstColumn="1" w:lastColumn="0" w:noHBand="0" w:noVBand="1"/>
      </w:tblPr>
      <w:tblGrid>
        <w:gridCol w:w="568"/>
        <w:gridCol w:w="6237"/>
        <w:gridCol w:w="992"/>
        <w:gridCol w:w="1354"/>
        <w:gridCol w:w="1339"/>
      </w:tblGrid>
      <w:tr w:rsidR="00B62457" w:rsidRPr="00F74525" w:rsidTr="00A330FF">
        <w:trPr>
          <w:trHeight w:val="59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457" w:rsidRPr="00F74525" w:rsidRDefault="00B62457" w:rsidP="00A330FF">
            <w:pPr>
              <w:spacing w:line="240" w:lineRule="auto"/>
              <w:jc w:val="center"/>
              <w:rPr>
                <w:rFonts w:ascii="Calibri" w:hAnsi="Calibri"/>
                <w:color w:val="000000"/>
                <w:lang w:eastAsia="el-GR"/>
              </w:rPr>
            </w:pPr>
            <w:r w:rsidRPr="00F74525">
              <w:rPr>
                <w:rFonts w:ascii="Calibri" w:hAnsi="Calibri"/>
                <w:color w:val="000000"/>
                <w:lang w:eastAsia="el-GR"/>
              </w:rPr>
              <w:t>α/α</w:t>
            </w:r>
          </w:p>
        </w:tc>
        <w:tc>
          <w:tcPr>
            <w:tcW w:w="6237" w:type="dxa"/>
            <w:tcBorders>
              <w:top w:val="single" w:sz="4" w:space="0" w:color="auto"/>
              <w:left w:val="nil"/>
              <w:bottom w:val="single" w:sz="4" w:space="0" w:color="auto"/>
              <w:right w:val="single" w:sz="4" w:space="0" w:color="auto"/>
            </w:tcBorders>
            <w:shd w:val="clear" w:color="auto" w:fill="auto"/>
            <w:vAlign w:val="center"/>
          </w:tcPr>
          <w:p w:rsidR="00B62457" w:rsidRPr="00F74525" w:rsidRDefault="00B62457" w:rsidP="00A330FF">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ΠΕΡΙΓΡΑΦΗ</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62457" w:rsidRPr="00F74525" w:rsidRDefault="00B62457" w:rsidP="00A330FF">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ΠΟΣΟΤ</w:t>
            </w:r>
            <w:proofErr w:type="spellEnd"/>
            <w:r w:rsidRPr="00F74525">
              <w:rPr>
                <w:rFonts w:ascii="Calibri" w:hAnsi="Calibri"/>
                <w:b/>
                <w:bCs/>
                <w:color w:val="000000"/>
                <w:lang w:eastAsia="el-GR"/>
              </w:rPr>
              <w:t>.</w:t>
            </w:r>
          </w:p>
        </w:tc>
        <w:tc>
          <w:tcPr>
            <w:tcW w:w="1354" w:type="dxa"/>
            <w:tcBorders>
              <w:top w:val="single" w:sz="4" w:space="0" w:color="auto"/>
              <w:left w:val="nil"/>
              <w:bottom w:val="single" w:sz="4" w:space="0" w:color="auto"/>
              <w:right w:val="single" w:sz="4" w:space="0" w:color="auto"/>
            </w:tcBorders>
            <w:shd w:val="clear" w:color="auto" w:fill="auto"/>
            <w:noWrap/>
            <w:vAlign w:val="center"/>
          </w:tcPr>
          <w:p w:rsidR="00B62457" w:rsidRPr="00F74525" w:rsidRDefault="00B62457" w:rsidP="00A330FF">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ΤΙΜΗ</w:t>
            </w:r>
            <w:proofErr w:type="spellEnd"/>
            <w:r w:rsidRPr="00F74525">
              <w:rPr>
                <w:rFonts w:ascii="Calibri" w:hAnsi="Calibri"/>
                <w:b/>
                <w:bCs/>
                <w:color w:val="000000"/>
                <w:lang w:eastAsia="el-GR"/>
              </w:rPr>
              <w:t>/</w:t>
            </w:r>
            <w:proofErr w:type="spellStart"/>
            <w:r w:rsidRPr="00F74525">
              <w:rPr>
                <w:rFonts w:ascii="Calibri" w:hAnsi="Calibri"/>
                <w:b/>
                <w:bCs/>
                <w:color w:val="000000"/>
                <w:lang w:eastAsia="el-GR"/>
              </w:rPr>
              <w:t>ΜΟΝ</w:t>
            </w:r>
            <w:proofErr w:type="spellEnd"/>
            <w:r w:rsidRPr="00F74525">
              <w:rPr>
                <w:rFonts w:ascii="Calibri" w:hAnsi="Calibri"/>
                <w:b/>
                <w:bCs/>
                <w:color w:val="000000"/>
                <w:lang w:eastAsia="el-GR"/>
              </w:rPr>
              <w:t>.</w:t>
            </w:r>
          </w:p>
        </w:tc>
        <w:tc>
          <w:tcPr>
            <w:tcW w:w="1339" w:type="dxa"/>
            <w:tcBorders>
              <w:top w:val="single" w:sz="4" w:space="0" w:color="auto"/>
              <w:bottom w:val="single" w:sz="4" w:space="0" w:color="auto"/>
              <w:right w:val="single" w:sz="4" w:space="0" w:color="auto"/>
            </w:tcBorders>
            <w:shd w:val="clear" w:color="auto" w:fill="auto"/>
            <w:vAlign w:val="center"/>
          </w:tcPr>
          <w:p w:rsidR="00B62457" w:rsidRPr="00F74525" w:rsidRDefault="00B62457" w:rsidP="00A330FF">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ΚΟΣΤΟΣ</w:t>
            </w:r>
            <w:proofErr w:type="spellEnd"/>
          </w:p>
        </w:tc>
      </w:tr>
      <w:tr w:rsidR="00B62457" w:rsidRPr="00F74525" w:rsidTr="00A330FF">
        <w:trPr>
          <w:trHeight w:val="593"/>
        </w:trPr>
        <w:tc>
          <w:tcPr>
            <w:tcW w:w="568" w:type="dxa"/>
            <w:tcBorders>
              <w:top w:val="single" w:sz="4" w:space="0" w:color="auto"/>
              <w:left w:val="single" w:sz="4" w:space="0" w:color="auto"/>
              <w:bottom w:val="single" w:sz="4" w:space="0" w:color="auto"/>
              <w:right w:val="single" w:sz="4" w:space="0" w:color="auto"/>
            </w:tcBorders>
            <w:shd w:val="clear" w:color="auto" w:fill="auto"/>
            <w:noWrap/>
          </w:tcPr>
          <w:p w:rsidR="00B62457" w:rsidRPr="00F74525" w:rsidRDefault="00B62457" w:rsidP="00A330FF">
            <w:pPr>
              <w:spacing w:line="240" w:lineRule="auto"/>
              <w:rPr>
                <w:rFonts w:ascii="Calibri" w:hAnsi="Calibri"/>
                <w:color w:val="000000"/>
                <w:lang w:eastAsia="el-GR"/>
              </w:rPr>
            </w:pPr>
            <w:bookmarkStart w:id="18" w:name="OLE_LINK53"/>
            <w:bookmarkStart w:id="19" w:name="OLE_LINK57"/>
          </w:p>
        </w:tc>
        <w:tc>
          <w:tcPr>
            <w:tcW w:w="6237" w:type="dxa"/>
            <w:tcBorders>
              <w:top w:val="single" w:sz="4" w:space="0" w:color="auto"/>
              <w:left w:val="nil"/>
              <w:bottom w:val="single" w:sz="4" w:space="0" w:color="auto"/>
              <w:right w:val="single" w:sz="4" w:space="0" w:color="auto"/>
            </w:tcBorders>
            <w:shd w:val="clear" w:color="auto" w:fill="auto"/>
            <w:vAlign w:val="bottom"/>
          </w:tcPr>
          <w:p w:rsidR="00B62457" w:rsidRPr="00F74525" w:rsidRDefault="00B62457" w:rsidP="00A330FF">
            <w:pPr>
              <w:spacing w:line="240" w:lineRule="auto"/>
              <w:rPr>
                <w:rFonts w:ascii="Calibri" w:hAnsi="Calibri"/>
                <w:b/>
                <w:bCs/>
                <w:color w:val="000000"/>
                <w:lang w:eastAsia="el-GR"/>
              </w:rPr>
            </w:pPr>
            <w:proofErr w:type="spellStart"/>
            <w:r w:rsidRPr="00F74525">
              <w:rPr>
                <w:rFonts w:ascii="Calibri" w:hAnsi="Calibri"/>
                <w:b/>
                <w:bCs/>
                <w:color w:val="000000"/>
                <w:lang w:eastAsia="el-GR"/>
              </w:rPr>
              <w:t>Μηχ</w:t>
            </w:r>
            <w:proofErr w:type="spellEnd"/>
            <w:r w:rsidRPr="00F74525">
              <w:rPr>
                <w:rFonts w:ascii="Calibri" w:hAnsi="Calibri"/>
                <w:b/>
                <w:bCs/>
                <w:color w:val="000000"/>
                <w:lang w:eastAsia="el-GR"/>
              </w:rPr>
              <w:t xml:space="preserve">ανήματα </w:t>
            </w:r>
            <w:proofErr w:type="spellStart"/>
            <w:r w:rsidRPr="00F74525">
              <w:rPr>
                <w:rFonts w:ascii="Calibri" w:hAnsi="Calibri"/>
                <w:b/>
                <w:bCs/>
                <w:color w:val="000000"/>
                <w:lang w:eastAsia="el-GR"/>
              </w:rPr>
              <w:t>Αμφιθεάτρων</w:t>
            </w:r>
            <w:proofErr w:type="spellEnd"/>
            <w:r w:rsidRPr="00F74525">
              <w:rPr>
                <w:rFonts w:ascii="Calibri" w:hAnsi="Calibri"/>
                <w:b/>
                <w:bCs/>
                <w:color w:val="000000"/>
                <w:lang w:eastAsia="el-GR"/>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bottom"/>
          </w:tcPr>
          <w:p w:rsidR="00B62457" w:rsidRPr="00F74525" w:rsidRDefault="00B62457" w:rsidP="00A330FF">
            <w:pPr>
              <w:spacing w:line="240" w:lineRule="auto"/>
              <w:rPr>
                <w:rFonts w:ascii="Calibri" w:hAnsi="Calibri"/>
                <w:color w:val="000000"/>
                <w:lang w:eastAsia="el-GR"/>
              </w:rPr>
            </w:pPr>
          </w:p>
        </w:tc>
        <w:tc>
          <w:tcPr>
            <w:tcW w:w="1354" w:type="dxa"/>
            <w:tcBorders>
              <w:top w:val="single" w:sz="4" w:space="0" w:color="auto"/>
              <w:left w:val="nil"/>
              <w:bottom w:val="single" w:sz="4" w:space="0" w:color="auto"/>
              <w:right w:val="single" w:sz="4" w:space="0" w:color="auto"/>
            </w:tcBorders>
            <w:shd w:val="clear" w:color="auto" w:fill="auto"/>
            <w:noWrap/>
            <w:vAlign w:val="bottom"/>
          </w:tcPr>
          <w:p w:rsidR="00B62457" w:rsidRPr="00F74525" w:rsidRDefault="00B62457" w:rsidP="00A330FF">
            <w:pPr>
              <w:spacing w:line="240" w:lineRule="auto"/>
              <w:rPr>
                <w:rFonts w:ascii="Calibri" w:hAnsi="Calibri"/>
                <w:color w:val="000000"/>
                <w:lang w:eastAsia="el-GR"/>
              </w:rPr>
            </w:pPr>
          </w:p>
        </w:tc>
        <w:tc>
          <w:tcPr>
            <w:tcW w:w="1339" w:type="dxa"/>
            <w:tcBorders>
              <w:top w:val="single" w:sz="4" w:space="0" w:color="auto"/>
              <w:bottom w:val="single" w:sz="4" w:space="0" w:color="auto"/>
              <w:right w:val="single" w:sz="4" w:space="0" w:color="auto"/>
            </w:tcBorders>
            <w:shd w:val="clear" w:color="auto" w:fill="auto"/>
          </w:tcPr>
          <w:p w:rsidR="00B62457" w:rsidRPr="00F74525" w:rsidRDefault="00B62457" w:rsidP="00A330FF">
            <w:pPr>
              <w:rPr>
                <w:rFonts w:ascii="Times New Roman" w:hAnsi="Times New Roman"/>
                <w:sz w:val="20"/>
                <w:lang w:eastAsia="el-GR"/>
              </w:rPr>
            </w:pPr>
          </w:p>
        </w:tc>
      </w:tr>
      <w:bookmarkEnd w:id="18"/>
      <w:bookmarkEnd w:id="19"/>
      <w:tr w:rsidR="00B62457" w:rsidRPr="00F74525" w:rsidTr="00A330FF">
        <w:trPr>
          <w:trHeight w:val="3180"/>
        </w:trPr>
        <w:tc>
          <w:tcPr>
            <w:tcW w:w="568" w:type="dxa"/>
            <w:tcBorders>
              <w:top w:val="nil"/>
              <w:left w:val="single" w:sz="4" w:space="0" w:color="auto"/>
              <w:bottom w:val="single" w:sz="4" w:space="0" w:color="auto"/>
              <w:right w:val="single" w:sz="4" w:space="0" w:color="auto"/>
            </w:tcBorders>
            <w:shd w:val="clear" w:color="auto" w:fill="auto"/>
            <w:noWrap/>
            <w:hideMark/>
          </w:tcPr>
          <w:p w:rsidR="00B62457" w:rsidRPr="00F74525" w:rsidRDefault="00B62457" w:rsidP="00A330FF">
            <w:pPr>
              <w:spacing w:line="240" w:lineRule="auto"/>
              <w:jc w:val="right"/>
              <w:rPr>
                <w:rFonts w:ascii="Calibri" w:hAnsi="Calibri"/>
                <w:color w:val="000000"/>
                <w:lang w:eastAsia="el-GR"/>
              </w:rPr>
            </w:pPr>
            <w:r w:rsidRPr="00F74525">
              <w:rPr>
                <w:rFonts w:ascii="Calibri" w:hAnsi="Calibri"/>
                <w:color w:val="000000"/>
                <w:lang w:eastAsia="el-GR"/>
              </w:rPr>
              <w:t>1</w:t>
            </w:r>
          </w:p>
        </w:tc>
        <w:tc>
          <w:tcPr>
            <w:tcW w:w="6237" w:type="dxa"/>
            <w:tcBorders>
              <w:top w:val="nil"/>
              <w:left w:val="nil"/>
              <w:bottom w:val="single" w:sz="4" w:space="0" w:color="auto"/>
              <w:right w:val="single" w:sz="4" w:space="0" w:color="auto"/>
            </w:tcBorders>
            <w:shd w:val="clear" w:color="auto" w:fill="auto"/>
            <w:vAlign w:val="bottom"/>
            <w:hideMark/>
          </w:tcPr>
          <w:p w:rsidR="00B62457" w:rsidRPr="00F74525" w:rsidRDefault="00B62457" w:rsidP="00A330FF">
            <w:pPr>
              <w:spacing w:line="240" w:lineRule="auto"/>
              <w:rPr>
                <w:rFonts w:ascii="Calibri" w:hAnsi="Calibri"/>
                <w:color w:val="000000"/>
                <w:lang w:val="el-GR" w:eastAsia="el-GR"/>
              </w:rPr>
            </w:pPr>
            <w:r w:rsidRPr="00F74525">
              <w:rPr>
                <w:rFonts w:ascii="Calibri" w:hAnsi="Calibri"/>
                <w:color w:val="000000"/>
                <w:lang w:val="el-GR" w:eastAsia="el-GR"/>
              </w:rPr>
              <w:t xml:space="preserve">Αντικατάσταση δυο μονάδων  </w:t>
            </w:r>
            <w:r w:rsidRPr="00F74525">
              <w:rPr>
                <w:rFonts w:ascii="Calibri" w:hAnsi="Calibri"/>
                <w:color w:val="000000"/>
                <w:lang w:eastAsia="el-GR"/>
              </w:rPr>
              <w:t>Rooftop</w:t>
            </w:r>
            <w:r w:rsidRPr="00F74525">
              <w:rPr>
                <w:rFonts w:ascii="Calibri" w:hAnsi="Calibri"/>
                <w:color w:val="000000"/>
                <w:lang w:val="el-GR" w:eastAsia="el-GR"/>
              </w:rPr>
              <w:t xml:space="preserve"> και τμήματος ανεμιστήρων Αμφιθέατρου </w:t>
            </w:r>
            <w:proofErr w:type="spellStart"/>
            <w:r w:rsidRPr="00F74525">
              <w:rPr>
                <w:rFonts w:ascii="Calibri" w:hAnsi="Calibri"/>
                <w:color w:val="000000"/>
                <w:lang w:val="el-GR" w:eastAsia="el-GR"/>
              </w:rPr>
              <w:t>Δ3</w:t>
            </w:r>
            <w:proofErr w:type="spellEnd"/>
            <w:r w:rsidRPr="00F74525">
              <w:rPr>
                <w:rFonts w:ascii="Calibri" w:hAnsi="Calibri"/>
                <w:color w:val="000000"/>
                <w:lang w:val="el-GR" w:eastAsia="el-GR"/>
              </w:rPr>
              <w:t xml:space="preserve"> με δυο μονάδες τύπου </w:t>
            </w:r>
            <w:r w:rsidRPr="00F74525">
              <w:rPr>
                <w:rFonts w:ascii="Calibri" w:hAnsi="Calibri"/>
                <w:color w:val="000000"/>
                <w:lang w:eastAsia="el-GR"/>
              </w:rPr>
              <w:t>Packaged</w:t>
            </w:r>
            <w:r w:rsidRPr="00F74525">
              <w:rPr>
                <w:rFonts w:ascii="Calibri" w:hAnsi="Calibri"/>
                <w:color w:val="000000"/>
                <w:lang w:val="el-GR" w:eastAsia="el-GR"/>
              </w:rPr>
              <w:t xml:space="preserve"> παροχής αέρα 11.500</w:t>
            </w:r>
            <w:r w:rsidRPr="00F74525">
              <w:rPr>
                <w:rFonts w:ascii="Calibri" w:hAnsi="Calibri"/>
                <w:color w:val="000000"/>
                <w:lang w:eastAsia="el-GR"/>
              </w:rPr>
              <w:t>m</w:t>
            </w:r>
            <w:r w:rsidRPr="00F74525">
              <w:rPr>
                <w:rFonts w:ascii="Calibri" w:hAnsi="Calibri"/>
                <w:color w:val="000000"/>
                <w:lang w:val="el-GR" w:eastAsia="el-GR"/>
              </w:rPr>
              <w:t>3/</w:t>
            </w:r>
            <w:r w:rsidRPr="00F74525">
              <w:rPr>
                <w:rFonts w:ascii="Calibri" w:hAnsi="Calibri"/>
                <w:color w:val="000000"/>
                <w:lang w:eastAsia="el-GR"/>
              </w:rPr>
              <w:t>h</w:t>
            </w:r>
            <w:r w:rsidRPr="00F74525">
              <w:rPr>
                <w:rFonts w:ascii="Calibri" w:hAnsi="Calibri"/>
                <w:color w:val="000000"/>
                <w:lang w:val="el-GR" w:eastAsia="el-GR"/>
              </w:rPr>
              <w:t xml:space="preserve">  </w:t>
            </w:r>
            <w:proofErr w:type="spellStart"/>
            <w:r w:rsidRPr="00F74525">
              <w:rPr>
                <w:rFonts w:ascii="Calibri" w:hAnsi="Calibri"/>
                <w:color w:val="000000"/>
                <w:lang w:val="el-GR" w:eastAsia="el-GR"/>
              </w:rPr>
              <w:t>έκαστη</w:t>
            </w:r>
            <w:proofErr w:type="spellEnd"/>
            <w:r w:rsidRPr="00F74525">
              <w:rPr>
                <w:rFonts w:ascii="Calibri" w:hAnsi="Calibri"/>
                <w:color w:val="000000"/>
                <w:lang w:val="el-GR" w:eastAsia="el-GR"/>
              </w:rPr>
              <w:t xml:space="preserve"> με ψυκτική απόδοση 64</w:t>
            </w:r>
            <w:r w:rsidRPr="00F74525">
              <w:rPr>
                <w:rFonts w:ascii="Calibri" w:hAnsi="Calibri"/>
                <w:color w:val="000000"/>
                <w:lang w:eastAsia="el-GR"/>
              </w:rPr>
              <w:t>KW</w:t>
            </w:r>
            <w:r w:rsidRPr="00F74525">
              <w:rPr>
                <w:rFonts w:ascii="Calibri" w:hAnsi="Calibri"/>
                <w:color w:val="000000"/>
                <w:lang w:val="el-GR" w:eastAsia="el-GR"/>
              </w:rPr>
              <w:t xml:space="preserve"> στους 35 </w:t>
            </w:r>
            <w:r w:rsidRPr="00F74525">
              <w:rPr>
                <w:rFonts w:ascii="Calibri" w:hAnsi="Calibri"/>
                <w:color w:val="000000"/>
                <w:lang w:eastAsia="el-GR"/>
              </w:rPr>
              <w:t>C</w:t>
            </w:r>
            <w:r w:rsidRPr="00F74525">
              <w:rPr>
                <w:rFonts w:ascii="Calibri" w:hAnsi="Calibri"/>
                <w:color w:val="000000"/>
                <w:lang w:val="el-GR" w:eastAsia="el-GR"/>
              </w:rPr>
              <w:t xml:space="preserve"> αέρα περιβάλλοντος και 65 </w:t>
            </w:r>
            <w:r w:rsidRPr="00F74525">
              <w:rPr>
                <w:rFonts w:ascii="Calibri" w:hAnsi="Calibri"/>
                <w:color w:val="000000"/>
                <w:lang w:eastAsia="el-GR"/>
              </w:rPr>
              <w:t>KW</w:t>
            </w:r>
            <w:r w:rsidRPr="00F74525">
              <w:rPr>
                <w:rFonts w:ascii="Calibri" w:hAnsi="Calibri"/>
                <w:color w:val="000000"/>
                <w:lang w:val="el-GR" w:eastAsia="el-GR"/>
              </w:rPr>
              <w:t xml:space="preserve"> απόδοση στη θέρμανση για 7 </w:t>
            </w:r>
            <w:r w:rsidRPr="00F74525">
              <w:rPr>
                <w:rFonts w:ascii="Calibri" w:hAnsi="Calibri"/>
                <w:color w:val="000000"/>
                <w:lang w:eastAsia="el-GR"/>
              </w:rPr>
              <w:t>C</w:t>
            </w:r>
            <w:r w:rsidRPr="00F74525">
              <w:rPr>
                <w:rFonts w:ascii="Calibri" w:hAnsi="Calibri"/>
                <w:color w:val="000000"/>
                <w:lang w:val="el-GR" w:eastAsia="el-GR"/>
              </w:rPr>
              <w:t xml:space="preserve"> θερμοκρασία περιβάλλοντος. Η μονάδα θα έχει την δυνατότητα απόρριψης αέρα και λήψης νωπού με έλεγχο της ποιότητας αέρα μέσω αισθητηρίου. Για την εγκατάσταση της μονάδας απαιτείται η αποξήλωση των υφισταμένων εγκαταστάσεων, η τροποποίηση της βάσης στήριξης της μονάδας αν απαιτείται,  η σύνδεση με τους υφιστάμενους αεραγωγούς με </w:t>
            </w:r>
            <w:proofErr w:type="spellStart"/>
            <w:r w:rsidRPr="00F74525">
              <w:rPr>
                <w:rFonts w:ascii="Calibri" w:hAnsi="Calibri"/>
                <w:color w:val="000000"/>
                <w:lang w:val="el-GR" w:eastAsia="el-GR"/>
              </w:rPr>
              <w:t>αντικραδασμικους</w:t>
            </w:r>
            <w:proofErr w:type="spellEnd"/>
            <w:r w:rsidRPr="00F74525">
              <w:rPr>
                <w:rFonts w:ascii="Calibri" w:hAnsi="Calibri"/>
                <w:color w:val="000000"/>
                <w:lang w:val="el-GR" w:eastAsia="el-GR"/>
              </w:rPr>
              <w:t xml:space="preserve"> συνδέσμους, η σύνδεση με την ηλεκτρική εγκατάσταση και το χειριστήριο των μονάδων.  </w:t>
            </w:r>
          </w:p>
        </w:tc>
        <w:tc>
          <w:tcPr>
            <w:tcW w:w="992" w:type="dxa"/>
            <w:tcBorders>
              <w:top w:val="nil"/>
              <w:left w:val="nil"/>
              <w:bottom w:val="single" w:sz="4" w:space="0" w:color="auto"/>
              <w:right w:val="single" w:sz="4" w:space="0" w:color="auto"/>
            </w:tcBorders>
            <w:shd w:val="clear" w:color="auto" w:fill="auto"/>
            <w:noWrap/>
            <w:vAlign w:val="center"/>
            <w:hideMark/>
          </w:tcPr>
          <w:p w:rsidR="00B62457" w:rsidRPr="00F74525" w:rsidRDefault="00B62457" w:rsidP="00A330FF">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nil"/>
              <w:left w:val="nil"/>
              <w:bottom w:val="single" w:sz="4" w:space="0" w:color="auto"/>
              <w:right w:val="single" w:sz="4" w:space="0" w:color="auto"/>
            </w:tcBorders>
            <w:shd w:val="clear" w:color="auto" w:fill="auto"/>
            <w:noWrap/>
            <w:vAlign w:val="center"/>
            <w:hideMark/>
          </w:tcPr>
          <w:p w:rsidR="00B62457" w:rsidRPr="00F74525" w:rsidRDefault="00B62457" w:rsidP="00A330FF">
            <w:pPr>
              <w:spacing w:line="240" w:lineRule="auto"/>
              <w:jc w:val="center"/>
              <w:rPr>
                <w:rFonts w:ascii="Calibri" w:hAnsi="Calibri"/>
                <w:color w:val="000000"/>
                <w:lang w:eastAsia="el-GR"/>
              </w:rPr>
            </w:pPr>
          </w:p>
        </w:tc>
        <w:tc>
          <w:tcPr>
            <w:tcW w:w="1339" w:type="dxa"/>
            <w:tcBorders>
              <w:top w:val="single" w:sz="4" w:space="0" w:color="auto"/>
              <w:bottom w:val="single" w:sz="4" w:space="0" w:color="auto"/>
              <w:right w:val="single" w:sz="4" w:space="0" w:color="auto"/>
            </w:tcBorders>
            <w:shd w:val="clear" w:color="auto" w:fill="auto"/>
            <w:vAlign w:val="center"/>
          </w:tcPr>
          <w:p w:rsidR="00B62457" w:rsidRPr="00F74525" w:rsidRDefault="00B62457" w:rsidP="00A330FF">
            <w:pPr>
              <w:ind w:left="33"/>
              <w:jc w:val="center"/>
              <w:rPr>
                <w:rFonts w:ascii="Times New Roman" w:hAnsi="Times New Roman"/>
                <w:sz w:val="20"/>
                <w:lang w:eastAsia="el-GR"/>
              </w:rPr>
            </w:pPr>
          </w:p>
        </w:tc>
      </w:tr>
      <w:tr w:rsidR="00B62457" w:rsidRPr="00F74525" w:rsidTr="00A330FF">
        <w:trPr>
          <w:trHeight w:val="3180"/>
        </w:trPr>
        <w:tc>
          <w:tcPr>
            <w:tcW w:w="568" w:type="dxa"/>
            <w:tcBorders>
              <w:top w:val="nil"/>
              <w:left w:val="single" w:sz="4" w:space="0" w:color="auto"/>
              <w:bottom w:val="double" w:sz="6" w:space="0" w:color="auto"/>
              <w:right w:val="single" w:sz="4" w:space="0" w:color="auto"/>
            </w:tcBorders>
            <w:shd w:val="clear" w:color="auto" w:fill="auto"/>
            <w:noWrap/>
            <w:hideMark/>
          </w:tcPr>
          <w:p w:rsidR="00B62457" w:rsidRPr="00F74525" w:rsidRDefault="00B62457" w:rsidP="00A330FF">
            <w:pPr>
              <w:spacing w:line="240" w:lineRule="auto"/>
              <w:jc w:val="right"/>
              <w:rPr>
                <w:rFonts w:ascii="Calibri" w:hAnsi="Calibri"/>
                <w:color w:val="000000"/>
                <w:lang w:eastAsia="el-GR"/>
              </w:rPr>
            </w:pPr>
            <w:r w:rsidRPr="00F74525">
              <w:rPr>
                <w:rFonts w:ascii="Calibri" w:hAnsi="Calibri"/>
                <w:color w:val="000000"/>
                <w:lang w:eastAsia="el-GR"/>
              </w:rPr>
              <w:t>2</w:t>
            </w:r>
          </w:p>
        </w:tc>
        <w:tc>
          <w:tcPr>
            <w:tcW w:w="6237" w:type="dxa"/>
            <w:tcBorders>
              <w:top w:val="nil"/>
              <w:left w:val="nil"/>
              <w:bottom w:val="double" w:sz="6" w:space="0" w:color="auto"/>
              <w:right w:val="single" w:sz="4" w:space="0" w:color="auto"/>
            </w:tcBorders>
            <w:shd w:val="clear" w:color="auto" w:fill="auto"/>
            <w:vAlign w:val="bottom"/>
            <w:hideMark/>
          </w:tcPr>
          <w:p w:rsidR="00B62457" w:rsidRPr="00F74525" w:rsidRDefault="00B62457" w:rsidP="00A330FF">
            <w:pPr>
              <w:spacing w:line="240" w:lineRule="auto"/>
              <w:rPr>
                <w:rFonts w:ascii="Calibri" w:hAnsi="Calibri"/>
                <w:color w:val="000000"/>
                <w:lang w:val="el-GR" w:eastAsia="el-GR"/>
              </w:rPr>
            </w:pPr>
            <w:r w:rsidRPr="00F74525">
              <w:rPr>
                <w:rFonts w:ascii="Calibri" w:hAnsi="Calibri"/>
                <w:color w:val="000000"/>
                <w:lang w:val="el-GR" w:eastAsia="el-GR"/>
              </w:rPr>
              <w:t xml:space="preserve">Αντικατάσταση τριών μονάδων </w:t>
            </w:r>
            <w:r w:rsidRPr="00F74525">
              <w:rPr>
                <w:rFonts w:ascii="Calibri" w:hAnsi="Calibri"/>
                <w:color w:val="000000"/>
                <w:lang w:eastAsia="el-GR"/>
              </w:rPr>
              <w:t>Rooftop</w:t>
            </w:r>
            <w:r w:rsidRPr="00F74525">
              <w:rPr>
                <w:rFonts w:ascii="Calibri" w:hAnsi="Calibri"/>
                <w:color w:val="000000"/>
                <w:lang w:val="el-GR" w:eastAsia="el-GR"/>
              </w:rPr>
              <w:t xml:space="preserve"> και τμήματος ανεμιστήρων των Αμφιθεάτρων </w:t>
            </w:r>
            <w:proofErr w:type="spellStart"/>
            <w:r w:rsidRPr="00F74525">
              <w:rPr>
                <w:rFonts w:ascii="Calibri" w:hAnsi="Calibri"/>
                <w:color w:val="000000"/>
                <w:lang w:val="el-GR" w:eastAsia="el-GR"/>
              </w:rPr>
              <w:t>Δ3-7Α</w:t>
            </w:r>
            <w:proofErr w:type="spellEnd"/>
            <w:r w:rsidRPr="00F74525">
              <w:rPr>
                <w:rFonts w:ascii="Calibri" w:hAnsi="Calibri"/>
                <w:color w:val="000000"/>
                <w:lang w:val="el-GR" w:eastAsia="el-GR"/>
              </w:rPr>
              <w:t xml:space="preserve">,  </w:t>
            </w:r>
            <w:proofErr w:type="spellStart"/>
            <w:r w:rsidRPr="00F74525">
              <w:rPr>
                <w:rFonts w:ascii="Calibri" w:hAnsi="Calibri"/>
                <w:color w:val="000000"/>
                <w:lang w:val="el-GR" w:eastAsia="el-GR"/>
              </w:rPr>
              <w:t>Δ6</w:t>
            </w:r>
            <w:proofErr w:type="spellEnd"/>
            <w:r w:rsidRPr="00F74525">
              <w:rPr>
                <w:rFonts w:ascii="Calibri" w:hAnsi="Calibri"/>
                <w:color w:val="000000"/>
                <w:lang w:val="el-GR" w:eastAsia="el-GR"/>
              </w:rPr>
              <w:t xml:space="preserve"> ΚΑΙ </w:t>
            </w:r>
            <w:proofErr w:type="spellStart"/>
            <w:r w:rsidRPr="00F74525">
              <w:rPr>
                <w:rFonts w:ascii="Calibri" w:hAnsi="Calibri"/>
                <w:color w:val="000000"/>
                <w:lang w:val="el-GR" w:eastAsia="el-GR"/>
              </w:rPr>
              <w:t>Δ7</w:t>
            </w:r>
            <w:proofErr w:type="spellEnd"/>
            <w:r w:rsidRPr="00F74525">
              <w:rPr>
                <w:rFonts w:ascii="Calibri" w:hAnsi="Calibri"/>
                <w:color w:val="000000"/>
                <w:lang w:val="el-GR" w:eastAsia="el-GR"/>
              </w:rPr>
              <w:t xml:space="preserve"> με 3  μονάδες τύπου </w:t>
            </w:r>
            <w:r w:rsidRPr="00F74525">
              <w:rPr>
                <w:rFonts w:ascii="Calibri" w:hAnsi="Calibri"/>
                <w:color w:val="000000"/>
                <w:lang w:eastAsia="el-GR"/>
              </w:rPr>
              <w:t>Packaged</w:t>
            </w:r>
            <w:r w:rsidRPr="00F74525">
              <w:rPr>
                <w:rFonts w:ascii="Calibri" w:hAnsi="Calibri"/>
                <w:color w:val="000000"/>
                <w:lang w:val="el-GR" w:eastAsia="el-GR"/>
              </w:rPr>
              <w:t xml:space="preserve"> παροχής αέρα 11.500</w:t>
            </w:r>
            <w:r w:rsidRPr="00F74525">
              <w:rPr>
                <w:rFonts w:ascii="Calibri" w:hAnsi="Calibri"/>
                <w:color w:val="000000"/>
                <w:lang w:eastAsia="el-GR"/>
              </w:rPr>
              <w:t>m</w:t>
            </w:r>
            <w:r w:rsidRPr="00F74525">
              <w:rPr>
                <w:rFonts w:ascii="Calibri" w:hAnsi="Calibri"/>
                <w:color w:val="000000"/>
                <w:lang w:val="el-GR" w:eastAsia="el-GR"/>
              </w:rPr>
              <w:t>3/</w:t>
            </w:r>
            <w:r w:rsidRPr="00F74525">
              <w:rPr>
                <w:rFonts w:ascii="Calibri" w:hAnsi="Calibri"/>
                <w:color w:val="000000"/>
                <w:lang w:eastAsia="el-GR"/>
              </w:rPr>
              <w:t>h</w:t>
            </w:r>
            <w:r w:rsidRPr="00F74525">
              <w:rPr>
                <w:rFonts w:ascii="Calibri" w:hAnsi="Calibri"/>
                <w:color w:val="000000"/>
                <w:lang w:val="el-GR" w:eastAsia="el-GR"/>
              </w:rPr>
              <w:t xml:space="preserve">  </w:t>
            </w:r>
            <w:proofErr w:type="spellStart"/>
            <w:r w:rsidRPr="00F74525">
              <w:rPr>
                <w:rFonts w:ascii="Calibri" w:hAnsi="Calibri"/>
                <w:color w:val="000000"/>
                <w:lang w:val="el-GR" w:eastAsia="el-GR"/>
              </w:rPr>
              <w:t>έκαστη</w:t>
            </w:r>
            <w:proofErr w:type="spellEnd"/>
            <w:r w:rsidRPr="00F74525">
              <w:rPr>
                <w:rFonts w:ascii="Calibri" w:hAnsi="Calibri"/>
                <w:color w:val="000000"/>
                <w:lang w:val="el-GR" w:eastAsia="el-GR"/>
              </w:rPr>
              <w:t xml:space="preserve"> με ψυκτικής απόδοσης 64</w:t>
            </w:r>
            <w:r w:rsidRPr="00F74525">
              <w:rPr>
                <w:rFonts w:ascii="Calibri" w:hAnsi="Calibri"/>
                <w:color w:val="000000"/>
                <w:lang w:eastAsia="el-GR"/>
              </w:rPr>
              <w:t>KW</w:t>
            </w:r>
            <w:r w:rsidRPr="00F74525">
              <w:rPr>
                <w:rFonts w:ascii="Calibri" w:hAnsi="Calibri"/>
                <w:color w:val="000000"/>
                <w:lang w:val="el-GR" w:eastAsia="el-GR"/>
              </w:rPr>
              <w:t xml:space="preserve"> στους 35 </w:t>
            </w:r>
            <w:r w:rsidRPr="00F74525">
              <w:rPr>
                <w:rFonts w:ascii="Calibri" w:hAnsi="Calibri"/>
                <w:color w:val="000000"/>
                <w:lang w:eastAsia="el-GR"/>
              </w:rPr>
              <w:t>C</w:t>
            </w:r>
            <w:r w:rsidRPr="00F74525">
              <w:rPr>
                <w:rFonts w:ascii="Calibri" w:hAnsi="Calibri"/>
                <w:color w:val="000000"/>
                <w:lang w:val="el-GR" w:eastAsia="el-GR"/>
              </w:rPr>
              <w:t xml:space="preserve"> αέρα περιβάλλοντος και 65 </w:t>
            </w:r>
            <w:r w:rsidRPr="00F74525">
              <w:rPr>
                <w:rFonts w:ascii="Calibri" w:hAnsi="Calibri"/>
                <w:color w:val="000000"/>
                <w:lang w:eastAsia="el-GR"/>
              </w:rPr>
              <w:t>KW</w:t>
            </w:r>
            <w:r w:rsidRPr="00F74525">
              <w:rPr>
                <w:rFonts w:ascii="Calibri" w:hAnsi="Calibri"/>
                <w:color w:val="000000"/>
                <w:lang w:val="el-GR" w:eastAsia="el-GR"/>
              </w:rPr>
              <w:t xml:space="preserve"> απόδοση στη θέρμανση για 7 </w:t>
            </w:r>
            <w:r w:rsidRPr="00F74525">
              <w:rPr>
                <w:rFonts w:ascii="Calibri" w:hAnsi="Calibri"/>
                <w:color w:val="000000"/>
                <w:lang w:eastAsia="el-GR"/>
              </w:rPr>
              <w:t>C</w:t>
            </w:r>
            <w:r w:rsidRPr="00F74525">
              <w:rPr>
                <w:rFonts w:ascii="Calibri" w:hAnsi="Calibri"/>
                <w:color w:val="000000"/>
                <w:lang w:val="el-GR" w:eastAsia="el-GR"/>
              </w:rPr>
              <w:t xml:space="preserve"> θερμοκρασία περιβάλλοντος. Η μονάδα θα έχει την δυνατότητα απόρριψης αέρα και λήψης νωπού με έλεγχο της ποιότητας αέρα μέσω αισθητηρίου. Για την εγκατάσταση της μονάδας απαιτείται η αποξήλωση των υφισταμένων εγκαταστάσεων, η τροποποίηση της βάσης στήριξης της μονάδας αν απαιτείται,   η σύνδεση με τους υφισταμένους αεραγωγούς με </w:t>
            </w:r>
            <w:proofErr w:type="spellStart"/>
            <w:r w:rsidRPr="00F74525">
              <w:rPr>
                <w:rFonts w:ascii="Calibri" w:hAnsi="Calibri"/>
                <w:color w:val="000000"/>
                <w:lang w:val="el-GR" w:eastAsia="el-GR"/>
              </w:rPr>
              <w:t>αντικραδασμικους</w:t>
            </w:r>
            <w:proofErr w:type="spellEnd"/>
            <w:r w:rsidRPr="00F74525">
              <w:rPr>
                <w:rFonts w:ascii="Calibri" w:hAnsi="Calibri"/>
                <w:color w:val="000000"/>
                <w:lang w:val="el-GR" w:eastAsia="el-GR"/>
              </w:rPr>
              <w:t xml:space="preserve"> συνδέσμους, η </w:t>
            </w:r>
            <w:proofErr w:type="spellStart"/>
            <w:r w:rsidRPr="00F74525">
              <w:rPr>
                <w:rFonts w:ascii="Calibri" w:hAnsi="Calibri"/>
                <w:color w:val="000000"/>
                <w:lang w:val="el-GR" w:eastAsia="el-GR"/>
              </w:rPr>
              <w:t>συνδεση</w:t>
            </w:r>
            <w:proofErr w:type="spellEnd"/>
            <w:r w:rsidRPr="00F74525">
              <w:rPr>
                <w:rFonts w:ascii="Calibri" w:hAnsi="Calibri"/>
                <w:color w:val="000000"/>
                <w:lang w:val="el-GR" w:eastAsia="el-GR"/>
              </w:rPr>
              <w:t xml:space="preserve"> με την ηλεκτρική εγκατάσταση και το χειριστήριο των </w:t>
            </w:r>
            <w:proofErr w:type="spellStart"/>
            <w:r w:rsidRPr="00F74525">
              <w:rPr>
                <w:rFonts w:ascii="Calibri" w:hAnsi="Calibri"/>
                <w:color w:val="000000"/>
                <w:lang w:val="el-GR" w:eastAsia="el-GR"/>
              </w:rPr>
              <w:t>μοναδων</w:t>
            </w:r>
            <w:proofErr w:type="spellEnd"/>
            <w:r w:rsidRPr="00F74525">
              <w:rPr>
                <w:rFonts w:ascii="Calibri" w:hAnsi="Calibri"/>
                <w:color w:val="000000"/>
                <w:lang w:val="el-GR" w:eastAsia="el-GR"/>
              </w:rPr>
              <w:t xml:space="preserve">.  </w:t>
            </w:r>
          </w:p>
        </w:tc>
        <w:tc>
          <w:tcPr>
            <w:tcW w:w="992" w:type="dxa"/>
            <w:tcBorders>
              <w:top w:val="nil"/>
              <w:left w:val="nil"/>
              <w:bottom w:val="double" w:sz="6" w:space="0" w:color="auto"/>
              <w:right w:val="single" w:sz="4" w:space="0" w:color="auto"/>
            </w:tcBorders>
            <w:shd w:val="clear" w:color="auto" w:fill="auto"/>
            <w:noWrap/>
            <w:vAlign w:val="center"/>
            <w:hideMark/>
          </w:tcPr>
          <w:p w:rsidR="00B62457" w:rsidRPr="00F74525" w:rsidRDefault="00B62457" w:rsidP="00A330FF">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nil"/>
              <w:left w:val="nil"/>
              <w:bottom w:val="double" w:sz="6" w:space="0" w:color="auto"/>
              <w:right w:val="single" w:sz="4" w:space="0" w:color="auto"/>
            </w:tcBorders>
            <w:shd w:val="clear" w:color="auto" w:fill="auto"/>
            <w:noWrap/>
            <w:vAlign w:val="center"/>
          </w:tcPr>
          <w:p w:rsidR="00B62457" w:rsidRPr="00F74525" w:rsidRDefault="00B62457" w:rsidP="00A330FF">
            <w:pPr>
              <w:spacing w:line="240" w:lineRule="auto"/>
              <w:jc w:val="center"/>
              <w:rPr>
                <w:rFonts w:ascii="Calibri" w:hAnsi="Calibri"/>
                <w:color w:val="000000"/>
                <w:lang w:eastAsia="el-GR"/>
              </w:rPr>
            </w:pPr>
          </w:p>
        </w:tc>
        <w:tc>
          <w:tcPr>
            <w:tcW w:w="1339" w:type="dxa"/>
            <w:tcBorders>
              <w:top w:val="single" w:sz="4" w:space="0" w:color="auto"/>
              <w:bottom w:val="single" w:sz="4" w:space="0" w:color="auto"/>
              <w:right w:val="single" w:sz="4" w:space="0" w:color="auto"/>
            </w:tcBorders>
            <w:shd w:val="clear" w:color="auto" w:fill="auto"/>
            <w:vAlign w:val="center"/>
          </w:tcPr>
          <w:p w:rsidR="00B62457" w:rsidRPr="00F74525" w:rsidRDefault="00B62457" w:rsidP="00A330FF">
            <w:pPr>
              <w:jc w:val="center"/>
              <w:rPr>
                <w:rFonts w:ascii="Times New Roman" w:hAnsi="Times New Roman"/>
                <w:sz w:val="20"/>
                <w:lang w:eastAsia="el-GR"/>
              </w:rPr>
            </w:pPr>
          </w:p>
        </w:tc>
      </w:tr>
      <w:tr w:rsidR="00B62457" w:rsidRPr="00F74525" w:rsidTr="00A330FF">
        <w:trPr>
          <w:trHeight w:val="578"/>
        </w:trPr>
        <w:tc>
          <w:tcPr>
            <w:tcW w:w="7797" w:type="dxa"/>
            <w:gridSpan w:val="3"/>
            <w:tcBorders>
              <w:top w:val="nil"/>
              <w:left w:val="single" w:sz="4" w:space="0" w:color="auto"/>
              <w:bottom w:val="single" w:sz="4" w:space="0" w:color="auto"/>
              <w:right w:val="single" w:sz="4" w:space="0" w:color="auto"/>
            </w:tcBorders>
            <w:shd w:val="clear" w:color="auto" w:fill="auto"/>
            <w:noWrap/>
            <w:vAlign w:val="bottom"/>
            <w:hideMark/>
          </w:tcPr>
          <w:p w:rsidR="00B62457" w:rsidRPr="00F74525" w:rsidRDefault="00B62457" w:rsidP="00A330FF">
            <w:pPr>
              <w:spacing w:line="240" w:lineRule="auto"/>
              <w:rPr>
                <w:rFonts w:ascii="Calibri" w:hAnsi="Calibri"/>
                <w:color w:val="000000"/>
                <w:lang w:eastAsia="el-GR"/>
              </w:rPr>
            </w:pPr>
            <w:r w:rsidRPr="00F74525">
              <w:rPr>
                <w:rFonts w:ascii="Calibri" w:hAnsi="Calibri"/>
                <w:color w:val="000000"/>
                <w:lang w:eastAsia="el-GR"/>
              </w:rPr>
              <w:t> </w:t>
            </w:r>
          </w:p>
          <w:p w:rsidR="00B62457" w:rsidRPr="00F74525" w:rsidRDefault="00B62457" w:rsidP="00A330FF">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ΔΑΠΑΝΗ</w:t>
            </w:r>
            <w:proofErr w:type="spellEnd"/>
          </w:p>
          <w:p w:rsidR="00B62457" w:rsidRPr="00F74525" w:rsidRDefault="00B62457" w:rsidP="00A330FF">
            <w:pPr>
              <w:spacing w:line="240" w:lineRule="auto"/>
              <w:rPr>
                <w:rFonts w:ascii="Calibri" w:hAnsi="Calibri"/>
                <w:b/>
                <w:bCs/>
                <w:color w:val="000000"/>
                <w:lang w:eastAsia="el-GR"/>
              </w:rPr>
            </w:pPr>
            <w:r w:rsidRPr="00F74525">
              <w:rPr>
                <w:rFonts w:ascii="Calibri" w:hAnsi="Calibri"/>
                <w:b/>
                <w:bCs/>
                <w:color w:val="000000"/>
                <w:lang w:eastAsia="el-GR"/>
              </w:rPr>
              <w:t> </w:t>
            </w:r>
          </w:p>
        </w:tc>
        <w:tc>
          <w:tcPr>
            <w:tcW w:w="1354" w:type="dxa"/>
            <w:tcBorders>
              <w:top w:val="nil"/>
              <w:left w:val="nil"/>
              <w:bottom w:val="single" w:sz="4" w:space="0" w:color="auto"/>
              <w:right w:val="single" w:sz="4" w:space="0" w:color="auto"/>
            </w:tcBorders>
            <w:shd w:val="clear" w:color="auto" w:fill="auto"/>
            <w:noWrap/>
            <w:vAlign w:val="bottom"/>
          </w:tcPr>
          <w:p w:rsidR="00B62457" w:rsidRPr="00F74525" w:rsidRDefault="00B62457" w:rsidP="00A330FF">
            <w:pPr>
              <w:spacing w:line="240" w:lineRule="auto"/>
              <w:jc w:val="right"/>
              <w:rPr>
                <w:rFonts w:ascii="Calibri" w:hAnsi="Calibri"/>
                <w:b/>
                <w:bCs/>
                <w:color w:val="000000"/>
                <w:lang w:eastAsia="el-GR"/>
              </w:rPr>
            </w:pPr>
          </w:p>
        </w:tc>
        <w:tc>
          <w:tcPr>
            <w:tcW w:w="1339" w:type="dxa"/>
            <w:tcBorders>
              <w:top w:val="single" w:sz="4" w:space="0" w:color="auto"/>
              <w:bottom w:val="single" w:sz="4" w:space="0" w:color="auto"/>
              <w:right w:val="single" w:sz="4" w:space="0" w:color="auto"/>
            </w:tcBorders>
            <w:shd w:val="clear" w:color="auto" w:fill="auto"/>
          </w:tcPr>
          <w:p w:rsidR="00B62457" w:rsidRPr="00F74525" w:rsidRDefault="00B62457" w:rsidP="00A330FF">
            <w:pPr>
              <w:rPr>
                <w:rFonts w:ascii="Times New Roman" w:hAnsi="Times New Roman"/>
                <w:sz w:val="20"/>
                <w:lang w:eastAsia="el-GR"/>
              </w:rPr>
            </w:pPr>
          </w:p>
        </w:tc>
      </w:tr>
      <w:tr w:rsidR="00B62457" w:rsidRPr="00F74525" w:rsidTr="00A330FF">
        <w:trPr>
          <w:trHeight w:val="300"/>
        </w:trPr>
        <w:tc>
          <w:tcPr>
            <w:tcW w:w="7797" w:type="dxa"/>
            <w:gridSpan w:val="3"/>
            <w:tcBorders>
              <w:top w:val="nil"/>
              <w:left w:val="single" w:sz="4" w:space="0" w:color="auto"/>
              <w:bottom w:val="single" w:sz="4" w:space="0" w:color="auto"/>
              <w:right w:val="single" w:sz="4" w:space="0" w:color="auto"/>
            </w:tcBorders>
            <w:shd w:val="clear" w:color="auto" w:fill="auto"/>
            <w:noWrap/>
            <w:vAlign w:val="bottom"/>
            <w:hideMark/>
          </w:tcPr>
          <w:p w:rsidR="00B62457" w:rsidRPr="00F74525" w:rsidRDefault="00B62457" w:rsidP="00A330FF">
            <w:pPr>
              <w:spacing w:line="240" w:lineRule="auto"/>
              <w:rPr>
                <w:rFonts w:ascii="Calibri" w:hAnsi="Calibri"/>
                <w:color w:val="000000"/>
                <w:lang w:eastAsia="el-GR"/>
              </w:rPr>
            </w:pPr>
            <w:r w:rsidRPr="00F74525">
              <w:rPr>
                <w:rFonts w:ascii="Calibri" w:hAnsi="Calibri"/>
                <w:color w:val="000000"/>
                <w:lang w:eastAsia="el-GR"/>
              </w:rPr>
              <w:t> </w:t>
            </w:r>
          </w:p>
          <w:p w:rsidR="00B62457" w:rsidRPr="00F74525" w:rsidRDefault="00B62457" w:rsidP="00A330FF">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ΦΠΑ</w:t>
            </w:r>
            <w:proofErr w:type="spellEnd"/>
            <w:r w:rsidRPr="00F74525">
              <w:rPr>
                <w:rFonts w:ascii="Calibri" w:hAnsi="Calibri"/>
                <w:b/>
                <w:bCs/>
                <w:color w:val="000000"/>
                <w:lang w:eastAsia="el-GR"/>
              </w:rPr>
              <w:t xml:space="preserve"> 24%</w:t>
            </w:r>
          </w:p>
          <w:p w:rsidR="00B62457" w:rsidRPr="00F74525" w:rsidRDefault="00B62457" w:rsidP="00A330FF">
            <w:pPr>
              <w:spacing w:line="240" w:lineRule="auto"/>
              <w:rPr>
                <w:rFonts w:ascii="Calibri" w:hAnsi="Calibri"/>
                <w:b/>
                <w:bCs/>
                <w:color w:val="000000"/>
                <w:lang w:eastAsia="el-GR"/>
              </w:rPr>
            </w:pPr>
            <w:r w:rsidRPr="00F74525">
              <w:rPr>
                <w:rFonts w:ascii="Calibri" w:hAnsi="Calibri"/>
                <w:b/>
                <w:bCs/>
                <w:color w:val="000000"/>
                <w:lang w:eastAsia="el-GR"/>
              </w:rPr>
              <w:t> </w:t>
            </w:r>
          </w:p>
        </w:tc>
        <w:tc>
          <w:tcPr>
            <w:tcW w:w="1354" w:type="dxa"/>
            <w:tcBorders>
              <w:top w:val="nil"/>
              <w:left w:val="nil"/>
              <w:bottom w:val="single" w:sz="4" w:space="0" w:color="auto"/>
              <w:right w:val="single" w:sz="4" w:space="0" w:color="auto"/>
            </w:tcBorders>
            <w:shd w:val="clear" w:color="auto" w:fill="auto"/>
            <w:noWrap/>
            <w:vAlign w:val="bottom"/>
          </w:tcPr>
          <w:p w:rsidR="00B62457" w:rsidRPr="00F74525" w:rsidRDefault="00B62457" w:rsidP="00A330FF">
            <w:pPr>
              <w:spacing w:line="240" w:lineRule="auto"/>
              <w:jc w:val="right"/>
              <w:rPr>
                <w:rFonts w:ascii="Calibri" w:hAnsi="Calibri"/>
                <w:b/>
                <w:bCs/>
                <w:color w:val="000000"/>
                <w:lang w:eastAsia="el-GR"/>
              </w:rPr>
            </w:pPr>
          </w:p>
        </w:tc>
        <w:tc>
          <w:tcPr>
            <w:tcW w:w="1339" w:type="dxa"/>
            <w:tcBorders>
              <w:top w:val="single" w:sz="4" w:space="0" w:color="auto"/>
              <w:bottom w:val="single" w:sz="4" w:space="0" w:color="auto"/>
              <w:right w:val="single" w:sz="4" w:space="0" w:color="auto"/>
            </w:tcBorders>
            <w:shd w:val="clear" w:color="auto" w:fill="auto"/>
          </w:tcPr>
          <w:p w:rsidR="00B62457" w:rsidRPr="00F74525" w:rsidRDefault="00B62457" w:rsidP="00A330FF">
            <w:pPr>
              <w:rPr>
                <w:rFonts w:ascii="Times New Roman" w:hAnsi="Times New Roman"/>
                <w:sz w:val="20"/>
                <w:lang w:eastAsia="el-GR"/>
              </w:rPr>
            </w:pPr>
          </w:p>
        </w:tc>
      </w:tr>
      <w:tr w:rsidR="00B62457" w:rsidRPr="00F74525" w:rsidTr="00A330FF">
        <w:trPr>
          <w:trHeight w:val="300"/>
        </w:trPr>
        <w:tc>
          <w:tcPr>
            <w:tcW w:w="7797" w:type="dxa"/>
            <w:gridSpan w:val="3"/>
            <w:tcBorders>
              <w:top w:val="nil"/>
              <w:left w:val="single" w:sz="4" w:space="0" w:color="auto"/>
              <w:bottom w:val="single" w:sz="4" w:space="0" w:color="auto"/>
              <w:right w:val="single" w:sz="4" w:space="0" w:color="auto"/>
            </w:tcBorders>
            <w:shd w:val="clear" w:color="auto" w:fill="auto"/>
            <w:noWrap/>
            <w:vAlign w:val="bottom"/>
            <w:hideMark/>
          </w:tcPr>
          <w:p w:rsidR="00B62457" w:rsidRPr="00F74525" w:rsidRDefault="00B62457" w:rsidP="00A330FF">
            <w:pPr>
              <w:spacing w:line="240" w:lineRule="auto"/>
              <w:rPr>
                <w:rFonts w:ascii="Calibri" w:hAnsi="Calibri"/>
                <w:color w:val="000000"/>
                <w:lang w:eastAsia="el-GR"/>
              </w:rPr>
            </w:pPr>
            <w:r w:rsidRPr="00F74525">
              <w:rPr>
                <w:rFonts w:ascii="Calibri" w:hAnsi="Calibri"/>
                <w:color w:val="000000"/>
                <w:lang w:eastAsia="el-GR"/>
              </w:rPr>
              <w:t> </w:t>
            </w:r>
          </w:p>
          <w:p w:rsidR="00B62457" w:rsidRPr="00F74525" w:rsidRDefault="00B62457" w:rsidP="00A330FF">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ΣΥΝΟΛΙΚΗ</w:t>
            </w:r>
            <w:proofErr w:type="spellEnd"/>
            <w:r w:rsidRPr="00F74525">
              <w:rPr>
                <w:rFonts w:ascii="Calibri" w:hAnsi="Calibri"/>
                <w:b/>
                <w:bCs/>
                <w:color w:val="000000"/>
                <w:lang w:eastAsia="el-GR"/>
              </w:rPr>
              <w:t xml:space="preserve"> </w:t>
            </w:r>
            <w:proofErr w:type="spellStart"/>
            <w:r w:rsidRPr="00F74525">
              <w:rPr>
                <w:rFonts w:ascii="Calibri" w:hAnsi="Calibri"/>
                <w:b/>
                <w:bCs/>
                <w:color w:val="000000"/>
                <w:lang w:eastAsia="el-GR"/>
              </w:rPr>
              <w:t>ΔΑΠΑΝΗ</w:t>
            </w:r>
            <w:proofErr w:type="spellEnd"/>
          </w:p>
          <w:p w:rsidR="00B62457" w:rsidRPr="00F74525" w:rsidRDefault="00B62457" w:rsidP="00A330FF">
            <w:pPr>
              <w:spacing w:line="240" w:lineRule="auto"/>
              <w:rPr>
                <w:rFonts w:ascii="Calibri" w:hAnsi="Calibri"/>
                <w:b/>
                <w:bCs/>
                <w:color w:val="000000"/>
                <w:lang w:eastAsia="el-GR"/>
              </w:rPr>
            </w:pPr>
            <w:r w:rsidRPr="00F74525">
              <w:rPr>
                <w:rFonts w:ascii="Calibri" w:hAnsi="Calibri"/>
                <w:b/>
                <w:bCs/>
                <w:color w:val="000000"/>
                <w:lang w:eastAsia="el-GR"/>
              </w:rPr>
              <w:t> </w:t>
            </w:r>
          </w:p>
        </w:tc>
        <w:tc>
          <w:tcPr>
            <w:tcW w:w="1354" w:type="dxa"/>
            <w:tcBorders>
              <w:top w:val="nil"/>
              <w:left w:val="nil"/>
              <w:bottom w:val="single" w:sz="4" w:space="0" w:color="auto"/>
              <w:right w:val="single" w:sz="4" w:space="0" w:color="auto"/>
            </w:tcBorders>
            <w:shd w:val="clear" w:color="auto" w:fill="auto"/>
            <w:noWrap/>
            <w:vAlign w:val="bottom"/>
          </w:tcPr>
          <w:p w:rsidR="00B62457" w:rsidRPr="00F74525" w:rsidRDefault="00B62457" w:rsidP="00A330FF">
            <w:pPr>
              <w:spacing w:line="240" w:lineRule="auto"/>
              <w:jc w:val="right"/>
              <w:rPr>
                <w:rFonts w:ascii="Calibri" w:hAnsi="Calibri"/>
                <w:b/>
                <w:bCs/>
                <w:color w:val="000000"/>
                <w:lang w:eastAsia="el-GR"/>
              </w:rPr>
            </w:pPr>
          </w:p>
        </w:tc>
        <w:tc>
          <w:tcPr>
            <w:tcW w:w="1339" w:type="dxa"/>
            <w:tcBorders>
              <w:top w:val="single" w:sz="4" w:space="0" w:color="auto"/>
              <w:bottom w:val="single" w:sz="4" w:space="0" w:color="auto"/>
              <w:right w:val="single" w:sz="4" w:space="0" w:color="auto"/>
            </w:tcBorders>
            <w:shd w:val="clear" w:color="auto" w:fill="auto"/>
          </w:tcPr>
          <w:p w:rsidR="00B62457" w:rsidRPr="00F74525" w:rsidRDefault="00B62457" w:rsidP="00A330FF">
            <w:pPr>
              <w:rPr>
                <w:rFonts w:ascii="Times New Roman" w:hAnsi="Times New Roman"/>
                <w:sz w:val="20"/>
                <w:lang w:eastAsia="el-GR"/>
              </w:rPr>
            </w:pPr>
          </w:p>
        </w:tc>
      </w:tr>
    </w:tbl>
    <w:p w:rsidR="00B62457" w:rsidRPr="00F74525" w:rsidRDefault="00B62457" w:rsidP="00B62457">
      <w:pPr>
        <w:rPr>
          <w:rFonts w:eastAsia="Arial" w:cstheme="minorHAnsi"/>
          <w:b/>
          <w:lang w:eastAsia="el-GR"/>
        </w:rPr>
      </w:pPr>
    </w:p>
    <w:p w:rsidR="00B62457" w:rsidRPr="00F74525" w:rsidRDefault="00B62457" w:rsidP="00B62457">
      <w:pPr>
        <w:jc w:val="center"/>
        <w:rPr>
          <w:rFonts w:eastAsia="Arial" w:cstheme="minorHAnsi"/>
          <w:b/>
          <w:lang w:eastAsia="el-GR"/>
        </w:rPr>
      </w:pPr>
      <w:r w:rsidRPr="00F74525">
        <w:rPr>
          <w:rFonts w:eastAsia="Arial" w:cstheme="minorHAnsi"/>
          <w:b/>
          <w:lang w:eastAsia="el-GR"/>
        </w:rPr>
        <w:t xml:space="preserve">Ο </w:t>
      </w:r>
      <w:proofErr w:type="spellStart"/>
      <w:r w:rsidRPr="00F74525">
        <w:rPr>
          <w:rFonts w:eastAsia="Arial" w:cstheme="minorHAnsi"/>
          <w:b/>
          <w:lang w:eastAsia="el-GR"/>
        </w:rPr>
        <w:t>Προσφέρων</w:t>
      </w:r>
      <w:proofErr w:type="spellEnd"/>
    </w:p>
    <w:p w:rsidR="00B62457" w:rsidRPr="00F74525" w:rsidRDefault="00B62457" w:rsidP="00B62457">
      <w:pPr>
        <w:jc w:val="center"/>
        <w:rPr>
          <w:rFonts w:eastAsia="Arial" w:cstheme="minorHAnsi"/>
          <w:b/>
          <w:lang w:eastAsia="el-GR"/>
        </w:rPr>
      </w:pPr>
    </w:p>
    <w:p w:rsidR="00B62457" w:rsidRPr="00F74525" w:rsidRDefault="00B62457" w:rsidP="00B62457">
      <w:pPr>
        <w:jc w:val="center"/>
        <w:rPr>
          <w:rFonts w:eastAsia="Arial" w:cstheme="minorHAnsi"/>
          <w:b/>
          <w:lang w:eastAsia="el-GR"/>
        </w:rPr>
      </w:pPr>
    </w:p>
    <w:p w:rsidR="00B62457" w:rsidRPr="00F74525" w:rsidRDefault="00B62457" w:rsidP="00B62457">
      <w:pPr>
        <w:jc w:val="center"/>
        <w:rPr>
          <w:rFonts w:eastAsia="Arial" w:cstheme="minorHAnsi"/>
          <w:b/>
          <w:lang w:eastAsia="el-GR"/>
        </w:rPr>
      </w:pPr>
    </w:p>
    <w:p w:rsidR="00B62457" w:rsidRPr="00F74525" w:rsidRDefault="00B62457" w:rsidP="00B62457">
      <w:pPr>
        <w:jc w:val="center"/>
        <w:rPr>
          <w:rFonts w:eastAsia="Arial" w:cstheme="minorHAnsi"/>
          <w:b/>
          <w:lang w:eastAsia="el-GR"/>
        </w:rPr>
      </w:pPr>
    </w:p>
    <w:p w:rsidR="00A330FF" w:rsidRPr="00F74525" w:rsidRDefault="00A330FF" w:rsidP="00B62457">
      <w:pPr>
        <w:jc w:val="center"/>
        <w:rPr>
          <w:rFonts w:eastAsia="Arial" w:cstheme="minorHAnsi"/>
          <w:b/>
          <w:lang w:eastAsia="el-GR"/>
        </w:rPr>
      </w:pPr>
    </w:p>
    <w:p w:rsidR="00B62457" w:rsidRPr="00F74525" w:rsidRDefault="00B62457" w:rsidP="00B62457">
      <w:pPr>
        <w:jc w:val="center"/>
        <w:rPr>
          <w:rFonts w:eastAsia="Arial" w:cstheme="minorHAnsi"/>
          <w:b/>
          <w:lang w:eastAsia="el-GR"/>
        </w:rPr>
      </w:pPr>
    </w:p>
    <w:p w:rsidR="00B62457" w:rsidRPr="00F74525" w:rsidRDefault="00B62457" w:rsidP="00B62457">
      <w:pPr>
        <w:tabs>
          <w:tab w:val="left" w:pos="284"/>
        </w:tabs>
        <w:contextualSpacing/>
        <w:jc w:val="center"/>
        <w:rPr>
          <w:rFonts w:ascii="Century Schoolbook" w:hAnsi="Century Schoolbook"/>
          <w:b/>
        </w:rPr>
      </w:pPr>
      <w:proofErr w:type="spellStart"/>
      <w:r w:rsidRPr="00F74525">
        <w:rPr>
          <w:rFonts w:ascii="Century Schoolbook" w:hAnsi="Century Schoolbook"/>
          <w:b/>
        </w:rPr>
        <w:lastRenderedPageBreak/>
        <w:t>ΈΝΤΥΠΟ</w:t>
      </w:r>
      <w:proofErr w:type="spellEnd"/>
      <w:r w:rsidRPr="00F74525">
        <w:rPr>
          <w:rFonts w:ascii="Century Schoolbook" w:hAnsi="Century Schoolbook"/>
          <w:b/>
        </w:rPr>
        <w:t xml:space="preserve"> </w:t>
      </w:r>
      <w:proofErr w:type="spellStart"/>
      <w:r w:rsidRPr="00F74525">
        <w:rPr>
          <w:rFonts w:ascii="Century Schoolbook" w:hAnsi="Century Schoolbook"/>
          <w:b/>
        </w:rPr>
        <w:t>ΟΙΚΟΝΟΜΙΚΗΣ</w:t>
      </w:r>
      <w:proofErr w:type="spellEnd"/>
      <w:r w:rsidRPr="00F74525">
        <w:rPr>
          <w:rFonts w:ascii="Century Schoolbook" w:hAnsi="Century Schoolbook"/>
          <w:b/>
        </w:rPr>
        <w:t xml:space="preserve"> </w:t>
      </w:r>
      <w:proofErr w:type="spellStart"/>
      <w:r w:rsidRPr="00F74525">
        <w:rPr>
          <w:rFonts w:ascii="Century Schoolbook" w:hAnsi="Century Schoolbook"/>
          <w:b/>
        </w:rPr>
        <w:t>ΠΡΟΣΦΟΡΑΣ</w:t>
      </w:r>
      <w:proofErr w:type="spellEnd"/>
      <w:r w:rsidRPr="00F74525">
        <w:rPr>
          <w:rFonts w:ascii="Century Schoolbook" w:hAnsi="Century Schoolbook"/>
          <w:b/>
        </w:rPr>
        <w:t xml:space="preserve">- </w:t>
      </w:r>
      <w:proofErr w:type="spellStart"/>
      <w:r w:rsidRPr="00F74525">
        <w:rPr>
          <w:rFonts w:ascii="Century Schoolbook" w:hAnsi="Century Schoolbook"/>
          <w:b/>
        </w:rPr>
        <w:t>ΟΜΑΔΑ</w:t>
      </w:r>
      <w:proofErr w:type="spellEnd"/>
      <w:r w:rsidRPr="00F74525">
        <w:rPr>
          <w:rFonts w:ascii="Century Schoolbook" w:hAnsi="Century Schoolbook"/>
          <w:b/>
        </w:rPr>
        <w:t xml:space="preserve"> Γ</w:t>
      </w:r>
    </w:p>
    <w:tbl>
      <w:tblPr>
        <w:tblW w:w="10490" w:type="dxa"/>
        <w:tblInd w:w="-176" w:type="dxa"/>
        <w:tblLook w:val="04A0" w:firstRow="1" w:lastRow="0" w:firstColumn="1" w:lastColumn="0" w:noHBand="0" w:noVBand="1"/>
      </w:tblPr>
      <w:tblGrid>
        <w:gridCol w:w="568"/>
        <w:gridCol w:w="6237"/>
        <w:gridCol w:w="992"/>
        <w:gridCol w:w="1354"/>
        <w:gridCol w:w="1339"/>
      </w:tblGrid>
      <w:tr w:rsidR="00B62457" w:rsidRPr="00F74525" w:rsidTr="00A330FF">
        <w:trPr>
          <w:trHeight w:val="59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62457" w:rsidRPr="00F74525" w:rsidRDefault="00B62457" w:rsidP="00A330FF">
            <w:pPr>
              <w:spacing w:line="240" w:lineRule="auto"/>
              <w:jc w:val="center"/>
              <w:rPr>
                <w:rFonts w:ascii="Calibri" w:hAnsi="Calibri"/>
                <w:color w:val="000000"/>
                <w:lang w:eastAsia="el-GR"/>
              </w:rPr>
            </w:pPr>
            <w:r w:rsidRPr="00F74525">
              <w:rPr>
                <w:rFonts w:ascii="Calibri" w:hAnsi="Calibri"/>
                <w:color w:val="000000"/>
                <w:lang w:eastAsia="el-GR"/>
              </w:rPr>
              <w:t>α/α</w:t>
            </w:r>
          </w:p>
        </w:tc>
        <w:tc>
          <w:tcPr>
            <w:tcW w:w="6237" w:type="dxa"/>
            <w:tcBorders>
              <w:top w:val="single" w:sz="4" w:space="0" w:color="auto"/>
              <w:left w:val="nil"/>
              <w:bottom w:val="single" w:sz="4" w:space="0" w:color="auto"/>
              <w:right w:val="single" w:sz="4" w:space="0" w:color="auto"/>
            </w:tcBorders>
            <w:shd w:val="clear" w:color="auto" w:fill="auto"/>
            <w:vAlign w:val="center"/>
          </w:tcPr>
          <w:p w:rsidR="00B62457" w:rsidRPr="00F74525" w:rsidRDefault="00B62457" w:rsidP="00A330FF">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ΠΕΡΙΓΡΑΦΗ</w:t>
            </w:r>
            <w:proofErr w:type="spellEnd"/>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62457" w:rsidRPr="00F74525" w:rsidRDefault="00B62457" w:rsidP="00A330FF">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ΠΟΣΟΤ</w:t>
            </w:r>
            <w:proofErr w:type="spellEnd"/>
            <w:r w:rsidRPr="00F74525">
              <w:rPr>
                <w:rFonts w:ascii="Calibri" w:hAnsi="Calibri"/>
                <w:b/>
                <w:bCs/>
                <w:color w:val="000000"/>
                <w:lang w:eastAsia="el-GR"/>
              </w:rPr>
              <w:t>.</w:t>
            </w:r>
          </w:p>
        </w:tc>
        <w:tc>
          <w:tcPr>
            <w:tcW w:w="1354" w:type="dxa"/>
            <w:tcBorders>
              <w:top w:val="single" w:sz="4" w:space="0" w:color="auto"/>
              <w:left w:val="nil"/>
              <w:bottom w:val="single" w:sz="4" w:space="0" w:color="auto"/>
              <w:right w:val="single" w:sz="4" w:space="0" w:color="auto"/>
            </w:tcBorders>
            <w:shd w:val="clear" w:color="auto" w:fill="auto"/>
            <w:noWrap/>
            <w:vAlign w:val="center"/>
          </w:tcPr>
          <w:p w:rsidR="00B62457" w:rsidRPr="00F74525" w:rsidRDefault="00B62457" w:rsidP="00A330FF">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ΤΙΜΗ</w:t>
            </w:r>
            <w:proofErr w:type="spellEnd"/>
            <w:r w:rsidRPr="00F74525">
              <w:rPr>
                <w:rFonts w:ascii="Calibri" w:hAnsi="Calibri"/>
                <w:b/>
                <w:bCs/>
                <w:color w:val="000000"/>
                <w:lang w:eastAsia="el-GR"/>
              </w:rPr>
              <w:t>/</w:t>
            </w:r>
            <w:proofErr w:type="spellStart"/>
            <w:r w:rsidRPr="00F74525">
              <w:rPr>
                <w:rFonts w:ascii="Calibri" w:hAnsi="Calibri"/>
                <w:b/>
                <w:bCs/>
                <w:color w:val="000000"/>
                <w:lang w:eastAsia="el-GR"/>
              </w:rPr>
              <w:t>ΜΟΝ</w:t>
            </w:r>
            <w:proofErr w:type="spellEnd"/>
            <w:r w:rsidRPr="00F74525">
              <w:rPr>
                <w:rFonts w:ascii="Calibri" w:hAnsi="Calibri"/>
                <w:b/>
                <w:bCs/>
                <w:color w:val="000000"/>
                <w:lang w:eastAsia="el-GR"/>
              </w:rPr>
              <w:t>.</w:t>
            </w:r>
          </w:p>
        </w:tc>
        <w:tc>
          <w:tcPr>
            <w:tcW w:w="1339" w:type="dxa"/>
            <w:tcBorders>
              <w:top w:val="single" w:sz="4" w:space="0" w:color="auto"/>
              <w:bottom w:val="single" w:sz="4" w:space="0" w:color="auto"/>
              <w:right w:val="single" w:sz="4" w:space="0" w:color="auto"/>
            </w:tcBorders>
            <w:shd w:val="clear" w:color="auto" w:fill="auto"/>
            <w:vAlign w:val="center"/>
          </w:tcPr>
          <w:p w:rsidR="00B62457" w:rsidRPr="00F74525" w:rsidRDefault="00B62457" w:rsidP="00A330FF">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ΚΟΣΤΟΣ</w:t>
            </w:r>
            <w:proofErr w:type="spellEnd"/>
          </w:p>
        </w:tc>
      </w:tr>
      <w:tr w:rsidR="00B62457" w:rsidRPr="00F74525" w:rsidTr="00A330FF">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457" w:rsidRPr="00F74525" w:rsidRDefault="00B62457" w:rsidP="00A330FF">
            <w:pPr>
              <w:spacing w:line="240" w:lineRule="auto"/>
              <w:jc w:val="center"/>
              <w:rPr>
                <w:rFonts w:ascii="Calibri" w:hAnsi="Calibri"/>
                <w:color w:val="000000"/>
                <w:lang w:eastAsia="el-GR"/>
              </w:rPr>
            </w:pPr>
            <w:r w:rsidRPr="00F74525">
              <w:rPr>
                <w:rFonts w:ascii="Calibri" w:hAnsi="Calibri"/>
                <w:color w:val="000000"/>
                <w:lang w:eastAsia="el-GR"/>
              </w:rPr>
              <w:t>1</w:t>
            </w:r>
          </w:p>
        </w:tc>
        <w:tc>
          <w:tcPr>
            <w:tcW w:w="6237" w:type="dxa"/>
            <w:tcBorders>
              <w:top w:val="single" w:sz="4" w:space="0" w:color="auto"/>
              <w:left w:val="nil"/>
              <w:bottom w:val="single" w:sz="4" w:space="0" w:color="auto"/>
              <w:right w:val="single" w:sz="4" w:space="0" w:color="auto"/>
            </w:tcBorders>
            <w:shd w:val="clear" w:color="auto" w:fill="auto"/>
            <w:vAlign w:val="bottom"/>
            <w:hideMark/>
          </w:tcPr>
          <w:p w:rsidR="00B62457" w:rsidRPr="00F74525" w:rsidRDefault="00B62457" w:rsidP="00A330FF">
            <w:pPr>
              <w:spacing w:line="240" w:lineRule="auto"/>
              <w:rPr>
                <w:rFonts w:ascii="Calibri" w:hAnsi="Calibri"/>
                <w:lang w:val="el-GR" w:eastAsia="el-GR"/>
              </w:rPr>
            </w:pPr>
            <w:r w:rsidRPr="00F74525">
              <w:rPr>
                <w:rFonts w:ascii="Calibri" w:hAnsi="Calibri"/>
                <w:lang w:val="el-GR" w:eastAsia="el-GR"/>
              </w:rPr>
              <w:t xml:space="preserve">Προμήθεια και Εγκαταστήσει συστήματος </w:t>
            </w:r>
            <w:r w:rsidRPr="00F74525">
              <w:rPr>
                <w:rFonts w:ascii="Calibri" w:hAnsi="Calibri"/>
                <w:lang w:eastAsia="el-GR"/>
              </w:rPr>
              <w:t>BMS</w:t>
            </w:r>
            <w:r w:rsidRPr="00F74525">
              <w:rPr>
                <w:rFonts w:ascii="Calibri" w:hAnsi="Calibri"/>
                <w:lang w:val="el-GR" w:eastAsia="el-GR"/>
              </w:rPr>
              <w:t xml:space="preserve"> </w:t>
            </w:r>
            <w:proofErr w:type="spellStart"/>
            <w:r w:rsidRPr="00F74525">
              <w:rPr>
                <w:rFonts w:ascii="Calibri" w:hAnsi="Calibri"/>
                <w:lang w:val="el-GR" w:eastAsia="el-GR"/>
              </w:rPr>
              <w:t>έλεγχου</w:t>
            </w:r>
            <w:proofErr w:type="spellEnd"/>
            <w:r w:rsidRPr="00F74525">
              <w:rPr>
                <w:rFonts w:ascii="Calibri" w:hAnsi="Calibri"/>
                <w:lang w:val="el-GR" w:eastAsia="el-GR"/>
              </w:rPr>
              <w:t xml:space="preserve"> λειτουργίας των συστημάτων κλιματισμού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62457" w:rsidRPr="00F74525" w:rsidRDefault="00B62457" w:rsidP="00A330FF">
            <w:pPr>
              <w:spacing w:line="240" w:lineRule="auto"/>
              <w:jc w:val="center"/>
              <w:rPr>
                <w:rFonts w:ascii="Calibri" w:hAnsi="Calibri"/>
                <w:color w:val="000000"/>
                <w:lang w:eastAsia="el-GR"/>
              </w:rPr>
            </w:pPr>
            <w:r w:rsidRPr="00F74525">
              <w:rPr>
                <w:rFonts w:ascii="Calibri" w:hAnsi="Calibri"/>
                <w:color w:val="000000"/>
                <w:lang w:eastAsia="el-GR"/>
              </w:rPr>
              <w:t>1</w:t>
            </w:r>
          </w:p>
        </w:tc>
        <w:tc>
          <w:tcPr>
            <w:tcW w:w="1354" w:type="dxa"/>
            <w:tcBorders>
              <w:top w:val="single" w:sz="4" w:space="0" w:color="auto"/>
              <w:left w:val="nil"/>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c>
          <w:tcPr>
            <w:tcW w:w="1339" w:type="dxa"/>
            <w:tcBorders>
              <w:top w:val="single" w:sz="4" w:space="0" w:color="auto"/>
              <w:left w:val="single" w:sz="4" w:space="0" w:color="auto"/>
              <w:bottom w:val="single" w:sz="4" w:space="0" w:color="auto"/>
              <w:right w:val="single" w:sz="4" w:space="0" w:color="auto"/>
            </w:tcBorders>
            <w:vAlign w:val="center"/>
          </w:tcPr>
          <w:p w:rsidR="00B62457" w:rsidRPr="00F74525" w:rsidRDefault="00B62457" w:rsidP="00A330FF">
            <w:pPr>
              <w:spacing w:line="240" w:lineRule="auto"/>
              <w:jc w:val="center"/>
              <w:rPr>
                <w:rFonts w:ascii="Calibri" w:hAnsi="Calibri"/>
                <w:color w:val="000000"/>
                <w:lang w:eastAsia="el-GR"/>
              </w:rPr>
            </w:pPr>
          </w:p>
        </w:tc>
      </w:tr>
      <w:tr w:rsidR="00B62457" w:rsidRPr="00F74525" w:rsidTr="00A330FF">
        <w:trPr>
          <w:trHeight w:val="578"/>
        </w:trPr>
        <w:tc>
          <w:tcPr>
            <w:tcW w:w="7797" w:type="dxa"/>
            <w:gridSpan w:val="3"/>
            <w:tcBorders>
              <w:top w:val="nil"/>
              <w:left w:val="single" w:sz="4" w:space="0" w:color="auto"/>
              <w:bottom w:val="single" w:sz="4" w:space="0" w:color="auto"/>
              <w:right w:val="single" w:sz="4" w:space="0" w:color="auto"/>
            </w:tcBorders>
            <w:shd w:val="clear" w:color="auto" w:fill="auto"/>
            <w:noWrap/>
            <w:vAlign w:val="bottom"/>
            <w:hideMark/>
          </w:tcPr>
          <w:p w:rsidR="00B62457" w:rsidRPr="00F74525" w:rsidRDefault="00B62457" w:rsidP="00A330FF">
            <w:pPr>
              <w:spacing w:line="240" w:lineRule="auto"/>
              <w:rPr>
                <w:rFonts w:ascii="Calibri" w:hAnsi="Calibri"/>
                <w:color w:val="000000"/>
                <w:lang w:eastAsia="el-GR"/>
              </w:rPr>
            </w:pPr>
            <w:r w:rsidRPr="00F74525">
              <w:rPr>
                <w:rFonts w:ascii="Calibri" w:hAnsi="Calibri"/>
                <w:color w:val="000000"/>
                <w:lang w:eastAsia="el-GR"/>
              </w:rPr>
              <w:t> </w:t>
            </w:r>
          </w:p>
          <w:p w:rsidR="00B62457" w:rsidRPr="00F74525" w:rsidRDefault="00B62457" w:rsidP="00A330FF">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ΔΑΠΑΝΗ</w:t>
            </w:r>
            <w:proofErr w:type="spellEnd"/>
          </w:p>
          <w:p w:rsidR="00B62457" w:rsidRPr="00F74525" w:rsidRDefault="00B62457" w:rsidP="00A330FF">
            <w:pPr>
              <w:spacing w:line="240" w:lineRule="auto"/>
              <w:rPr>
                <w:rFonts w:ascii="Calibri" w:hAnsi="Calibri"/>
                <w:b/>
                <w:bCs/>
                <w:color w:val="000000"/>
                <w:lang w:eastAsia="el-GR"/>
              </w:rPr>
            </w:pPr>
            <w:r w:rsidRPr="00F74525">
              <w:rPr>
                <w:rFonts w:ascii="Calibri" w:hAnsi="Calibri"/>
                <w:b/>
                <w:bCs/>
                <w:color w:val="000000"/>
                <w:lang w:eastAsia="el-GR"/>
              </w:rPr>
              <w:t> </w:t>
            </w:r>
          </w:p>
        </w:tc>
        <w:tc>
          <w:tcPr>
            <w:tcW w:w="1354" w:type="dxa"/>
            <w:tcBorders>
              <w:top w:val="nil"/>
              <w:left w:val="nil"/>
              <w:bottom w:val="single" w:sz="4" w:space="0" w:color="auto"/>
              <w:right w:val="single" w:sz="4" w:space="0" w:color="auto"/>
            </w:tcBorders>
            <w:shd w:val="clear" w:color="auto" w:fill="auto"/>
            <w:noWrap/>
            <w:vAlign w:val="bottom"/>
          </w:tcPr>
          <w:p w:rsidR="00B62457" w:rsidRPr="00F74525" w:rsidRDefault="00B62457" w:rsidP="00A330FF">
            <w:pPr>
              <w:spacing w:line="240" w:lineRule="auto"/>
              <w:jc w:val="right"/>
              <w:rPr>
                <w:rFonts w:ascii="Calibri" w:hAnsi="Calibri"/>
                <w:b/>
                <w:bCs/>
                <w:color w:val="000000"/>
                <w:lang w:eastAsia="el-GR"/>
              </w:rPr>
            </w:pPr>
          </w:p>
        </w:tc>
        <w:tc>
          <w:tcPr>
            <w:tcW w:w="1339" w:type="dxa"/>
            <w:tcBorders>
              <w:top w:val="single" w:sz="4" w:space="0" w:color="auto"/>
              <w:bottom w:val="single" w:sz="4" w:space="0" w:color="auto"/>
              <w:right w:val="single" w:sz="4" w:space="0" w:color="auto"/>
            </w:tcBorders>
            <w:shd w:val="clear" w:color="auto" w:fill="auto"/>
          </w:tcPr>
          <w:p w:rsidR="00B62457" w:rsidRPr="00F74525" w:rsidRDefault="00B62457" w:rsidP="00A330FF">
            <w:pPr>
              <w:rPr>
                <w:rFonts w:ascii="Times New Roman" w:hAnsi="Times New Roman"/>
                <w:sz w:val="20"/>
                <w:lang w:eastAsia="el-GR"/>
              </w:rPr>
            </w:pPr>
          </w:p>
        </w:tc>
      </w:tr>
      <w:tr w:rsidR="00B62457" w:rsidRPr="00F74525" w:rsidTr="00A330FF">
        <w:trPr>
          <w:trHeight w:val="300"/>
        </w:trPr>
        <w:tc>
          <w:tcPr>
            <w:tcW w:w="7797" w:type="dxa"/>
            <w:gridSpan w:val="3"/>
            <w:tcBorders>
              <w:top w:val="nil"/>
              <w:left w:val="single" w:sz="4" w:space="0" w:color="auto"/>
              <w:bottom w:val="single" w:sz="4" w:space="0" w:color="auto"/>
              <w:right w:val="single" w:sz="4" w:space="0" w:color="auto"/>
            </w:tcBorders>
            <w:shd w:val="clear" w:color="auto" w:fill="auto"/>
            <w:noWrap/>
            <w:vAlign w:val="bottom"/>
            <w:hideMark/>
          </w:tcPr>
          <w:p w:rsidR="00B62457" w:rsidRPr="00F74525" w:rsidRDefault="00B62457" w:rsidP="00A330FF">
            <w:pPr>
              <w:spacing w:line="240" w:lineRule="auto"/>
              <w:rPr>
                <w:rFonts w:ascii="Calibri" w:hAnsi="Calibri"/>
                <w:color w:val="000000"/>
                <w:lang w:eastAsia="el-GR"/>
              </w:rPr>
            </w:pPr>
            <w:r w:rsidRPr="00F74525">
              <w:rPr>
                <w:rFonts w:ascii="Calibri" w:hAnsi="Calibri"/>
                <w:color w:val="000000"/>
                <w:lang w:eastAsia="el-GR"/>
              </w:rPr>
              <w:t> </w:t>
            </w:r>
          </w:p>
          <w:p w:rsidR="00B62457" w:rsidRPr="00F74525" w:rsidRDefault="00B62457" w:rsidP="00A330FF">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ΦΠΑ</w:t>
            </w:r>
            <w:proofErr w:type="spellEnd"/>
            <w:r w:rsidRPr="00F74525">
              <w:rPr>
                <w:rFonts w:ascii="Calibri" w:hAnsi="Calibri"/>
                <w:b/>
                <w:bCs/>
                <w:color w:val="000000"/>
                <w:lang w:eastAsia="el-GR"/>
              </w:rPr>
              <w:t xml:space="preserve"> 24%</w:t>
            </w:r>
          </w:p>
          <w:p w:rsidR="00B62457" w:rsidRPr="00F74525" w:rsidRDefault="00B62457" w:rsidP="00A330FF">
            <w:pPr>
              <w:spacing w:line="240" w:lineRule="auto"/>
              <w:rPr>
                <w:rFonts w:ascii="Calibri" w:hAnsi="Calibri"/>
                <w:b/>
                <w:bCs/>
                <w:color w:val="000000"/>
                <w:lang w:eastAsia="el-GR"/>
              </w:rPr>
            </w:pPr>
            <w:r w:rsidRPr="00F74525">
              <w:rPr>
                <w:rFonts w:ascii="Calibri" w:hAnsi="Calibri"/>
                <w:b/>
                <w:bCs/>
                <w:color w:val="000000"/>
                <w:lang w:eastAsia="el-GR"/>
              </w:rPr>
              <w:t> </w:t>
            </w:r>
          </w:p>
        </w:tc>
        <w:tc>
          <w:tcPr>
            <w:tcW w:w="1354" w:type="dxa"/>
            <w:tcBorders>
              <w:top w:val="nil"/>
              <w:left w:val="nil"/>
              <w:bottom w:val="single" w:sz="4" w:space="0" w:color="auto"/>
              <w:right w:val="single" w:sz="4" w:space="0" w:color="auto"/>
            </w:tcBorders>
            <w:shd w:val="clear" w:color="auto" w:fill="auto"/>
            <w:noWrap/>
            <w:vAlign w:val="bottom"/>
          </w:tcPr>
          <w:p w:rsidR="00B62457" w:rsidRPr="00F74525" w:rsidRDefault="00B62457" w:rsidP="00A330FF">
            <w:pPr>
              <w:spacing w:line="240" w:lineRule="auto"/>
              <w:jc w:val="right"/>
              <w:rPr>
                <w:rFonts w:ascii="Calibri" w:hAnsi="Calibri"/>
                <w:b/>
                <w:bCs/>
                <w:color w:val="000000"/>
                <w:lang w:eastAsia="el-GR"/>
              </w:rPr>
            </w:pPr>
          </w:p>
        </w:tc>
        <w:tc>
          <w:tcPr>
            <w:tcW w:w="1339" w:type="dxa"/>
            <w:tcBorders>
              <w:top w:val="single" w:sz="4" w:space="0" w:color="auto"/>
              <w:bottom w:val="single" w:sz="4" w:space="0" w:color="auto"/>
              <w:right w:val="single" w:sz="4" w:space="0" w:color="auto"/>
            </w:tcBorders>
            <w:shd w:val="clear" w:color="auto" w:fill="auto"/>
          </w:tcPr>
          <w:p w:rsidR="00B62457" w:rsidRPr="00F74525" w:rsidRDefault="00B62457" w:rsidP="00A330FF">
            <w:pPr>
              <w:rPr>
                <w:rFonts w:ascii="Times New Roman" w:hAnsi="Times New Roman"/>
                <w:sz w:val="20"/>
                <w:lang w:eastAsia="el-GR"/>
              </w:rPr>
            </w:pPr>
          </w:p>
        </w:tc>
      </w:tr>
      <w:tr w:rsidR="00B62457" w:rsidRPr="00F74525" w:rsidTr="00A330FF">
        <w:trPr>
          <w:trHeight w:val="300"/>
        </w:trPr>
        <w:tc>
          <w:tcPr>
            <w:tcW w:w="7797" w:type="dxa"/>
            <w:gridSpan w:val="3"/>
            <w:tcBorders>
              <w:top w:val="nil"/>
              <w:left w:val="single" w:sz="4" w:space="0" w:color="auto"/>
              <w:bottom w:val="single" w:sz="4" w:space="0" w:color="auto"/>
              <w:right w:val="single" w:sz="4" w:space="0" w:color="auto"/>
            </w:tcBorders>
            <w:shd w:val="clear" w:color="auto" w:fill="auto"/>
            <w:noWrap/>
            <w:vAlign w:val="bottom"/>
            <w:hideMark/>
          </w:tcPr>
          <w:p w:rsidR="00B62457" w:rsidRPr="00F74525" w:rsidRDefault="00B62457" w:rsidP="00A330FF">
            <w:pPr>
              <w:spacing w:line="240" w:lineRule="auto"/>
              <w:rPr>
                <w:rFonts w:ascii="Calibri" w:hAnsi="Calibri"/>
                <w:color w:val="000000"/>
                <w:lang w:eastAsia="el-GR"/>
              </w:rPr>
            </w:pPr>
            <w:r w:rsidRPr="00F74525">
              <w:rPr>
                <w:rFonts w:ascii="Calibri" w:hAnsi="Calibri"/>
                <w:color w:val="000000"/>
                <w:lang w:eastAsia="el-GR"/>
              </w:rPr>
              <w:t> </w:t>
            </w:r>
          </w:p>
          <w:p w:rsidR="00B62457" w:rsidRPr="00F74525" w:rsidRDefault="00B62457" w:rsidP="00A330FF">
            <w:pPr>
              <w:spacing w:line="240" w:lineRule="auto"/>
              <w:jc w:val="center"/>
              <w:rPr>
                <w:rFonts w:ascii="Calibri" w:hAnsi="Calibri"/>
                <w:b/>
                <w:bCs/>
                <w:color w:val="000000"/>
                <w:lang w:eastAsia="el-GR"/>
              </w:rPr>
            </w:pPr>
            <w:proofErr w:type="spellStart"/>
            <w:r w:rsidRPr="00F74525">
              <w:rPr>
                <w:rFonts w:ascii="Calibri" w:hAnsi="Calibri"/>
                <w:b/>
                <w:bCs/>
                <w:color w:val="000000"/>
                <w:lang w:eastAsia="el-GR"/>
              </w:rPr>
              <w:t>ΣΥΝΟΛΙΚΗ</w:t>
            </w:r>
            <w:proofErr w:type="spellEnd"/>
            <w:r w:rsidRPr="00F74525">
              <w:rPr>
                <w:rFonts w:ascii="Calibri" w:hAnsi="Calibri"/>
                <w:b/>
                <w:bCs/>
                <w:color w:val="000000"/>
                <w:lang w:eastAsia="el-GR"/>
              </w:rPr>
              <w:t xml:space="preserve"> </w:t>
            </w:r>
            <w:proofErr w:type="spellStart"/>
            <w:r w:rsidRPr="00F74525">
              <w:rPr>
                <w:rFonts w:ascii="Calibri" w:hAnsi="Calibri"/>
                <w:b/>
                <w:bCs/>
                <w:color w:val="000000"/>
                <w:lang w:eastAsia="el-GR"/>
              </w:rPr>
              <w:t>ΔΑΠΑΝΗ</w:t>
            </w:r>
            <w:proofErr w:type="spellEnd"/>
          </w:p>
          <w:p w:rsidR="00B62457" w:rsidRPr="00F74525" w:rsidRDefault="00B62457" w:rsidP="00A330FF">
            <w:pPr>
              <w:spacing w:line="240" w:lineRule="auto"/>
              <w:rPr>
                <w:rFonts w:ascii="Calibri" w:hAnsi="Calibri"/>
                <w:b/>
                <w:bCs/>
                <w:color w:val="000000"/>
                <w:lang w:eastAsia="el-GR"/>
              </w:rPr>
            </w:pPr>
            <w:r w:rsidRPr="00F74525">
              <w:rPr>
                <w:rFonts w:ascii="Calibri" w:hAnsi="Calibri"/>
                <w:b/>
                <w:bCs/>
                <w:color w:val="000000"/>
                <w:lang w:eastAsia="el-GR"/>
              </w:rPr>
              <w:t> </w:t>
            </w:r>
          </w:p>
        </w:tc>
        <w:tc>
          <w:tcPr>
            <w:tcW w:w="1354" w:type="dxa"/>
            <w:tcBorders>
              <w:top w:val="nil"/>
              <w:left w:val="nil"/>
              <w:bottom w:val="single" w:sz="4" w:space="0" w:color="auto"/>
              <w:right w:val="single" w:sz="4" w:space="0" w:color="auto"/>
            </w:tcBorders>
            <w:shd w:val="clear" w:color="auto" w:fill="auto"/>
            <w:noWrap/>
            <w:vAlign w:val="bottom"/>
          </w:tcPr>
          <w:p w:rsidR="00B62457" w:rsidRPr="00F74525" w:rsidRDefault="00B62457" w:rsidP="00A330FF">
            <w:pPr>
              <w:spacing w:line="240" w:lineRule="auto"/>
              <w:jc w:val="right"/>
              <w:rPr>
                <w:rFonts w:ascii="Calibri" w:hAnsi="Calibri"/>
                <w:b/>
                <w:bCs/>
                <w:color w:val="000000"/>
                <w:lang w:eastAsia="el-GR"/>
              </w:rPr>
            </w:pPr>
          </w:p>
        </w:tc>
        <w:tc>
          <w:tcPr>
            <w:tcW w:w="1339" w:type="dxa"/>
            <w:tcBorders>
              <w:top w:val="single" w:sz="4" w:space="0" w:color="auto"/>
              <w:bottom w:val="single" w:sz="4" w:space="0" w:color="auto"/>
              <w:right w:val="single" w:sz="4" w:space="0" w:color="auto"/>
            </w:tcBorders>
            <w:shd w:val="clear" w:color="auto" w:fill="auto"/>
          </w:tcPr>
          <w:p w:rsidR="00B62457" w:rsidRPr="00F74525" w:rsidRDefault="00B62457" w:rsidP="00A330FF">
            <w:pPr>
              <w:rPr>
                <w:rFonts w:ascii="Times New Roman" w:hAnsi="Times New Roman"/>
                <w:sz w:val="20"/>
                <w:lang w:eastAsia="el-GR"/>
              </w:rPr>
            </w:pPr>
          </w:p>
        </w:tc>
      </w:tr>
    </w:tbl>
    <w:p w:rsidR="00B62457" w:rsidRPr="00F74525" w:rsidRDefault="00B62457" w:rsidP="00B62457">
      <w:pPr>
        <w:jc w:val="center"/>
        <w:rPr>
          <w:rFonts w:eastAsia="Arial" w:cstheme="minorHAnsi"/>
          <w:b/>
          <w:lang w:eastAsia="el-GR"/>
        </w:rPr>
      </w:pPr>
    </w:p>
    <w:p w:rsidR="00B62457" w:rsidRPr="00F74525" w:rsidRDefault="00B62457" w:rsidP="00B62457">
      <w:pPr>
        <w:jc w:val="center"/>
        <w:rPr>
          <w:rFonts w:eastAsia="Arial" w:cstheme="minorHAnsi"/>
          <w:b/>
          <w:lang w:eastAsia="el-GR"/>
        </w:rPr>
      </w:pPr>
      <w:r w:rsidRPr="00F74525">
        <w:rPr>
          <w:rFonts w:eastAsia="Arial" w:cstheme="minorHAnsi"/>
          <w:b/>
          <w:lang w:eastAsia="el-GR"/>
        </w:rPr>
        <w:t xml:space="preserve">Ο </w:t>
      </w:r>
      <w:proofErr w:type="spellStart"/>
      <w:r w:rsidRPr="00F74525">
        <w:rPr>
          <w:rFonts w:eastAsia="Arial" w:cstheme="minorHAnsi"/>
          <w:b/>
          <w:lang w:eastAsia="el-GR"/>
        </w:rPr>
        <w:t>Προσφέρων</w:t>
      </w:r>
      <w:proofErr w:type="spellEnd"/>
    </w:p>
    <w:p w:rsidR="00F17688" w:rsidRPr="00F74525" w:rsidRDefault="00F17688" w:rsidP="00F17688">
      <w:pPr>
        <w:ind w:left="357"/>
        <w:jc w:val="center"/>
        <w:rPr>
          <w:rFonts w:cs="Tahoma"/>
          <w:b/>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A232B9" w:rsidRPr="00F74525" w:rsidRDefault="00A232B9"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A232B9" w:rsidRPr="00F74525" w:rsidRDefault="00A232B9"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A232B9" w:rsidRPr="00F74525" w:rsidRDefault="00A232B9"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A232B9" w:rsidRPr="00F74525" w:rsidRDefault="00A232B9"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A232B9" w:rsidRPr="00F74525" w:rsidRDefault="00A232B9"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A232B9" w:rsidRPr="00F74525" w:rsidRDefault="00A232B9"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A232B9" w:rsidRPr="00F74525" w:rsidRDefault="00A232B9"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A232B9" w:rsidRPr="00F74525" w:rsidRDefault="00A232B9"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A232B9" w:rsidRPr="00F74525" w:rsidRDefault="00A232B9"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A232B9" w:rsidRPr="00F74525" w:rsidRDefault="00A232B9"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A232B9" w:rsidRPr="00F74525" w:rsidRDefault="00A232B9"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B62457" w:rsidRPr="00F74525" w:rsidRDefault="00B62457"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sidRPr="00F74525">
        <w:rPr>
          <w:rFonts w:ascii="Times New Roman" w:eastAsiaTheme="minorHAnsi" w:hAnsi="Times New Roman"/>
          <w:color w:val="000000"/>
          <w:sz w:val="20"/>
          <w:lang w:val="el-GR"/>
        </w:rPr>
        <w:lastRenderedPageBreak/>
        <w:t xml:space="preserve">ΠΑΡΑΡΤΗΜΑ </w:t>
      </w:r>
      <w:proofErr w:type="spellStart"/>
      <w:r w:rsidRPr="00F74525">
        <w:rPr>
          <w:rFonts w:ascii="Times New Roman" w:eastAsiaTheme="minorHAnsi" w:hAnsi="Times New Roman"/>
          <w:color w:val="000000"/>
          <w:sz w:val="20"/>
          <w:lang w:val="el-GR"/>
        </w:rPr>
        <w:t>ΙΙ</w:t>
      </w:r>
      <w:proofErr w:type="spellEnd"/>
      <w:r w:rsidRPr="00F74525">
        <w:rPr>
          <w:rFonts w:ascii="Times New Roman" w:eastAsiaTheme="minorHAnsi" w:hAnsi="Times New Roman"/>
          <w:color w:val="000000"/>
          <w:sz w:val="20"/>
          <w:lang w:val="el-GR"/>
        </w:rPr>
        <w:t xml:space="preserve"> ΥΠΟΔΕΙΓΜΑΤΑ</w:t>
      </w:r>
    </w:p>
    <w:p w:rsidR="00F17688" w:rsidRPr="00F74525" w:rsidRDefault="00F17688" w:rsidP="00F17688">
      <w:pPr>
        <w:pBdr>
          <w:top w:val="single" w:sz="4" w:space="1" w:color="auto"/>
        </w:pBd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pStyle w:val="Default"/>
        <w:rPr>
          <w:sz w:val="20"/>
          <w:szCs w:val="20"/>
        </w:rPr>
      </w:pPr>
      <w:r w:rsidRPr="00F74525">
        <w:rPr>
          <w:b/>
          <w:bCs/>
          <w:sz w:val="20"/>
          <w:szCs w:val="20"/>
        </w:rPr>
        <w:t xml:space="preserve">1. Υπόδειγμα Εγγύησης Συμμετοχής </w:t>
      </w:r>
    </w:p>
    <w:p w:rsidR="00F17688" w:rsidRPr="00F74525" w:rsidRDefault="00F17688" w:rsidP="00F17688">
      <w:pPr>
        <w:pStyle w:val="Default"/>
        <w:rPr>
          <w:b/>
          <w:bCs/>
          <w:sz w:val="20"/>
          <w:szCs w:val="20"/>
        </w:rPr>
      </w:pPr>
      <w:r w:rsidRPr="00F74525">
        <w:rPr>
          <w:b/>
          <w:bCs/>
          <w:sz w:val="20"/>
          <w:szCs w:val="20"/>
        </w:rPr>
        <w:t xml:space="preserve">ΕΓΓΥΗΣΗ ΣΥΜΜΕΤΟΧΗΣ ΣΕ ΕΥΡΩ </w:t>
      </w:r>
      <w:r w:rsidRPr="00F74525">
        <w:rPr>
          <w:sz w:val="20"/>
          <w:szCs w:val="20"/>
        </w:rPr>
        <w:t>Εκδότης</w:t>
      </w:r>
      <w:r w:rsidRPr="00F74525">
        <w:rPr>
          <w:b/>
          <w:bCs/>
          <w:sz w:val="20"/>
          <w:szCs w:val="20"/>
        </w:rPr>
        <w:t xml:space="preserve">: </w:t>
      </w:r>
    </w:p>
    <w:p w:rsidR="00F17688" w:rsidRPr="00F74525" w:rsidRDefault="00F17688" w:rsidP="00F17688">
      <w:pPr>
        <w:pStyle w:val="Default"/>
        <w:rPr>
          <w:sz w:val="20"/>
          <w:szCs w:val="20"/>
        </w:rPr>
      </w:pPr>
      <w:r w:rsidRPr="00F74525">
        <w:rPr>
          <w:sz w:val="20"/>
          <w:szCs w:val="20"/>
        </w:rPr>
        <w:t xml:space="preserve">Ημερομηνία Έκδοσης: </w:t>
      </w:r>
    </w:p>
    <w:p w:rsidR="00F17688" w:rsidRPr="00F74525" w:rsidRDefault="00F17688" w:rsidP="00F17688">
      <w:pPr>
        <w:pStyle w:val="Default"/>
        <w:rPr>
          <w:sz w:val="20"/>
          <w:szCs w:val="20"/>
        </w:rPr>
      </w:pPr>
      <w:r w:rsidRPr="00F74525">
        <w:rPr>
          <w:sz w:val="20"/>
          <w:szCs w:val="20"/>
        </w:rPr>
        <w:t>Προς το Πανεπιστήμιο Κρήτης, Πανεπιστημιούπολη Ρεθύμνου, 74100 Ρέθυμνο</w:t>
      </w:r>
    </w:p>
    <w:p w:rsidR="00F17688" w:rsidRPr="00F74525" w:rsidRDefault="00F17688" w:rsidP="00F17688">
      <w:pPr>
        <w:pStyle w:val="Default"/>
        <w:rPr>
          <w:b/>
          <w:bCs/>
          <w:sz w:val="20"/>
          <w:szCs w:val="20"/>
        </w:rPr>
      </w:pPr>
      <w:r w:rsidRPr="00F74525">
        <w:rPr>
          <w:sz w:val="20"/>
          <w:szCs w:val="20"/>
        </w:rPr>
        <w:t xml:space="preserve"> </w:t>
      </w:r>
      <w:r w:rsidRPr="00F74525">
        <w:rPr>
          <w:b/>
          <w:bCs/>
          <w:sz w:val="20"/>
          <w:szCs w:val="20"/>
        </w:rPr>
        <w:t>Εγγύηση μας υπ’ αριθμόν …..για ευρώ …………</w:t>
      </w:r>
    </w:p>
    <w:p w:rsidR="00F17688" w:rsidRPr="00F74525" w:rsidRDefault="00F17688" w:rsidP="00F17688">
      <w:pPr>
        <w:pStyle w:val="Default"/>
        <w:rPr>
          <w:sz w:val="20"/>
          <w:szCs w:val="20"/>
        </w:rPr>
      </w:pPr>
      <w:r w:rsidRPr="00F74525">
        <w:rPr>
          <w:sz w:val="20"/>
          <w:szCs w:val="20"/>
        </w:rPr>
        <w:t xml:space="preserve">Έχουμε την τιμή να σας γνωρίσουμε ότι εγγυώμεθα δια της παρούσης επιστολής ανέκκλητα και ανεπιφύλακτα παραιτούμενοι του δικαιώματος της διαιρέσεως και </w:t>
      </w:r>
      <w:proofErr w:type="spellStart"/>
      <w:r w:rsidRPr="00F74525">
        <w:rPr>
          <w:sz w:val="20"/>
          <w:szCs w:val="20"/>
        </w:rPr>
        <w:t>διζήσεως</w:t>
      </w:r>
      <w:proofErr w:type="spellEnd"/>
      <w:r w:rsidRPr="00F74525">
        <w:rPr>
          <w:sz w:val="20"/>
          <w:szCs w:val="20"/>
        </w:rPr>
        <w:t xml:space="preserve"> μέχρι του ποσού των………………. ευρώ υπέρ της Εταιρείας , οδός , αριθμός (</w:t>
      </w:r>
      <w:r w:rsidRPr="00F74525">
        <w:rPr>
          <w:b/>
          <w:bCs/>
          <w:sz w:val="20"/>
          <w:szCs w:val="20"/>
        </w:rPr>
        <w:t xml:space="preserve">ή σε περίπτωση Ένωσης </w:t>
      </w:r>
      <w:r w:rsidRPr="00F74525">
        <w:rPr>
          <w:sz w:val="20"/>
          <w:szCs w:val="20"/>
        </w:rPr>
        <w:t xml:space="preserve">υπέρ των εταιριών (1) ,(2) , κ.λπ. ατομικά για κάθε μια από αυτές και ως αλληλέγγυα και εις </w:t>
      </w:r>
      <w:proofErr w:type="spellStart"/>
      <w:r w:rsidRPr="00F74525">
        <w:rPr>
          <w:sz w:val="20"/>
          <w:szCs w:val="20"/>
        </w:rPr>
        <w:t>ολόκληρον</w:t>
      </w:r>
      <w:proofErr w:type="spellEnd"/>
      <w:r w:rsidRPr="00F74525">
        <w:rPr>
          <w:sz w:val="20"/>
          <w:szCs w:val="20"/>
        </w:rPr>
        <w:t xml:space="preserve"> υπόχρεων μεταξύ τους, εκ της </w:t>
      </w:r>
      <w:proofErr w:type="spellStart"/>
      <w:r w:rsidRPr="00F74525">
        <w:rPr>
          <w:sz w:val="20"/>
          <w:szCs w:val="20"/>
        </w:rPr>
        <w:t>ιδιότητάς</w:t>
      </w:r>
      <w:proofErr w:type="spellEnd"/>
      <w:r w:rsidRPr="00F74525">
        <w:rPr>
          <w:sz w:val="20"/>
          <w:szCs w:val="20"/>
        </w:rPr>
        <w:t xml:space="preserve"> τους ως μελών της ένωσης προμηθευτών), δια την συμμετοχή της εις τον διενεργούμενο διαγωνισμό της (ημερομηνία ηλεκτρονικής αποσφράγισης προσφορών </w:t>
      </w:r>
      <w:r w:rsidR="00672BE9" w:rsidRPr="00F74525">
        <w:rPr>
          <w:sz w:val="20"/>
          <w:szCs w:val="20"/>
        </w:rPr>
        <w:t>20</w:t>
      </w:r>
      <w:r w:rsidRPr="00F74525">
        <w:rPr>
          <w:sz w:val="20"/>
          <w:szCs w:val="20"/>
        </w:rPr>
        <w:t>/0</w:t>
      </w:r>
      <w:r w:rsidR="00672BE9" w:rsidRPr="00F74525">
        <w:rPr>
          <w:sz w:val="20"/>
          <w:szCs w:val="20"/>
        </w:rPr>
        <w:t>9</w:t>
      </w:r>
      <w:r w:rsidRPr="00F74525">
        <w:rPr>
          <w:sz w:val="20"/>
          <w:szCs w:val="20"/>
        </w:rPr>
        <w:t xml:space="preserve">/2018 για την </w:t>
      </w:r>
      <w:r w:rsidR="00B62457" w:rsidRPr="00F74525">
        <w:rPr>
          <w:sz w:val="20"/>
          <w:szCs w:val="20"/>
        </w:rPr>
        <w:t xml:space="preserve"> ΑΝΤΙΚΑΤΑΣΤΑΣΗ ΥΦΙΣΤΑΜΕΝΩΝ ΚΑΙ ΤΟΠΟΘΕΤΗΣΗ ΝΕΩΝ ΣΥΣΤΗΜΑΤΩΝ ΚΛΙΜΑΤΙΣΜΟΥ ΣΤΟ ΚΤΗΡΙΟ ΤΗΣ ΒΙΒΛΙΟΘΗΚΗΣ ΚΑΙ ΣΤΑ ΑΜΦΙΘΕΑΤΡΑ </w:t>
      </w:r>
      <w:proofErr w:type="spellStart"/>
      <w:r w:rsidR="00B62457" w:rsidRPr="00F74525">
        <w:rPr>
          <w:sz w:val="20"/>
          <w:szCs w:val="20"/>
        </w:rPr>
        <w:t>Δ3</w:t>
      </w:r>
      <w:proofErr w:type="spellEnd"/>
      <w:r w:rsidR="00B62457" w:rsidRPr="00F74525">
        <w:rPr>
          <w:sz w:val="20"/>
          <w:szCs w:val="20"/>
        </w:rPr>
        <w:t xml:space="preserve">, </w:t>
      </w:r>
      <w:proofErr w:type="spellStart"/>
      <w:r w:rsidR="00B62457" w:rsidRPr="00F74525">
        <w:rPr>
          <w:sz w:val="20"/>
          <w:szCs w:val="20"/>
        </w:rPr>
        <w:t>Δ3-7</w:t>
      </w:r>
      <w:r w:rsidR="00B62457" w:rsidRPr="00F74525">
        <w:rPr>
          <w:sz w:val="20"/>
          <w:szCs w:val="20"/>
          <w:vertAlign w:val="superscript"/>
        </w:rPr>
        <w:t>Α</w:t>
      </w:r>
      <w:proofErr w:type="spellEnd"/>
      <w:r w:rsidR="00B62457" w:rsidRPr="00F74525">
        <w:rPr>
          <w:sz w:val="20"/>
          <w:szCs w:val="20"/>
        </w:rPr>
        <w:t xml:space="preserve">, </w:t>
      </w:r>
      <w:proofErr w:type="spellStart"/>
      <w:r w:rsidR="00B62457" w:rsidRPr="00F74525">
        <w:rPr>
          <w:sz w:val="20"/>
          <w:szCs w:val="20"/>
        </w:rPr>
        <w:t>Δ6</w:t>
      </w:r>
      <w:proofErr w:type="spellEnd"/>
      <w:r w:rsidR="00B62457" w:rsidRPr="00F74525">
        <w:rPr>
          <w:sz w:val="20"/>
          <w:szCs w:val="20"/>
        </w:rPr>
        <w:t xml:space="preserve"> ΚΑΙ </w:t>
      </w:r>
      <w:proofErr w:type="spellStart"/>
      <w:r w:rsidR="00B62457" w:rsidRPr="00F74525">
        <w:rPr>
          <w:sz w:val="20"/>
          <w:szCs w:val="20"/>
        </w:rPr>
        <w:t>Δ7</w:t>
      </w:r>
      <w:proofErr w:type="spellEnd"/>
      <w:r w:rsidR="00B62457" w:rsidRPr="00F74525">
        <w:rPr>
          <w:sz w:val="20"/>
          <w:szCs w:val="20"/>
        </w:rPr>
        <w:t xml:space="preserve"> ΣΤΗΝ ΠΑΝΕΠΙΣΤΗΜΙΟΥΠΟΛΗ ΡΕΘΥΜΝΟΥ </w:t>
      </w:r>
      <w:r w:rsidRPr="00F74525">
        <w:rPr>
          <w:sz w:val="20"/>
          <w:szCs w:val="20"/>
        </w:rPr>
        <w:t xml:space="preserve">και την υπ’ </w:t>
      </w:r>
      <w:proofErr w:type="spellStart"/>
      <w:r w:rsidRPr="00F74525">
        <w:rPr>
          <w:sz w:val="20"/>
          <w:szCs w:val="20"/>
        </w:rPr>
        <w:t>αριθμ</w:t>
      </w:r>
      <w:proofErr w:type="spellEnd"/>
      <w:r w:rsidRPr="00F74525">
        <w:rPr>
          <w:sz w:val="20"/>
          <w:szCs w:val="20"/>
        </w:rPr>
        <w:t xml:space="preserve">. </w:t>
      </w:r>
      <w:proofErr w:type="spellStart"/>
      <w:r w:rsidRPr="00F74525">
        <w:rPr>
          <w:sz w:val="20"/>
          <w:szCs w:val="20"/>
        </w:rPr>
        <w:t>πρωτ</w:t>
      </w:r>
      <w:proofErr w:type="spellEnd"/>
      <w:r w:rsidRPr="00F74525">
        <w:rPr>
          <w:sz w:val="20"/>
          <w:szCs w:val="20"/>
        </w:rPr>
        <w:t xml:space="preserve"> </w:t>
      </w:r>
      <w:r w:rsidR="00A232B9" w:rsidRPr="00F74525">
        <w:rPr>
          <w:sz w:val="20"/>
          <w:szCs w:val="20"/>
        </w:rPr>
        <w:t>10293</w:t>
      </w:r>
      <w:r w:rsidRPr="00F74525">
        <w:rPr>
          <w:sz w:val="20"/>
          <w:szCs w:val="20"/>
        </w:rPr>
        <w:t>/</w:t>
      </w:r>
      <w:r w:rsidR="00A232B9" w:rsidRPr="00F74525">
        <w:rPr>
          <w:sz w:val="20"/>
          <w:szCs w:val="20"/>
        </w:rPr>
        <w:t>24</w:t>
      </w:r>
      <w:r w:rsidRPr="00F74525">
        <w:rPr>
          <w:sz w:val="20"/>
          <w:szCs w:val="20"/>
        </w:rPr>
        <w:t>-0</w:t>
      </w:r>
      <w:r w:rsidR="00A330FF" w:rsidRPr="00F74525">
        <w:rPr>
          <w:sz w:val="20"/>
          <w:szCs w:val="20"/>
        </w:rPr>
        <w:t>7</w:t>
      </w:r>
      <w:r w:rsidRPr="00F74525">
        <w:rPr>
          <w:sz w:val="20"/>
          <w:szCs w:val="20"/>
        </w:rPr>
        <w:t xml:space="preserve">-2018 Διακήρυξη. Η παρούσα εγγύηση καλύπτει μόνο τις από την συμμετοχή εις τον ανωτέρω διαγωνισμό απορρέουσες υποχρεώσεις της εν λόγω εταιρείας καθ’ όλο το χρόνο ισχύος της. Η Εγγύηση παρέχεται ανέκκλητα και ανεπιφύλακτα, ο δε εκδότης παραιτείται της ένστασης της </w:t>
      </w:r>
      <w:proofErr w:type="spellStart"/>
      <w:r w:rsidRPr="00F74525">
        <w:rPr>
          <w:sz w:val="20"/>
          <w:szCs w:val="20"/>
        </w:rPr>
        <w:t>διζήσεως</w:t>
      </w:r>
      <w:proofErr w:type="spellEnd"/>
      <w:r w:rsidRPr="00F74525">
        <w:rPr>
          <w:sz w:val="20"/>
          <w:szCs w:val="20"/>
        </w:rPr>
        <w:t xml:space="preserve">. Το παραπάνω ποσό τηρούμε στη διάθεσή σας και θα καταβληθεί ολικά ή μερικά χωρίς καμία από μέρους μας αντίρρηση ή ένσταση και χωρίς να ερευνηθεί το βάσιμο ή μη της απαίτησης σε πέντε (5) ημέρες από απλή έγγραφη ειδοποίησή σας. Σε περίπτωση κατάπτωσης της εγγύησης το ποσό της κατάπτωσης υπόκειται στο εκάστοτε ισχύον τέλος χαρτοσήμου. Η παρούσα ισχύει μέχρι την …………………..(Ο χρόνος ισχύος πρέπει να είναι μεγαλύτερος τουλάχιστον ένα (1) μήνα του χρόνου ισχύος της προσφοράς, όπως σχετικά αναφέρεται στη διακήρυξη) Ο χρόνος ισχύος της εγγύησης αυτής θα παραταθεί εφόσον ζητηθεί από την υπηρεσία σας πριν από την ημερομηνία λήξης της. </w:t>
      </w:r>
      <w:proofErr w:type="spellStart"/>
      <w:r w:rsidRPr="00F74525">
        <w:rPr>
          <w:sz w:val="20"/>
          <w:szCs w:val="20"/>
        </w:rPr>
        <w:t>Βεβαιούται</w:t>
      </w:r>
      <w:proofErr w:type="spellEnd"/>
      <w:r w:rsidRPr="00F74525">
        <w:rPr>
          <w:sz w:val="20"/>
          <w:szCs w:val="20"/>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F17688" w:rsidRPr="00F74525" w:rsidRDefault="00F17688" w:rsidP="00F17688">
      <w:pPr>
        <w:pStyle w:val="Default"/>
        <w:rPr>
          <w:sz w:val="20"/>
          <w:szCs w:val="20"/>
        </w:rPr>
      </w:pPr>
      <w:r w:rsidRPr="00F74525">
        <w:rPr>
          <w:sz w:val="20"/>
          <w:szCs w:val="20"/>
        </w:rPr>
        <w:t xml:space="preserve">(Εξουσιοδοτημένη Υπογραφή πρωτότυπη) </w:t>
      </w: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A232B9" w:rsidRPr="00F74525" w:rsidRDefault="00A232B9"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A232B9" w:rsidRPr="00F74525" w:rsidRDefault="00A232B9"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A232B9" w:rsidRPr="00F74525" w:rsidRDefault="00A232B9"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A232B9" w:rsidRPr="00F74525" w:rsidRDefault="00A232B9"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A232B9" w:rsidRPr="00F74525" w:rsidRDefault="00A232B9"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A232B9" w:rsidRPr="00F74525" w:rsidRDefault="00A232B9"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A232B9" w:rsidRPr="00F74525" w:rsidRDefault="00A232B9"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A232B9" w:rsidRPr="00F74525" w:rsidRDefault="00A232B9"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A232B9" w:rsidRPr="00F74525" w:rsidRDefault="00A232B9"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pStyle w:val="Default"/>
        <w:rPr>
          <w:sz w:val="20"/>
          <w:szCs w:val="20"/>
        </w:rPr>
      </w:pPr>
      <w:r w:rsidRPr="00F74525">
        <w:rPr>
          <w:b/>
          <w:bCs/>
          <w:sz w:val="20"/>
          <w:szCs w:val="20"/>
        </w:rPr>
        <w:lastRenderedPageBreak/>
        <w:t xml:space="preserve">2. Υπόδειγμα Εγγύησης Καλής Εκτέλεσης </w:t>
      </w:r>
    </w:p>
    <w:p w:rsidR="00F17688" w:rsidRPr="00F74525" w:rsidRDefault="00F17688" w:rsidP="00F17688">
      <w:pPr>
        <w:pStyle w:val="Default"/>
        <w:pBdr>
          <w:top w:val="single" w:sz="4" w:space="1" w:color="auto"/>
        </w:pBdr>
        <w:rPr>
          <w:b/>
          <w:bCs/>
          <w:sz w:val="20"/>
          <w:szCs w:val="20"/>
        </w:rPr>
      </w:pPr>
    </w:p>
    <w:p w:rsidR="00F17688" w:rsidRPr="00F74525" w:rsidRDefault="00F17688" w:rsidP="00F17688">
      <w:pPr>
        <w:pStyle w:val="Default"/>
        <w:rPr>
          <w:b/>
          <w:bCs/>
          <w:sz w:val="20"/>
          <w:szCs w:val="20"/>
        </w:rPr>
      </w:pPr>
    </w:p>
    <w:p w:rsidR="00F17688" w:rsidRPr="00F74525" w:rsidRDefault="00F17688" w:rsidP="00F17688">
      <w:pPr>
        <w:pStyle w:val="Default"/>
        <w:rPr>
          <w:b/>
          <w:bCs/>
          <w:sz w:val="20"/>
          <w:szCs w:val="20"/>
        </w:rPr>
      </w:pPr>
    </w:p>
    <w:p w:rsidR="00F17688" w:rsidRPr="00F74525" w:rsidRDefault="00F17688" w:rsidP="00F17688">
      <w:pPr>
        <w:pStyle w:val="Default"/>
        <w:rPr>
          <w:sz w:val="20"/>
          <w:szCs w:val="20"/>
        </w:rPr>
      </w:pPr>
      <w:r w:rsidRPr="00F74525">
        <w:rPr>
          <w:b/>
          <w:bCs/>
          <w:sz w:val="20"/>
          <w:szCs w:val="20"/>
        </w:rPr>
        <w:t xml:space="preserve">ΕΓΓΥΗΣΗ ΚΑΛΗΣ ΕΚΤΕΛΕΣΗΣ </w:t>
      </w:r>
    </w:p>
    <w:p w:rsidR="00F17688" w:rsidRPr="00F74525" w:rsidRDefault="00F17688" w:rsidP="00F17688">
      <w:pPr>
        <w:pStyle w:val="Default"/>
        <w:rPr>
          <w:b/>
          <w:bCs/>
          <w:sz w:val="20"/>
          <w:szCs w:val="20"/>
        </w:rPr>
      </w:pPr>
      <w:r w:rsidRPr="00F74525">
        <w:rPr>
          <w:sz w:val="20"/>
          <w:szCs w:val="20"/>
        </w:rPr>
        <w:t>Εκδότης</w:t>
      </w:r>
      <w:r w:rsidRPr="00F74525">
        <w:rPr>
          <w:b/>
          <w:bCs/>
          <w:sz w:val="20"/>
          <w:szCs w:val="20"/>
        </w:rPr>
        <w:t>:</w:t>
      </w:r>
    </w:p>
    <w:p w:rsidR="00F17688" w:rsidRPr="00F74525" w:rsidRDefault="00F17688" w:rsidP="00F17688">
      <w:pPr>
        <w:pStyle w:val="Default"/>
        <w:rPr>
          <w:sz w:val="20"/>
          <w:szCs w:val="20"/>
        </w:rPr>
      </w:pPr>
      <w:r w:rsidRPr="00F74525">
        <w:rPr>
          <w:b/>
          <w:bCs/>
          <w:sz w:val="20"/>
          <w:szCs w:val="20"/>
        </w:rPr>
        <w:t xml:space="preserve"> </w:t>
      </w:r>
      <w:r w:rsidRPr="00F74525">
        <w:rPr>
          <w:sz w:val="20"/>
          <w:szCs w:val="20"/>
        </w:rPr>
        <w:t>Ημερομηνία Έκδοσης:</w:t>
      </w:r>
    </w:p>
    <w:p w:rsidR="00F17688" w:rsidRPr="00F74525" w:rsidRDefault="00F17688" w:rsidP="00F17688">
      <w:pPr>
        <w:pStyle w:val="Default"/>
        <w:rPr>
          <w:sz w:val="20"/>
          <w:szCs w:val="20"/>
        </w:rPr>
      </w:pPr>
      <w:r w:rsidRPr="00F74525">
        <w:rPr>
          <w:sz w:val="20"/>
          <w:szCs w:val="20"/>
        </w:rPr>
        <w:t xml:space="preserve"> Προς Πανεπιστήμιο Κρήτης, Πανεπιστημιούπολη Ρεθύμνου, 74100 Ρέθυμνο</w:t>
      </w:r>
    </w:p>
    <w:p w:rsidR="00F17688" w:rsidRPr="00F74525" w:rsidRDefault="00F17688" w:rsidP="00F17688">
      <w:pPr>
        <w:pStyle w:val="Default"/>
        <w:rPr>
          <w:b/>
          <w:bCs/>
          <w:sz w:val="20"/>
          <w:szCs w:val="20"/>
        </w:rPr>
      </w:pPr>
      <w:r w:rsidRPr="00F74525">
        <w:rPr>
          <w:sz w:val="20"/>
          <w:szCs w:val="20"/>
        </w:rPr>
        <w:t xml:space="preserve"> </w:t>
      </w:r>
      <w:r w:rsidRPr="00F74525">
        <w:rPr>
          <w:b/>
          <w:bCs/>
          <w:sz w:val="20"/>
          <w:szCs w:val="20"/>
        </w:rPr>
        <w:t xml:space="preserve">Εγγύηση μας </w:t>
      </w:r>
      <w:proofErr w:type="spellStart"/>
      <w:r w:rsidRPr="00F74525">
        <w:rPr>
          <w:b/>
          <w:bCs/>
          <w:sz w:val="20"/>
          <w:szCs w:val="20"/>
        </w:rPr>
        <w:t>υπ’αριθμόν</w:t>
      </w:r>
      <w:proofErr w:type="spellEnd"/>
      <w:r w:rsidRPr="00F74525">
        <w:rPr>
          <w:b/>
          <w:bCs/>
          <w:sz w:val="20"/>
          <w:szCs w:val="20"/>
        </w:rPr>
        <w:t>…………. για ευρώ……………</w:t>
      </w:r>
    </w:p>
    <w:p w:rsidR="00F17688" w:rsidRPr="00F74525" w:rsidRDefault="00F17688" w:rsidP="00F17688">
      <w:pPr>
        <w:pStyle w:val="Default"/>
        <w:rPr>
          <w:sz w:val="20"/>
          <w:szCs w:val="20"/>
        </w:rPr>
      </w:pPr>
      <w:r w:rsidRPr="00F74525">
        <w:rPr>
          <w:b/>
          <w:bCs/>
          <w:sz w:val="20"/>
          <w:szCs w:val="20"/>
        </w:rPr>
        <w:t xml:space="preserve"> </w:t>
      </w:r>
      <w:r w:rsidRPr="00F74525">
        <w:rPr>
          <w:sz w:val="20"/>
          <w:szCs w:val="20"/>
        </w:rPr>
        <w:t xml:space="preserve">Πληροφορηθήκαμε ότι η Εταιρεία ή η Ένωση Εταιριών , οδός , αριθμός , σαν ανάδοχος πρόκειται να συνάψει μαζί σας, την υπ’ </w:t>
      </w:r>
      <w:proofErr w:type="spellStart"/>
      <w:r w:rsidRPr="00F74525">
        <w:rPr>
          <w:sz w:val="20"/>
          <w:szCs w:val="20"/>
        </w:rPr>
        <w:t>αρ</w:t>
      </w:r>
      <w:proofErr w:type="spellEnd"/>
      <w:r w:rsidRPr="00F74525">
        <w:rPr>
          <w:sz w:val="20"/>
          <w:szCs w:val="20"/>
        </w:rPr>
        <w:t xml:space="preserve">. …………..σύμβαση, </w:t>
      </w:r>
      <w:r w:rsidR="00B62457" w:rsidRPr="00F74525">
        <w:rPr>
          <w:sz w:val="20"/>
          <w:szCs w:val="20"/>
        </w:rPr>
        <w:t xml:space="preserve">για </w:t>
      </w:r>
      <w:r w:rsidRPr="00F74525">
        <w:rPr>
          <w:sz w:val="20"/>
          <w:szCs w:val="20"/>
        </w:rPr>
        <w:t>την</w:t>
      </w:r>
      <w:r w:rsidR="00B62457" w:rsidRPr="00F74525">
        <w:rPr>
          <w:sz w:val="20"/>
          <w:szCs w:val="20"/>
        </w:rPr>
        <w:t xml:space="preserve"> ΑΝΤΙΚΑΤΑΣΤΑΣΗ ΥΦΙΣΤΑΜΕΝΩΝ ΚΑΙ ΤΟΠΟΘΕΤΗΣΗ ΝΕΩΝ ΣΥΣΤΗΜΑΤΩΝ ΚΛΙΜΑΤΙΣΜΟΥ ΣΤΟ ΚΤΗΡΙΟ ΤΗΣ ΒΙΒΛΙΟΘΗΚΗΣ ΚΑΙ ΣΤΑ ΑΜΦΙΘΕΑΤΡΑ </w:t>
      </w:r>
      <w:proofErr w:type="spellStart"/>
      <w:r w:rsidR="00B62457" w:rsidRPr="00F74525">
        <w:rPr>
          <w:sz w:val="20"/>
          <w:szCs w:val="20"/>
        </w:rPr>
        <w:t>Δ3</w:t>
      </w:r>
      <w:proofErr w:type="spellEnd"/>
      <w:r w:rsidR="00B62457" w:rsidRPr="00F74525">
        <w:rPr>
          <w:sz w:val="20"/>
          <w:szCs w:val="20"/>
        </w:rPr>
        <w:t xml:space="preserve">, </w:t>
      </w:r>
      <w:proofErr w:type="spellStart"/>
      <w:r w:rsidR="00B62457" w:rsidRPr="00F74525">
        <w:rPr>
          <w:sz w:val="20"/>
          <w:szCs w:val="20"/>
        </w:rPr>
        <w:t>Δ3-7</w:t>
      </w:r>
      <w:r w:rsidR="00B62457" w:rsidRPr="00F74525">
        <w:rPr>
          <w:sz w:val="20"/>
          <w:szCs w:val="20"/>
          <w:vertAlign w:val="superscript"/>
        </w:rPr>
        <w:t>Α</w:t>
      </w:r>
      <w:proofErr w:type="spellEnd"/>
      <w:r w:rsidR="00B62457" w:rsidRPr="00F74525">
        <w:rPr>
          <w:sz w:val="20"/>
          <w:szCs w:val="20"/>
        </w:rPr>
        <w:t xml:space="preserve">, </w:t>
      </w:r>
      <w:proofErr w:type="spellStart"/>
      <w:r w:rsidR="00B62457" w:rsidRPr="00F74525">
        <w:rPr>
          <w:sz w:val="20"/>
          <w:szCs w:val="20"/>
        </w:rPr>
        <w:t>Δ6</w:t>
      </w:r>
      <w:proofErr w:type="spellEnd"/>
      <w:r w:rsidR="00B62457" w:rsidRPr="00F74525">
        <w:rPr>
          <w:sz w:val="20"/>
          <w:szCs w:val="20"/>
        </w:rPr>
        <w:t xml:space="preserve"> ΚΑΙ </w:t>
      </w:r>
      <w:proofErr w:type="spellStart"/>
      <w:r w:rsidR="00B62457" w:rsidRPr="00F74525">
        <w:rPr>
          <w:sz w:val="20"/>
          <w:szCs w:val="20"/>
        </w:rPr>
        <w:t>Δ7</w:t>
      </w:r>
      <w:proofErr w:type="spellEnd"/>
      <w:r w:rsidR="00B62457" w:rsidRPr="00F74525">
        <w:rPr>
          <w:sz w:val="20"/>
          <w:szCs w:val="20"/>
        </w:rPr>
        <w:t xml:space="preserve"> ΣΤΗΝ ΠΑΝΕΠΙΣΤΗΜΙΟΥΠΟΛΗ ΡΕΘΥΜΝΟΥ (Ομάδα/</w:t>
      </w:r>
      <w:proofErr w:type="spellStart"/>
      <w:r w:rsidR="00B62457" w:rsidRPr="00F74525">
        <w:rPr>
          <w:sz w:val="20"/>
          <w:szCs w:val="20"/>
        </w:rPr>
        <w:t>ες</w:t>
      </w:r>
      <w:proofErr w:type="spellEnd"/>
      <w:r w:rsidR="00B62457" w:rsidRPr="00F74525">
        <w:rPr>
          <w:sz w:val="20"/>
          <w:szCs w:val="20"/>
        </w:rPr>
        <w:t xml:space="preserve"> ……)</w:t>
      </w:r>
      <w:r w:rsidRPr="00F74525">
        <w:rPr>
          <w:sz w:val="20"/>
          <w:szCs w:val="20"/>
        </w:rPr>
        <w:t xml:space="preserve">, συνολικής αξίας ……., και ότι σύμφωνα με σχετικό όρο στη σύμβαση αυτή η Εταιρία ή Ένωση υποχρεούται να καταθέσει εγγύηση καλής εκτέλεσης, ποσού ίσου προς 5% της συμβατικής αξίας (χωρίς Φ.Π.Α.) της παρεχόμενης προμήθειας </w:t>
      </w:r>
      <w:r w:rsidR="00B62457" w:rsidRPr="00F74525">
        <w:rPr>
          <w:sz w:val="20"/>
          <w:szCs w:val="20"/>
        </w:rPr>
        <w:t xml:space="preserve">των ειδών </w:t>
      </w:r>
      <w:r w:rsidRPr="00F74525">
        <w:rPr>
          <w:sz w:val="20"/>
          <w:szCs w:val="20"/>
        </w:rPr>
        <w:t xml:space="preserve">δηλαδή ……….…. Ποσού. Μετά τα παραπάνω, η Τράπεζα παρέχει την απαιτούμενη εγγύηση υπέρ της Εταιρείας (ή σε περίπτωση Ένωσης υπέρ των εταιρειών 1) , 2) ατομικά για κάθε μία από αυτές και ως αλληλέγγυα και εις </w:t>
      </w:r>
      <w:proofErr w:type="spellStart"/>
      <w:r w:rsidRPr="00F74525">
        <w:rPr>
          <w:sz w:val="20"/>
          <w:szCs w:val="20"/>
        </w:rPr>
        <w:t>ολόκληρον</w:t>
      </w:r>
      <w:proofErr w:type="spellEnd"/>
      <w:r w:rsidRPr="00F74525">
        <w:rPr>
          <w:sz w:val="20"/>
          <w:szCs w:val="20"/>
        </w:rPr>
        <w:t xml:space="preserve"> υπόχρεων μεταξύ τους, εκ της </w:t>
      </w:r>
      <w:proofErr w:type="spellStart"/>
      <w:r w:rsidRPr="00F74525">
        <w:rPr>
          <w:sz w:val="20"/>
          <w:szCs w:val="20"/>
        </w:rPr>
        <w:t>ιδιότητάς</w:t>
      </w:r>
      <w:proofErr w:type="spellEnd"/>
      <w:r w:rsidRPr="00F74525">
        <w:rPr>
          <w:sz w:val="20"/>
          <w:szCs w:val="20"/>
        </w:rPr>
        <w:t xml:space="preserve"> τους ως μελών της Ένωσης Προμηθευτών) και εγγυάται προς εσάς με την παρούσα, ανεκκλήτως και ανεπιφυλάκτως, παραιτούμενη του δικαιώματος της διαιρέσεως και </w:t>
      </w:r>
      <w:proofErr w:type="spellStart"/>
      <w:r w:rsidRPr="00F74525">
        <w:rPr>
          <w:sz w:val="20"/>
          <w:szCs w:val="20"/>
        </w:rPr>
        <w:t>διζήσεως</w:t>
      </w:r>
      <w:proofErr w:type="spellEnd"/>
      <w:r w:rsidRPr="00F74525">
        <w:rPr>
          <w:sz w:val="20"/>
          <w:szCs w:val="20"/>
        </w:rPr>
        <w:t xml:space="preserve">, να καταβάλει σε σας, μέσα σε πέντε (5) ημέρες, ανεξάρτητα από τυχόν αμφισβητήσεις, αντιρρήσεις ή ενστάσεις της εταιρείας και χωρίς έρευνα του βάσιμου ή μη της απαίτησής σας, με απλή δήλωσή σας ότι η εταιρεία </w:t>
      </w:r>
      <w:proofErr w:type="spellStart"/>
      <w:r w:rsidRPr="00F74525">
        <w:rPr>
          <w:sz w:val="20"/>
          <w:szCs w:val="20"/>
        </w:rPr>
        <w:t>παρέβη</w:t>
      </w:r>
      <w:proofErr w:type="spellEnd"/>
      <w:r w:rsidRPr="00F74525">
        <w:rPr>
          <w:sz w:val="20"/>
          <w:szCs w:val="20"/>
        </w:rPr>
        <w:t xml:space="preserve"> ή παρέλειψε να εκπληρώσει οποιοδήποτε όρο της σύμβασης, κάθε ποσό που θα ορίζετε στη δήλωσή σας και που δεν θα ξεπερνά το οριζόμενο στη εγγύηση αυτή. Σε περίπτωση κατάπτωσης της εγγύησης το ποσό της κατάπτωσης υπόκειται στο εκάστοτε ισχύον τέλος χαρτοσήμου. Η παρούσα ισχύει μέχρι την……………………… Ο χρόνος ισχύος της εγγύησης αυτής θα παραταθεί, εφόσον ζητηθεί από την υπηρεσία σας πριν από την ημερομηνία λήξης της. </w:t>
      </w:r>
      <w:proofErr w:type="spellStart"/>
      <w:r w:rsidRPr="00F74525">
        <w:rPr>
          <w:sz w:val="20"/>
          <w:szCs w:val="20"/>
        </w:rPr>
        <w:t>Βεβαιούται</w:t>
      </w:r>
      <w:proofErr w:type="spellEnd"/>
      <w:r w:rsidRPr="00F74525">
        <w:rPr>
          <w:sz w:val="20"/>
          <w:szCs w:val="20"/>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 </w:t>
      </w:r>
    </w:p>
    <w:p w:rsidR="00F17688" w:rsidRPr="00F74525" w:rsidRDefault="00F17688" w:rsidP="00F17688">
      <w:pPr>
        <w:pStyle w:val="Default"/>
        <w:rPr>
          <w:sz w:val="20"/>
          <w:szCs w:val="20"/>
        </w:rPr>
      </w:pPr>
      <w:r w:rsidRPr="00F74525">
        <w:rPr>
          <w:sz w:val="20"/>
          <w:szCs w:val="20"/>
        </w:rPr>
        <w:t xml:space="preserve">(Εξουσιοδοτημένη Υπογραφή πρωτότυπη) </w:t>
      </w: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pStyle w:val="Default"/>
        <w:rPr>
          <w:color w:val="auto"/>
        </w:rPr>
        <w:sectPr w:rsidR="00F17688" w:rsidRPr="00F74525" w:rsidSect="00FB7A82">
          <w:footerReference w:type="default" r:id="rId11"/>
          <w:pgSz w:w="11907" w:h="16839" w:code="9"/>
          <w:pgMar w:top="720" w:right="720" w:bottom="720" w:left="1418" w:header="720" w:footer="720" w:gutter="0"/>
          <w:cols w:space="720"/>
          <w:noEndnote/>
          <w:docGrid w:linePitch="299"/>
        </w:sectPr>
      </w:pP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r w:rsidRPr="00F74525">
        <w:rPr>
          <w:rFonts w:ascii="Times New Roman" w:eastAsiaTheme="minorHAnsi" w:hAnsi="Times New Roman"/>
          <w:color w:val="000000"/>
          <w:sz w:val="20"/>
          <w:lang w:val="el-GR"/>
        </w:rPr>
        <w:lastRenderedPageBreak/>
        <w:t>ΠΑΡΑΡΤΗΜΑ ΙΙΙ ΣΧΕΔΙΟ ΣΥΜΒΑΣΗΣ</w:t>
      </w:r>
    </w:p>
    <w:p w:rsidR="00F17688" w:rsidRPr="00F74525"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F74525" w:rsidRDefault="00F17688" w:rsidP="00F17688">
      <w:pPr>
        <w:pStyle w:val="a3"/>
        <w:jc w:val="center"/>
        <w:rPr>
          <w:rFonts w:ascii="Palatino Linotype" w:hAnsi="Palatino Linotype"/>
          <w:b/>
          <w:sz w:val="20"/>
          <w:szCs w:val="20"/>
          <w:lang w:val="el-GR"/>
        </w:rPr>
      </w:pPr>
      <w:r w:rsidRPr="00F74525">
        <w:rPr>
          <w:rFonts w:ascii="Palatino Linotype" w:hAnsi="Palatino Linotype"/>
          <w:b/>
          <w:sz w:val="20"/>
          <w:szCs w:val="20"/>
          <w:lang w:val="el-GR"/>
        </w:rPr>
        <w:t xml:space="preserve">………. ΣΥΜΒΑΣΗ ΓΙΑ ΤΗΝ </w:t>
      </w:r>
    </w:p>
    <w:p w:rsidR="00F17688" w:rsidRPr="00F74525" w:rsidRDefault="00F17688" w:rsidP="00F17688">
      <w:pPr>
        <w:pStyle w:val="a3"/>
        <w:jc w:val="center"/>
        <w:rPr>
          <w:rFonts w:ascii="Tahoma" w:hAnsi="Tahoma" w:cs="Tahoma"/>
          <w:b/>
          <w:sz w:val="20"/>
          <w:lang w:val="el-GR"/>
        </w:rPr>
      </w:pPr>
      <w:r w:rsidRPr="00F74525">
        <w:rPr>
          <w:rFonts w:ascii="Palatino Linotype" w:hAnsi="Palatino Linotype" w:cs="Arial"/>
          <w:sz w:val="20"/>
          <w:szCs w:val="20"/>
          <w:lang w:val="el-GR"/>
        </w:rPr>
        <w:t xml:space="preserve"> «</w:t>
      </w:r>
      <w:r w:rsidR="00B62457" w:rsidRPr="00F74525">
        <w:rPr>
          <w:sz w:val="20"/>
          <w:szCs w:val="20"/>
          <w:lang w:val="el-GR"/>
        </w:rPr>
        <w:t xml:space="preserve">ΑΝΤΙΚΑΤΑΣΤΑΣΗ ΥΦΙΣΤΑΜΕΝΩΝ ΚΑΙ ΤΟΠΟΘΕΤΗΣΗ ΝΕΩΝ ΣΥΣΤΗΜΑΤΩΝ ΚΛΙΜΑΤΙΣΜΟΥ ΣΤΟ ΚΤΗΡΙΟ ΤΗΣ ΒΙΒΛΙΟΘΗΚΗΣ ΚΑΙ ΣΤΑ ΑΜΦΙΘΕΑΤΡΑ </w:t>
      </w:r>
      <w:proofErr w:type="spellStart"/>
      <w:r w:rsidR="00B62457" w:rsidRPr="00F74525">
        <w:rPr>
          <w:sz w:val="20"/>
          <w:szCs w:val="20"/>
          <w:lang w:val="el-GR"/>
        </w:rPr>
        <w:t>Δ3</w:t>
      </w:r>
      <w:proofErr w:type="spellEnd"/>
      <w:r w:rsidR="00B62457" w:rsidRPr="00F74525">
        <w:rPr>
          <w:sz w:val="20"/>
          <w:szCs w:val="20"/>
          <w:lang w:val="el-GR"/>
        </w:rPr>
        <w:t xml:space="preserve">, </w:t>
      </w:r>
      <w:proofErr w:type="spellStart"/>
      <w:r w:rsidR="00B62457" w:rsidRPr="00F74525">
        <w:rPr>
          <w:sz w:val="20"/>
          <w:szCs w:val="20"/>
          <w:lang w:val="el-GR"/>
        </w:rPr>
        <w:t>Δ3-7</w:t>
      </w:r>
      <w:r w:rsidR="00B62457" w:rsidRPr="00F74525">
        <w:rPr>
          <w:sz w:val="20"/>
          <w:szCs w:val="20"/>
          <w:vertAlign w:val="superscript"/>
          <w:lang w:val="el-GR"/>
        </w:rPr>
        <w:t>Α</w:t>
      </w:r>
      <w:proofErr w:type="spellEnd"/>
      <w:r w:rsidR="00B62457" w:rsidRPr="00F74525">
        <w:rPr>
          <w:sz w:val="20"/>
          <w:szCs w:val="20"/>
          <w:lang w:val="el-GR"/>
        </w:rPr>
        <w:t xml:space="preserve">, </w:t>
      </w:r>
      <w:proofErr w:type="spellStart"/>
      <w:r w:rsidR="00B62457" w:rsidRPr="00F74525">
        <w:rPr>
          <w:sz w:val="20"/>
          <w:szCs w:val="20"/>
          <w:lang w:val="el-GR"/>
        </w:rPr>
        <w:t>Δ6</w:t>
      </w:r>
      <w:proofErr w:type="spellEnd"/>
      <w:r w:rsidR="00B62457" w:rsidRPr="00F74525">
        <w:rPr>
          <w:sz w:val="20"/>
          <w:szCs w:val="20"/>
          <w:lang w:val="el-GR"/>
        </w:rPr>
        <w:t xml:space="preserve"> ΚΑΙ </w:t>
      </w:r>
      <w:proofErr w:type="spellStart"/>
      <w:r w:rsidR="00B62457" w:rsidRPr="00F74525">
        <w:rPr>
          <w:sz w:val="20"/>
          <w:szCs w:val="20"/>
          <w:lang w:val="el-GR"/>
        </w:rPr>
        <w:t>Δ7</w:t>
      </w:r>
      <w:proofErr w:type="spellEnd"/>
      <w:r w:rsidR="00B62457" w:rsidRPr="00F74525">
        <w:rPr>
          <w:sz w:val="20"/>
          <w:szCs w:val="20"/>
          <w:lang w:val="el-GR"/>
        </w:rPr>
        <w:t xml:space="preserve"> ΣΤΗΝ ΠΑΝΕΠΙΣΤΗΜΙΟΥΠΟΛΗ ΡΕΘΥΜΝΟΥ (Ομάδα/</w:t>
      </w:r>
      <w:proofErr w:type="spellStart"/>
      <w:r w:rsidR="00B62457" w:rsidRPr="00F74525">
        <w:rPr>
          <w:sz w:val="20"/>
          <w:szCs w:val="20"/>
          <w:lang w:val="el-GR"/>
        </w:rPr>
        <w:t>ες</w:t>
      </w:r>
      <w:proofErr w:type="spellEnd"/>
      <w:r w:rsidR="00B62457" w:rsidRPr="00F74525">
        <w:rPr>
          <w:sz w:val="20"/>
          <w:szCs w:val="20"/>
          <w:lang w:val="el-GR"/>
        </w:rPr>
        <w:t xml:space="preserve"> ……)</w:t>
      </w:r>
      <w:r w:rsidRPr="00F74525">
        <w:rPr>
          <w:rFonts w:ascii="Tahoma" w:hAnsi="Tahoma" w:cs="Tahoma"/>
          <w:b/>
          <w:sz w:val="20"/>
          <w:lang w:val="el-GR"/>
        </w:rPr>
        <w:t>»</w:t>
      </w:r>
    </w:p>
    <w:p w:rsidR="00B62457" w:rsidRPr="00F74525" w:rsidRDefault="00B62457" w:rsidP="00F17688">
      <w:pPr>
        <w:pStyle w:val="a3"/>
        <w:jc w:val="center"/>
        <w:rPr>
          <w:rFonts w:ascii="Palatino Linotype" w:hAnsi="Palatino Linotype"/>
          <w:b/>
          <w:sz w:val="20"/>
          <w:szCs w:val="20"/>
          <w:lang w:val="el-GR"/>
        </w:rPr>
      </w:pPr>
    </w:p>
    <w:p w:rsidR="00F17688" w:rsidRPr="00F74525" w:rsidRDefault="00F17688" w:rsidP="00F17688">
      <w:pPr>
        <w:pStyle w:val="a3"/>
        <w:rPr>
          <w:rFonts w:ascii="Palatino Linotype" w:hAnsi="Palatino Linotype"/>
          <w:sz w:val="20"/>
          <w:szCs w:val="20"/>
          <w:lang w:val="el-GR"/>
        </w:rPr>
      </w:pPr>
      <w:r w:rsidRPr="00F74525">
        <w:rPr>
          <w:rFonts w:ascii="Palatino Linotype" w:hAnsi="Palatino Linotype"/>
          <w:sz w:val="20"/>
          <w:szCs w:val="20"/>
          <w:lang w:val="el-GR"/>
        </w:rPr>
        <w:t xml:space="preserve">Στο Ρέθυμνο, σήμερα, …./………/2018, ημέρα, ………….. μεταξύ : </w:t>
      </w:r>
    </w:p>
    <w:p w:rsidR="00F17688" w:rsidRPr="00F74525" w:rsidRDefault="00F17688" w:rsidP="00F17688">
      <w:pPr>
        <w:pStyle w:val="a3"/>
        <w:rPr>
          <w:rFonts w:ascii="Palatino Linotype" w:hAnsi="Palatino Linotype"/>
          <w:sz w:val="20"/>
          <w:szCs w:val="20"/>
          <w:lang w:val="el-GR"/>
        </w:rPr>
      </w:pPr>
      <w:r w:rsidRPr="00F74525">
        <w:rPr>
          <w:rFonts w:ascii="Palatino Linotype" w:hAnsi="Palatino Linotype"/>
          <w:b/>
          <w:sz w:val="20"/>
          <w:szCs w:val="20"/>
          <w:lang w:val="el-GR"/>
        </w:rPr>
        <w:t>ΑΦΕΝΟΣ</w:t>
      </w:r>
      <w:r w:rsidRPr="00F74525">
        <w:rPr>
          <w:rFonts w:ascii="Palatino Linotype" w:hAnsi="Palatino Linotype"/>
          <w:sz w:val="20"/>
          <w:szCs w:val="20"/>
          <w:lang w:val="el-GR"/>
        </w:rPr>
        <w:t xml:space="preserve"> το Πανεπιστήμιο Κρήτης που εδρεύει στο Ρέθυμνο, Πανεπιστημιούπολη Γάλλου 74100 Ρέθυμνο και εκπροσωπείται νόμιμα από τον </w:t>
      </w:r>
      <w:proofErr w:type="spellStart"/>
      <w:r w:rsidRPr="00F74525">
        <w:rPr>
          <w:rFonts w:ascii="Palatino Linotype" w:hAnsi="Palatino Linotype"/>
          <w:sz w:val="20"/>
          <w:szCs w:val="20"/>
          <w:lang w:val="el-GR"/>
        </w:rPr>
        <w:t>τον</w:t>
      </w:r>
      <w:proofErr w:type="spellEnd"/>
      <w:r w:rsidRPr="00F74525">
        <w:rPr>
          <w:rFonts w:ascii="Palatino Linotype" w:hAnsi="Palatino Linotype"/>
          <w:sz w:val="20"/>
          <w:szCs w:val="20"/>
          <w:lang w:val="el-GR"/>
        </w:rPr>
        <w:t xml:space="preserve"> </w:t>
      </w:r>
      <w:r w:rsidRPr="00F74525">
        <w:rPr>
          <w:rFonts w:ascii="Palatino Linotype" w:hAnsi="Palatino Linotype"/>
          <w:spacing w:val="-1"/>
          <w:sz w:val="20"/>
          <w:szCs w:val="20"/>
          <w:lang w:val="el-GR"/>
        </w:rPr>
        <w:t xml:space="preserve">Οδυσσέα – Ιωάννη </w:t>
      </w:r>
      <w:proofErr w:type="spellStart"/>
      <w:r w:rsidRPr="00F74525">
        <w:rPr>
          <w:rFonts w:ascii="Palatino Linotype" w:hAnsi="Palatino Linotype"/>
          <w:spacing w:val="-1"/>
          <w:sz w:val="20"/>
          <w:szCs w:val="20"/>
          <w:lang w:val="el-GR"/>
        </w:rPr>
        <w:t>Ζώρα</w:t>
      </w:r>
      <w:proofErr w:type="spellEnd"/>
      <w:r w:rsidRPr="00F74525">
        <w:rPr>
          <w:rFonts w:ascii="Palatino Linotype" w:hAnsi="Palatino Linotype"/>
          <w:spacing w:val="-1"/>
          <w:sz w:val="20"/>
          <w:szCs w:val="20"/>
          <w:lang w:val="el-GR"/>
        </w:rPr>
        <w:t xml:space="preserve"> , Πρύτανη και </w:t>
      </w:r>
      <w:proofErr w:type="spellStart"/>
      <w:r w:rsidRPr="00F74525">
        <w:rPr>
          <w:rFonts w:ascii="Palatino Linotype" w:hAnsi="Palatino Linotype"/>
          <w:spacing w:val="-1"/>
          <w:sz w:val="20"/>
          <w:szCs w:val="20"/>
          <w:lang w:val="el-GR"/>
        </w:rPr>
        <w:t>νομίμου</w:t>
      </w:r>
      <w:proofErr w:type="spellEnd"/>
      <w:r w:rsidRPr="00F74525">
        <w:rPr>
          <w:rFonts w:ascii="Palatino Linotype" w:hAnsi="Palatino Linotype"/>
          <w:spacing w:val="-1"/>
          <w:sz w:val="20"/>
          <w:szCs w:val="20"/>
          <w:lang w:val="el-GR"/>
        </w:rPr>
        <w:t xml:space="preserve"> εκπροσώπου του Παν/</w:t>
      </w:r>
      <w:proofErr w:type="spellStart"/>
      <w:r w:rsidRPr="00F74525">
        <w:rPr>
          <w:rFonts w:ascii="Palatino Linotype" w:hAnsi="Palatino Linotype"/>
          <w:spacing w:val="-1"/>
          <w:sz w:val="20"/>
          <w:szCs w:val="20"/>
          <w:lang w:val="el-GR"/>
        </w:rPr>
        <w:t>μίου</w:t>
      </w:r>
      <w:proofErr w:type="spellEnd"/>
      <w:r w:rsidRPr="00F74525">
        <w:rPr>
          <w:rFonts w:ascii="Palatino Linotype" w:hAnsi="Palatino Linotype"/>
          <w:spacing w:val="-1"/>
          <w:sz w:val="20"/>
          <w:szCs w:val="20"/>
          <w:lang w:val="el-GR"/>
        </w:rPr>
        <w:t xml:space="preserve"> Κρήτης σύμφωνα με το άρθρο 8, παρ. 18, εδάφιο β), του </w:t>
      </w:r>
      <w:proofErr w:type="spellStart"/>
      <w:r w:rsidRPr="00F74525">
        <w:rPr>
          <w:rFonts w:ascii="Palatino Linotype" w:hAnsi="Palatino Linotype"/>
          <w:spacing w:val="-1"/>
          <w:sz w:val="20"/>
          <w:szCs w:val="20"/>
          <w:lang w:val="el-GR"/>
        </w:rPr>
        <w:t>Ν.4009</w:t>
      </w:r>
      <w:proofErr w:type="spellEnd"/>
      <w:r w:rsidRPr="00F74525">
        <w:rPr>
          <w:rFonts w:ascii="Palatino Linotype" w:hAnsi="Palatino Linotype"/>
          <w:spacing w:val="-1"/>
          <w:sz w:val="20"/>
          <w:szCs w:val="20"/>
          <w:lang w:val="el-GR"/>
        </w:rPr>
        <w:t xml:space="preserve">/2011 (ΦΕΚ τ </w:t>
      </w:r>
      <w:proofErr w:type="spellStart"/>
      <w:r w:rsidRPr="00F74525">
        <w:rPr>
          <w:rFonts w:ascii="Palatino Linotype" w:hAnsi="Palatino Linotype"/>
          <w:spacing w:val="-1"/>
          <w:sz w:val="20"/>
          <w:szCs w:val="20"/>
          <w:lang w:val="el-GR"/>
        </w:rPr>
        <w:t>Α΄195</w:t>
      </w:r>
      <w:proofErr w:type="spellEnd"/>
      <w:r w:rsidRPr="00F74525">
        <w:rPr>
          <w:rFonts w:ascii="Palatino Linotype" w:hAnsi="Palatino Linotype"/>
          <w:spacing w:val="-1"/>
          <w:sz w:val="20"/>
          <w:szCs w:val="20"/>
          <w:lang w:val="el-GR"/>
        </w:rPr>
        <w:t xml:space="preserve">/2011), το </w:t>
      </w:r>
      <w:r w:rsidRPr="00F74525">
        <w:rPr>
          <w:rFonts w:ascii="Palatino Linotype" w:hAnsi="Palatino Linotype"/>
          <w:spacing w:val="1"/>
          <w:sz w:val="20"/>
          <w:szCs w:val="20"/>
          <w:lang w:val="el-GR"/>
        </w:rPr>
        <w:t>ΦΕ</w:t>
      </w:r>
      <w:r w:rsidRPr="00F74525">
        <w:rPr>
          <w:rFonts w:ascii="Palatino Linotype" w:hAnsi="Palatino Linotype"/>
          <w:sz w:val="20"/>
          <w:szCs w:val="20"/>
          <w:lang w:val="el-GR"/>
        </w:rPr>
        <w:t xml:space="preserve">Κ  </w:t>
      </w:r>
      <w:r w:rsidRPr="00F74525">
        <w:rPr>
          <w:rFonts w:ascii="Palatino Linotype" w:hAnsi="Palatino Linotype"/>
          <w:spacing w:val="-1"/>
          <w:sz w:val="20"/>
          <w:szCs w:val="20"/>
          <w:lang w:val="el-GR"/>
        </w:rPr>
        <w:t xml:space="preserve">τ </w:t>
      </w:r>
      <w:proofErr w:type="spellStart"/>
      <w:r w:rsidRPr="00F74525">
        <w:rPr>
          <w:rFonts w:ascii="Palatino Linotype" w:hAnsi="Palatino Linotype"/>
          <w:spacing w:val="1"/>
          <w:sz w:val="20"/>
          <w:szCs w:val="20"/>
          <w:lang w:val="el-GR"/>
        </w:rPr>
        <w:t>ΥΟΔΔ</w:t>
      </w:r>
      <w:proofErr w:type="spellEnd"/>
      <w:r w:rsidRPr="00F74525">
        <w:rPr>
          <w:rFonts w:ascii="Palatino Linotype" w:hAnsi="Palatino Linotype"/>
          <w:sz w:val="20"/>
          <w:szCs w:val="20"/>
          <w:lang w:val="el-GR"/>
        </w:rPr>
        <w:t xml:space="preserve"> 82/18-02-2015) και την υπ’ </w:t>
      </w:r>
      <w:proofErr w:type="spellStart"/>
      <w:r w:rsidRPr="00F74525">
        <w:rPr>
          <w:rFonts w:ascii="Palatino Linotype" w:hAnsi="Palatino Linotype"/>
          <w:sz w:val="20"/>
          <w:szCs w:val="20"/>
          <w:lang w:val="el-GR"/>
        </w:rPr>
        <w:t>αριθμ</w:t>
      </w:r>
      <w:proofErr w:type="spellEnd"/>
      <w:r w:rsidRPr="00F74525">
        <w:rPr>
          <w:rFonts w:ascii="Palatino Linotype" w:hAnsi="Palatino Linotype"/>
          <w:sz w:val="20"/>
          <w:szCs w:val="20"/>
          <w:lang w:val="el-GR"/>
        </w:rPr>
        <w:t xml:space="preserve">. </w:t>
      </w:r>
      <w:proofErr w:type="spellStart"/>
      <w:r w:rsidRPr="00F74525">
        <w:rPr>
          <w:rFonts w:ascii="Palatino Linotype" w:hAnsi="Palatino Linotype"/>
          <w:sz w:val="20"/>
          <w:szCs w:val="20"/>
          <w:lang w:val="el-GR"/>
        </w:rPr>
        <w:t>πρωτ</w:t>
      </w:r>
      <w:proofErr w:type="spellEnd"/>
      <w:r w:rsidRPr="00F74525">
        <w:rPr>
          <w:rFonts w:ascii="Palatino Linotype" w:hAnsi="Palatino Linotype"/>
          <w:sz w:val="20"/>
          <w:szCs w:val="20"/>
          <w:lang w:val="el-GR"/>
        </w:rPr>
        <w:t>. 31460/</w:t>
      </w:r>
      <w:proofErr w:type="spellStart"/>
      <w:r w:rsidRPr="00F74525">
        <w:rPr>
          <w:rFonts w:ascii="Palatino Linotype" w:hAnsi="Palatino Linotype"/>
          <w:sz w:val="20"/>
          <w:szCs w:val="20"/>
          <w:lang w:val="el-GR"/>
        </w:rPr>
        <w:t>Ζ1</w:t>
      </w:r>
      <w:proofErr w:type="spellEnd"/>
      <w:r w:rsidRPr="00F74525">
        <w:rPr>
          <w:rFonts w:ascii="Palatino Linotype" w:hAnsi="Palatino Linotype"/>
          <w:sz w:val="20"/>
          <w:szCs w:val="20"/>
          <w:lang w:val="el-GR"/>
        </w:rPr>
        <w:t>/23-02-2016 (</w:t>
      </w:r>
      <w:proofErr w:type="spellStart"/>
      <w:r w:rsidRPr="00F74525">
        <w:rPr>
          <w:rFonts w:ascii="Palatino Linotype" w:hAnsi="Palatino Linotype"/>
          <w:sz w:val="20"/>
          <w:szCs w:val="20"/>
          <w:lang w:val="el-GR"/>
        </w:rPr>
        <w:t>ΑΔΑ</w:t>
      </w:r>
      <w:proofErr w:type="spellEnd"/>
      <w:r w:rsidRPr="00F74525">
        <w:rPr>
          <w:rFonts w:ascii="Palatino Linotype" w:hAnsi="Palatino Linotype"/>
          <w:sz w:val="20"/>
          <w:szCs w:val="20"/>
          <w:lang w:val="el-GR"/>
        </w:rPr>
        <w:t xml:space="preserve">: </w:t>
      </w:r>
      <w:proofErr w:type="spellStart"/>
      <w:r w:rsidRPr="00F74525">
        <w:rPr>
          <w:rFonts w:ascii="Palatino Linotype" w:hAnsi="Palatino Linotype"/>
          <w:sz w:val="20"/>
          <w:szCs w:val="20"/>
          <w:lang w:val="el-GR"/>
        </w:rPr>
        <w:t>ΨΡΙ24653ΠΣ-Υ1Κ</w:t>
      </w:r>
      <w:proofErr w:type="spellEnd"/>
      <w:r w:rsidRPr="00F74525">
        <w:rPr>
          <w:rFonts w:ascii="Palatino Linotype" w:hAnsi="Palatino Linotype"/>
          <w:sz w:val="20"/>
          <w:szCs w:val="20"/>
          <w:lang w:val="el-GR"/>
        </w:rPr>
        <w:t>) διαπιστωτική πράξη της Αναπληρώτριας Υπουργού Παιδείας ΄</w:t>
      </w:r>
      <w:proofErr w:type="spellStart"/>
      <w:r w:rsidRPr="00F74525">
        <w:rPr>
          <w:rFonts w:ascii="Palatino Linotype" w:hAnsi="Palatino Linotype"/>
          <w:sz w:val="20"/>
          <w:szCs w:val="20"/>
          <w:lang w:val="el-GR"/>
        </w:rPr>
        <w:t>Ερευνας</w:t>
      </w:r>
      <w:proofErr w:type="spellEnd"/>
      <w:r w:rsidRPr="00F74525">
        <w:rPr>
          <w:rFonts w:ascii="Palatino Linotype" w:hAnsi="Palatino Linotype"/>
          <w:sz w:val="20"/>
          <w:szCs w:val="20"/>
          <w:lang w:val="el-GR"/>
        </w:rPr>
        <w:t xml:space="preserve"> και Θρησκευμάτων εφεξής καλούμενο «Αναθέτουσα Αρχή», </w:t>
      </w:r>
    </w:p>
    <w:p w:rsidR="00F17688" w:rsidRPr="00F74525" w:rsidRDefault="00F17688" w:rsidP="00A232B9">
      <w:pPr>
        <w:pStyle w:val="a3"/>
        <w:rPr>
          <w:rFonts w:ascii="Palatino Linotype" w:hAnsi="Palatino Linotype"/>
          <w:i/>
          <w:sz w:val="20"/>
          <w:szCs w:val="20"/>
          <w:lang w:val="el-GR"/>
        </w:rPr>
      </w:pPr>
      <w:r w:rsidRPr="00F74525">
        <w:rPr>
          <w:rFonts w:ascii="Palatino Linotype" w:hAnsi="Palatino Linotype"/>
          <w:b/>
          <w:i/>
          <w:sz w:val="20"/>
          <w:szCs w:val="20"/>
          <w:lang w:val="el-GR"/>
        </w:rPr>
        <w:t>ΑΦΕΤΕΡΟΥ</w:t>
      </w:r>
      <w:r w:rsidRPr="00F74525">
        <w:rPr>
          <w:rFonts w:ascii="Palatino Linotype" w:hAnsi="Palatino Linotype"/>
          <w:i/>
          <w:sz w:val="20"/>
          <w:szCs w:val="20"/>
          <w:lang w:val="el-GR"/>
        </w:rPr>
        <w:t xml:space="preserve"> του , </w:t>
      </w:r>
      <w:proofErr w:type="spellStart"/>
      <w:r w:rsidRPr="00F74525">
        <w:rPr>
          <w:rFonts w:ascii="Palatino Linotype" w:hAnsi="Palatino Linotype"/>
          <w:i/>
          <w:sz w:val="20"/>
          <w:szCs w:val="20"/>
          <w:lang w:val="el-GR"/>
        </w:rPr>
        <w:t>νομίμου</w:t>
      </w:r>
      <w:proofErr w:type="spellEnd"/>
      <w:r w:rsidRPr="00F74525">
        <w:rPr>
          <w:rFonts w:ascii="Palatino Linotype" w:hAnsi="Palatino Linotype"/>
          <w:i/>
          <w:sz w:val="20"/>
          <w:szCs w:val="20"/>
          <w:lang w:val="el-GR"/>
        </w:rPr>
        <w:t xml:space="preserve"> εκπροσώπου</w:t>
      </w:r>
      <w:r w:rsidRPr="00F74525">
        <w:rPr>
          <w:rFonts w:ascii="Palatino Linotype" w:hAnsi="Palatino Linotype"/>
          <w:i/>
          <w:iCs/>
          <w:sz w:val="20"/>
          <w:szCs w:val="20"/>
          <w:lang w:val="el-GR"/>
        </w:rPr>
        <w:t xml:space="preserve"> της Εταιρείας ……………………………………. με την επωνυμία «…………………………..», </w:t>
      </w:r>
      <w:r w:rsidRPr="00F74525">
        <w:rPr>
          <w:rFonts w:ascii="Palatino Linotype" w:hAnsi="Palatino Linotype"/>
          <w:i/>
          <w:sz w:val="20"/>
          <w:szCs w:val="20"/>
          <w:lang w:val="el-GR"/>
        </w:rPr>
        <w:t xml:space="preserve"> </w:t>
      </w:r>
      <w:r w:rsidRPr="00F74525">
        <w:rPr>
          <w:rFonts w:ascii="Palatino Linotype" w:hAnsi="Palatino Linotype"/>
          <w:i/>
          <w:iCs/>
          <w:sz w:val="20"/>
          <w:szCs w:val="20"/>
          <w:lang w:val="el-GR"/>
        </w:rPr>
        <w:t>που εδρεύει στο</w:t>
      </w:r>
      <w:r w:rsidRPr="00F74525">
        <w:rPr>
          <w:rFonts w:ascii="Palatino Linotype" w:hAnsi="Palatino Linotype"/>
          <w:i/>
          <w:sz w:val="20"/>
          <w:szCs w:val="20"/>
          <w:lang w:val="el-GR"/>
        </w:rPr>
        <w:t xml:space="preserve"> ……………………, με </w:t>
      </w:r>
      <w:proofErr w:type="spellStart"/>
      <w:r w:rsidRPr="00F74525">
        <w:rPr>
          <w:rFonts w:ascii="Palatino Linotype" w:hAnsi="Palatino Linotype"/>
          <w:i/>
          <w:sz w:val="20"/>
          <w:szCs w:val="20"/>
          <w:lang w:val="el-GR"/>
        </w:rPr>
        <w:t>ΑΦΜ</w:t>
      </w:r>
      <w:proofErr w:type="spellEnd"/>
      <w:r w:rsidRPr="00F74525">
        <w:rPr>
          <w:rFonts w:ascii="Palatino Linotype" w:hAnsi="Palatino Linotype"/>
          <w:i/>
          <w:sz w:val="20"/>
          <w:szCs w:val="20"/>
          <w:lang w:val="el-GR"/>
        </w:rPr>
        <w:t xml:space="preserve"> ……………. – ΔΟΥ …, εφεξής καλούμενος «</w:t>
      </w:r>
      <w:r w:rsidRPr="00F74525">
        <w:rPr>
          <w:rFonts w:ascii="Palatino Linotype" w:hAnsi="Palatino Linotype"/>
          <w:bCs/>
          <w:i/>
          <w:sz w:val="20"/>
          <w:szCs w:val="20"/>
          <w:u w:val="single"/>
          <w:lang w:val="el-GR"/>
        </w:rPr>
        <w:t>Ανάδοχος</w:t>
      </w:r>
      <w:r w:rsidR="00A232B9" w:rsidRPr="00F74525">
        <w:rPr>
          <w:rFonts w:ascii="Palatino Linotype" w:hAnsi="Palatino Linotype"/>
          <w:i/>
          <w:sz w:val="20"/>
          <w:szCs w:val="20"/>
          <w:lang w:val="el-GR"/>
        </w:rPr>
        <w:t xml:space="preserve">» </w:t>
      </w:r>
    </w:p>
    <w:p w:rsidR="00F17688" w:rsidRPr="00F74525" w:rsidRDefault="00F17688" w:rsidP="00F17688">
      <w:pPr>
        <w:pStyle w:val="a3"/>
        <w:rPr>
          <w:rFonts w:ascii="Palatino Linotype" w:hAnsi="Palatino Linotype"/>
          <w:sz w:val="20"/>
          <w:szCs w:val="20"/>
          <w:lang w:val="el-GR"/>
        </w:rPr>
      </w:pPr>
      <w:r w:rsidRPr="00F74525">
        <w:rPr>
          <w:rFonts w:ascii="Palatino Linotype" w:hAnsi="Palatino Linotype"/>
          <w:sz w:val="20"/>
          <w:szCs w:val="20"/>
          <w:lang w:val="el-GR"/>
        </w:rPr>
        <w:t>Συμφώνησαν και έγιναν αμοιβαίως αποδεκτά τα ακόλουθα:</w:t>
      </w:r>
    </w:p>
    <w:p w:rsidR="00F17688" w:rsidRPr="00F74525" w:rsidRDefault="00F17688" w:rsidP="00F17688">
      <w:pPr>
        <w:rPr>
          <w:rFonts w:ascii="Palatino Linotype" w:hAnsi="Palatino Linotype"/>
          <w:b/>
          <w:sz w:val="20"/>
          <w:u w:val="single"/>
          <w:lang w:val="el-GR"/>
        </w:rPr>
      </w:pPr>
    </w:p>
    <w:p w:rsidR="00F17688" w:rsidRPr="00F74525" w:rsidRDefault="00F17688" w:rsidP="00F17688">
      <w:pPr>
        <w:pStyle w:val="a3"/>
        <w:rPr>
          <w:rFonts w:ascii="Palatino Linotype" w:hAnsi="Palatino Linotype"/>
          <w:b/>
          <w:sz w:val="20"/>
          <w:szCs w:val="20"/>
          <w:lang w:val="el-GR"/>
        </w:rPr>
      </w:pPr>
      <w:r w:rsidRPr="00F74525">
        <w:rPr>
          <w:rFonts w:ascii="Palatino Linotype" w:hAnsi="Palatino Linotype"/>
          <w:sz w:val="20"/>
          <w:szCs w:val="20"/>
          <w:lang w:val="el-GR"/>
        </w:rPr>
        <w:t xml:space="preserve">Το αφ’ ενός συμβαλλόμενο Ελληνικό Δημόσιο α ν α θ έ τ ε ι   στον αφ’ ετέρου συμβαλλόμενο «ΑΝΑΔΟΧΟ», την </w:t>
      </w:r>
      <w:r w:rsidRPr="00F74525">
        <w:rPr>
          <w:rFonts w:ascii="Palatino Linotype" w:hAnsi="Palatino Linotype"/>
          <w:bCs/>
          <w:sz w:val="20"/>
          <w:szCs w:val="20"/>
          <w:lang w:val="el-GR"/>
        </w:rPr>
        <w:t>«</w:t>
      </w:r>
      <w:r w:rsidR="00B62457" w:rsidRPr="00F74525">
        <w:rPr>
          <w:sz w:val="20"/>
          <w:szCs w:val="20"/>
          <w:lang w:val="el-GR"/>
        </w:rPr>
        <w:t xml:space="preserve">ΑΝΤΙΚΑΤΑΣΤΑΣΗ ΥΦΙΣΤΑΜΕΝΩΝ ΚΑΙ ΤΟΠΟΘΕΤΗΣΗ ΝΕΩΝ ΣΥΣΤΗΜΑΤΩΝ ΚΛΙΜΑΤΙΣΜΟΥ ΣΤΟ ΚΤΗΡΙΟ ΤΗΣ ΒΙΒΛΙΟΘΗΚΗΣ ΚΑΙ ΣΤΑ ΑΜΦΙΘΕΑΤΡΑ </w:t>
      </w:r>
      <w:proofErr w:type="spellStart"/>
      <w:r w:rsidR="00B62457" w:rsidRPr="00F74525">
        <w:rPr>
          <w:sz w:val="20"/>
          <w:szCs w:val="20"/>
          <w:lang w:val="el-GR"/>
        </w:rPr>
        <w:t>Δ3</w:t>
      </w:r>
      <w:proofErr w:type="spellEnd"/>
      <w:r w:rsidR="00B62457" w:rsidRPr="00F74525">
        <w:rPr>
          <w:sz w:val="20"/>
          <w:szCs w:val="20"/>
          <w:lang w:val="el-GR"/>
        </w:rPr>
        <w:t xml:space="preserve">, </w:t>
      </w:r>
      <w:proofErr w:type="spellStart"/>
      <w:r w:rsidR="00B62457" w:rsidRPr="00F74525">
        <w:rPr>
          <w:sz w:val="20"/>
          <w:szCs w:val="20"/>
          <w:lang w:val="el-GR"/>
        </w:rPr>
        <w:t>Δ3-7</w:t>
      </w:r>
      <w:r w:rsidR="00B62457" w:rsidRPr="00F74525">
        <w:rPr>
          <w:sz w:val="20"/>
          <w:szCs w:val="20"/>
          <w:vertAlign w:val="superscript"/>
          <w:lang w:val="el-GR"/>
        </w:rPr>
        <w:t>Α</w:t>
      </w:r>
      <w:proofErr w:type="spellEnd"/>
      <w:r w:rsidR="00B62457" w:rsidRPr="00F74525">
        <w:rPr>
          <w:sz w:val="20"/>
          <w:szCs w:val="20"/>
          <w:lang w:val="el-GR"/>
        </w:rPr>
        <w:t xml:space="preserve">, </w:t>
      </w:r>
      <w:proofErr w:type="spellStart"/>
      <w:r w:rsidR="00B62457" w:rsidRPr="00F74525">
        <w:rPr>
          <w:sz w:val="20"/>
          <w:szCs w:val="20"/>
          <w:lang w:val="el-GR"/>
        </w:rPr>
        <w:t>Δ6</w:t>
      </w:r>
      <w:proofErr w:type="spellEnd"/>
      <w:r w:rsidR="00B62457" w:rsidRPr="00F74525">
        <w:rPr>
          <w:sz w:val="20"/>
          <w:szCs w:val="20"/>
          <w:lang w:val="el-GR"/>
        </w:rPr>
        <w:t xml:space="preserve"> ΚΑΙ </w:t>
      </w:r>
      <w:proofErr w:type="spellStart"/>
      <w:r w:rsidR="00B62457" w:rsidRPr="00F74525">
        <w:rPr>
          <w:sz w:val="20"/>
          <w:szCs w:val="20"/>
          <w:lang w:val="el-GR"/>
        </w:rPr>
        <w:t>Δ7</w:t>
      </w:r>
      <w:proofErr w:type="spellEnd"/>
      <w:r w:rsidR="00B62457" w:rsidRPr="00F74525">
        <w:rPr>
          <w:sz w:val="20"/>
          <w:szCs w:val="20"/>
          <w:lang w:val="el-GR"/>
        </w:rPr>
        <w:t xml:space="preserve"> ΣΤΗΝ ΠΑΝΕΠΙΣΤΗΜΙΟΥΠΟΛΗ ΡΕΘΥΜΝΟΥ (Ομάδα/</w:t>
      </w:r>
      <w:proofErr w:type="spellStart"/>
      <w:r w:rsidR="00B62457" w:rsidRPr="00F74525">
        <w:rPr>
          <w:sz w:val="20"/>
          <w:szCs w:val="20"/>
          <w:lang w:val="el-GR"/>
        </w:rPr>
        <w:t>ες</w:t>
      </w:r>
      <w:proofErr w:type="spellEnd"/>
      <w:r w:rsidR="00B62457" w:rsidRPr="00F74525">
        <w:rPr>
          <w:sz w:val="20"/>
          <w:szCs w:val="20"/>
          <w:lang w:val="el-GR"/>
        </w:rPr>
        <w:t xml:space="preserve"> ……)»</w:t>
      </w:r>
      <w:r w:rsidRPr="00F74525">
        <w:rPr>
          <w:rFonts w:ascii="Palatino Linotype" w:hAnsi="Palatino Linotype"/>
          <w:sz w:val="20"/>
          <w:szCs w:val="20"/>
          <w:lang w:val="el-GR"/>
        </w:rPr>
        <w:t>, κατά τα ειδικότερα προβλεπόμενα:</w:t>
      </w:r>
    </w:p>
    <w:p w:rsidR="00F17688" w:rsidRPr="00F74525" w:rsidRDefault="00F17688" w:rsidP="00B62457">
      <w:pPr>
        <w:spacing w:line="240" w:lineRule="auto"/>
        <w:ind w:left="357" w:hanging="357"/>
        <w:rPr>
          <w:rFonts w:ascii="Palatino Linotype" w:hAnsi="Palatino Linotype"/>
          <w:sz w:val="20"/>
          <w:lang w:val="el-GR"/>
        </w:rPr>
      </w:pPr>
      <w:r w:rsidRPr="00F74525">
        <w:rPr>
          <w:rFonts w:ascii="Palatino Linotype" w:hAnsi="Palatino Linotype"/>
          <w:sz w:val="20"/>
          <w:lang w:val="el-GR"/>
        </w:rPr>
        <w:t xml:space="preserve">(α) στη με </w:t>
      </w:r>
      <w:proofErr w:type="spellStart"/>
      <w:r w:rsidRPr="00F74525">
        <w:rPr>
          <w:rFonts w:ascii="Palatino Linotype" w:hAnsi="Palatino Linotype"/>
          <w:sz w:val="20"/>
          <w:lang w:val="el-GR"/>
        </w:rPr>
        <w:t>αρ</w:t>
      </w:r>
      <w:proofErr w:type="spellEnd"/>
      <w:r w:rsidRPr="00F74525">
        <w:rPr>
          <w:rFonts w:ascii="Palatino Linotype" w:hAnsi="Palatino Linotype"/>
          <w:sz w:val="20"/>
          <w:lang w:val="el-GR"/>
        </w:rPr>
        <w:t xml:space="preserve">. </w:t>
      </w:r>
      <w:r w:rsidR="00320E85" w:rsidRPr="00F74525">
        <w:rPr>
          <w:rFonts w:ascii="Palatino Linotype" w:hAnsi="Palatino Linotype"/>
          <w:sz w:val="20"/>
          <w:lang w:val="el-GR"/>
        </w:rPr>
        <w:t>10293</w:t>
      </w:r>
      <w:r w:rsidRPr="00F74525">
        <w:rPr>
          <w:rFonts w:ascii="Palatino Linotype" w:hAnsi="Palatino Linotype"/>
          <w:sz w:val="20"/>
          <w:lang w:val="el-GR"/>
        </w:rPr>
        <w:t>/</w:t>
      </w:r>
      <w:r w:rsidR="00320E85" w:rsidRPr="00F74525">
        <w:rPr>
          <w:rFonts w:ascii="Palatino Linotype" w:hAnsi="Palatino Linotype"/>
          <w:sz w:val="20"/>
          <w:lang w:val="el-GR"/>
        </w:rPr>
        <w:t>24</w:t>
      </w:r>
      <w:r w:rsidRPr="00F74525">
        <w:rPr>
          <w:rFonts w:ascii="Palatino Linotype" w:hAnsi="Palatino Linotype"/>
          <w:sz w:val="20"/>
          <w:lang w:val="el-GR"/>
        </w:rPr>
        <w:t>-0</w:t>
      </w:r>
      <w:r w:rsidR="00A330FF" w:rsidRPr="00F74525">
        <w:rPr>
          <w:rFonts w:ascii="Palatino Linotype" w:hAnsi="Palatino Linotype"/>
          <w:sz w:val="20"/>
          <w:lang w:val="el-GR"/>
        </w:rPr>
        <w:t>7</w:t>
      </w:r>
      <w:r w:rsidRPr="00F74525">
        <w:rPr>
          <w:rFonts w:ascii="Palatino Linotype" w:hAnsi="Palatino Linotype"/>
          <w:sz w:val="20"/>
          <w:lang w:val="el-GR"/>
        </w:rPr>
        <w:t xml:space="preserve">-2018 Διακήρυξη και τις τεχνικές προδιαγραφές αυτής, </w:t>
      </w:r>
    </w:p>
    <w:p w:rsidR="00F17688" w:rsidRPr="00F74525" w:rsidRDefault="00F17688" w:rsidP="00B62457">
      <w:pPr>
        <w:spacing w:line="240" w:lineRule="auto"/>
        <w:ind w:left="357" w:hanging="357"/>
        <w:rPr>
          <w:rFonts w:ascii="Palatino Linotype" w:hAnsi="Palatino Linotype"/>
          <w:sz w:val="20"/>
          <w:lang w:val="el-GR"/>
        </w:rPr>
      </w:pPr>
      <w:r w:rsidRPr="00F74525">
        <w:rPr>
          <w:rFonts w:ascii="Palatino Linotype" w:hAnsi="Palatino Linotype"/>
          <w:sz w:val="20"/>
          <w:lang w:val="el-GR"/>
        </w:rPr>
        <w:t xml:space="preserve">(β) στην τεχνική και οικονομική προσφορά του Αναδόχου </w:t>
      </w:r>
    </w:p>
    <w:p w:rsidR="00F17688" w:rsidRPr="00F74525" w:rsidRDefault="00F17688" w:rsidP="00B62457">
      <w:pPr>
        <w:spacing w:line="240" w:lineRule="auto"/>
        <w:ind w:left="357" w:hanging="357"/>
        <w:rPr>
          <w:rFonts w:ascii="Palatino Linotype" w:hAnsi="Palatino Linotype"/>
          <w:sz w:val="20"/>
          <w:lang w:val="el-GR"/>
        </w:rPr>
      </w:pPr>
      <w:r w:rsidRPr="00F74525">
        <w:rPr>
          <w:rFonts w:ascii="Palatino Linotype" w:hAnsi="Palatino Linotype"/>
          <w:sz w:val="20"/>
          <w:lang w:val="el-GR"/>
        </w:rPr>
        <w:t>(γ) στην κείμενη νομοθεσία  (Ν. 4412/2016)</w:t>
      </w:r>
    </w:p>
    <w:p w:rsidR="00F17688" w:rsidRPr="00F74525" w:rsidRDefault="00F17688" w:rsidP="00B62457">
      <w:pPr>
        <w:spacing w:line="240" w:lineRule="auto"/>
        <w:ind w:left="357" w:hanging="357"/>
        <w:rPr>
          <w:rFonts w:ascii="Palatino Linotype" w:hAnsi="Palatino Linotype"/>
          <w:sz w:val="20"/>
          <w:lang w:val="el-GR"/>
        </w:rPr>
      </w:pPr>
      <w:r w:rsidRPr="00F74525">
        <w:rPr>
          <w:rFonts w:ascii="Palatino Linotype" w:hAnsi="Palatino Linotype"/>
          <w:sz w:val="20"/>
          <w:lang w:val="el-GR"/>
        </w:rPr>
        <w:t xml:space="preserve">(δ) στην με </w:t>
      </w:r>
      <w:proofErr w:type="spellStart"/>
      <w:r w:rsidRPr="00F74525">
        <w:rPr>
          <w:rFonts w:ascii="Palatino Linotype" w:hAnsi="Palatino Linotype"/>
          <w:sz w:val="20"/>
          <w:lang w:val="el-GR"/>
        </w:rPr>
        <w:t>αρ</w:t>
      </w:r>
      <w:proofErr w:type="spellEnd"/>
      <w:r w:rsidRPr="00F74525">
        <w:rPr>
          <w:rFonts w:ascii="Palatino Linotype" w:hAnsi="Palatino Linotype"/>
          <w:sz w:val="20"/>
          <w:lang w:val="el-GR"/>
        </w:rPr>
        <w:t xml:space="preserve">. </w:t>
      </w:r>
      <w:proofErr w:type="spellStart"/>
      <w:r w:rsidRPr="00F74525">
        <w:rPr>
          <w:rFonts w:ascii="Palatino Linotype" w:hAnsi="Palatino Linotype"/>
          <w:sz w:val="20"/>
          <w:lang w:val="el-GR"/>
        </w:rPr>
        <w:t>πρωτ</w:t>
      </w:r>
      <w:proofErr w:type="spellEnd"/>
      <w:r w:rsidRPr="00F74525">
        <w:rPr>
          <w:rFonts w:ascii="Palatino Linotype" w:hAnsi="Palatino Linotype"/>
          <w:sz w:val="20"/>
          <w:lang w:val="el-GR"/>
        </w:rPr>
        <w:t>. ………………….απόφαση Συγκλήτου κατακύρωσης (</w:t>
      </w:r>
      <w:proofErr w:type="spellStart"/>
      <w:r w:rsidRPr="00F74525">
        <w:rPr>
          <w:rFonts w:ascii="Palatino Linotype" w:hAnsi="Palatino Linotype"/>
          <w:sz w:val="20"/>
          <w:lang w:val="el-GR"/>
        </w:rPr>
        <w:t>ΑΔΑ</w:t>
      </w:r>
      <w:proofErr w:type="spellEnd"/>
      <w:r w:rsidRPr="00F74525">
        <w:rPr>
          <w:rFonts w:ascii="Palatino Linotype" w:hAnsi="Palatino Linotype"/>
          <w:sz w:val="20"/>
          <w:lang w:val="el-GR"/>
        </w:rPr>
        <w:t xml:space="preserve">: …………… )  </w:t>
      </w:r>
    </w:p>
    <w:p w:rsidR="00F17688" w:rsidRPr="00F74525" w:rsidRDefault="00F17688" w:rsidP="00B62457">
      <w:pPr>
        <w:autoSpaceDE w:val="0"/>
        <w:autoSpaceDN w:val="0"/>
        <w:adjustRightInd w:val="0"/>
        <w:spacing w:before="60" w:after="60" w:line="240" w:lineRule="auto"/>
        <w:ind w:left="357" w:hanging="357"/>
        <w:rPr>
          <w:rFonts w:ascii="Palatino Linotype" w:hAnsi="Palatino Linotype"/>
          <w:sz w:val="20"/>
          <w:lang w:val="el-GR"/>
        </w:rPr>
      </w:pPr>
      <w:proofErr w:type="spellStart"/>
      <w:r w:rsidRPr="00F74525">
        <w:rPr>
          <w:rFonts w:ascii="Palatino Linotype" w:hAnsi="Palatino Linotype"/>
          <w:sz w:val="20"/>
          <w:lang w:val="el-GR"/>
        </w:rPr>
        <w:t>στ</w:t>
      </w:r>
      <w:proofErr w:type="spellEnd"/>
      <w:r w:rsidRPr="00F74525">
        <w:rPr>
          <w:rFonts w:ascii="Palatino Linotype" w:hAnsi="Palatino Linotype"/>
          <w:sz w:val="20"/>
          <w:lang w:val="el-GR"/>
        </w:rPr>
        <w:t xml:space="preserve">) τις πιστώσεις του προϋπολογισμού Δημοσίων Επενδύσεων του Πανεπιστημίου Κρήτης για το έτος …………….. και συγκεκριμένα το έργο </w:t>
      </w:r>
      <w:proofErr w:type="spellStart"/>
      <w:r w:rsidRPr="00F74525">
        <w:rPr>
          <w:rFonts w:ascii="Palatino Linotype" w:hAnsi="Palatino Linotype"/>
          <w:sz w:val="20"/>
          <w:lang w:val="el-GR"/>
        </w:rPr>
        <w:t>2014ΣΕ54600012</w:t>
      </w:r>
      <w:proofErr w:type="spellEnd"/>
      <w:r w:rsidRPr="00F74525">
        <w:rPr>
          <w:rFonts w:ascii="Palatino Linotype" w:hAnsi="Palatino Linotype"/>
          <w:sz w:val="20"/>
          <w:lang w:val="el-GR"/>
        </w:rPr>
        <w:t>,</w:t>
      </w:r>
    </w:p>
    <w:p w:rsidR="00F17688" w:rsidRPr="00F74525" w:rsidRDefault="00F17688" w:rsidP="00B62457">
      <w:pPr>
        <w:spacing w:line="240" w:lineRule="auto"/>
        <w:ind w:left="357" w:hanging="357"/>
        <w:rPr>
          <w:rFonts w:ascii="Palatino Linotype" w:hAnsi="Palatino Linotype"/>
          <w:sz w:val="20"/>
          <w:lang w:val="el-GR"/>
        </w:rPr>
      </w:pPr>
    </w:p>
    <w:p w:rsidR="00F17688" w:rsidRPr="00F74525" w:rsidRDefault="00F17688" w:rsidP="00B62457">
      <w:pPr>
        <w:spacing w:line="240" w:lineRule="auto"/>
        <w:ind w:left="357" w:hanging="357"/>
        <w:rPr>
          <w:rFonts w:ascii="Palatino Linotype" w:hAnsi="Palatino Linotype"/>
          <w:b/>
          <w:sz w:val="20"/>
          <w:u w:val="single"/>
          <w:lang w:val="el-GR"/>
        </w:rPr>
      </w:pPr>
      <w:r w:rsidRPr="00F74525">
        <w:rPr>
          <w:rFonts w:ascii="Palatino Linotype" w:hAnsi="Palatino Linotype"/>
          <w:sz w:val="20"/>
          <w:lang w:val="el-GR"/>
        </w:rPr>
        <w:t>ο «ΑΝΑΔΟΧΟΣ» δηλώνει ότι αποδέχεται την εκτέλεση της ως άνω προμήθειας, με τους εξής όρους και συμφωνίες, τις οποίες ο «ΑΝΑΔΟΧΟΣ» αποδέχεται ανεπιφύλακτα :</w:t>
      </w:r>
    </w:p>
    <w:p w:rsidR="00F17688" w:rsidRPr="00F74525" w:rsidRDefault="00F17688" w:rsidP="00F17688">
      <w:pPr>
        <w:jc w:val="center"/>
        <w:rPr>
          <w:rFonts w:ascii="Palatino Linotype" w:hAnsi="Palatino Linotype"/>
          <w:b/>
          <w:sz w:val="20"/>
          <w:lang w:val="el-GR"/>
        </w:rPr>
      </w:pPr>
      <w:proofErr w:type="spellStart"/>
      <w:r w:rsidRPr="00F74525">
        <w:rPr>
          <w:rFonts w:ascii="Palatino Linotype" w:hAnsi="Palatino Linotype"/>
          <w:b/>
          <w:sz w:val="20"/>
          <w:lang w:val="el-GR"/>
        </w:rPr>
        <w:t>ΆΡΘΡΟ</w:t>
      </w:r>
      <w:proofErr w:type="spellEnd"/>
      <w:r w:rsidRPr="00F74525">
        <w:rPr>
          <w:rFonts w:ascii="Palatino Linotype" w:hAnsi="Palatino Linotype"/>
          <w:b/>
          <w:sz w:val="20"/>
          <w:lang w:val="el-GR"/>
        </w:rPr>
        <w:t xml:space="preserve"> 1</w:t>
      </w:r>
    </w:p>
    <w:p w:rsidR="00F17688" w:rsidRPr="00F74525" w:rsidRDefault="00F17688" w:rsidP="00F17688">
      <w:pPr>
        <w:jc w:val="center"/>
        <w:rPr>
          <w:rFonts w:ascii="Palatino Linotype" w:hAnsi="Palatino Linotype"/>
          <w:b/>
          <w:bCs/>
          <w:sz w:val="20"/>
          <w:lang w:val="el-GR"/>
        </w:rPr>
      </w:pPr>
      <w:r w:rsidRPr="00F74525">
        <w:rPr>
          <w:rFonts w:ascii="Palatino Linotype" w:hAnsi="Palatino Linotype"/>
          <w:b/>
          <w:bCs/>
          <w:sz w:val="20"/>
          <w:lang w:val="el-GR"/>
        </w:rPr>
        <w:t xml:space="preserve">Αντικείμενο της σύμβασης </w:t>
      </w:r>
    </w:p>
    <w:p w:rsidR="00F17688" w:rsidRPr="00F74525" w:rsidRDefault="00F17688" w:rsidP="00F17688">
      <w:pPr>
        <w:pStyle w:val="a3"/>
        <w:jc w:val="both"/>
        <w:rPr>
          <w:rFonts w:ascii="Palatino Linotype" w:hAnsi="Palatino Linotype"/>
          <w:sz w:val="20"/>
          <w:szCs w:val="20"/>
          <w:lang w:val="el-GR"/>
        </w:rPr>
      </w:pPr>
      <w:r w:rsidRPr="00F74525">
        <w:rPr>
          <w:rFonts w:ascii="Palatino Linotype" w:hAnsi="Palatino Linotype"/>
          <w:b/>
          <w:bCs/>
          <w:sz w:val="20"/>
          <w:szCs w:val="20"/>
          <w:lang w:val="el-GR"/>
        </w:rPr>
        <w:t>1.</w:t>
      </w:r>
      <w:r w:rsidRPr="00F74525">
        <w:rPr>
          <w:rFonts w:ascii="Palatino Linotype" w:hAnsi="Palatino Linotype"/>
          <w:bCs/>
          <w:sz w:val="20"/>
          <w:szCs w:val="20"/>
          <w:lang w:val="el-GR"/>
        </w:rPr>
        <w:t xml:space="preserve"> Αντικείμενο της σύμβασης είναι </w:t>
      </w:r>
      <w:r w:rsidRPr="00F74525">
        <w:rPr>
          <w:rFonts w:ascii="Palatino Linotype" w:hAnsi="Palatino Linotype" w:cs="Arial"/>
          <w:sz w:val="20"/>
          <w:szCs w:val="20"/>
          <w:lang w:val="el-GR"/>
        </w:rPr>
        <w:t xml:space="preserve"> </w:t>
      </w:r>
      <w:r w:rsidR="00B62457" w:rsidRPr="00F74525">
        <w:rPr>
          <w:rFonts w:ascii="Palatino Linotype" w:hAnsi="Palatino Linotype" w:cs="Arial"/>
          <w:sz w:val="20"/>
          <w:szCs w:val="20"/>
          <w:lang w:val="el-GR"/>
        </w:rPr>
        <w:t xml:space="preserve">η </w:t>
      </w:r>
      <w:r w:rsidR="00B62457" w:rsidRPr="00F74525">
        <w:rPr>
          <w:rFonts w:ascii="Book Antiqua" w:hAnsi="Book Antiqua"/>
          <w:sz w:val="20"/>
          <w:szCs w:val="20"/>
          <w:lang w:val="el-GR"/>
        </w:rPr>
        <w:t xml:space="preserve">ΑΝΤΙΚΑΤΑΣΤΑΣΗ ΥΦΙΣΤΑΜΕΝΩΝ ΚΑΙ ΤΟΠΟΘΕΤΗΣΗ ΝΕΩΝ ΣΥΣΤΗΜΑΤΩΝ ΚΛΙΜΑΤΙΣΜΟΥ ΣΤΟ ΚΤΗΡΙΟ ΤΗΣ ΒΙΒΛΙΟΘΗΚΗΣ ΚΑΙ ΣΤΑ ΑΜΦΙΘΕΑΤΡΑ </w:t>
      </w:r>
      <w:proofErr w:type="spellStart"/>
      <w:r w:rsidR="00B62457" w:rsidRPr="00F74525">
        <w:rPr>
          <w:rFonts w:ascii="Book Antiqua" w:hAnsi="Book Antiqua"/>
          <w:sz w:val="20"/>
          <w:szCs w:val="20"/>
          <w:lang w:val="el-GR"/>
        </w:rPr>
        <w:t>Δ3</w:t>
      </w:r>
      <w:proofErr w:type="spellEnd"/>
      <w:r w:rsidR="00B62457" w:rsidRPr="00F74525">
        <w:rPr>
          <w:rFonts w:ascii="Book Antiqua" w:hAnsi="Book Antiqua"/>
          <w:sz w:val="20"/>
          <w:szCs w:val="20"/>
          <w:lang w:val="el-GR"/>
        </w:rPr>
        <w:t xml:space="preserve">, </w:t>
      </w:r>
      <w:proofErr w:type="spellStart"/>
      <w:r w:rsidR="00B62457" w:rsidRPr="00F74525">
        <w:rPr>
          <w:rFonts w:ascii="Book Antiqua" w:hAnsi="Book Antiqua"/>
          <w:sz w:val="20"/>
          <w:szCs w:val="20"/>
          <w:lang w:val="el-GR"/>
        </w:rPr>
        <w:t>Δ3-7</w:t>
      </w:r>
      <w:r w:rsidR="00B62457" w:rsidRPr="00F74525">
        <w:rPr>
          <w:rFonts w:ascii="Book Antiqua" w:hAnsi="Book Antiqua"/>
          <w:sz w:val="20"/>
          <w:szCs w:val="20"/>
          <w:vertAlign w:val="superscript"/>
          <w:lang w:val="el-GR"/>
        </w:rPr>
        <w:t>Α</w:t>
      </w:r>
      <w:proofErr w:type="spellEnd"/>
      <w:r w:rsidR="00B62457" w:rsidRPr="00F74525">
        <w:rPr>
          <w:rFonts w:ascii="Book Antiqua" w:hAnsi="Book Antiqua"/>
          <w:sz w:val="20"/>
          <w:szCs w:val="20"/>
          <w:lang w:val="el-GR"/>
        </w:rPr>
        <w:t xml:space="preserve">, </w:t>
      </w:r>
      <w:proofErr w:type="spellStart"/>
      <w:r w:rsidR="00B62457" w:rsidRPr="00F74525">
        <w:rPr>
          <w:rFonts w:ascii="Book Antiqua" w:hAnsi="Book Antiqua"/>
          <w:sz w:val="20"/>
          <w:szCs w:val="20"/>
          <w:lang w:val="el-GR"/>
        </w:rPr>
        <w:t>Δ6</w:t>
      </w:r>
      <w:proofErr w:type="spellEnd"/>
      <w:r w:rsidR="00B62457" w:rsidRPr="00F74525">
        <w:rPr>
          <w:rFonts w:ascii="Book Antiqua" w:hAnsi="Book Antiqua"/>
          <w:sz w:val="20"/>
          <w:szCs w:val="20"/>
          <w:lang w:val="el-GR"/>
        </w:rPr>
        <w:t xml:space="preserve"> ΚΑΙ </w:t>
      </w:r>
      <w:proofErr w:type="spellStart"/>
      <w:r w:rsidR="00B62457" w:rsidRPr="00F74525">
        <w:rPr>
          <w:rFonts w:ascii="Book Antiqua" w:hAnsi="Book Antiqua"/>
          <w:sz w:val="20"/>
          <w:szCs w:val="20"/>
          <w:lang w:val="el-GR"/>
        </w:rPr>
        <w:t>Δ7</w:t>
      </w:r>
      <w:proofErr w:type="spellEnd"/>
      <w:r w:rsidR="00B62457" w:rsidRPr="00F74525">
        <w:rPr>
          <w:rFonts w:ascii="Book Antiqua" w:hAnsi="Book Antiqua"/>
          <w:sz w:val="20"/>
          <w:szCs w:val="20"/>
          <w:lang w:val="el-GR"/>
        </w:rPr>
        <w:t xml:space="preserve"> ΣΤΗΝ ΠΑΝΕΠΙΣΤΗΜΙΟΥΠΟΛΗ ΡΕΘΥΜΝΟΥ (Ομάδα/</w:t>
      </w:r>
      <w:proofErr w:type="spellStart"/>
      <w:r w:rsidR="00B62457" w:rsidRPr="00F74525">
        <w:rPr>
          <w:rFonts w:ascii="Book Antiqua" w:hAnsi="Book Antiqua"/>
          <w:sz w:val="20"/>
          <w:szCs w:val="20"/>
          <w:lang w:val="el-GR"/>
        </w:rPr>
        <w:t>ες</w:t>
      </w:r>
      <w:proofErr w:type="spellEnd"/>
      <w:r w:rsidR="00B62457" w:rsidRPr="00F74525">
        <w:rPr>
          <w:rFonts w:ascii="Book Antiqua" w:hAnsi="Book Antiqua"/>
          <w:sz w:val="20"/>
          <w:szCs w:val="20"/>
          <w:lang w:val="el-GR"/>
        </w:rPr>
        <w:t xml:space="preserve"> ……) </w:t>
      </w:r>
      <w:r w:rsidRPr="00F74525">
        <w:rPr>
          <w:rFonts w:ascii="Book Antiqua" w:hAnsi="Book Antiqua"/>
          <w:sz w:val="20"/>
          <w:szCs w:val="20"/>
          <w:lang w:val="el-GR"/>
        </w:rPr>
        <w:t>κατά τα ειδικότερα προβλεπόμενα</w:t>
      </w:r>
      <w:r w:rsidRPr="00F74525">
        <w:rPr>
          <w:rFonts w:ascii="Palatino Linotype" w:hAnsi="Palatino Linotype"/>
          <w:sz w:val="20"/>
          <w:szCs w:val="20"/>
          <w:lang w:val="el-GR"/>
        </w:rPr>
        <w:t xml:space="preserve"> στη </w:t>
      </w:r>
      <w:r w:rsidR="00B62457" w:rsidRPr="00F74525">
        <w:rPr>
          <w:rFonts w:ascii="Palatino Linotype" w:hAnsi="Palatino Linotype"/>
          <w:sz w:val="20"/>
          <w:szCs w:val="20"/>
          <w:lang w:val="el-GR"/>
        </w:rPr>
        <w:t xml:space="preserve">Διακήρυξη </w:t>
      </w:r>
      <w:r w:rsidRPr="00F74525">
        <w:rPr>
          <w:rFonts w:ascii="Palatino Linotype" w:hAnsi="Palatino Linotype"/>
          <w:sz w:val="20"/>
          <w:szCs w:val="20"/>
          <w:lang w:val="el-GR"/>
        </w:rPr>
        <w:t xml:space="preserve">και στις τεχνικές προδιαγραφές, οι οποίες αποτελούν αναπόσπαστο τμήμα αυτής. </w:t>
      </w:r>
    </w:p>
    <w:p w:rsidR="00F17688" w:rsidRPr="00F74525" w:rsidRDefault="00F17688" w:rsidP="00A232B9">
      <w:pPr>
        <w:spacing w:line="240" w:lineRule="auto"/>
        <w:ind w:left="357" w:hanging="357"/>
        <w:rPr>
          <w:rFonts w:ascii="Palatino Linotype" w:hAnsi="Palatino Linotype"/>
          <w:sz w:val="20"/>
          <w:lang w:val="el-GR"/>
        </w:rPr>
      </w:pPr>
      <w:r w:rsidRPr="00F74525">
        <w:rPr>
          <w:rFonts w:ascii="Palatino Linotype" w:hAnsi="Palatino Linotype"/>
          <w:b/>
          <w:sz w:val="20"/>
          <w:lang w:val="el-GR"/>
        </w:rPr>
        <w:t>2.</w:t>
      </w:r>
      <w:r w:rsidRPr="00F74525">
        <w:rPr>
          <w:rFonts w:ascii="Palatino Linotype" w:hAnsi="Palatino Linotype"/>
          <w:sz w:val="20"/>
          <w:lang w:val="el-GR"/>
        </w:rPr>
        <w:t xml:space="preserve"> Ο Ανάδοχος υποχρεούται να παραδώσει τα υπό προμήθεια αγαθά  απαλλαγμένα ελαττωμάτων (πραγματικών και νομικών) και με όλες τις συνομολογημένες ιδιότητες και να εκτ</w:t>
      </w:r>
      <w:r w:rsidR="00A232B9" w:rsidRPr="00F74525">
        <w:rPr>
          <w:rFonts w:ascii="Palatino Linotype" w:hAnsi="Palatino Linotype"/>
          <w:sz w:val="20"/>
          <w:lang w:val="el-GR"/>
        </w:rPr>
        <w:t xml:space="preserve">ελέσει τις ανάλογες εργασίες . </w:t>
      </w:r>
    </w:p>
    <w:p w:rsidR="00F17688" w:rsidRPr="00F74525" w:rsidRDefault="00F17688" w:rsidP="00F17688">
      <w:pPr>
        <w:jc w:val="center"/>
        <w:rPr>
          <w:rFonts w:ascii="Palatino Linotype" w:hAnsi="Palatino Linotype"/>
          <w:b/>
          <w:sz w:val="20"/>
          <w:lang w:val="el-GR"/>
        </w:rPr>
      </w:pPr>
      <w:proofErr w:type="spellStart"/>
      <w:r w:rsidRPr="00F74525">
        <w:rPr>
          <w:rFonts w:ascii="Palatino Linotype" w:hAnsi="Palatino Linotype"/>
          <w:b/>
          <w:sz w:val="20"/>
          <w:lang w:val="el-GR"/>
        </w:rPr>
        <w:t>ΆΡΘΡΟ</w:t>
      </w:r>
      <w:proofErr w:type="spellEnd"/>
      <w:r w:rsidRPr="00F74525">
        <w:rPr>
          <w:rFonts w:ascii="Palatino Linotype" w:hAnsi="Palatino Linotype"/>
          <w:b/>
          <w:sz w:val="20"/>
          <w:lang w:val="el-GR"/>
        </w:rPr>
        <w:t xml:space="preserve"> 2</w:t>
      </w:r>
    </w:p>
    <w:p w:rsidR="00F17688" w:rsidRPr="00F74525" w:rsidRDefault="00F17688" w:rsidP="00F17688">
      <w:pPr>
        <w:jc w:val="center"/>
        <w:rPr>
          <w:rFonts w:ascii="Palatino Linotype" w:hAnsi="Palatino Linotype"/>
          <w:b/>
          <w:bCs/>
          <w:sz w:val="20"/>
          <w:lang w:val="el-GR"/>
        </w:rPr>
      </w:pPr>
      <w:r w:rsidRPr="00F74525">
        <w:rPr>
          <w:rFonts w:ascii="Palatino Linotype" w:hAnsi="Palatino Linotype"/>
          <w:b/>
          <w:bCs/>
          <w:sz w:val="20"/>
          <w:lang w:val="el-GR"/>
        </w:rPr>
        <w:t xml:space="preserve"> Λοιπές Υποχρεώσεις Αναδόχου </w:t>
      </w:r>
    </w:p>
    <w:p w:rsidR="00F17688" w:rsidRPr="00F74525" w:rsidRDefault="00F17688" w:rsidP="00B62457">
      <w:pPr>
        <w:spacing w:line="240" w:lineRule="auto"/>
        <w:rPr>
          <w:rFonts w:ascii="Palatino Linotype" w:hAnsi="Palatino Linotype"/>
          <w:sz w:val="20"/>
          <w:lang w:val="el-GR"/>
        </w:rPr>
      </w:pPr>
      <w:r w:rsidRPr="00F74525">
        <w:rPr>
          <w:rFonts w:ascii="Palatino Linotype" w:hAnsi="Palatino Linotype"/>
          <w:b/>
          <w:sz w:val="20"/>
          <w:lang w:val="el-GR"/>
        </w:rPr>
        <w:lastRenderedPageBreak/>
        <w:t xml:space="preserve">1. </w:t>
      </w:r>
      <w:r w:rsidRPr="00F74525">
        <w:rPr>
          <w:rFonts w:ascii="Palatino Linotype" w:hAnsi="Palatino Linotype"/>
          <w:sz w:val="20"/>
          <w:lang w:val="el-GR"/>
        </w:rPr>
        <w:t>Ο Ανάδοχος υποχρεούται να διαθέσει όλο το απαιτούμενο προσωπικό, υλικά, μηχανήματα, οχήματα, αποθηκευτικούς χώρους, εργαλεία και οποιαδήποτε άλλα μέσα για την προσήκουσα εκτέλεση της μεταφοράς και παράδοσης και εγκατάστασης της προμήθειας.</w:t>
      </w:r>
    </w:p>
    <w:p w:rsidR="00F17688" w:rsidRPr="00F74525" w:rsidRDefault="00F17688" w:rsidP="00B62457">
      <w:pPr>
        <w:spacing w:line="240" w:lineRule="auto"/>
        <w:rPr>
          <w:rFonts w:ascii="Palatino Linotype" w:hAnsi="Palatino Linotype"/>
          <w:sz w:val="20"/>
          <w:lang w:val="el-GR"/>
        </w:rPr>
      </w:pPr>
      <w:r w:rsidRPr="00F74525">
        <w:rPr>
          <w:rFonts w:ascii="Palatino Linotype" w:hAnsi="Palatino Linotype"/>
          <w:b/>
          <w:sz w:val="20"/>
          <w:lang w:val="el-GR"/>
        </w:rPr>
        <w:t>2.</w:t>
      </w:r>
      <w:r w:rsidRPr="00F74525">
        <w:rPr>
          <w:rFonts w:ascii="Palatino Linotype" w:hAnsi="Palatino Linotype"/>
          <w:sz w:val="20"/>
          <w:lang w:val="el-GR"/>
        </w:rPr>
        <w:t xml:space="preserve"> Ο Ανάδοχος έχει την υποχρέωση για την τήρηση των διατάξεων της εργατικής νομοθεσίας, των διατάξεων και κανονισμών για την πρόληψη ατυχημάτων στο προσωπικό του, ή στο προσωπικό της Αναθέτουσας Αρχής ή σε οποιονδήποτε τρίτο και για τη λήψη μέτρων προστασίας του περιβάλλοντος.</w:t>
      </w:r>
    </w:p>
    <w:p w:rsidR="00F17688" w:rsidRPr="00F74525" w:rsidRDefault="00F17688" w:rsidP="00B62457">
      <w:pPr>
        <w:pStyle w:val="a3"/>
        <w:jc w:val="both"/>
        <w:rPr>
          <w:rFonts w:ascii="Palatino Linotype" w:hAnsi="Palatino Linotype"/>
          <w:sz w:val="20"/>
          <w:szCs w:val="20"/>
          <w:lang w:val="el-GR"/>
        </w:rPr>
      </w:pPr>
      <w:r w:rsidRPr="00F74525">
        <w:rPr>
          <w:rFonts w:ascii="Palatino Linotype" w:hAnsi="Palatino Linotype"/>
          <w:b/>
          <w:sz w:val="20"/>
          <w:szCs w:val="20"/>
          <w:lang w:val="el-GR"/>
        </w:rPr>
        <w:t>3.</w:t>
      </w:r>
      <w:r w:rsidRPr="00F74525">
        <w:rPr>
          <w:rFonts w:ascii="Palatino Linotype" w:hAnsi="Palatino Linotype"/>
          <w:sz w:val="20"/>
          <w:szCs w:val="20"/>
          <w:lang w:val="el-GR"/>
        </w:rPr>
        <w:t xml:space="preserve"> 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Ευρωπαϊκής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w:t>
      </w:r>
      <w:proofErr w:type="spellStart"/>
      <w:r w:rsidRPr="00F74525">
        <w:rPr>
          <w:rFonts w:ascii="Palatino Linotype" w:hAnsi="Palatino Linotype"/>
          <w:sz w:val="20"/>
          <w:szCs w:val="20"/>
          <w:lang w:val="el-GR"/>
        </w:rPr>
        <w:t>Α΄του</w:t>
      </w:r>
      <w:proofErr w:type="spellEnd"/>
      <w:r w:rsidRPr="00F74525">
        <w:rPr>
          <w:rFonts w:ascii="Palatino Linotype" w:hAnsi="Palatino Linotype"/>
          <w:sz w:val="20"/>
          <w:szCs w:val="20"/>
          <w:lang w:val="el-GR"/>
        </w:rPr>
        <w:t xml:space="preserve"> Ν. 4412/2016.</w:t>
      </w:r>
    </w:p>
    <w:p w:rsidR="00F17688" w:rsidRPr="00F74525" w:rsidRDefault="00F17688" w:rsidP="00B62457">
      <w:pPr>
        <w:spacing w:line="240" w:lineRule="auto"/>
        <w:rPr>
          <w:rFonts w:ascii="Palatino Linotype" w:hAnsi="Palatino Linotype"/>
          <w:sz w:val="20"/>
          <w:lang w:val="el-GR"/>
        </w:rPr>
      </w:pPr>
      <w:r w:rsidRPr="00F74525">
        <w:rPr>
          <w:rFonts w:ascii="Palatino Linotype" w:hAnsi="Palatino Linotype"/>
          <w:b/>
          <w:sz w:val="20"/>
          <w:lang w:val="el-GR"/>
        </w:rPr>
        <w:t xml:space="preserve">4. </w:t>
      </w:r>
      <w:r w:rsidRPr="00F74525">
        <w:rPr>
          <w:rFonts w:ascii="Palatino Linotype" w:hAnsi="Palatino Linotype"/>
          <w:sz w:val="20"/>
          <w:lang w:val="el-GR"/>
        </w:rPr>
        <w:t>Ο Ανάδοχος οφείλει να λάβει κατά την εκτέλεση της προμήθειας όλα τα απαιτούμενα μέτρα ασφαλείας που επιβάλλονται από την ισχύουσα νομοθεσία.</w:t>
      </w:r>
    </w:p>
    <w:p w:rsidR="00F17688" w:rsidRPr="00F74525" w:rsidRDefault="00F17688" w:rsidP="00B62457">
      <w:pPr>
        <w:tabs>
          <w:tab w:val="left" w:pos="1701"/>
        </w:tabs>
        <w:spacing w:line="240" w:lineRule="auto"/>
        <w:rPr>
          <w:rFonts w:ascii="Palatino Linotype" w:hAnsi="Palatino Linotype"/>
          <w:snapToGrid w:val="0"/>
          <w:sz w:val="20"/>
          <w:lang w:val="el-GR"/>
        </w:rPr>
      </w:pPr>
      <w:r w:rsidRPr="00F74525">
        <w:rPr>
          <w:rFonts w:ascii="Palatino Linotype" w:hAnsi="Palatino Linotype"/>
          <w:b/>
          <w:snapToGrid w:val="0"/>
          <w:sz w:val="20"/>
          <w:lang w:val="el-GR"/>
        </w:rPr>
        <w:t xml:space="preserve">5. </w:t>
      </w:r>
      <w:r w:rsidRPr="00F74525">
        <w:rPr>
          <w:rFonts w:ascii="Palatino Linotype" w:hAnsi="Palatino Linotype"/>
          <w:snapToGrid w:val="0"/>
          <w:sz w:val="20"/>
          <w:lang w:val="el-GR"/>
        </w:rPr>
        <w:t xml:space="preserve">Ο </w:t>
      </w:r>
      <w:r w:rsidRPr="00F74525">
        <w:rPr>
          <w:rFonts w:ascii="Palatino Linotype" w:hAnsi="Palatino Linotype"/>
          <w:sz w:val="20"/>
          <w:lang w:val="el-GR"/>
        </w:rPr>
        <w:t xml:space="preserve">Ανάδοχος </w:t>
      </w:r>
      <w:r w:rsidRPr="00F74525">
        <w:rPr>
          <w:rFonts w:ascii="Palatino Linotype" w:hAnsi="Palatino Linotype"/>
          <w:snapToGrid w:val="0"/>
          <w:sz w:val="20"/>
          <w:lang w:val="el-GR"/>
        </w:rPr>
        <w:t xml:space="preserve">αναλαμβάνει αποκλειστικώς και εξ ολοκλήρου όλες τις ευθύνες έναντι οποιουδήποτε τρίτου </w:t>
      </w:r>
      <w:proofErr w:type="spellStart"/>
      <w:r w:rsidRPr="00F74525">
        <w:rPr>
          <w:rFonts w:ascii="Palatino Linotype" w:hAnsi="Palatino Linotype"/>
          <w:snapToGrid w:val="0"/>
          <w:sz w:val="20"/>
          <w:lang w:val="el-GR"/>
        </w:rPr>
        <w:t>προβάλλοντος</w:t>
      </w:r>
      <w:proofErr w:type="spellEnd"/>
      <w:r w:rsidRPr="00F74525">
        <w:rPr>
          <w:rFonts w:ascii="Palatino Linotype" w:hAnsi="Palatino Linotype"/>
          <w:snapToGrid w:val="0"/>
          <w:sz w:val="20"/>
          <w:lang w:val="el-GR"/>
        </w:rPr>
        <w:t xml:space="preserve"> δικαιώματα πνευματικής ιδιοκτησίας, ευρεσιτεχνίας, σημάτων κλπ., που έχουν άμεση ή έμμεση σχέση με μελέτες, υλικά, μηχανήματα, μεθόδους, τρόπους εργασίας, συστήματα, εφευρέσεις κλπ. που θα χρησιμοποιηθούν για την εκ μέρους του πλήρη εκτέλεση της προμήθειας.  Όλες οι σχετικές δαπάνες, η μέριμνα και οι διαδικασίες για τη νόμιμη χρησιμοποίηση όλων των ανωτέρω βαρύνουν εξ ολοκλήρου και αποκλειστικώς τον </w:t>
      </w:r>
      <w:r w:rsidRPr="00F74525">
        <w:rPr>
          <w:rFonts w:ascii="Palatino Linotype" w:hAnsi="Palatino Linotype"/>
          <w:sz w:val="20"/>
          <w:lang w:val="el-GR"/>
        </w:rPr>
        <w:t>Ανάδοχο</w:t>
      </w:r>
      <w:r w:rsidRPr="00F74525">
        <w:rPr>
          <w:rFonts w:ascii="Palatino Linotype" w:hAnsi="Palatino Linotype"/>
          <w:snapToGrid w:val="0"/>
          <w:sz w:val="20"/>
          <w:lang w:val="el-GR"/>
        </w:rPr>
        <w:t xml:space="preserve">, ο οποίος οφείλει να λαμβάνει εγκαίρως κάθε απαιτούμενο μέτρο, ώστε </w:t>
      </w:r>
      <w:r w:rsidRPr="00F74525">
        <w:rPr>
          <w:rFonts w:ascii="Palatino Linotype" w:hAnsi="Palatino Linotype"/>
          <w:sz w:val="20"/>
          <w:lang w:val="el-GR"/>
        </w:rPr>
        <w:t xml:space="preserve">η Αναθέτουσα Αρχή </w:t>
      </w:r>
      <w:r w:rsidRPr="00F74525">
        <w:rPr>
          <w:rFonts w:ascii="Palatino Linotype" w:hAnsi="Palatino Linotype"/>
          <w:snapToGrid w:val="0"/>
          <w:sz w:val="20"/>
          <w:lang w:val="el-GR"/>
        </w:rPr>
        <w:t>και τα όργανα αυτής να μην υποστούν οποιαδήποτ</w:t>
      </w:r>
      <w:r w:rsidRPr="00F74525">
        <w:rPr>
          <w:rFonts w:ascii="Palatino Linotype" w:hAnsi="Palatino Linotype"/>
          <w:sz w:val="20"/>
          <w:lang w:val="el-GR"/>
        </w:rPr>
        <w:t>ε ενόχληση ή τ</w:t>
      </w:r>
      <w:r w:rsidRPr="00F74525">
        <w:rPr>
          <w:rFonts w:ascii="Palatino Linotype" w:hAnsi="Palatino Linotype"/>
          <w:snapToGrid w:val="0"/>
          <w:sz w:val="20"/>
          <w:lang w:val="el-GR"/>
        </w:rPr>
        <w:t>ην ελάχιστη ζημία.</w:t>
      </w:r>
    </w:p>
    <w:p w:rsidR="00F17688" w:rsidRPr="00F74525" w:rsidRDefault="00F17688" w:rsidP="00B62457">
      <w:pPr>
        <w:spacing w:line="240" w:lineRule="auto"/>
        <w:rPr>
          <w:rFonts w:ascii="Palatino Linotype" w:hAnsi="Palatino Linotype"/>
          <w:sz w:val="20"/>
          <w:lang w:val="el-GR"/>
        </w:rPr>
      </w:pPr>
      <w:r w:rsidRPr="00F74525">
        <w:rPr>
          <w:rFonts w:ascii="Palatino Linotype" w:hAnsi="Palatino Linotype"/>
          <w:b/>
          <w:sz w:val="20"/>
          <w:lang w:val="el-GR"/>
        </w:rPr>
        <w:t>6.</w:t>
      </w:r>
      <w:r w:rsidRPr="00F74525">
        <w:rPr>
          <w:rFonts w:ascii="Palatino Linotype" w:hAnsi="Palatino Linotype"/>
          <w:sz w:val="20"/>
          <w:lang w:val="el-GR"/>
        </w:rPr>
        <w:t xml:space="preserve"> Ο Ανάδοχος οφείλει να συνεργαστεί, να συμμορφώνεται στις εντολές και υποδείξεις της Αναθέτουσας Αρχής, και των επιβλεπόντων της παραλαβής της προμήθειας.</w:t>
      </w:r>
    </w:p>
    <w:p w:rsidR="00F17688" w:rsidRPr="00F74525" w:rsidRDefault="00F17688" w:rsidP="00B62457">
      <w:pPr>
        <w:spacing w:line="240" w:lineRule="auto"/>
        <w:rPr>
          <w:rFonts w:ascii="Palatino Linotype" w:hAnsi="Palatino Linotype"/>
          <w:sz w:val="20"/>
          <w:lang w:val="el-GR"/>
        </w:rPr>
      </w:pPr>
      <w:r w:rsidRPr="00F74525">
        <w:rPr>
          <w:rFonts w:ascii="Palatino Linotype" w:hAnsi="Palatino Linotype"/>
          <w:b/>
          <w:sz w:val="20"/>
          <w:lang w:val="el-GR"/>
        </w:rPr>
        <w:t>7.</w:t>
      </w:r>
      <w:r w:rsidRPr="00F74525">
        <w:rPr>
          <w:rFonts w:ascii="Palatino Linotype" w:hAnsi="Palatino Linotype"/>
          <w:sz w:val="20"/>
          <w:lang w:val="el-GR"/>
        </w:rPr>
        <w:t xml:space="preserve"> Για την καλή εκτέλεση της σύμβασης ο Ανάδοχος υποχρεούται να προσκομίσει πριν την υπογραφή της παρούσας σύμβασης εγγυητική επιστολή καλής εκτέλεσης το ύψος της οποίας καθορίζεται σε ποσοστό 5% επί της αξίας της  σύμβασης χωρίς να υπολογίζεται ο ΦΠΑ. </w:t>
      </w:r>
      <w:r w:rsidRPr="00F74525">
        <w:rPr>
          <w:rFonts w:ascii="Palatino Linotype" w:hAnsi="Palatino Linotype"/>
          <w:bCs/>
          <w:sz w:val="20"/>
          <w:lang w:val="el-GR"/>
        </w:rPr>
        <w:t xml:space="preserve">Η εγγύηση καλής εκτέλεσης θα έχει διάρκεια τουλάχιστον 180 ημερών από την υπογραφή της σύμβασης (Ν. 4412/2016 άρθρο 72 </w:t>
      </w:r>
      <w:r w:rsidRPr="00F74525">
        <w:rPr>
          <w:rFonts w:ascii="Palatino Linotype" w:hAnsi="Palatino Linotype"/>
          <w:sz w:val="20"/>
          <w:lang w:val="el-GR"/>
        </w:rPr>
        <w:t>§</w:t>
      </w:r>
      <w:r w:rsidRPr="00F74525">
        <w:rPr>
          <w:rFonts w:ascii="Palatino Linotype" w:hAnsi="Palatino Linotype"/>
          <w:bCs/>
          <w:sz w:val="20"/>
          <w:lang w:val="el-GR"/>
        </w:rPr>
        <w:t xml:space="preserve"> </w:t>
      </w:r>
      <w:proofErr w:type="spellStart"/>
      <w:r w:rsidRPr="00F74525">
        <w:rPr>
          <w:rFonts w:ascii="Palatino Linotype" w:hAnsi="Palatino Linotype"/>
          <w:bCs/>
          <w:sz w:val="20"/>
          <w:lang w:val="el-GR"/>
        </w:rPr>
        <w:t>1β</w:t>
      </w:r>
      <w:proofErr w:type="spellEnd"/>
      <w:r w:rsidRPr="00F74525">
        <w:rPr>
          <w:rFonts w:ascii="Palatino Linotype" w:hAnsi="Palatino Linotype"/>
          <w:bCs/>
          <w:sz w:val="20"/>
          <w:lang w:val="el-GR"/>
        </w:rPr>
        <w:t xml:space="preserve">). </w:t>
      </w:r>
      <w:r w:rsidRPr="00F74525">
        <w:rPr>
          <w:rFonts w:ascii="Palatino Linotype" w:hAnsi="Palatino Linotype"/>
          <w:sz w:val="20"/>
          <w:lang w:val="el-GR"/>
        </w:rPr>
        <w:t>(</w:t>
      </w:r>
      <w:r w:rsidRPr="00F74525">
        <w:rPr>
          <w:rFonts w:ascii="Palatino Linotype" w:hAnsi="Palatino Linotype"/>
          <w:bCs/>
          <w:sz w:val="20"/>
          <w:lang w:val="el-GR"/>
        </w:rPr>
        <w:t xml:space="preserve"> Τράπεζας ………………….. Ευρώ # …………………..# αριθ. εγγυητικής επιστολής ……………………...</w:t>
      </w:r>
      <w:r w:rsidRPr="00F74525">
        <w:rPr>
          <w:rFonts w:ascii="Palatino Linotype" w:hAnsi="Palatino Linotype"/>
          <w:sz w:val="20"/>
          <w:lang w:val="el-GR"/>
        </w:rPr>
        <w:t>)</w:t>
      </w:r>
    </w:p>
    <w:p w:rsidR="00F17688" w:rsidRPr="00F74525" w:rsidRDefault="00F17688" w:rsidP="00B62457">
      <w:pPr>
        <w:spacing w:line="240" w:lineRule="auto"/>
        <w:rPr>
          <w:rFonts w:ascii="Palatino Linotype" w:hAnsi="Palatino Linotype"/>
          <w:sz w:val="20"/>
          <w:lang w:val="el-GR"/>
        </w:rPr>
      </w:pPr>
      <w:r w:rsidRPr="00F74525">
        <w:rPr>
          <w:rFonts w:ascii="Palatino Linotype" w:hAnsi="Palatino Linotype"/>
          <w:sz w:val="20"/>
          <w:lang w:val="el-GR"/>
        </w:rPr>
        <w:t xml:space="preserve">8. Για την αποκατάσταση των ελαττωμάτων που ανακύπτουν ή των ζημιών που προκαλούνται από οποιαδήποτε δυσλειτουργία θα απαιτηθεί εγγυητική επιστολή καλής λειτουργίας διάρκειας </w:t>
      </w:r>
      <w:r w:rsidR="00B62457" w:rsidRPr="00F74525">
        <w:rPr>
          <w:rFonts w:ascii="Palatino Linotype" w:hAnsi="Palatino Linotype"/>
          <w:sz w:val="20"/>
          <w:lang w:val="el-GR"/>
        </w:rPr>
        <w:t>τριών</w:t>
      </w:r>
      <w:r w:rsidRPr="00F74525">
        <w:rPr>
          <w:rFonts w:ascii="Palatino Linotype" w:hAnsi="Palatino Linotype"/>
          <w:sz w:val="20"/>
          <w:lang w:val="el-GR"/>
        </w:rPr>
        <w:t xml:space="preserve"> (</w:t>
      </w:r>
      <w:r w:rsidR="00B62457" w:rsidRPr="00F74525">
        <w:rPr>
          <w:rFonts w:ascii="Palatino Linotype" w:hAnsi="Palatino Linotype"/>
          <w:sz w:val="20"/>
          <w:lang w:val="el-GR"/>
        </w:rPr>
        <w:t>3</w:t>
      </w:r>
      <w:r w:rsidRPr="00F74525">
        <w:rPr>
          <w:rFonts w:ascii="Palatino Linotype" w:hAnsi="Palatino Linotype"/>
          <w:sz w:val="20"/>
          <w:lang w:val="el-GR"/>
        </w:rPr>
        <w:t xml:space="preserve">) ετών από την ημερομηνία οριστικής παραλαβής,  ύψους </w:t>
      </w:r>
      <w:r w:rsidR="00B62457" w:rsidRPr="00F74525">
        <w:rPr>
          <w:rFonts w:ascii="Palatino Linotype" w:hAnsi="Palatino Linotype"/>
          <w:sz w:val="20"/>
          <w:lang w:val="el-GR"/>
        </w:rPr>
        <w:t>60</w:t>
      </w:r>
      <w:r w:rsidRPr="00F74525">
        <w:rPr>
          <w:rFonts w:ascii="Palatino Linotype" w:hAnsi="Palatino Linotype"/>
          <w:b/>
          <w:sz w:val="20"/>
          <w:lang w:val="el-GR"/>
        </w:rPr>
        <w:t>.000,00€</w:t>
      </w:r>
      <w:r w:rsidRPr="00F74525">
        <w:rPr>
          <w:rFonts w:ascii="Palatino Linotype" w:hAnsi="Palatino Linotype"/>
          <w:sz w:val="20"/>
          <w:lang w:val="el-GR"/>
        </w:rPr>
        <w:t xml:space="preserve"> (Ν. 4412/2016 άρθρο 72 §2).</w:t>
      </w:r>
    </w:p>
    <w:p w:rsidR="00F17688" w:rsidRPr="00F74525" w:rsidRDefault="00F17688" w:rsidP="00F17688">
      <w:pPr>
        <w:pStyle w:val="a3"/>
        <w:jc w:val="center"/>
        <w:rPr>
          <w:rFonts w:ascii="Palatino Linotype" w:hAnsi="Palatino Linotype"/>
          <w:b/>
          <w:sz w:val="20"/>
          <w:szCs w:val="20"/>
          <w:lang w:val="el-GR"/>
        </w:rPr>
      </w:pPr>
      <w:r w:rsidRPr="00F74525">
        <w:rPr>
          <w:rFonts w:ascii="Palatino Linotype" w:hAnsi="Palatino Linotype"/>
          <w:b/>
          <w:sz w:val="20"/>
          <w:szCs w:val="20"/>
          <w:lang w:val="el-GR"/>
        </w:rPr>
        <w:t>ΑΡΘΡΟ 3</w:t>
      </w:r>
    </w:p>
    <w:p w:rsidR="00F17688" w:rsidRPr="00F74525" w:rsidRDefault="00F17688" w:rsidP="00F17688">
      <w:pPr>
        <w:pStyle w:val="a3"/>
        <w:jc w:val="center"/>
        <w:rPr>
          <w:rFonts w:ascii="Palatino Linotype" w:hAnsi="Palatino Linotype"/>
          <w:b/>
          <w:sz w:val="20"/>
          <w:szCs w:val="20"/>
          <w:lang w:val="el-GR"/>
        </w:rPr>
      </w:pPr>
      <w:r w:rsidRPr="00F74525">
        <w:rPr>
          <w:rFonts w:ascii="Palatino Linotype" w:hAnsi="Palatino Linotype"/>
          <w:b/>
          <w:sz w:val="20"/>
          <w:szCs w:val="20"/>
          <w:lang w:val="el-GR"/>
        </w:rPr>
        <w:t>Ειδικοί όροι</w:t>
      </w:r>
    </w:p>
    <w:p w:rsidR="00F17688" w:rsidRPr="00F74525" w:rsidRDefault="00F17688" w:rsidP="00F17688">
      <w:pPr>
        <w:pStyle w:val="a3"/>
        <w:numPr>
          <w:ilvl w:val="0"/>
          <w:numId w:val="16"/>
        </w:numPr>
        <w:tabs>
          <w:tab w:val="left" w:pos="426"/>
        </w:tabs>
        <w:suppressAutoHyphens/>
        <w:ind w:left="0" w:firstLine="0"/>
        <w:jc w:val="both"/>
        <w:rPr>
          <w:rFonts w:ascii="Palatino Linotype" w:hAnsi="Palatino Linotype"/>
          <w:sz w:val="20"/>
          <w:szCs w:val="20"/>
          <w:lang w:val="el-GR"/>
        </w:rPr>
      </w:pPr>
      <w:r w:rsidRPr="00F74525">
        <w:rPr>
          <w:rFonts w:ascii="Palatino Linotype" w:hAnsi="Palatino Linotype"/>
          <w:sz w:val="20"/>
          <w:szCs w:val="20"/>
          <w:lang w:val="el-GR"/>
        </w:rPr>
        <w:t xml:space="preserve">Ο ανάδοχος υποχρεούται για τη μεταφορά των άχρηστων υλικών εκτός του χώρου της Πανεπιστημιούπολης Ρεθύμνου, σε επιτρεπόμενο χώρο απόθεσης </w:t>
      </w:r>
    </w:p>
    <w:p w:rsidR="00F17688" w:rsidRPr="00F74525" w:rsidRDefault="00F17688" w:rsidP="00A232B9">
      <w:pPr>
        <w:pStyle w:val="a3"/>
        <w:numPr>
          <w:ilvl w:val="0"/>
          <w:numId w:val="16"/>
        </w:numPr>
        <w:tabs>
          <w:tab w:val="left" w:pos="426"/>
        </w:tabs>
        <w:suppressAutoHyphens/>
        <w:ind w:left="0" w:firstLine="0"/>
        <w:jc w:val="both"/>
        <w:rPr>
          <w:rFonts w:ascii="Palatino Linotype" w:hAnsi="Palatino Linotype"/>
          <w:sz w:val="20"/>
          <w:szCs w:val="20"/>
          <w:lang w:val="el-GR"/>
        </w:rPr>
      </w:pPr>
      <w:r w:rsidRPr="00F74525">
        <w:rPr>
          <w:rFonts w:ascii="Palatino Linotype" w:hAnsi="Palatino Linotype"/>
          <w:sz w:val="20"/>
          <w:szCs w:val="20"/>
          <w:lang w:val="el-GR"/>
        </w:rPr>
        <w:t>Όλες οι εργασίες μπορούν να πραγματοποιηθούν εντός και εκτός εργασίμων ημερών και ωρών κατόπιν συνεννόησης με την Τεχνική Υπηρεσία.</w:t>
      </w:r>
    </w:p>
    <w:p w:rsidR="00F17688" w:rsidRPr="00F74525" w:rsidRDefault="00F17688" w:rsidP="00F17688">
      <w:pPr>
        <w:jc w:val="center"/>
        <w:rPr>
          <w:rFonts w:ascii="Palatino Linotype" w:hAnsi="Palatino Linotype"/>
          <w:b/>
          <w:bCs/>
          <w:sz w:val="20"/>
          <w:lang w:val="el-GR"/>
        </w:rPr>
      </w:pPr>
      <w:proofErr w:type="spellStart"/>
      <w:r w:rsidRPr="00F74525">
        <w:rPr>
          <w:rFonts w:ascii="Palatino Linotype" w:hAnsi="Palatino Linotype"/>
          <w:b/>
          <w:sz w:val="20"/>
          <w:lang w:val="el-GR"/>
        </w:rPr>
        <w:t>ΆΡΘΡΟ</w:t>
      </w:r>
      <w:proofErr w:type="spellEnd"/>
      <w:r w:rsidRPr="00F74525">
        <w:rPr>
          <w:rFonts w:ascii="Palatino Linotype" w:hAnsi="Palatino Linotype"/>
          <w:b/>
          <w:sz w:val="20"/>
          <w:lang w:val="el-GR"/>
        </w:rPr>
        <w:t xml:space="preserve"> 4</w:t>
      </w:r>
    </w:p>
    <w:p w:rsidR="00F17688" w:rsidRPr="00F74525" w:rsidRDefault="00F17688" w:rsidP="00F17688">
      <w:pPr>
        <w:jc w:val="center"/>
        <w:rPr>
          <w:rFonts w:ascii="Palatino Linotype" w:hAnsi="Palatino Linotype"/>
          <w:b/>
          <w:sz w:val="20"/>
          <w:lang w:val="el-GR"/>
        </w:rPr>
      </w:pPr>
      <w:r w:rsidRPr="00F74525">
        <w:rPr>
          <w:rFonts w:ascii="Palatino Linotype" w:hAnsi="Palatino Linotype"/>
          <w:b/>
          <w:sz w:val="20"/>
          <w:lang w:val="el-GR"/>
        </w:rPr>
        <w:t>Τίμημα - Τρόπος πληρωμής</w:t>
      </w:r>
    </w:p>
    <w:p w:rsidR="00F17688" w:rsidRPr="00F74525" w:rsidRDefault="00F17688" w:rsidP="00F17688">
      <w:pPr>
        <w:pStyle w:val="a3"/>
        <w:jc w:val="both"/>
        <w:rPr>
          <w:rFonts w:ascii="Palatino Linotype" w:hAnsi="Palatino Linotype"/>
          <w:i/>
          <w:color w:val="3366FF"/>
          <w:sz w:val="20"/>
          <w:szCs w:val="20"/>
          <w:lang w:val="el-GR"/>
        </w:rPr>
      </w:pPr>
      <w:r w:rsidRPr="00F74525">
        <w:rPr>
          <w:rFonts w:ascii="Palatino Linotype" w:hAnsi="Palatino Linotype"/>
          <w:b/>
          <w:sz w:val="20"/>
          <w:szCs w:val="20"/>
          <w:lang w:val="el-GR"/>
        </w:rPr>
        <w:t>1.</w:t>
      </w:r>
      <w:r w:rsidRPr="00F74525">
        <w:rPr>
          <w:rFonts w:ascii="Palatino Linotype" w:hAnsi="Palatino Linotype"/>
          <w:sz w:val="20"/>
          <w:szCs w:val="20"/>
          <w:lang w:val="el-GR"/>
        </w:rPr>
        <w:t xml:space="preserve"> Το τίμημα που υποχρεούται να καταβάλει η Αναθέτουσα Αρχή στον Ανάδοχο για την εκτέλεση της προμήθειας (Οικονομικό Αντάλλαγμα) είναι σύμφωνα με την οικονομική προσφορά του η οποία αποτελεί αναπόσπαστο παράρτημα της παρούσας σύμβασης   …………..€ (ολογράφως: …………….. Ευρώ)  πλέον Φ.Π.Α. 24%</w:t>
      </w:r>
      <w:r w:rsidRPr="00F74525">
        <w:rPr>
          <w:rFonts w:ascii="Palatino Linotype" w:hAnsi="Palatino Linotype"/>
          <w:i/>
          <w:sz w:val="20"/>
          <w:szCs w:val="20"/>
          <w:lang w:val="el-GR"/>
        </w:rPr>
        <w:t xml:space="preserve"> …………….</w:t>
      </w:r>
      <w:r w:rsidRPr="00F74525">
        <w:rPr>
          <w:rFonts w:ascii="Palatino Linotype" w:hAnsi="Palatino Linotype"/>
          <w:sz w:val="20"/>
          <w:szCs w:val="20"/>
          <w:lang w:val="el-GR"/>
        </w:rPr>
        <w:t>€.</w:t>
      </w:r>
      <w:r w:rsidRPr="00F74525">
        <w:rPr>
          <w:rFonts w:ascii="Palatino Linotype" w:hAnsi="Palatino Linotype"/>
          <w:sz w:val="20"/>
          <w:szCs w:val="20"/>
          <w:lang w:val="el-GR"/>
        </w:rPr>
        <w:tab/>
      </w:r>
      <w:r w:rsidRPr="00F74525">
        <w:rPr>
          <w:rFonts w:ascii="Palatino Linotype" w:hAnsi="Palatino Linotype"/>
          <w:i/>
          <w:color w:val="3366FF"/>
          <w:sz w:val="20"/>
          <w:szCs w:val="20"/>
          <w:lang w:val="el-GR"/>
        </w:rPr>
        <w:t xml:space="preserve"> </w:t>
      </w:r>
    </w:p>
    <w:p w:rsidR="00F17688" w:rsidRPr="00F74525" w:rsidRDefault="00F17688" w:rsidP="00F17688">
      <w:pPr>
        <w:pStyle w:val="a3"/>
        <w:jc w:val="both"/>
        <w:rPr>
          <w:rFonts w:ascii="Palatino Linotype" w:hAnsi="Palatino Linotype"/>
          <w:sz w:val="20"/>
          <w:szCs w:val="20"/>
          <w:lang w:val="el-GR"/>
        </w:rPr>
      </w:pPr>
      <w:r w:rsidRPr="00F74525">
        <w:rPr>
          <w:rFonts w:ascii="Palatino Linotype" w:hAnsi="Palatino Linotype"/>
          <w:b/>
          <w:sz w:val="20"/>
          <w:szCs w:val="20"/>
          <w:lang w:val="el-GR"/>
        </w:rPr>
        <w:lastRenderedPageBreak/>
        <w:t>2.</w:t>
      </w:r>
      <w:r w:rsidRPr="00F74525">
        <w:rPr>
          <w:rFonts w:ascii="Palatino Linotype" w:hAnsi="Palatino Linotype"/>
          <w:sz w:val="20"/>
          <w:szCs w:val="20"/>
          <w:lang w:val="el-GR"/>
        </w:rPr>
        <w:t xml:space="preserve"> Δεν προβλέπεται τιμαριθμική ή άλλη αναπροσαρμογή του οικονομικού ανταλλάγματος.</w:t>
      </w:r>
    </w:p>
    <w:p w:rsidR="00F17688" w:rsidRPr="00F74525" w:rsidRDefault="00F17688" w:rsidP="00F17688">
      <w:pPr>
        <w:pStyle w:val="a3"/>
        <w:jc w:val="both"/>
        <w:rPr>
          <w:rFonts w:ascii="Palatino Linotype" w:hAnsi="Palatino Linotype"/>
          <w:sz w:val="20"/>
          <w:szCs w:val="20"/>
          <w:lang w:val="el-GR"/>
        </w:rPr>
      </w:pPr>
      <w:r w:rsidRPr="00F74525">
        <w:rPr>
          <w:rFonts w:ascii="Palatino Linotype" w:hAnsi="Palatino Linotype"/>
          <w:b/>
          <w:sz w:val="20"/>
          <w:szCs w:val="20"/>
          <w:lang w:val="el-GR"/>
        </w:rPr>
        <w:t>3.</w:t>
      </w:r>
      <w:r w:rsidRPr="00F74525">
        <w:rPr>
          <w:rFonts w:ascii="Palatino Linotype" w:hAnsi="Palatino Linotype"/>
          <w:sz w:val="20"/>
          <w:szCs w:val="20"/>
          <w:lang w:val="el-GR"/>
        </w:rPr>
        <w:t xml:space="preserve"> Το Οικονομικό Αντάλλαγμα καταβάλλεται για το σύνολο των υποχρεώσεων του Αναδόχου όπως αυτές απορρέουν από τη διακήρυξη, την προσφορά του και τις συνθήκες του έργου όπου θα πραγματοποιήσει την προμήθεια. </w:t>
      </w:r>
    </w:p>
    <w:p w:rsidR="00F17688" w:rsidRPr="00F74525" w:rsidRDefault="00F17688" w:rsidP="00F17688">
      <w:pPr>
        <w:pStyle w:val="Web"/>
        <w:spacing w:before="0" w:beforeAutospacing="0" w:after="0" w:afterAutospacing="0"/>
        <w:jc w:val="both"/>
        <w:rPr>
          <w:rFonts w:ascii="Palatino Linotype" w:hAnsi="Palatino Linotype"/>
          <w:color w:val="0000FF"/>
          <w:sz w:val="20"/>
          <w:szCs w:val="20"/>
          <w:lang w:eastAsia="en-US"/>
        </w:rPr>
      </w:pPr>
      <w:r w:rsidRPr="00F74525">
        <w:rPr>
          <w:rFonts w:ascii="Palatino Linotype" w:hAnsi="Palatino Linotype"/>
          <w:b/>
          <w:sz w:val="20"/>
          <w:szCs w:val="20"/>
        </w:rPr>
        <w:t xml:space="preserve">4. </w:t>
      </w:r>
      <w:r w:rsidRPr="00F74525">
        <w:rPr>
          <w:rFonts w:ascii="Palatino Linotype" w:hAnsi="Palatino Linotype"/>
          <w:sz w:val="20"/>
          <w:szCs w:val="20"/>
        </w:rPr>
        <w:t>Η πληρωμή του Αναδόχου θα γίνει μετά την παραλαβή του συνόλου της προμήθειας και την εκτέλεση του συνόλου των εργασιών.</w:t>
      </w:r>
      <w:r w:rsidRPr="00F74525">
        <w:rPr>
          <w:rFonts w:ascii="Palatino Linotype" w:hAnsi="Palatino Linotype"/>
          <w:color w:val="0000FF"/>
          <w:sz w:val="20"/>
          <w:szCs w:val="20"/>
          <w:lang w:eastAsia="en-US"/>
        </w:rPr>
        <w:t xml:space="preserve"> </w:t>
      </w:r>
    </w:p>
    <w:p w:rsidR="00F17688" w:rsidRPr="00F74525" w:rsidRDefault="00F17688" w:rsidP="00F17688">
      <w:pPr>
        <w:pStyle w:val="ad"/>
        <w:spacing w:after="0"/>
        <w:ind w:left="0"/>
        <w:jc w:val="both"/>
        <w:rPr>
          <w:rFonts w:ascii="Palatino Linotype" w:hAnsi="Palatino Linotype"/>
          <w:sz w:val="20"/>
          <w:szCs w:val="20"/>
        </w:rPr>
      </w:pPr>
      <w:r w:rsidRPr="00F74525">
        <w:rPr>
          <w:rFonts w:ascii="Palatino Linotype" w:hAnsi="Palatino Linotype"/>
          <w:b/>
          <w:sz w:val="20"/>
          <w:szCs w:val="20"/>
        </w:rPr>
        <w:t xml:space="preserve">5. </w:t>
      </w:r>
      <w:r w:rsidRPr="00F74525">
        <w:rPr>
          <w:rFonts w:ascii="Palatino Linotype" w:hAnsi="Palatino Linotype"/>
          <w:sz w:val="20"/>
          <w:szCs w:val="20"/>
        </w:rPr>
        <w:t xml:space="preserve">Για την πληρωμή του Αναδόχου απαιτούνται τα κάτωθι δικαιολογητικά: </w:t>
      </w:r>
    </w:p>
    <w:p w:rsidR="00F17688" w:rsidRPr="00F74525" w:rsidRDefault="00F17688" w:rsidP="00F17688">
      <w:pPr>
        <w:pStyle w:val="ad"/>
        <w:spacing w:after="0"/>
        <w:ind w:left="0"/>
        <w:jc w:val="both"/>
        <w:rPr>
          <w:rFonts w:ascii="Palatino Linotype" w:hAnsi="Palatino Linotype"/>
          <w:sz w:val="20"/>
          <w:szCs w:val="20"/>
        </w:rPr>
      </w:pPr>
      <w:r w:rsidRPr="00F74525">
        <w:rPr>
          <w:rFonts w:ascii="Palatino Linotype" w:hAnsi="Palatino Linotype"/>
          <w:sz w:val="20"/>
          <w:szCs w:val="20"/>
        </w:rPr>
        <w:t xml:space="preserve">α) πρωτόκολλο οριστικής ποσοτικής και ποιοτικής παραλαβής, που συντάσσεται από την Επιτροπή Παραλαβής, </w:t>
      </w:r>
    </w:p>
    <w:p w:rsidR="00F17688" w:rsidRPr="00F74525" w:rsidRDefault="00F17688" w:rsidP="00F17688">
      <w:pPr>
        <w:pStyle w:val="ad"/>
        <w:spacing w:after="0"/>
        <w:ind w:left="0"/>
        <w:jc w:val="both"/>
        <w:rPr>
          <w:rFonts w:ascii="Palatino Linotype" w:hAnsi="Palatino Linotype"/>
          <w:sz w:val="20"/>
          <w:szCs w:val="20"/>
        </w:rPr>
      </w:pPr>
      <w:r w:rsidRPr="00F74525">
        <w:rPr>
          <w:rFonts w:ascii="Palatino Linotype" w:hAnsi="Palatino Linotype"/>
          <w:sz w:val="20"/>
          <w:szCs w:val="20"/>
        </w:rPr>
        <w:t xml:space="preserve">β) τιμολόγιο του προμηθευτή, </w:t>
      </w:r>
    </w:p>
    <w:p w:rsidR="00F17688" w:rsidRPr="00F74525" w:rsidRDefault="00F17688" w:rsidP="00F17688">
      <w:pPr>
        <w:pStyle w:val="ad"/>
        <w:spacing w:after="0"/>
        <w:ind w:left="0"/>
        <w:jc w:val="both"/>
        <w:rPr>
          <w:rFonts w:ascii="Palatino Linotype" w:hAnsi="Palatino Linotype"/>
          <w:sz w:val="20"/>
          <w:szCs w:val="20"/>
        </w:rPr>
      </w:pPr>
      <w:r w:rsidRPr="00F74525">
        <w:rPr>
          <w:rFonts w:ascii="Palatino Linotype" w:hAnsi="Palatino Linotype"/>
          <w:sz w:val="20"/>
          <w:szCs w:val="20"/>
        </w:rPr>
        <w:t>γ) Φορολογική και ασφαλιστική ενημερότητα σε  ισχύ κατά την ημέρα πληρωμής</w:t>
      </w:r>
    </w:p>
    <w:p w:rsidR="00F17688" w:rsidRPr="00F74525" w:rsidRDefault="00F17688" w:rsidP="00F17688">
      <w:pPr>
        <w:pStyle w:val="ad"/>
        <w:spacing w:after="0"/>
        <w:ind w:left="0"/>
        <w:jc w:val="both"/>
        <w:rPr>
          <w:rFonts w:ascii="Palatino Linotype" w:hAnsi="Palatino Linotype"/>
          <w:sz w:val="20"/>
          <w:szCs w:val="20"/>
        </w:rPr>
      </w:pPr>
      <w:r w:rsidRPr="00F74525">
        <w:rPr>
          <w:rFonts w:ascii="Palatino Linotype" w:hAnsi="Palatino Linotype"/>
          <w:sz w:val="20"/>
          <w:szCs w:val="20"/>
        </w:rPr>
        <w:t xml:space="preserve">δ) Απόδειξη πληρωμής των τιμολογίων δημοσιεύσεων της περιληπτικής διακήρυξης (αρχικής και τυχόν επαναληπτικών) στον Ελληνικό Τύπο </w:t>
      </w:r>
    </w:p>
    <w:p w:rsidR="00F17688" w:rsidRPr="00F74525" w:rsidRDefault="00F17688" w:rsidP="00A232B9">
      <w:pPr>
        <w:pStyle w:val="ad"/>
        <w:spacing w:after="0"/>
        <w:ind w:left="0"/>
        <w:jc w:val="both"/>
        <w:rPr>
          <w:rFonts w:ascii="Palatino Linotype" w:hAnsi="Palatino Linotype"/>
          <w:sz w:val="20"/>
          <w:szCs w:val="20"/>
        </w:rPr>
      </w:pPr>
      <w:r w:rsidRPr="00F74525">
        <w:rPr>
          <w:rFonts w:ascii="Palatino Linotype" w:hAnsi="Palatino Linotype"/>
          <w:b/>
          <w:sz w:val="20"/>
          <w:szCs w:val="20"/>
        </w:rPr>
        <w:t>6.</w:t>
      </w:r>
      <w:r w:rsidRPr="00F74525">
        <w:rPr>
          <w:rFonts w:ascii="Palatino Linotype" w:hAnsi="Palatino Linotype"/>
          <w:sz w:val="20"/>
          <w:szCs w:val="20"/>
        </w:rPr>
        <w:t xml:space="preserve"> Τον Ανάδοχο βαρύνει παρακράτηση φόρου 4% για την οποία  χορηγείται σχετική βεβαίωση, κράτηση 0,06% υπέρ της Ενιαίας Ανεξάρτητης Αρχής Δημοσίων Συμβάσεων, κράτηση 0,02 υπέρ Δημοσίου για την Γενική Δ/</w:t>
      </w:r>
      <w:proofErr w:type="spellStart"/>
      <w:r w:rsidRPr="00F74525">
        <w:rPr>
          <w:rFonts w:ascii="Palatino Linotype" w:hAnsi="Palatino Linotype"/>
          <w:sz w:val="20"/>
          <w:szCs w:val="20"/>
        </w:rPr>
        <w:t>νση</w:t>
      </w:r>
      <w:proofErr w:type="spellEnd"/>
      <w:r w:rsidRPr="00F74525">
        <w:rPr>
          <w:rFonts w:ascii="Palatino Linotype" w:hAnsi="Palatino Linotype"/>
          <w:sz w:val="20"/>
          <w:szCs w:val="20"/>
        </w:rPr>
        <w:t xml:space="preserve"> Δημοσίων Συμβάσεων και Προμηθειών  καθώς και με</w:t>
      </w:r>
      <w:r w:rsidR="00A232B9" w:rsidRPr="00F74525">
        <w:rPr>
          <w:rFonts w:ascii="Palatino Linotype" w:hAnsi="Palatino Linotype"/>
          <w:sz w:val="20"/>
          <w:szCs w:val="20"/>
        </w:rPr>
        <w:t xml:space="preserve"> κάθε άλλη νόμιμη επιβάρυνση.  </w:t>
      </w:r>
    </w:p>
    <w:p w:rsidR="00F17688" w:rsidRPr="00F74525" w:rsidRDefault="00F17688" w:rsidP="00F17688">
      <w:pPr>
        <w:pStyle w:val="Article"/>
        <w:spacing w:before="0" w:line="240" w:lineRule="auto"/>
        <w:rPr>
          <w:rFonts w:ascii="Palatino Linotype" w:hAnsi="Palatino Linotype"/>
          <w:sz w:val="20"/>
          <w:lang w:val="el-GR"/>
        </w:rPr>
      </w:pPr>
      <w:proofErr w:type="spellStart"/>
      <w:r w:rsidRPr="00F74525">
        <w:rPr>
          <w:rFonts w:ascii="Palatino Linotype" w:hAnsi="Palatino Linotype"/>
          <w:sz w:val="20"/>
          <w:lang w:val="el-GR"/>
        </w:rPr>
        <w:t>ΆΡΘΡΟ</w:t>
      </w:r>
      <w:proofErr w:type="spellEnd"/>
      <w:r w:rsidRPr="00F74525">
        <w:rPr>
          <w:rFonts w:ascii="Palatino Linotype" w:hAnsi="Palatino Linotype"/>
          <w:sz w:val="20"/>
          <w:lang w:val="el-GR"/>
        </w:rPr>
        <w:t xml:space="preserve"> 5</w:t>
      </w:r>
    </w:p>
    <w:p w:rsidR="00F17688" w:rsidRPr="00F74525" w:rsidRDefault="00F17688" w:rsidP="00F17688">
      <w:pPr>
        <w:pStyle w:val="ArticleTitle"/>
        <w:spacing w:after="0" w:line="240" w:lineRule="auto"/>
        <w:rPr>
          <w:rFonts w:ascii="Palatino Linotype" w:hAnsi="Palatino Linotype"/>
          <w:sz w:val="20"/>
          <w:u w:val="none"/>
          <w:lang w:val="el-GR"/>
        </w:rPr>
      </w:pPr>
      <w:bookmarkStart w:id="20" w:name="_Toc174264985"/>
      <w:r w:rsidRPr="00F74525">
        <w:rPr>
          <w:rFonts w:ascii="Palatino Linotype" w:hAnsi="Palatino Linotype"/>
          <w:sz w:val="20"/>
          <w:u w:val="none"/>
          <w:lang w:val="el-GR"/>
        </w:rPr>
        <w:t>Τόπος, Τρόπος και χρόνος Παράδοσης - Προθεσμίες</w:t>
      </w:r>
      <w:bookmarkEnd w:id="20"/>
    </w:p>
    <w:p w:rsidR="00F17688" w:rsidRPr="00F74525" w:rsidRDefault="00F17688" w:rsidP="00F17688">
      <w:pPr>
        <w:pStyle w:val="a3"/>
        <w:numPr>
          <w:ilvl w:val="0"/>
          <w:numId w:val="15"/>
        </w:numPr>
        <w:tabs>
          <w:tab w:val="clear" w:pos="360"/>
          <w:tab w:val="num" w:pos="426"/>
        </w:tabs>
        <w:suppressAutoHyphens/>
        <w:ind w:left="0" w:firstLine="0"/>
        <w:jc w:val="both"/>
        <w:rPr>
          <w:rFonts w:ascii="Palatino Linotype" w:hAnsi="Palatino Linotype"/>
          <w:sz w:val="20"/>
          <w:szCs w:val="20"/>
          <w:lang w:val="el-GR"/>
        </w:rPr>
      </w:pPr>
      <w:r w:rsidRPr="00F74525">
        <w:rPr>
          <w:rFonts w:ascii="Palatino Linotype" w:hAnsi="Palatino Linotype"/>
          <w:sz w:val="20"/>
          <w:szCs w:val="20"/>
          <w:lang w:val="el-GR"/>
        </w:rPr>
        <w:t xml:space="preserve">Η παράδοση των υλικών και η εγκατάστασή τους υπολογίζεται σε εκατό είκοσι (120) </w:t>
      </w:r>
      <w:r w:rsidRPr="00F74525">
        <w:rPr>
          <w:rFonts w:ascii="Palatino Linotype" w:hAnsi="Palatino Linotype"/>
          <w:b/>
          <w:sz w:val="20"/>
          <w:szCs w:val="20"/>
          <w:lang w:val="el-GR"/>
        </w:rPr>
        <w:t>ημέρες  (ημερολογιακές)</w:t>
      </w:r>
      <w:r w:rsidRPr="00F74525">
        <w:rPr>
          <w:rFonts w:ascii="Palatino Linotype" w:hAnsi="Palatino Linotype"/>
          <w:sz w:val="20"/>
          <w:szCs w:val="20"/>
          <w:lang w:val="el-GR"/>
        </w:rPr>
        <w:t>.</w:t>
      </w:r>
    </w:p>
    <w:p w:rsidR="00F17688" w:rsidRPr="00F74525" w:rsidRDefault="00F17688" w:rsidP="00F17688">
      <w:pPr>
        <w:numPr>
          <w:ilvl w:val="0"/>
          <w:numId w:val="15"/>
        </w:numPr>
        <w:tabs>
          <w:tab w:val="num" w:pos="0"/>
        </w:tabs>
        <w:spacing w:line="240" w:lineRule="auto"/>
        <w:ind w:left="0" w:firstLine="0"/>
        <w:rPr>
          <w:rFonts w:ascii="Palatino Linotype" w:hAnsi="Palatino Linotype"/>
          <w:sz w:val="20"/>
        </w:rPr>
      </w:pPr>
      <w:r w:rsidRPr="00F74525">
        <w:rPr>
          <w:rFonts w:ascii="Palatino Linotype" w:hAnsi="Palatino Linotype"/>
          <w:sz w:val="20"/>
          <w:lang w:val="el-GR"/>
        </w:rPr>
        <w:t xml:space="preserve">Τα υλικά και οι εργασίες θα παραδοθούν με φροντίδα, παρουσία και έξοδα του αναδόχου στους χώρους της Πανεπιστημιούπολης Ρεθύμνου. </w:t>
      </w:r>
      <w:r w:rsidRPr="00F74525">
        <w:rPr>
          <w:rFonts w:ascii="Palatino Linotype" w:hAnsi="Palatino Linotype"/>
          <w:sz w:val="20"/>
        </w:rPr>
        <w:t>Η δαπ</w:t>
      </w:r>
      <w:proofErr w:type="spellStart"/>
      <w:r w:rsidRPr="00F74525">
        <w:rPr>
          <w:rFonts w:ascii="Palatino Linotype" w:hAnsi="Palatino Linotype"/>
          <w:sz w:val="20"/>
        </w:rPr>
        <w:t>άνη</w:t>
      </w:r>
      <w:proofErr w:type="spellEnd"/>
      <w:r w:rsidRPr="00F74525">
        <w:rPr>
          <w:rFonts w:ascii="Palatino Linotype" w:hAnsi="Palatino Linotype"/>
          <w:sz w:val="20"/>
        </w:rPr>
        <w:t xml:space="preserve"> </w:t>
      </w:r>
      <w:proofErr w:type="spellStart"/>
      <w:r w:rsidRPr="00F74525">
        <w:rPr>
          <w:rFonts w:ascii="Palatino Linotype" w:hAnsi="Palatino Linotype"/>
          <w:sz w:val="20"/>
        </w:rPr>
        <w:t>μετ</w:t>
      </w:r>
      <w:proofErr w:type="spellEnd"/>
      <w:r w:rsidRPr="00F74525">
        <w:rPr>
          <w:rFonts w:ascii="Palatino Linotype" w:hAnsi="Palatino Linotype"/>
          <w:sz w:val="20"/>
        </w:rPr>
        <w:t>αφοράς βα</w:t>
      </w:r>
      <w:proofErr w:type="spellStart"/>
      <w:r w:rsidRPr="00F74525">
        <w:rPr>
          <w:rFonts w:ascii="Palatino Linotype" w:hAnsi="Palatino Linotype"/>
          <w:sz w:val="20"/>
        </w:rPr>
        <w:t>ρύνει</w:t>
      </w:r>
      <w:proofErr w:type="spellEnd"/>
      <w:r w:rsidRPr="00F74525">
        <w:rPr>
          <w:rFonts w:ascii="Palatino Linotype" w:hAnsi="Palatino Linotype"/>
          <w:sz w:val="20"/>
        </w:rPr>
        <w:t xml:space="preserve"> </w:t>
      </w:r>
      <w:proofErr w:type="spellStart"/>
      <w:r w:rsidRPr="00F74525">
        <w:rPr>
          <w:rFonts w:ascii="Palatino Linotype" w:hAnsi="Palatino Linotype"/>
          <w:sz w:val="20"/>
        </w:rPr>
        <w:t>εξ</w:t>
      </w:r>
      <w:proofErr w:type="spellEnd"/>
      <w:r w:rsidRPr="00F74525">
        <w:rPr>
          <w:rFonts w:ascii="Palatino Linotype" w:hAnsi="Palatino Linotype"/>
          <w:sz w:val="20"/>
        </w:rPr>
        <w:t xml:space="preserve">΄ </w:t>
      </w:r>
      <w:proofErr w:type="spellStart"/>
      <w:r w:rsidRPr="00F74525">
        <w:rPr>
          <w:rFonts w:ascii="Palatino Linotype" w:hAnsi="Palatino Linotype"/>
          <w:sz w:val="20"/>
        </w:rPr>
        <w:t>ολοκλήρου</w:t>
      </w:r>
      <w:proofErr w:type="spellEnd"/>
      <w:r w:rsidRPr="00F74525">
        <w:rPr>
          <w:rFonts w:ascii="Palatino Linotype" w:hAnsi="Palatino Linotype"/>
          <w:sz w:val="20"/>
        </w:rPr>
        <w:t xml:space="preserve"> </w:t>
      </w:r>
      <w:proofErr w:type="spellStart"/>
      <w:r w:rsidRPr="00F74525">
        <w:rPr>
          <w:rFonts w:ascii="Palatino Linotype" w:hAnsi="Palatino Linotype"/>
          <w:sz w:val="20"/>
        </w:rPr>
        <w:t>τον</w:t>
      </w:r>
      <w:proofErr w:type="spellEnd"/>
      <w:r w:rsidRPr="00F74525">
        <w:rPr>
          <w:rFonts w:ascii="Palatino Linotype" w:hAnsi="Palatino Linotype"/>
          <w:sz w:val="20"/>
        </w:rPr>
        <w:t xml:space="preserve"> α</w:t>
      </w:r>
      <w:proofErr w:type="spellStart"/>
      <w:r w:rsidRPr="00F74525">
        <w:rPr>
          <w:rFonts w:ascii="Palatino Linotype" w:hAnsi="Palatino Linotype"/>
          <w:sz w:val="20"/>
        </w:rPr>
        <w:t>νάδοχο</w:t>
      </w:r>
      <w:proofErr w:type="spellEnd"/>
      <w:r w:rsidRPr="00F74525">
        <w:rPr>
          <w:rFonts w:ascii="Palatino Linotype" w:hAnsi="Palatino Linotype"/>
          <w:sz w:val="20"/>
        </w:rPr>
        <w:t>.</w:t>
      </w:r>
    </w:p>
    <w:p w:rsidR="00F17688" w:rsidRPr="00F74525" w:rsidRDefault="00F17688" w:rsidP="00B62457">
      <w:pPr>
        <w:tabs>
          <w:tab w:val="num" w:pos="0"/>
        </w:tabs>
        <w:spacing w:line="240" w:lineRule="auto"/>
        <w:rPr>
          <w:rFonts w:ascii="Palatino Linotype" w:hAnsi="Palatino Linotype"/>
          <w:sz w:val="20"/>
          <w:lang w:val="el-GR"/>
        </w:rPr>
      </w:pPr>
      <w:r w:rsidRPr="00F74525">
        <w:rPr>
          <w:rFonts w:ascii="Palatino Linotype" w:hAnsi="Palatino Linotype"/>
          <w:b/>
          <w:sz w:val="20"/>
          <w:lang w:val="el-GR"/>
        </w:rPr>
        <w:t xml:space="preserve">3. </w:t>
      </w:r>
      <w:r w:rsidRPr="00F74525">
        <w:rPr>
          <w:rFonts w:ascii="Palatino Linotype" w:hAnsi="Palatino Linotype"/>
          <w:sz w:val="20"/>
          <w:lang w:val="el-GR"/>
        </w:rPr>
        <w:t xml:space="preserve">Ο συμβατικός χρόνος μπορεί με απόφαση της Αναθέτουσας Αρχής να παρατείνεται μέχρι το ¼ αυτού, ύστερα από επαρκώς αιτιολογημένο σχετικό αίτημα του Αναδόχου που υποβάλλεται υποχρεωτικά πριν από τη λήξη του συμβατικού χρόνου. Μετά τη λήξη του συμβατικού χρόνου παράδοσης, τα αγαθά δεν παραλαμβάνονται από την Επιτροπή </w:t>
      </w:r>
      <w:r w:rsidRPr="00F74525">
        <w:rPr>
          <w:rFonts w:ascii="Palatino Linotype" w:hAnsi="Palatino Linotype"/>
          <w:bCs/>
          <w:sz w:val="20"/>
          <w:lang w:val="el-GR"/>
        </w:rPr>
        <w:t>του άρθρου 8 παρ. 1 της παρούσας</w:t>
      </w:r>
      <w:r w:rsidRPr="00F74525">
        <w:rPr>
          <w:rFonts w:ascii="Palatino Linotype" w:hAnsi="Palatino Linotype"/>
          <w:sz w:val="20"/>
          <w:lang w:val="el-GR"/>
        </w:rPr>
        <w:t>, μέχρι την έκδοση της απόφασης της Αναθέτουσας Αρχής σχετικά με την αιτηθείσα παράταση. Ο Ανάδοχος κηρύσσεται έκπτωτος σε περίπτωση που λήξει ο συμβατικός χρόνος παράδοσης και δεν υποβλήθηκε έγκαιρα αίτημα παράτασής του ή έληξε ο παραταθείς κατά τα ανωτέρω χρόνος, χωρίς να παραδώσει τα αγαθά.</w:t>
      </w:r>
    </w:p>
    <w:p w:rsidR="00F17688" w:rsidRPr="00F74525" w:rsidRDefault="00F17688" w:rsidP="00B62457">
      <w:pPr>
        <w:tabs>
          <w:tab w:val="num" w:pos="0"/>
        </w:tabs>
        <w:spacing w:line="240" w:lineRule="auto"/>
        <w:rPr>
          <w:rFonts w:ascii="Palatino Linotype" w:hAnsi="Palatino Linotype"/>
          <w:bCs/>
          <w:iCs/>
          <w:sz w:val="20"/>
          <w:lang w:val="el-GR"/>
        </w:rPr>
      </w:pPr>
      <w:r w:rsidRPr="00F74525">
        <w:rPr>
          <w:rFonts w:ascii="Palatino Linotype" w:hAnsi="Palatino Linotype"/>
          <w:b/>
          <w:sz w:val="20"/>
          <w:lang w:val="el-GR"/>
        </w:rPr>
        <w:t>4.</w:t>
      </w:r>
      <w:r w:rsidRPr="00F74525">
        <w:rPr>
          <w:rFonts w:ascii="Palatino Linotype" w:hAnsi="Palatino Linotype"/>
          <w:sz w:val="20"/>
          <w:lang w:val="el-GR"/>
        </w:rPr>
        <w:t xml:space="preserve"> Ο συμβατικός χρόνος παράδοσης-εκτέλεσης μπορεί να μετατίθεται με απόφαση της Αναθέτουσας Αρχής.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Στις περιπτώσεις μετάθεσης του συμβατικού χρόνου παράδοσης δεν επιβάλλονται κυρώσεις.</w:t>
      </w:r>
    </w:p>
    <w:p w:rsidR="00F17688" w:rsidRPr="00F74525" w:rsidRDefault="00F17688" w:rsidP="00A232B9">
      <w:pPr>
        <w:pStyle w:val="3"/>
        <w:tabs>
          <w:tab w:val="num" w:pos="0"/>
        </w:tabs>
        <w:spacing w:after="0"/>
        <w:jc w:val="both"/>
        <w:rPr>
          <w:rFonts w:ascii="Palatino Linotype" w:hAnsi="Palatino Linotype"/>
          <w:sz w:val="20"/>
          <w:szCs w:val="20"/>
        </w:rPr>
      </w:pPr>
      <w:r w:rsidRPr="00F74525">
        <w:rPr>
          <w:rFonts w:ascii="Palatino Linotype" w:hAnsi="Palatino Linotype"/>
          <w:b/>
          <w:sz w:val="20"/>
          <w:szCs w:val="20"/>
        </w:rPr>
        <w:t>5.</w:t>
      </w:r>
      <w:r w:rsidRPr="00F74525">
        <w:rPr>
          <w:rFonts w:ascii="Palatino Linotype" w:hAnsi="Palatino Linotype"/>
          <w:sz w:val="20"/>
          <w:szCs w:val="20"/>
        </w:rPr>
        <w:t xml:space="preserve"> Σε περίπτωση εκπρόθεσμης παράδοσης εφαρμόζονται οι κυρώσεις που </w:t>
      </w:r>
      <w:r w:rsidR="00A232B9" w:rsidRPr="00F74525">
        <w:rPr>
          <w:rFonts w:ascii="Palatino Linotype" w:hAnsi="Palatino Linotype"/>
          <w:sz w:val="20"/>
          <w:szCs w:val="20"/>
        </w:rPr>
        <w:t>προβλέπονται στον Ν. 4412/2016.</w:t>
      </w:r>
    </w:p>
    <w:p w:rsidR="00F17688" w:rsidRPr="00F74525" w:rsidRDefault="00F17688" w:rsidP="00F17688">
      <w:pPr>
        <w:pStyle w:val="Article"/>
        <w:spacing w:before="0" w:line="240" w:lineRule="auto"/>
        <w:rPr>
          <w:rFonts w:ascii="Palatino Linotype" w:hAnsi="Palatino Linotype"/>
          <w:sz w:val="20"/>
          <w:lang w:val="el-GR"/>
        </w:rPr>
      </w:pPr>
      <w:proofErr w:type="spellStart"/>
      <w:r w:rsidRPr="00F74525">
        <w:rPr>
          <w:rFonts w:ascii="Palatino Linotype" w:hAnsi="Palatino Linotype"/>
          <w:sz w:val="20"/>
          <w:lang w:val="el-GR"/>
        </w:rPr>
        <w:t>ΆΡΘΡΟ</w:t>
      </w:r>
      <w:proofErr w:type="spellEnd"/>
      <w:r w:rsidRPr="00F74525">
        <w:rPr>
          <w:rFonts w:ascii="Palatino Linotype" w:hAnsi="Palatino Linotype"/>
          <w:sz w:val="20"/>
          <w:lang w:val="el-GR"/>
        </w:rPr>
        <w:t xml:space="preserve"> 6</w:t>
      </w:r>
    </w:p>
    <w:p w:rsidR="00F17688" w:rsidRPr="00F74525" w:rsidRDefault="00F17688" w:rsidP="00F17688">
      <w:pPr>
        <w:pStyle w:val="ArticleTitle"/>
        <w:spacing w:after="0" w:line="240" w:lineRule="auto"/>
        <w:rPr>
          <w:rFonts w:ascii="Palatino Linotype" w:hAnsi="Palatino Linotype"/>
          <w:sz w:val="20"/>
          <w:u w:val="none"/>
          <w:lang w:val="el-GR"/>
        </w:rPr>
      </w:pPr>
      <w:bookmarkStart w:id="21" w:name="_Toc174264986"/>
      <w:r w:rsidRPr="00F74525">
        <w:rPr>
          <w:rFonts w:ascii="Palatino Linotype" w:hAnsi="Palatino Linotype"/>
          <w:sz w:val="20"/>
          <w:u w:val="none"/>
          <w:lang w:val="el-GR"/>
        </w:rPr>
        <w:t xml:space="preserve">Παραλαβή </w:t>
      </w:r>
      <w:bookmarkEnd w:id="21"/>
      <w:r w:rsidRPr="00F74525">
        <w:rPr>
          <w:rFonts w:ascii="Palatino Linotype" w:hAnsi="Palatino Linotype"/>
          <w:sz w:val="20"/>
          <w:u w:val="none"/>
          <w:lang w:val="el-GR"/>
        </w:rPr>
        <w:t>Υλικών - Προθεσμίες</w:t>
      </w:r>
    </w:p>
    <w:p w:rsidR="00F17688" w:rsidRPr="00F74525" w:rsidRDefault="00F17688" w:rsidP="00B62457">
      <w:pPr>
        <w:spacing w:line="240" w:lineRule="auto"/>
        <w:ind w:hanging="357"/>
        <w:rPr>
          <w:rFonts w:ascii="Palatino Linotype" w:hAnsi="Palatino Linotype"/>
          <w:sz w:val="20"/>
          <w:lang w:val="el-GR"/>
        </w:rPr>
      </w:pPr>
      <w:r w:rsidRPr="00F74525">
        <w:rPr>
          <w:rFonts w:ascii="Palatino Linotype" w:hAnsi="Palatino Linotype"/>
          <w:b/>
          <w:sz w:val="20"/>
          <w:lang w:val="el-GR"/>
        </w:rPr>
        <w:t>1.</w:t>
      </w:r>
      <w:r w:rsidRPr="00F74525">
        <w:rPr>
          <w:rFonts w:ascii="Palatino Linotype" w:hAnsi="Palatino Linotype"/>
          <w:sz w:val="20"/>
          <w:lang w:val="el-GR"/>
        </w:rPr>
        <w:t xml:space="preserve"> Η παραλαβή των αγαθών-εργασιών, γίνεται από τριμελή Επιτροπή Παραλαβής (η αντίστοιχη κάθε Τμήματος ή Δ/</w:t>
      </w:r>
      <w:proofErr w:type="spellStart"/>
      <w:r w:rsidRPr="00F74525">
        <w:rPr>
          <w:rFonts w:ascii="Palatino Linotype" w:hAnsi="Palatino Linotype"/>
          <w:sz w:val="20"/>
          <w:lang w:val="el-GR"/>
        </w:rPr>
        <w:t>νσης</w:t>
      </w:r>
      <w:proofErr w:type="spellEnd"/>
      <w:r w:rsidRPr="00F74525">
        <w:rPr>
          <w:rFonts w:ascii="Palatino Linotype" w:hAnsi="Palatino Linotype"/>
          <w:sz w:val="20"/>
          <w:lang w:val="el-GR"/>
        </w:rPr>
        <w:t xml:space="preserve">), η οποία συντάσσει πρωτόκολλο οριστικής ποσοτικής και ποιοτικής παραλαβής. </w:t>
      </w:r>
    </w:p>
    <w:p w:rsidR="00F17688" w:rsidRPr="00F74525" w:rsidRDefault="00F17688" w:rsidP="00B62457">
      <w:pPr>
        <w:spacing w:line="240" w:lineRule="auto"/>
        <w:ind w:hanging="357"/>
        <w:rPr>
          <w:rFonts w:ascii="Palatino Linotype" w:hAnsi="Palatino Linotype"/>
          <w:i/>
          <w:color w:val="3366FF"/>
          <w:sz w:val="20"/>
          <w:lang w:val="el-GR"/>
        </w:rPr>
      </w:pPr>
      <w:r w:rsidRPr="00F74525">
        <w:rPr>
          <w:rFonts w:ascii="Palatino Linotype" w:hAnsi="Palatino Linotype"/>
          <w:b/>
          <w:sz w:val="20"/>
          <w:lang w:val="el-GR"/>
        </w:rPr>
        <w:t>2.</w:t>
      </w:r>
      <w:r w:rsidRPr="00F74525">
        <w:rPr>
          <w:rFonts w:ascii="Palatino Linotype" w:hAnsi="Palatino Linotype"/>
          <w:sz w:val="20"/>
          <w:lang w:val="el-GR"/>
        </w:rPr>
        <w:t xml:space="preserve"> Κατά τη διαδικασία της παραλαβής των υπό προμήθεια αγαθών καλείται να παραστεί, εφόσον το επιθυμεί, ο Ανάδοχος καθώς και οι υπεύθυνοι τεχνικοί.</w:t>
      </w:r>
    </w:p>
    <w:p w:rsidR="00F17688" w:rsidRPr="00F74525" w:rsidRDefault="00F17688" w:rsidP="00B62457">
      <w:pPr>
        <w:spacing w:line="240" w:lineRule="auto"/>
        <w:ind w:hanging="357"/>
        <w:rPr>
          <w:rFonts w:ascii="Palatino Linotype" w:hAnsi="Palatino Linotype"/>
          <w:sz w:val="20"/>
          <w:lang w:val="el-GR"/>
        </w:rPr>
      </w:pPr>
      <w:r w:rsidRPr="00F74525">
        <w:rPr>
          <w:rFonts w:ascii="Palatino Linotype" w:hAnsi="Palatino Linotype"/>
          <w:b/>
          <w:sz w:val="20"/>
          <w:lang w:val="el-GR"/>
        </w:rPr>
        <w:t>3.</w:t>
      </w:r>
      <w:r w:rsidRPr="00F74525">
        <w:rPr>
          <w:rFonts w:ascii="Palatino Linotype" w:hAnsi="Palatino Linotype"/>
          <w:sz w:val="20"/>
          <w:lang w:val="el-GR"/>
        </w:rPr>
        <w:t xml:space="preserve"> Σε περίπτωση που η Επιτροπή Παραλαβής απορρίψει τα προμηθευόμενα αγαθά ή εργασίες, αναφέρει στο σχετικό πρωτόκολλο τις παρεκκλίσεις που παρουσιάζουν </w:t>
      </w:r>
      <w:r w:rsidRPr="00F74525">
        <w:rPr>
          <w:rFonts w:ascii="Palatino Linotype" w:hAnsi="Palatino Linotype"/>
          <w:sz w:val="20"/>
          <w:lang w:val="el-GR"/>
        </w:rPr>
        <w:lastRenderedPageBreak/>
        <w:t>αυτά από τους όρους της Σύμβασης και τους λόγους της απόρριψης και γνωματεύει αν μπορούν να χρησιμοποιηθούν.</w:t>
      </w:r>
    </w:p>
    <w:p w:rsidR="00F17688" w:rsidRPr="00F74525" w:rsidRDefault="00F17688" w:rsidP="00B62457">
      <w:pPr>
        <w:tabs>
          <w:tab w:val="num" w:pos="0"/>
        </w:tabs>
        <w:spacing w:line="240" w:lineRule="auto"/>
        <w:ind w:hanging="357"/>
        <w:rPr>
          <w:rFonts w:ascii="Palatino Linotype" w:hAnsi="Palatino Linotype"/>
          <w:bCs/>
          <w:sz w:val="20"/>
          <w:lang w:val="el-GR"/>
        </w:rPr>
      </w:pPr>
      <w:r w:rsidRPr="00F74525">
        <w:rPr>
          <w:rFonts w:ascii="Palatino Linotype" w:hAnsi="Palatino Linotype"/>
          <w:b/>
          <w:bCs/>
          <w:sz w:val="20"/>
          <w:lang w:val="el-GR"/>
        </w:rPr>
        <w:t>4.</w:t>
      </w:r>
      <w:r w:rsidRPr="00F74525">
        <w:rPr>
          <w:rFonts w:ascii="Palatino Linotype" w:hAnsi="Palatino Linotype"/>
          <w:bCs/>
          <w:sz w:val="20"/>
          <w:lang w:val="el-GR"/>
        </w:rPr>
        <w:t xml:space="preserve"> Σε περίπτωση οριστικής απόρριψης ολόκληρης ή μέρους της συμβατικής ποσότητας των αγαθών, με απόφαση της Αναθέτουσας Αρχής μπορεί να εγκρίνεται αντικατάστασή της με άλλη, που να είναι σύμφωνη με τους όρους της σύμβασης, μέσα σε τακτή προθεσμία που ορίζεται με την απόφαση αυτή.  Η προθεσμία αυτή δεν μπορεί να είναι μεγαλύτερη του ¼ του συνολικού συμβατικού χρόνου ο δε</w:t>
      </w:r>
      <w:r w:rsidRPr="00F74525">
        <w:rPr>
          <w:rFonts w:ascii="Palatino Linotype" w:hAnsi="Palatino Linotype"/>
          <w:bCs/>
          <w:color w:val="FF0000"/>
          <w:sz w:val="20"/>
          <w:lang w:val="el-GR"/>
        </w:rPr>
        <w:t xml:space="preserve"> </w:t>
      </w:r>
      <w:r w:rsidRPr="00F74525">
        <w:rPr>
          <w:rFonts w:ascii="Palatino Linotype" w:hAnsi="Palatino Linotype"/>
          <w:bCs/>
          <w:sz w:val="20"/>
          <w:lang w:val="el-GR"/>
        </w:rPr>
        <w:t>προμηθευτής θεωρείται εκπρόθεσμος και υπόκειται σε κυρώσεις λόγω εκπρόθεσμης παράδοσης.</w:t>
      </w:r>
    </w:p>
    <w:p w:rsidR="00F17688" w:rsidRPr="00F74525" w:rsidRDefault="00F17688" w:rsidP="00B62457">
      <w:pPr>
        <w:spacing w:line="240" w:lineRule="auto"/>
        <w:ind w:hanging="357"/>
        <w:rPr>
          <w:rFonts w:ascii="Palatino Linotype" w:hAnsi="Palatino Linotype"/>
          <w:sz w:val="20"/>
          <w:lang w:val="el-GR"/>
        </w:rPr>
      </w:pPr>
      <w:r w:rsidRPr="00F74525">
        <w:rPr>
          <w:rFonts w:ascii="Palatino Linotype" w:hAnsi="Palatino Linotype"/>
          <w:b/>
          <w:sz w:val="20"/>
          <w:lang w:val="el-GR"/>
        </w:rPr>
        <w:t xml:space="preserve">5. </w:t>
      </w:r>
      <w:r w:rsidRPr="00F74525">
        <w:rPr>
          <w:rFonts w:ascii="Palatino Linotype" w:hAnsi="Palatino Linotype"/>
          <w:sz w:val="20"/>
          <w:lang w:val="el-GR"/>
        </w:rPr>
        <w:t xml:space="preserve">Εάν ο Ανάδοχος δεν αντικαταστήσει τα αγαθά ή εργασίες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  </w:t>
      </w:r>
    </w:p>
    <w:p w:rsidR="00F17688" w:rsidRPr="00F74525" w:rsidRDefault="00F17688" w:rsidP="00B62457">
      <w:pPr>
        <w:spacing w:line="240" w:lineRule="auto"/>
        <w:ind w:hanging="357"/>
        <w:rPr>
          <w:rFonts w:ascii="Palatino Linotype" w:hAnsi="Palatino Linotype"/>
          <w:sz w:val="20"/>
          <w:lang w:val="el-GR"/>
        </w:rPr>
      </w:pPr>
      <w:r w:rsidRPr="00F74525">
        <w:rPr>
          <w:rFonts w:ascii="Palatino Linotype" w:hAnsi="Palatino Linotype"/>
          <w:b/>
          <w:sz w:val="20"/>
          <w:lang w:val="el-GR"/>
        </w:rPr>
        <w:t xml:space="preserve">6. </w:t>
      </w:r>
      <w:r w:rsidRPr="00F74525">
        <w:rPr>
          <w:rFonts w:ascii="Palatino Linotype" w:hAnsi="Palatino Linotype"/>
          <w:sz w:val="20"/>
          <w:lang w:val="el-GR"/>
        </w:rPr>
        <w:t>Κατά τα λοιπά εφαρμόζονται οι διατάξεις του Ν. 4412/2016 (άρθρα 207-209)</w:t>
      </w:r>
    </w:p>
    <w:p w:rsidR="00F17688" w:rsidRPr="00F74525" w:rsidRDefault="00F17688" w:rsidP="00B62457">
      <w:pPr>
        <w:spacing w:line="240" w:lineRule="auto"/>
        <w:ind w:hanging="357"/>
        <w:rPr>
          <w:rFonts w:ascii="Palatino Linotype" w:hAnsi="Palatino Linotype"/>
          <w:sz w:val="20"/>
          <w:lang w:val="el-GR"/>
        </w:rPr>
      </w:pPr>
      <w:r w:rsidRPr="00F74525">
        <w:rPr>
          <w:rFonts w:ascii="Palatino Linotype" w:hAnsi="Palatino Linotype"/>
          <w:b/>
          <w:sz w:val="20"/>
          <w:lang w:val="el-GR"/>
        </w:rPr>
        <w:t>7</w:t>
      </w:r>
      <w:r w:rsidRPr="00F74525">
        <w:rPr>
          <w:rFonts w:ascii="Palatino Linotype" w:hAnsi="Palatino Linotype"/>
          <w:sz w:val="20"/>
          <w:lang w:val="el-GR"/>
        </w:rPr>
        <w:t>. 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F17688" w:rsidRPr="00F74525" w:rsidRDefault="00F17688" w:rsidP="00B62457">
      <w:pPr>
        <w:spacing w:line="240" w:lineRule="auto"/>
        <w:ind w:hanging="357"/>
        <w:rPr>
          <w:rFonts w:ascii="Palatino Linotype" w:hAnsi="Palatino Linotype"/>
          <w:sz w:val="20"/>
          <w:lang w:val="el-GR"/>
        </w:rPr>
      </w:pPr>
      <w:r w:rsidRPr="00F74525">
        <w:rPr>
          <w:rFonts w:ascii="Palatino Linotype" w:hAnsi="Palatino Linotype"/>
          <w:b/>
          <w:sz w:val="20"/>
          <w:lang w:val="el-GR"/>
        </w:rPr>
        <w:t>8.</w:t>
      </w:r>
      <w:r w:rsidRPr="00F74525">
        <w:rPr>
          <w:rFonts w:ascii="Palatino Linotype" w:hAnsi="Palatino Linotype"/>
          <w:sz w:val="20"/>
          <w:lang w:val="el-GR"/>
        </w:rPr>
        <w:t xml:space="preserve"> Η οριστική παραλαβή των εργασιών, θα γίνει αφού παραδοθούν όλα τα πιστοποιητικά που ζητούνται με την παρούσα, οι εγγυήσεις και εκτελεστούν οι απαραίτητες δοκιμές και έλεγχοι από την Τεχνική Υπηρεσία και υπογραφούν. </w:t>
      </w:r>
    </w:p>
    <w:p w:rsidR="00F17688" w:rsidRPr="00F74525" w:rsidRDefault="00F17688" w:rsidP="00B62457">
      <w:pPr>
        <w:tabs>
          <w:tab w:val="left" w:pos="426"/>
        </w:tabs>
        <w:spacing w:line="240" w:lineRule="auto"/>
        <w:ind w:hanging="357"/>
        <w:rPr>
          <w:rFonts w:ascii="Palatino Linotype" w:hAnsi="Palatino Linotype"/>
          <w:bCs/>
          <w:sz w:val="20"/>
          <w:lang w:val="el-GR"/>
        </w:rPr>
      </w:pPr>
      <w:r w:rsidRPr="00F74525">
        <w:rPr>
          <w:rFonts w:ascii="Palatino Linotype" w:hAnsi="Palatino Linotype"/>
          <w:b/>
          <w:sz w:val="20"/>
          <w:lang w:val="el-GR"/>
        </w:rPr>
        <w:t>9.</w:t>
      </w:r>
      <w:r w:rsidRPr="00F74525">
        <w:rPr>
          <w:rFonts w:ascii="Palatino Linotype" w:hAnsi="Palatino Linotype"/>
          <w:sz w:val="20"/>
          <w:lang w:val="el-GR"/>
        </w:rPr>
        <w:t xml:space="preserve"> </w:t>
      </w:r>
      <w:r w:rsidRPr="00F74525">
        <w:rPr>
          <w:rFonts w:ascii="Palatino Linotype" w:hAnsi="Palatino Linotype"/>
          <w:bCs/>
          <w:sz w:val="20"/>
          <w:lang w:val="el-GR"/>
        </w:rPr>
        <w:t>Η Αναθέτουσα Αρχή δύναται ανά πάσα στιγμή να διακόψει την εκτέλεση της Σύμβασης εφόσον το κρίνει σκόπιμο, με αιτιολογημένη απόφασή της.</w:t>
      </w:r>
    </w:p>
    <w:p w:rsidR="00F17688" w:rsidRPr="00F74525" w:rsidRDefault="00F17688" w:rsidP="00B62457">
      <w:pPr>
        <w:tabs>
          <w:tab w:val="left" w:pos="426"/>
        </w:tabs>
        <w:spacing w:line="240" w:lineRule="auto"/>
        <w:ind w:hanging="357"/>
        <w:rPr>
          <w:rFonts w:ascii="Palatino Linotype" w:hAnsi="Palatino Linotype"/>
          <w:bCs/>
          <w:sz w:val="20"/>
          <w:lang w:val="el-GR"/>
        </w:rPr>
      </w:pPr>
      <w:r w:rsidRPr="00F74525">
        <w:rPr>
          <w:rFonts w:ascii="Palatino Linotype" w:hAnsi="Palatino Linotype"/>
          <w:bCs/>
          <w:sz w:val="20"/>
          <w:lang w:val="el-GR"/>
        </w:rPr>
        <w:t>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w:t>
      </w:r>
    </w:p>
    <w:p w:rsidR="00F17688" w:rsidRPr="00F74525" w:rsidRDefault="00F17688" w:rsidP="00A232B9">
      <w:pPr>
        <w:tabs>
          <w:tab w:val="left" w:pos="426"/>
        </w:tabs>
        <w:spacing w:line="240" w:lineRule="auto"/>
        <w:ind w:hanging="357"/>
        <w:rPr>
          <w:rFonts w:ascii="Palatino Linotype" w:hAnsi="Palatino Linotype"/>
          <w:bCs/>
          <w:sz w:val="20"/>
          <w:lang w:val="el-GR"/>
        </w:rPr>
      </w:pPr>
      <w:r w:rsidRPr="00F74525">
        <w:rPr>
          <w:rFonts w:ascii="Palatino Linotype" w:hAnsi="Palatino Linotype"/>
          <w:bCs/>
          <w:sz w:val="20"/>
          <w:lang w:val="el-GR"/>
        </w:rPr>
        <w:t xml:space="preserve">Σε περίπτωση κατά την οποία ο συνολικός προϋπολογισμός της προμήθειας (ή του έργου) εξαντληθεί πριν τη λήξη της σύμβασης, η σύμβαση </w:t>
      </w:r>
      <w:proofErr w:type="spellStart"/>
      <w:r w:rsidRPr="00F74525">
        <w:rPr>
          <w:rFonts w:ascii="Palatino Linotype" w:hAnsi="Palatino Linotype"/>
          <w:bCs/>
          <w:sz w:val="20"/>
          <w:lang w:val="el-GR"/>
        </w:rPr>
        <w:t>λύεται</w:t>
      </w:r>
      <w:proofErr w:type="spellEnd"/>
      <w:r w:rsidRPr="00F74525">
        <w:rPr>
          <w:rFonts w:ascii="Palatino Linotype" w:hAnsi="Palatino Linotype"/>
          <w:bCs/>
          <w:sz w:val="20"/>
          <w:lang w:val="el-GR"/>
        </w:rPr>
        <w:t xml:space="preserve"> αυτοδίκαια και αζημίως για την Αναθέτουσα Αρχή, ο δε ανάδοχος παραιτείται ρητώς με την παρούσα από οποιαδήποτε αξίωση ή δικαίωμά του, απ</w:t>
      </w:r>
      <w:r w:rsidR="00A232B9" w:rsidRPr="00F74525">
        <w:rPr>
          <w:rFonts w:ascii="Palatino Linotype" w:hAnsi="Palatino Linotype"/>
          <w:bCs/>
          <w:sz w:val="20"/>
          <w:lang w:val="el-GR"/>
        </w:rPr>
        <w:t>ό την πρόωρη λύση της σύμβασης.</w:t>
      </w:r>
    </w:p>
    <w:p w:rsidR="00F17688" w:rsidRPr="00F74525" w:rsidRDefault="00F17688" w:rsidP="00A232B9">
      <w:pPr>
        <w:spacing w:line="240" w:lineRule="auto"/>
        <w:ind w:left="357" w:hanging="357"/>
        <w:jc w:val="center"/>
        <w:rPr>
          <w:rFonts w:ascii="Palatino Linotype" w:hAnsi="Palatino Linotype"/>
          <w:sz w:val="20"/>
          <w:lang w:val="el-GR"/>
        </w:rPr>
      </w:pPr>
      <w:proofErr w:type="spellStart"/>
      <w:r w:rsidRPr="00F74525">
        <w:rPr>
          <w:rFonts w:ascii="Palatino Linotype" w:hAnsi="Palatino Linotype"/>
          <w:b/>
          <w:sz w:val="20"/>
          <w:lang w:val="el-GR"/>
        </w:rPr>
        <w:t>ΆΡΘΡΟ</w:t>
      </w:r>
      <w:proofErr w:type="spellEnd"/>
      <w:r w:rsidRPr="00F74525">
        <w:rPr>
          <w:rFonts w:ascii="Palatino Linotype" w:hAnsi="Palatino Linotype"/>
          <w:b/>
          <w:sz w:val="20"/>
          <w:lang w:val="el-GR"/>
        </w:rPr>
        <w:t xml:space="preserve"> 7</w:t>
      </w:r>
    </w:p>
    <w:p w:rsidR="00F17688" w:rsidRPr="00F74525" w:rsidRDefault="00F17688" w:rsidP="00A232B9">
      <w:pPr>
        <w:spacing w:line="240" w:lineRule="auto"/>
        <w:ind w:left="357" w:hanging="357"/>
        <w:jc w:val="center"/>
        <w:rPr>
          <w:rFonts w:ascii="Palatino Linotype" w:hAnsi="Palatino Linotype"/>
          <w:b/>
          <w:sz w:val="20"/>
          <w:lang w:val="el-GR"/>
        </w:rPr>
      </w:pPr>
      <w:r w:rsidRPr="00F74525">
        <w:rPr>
          <w:rFonts w:ascii="Palatino Linotype" w:hAnsi="Palatino Linotype"/>
          <w:b/>
          <w:sz w:val="20"/>
          <w:lang w:val="el-GR"/>
        </w:rPr>
        <w:t>Απαγόρευση Υποκατάστασης</w:t>
      </w:r>
    </w:p>
    <w:p w:rsidR="00F17688" w:rsidRPr="00F74525" w:rsidRDefault="00F17688" w:rsidP="00A232B9">
      <w:pPr>
        <w:pStyle w:val="a3"/>
        <w:jc w:val="both"/>
        <w:rPr>
          <w:rFonts w:ascii="Palatino Linotype" w:hAnsi="Palatino Linotype"/>
          <w:sz w:val="20"/>
          <w:szCs w:val="20"/>
          <w:lang w:val="el-GR"/>
        </w:rPr>
      </w:pPr>
      <w:r w:rsidRPr="00F74525">
        <w:rPr>
          <w:rFonts w:ascii="Palatino Linotype" w:hAnsi="Palatino Linotype"/>
          <w:sz w:val="20"/>
          <w:szCs w:val="20"/>
          <w:lang w:val="el-GR"/>
        </w:rPr>
        <w:t xml:space="preserve">Ουδείς μπορεί να υποκαταστήσει τον Ανάδοχο χωρίς την γραπτή </w:t>
      </w:r>
      <w:r w:rsidR="00A232B9" w:rsidRPr="00F74525">
        <w:rPr>
          <w:rFonts w:ascii="Palatino Linotype" w:hAnsi="Palatino Linotype"/>
          <w:sz w:val="20"/>
          <w:szCs w:val="20"/>
          <w:lang w:val="el-GR"/>
        </w:rPr>
        <w:t xml:space="preserve">έγκριση της Αναθέτουσας Αρχής. </w:t>
      </w:r>
    </w:p>
    <w:p w:rsidR="00F17688" w:rsidRPr="00F74525" w:rsidRDefault="00F17688" w:rsidP="00A232B9">
      <w:pPr>
        <w:spacing w:line="240" w:lineRule="auto"/>
        <w:jc w:val="center"/>
        <w:rPr>
          <w:rFonts w:ascii="Palatino Linotype" w:hAnsi="Palatino Linotype"/>
          <w:b/>
          <w:bCs/>
          <w:sz w:val="20"/>
          <w:u w:val="single"/>
          <w:lang w:val="el-GR"/>
        </w:rPr>
      </w:pPr>
      <w:proofErr w:type="spellStart"/>
      <w:r w:rsidRPr="00F74525">
        <w:rPr>
          <w:rFonts w:ascii="Palatino Linotype" w:hAnsi="Palatino Linotype"/>
          <w:b/>
          <w:sz w:val="20"/>
          <w:lang w:val="el-GR"/>
        </w:rPr>
        <w:t>ΆΡΘΡΟ</w:t>
      </w:r>
      <w:proofErr w:type="spellEnd"/>
      <w:r w:rsidRPr="00F74525">
        <w:rPr>
          <w:rFonts w:ascii="Palatino Linotype" w:hAnsi="Palatino Linotype"/>
          <w:b/>
          <w:sz w:val="20"/>
          <w:lang w:val="el-GR"/>
        </w:rPr>
        <w:t xml:space="preserve"> </w:t>
      </w:r>
      <w:r w:rsidRPr="00F74525">
        <w:rPr>
          <w:rFonts w:ascii="Palatino Linotype" w:hAnsi="Palatino Linotype"/>
          <w:b/>
          <w:bCs/>
          <w:sz w:val="20"/>
          <w:lang w:val="el-GR"/>
        </w:rPr>
        <w:t>8</w:t>
      </w:r>
    </w:p>
    <w:p w:rsidR="00F17688" w:rsidRPr="00F74525" w:rsidRDefault="00F17688" w:rsidP="00A232B9">
      <w:pPr>
        <w:spacing w:line="240" w:lineRule="auto"/>
        <w:jc w:val="center"/>
        <w:rPr>
          <w:rFonts w:ascii="Palatino Linotype" w:hAnsi="Palatino Linotype"/>
          <w:b/>
          <w:sz w:val="20"/>
          <w:lang w:val="el-GR"/>
        </w:rPr>
      </w:pPr>
      <w:r w:rsidRPr="00F74525">
        <w:rPr>
          <w:rFonts w:ascii="Palatino Linotype" w:hAnsi="Palatino Linotype"/>
          <w:b/>
          <w:sz w:val="20"/>
          <w:lang w:val="el-GR"/>
        </w:rPr>
        <w:t>Δωσιδικία – Εφαρμοστέο Δίκαιο</w:t>
      </w:r>
    </w:p>
    <w:p w:rsidR="00F17688" w:rsidRPr="00F74525" w:rsidRDefault="00F17688" w:rsidP="00A232B9">
      <w:pPr>
        <w:pStyle w:val="a3"/>
        <w:jc w:val="both"/>
        <w:rPr>
          <w:rFonts w:ascii="Palatino Linotype" w:hAnsi="Palatino Linotype"/>
          <w:sz w:val="20"/>
          <w:szCs w:val="20"/>
          <w:lang w:val="el-GR"/>
        </w:rPr>
      </w:pPr>
      <w:r w:rsidRPr="00F74525">
        <w:rPr>
          <w:rFonts w:ascii="Palatino Linotype" w:hAnsi="Palatino Linotype"/>
          <w:sz w:val="20"/>
          <w:szCs w:val="20"/>
          <w:lang w:val="el-GR"/>
        </w:rPr>
        <w:t xml:space="preserve">Η παρούσα Σύμβαση </w:t>
      </w:r>
      <w:proofErr w:type="spellStart"/>
      <w:r w:rsidRPr="00F74525">
        <w:rPr>
          <w:rFonts w:ascii="Palatino Linotype" w:hAnsi="Palatino Linotype"/>
          <w:sz w:val="20"/>
          <w:szCs w:val="20"/>
          <w:lang w:val="el-GR"/>
        </w:rPr>
        <w:t>διέπεται</w:t>
      </w:r>
      <w:proofErr w:type="spellEnd"/>
      <w:r w:rsidRPr="00F74525">
        <w:rPr>
          <w:rFonts w:ascii="Palatino Linotype" w:hAnsi="Palatino Linotype"/>
          <w:sz w:val="20"/>
          <w:szCs w:val="20"/>
          <w:lang w:val="el-GR"/>
        </w:rPr>
        <w:t xml:space="preserve"> αποκλειστικά από το Ελληνικό Δίκαιο. </w:t>
      </w:r>
    </w:p>
    <w:p w:rsidR="00F17688" w:rsidRPr="00F74525" w:rsidRDefault="00F17688" w:rsidP="00F17688">
      <w:pPr>
        <w:pStyle w:val="a3"/>
        <w:jc w:val="both"/>
        <w:rPr>
          <w:rFonts w:ascii="Palatino Linotype" w:hAnsi="Palatino Linotype"/>
          <w:sz w:val="20"/>
          <w:szCs w:val="20"/>
          <w:lang w:val="el-GR"/>
        </w:rPr>
      </w:pPr>
      <w:r w:rsidRPr="00F74525">
        <w:rPr>
          <w:rFonts w:ascii="Palatino Linotype" w:hAnsi="Palatino Linotype"/>
          <w:sz w:val="20"/>
          <w:szCs w:val="20"/>
          <w:lang w:val="el-GR"/>
        </w:rPr>
        <w:t>Κατά την εκτέλεση της σύμβασης εφαρμόζονται οι διατάξεις του Ν. 4412/2016, οι όροι της προκήρυξης (</w:t>
      </w:r>
      <w:r w:rsidR="00320E85" w:rsidRPr="00F74525">
        <w:rPr>
          <w:rFonts w:ascii="Palatino Linotype" w:hAnsi="Palatino Linotype"/>
          <w:sz w:val="20"/>
          <w:szCs w:val="20"/>
          <w:lang w:val="el-GR"/>
        </w:rPr>
        <w:t>10293</w:t>
      </w:r>
      <w:r w:rsidR="00290664" w:rsidRPr="00F74525">
        <w:rPr>
          <w:rFonts w:ascii="Palatino Linotype" w:hAnsi="Palatino Linotype"/>
          <w:sz w:val="20"/>
          <w:szCs w:val="20"/>
          <w:lang w:val="el-GR"/>
        </w:rPr>
        <w:t>/</w:t>
      </w:r>
      <w:r w:rsidR="00320E85" w:rsidRPr="00F74525">
        <w:rPr>
          <w:rFonts w:ascii="Palatino Linotype" w:hAnsi="Palatino Linotype"/>
          <w:sz w:val="20"/>
          <w:szCs w:val="20"/>
          <w:lang w:val="el-GR"/>
        </w:rPr>
        <w:t>24</w:t>
      </w:r>
      <w:r w:rsidR="00290664" w:rsidRPr="00F74525">
        <w:rPr>
          <w:rFonts w:ascii="Palatino Linotype" w:hAnsi="Palatino Linotype"/>
          <w:sz w:val="20"/>
          <w:szCs w:val="20"/>
          <w:lang w:val="el-GR"/>
        </w:rPr>
        <w:t>-07-2018</w:t>
      </w:r>
      <w:r w:rsidRPr="00F74525">
        <w:rPr>
          <w:rFonts w:ascii="Palatino Linotype" w:hAnsi="Palatino Linotype"/>
          <w:sz w:val="20"/>
          <w:szCs w:val="20"/>
          <w:lang w:val="el-GR"/>
        </w:rPr>
        <w:t>) και συμπληρωματικά ο Αστικός Κώδικας. Αποκλειστική αρμοδιότητα για την επίλυση οποιασδήποτε διαφοράς μεταξύ των μερών που απορρέει από την παρούσα έχουν τα Δικαστήρια της έδρας της Αναθέτουσας Αρχής.</w:t>
      </w:r>
    </w:p>
    <w:p w:rsidR="00F17688" w:rsidRPr="00F74525" w:rsidRDefault="00F17688" w:rsidP="00F17688">
      <w:pPr>
        <w:pStyle w:val="a3"/>
        <w:jc w:val="both"/>
        <w:rPr>
          <w:rFonts w:ascii="Palatino Linotype" w:hAnsi="Palatino Linotype"/>
          <w:sz w:val="20"/>
          <w:szCs w:val="20"/>
          <w:lang w:val="el-GR"/>
        </w:rPr>
      </w:pPr>
      <w:r w:rsidRPr="00F74525">
        <w:rPr>
          <w:rFonts w:ascii="Palatino Linotype" w:hAnsi="Palatino Linotype"/>
          <w:b/>
          <w:sz w:val="20"/>
          <w:szCs w:val="20"/>
          <w:lang w:val="el-GR"/>
        </w:rPr>
        <w:t>Σε πιστοποίηση των ανωτέρω</w:t>
      </w:r>
      <w:r w:rsidRPr="00F74525">
        <w:rPr>
          <w:rFonts w:ascii="Palatino Linotype" w:hAnsi="Palatino Linotype"/>
          <w:sz w:val="20"/>
          <w:szCs w:val="20"/>
          <w:lang w:val="el-GR"/>
        </w:rPr>
        <w:t xml:space="preserve"> η παρούσα σύμβαση αφού αναγνώσθηκε υπογράφεται νομίμως από τα συμβαλλόμενα μέρη σε τέσσερα (4) όμοια πρωτότυπα ως κατωτέρω. </w:t>
      </w:r>
    </w:p>
    <w:p w:rsidR="00F17688" w:rsidRPr="00F74525" w:rsidRDefault="00F17688" w:rsidP="00A232B9">
      <w:pPr>
        <w:pStyle w:val="a3"/>
        <w:jc w:val="both"/>
        <w:rPr>
          <w:rFonts w:ascii="Palatino Linotype" w:hAnsi="Palatino Linotype"/>
          <w:sz w:val="20"/>
          <w:szCs w:val="20"/>
          <w:lang w:val="el-GR"/>
        </w:rPr>
      </w:pPr>
      <w:r w:rsidRPr="00F74525">
        <w:rPr>
          <w:rFonts w:ascii="Palatino Linotype" w:hAnsi="Palatino Linotype"/>
          <w:sz w:val="20"/>
          <w:szCs w:val="20"/>
          <w:lang w:val="el-GR"/>
        </w:rPr>
        <w:t>Από τα παραπάνω 4 πρωτότυπα τα τρία παραμένουν στο Πανεπιστήμιο Κρήτης</w:t>
      </w:r>
      <w:r w:rsidR="00A232B9" w:rsidRPr="00F74525">
        <w:rPr>
          <w:rFonts w:ascii="Palatino Linotype" w:hAnsi="Palatino Linotype"/>
          <w:sz w:val="20"/>
          <w:szCs w:val="20"/>
          <w:lang w:val="el-GR"/>
        </w:rPr>
        <w:t xml:space="preserve">, και ένα λαμβάνει ο Ανάδοχος. </w:t>
      </w:r>
    </w:p>
    <w:p w:rsidR="00F17688" w:rsidRPr="00F74525" w:rsidRDefault="00F17688" w:rsidP="00F17688">
      <w:pPr>
        <w:jc w:val="center"/>
        <w:rPr>
          <w:rFonts w:ascii="Palatino Linotype" w:hAnsi="Palatino Linotype"/>
          <w:b/>
          <w:sz w:val="20"/>
        </w:rPr>
      </w:pPr>
      <w:proofErr w:type="spellStart"/>
      <w:r w:rsidRPr="00F74525">
        <w:rPr>
          <w:rFonts w:ascii="Palatino Linotype" w:hAnsi="Palatino Linotype"/>
          <w:b/>
          <w:sz w:val="20"/>
        </w:rPr>
        <w:t>ΤΑ</w:t>
      </w:r>
      <w:proofErr w:type="spellEnd"/>
      <w:r w:rsidRPr="00F74525">
        <w:rPr>
          <w:rFonts w:ascii="Palatino Linotype" w:hAnsi="Palatino Linotype"/>
          <w:b/>
          <w:sz w:val="20"/>
        </w:rPr>
        <w:t xml:space="preserve"> </w:t>
      </w:r>
      <w:proofErr w:type="spellStart"/>
      <w:r w:rsidRPr="00F74525">
        <w:rPr>
          <w:rFonts w:ascii="Palatino Linotype" w:hAnsi="Palatino Linotype"/>
          <w:b/>
          <w:sz w:val="20"/>
        </w:rPr>
        <w:t>ΜΕΡΗ</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7"/>
        <w:gridCol w:w="4109"/>
      </w:tblGrid>
      <w:tr w:rsidR="00F17688" w:rsidRPr="00646F2C" w:rsidTr="00FB7A82">
        <w:tc>
          <w:tcPr>
            <w:tcW w:w="4701" w:type="dxa"/>
          </w:tcPr>
          <w:p w:rsidR="00F17688" w:rsidRPr="00F74525" w:rsidRDefault="00F17688" w:rsidP="00FB7A82">
            <w:pPr>
              <w:pStyle w:val="a3"/>
              <w:rPr>
                <w:rFonts w:ascii="Palatino Linotype" w:hAnsi="Palatino Linotype"/>
                <w:b/>
                <w:sz w:val="20"/>
                <w:szCs w:val="20"/>
                <w:lang w:val="el-GR"/>
              </w:rPr>
            </w:pPr>
          </w:p>
          <w:p w:rsidR="00F17688" w:rsidRPr="00F74525" w:rsidRDefault="00A232B9" w:rsidP="00A232B9">
            <w:pPr>
              <w:pStyle w:val="a3"/>
              <w:jc w:val="center"/>
              <w:rPr>
                <w:rFonts w:ascii="Palatino Linotype" w:hAnsi="Palatino Linotype"/>
                <w:b/>
                <w:sz w:val="20"/>
                <w:szCs w:val="20"/>
                <w:lang w:val="el-GR"/>
              </w:rPr>
            </w:pPr>
            <w:r w:rsidRPr="00F74525">
              <w:rPr>
                <w:rFonts w:ascii="Palatino Linotype" w:hAnsi="Palatino Linotype"/>
                <w:b/>
                <w:sz w:val="20"/>
                <w:szCs w:val="20"/>
                <w:lang w:val="el-GR"/>
              </w:rPr>
              <w:t>ΓΙΑ ΤΗΝ ΑΝΑΘΕΤΟΥΣΑ ΑΡΧΗ</w:t>
            </w:r>
          </w:p>
          <w:p w:rsidR="00F17688" w:rsidRPr="00F74525" w:rsidRDefault="00F17688" w:rsidP="00FB7A82">
            <w:pPr>
              <w:pStyle w:val="a3"/>
              <w:jc w:val="center"/>
              <w:rPr>
                <w:rFonts w:ascii="Palatino Linotype" w:hAnsi="Palatino Linotype"/>
                <w:b/>
                <w:sz w:val="20"/>
                <w:szCs w:val="20"/>
                <w:lang w:val="el-GR"/>
              </w:rPr>
            </w:pPr>
            <w:r w:rsidRPr="00F74525">
              <w:rPr>
                <w:rFonts w:ascii="Palatino Linotype" w:hAnsi="Palatino Linotype"/>
                <w:b/>
                <w:sz w:val="20"/>
                <w:szCs w:val="20"/>
                <w:lang w:val="el-GR"/>
              </w:rPr>
              <w:t xml:space="preserve">Οδυσσέας – Ιωάννης </w:t>
            </w:r>
            <w:proofErr w:type="spellStart"/>
            <w:r w:rsidRPr="00F74525">
              <w:rPr>
                <w:rFonts w:ascii="Palatino Linotype" w:hAnsi="Palatino Linotype"/>
                <w:b/>
                <w:sz w:val="20"/>
                <w:szCs w:val="20"/>
                <w:lang w:val="el-GR"/>
              </w:rPr>
              <w:t>Ζώρας</w:t>
            </w:r>
            <w:proofErr w:type="spellEnd"/>
          </w:p>
          <w:p w:rsidR="00F17688" w:rsidRPr="00F74525" w:rsidRDefault="00F17688" w:rsidP="00FB7A82">
            <w:pPr>
              <w:pStyle w:val="a3"/>
              <w:jc w:val="center"/>
              <w:rPr>
                <w:rFonts w:ascii="Palatino Linotype" w:hAnsi="Palatino Linotype"/>
                <w:b/>
                <w:sz w:val="20"/>
                <w:szCs w:val="20"/>
                <w:lang w:val="el-GR"/>
              </w:rPr>
            </w:pPr>
            <w:r w:rsidRPr="00F74525">
              <w:rPr>
                <w:rFonts w:ascii="Palatino Linotype" w:hAnsi="Palatino Linotype"/>
                <w:b/>
                <w:sz w:val="20"/>
                <w:szCs w:val="20"/>
                <w:lang w:val="el-GR"/>
              </w:rPr>
              <w:t>Πρύτανης</w:t>
            </w:r>
          </w:p>
          <w:p w:rsidR="00F17688" w:rsidRPr="00F74525" w:rsidRDefault="00F17688" w:rsidP="00FB7A82">
            <w:pPr>
              <w:pStyle w:val="a3"/>
              <w:jc w:val="center"/>
              <w:rPr>
                <w:rFonts w:ascii="Palatino Linotype" w:hAnsi="Palatino Linotype"/>
                <w:b/>
                <w:sz w:val="20"/>
                <w:szCs w:val="20"/>
                <w:lang w:val="el-GR"/>
              </w:rPr>
            </w:pPr>
            <w:r w:rsidRPr="00F74525">
              <w:rPr>
                <w:rFonts w:ascii="Palatino Linotype" w:hAnsi="Palatino Linotype"/>
                <w:b/>
                <w:sz w:val="20"/>
                <w:szCs w:val="20"/>
                <w:lang w:val="el-GR"/>
              </w:rPr>
              <w:t>Πανεπιστημίου Κρήτης</w:t>
            </w:r>
          </w:p>
        </w:tc>
        <w:tc>
          <w:tcPr>
            <w:tcW w:w="4701" w:type="dxa"/>
          </w:tcPr>
          <w:p w:rsidR="00F17688" w:rsidRPr="00F74525" w:rsidRDefault="00F17688" w:rsidP="00FB7A82">
            <w:pPr>
              <w:pStyle w:val="a3"/>
              <w:jc w:val="center"/>
              <w:rPr>
                <w:rFonts w:ascii="Palatino Linotype" w:hAnsi="Palatino Linotype"/>
                <w:b/>
                <w:sz w:val="20"/>
                <w:szCs w:val="20"/>
                <w:lang w:val="el-GR"/>
              </w:rPr>
            </w:pPr>
          </w:p>
          <w:p w:rsidR="00F17688" w:rsidRPr="00646F2C" w:rsidRDefault="00F17688" w:rsidP="00FB7A82">
            <w:pPr>
              <w:pStyle w:val="a3"/>
              <w:jc w:val="center"/>
              <w:rPr>
                <w:rFonts w:ascii="Palatino Linotype" w:hAnsi="Palatino Linotype"/>
                <w:b/>
                <w:sz w:val="20"/>
                <w:szCs w:val="20"/>
                <w:lang w:val="el-GR"/>
              </w:rPr>
            </w:pPr>
            <w:r w:rsidRPr="00F74525">
              <w:rPr>
                <w:rFonts w:ascii="Palatino Linotype" w:hAnsi="Palatino Linotype"/>
                <w:b/>
                <w:sz w:val="20"/>
                <w:szCs w:val="20"/>
                <w:lang w:val="el-GR"/>
              </w:rPr>
              <w:t>ΓΙΑ ΤΟΝ ΑΝΑΔΟΧΟ</w:t>
            </w:r>
          </w:p>
          <w:p w:rsidR="00F17688" w:rsidRPr="00646F2C" w:rsidRDefault="00F17688" w:rsidP="00FB7A82">
            <w:pPr>
              <w:pStyle w:val="a3"/>
              <w:jc w:val="center"/>
              <w:rPr>
                <w:rFonts w:ascii="Palatino Linotype" w:hAnsi="Palatino Linotype"/>
                <w:b/>
                <w:sz w:val="20"/>
                <w:szCs w:val="20"/>
                <w:lang w:val="el-GR"/>
              </w:rPr>
            </w:pPr>
          </w:p>
          <w:p w:rsidR="00F17688" w:rsidRPr="00646F2C" w:rsidRDefault="00F17688" w:rsidP="00FB7A82">
            <w:pPr>
              <w:pStyle w:val="a3"/>
              <w:jc w:val="center"/>
              <w:rPr>
                <w:rFonts w:ascii="Palatino Linotype" w:hAnsi="Palatino Linotype"/>
                <w:b/>
                <w:sz w:val="20"/>
                <w:szCs w:val="20"/>
                <w:lang w:val="el-GR"/>
              </w:rPr>
            </w:pPr>
          </w:p>
          <w:p w:rsidR="00F17688" w:rsidRPr="00646F2C" w:rsidRDefault="00F17688" w:rsidP="00FB7A82">
            <w:pPr>
              <w:pStyle w:val="a3"/>
              <w:jc w:val="center"/>
              <w:rPr>
                <w:rFonts w:ascii="Palatino Linotype" w:hAnsi="Palatino Linotype"/>
                <w:b/>
                <w:sz w:val="20"/>
                <w:szCs w:val="20"/>
                <w:lang w:val="el-GR"/>
              </w:rPr>
            </w:pPr>
          </w:p>
          <w:p w:rsidR="00F17688" w:rsidRPr="00646F2C" w:rsidRDefault="00F17688" w:rsidP="00FB7A82">
            <w:pPr>
              <w:pStyle w:val="a3"/>
              <w:jc w:val="center"/>
              <w:rPr>
                <w:rFonts w:ascii="Palatino Linotype" w:hAnsi="Palatino Linotype"/>
                <w:b/>
                <w:sz w:val="20"/>
                <w:szCs w:val="20"/>
                <w:lang w:val="el-GR"/>
              </w:rPr>
            </w:pPr>
          </w:p>
          <w:p w:rsidR="00F17688" w:rsidRPr="00646F2C" w:rsidRDefault="00F17688" w:rsidP="00FB7A82">
            <w:pPr>
              <w:pStyle w:val="a3"/>
              <w:jc w:val="center"/>
              <w:rPr>
                <w:rFonts w:ascii="Palatino Linotype" w:hAnsi="Palatino Linotype"/>
                <w:b/>
                <w:sz w:val="20"/>
                <w:szCs w:val="20"/>
                <w:lang w:val="el-GR"/>
              </w:rPr>
            </w:pPr>
          </w:p>
          <w:p w:rsidR="00F17688" w:rsidRPr="00646F2C" w:rsidRDefault="00F17688" w:rsidP="00FB7A82">
            <w:pPr>
              <w:pStyle w:val="a3"/>
              <w:jc w:val="center"/>
              <w:rPr>
                <w:rFonts w:ascii="Palatino Linotype" w:hAnsi="Palatino Linotype"/>
                <w:b/>
                <w:color w:val="0000FF"/>
                <w:sz w:val="20"/>
                <w:szCs w:val="20"/>
                <w:lang w:val="el-GR"/>
              </w:rPr>
            </w:pPr>
          </w:p>
        </w:tc>
      </w:tr>
    </w:tbl>
    <w:p w:rsidR="00F17688" w:rsidRPr="00646F2C" w:rsidRDefault="00F17688" w:rsidP="00F17688">
      <w:pPr>
        <w:rPr>
          <w:rFonts w:ascii="Palatino Linotype" w:hAnsi="Palatino Linotype"/>
          <w:sz w:val="20"/>
        </w:rPr>
      </w:pPr>
    </w:p>
    <w:p w:rsidR="00F17688" w:rsidRPr="00646F2C" w:rsidRDefault="00F17688" w:rsidP="00F17688">
      <w:pPr>
        <w:rPr>
          <w:rFonts w:ascii="Palatino Linotype" w:hAnsi="Palatino Linotype"/>
          <w:sz w:val="20"/>
        </w:rPr>
      </w:pPr>
    </w:p>
    <w:p w:rsidR="00F17688" w:rsidRPr="00F806FE" w:rsidRDefault="00F17688" w:rsidP="00F17688">
      <w:pPr>
        <w:rPr>
          <w:rFonts w:ascii="Palatino Linotype" w:hAnsi="Palatino Linotype"/>
          <w:szCs w:val="22"/>
        </w:rPr>
      </w:pPr>
    </w:p>
    <w:p w:rsidR="00F17688" w:rsidRPr="00F806FE" w:rsidRDefault="00F17688" w:rsidP="00F17688">
      <w:pPr>
        <w:rPr>
          <w:rFonts w:ascii="Palatino Linotype" w:hAnsi="Palatino Linotype"/>
        </w:rPr>
      </w:pPr>
    </w:p>
    <w:p w:rsidR="00F17688" w:rsidRDefault="00F17688" w:rsidP="00F17688">
      <w:pPr>
        <w:tabs>
          <w:tab w:val="clear" w:pos="360"/>
        </w:tabs>
        <w:autoSpaceDE w:val="0"/>
        <w:autoSpaceDN w:val="0"/>
        <w:adjustRightInd w:val="0"/>
        <w:spacing w:line="240" w:lineRule="auto"/>
        <w:ind w:left="0" w:firstLine="0"/>
        <w:jc w:val="left"/>
        <w:rPr>
          <w:rFonts w:ascii="Times New Roman" w:eastAsiaTheme="minorHAnsi" w:hAnsi="Times New Roman"/>
          <w:color w:val="000000"/>
          <w:sz w:val="20"/>
          <w:lang w:val="el-GR"/>
        </w:rPr>
      </w:pPr>
    </w:p>
    <w:p w:rsidR="00F17688" w:rsidRPr="008E6BC5" w:rsidRDefault="00F17688" w:rsidP="00F17688">
      <w:pPr>
        <w:spacing w:line="240" w:lineRule="auto"/>
        <w:ind w:left="0" w:firstLine="0"/>
        <w:rPr>
          <w:rFonts w:ascii="Tahoma" w:hAnsi="Tahoma" w:cs="Tahoma"/>
          <w:sz w:val="20"/>
          <w:lang w:val="el-GR"/>
        </w:rPr>
      </w:pPr>
    </w:p>
    <w:p w:rsidR="00223065" w:rsidRDefault="00223065"/>
    <w:sectPr w:rsidR="0022306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093" w:rsidRDefault="00097093" w:rsidP="00F17688">
      <w:pPr>
        <w:spacing w:line="240" w:lineRule="auto"/>
      </w:pPr>
      <w:r>
        <w:separator/>
      </w:r>
    </w:p>
  </w:endnote>
  <w:endnote w:type="continuationSeparator" w:id="0">
    <w:p w:rsidR="00097093" w:rsidRDefault="00097093" w:rsidP="00F176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ngsana New">
    <w:altName w:val="Arial Unicode MS"/>
    <w:panose1 w:val="02020603050405020304"/>
    <w:charset w:val="DE"/>
    <w:family w:val="roman"/>
    <w:notTrueType/>
    <w:pitch w:val="variable"/>
    <w:sig w:usb0="01000000" w:usb1="00000000" w:usb2="00000000" w:usb3="00000000" w:csb0="0001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Trebuchet MS"/>
    <w:charset w:val="00"/>
    <w:family w:val="swiss"/>
    <w:pitch w:val="variable"/>
    <w:sig w:usb0="00000001" w:usb1="00000000" w:usb2="00000000" w:usb3="00000000" w:csb0="00000093" w:csb1="00000000"/>
  </w:font>
  <w:font w:name="Calibri">
    <w:panose1 w:val="020F0502020204030204"/>
    <w:charset w:val="A1"/>
    <w:family w:val="swiss"/>
    <w:pitch w:val="variable"/>
    <w:sig w:usb0="E0002A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25723"/>
      <w:docPartObj>
        <w:docPartGallery w:val="Page Numbers (Bottom of Page)"/>
        <w:docPartUnique/>
      </w:docPartObj>
    </w:sdtPr>
    <w:sdtEndPr/>
    <w:sdtContent>
      <w:p w:rsidR="00A330FF" w:rsidRDefault="00A330FF">
        <w:pPr>
          <w:pStyle w:val="ae"/>
          <w:jc w:val="center"/>
        </w:pPr>
        <w:r>
          <w:fldChar w:fldCharType="begin"/>
        </w:r>
        <w:r>
          <w:instrText>PAGE   \* MERGEFORMAT</w:instrText>
        </w:r>
        <w:r>
          <w:fldChar w:fldCharType="separate"/>
        </w:r>
        <w:r w:rsidR="00973E25" w:rsidRPr="00973E25">
          <w:rPr>
            <w:noProof/>
            <w:lang w:val="el-GR"/>
          </w:rPr>
          <w:t>5</w:t>
        </w:r>
        <w:r>
          <w:fldChar w:fldCharType="end"/>
        </w:r>
      </w:p>
    </w:sdtContent>
  </w:sdt>
  <w:p w:rsidR="00A330FF" w:rsidRDefault="00A330F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093" w:rsidRDefault="00097093" w:rsidP="00F17688">
      <w:pPr>
        <w:spacing w:line="240" w:lineRule="auto"/>
      </w:pPr>
      <w:r>
        <w:separator/>
      </w:r>
    </w:p>
  </w:footnote>
  <w:footnote w:type="continuationSeparator" w:id="0">
    <w:p w:rsidR="00097093" w:rsidRDefault="00097093" w:rsidP="00F17688">
      <w:pPr>
        <w:spacing w:line="240" w:lineRule="auto"/>
      </w:pPr>
      <w:r>
        <w:continuationSeparator/>
      </w:r>
    </w:p>
  </w:footnote>
  <w:footnote w:id="1">
    <w:p w:rsidR="00A232B9" w:rsidRDefault="00A232B9"/>
    <w:p w:rsidR="00A330FF" w:rsidRPr="002B3B9E" w:rsidRDefault="00A330FF" w:rsidP="00F17688">
      <w:pPr>
        <w:pStyle w:val="foothanging"/>
        <w:ind w:left="0" w:firstLine="0"/>
        <w:rPr>
          <w:lang w:val="el-GR"/>
        </w:rPr>
      </w:pPr>
    </w:p>
  </w:footnote>
  <w:footnote w:id="2">
    <w:p w:rsidR="00A232B9" w:rsidRDefault="00A232B9"/>
    <w:p w:rsidR="00A330FF" w:rsidRPr="002B3B9E" w:rsidRDefault="00A330FF" w:rsidP="00F17688">
      <w:pPr>
        <w:pStyle w:val="foothanging"/>
        <w:ind w:left="0" w:firstLine="0"/>
        <w:rPr>
          <w:lang w:val="el-GR"/>
        </w:rPr>
      </w:pPr>
    </w:p>
  </w:footnote>
  <w:footnote w:id="3">
    <w:p w:rsidR="00A232B9" w:rsidRDefault="00A232B9"/>
    <w:p w:rsidR="00A330FF" w:rsidRPr="002B3B9E" w:rsidRDefault="00A330FF" w:rsidP="00F17688">
      <w:pPr>
        <w:pStyle w:val="foothanging"/>
        <w:ind w:left="0" w:firstLine="0"/>
        <w:rPr>
          <w:lang w:val="el-GR"/>
        </w:rPr>
      </w:pPr>
    </w:p>
  </w:footnote>
  <w:footnote w:id="4">
    <w:p w:rsidR="00A330FF" w:rsidRDefault="00A330FF" w:rsidP="00F17688">
      <w:pPr>
        <w:pStyle w:val="a7"/>
      </w:pPr>
      <w:r>
        <w:rPr>
          <w:rStyle w:val="a6"/>
          <w:rFonts w:ascii="Calibri" w:hAnsi="Calibri"/>
        </w:rPr>
        <w:footnoteRef/>
      </w:r>
      <w:r>
        <w:rPr>
          <w:lang w:val="el-GR"/>
        </w:rPr>
        <w:tab/>
      </w:r>
      <w:r>
        <w:rPr>
          <w:lang w:val="el-GR"/>
        </w:rPr>
        <w:t>Άρθρο 18 παρ. 2 του ν. 4412/2016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1" w15:restartNumberingAfterBreak="0">
    <w:nsid w:val="02D855C0"/>
    <w:multiLevelType w:val="hybridMultilevel"/>
    <w:tmpl w:val="FE46472A"/>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6005FF"/>
    <w:multiLevelType w:val="hybridMultilevel"/>
    <w:tmpl w:val="95F447F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94418C"/>
    <w:multiLevelType w:val="hybridMultilevel"/>
    <w:tmpl w:val="900A5A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D25644F"/>
    <w:multiLevelType w:val="hybridMultilevel"/>
    <w:tmpl w:val="E58EF664"/>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1319512B"/>
    <w:multiLevelType w:val="hybridMultilevel"/>
    <w:tmpl w:val="0BF897AE"/>
    <w:lvl w:ilvl="0" w:tplc="BB1A8476">
      <w:start w:val="1"/>
      <w:numFmt w:val="decimal"/>
      <w:lvlText w:val="%1."/>
      <w:lvlJc w:val="left"/>
      <w:pPr>
        <w:tabs>
          <w:tab w:val="num" w:pos="585"/>
        </w:tabs>
        <w:ind w:left="585" w:hanging="360"/>
      </w:pPr>
      <w:rPr>
        <w:rFonts w:ascii="Antique Olive" w:hAnsi="Antique Olive" w:hint="default"/>
      </w:rPr>
    </w:lvl>
    <w:lvl w:ilvl="1" w:tplc="04080019">
      <w:start w:val="1"/>
      <w:numFmt w:val="lowerLetter"/>
      <w:lvlText w:val="%2."/>
      <w:lvlJc w:val="left"/>
      <w:pPr>
        <w:tabs>
          <w:tab w:val="num" w:pos="1305"/>
        </w:tabs>
        <w:ind w:left="1305" w:hanging="360"/>
      </w:pPr>
      <w:rPr>
        <w:rFonts w:hint="default"/>
      </w:r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6" w15:restartNumberingAfterBreak="0">
    <w:nsid w:val="14B644E4"/>
    <w:multiLevelType w:val="multilevel"/>
    <w:tmpl w:val="5F6AC3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9D21C1"/>
    <w:multiLevelType w:val="hybridMultilevel"/>
    <w:tmpl w:val="5582CB66"/>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B81569F"/>
    <w:multiLevelType w:val="hybridMultilevel"/>
    <w:tmpl w:val="F6F24B2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020174E"/>
    <w:multiLevelType w:val="hybridMultilevel"/>
    <w:tmpl w:val="68027F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F145D59"/>
    <w:multiLevelType w:val="hybridMultilevel"/>
    <w:tmpl w:val="32704A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6A9294B"/>
    <w:multiLevelType w:val="hybridMultilevel"/>
    <w:tmpl w:val="FAFE6DF6"/>
    <w:lvl w:ilvl="0" w:tplc="76D2F3F0">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AD7107C"/>
    <w:multiLevelType w:val="hybridMultilevel"/>
    <w:tmpl w:val="2B1E999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073928"/>
    <w:multiLevelType w:val="hybridMultilevel"/>
    <w:tmpl w:val="08F4F012"/>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B844917"/>
    <w:multiLevelType w:val="hybridMultilevel"/>
    <w:tmpl w:val="96D4EB54"/>
    <w:lvl w:ilvl="0" w:tplc="04080001">
      <w:start w:val="1"/>
      <w:numFmt w:val="bullet"/>
      <w:lvlText w:val=""/>
      <w:lvlJc w:val="left"/>
      <w:pPr>
        <w:tabs>
          <w:tab w:val="num" w:pos="585"/>
        </w:tabs>
        <w:ind w:left="585" w:hanging="360"/>
      </w:pPr>
      <w:rPr>
        <w:rFonts w:ascii="Symbol" w:hAnsi="Symbol" w:hint="default"/>
      </w:rPr>
    </w:lvl>
    <w:lvl w:ilvl="1" w:tplc="04080019">
      <w:start w:val="1"/>
      <w:numFmt w:val="lowerLetter"/>
      <w:lvlText w:val="%2."/>
      <w:lvlJc w:val="left"/>
      <w:pPr>
        <w:tabs>
          <w:tab w:val="num" w:pos="1305"/>
        </w:tabs>
        <w:ind w:left="1305" w:hanging="360"/>
      </w:pPr>
      <w:rPr>
        <w:rFonts w:hint="default"/>
      </w:r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5" w15:restartNumberingAfterBreak="0">
    <w:nsid w:val="6B920EC7"/>
    <w:multiLevelType w:val="hybridMultilevel"/>
    <w:tmpl w:val="FF065514"/>
    <w:lvl w:ilvl="0" w:tplc="7090B200">
      <w:start w:val="1"/>
      <w:numFmt w:val="decimal"/>
      <w:lvlText w:val="%1."/>
      <w:lvlJc w:val="left"/>
      <w:pPr>
        <w:tabs>
          <w:tab w:val="num" w:pos="360"/>
        </w:tabs>
        <w:ind w:left="360" w:hanging="360"/>
      </w:pPr>
      <w:rPr>
        <w:rFonts w:hint="default"/>
        <w:b/>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7220743F"/>
    <w:multiLevelType w:val="hybridMultilevel"/>
    <w:tmpl w:val="B058BC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32409BA"/>
    <w:multiLevelType w:val="hybridMultilevel"/>
    <w:tmpl w:val="AC667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4040ED8"/>
    <w:multiLevelType w:val="hybridMultilevel"/>
    <w:tmpl w:val="721E6056"/>
    <w:lvl w:ilvl="0" w:tplc="04080019">
      <w:start w:val="1"/>
      <w:numFmt w:val="lowerLetter"/>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E4025CA"/>
    <w:multiLevelType w:val="hybridMultilevel"/>
    <w:tmpl w:val="2F787EB6"/>
    <w:lvl w:ilvl="0" w:tplc="7A928DE2">
      <w:start w:val="1"/>
      <w:numFmt w:val="bullet"/>
      <w:lvlText w:val=""/>
      <w:lvlJc w:val="left"/>
      <w:pPr>
        <w:ind w:left="862" w:hanging="360"/>
      </w:pPr>
      <w:rPr>
        <w:rFonts w:ascii="Symbol" w:hAnsi="Symbol" w:hint="default"/>
        <w:sz w:val="24"/>
        <w:szCs w:val="24"/>
      </w:rPr>
    </w:lvl>
    <w:lvl w:ilvl="1" w:tplc="04080003">
      <w:start w:val="1"/>
      <w:numFmt w:val="bullet"/>
      <w:lvlText w:val="o"/>
      <w:lvlJc w:val="left"/>
      <w:pPr>
        <w:ind w:left="1582" w:hanging="360"/>
      </w:pPr>
      <w:rPr>
        <w:rFonts w:ascii="Courier New" w:hAnsi="Courier New" w:cs="Courier New" w:hint="default"/>
      </w:rPr>
    </w:lvl>
    <w:lvl w:ilvl="2" w:tplc="04080005">
      <w:start w:val="1"/>
      <w:numFmt w:val="bullet"/>
      <w:lvlText w:val=""/>
      <w:lvlJc w:val="left"/>
      <w:pPr>
        <w:ind w:left="2302" w:hanging="360"/>
      </w:pPr>
      <w:rPr>
        <w:rFonts w:ascii="Wingdings" w:hAnsi="Wingdings" w:hint="default"/>
      </w:rPr>
    </w:lvl>
    <w:lvl w:ilvl="3" w:tplc="A3BA99C0">
      <w:start w:val="1"/>
      <w:numFmt w:val="bullet"/>
      <w:lvlText w:val=""/>
      <w:lvlJc w:val="left"/>
      <w:pPr>
        <w:ind w:left="3022" w:hanging="360"/>
      </w:pPr>
      <w:rPr>
        <w:rFonts w:ascii="Symbol" w:hAnsi="Symbol" w:hint="default"/>
        <w:sz w:val="24"/>
        <w:szCs w:val="24"/>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num w:numId="1">
    <w:abstractNumId w:val="5"/>
  </w:num>
  <w:num w:numId="2">
    <w:abstractNumId w:val="12"/>
  </w:num>
  <w:num w:numId="3">
    <w:abstractNumId w:val="2"/>
  </w:num>
  <w:num w:numId="4">
    <w:abstractNumId w:val="3"/>
  </w:num>
  <w:num w:numId="5">
    <w:abstractNumId w:val="14"/>
  </w:num>
  <w:num w:numId="6">
    <w:abstractNumId w:val="16"/>
  </w:num>
  <w:num w:numId="7">
    <w:abstractNumId w:val="10"/>
  </w:num>
  <w:num w:numId="8">
    <w:abstractNumId w:val="17"/>
  </w:num>
  <w:num w:numId="9">
    <w:abstractNumId w:val="13"/>
  </w:num>
  <w:num w:numId="10">
    <w:abstractNumId w:val="0"/>
  </w:num>
  <w:num w:numId="11">
    <w:abstractNumId w:val="18"/>
  </w:num>
  <w:num w:numId="12">
    <w:abstractNumId w:val="1"/>
  </w:num>
  <w:num w:numId="13">
    <w:abstractNumId w:val="4"/>
  </w:num>
  <w:num w:numId="14">
    <w:abstractNumId w:val="9"/>
  </w:num>
  <w:num w:numId="15">
    <w:abstractNumId w:val="15"/>
  </w:num>
  <w:num w:numId="16">
    <w:abstractNumId w:val="8"/>
  </w:num>
  <w:num w:numId="17">
    <w:abstractNumId w:val="7"/>
  </w:num>
  <w:num w:numId="18">
    <w:abstractNumId w:val="19"/>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688"/>
    <w:rsid w:val="00010488"/>
    <w:rsid w:val="00084EED"/>
    <w:rsid w:val="00097093"/>
    <w:rsid w:val="00102D7E"/>
    <w:rsid w:val="00167B06"/>
    <w:rsid w:val="00223065"/>
    <w:rsid w:val="00290664"/>
    <w:rsid w:val="002A574D"/>
    <w:rsid w:val="002B73A9"/>
    <w:rsid w:val="002F0169"/>
    <w:rsid w:val="00320E85"/>
    <w:rsid w:val="00394357"/>
    <w:rsid w:val="003D4911"/>
    <w:rsid w:val="003E3B82"/>
    <w:rsid w:val="0049368F"/>
    <w:rsid w:val="00517144"/>
    <w:rsid w:val="00576B1D"/>
    <w:rsid w:val="00591A33"/>
    <w:rsid w:val="00636E7B"/>
    <w:rsid w:val="00672BE9"/>
    <w:rsid w:val="006F33AC"/>
    <w:rsid w:val="00761BBC"/>
    <w:rsid w:val="007B0F3C"/>
    <w:rsid w:val="007D0B9A"/>
    <w:rsid w:val="008108CE"/>
    <w:rsid w:val="008F58E0"/>
    <w:rsid w:val="00901BD5"/>
    <w:rsid w:val="00953F67"/>
    <w:rsid w:val="00973E25"/>
    <w:rsid w:val="0099144C"/>
    <w:rsid w:val="00A21EAE"/>
    <w:rsid w:val="00A232B9"/>
    <w:rsid w:val="00A330FF"/>
    <w:rsid w:val="00A4384E"/>
    <w:rsid w:val="00B14AD9"/>
    <w:rsid w:val="00B62457"/>
    <w:rsid w:val="00B669C6"/>
    <w:rsid w:val="00C012A3"/>
    <w:rsid w:val="00C60481"/>
    <w:rsid w:val="00C62F9E"/>
    <w:rsid w:val="00CF009B"/>
    <w:rsid w:val="00D12D5C"/>
    <w:rsid w:val="00D603CD"/>
    <w:rsid w:val="00D77C51"/>
    <w:rsid w:val="00D90463"/>
    <w:rsid w:val="00E41627"/>
    <w:rsid w:val="00E842B2"/>
    <w:rsid w:val="00EE58D3"/>
    <w:rsid w:val="00F17688"/>
    <w:rsid w:val="00F44D4F"/>
    <w:rsid w:val="00F74525"/>
    <w:rsid w:val="00FB7A82"/>
    <w:rsid w:val="00FC0EC6"/>
    <w:rsid w:val="00FE1956"/>
    <w:rsid w:val="00FF2D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B0606-5925-4D90-8BEA-8A956C49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7688"/>
    <w:pPr>
      <w:tabs>
        <w:tab w:val="num" w:pos="360"/>
      </w:tabs>
      <w:spacing w:after="0" w:line="360" w:lineRule="auto"/>
      <w:ind w:left="360" w:hanging="360"/>
      <w:jc w:val="both"/>
    </w:pPr>
    <w:rPr>
      <w:rFonts w:ascii="Trebuchet MS" w:eastAsia="Times New Roman" w:hAnsi="Trebuchet MS" w:cs="Times New Roman"/>
      <w:szCs w:val="20"/>
      <w:lang w:val="en-US"/>
    </w:rPr>
  </w:style>
  <w:style w:type="paragraph" w:styleId="1">
    <w:name w:val="heading 1"/>
    <w:basedOn w:val="a"/>
    <w:next w:val="a"/>
    <w:link w:val="1Char"/>
    <w:qFormat/>
    <w:rsid w:val="00F17688"/>
    <w:pPr>
      <w:keepNext/>
      <w:tabs>
        <w:tab w:val="clear" w:pos="360"/>
        <w:tab w:val="num" w:pos="432"/>
      </w:tabs>
      <w:spacing w:before="120" w:after="240"/>
      <w:ind w:left="432" w:hanging="432"/>
      <w:jc w:val="center"/>
      <w:outlineLvl w:val="0"/>
    </w:pPr>
    <w:rPr>
      <w:b/>
      <w:kern w:val="28"/>
    </w:rPr>
  </w:style>
  <w:style w:type="paragraph" w:styleId="2">
    <w:name w:val="heading 2"/>
    <w:basedOn w:val="a"/>
    <w:next w:val="a"/>
    <w:link w:val="2Char"/>
    <w:uiPriority w:val="9"/>
    <w:semiHidden/>
    <w:unhideWhenUsed/>
    <w:qFormat/>
    <w:rsid w:val="00F1768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Char"/>
    <w:uiPriority w:val="9"/>
    <w:semiHidden/>
    <w:unhideWhenUsed/>
    <w:qFormat/>
    <w:rsid w:val="00F17688"/>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17688"/>
    <w:rPr>
      <w:rFonts w:ascii="Trebuchet MS" w:eastAsia="Times New Roman" w:hAnsi="Trebuchet MS" w:cs="Times New Roman"/>
      <w:b/>
      <w:kern w:val="28"/>
      <w:szCs w:val="20"/>
      <w:lang w:val="en-US"/>
    </w:rPr>
  </w:style>
  <w:style w:type="character" w:customStyle="1" w:styleId="2Char">
    <w:name w:val="Επικεφαλίδα 2 Char"/>
    <w:basedOn w:val="a0"/>
    <w:link w:val="2"/>
    <w:uiPriority w:val="9"/>
    <w:semiHidden/>
    <w:rsid w:val="00F17688"/>
    <w:rPr>
      <w:rFonts w:asciiTheme="majorHAnsi" w:eastAsiaTheme="majorEastAsia" w:hAnsiTheme="majorHAnsi" w:cstheme="majorBidi"/>
      <w:color w:val="2E74B5" w:themeColor="accent1" w:themeShade="BF"/>
      <w:sz w:val="26"/>
      <w:szCs w:val="26"/>
      <w:lang w:val="en-US"/>
    </w:rPr>
  </w:style>
  <w:style w:type="character" w:customStyle="1" w:styleId="5Char">
    <w:name w:val="Επικεφαλίδα 5 Char"/>
    <w:basedOn w:val="a0"/>
    <w:link w:val="5"/>
    <w:uiPriority w:val="9"/>
    <w:semiHidden/>
    <w:rsid w:val="00F17688"/>
    <w:rPr>
      <w:rFonts w:asciiTheme="majorHAnsi" w:eastAsiaTheme="majorEastAsia" w:hAnsiTheme="majorHAnsi" w:cstheme="majorBidi"/>
      <w:color w:val="1F4D78" w:themeColor="accent1" w:themeShade="7F"/>
      <w:szCs w:val="20"/>
      <w:lang w:val="en-US"/>
    </w:rPr>
  </w:style>
  <w:style w:type="paragraph" w:styleId="a3">
    <w:name w:val="Body Text"/>
    <w:basedOn w:val="a"/>
    <w:link w:val="Char"/>
    <w:semiHidden/>
    <w:rsid w:val="00F17688"/>
    <w:pPr>
      <w:tabs>
        <w:tab w:val="clear" w:pos="360"/>
      </w:tabs>
      <w:spacing w:line="240" w:lineRule="auto"/>
      <w:ind w:left="0" w:firstLine="0"/>
      <w:jc w:val="left"/>
    </w:pPr>
    <w:rPr>
      <w:rFonts w:ascii="Arial" w:hAnsi="Arial"/>
      <w:sz w:val="24"/>
      <w:szCs w:val="24"/>
    </w:rPr>
  </w:style>
  <w:style w:type="character" w:customStyle="1" w:styleId="Char">
    <w:name w:val="Σώμα κειμένου Char"/>
    <w:basedOn w:val="a0"/>
    <w:link w:val="a3"/>
    <w:semiHidden/>
    <w:rsid w:val="00F17688"/>
    <w:rPr>
      <w:rFonts w:ascii="Arial" w:eastAsia="Times New Roman" w:hAnsi="Arial" w:cs="Times New Roman"/>
      <w:sz w:val="24"/>
      <w:szCs w:val="24"/>
      <w:lang w:val="en-US"/>
    </w:rPr>
  </w:style>
  <w:style w:type="paragraph" w:customStyle="1" w:styleId="heading3v">
    <w:name w:val="heading3_v"/>
    <w:basedOn w:val="a"/>
    <w:rsid w:val="00F17688"/>
    <w:pPr>
      <w:tabs>
        <w:tab w:val="clear" w:pos="360"/>
      </w:tabs>
      <w:overflowPunct w:val="0"/>
      <w:autoSpaceDE w:val="0"/>
      <w:autoSpaceDN w:val="0"/>
      <w:adjustRightInd w:val="0"/>
      <w:spacing w:before="80" w:line="240" w:lineRule="auto"/>
      <w:ind w:left="567" w:hanging="567"/>
      <w:textAlignment w:val="baseline"/>
    </w:pPr>
    <w:rPr>
      <w:rFonts w:ascii="Arial" w:hAnsi="Arial"/>
      <w:sz w:val="19"/>
      <w:lang w:val="el-GR"/>
    </w:rPr>
  </w:style>
  <w:style w:type="paragraph" w:styleId="a4">
    <w:name w:val="Title"/>
    <w:basedOn w:val="a"/>
    <w:link w:val="Char0"/>
    <w:qFormat/>
    <w:rsid w:val="00F17688"/>
    <w:pPr>
      <w:tabs>
        <w:tab w:val="clear" w:pos="360"/>
      </w:tabs>
      <w:overflowPunct w:val="0"/>
      <w:autoSpaceDE w:val="0"/>
      <w:autoSpaceDN w:val="0"/>
      <w:adjustRightInd w:val="0"/>
      <w:spacing w:before="240" w:after="60" w:line="240" w:lineRule="auto"/>
      <w:ind w:left="0" w:firstLine="0"/>
      <w:jc w:val="center"/>
      <w:textAlignment w:val="baseline"/>
    </w:pPr>
    <w:rPr>
      <w:rFonts w:ascii="Arial" w:hAnsi="Arial"/>
      <w:b/>
      <w:kern w:val="28"/>
      <w:sz w:val="32"/>
    </w:rPr>
  </w:style>
  <w:style w:type="character" w:customStyle="1" w:styleId="Char0">
    <w:name w:val="Τίτλος Char"/>
    <w:basedOn w:val="a0"/>
    <w:link w:val="a4"/>
    <w:rsid w:val="00F17688"/>
    <w:rPr>
      <w:rFonts w:ascii="Arial" w:eastAsia="Times New Roman" w:hAnsi="Arial" w:cs="Times New Roman"/>
      <w:b/>
      <w:kern w:val="28"/>
      <w:sz w:val="32"/>
      <w:szCs w:val="20"/>
      <w:lang w:val="en-US"/>
    </w:rPr>
  </w:style>
  <w:style w:type="paragraph" w:customStyle="1" w:styleId="Default">
    <w:name w:val="Default"/>
    <w:rsid w:val="00F17688"/>
    <w:pPr>
      <w:autoSpaceDE w:val="0"/>
      <w:autoSpaceDN w:val="0"/>
      <w:adjustRightInd w:val="0"/>
      <w:spacing w:after="0" w:line="240" w:lineRule="auto"/>
    </w:pPr>
    <w:rPr>
      <w:rFonts w:ascii="Tahoma" w:hAnsi="Tahoma" w:cs="Tahoma"/>
      <w:color w:val="000000"/>
      <w:sz w:val="24"/>
      <w:szCs w:val="24"/>
    </w:rPr>
  </w:style>
  <w:style w:type="paragraph" w:styleId="20">
    <w:name w:val="Body Text 2"/>
    <w:basedOn w:val="a"/>
    <w:link w:val="2Char0"/>
    <w:uiPriority w:val="99"/>
    <w:semiHidden/>
    <w:unhideWhenUsed/>
    <w:rsid w:val="00F17688"/>
    <w:pPr>
      <w:spacing w:after="120" w:line="480" w:lineRule="auto"/>
    </w:pPr>
  </w:style>
  <w:style w:type="character" w:customStyle="1" w:styleId="2Char0">
    <w:name w:val="Σώμα κείμενου 2 Char"/>
    <w:basedOn w:val="a0"/>
    <w:link w:val="20"/>
    <w:uiPriority w:val="99"/>
    <w:semiHidden/>
    <w:rsid w:val="00F17688"/>
    <w:rPr>
      <w:rFonts w:ascii="Trebuchet MS" w:eastAsia="Times New Roman" w:hAnsi="Trebuchet MS" w:cs="Times New Roman"/>
      <w:szCs w:val="20"/>
      <w:lang w:val="en-US"/>
    </w:rPr>
  </w:style>
  <w:style w:type="character" w:styleId="-">
    <w:name w:val="Hyperlink"/>
    <w:basedOn w:val="a0"/>
    <w:uiPriority w:val="99"/>
    <w:unhideWhenUsed/>
    <w:rsid w:val="00F17688"/>
    <w:rPr>
      <w:color w:val="0563C1" w:themeColor="hyperlink"/>
      <w:u w:val="single"/>
    </w:rPr>
  </w:style>
  <w:style w:type="paragraph" w:styleId="a5">
    <w:name w:val="List Paragraph"/>
    <w:basedOn w:val="a"/>
    <w:uiPriority w:val="34"/>
    <w:qFormat/>
    <w:rsid w:val="00F17688"/>
    <w:pPr>
      <w:ind w:left="720"/>
      <w:contextualSpacing/>
    </w:pPr>
  </w:style>
  <w:style w:type="character" w:customStyle="1" w:styleId="a6">
    <w:name w:val="Χαρακτήρες υποσημείωσης"/>
    <w:rsid w:val="00F17688"/>
    <w:rPr>
      <w:rFonts w:cs="Times New Roman"/>
      <w:vertAlign w:val="superscript"/>
    </w:rPr>
  </w:style>
  <w:style w:type="paragraph" w:customStyle="1" w:styleId="foothanging">
    <w:name w:val="foot_hanging"/>
    <w:basedOn w:val="a7"/>
    <w:rsid w:val="00F17688"/>
    <w:pPr>
      <w:tabs>
        <w:tab w:val="clear" w:pos="360"/>
      </w:tabs>
      <w:suppressAutoHyphens/>
      <w:ind w:left="426" w:hanging="426"/>
    </w:pPr>
    <w:rPr>
      <w:rFonts w:ascii="Calibri" w:hAnsi="Calibri" w:cs="Calibri"/>
      <w:sz w:val="18"/>
      <w:szCs w:val="18"/>
      <w:lang w:val="en-IE" w:eastAsia="zh-CN"/>
    </w:rPr>
  </w:style>
  <w:style w:type="paragraph" w:styleId="a7">
    <w:name w:val="footnote text"/>
    <w:basedOn w:val="a"/>
    <w:link w:val="Char1"/>
    <w:unhideWhenUsed/>
    <w:rsid w:val="00F17688"/>
    <w:pPr>
      <w:spacing w:line="240" w:lineRule="auto"/>
    </w:pPr>
    <w:rPr>
      <w:sz w:val="20"/>
    </w:rPr>
  </w:style>
  <w:style w:type="character" w:customStyle="1" w:styleId="Char1">
    <w:name w:val="Κείμενο υποσημείωσης Char"/>
    <w:basedOn w:val="a0"/>
    <w:link w:val="a7"/>
    <w:rsid w:val="00F17688"/>
    <w:rPr>
      <w:rFonts w:ascii="Trebuchet MS" w:eastAsia="Times New Roman" w:hAnsi="Trebuchet MS" w:cs="Times New Roman"/>
      <w:sz w:val="20"/>
      <w:szCs w:val="20"/>
      <w:lang w:val="en-US"/>
    </w:rPr>
  </w:style>
  <w:style w:type="character" w:customStyle="1" w:styleId="WW-FootnoteReference7">
    <w:name w:val="WW-Footnote Reference7"/>
    <w:rsid w:val="00F17688"/>
    <w:rPr>
      <w:vertAlign w:val="superscript"/>
    </w:rPr>
  </w:style>
  <w:style w:type="table" w:styleId="a8">
    <w:name w:val="Table Grid"/>
    <w:basedOn w:val="a1"/>
    <w:uiPriority w:val="59"/>
    <w:rsid w:val="00F17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
    <w:name w:val="small"/>
    <w:basedOn w:val="a0"/>
    <w:rsid w:val="00F17688"/>
  </w:style>
  <w:style w:type="character" w:styleId="a9">
    <w:name w:val="annotation reference"/>
    <w:basedOn w:val="a0"/>
    <w:uiPriority w:val="99"/>
    <w:semiHidden/>
    <w:unhideWhenUsed/>
    <w:rsid w:val="00F17688"/>
    <w:rPr>
      <w:sz w:val="16"/>
      <w:szCs w:val="16"/>
    </w:rPr>
  </w:style>
  <w:style w:type="paragraph" w:styleId="aa">
    <w:name w:val="annotation text"/>
    <w:basedOn w:val="a"/>
    <w:link w:val="Char2"/>
    <w:uiPriority w:val="99"/>
    <w:semiHidden/>
    <w:unhideWhenUsed/>
    <w:rsid w:val="00F17688"/>
    <w:pPr>
      <w:spacing w:line="240" w:lineRule="auto"/>
    </w:pPr>
    <w:rPr>
      <w:sz w:val="20"/>
    </w:rPr>
  </w:style>
  <w:style w:type="character" w:customStyle="1" w:styleId="Char2">
    <w:name w:val="Κείμενο σχολίου Char"/>
    <w:basedOn w:val="a0"/>
    <w:link w:val="aa"/>
    <w:uiPriority w:val="99"/>
    <w:semiHidden/>
    <w:rsid w:val="00F17688"/>
    <w:rPr>
      <w:rFonts w:ascii="Trebuchet MS" w:eastAsia="Times New Roman" w:hAnsi="Trebuchet MS" w:cs="Times New Roman"/>
      <w:sz w:val="20"/>
      <w:szCs w:val="20"/>
      <w:lang w:val="en-US"/>
    </w:rPr>
  </w:style>
  <w:style w:type="paragraph" w:styleId="ab">
    <w:name w:val="annotation subject"/>
    <w:basedOn w:val="aa"/>
    <w:next w:val="aa"/>
    <w:link w:val="Char3"/>
    <w:uiPriority w:val="99"/>
    <w:semiHidden/>
    <w:unhideWhenUsed/>
    <w:rsid w:val="00F17688"/>
    <w:rPr>
      <w:b/>
      <w:bCs/>
    </w:rPr>
  </w:style>
  <w:style w:type="character" w:customStyle="1" w:styleId="Char3">
    <w:name w:val="Θέμα σχολίου Char"/>
    <w:basedOn w:val="Char2"/>
    <w:link w:val="ab"/>
    <w:uiPriority w:val="99"/>
    <w:semiHidden/>
    <w:rsid w:val="00F17688"/>
    <w:rPr>
      <w:rFonts w:ascii="Trebuchet MS" w:eastAsia="Times New Roman" w:hAnsi="Trebuchet MS" w:cs="Times New Roman"/>
      <w:b/>
      <w:bCs/>
      <w:sz w:val="20"/>
      <w:szCs w:val="20"/>
      <w:lang w:val="en-US"/>
    </w:rPr>
  </w:style>
  <w:style w:type="paragraph" w:styleId="ac">
    <w:name w:val="Balloon Text"/>
    <w:basedOn w:val="a"/>
    <w:link w:val="Char4"/>
    <w:uiPriority w:val="99"/>
    <w:semiHidden/>
    <w:unhideWhenUsed/>
    <w:rsid w:val="00F17688"/>
    <w:pPr>
      <w:spacing w:line="240" w:lineRule="auto"/>
    </w:pPr>
    <w:rPr>
      <w:rFonts w:ascii="Segoe UI" w:hAnsi="Segoe UI" w:cs="Segoe UI"/>
      <w:sz w:val="18"/>
      <w:szCs w:val="18"/>
    </w:rPr>
  </w:style>
  <w:style w:type="character" w:customStyle="1" w:styleId="Char4">
    <w:name w:val="Κείμενο πλαισίου Char"/>
    <w:basedOn w:val="a0"/>
    <w:link w:val="ac"/>
    <w:uiPriority w:val="99"/>
    <w:semiHidden/>
    <w:rsid w:val="00F17688"/>
    <w:rPr>
      <w:rFonts w:ascii="Segoe UI" w:eastAsia="Times New Roman" w:hAnsi="Segoe UI" w:cs="Segoe UI"/>
      <w:sz w:val="18"/>
      <w:szCs w:val="18"/>
      <w:lang w:val="en-US"/>
    </w:rPr>
  </w:style>
  <w:style w:type="paragraph" w:styleId="3">
    <w:name w:val="Body Text 3"/>
    <w:basedOn w:val="a"/>
    <w:link w:val="3Char"/>
    <w:rsid w:val="00F17688"/>
    <w:pPr>
      <w:tabs>
        <w:tab w:val="clear" w:pos="360"/>
      </w:tabs>
      <w:spacing w:after="120" w:line="240" w:lineRule="auto"/>
      <w:ind w:left="0" w:firstLine="0"/>
      <w:jc w:val="left"/>
    </w:pPr>
    <w:rPr>
      <w:rFonts w:ascii="Times New Roman" w:hAnsi="Times New Roman"/>
      <w:sz w:val="16"/>
      <w:szCs w:val="16"/>
      <w:lang w:val="el-GR" w:eastAsia="el-GR"/>
    </w:rPr>
  </w:style>
  <w:style w:type="character" w:customStyle="1" w:styleId="3Char">
    <w:name w:val="Σώμα κείμενου 3 Char"/>
    <w:basedOn w:val="a0"/>
    <w:link w:val="3"/>
    <w:rsid w:val="00F17688"/>
    <w:rPr>
      <w:rFonts w:ascii="Times New Roman" w:eastAsia="Times New Roman" w:hAnsi="Times New Roman" w:cs="Times New Roman"/>
      <w:sz w:val="16"/>
      <w:szCs w:val="16"/>
      <w:lang w:eastAsia="el-GR"/>
    </w:rPr>
  </w:style>
  <w:style w:type="paragraph" w:styleId="ad">
    <w:name w:val="Body Text Indent"/>
    <w:basedOn w:val="a"/>
    <w:link w:val="Char5"/>
    <w:rsid w:val="00F17688"/>
    <w:pPr>
      <w:tabs>
        <w:tab w:val="clear" w:pos="360"/>
      </w:tabs>
      <w:spacing w:after="120" w:line="240" w:lineRule="auto"/>
      <w:ind w:left="283" w:firstLine="0"/>
      <w:jc w:val="left"/>
    </w:pPr>
    <w:rPr>
      <w:rFonts w:ascii="Times New Roman" w:hAnsi="Times New Roman"/>
      <w:sz w:val="24"/>
      <w:szCs w:val="24"/>
      <w:lang w:val="el-GR"/>
    </w:rPr>
  </w:style>
  <w:style w:type="character" w:customStyle="1" w:styleId="Char5">
    <w:name w:val="Σώμα κείμενου με εσοχή Char"/>
    <w:basedOn w:val="a0"/>
    <w:link w:val="ad"/>
    <w:rsid w:val="00F17688"/>
    <w:rPr>
      <w:rFonts w:ascii="Times New Roman" w:eastAsia="Times New Roman" w:hAnsi="Times New Roman" w:cs="Times New Roman"/>
      <w:sz w:val="24"/>
      <w:szCs w:val="24"/>
    </w:rPr>
  </w:style>
  <w:style w:type="paragraph" w:styleId="Web">
    <w:name w:val="Normal (Web)"/>
    <w:basedOn w:val="a"/>
    <w:unhideWhenUsed/>
    <w:rsid w:val="00F17688"/>
    <w:pPr>
      <w:tabs>
        <w:tab w:val="clear" w:pos="360"/>
      </w:tabs>
      <w:spacing w:before="100" w:beforeAutospacing="1" w:after="100" w:afterAutospacing="1" w:line="240" w:lineRule="auto"/>
      <w:ind w:left="0" w:firstLine="0"/>
      <w:jc w:val="left"/>
    </w:pPr>
    <w:rPr>
      <w:rFonts w:ascii="Times New Roman" w:hAnsi="Times New Roman"/>
      <w:sz w:val="24"/>
      <w:szCs w:val="24"/>
      <w:lang w:val="el-GR" w:eastAsia="el-GR"/>
    </w:rPr>
  </w:style>
  <w:style w:type="paragraph" w:customStyle="1" w:styleId="ArticleTitle">
    <w:name w:val="ArticleTitle"/>
    <w:basedOn w:val="a"/>
    <w:next w:val="a"/>
    <w:rsid w:val="00F17688"/>
    <w:pPr>
      <w:keepNext/>
      <w:tabs>
        <w:tab w:val="clear" w:pos="360"/>
      </w:tabs>
      <w:spacing w:after="120"/>
      <w:ind w:left="0" w:firstLine="0"/>
      <w:jc w:val="center"/>
    </w:pPr>
    <w:rPr>
      <w:b/>
      <w:u w:val="single"/>
    </w:rPr>
  </w:style>
  <w:style w:type="paragraph" w:customStyle="1" w:styleId="Article">
    <w:name w:val="Article"/>
    <w:basedOn w:val="ArticleTitle"/>
    <w:next w:val="ArticleTitle"/>
    <w:rsid w:val="00F17688"/>
    <w:pPr>
      <w:spacing w:before="240" w:after="0"/>
    </w:pPr>
    <w:rPr>
      <w:u w:val="none"/>
    </w:rPr>
  </w:style>
  <w:style w:type="paragraph" w:styleId="ae">
    <w:name w:val="footer"/>
    <w:basedOn w:val="a"/>
    <w:link w:val="Char6"/>
    <w:uiPriority w:val="99"/>
    <w:unhideWhenUsed/>
    <w:rsid w:val="00F17688"/>
    <w:pPr>
      <w:tabs>
        <w:tab w:val="clear" w:pos="360"/>
        <w:tab w:val="center" w:pos="4153"/>
        <w:tab w:val="right" w:pos="8306"/>
      </w:tabs>
      <w:spacing w:line="240" w:lineRule="auto"/>
    </w:pPr>
  </w:style>
  <w:style w:type="character" w:customStyle="1" w:styleId="Char6">
    <w:name w:val="Υποσέλιδο Char"/>
    <w:basedOn w:val="a0"/>
    <w:link w:val="ae"/>
    <w:uiPriority w:val="99"/>
    <w:rsid w:val="00F17688"/>
    <w:rPr>
      <w:rFonts w:ascii="Trebuchet MS" w:eastAsia="Times New Roman" w:hAnsi="Trebuchet MS" w:cs="Times New Roman"/>
      <w:szCs w:val="20"/>
      <w:lang w:val="en-US"/>
    </w:rPr>
  </w:style>
  <w:style w:type="paragraph" w:styleId="af">
    <w:name w:val="Revision"/>
    <w:hidden/>
    <w:uiPriority w:val="99"/>
    <w:semiHidden/>
    <w:rsid w:val="00F17688"/>
    <w:pPr>
      <w:spacing w:after="0" w:line="240" w:lineRule="auto"/>
    </w:pPr>
    <w:rPr>
      <w:rFonts w:ascii="Trebuchet MS" w:eastAsia="Times New Roman" w:hAnsi="Trebuchet MS" w:cs="Times New Roman"/>
      <w:szCs w:val="20"/>
      <w:lang w:val="en-US"/>
    </w:rPr>
  </w:style>
  <w:style w:type="paragraph" w:styleId="af0">
    <w:name w:val="header"/>
    <w:basedOn w:val="a"/>
    <w:link w:val="Char7"/>
    <w:uiPriority w:val="99"/>
    <w:unhideWhenUsed/>
    <w:rsid w:val="00F17688"/>
    <w:pPr>
      <w:tabs>
        <w:tab w:val="clear" w:pos="360"/>
        <w:tab w:val="center" w:pos="4153"/>
        <w:tab w:val="right" w:pos="8306"/>
      </w:tabs>
      <w:spacing w:line="240" w:lineRule="auto"/>
    </w:pPr>
  </w:style>
  <w:style w:type="character" w:customStyle="1" w:styleId="Char7">
    <w:name w:val="Κεφαλίδα Char"/>
    <w:basedOn w:val="a0"/>
    <w:link w:val="af0"/>
    <w:uiPriority w:val="99"/>
    <w:rsid w:val="00F17688"/>
    <w:rPr>
      <w:rFonts w:ascii="Trebuchet MS" w:eastAsia="Times New Roman" w:hAnsi="Trebuchet MS"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mitheus.gov.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oc.gr" TargetMode="External"/><Relationship Id="rId4" Type="http://schemas.openxmlformats.org/officeDocument/2006/relationships/webSettings" Target="web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8508</TotalTime>
  <Pages>50</Pages>
  <Words>24590</Words>
  <Characters>146067</Characters>
  <Application>Microsoft Office Word</Application>
  <DocSecurity>0</DocSecurity>
  <Lines>5409</Lines>
  <Paragraphs>3160</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167497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7</cp:revision>
  <dcterms:created xsi:type="dcterms:W3CDTF">2018-06-26T06:54:00Z</dcterms:created>
  <dcterms:modified xsi:type="dcterms:W3CDTF">2018-07-25T08:04:00Z</dcterms:modified>
</cp:coreProperties>
</file>