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437E" w:rsidRPr="00A52D46" w:rsidRDefault="00D3437E" w:rsidP="00D3437E">
      <w:pPr>
        <w:rPr>
          <w:b/>
        </w:rPr>
      </w:pPr>
      <w:r w:rsidRPr="00A52D46">
        <w:rPr>
          <w:b/>
        </w:rPr>
        <w:t>ΕΛΛΗΝΙΚΗ ΔΗΜΟΚΡΑΤΙΑ</w:t>
      </w:r>
    </w:p>
    <w:p w:rsidR="00D3437E" w:rsidRPr="00A52D46" w:rsidRDefault="00D3437E" w:rsidP="00D3437E">
      <w:pPr>
        <w:rPr>
          <w:b/>
        </w:rPr>
      </w:pPr>
      <w:r w:rsidRPr="00A52D46">
        <w:rPr>
          <w:b/>
        </w:rPr>
        <w:t>ΠΑΝΕΠΙΣΤΗΜΙΟ ΚΡΗΤΗΣ</w:t>
      </w:r>
    </w:p>
    <w:p w:rsidR="00D3437E" w:rsidRPr="00A52D46" w:rsidRDefault="00D3437E" w:rsidP="00D3437E">
      <w:pPr>
        <w:ind w:left="360" w:firstLine="360"/>
        <w:rPr>
          <w:b/>
        </w:rPr>
      </w:pPr>
      <w:r w:rsidRPr="00A52D46">
        <w:rPr>
          <w:b/>
        </w:rPr>
        <w:tab/>
      </w:r>
      <w:r w:rsidRPr="00A52D46">
        <w:rPr>
          <w:b/>
        </w:rPr>
        <w:tab/>
      </w:r>
      <w:r w:rsidRPr="00A52D46">
        <w:rPr>
          <w:b/>
        </w:rPr>
        <w:tab/>
      </w:r>
      <w:r w:rsidRPr="00A52D46">
        <w:rPr>
          <w:b/>
        </w:rPr>
        <w:tab/>
      </w:r>
      <w:r w:rsidRPr="00A52D46">
        <w:rPr>
          <w:b/>
        </w:rPr>
        <w:tab/>
        <w:t xml:space="preserve">                    </w:t>
      </w:r>
      <w:r>
        <w:rPr>
          <w:b/>
        </w:rPr>
        <w:tab/>
      </w:r>
      <w:r w:rsidR="003C0689">
        <w:rPr>
          <w:b/>
        </w:rPr>
        <w:tab/>
      </w:r>
      <w:r w:rsidRPr="00A52D46">
        <w:rPr>
          <w:b/>
        </w:rPr>
        <w:t xml:space="preserve">Ρέθυμνο, </w:t>
      </w:r>
      <w:r w:rsidR="00F63D70">
        <w:rPr>
          <w:b/>
        </w:rPr>
        <w:t>24/06</w:t>
      </w:r>
      <w:r w:rsidRPr="002D4C00">
        <w:rPr>
          <w:b/>
        </w:rPr>
        <w:t>/201</w:t>
      </w:r>
      <w:r>
        <w:rPr>
          <w:b/>
        </w:rPr>
        <w:t>9</w:t>
      </w:r>
    </w:p>
    <w:p w:rsidR="00D3437E" w:rsidRPr="00A52D46" w:rsidRDefault="00D3437E" w:rsidP="00D3437E">
      <w:pPr>
        <w:rPr>
          <w:b/>
        </w:rPr>
      </w:pPr>
      <w:r w:rsidRPr="00A52D46">
        <w:rPr>
          <w:b/>
        </w:rPr>
        <w:t>Διεύθυνση</w:t>
      </w:r>
      <w:r w:rsidRPr="00A52D46">
        <w:rPr>
          <w:b/>
        </w:rPr>
        <w:tab/>
      </w:r>
      <w:r w:rsidRPr="00A52D46">
        <w:rPr>
          <w:b/>
        </w:rPr>
        <w:tab/>
        <w:t xml:space="preserve">:Οικονομικής Διαχείρισης      </w:t>
      </w:r>
      <w:r>
        <w:rPr>
          <w:b/>
        </w:rPr>
        <w:tab/>
      </w:r>
      <w:r w:rsidR="003C0689">
        <w:rPr>
          <w:b/>
        </w:rPr>
        <w:tab/>
      </w:r>
      <w:r w:rsidR="00F63D70">
        <w:rPr>
          <w:b/>
        </w:rPr>
        <w:t xml:space="preserve">Αρ. </w:t>
      </w:r>
      <w:proofErr w:type="spellStart"/>
      <w:r w:rsidR="00F63D70">
        <w:rPr>
          <w:b/>
        </w:rPr>
        <w:t>πρωτ</w:t>
      </w:r>
      <w:proofErr w:type="spellEnd"/>
      <w:r w:rsidR="00F63D70">
        <w:rPr>
          <w:b/>
        </w:rPr>
        <w:t>.: 8030</w:t>
      </w:r>
    </w:p>
    <w:p w:rsidR="00D3437E" w:rsidRPr="00A52D46" w:rsidRDefault="00D3437E" w:rsidP="00D3437E">
      <w:pPr>
        <w:rPr>
          <w:b/>
        </w:rPr>
      </w:pPr>
      <w:r w:rsidRPr="00A52D46">
        <w:rPr>
          <w:b/>
        </w:rPr>
        <w:t>Τμήμα</w:t>
      </w:r>
      <w:r w:rsidRPr="00A52D46">
        <w:rPr>
          <w:b/>
        </w:rPr>
        <w:tab/>
      </w:r>
      <w:r w:rsidRPr="00A52D46">
        <w:rPr>
          <w:b/>
        </w:rPr>
        <w:tab/>
      </w:r>
      <w:r>
        <w:rPr>
          <w:b/>
        </w:rPr>
        <w:tab/>
      </w:r>
      <w:r w:rsidRPr="00A52D46">
        <w:rPr>
          <w:b/>
        </w:rPr>
        <w:t>:Προμηθειών</w:t>
      </w:r>
    </w:p>
    <w:p w:rsidR="00D3437E" w:rsidRPr="00A52D46" w:rsidRDefault="00D3437E" w:rsidP="00D3437E">
      <w:pPr>
        <w:rPr>
          <w:b/>
        </w:rPr>
      </w:pPr>
      <w:proofErr w:type="spellStart"/>
      <w:r w:rsidRPr="00A52D46">
        <w:rPr>
          <w:b/>
        </w:rPr>
        <w:t>Ταχ</w:t>
      </w:r>
      <w:proofErr w:type="spellEnd"/>
      <w:r w:rsidRPr="00A52D46">
        <w:rPr>
          <w:b/>
        </w:rPr>
        <w:t>. Δ/</w:t>
      </w:r>
      <w:proofErr w:type="spellStart"/>
      <w:r w:rsidRPr="00A52D46">
        <w:rPr>
          <w:b/>
        </w:rPr>
        <w:t>νση</w:t>
      </w:r>
      <w:proofErr w:type="spellEnd"/>
      <w:r w:rsidRPr="00A52D46">
        <w:rPr>
          <w:b/>
        </w:rPr>
        <w:tab/>
      </w:r>
      <w:r w:rsidRPr="00A52D46">
        <w:rPr>
          <w:b/>
        </w:rPr>
        <w:tab/>
        <w:t>:Παν/</w:t>
      </w:r>
      <w:proofErr w:type="spellStart"/>
      <w:r w:rsidRPr="00A52D46">
        <w:rPr>
          <w:b/>
        </w:rPr>
        <w:t>πολη</w:t>
      </w:r>
      <w:proofErr w:type="spellEnd"/>
      <w:r w:rsidRPr="00A52D46">
        <w:rPr>
          <w:b/>
        </w:rPr>
        <w:t xml:space="preserve"> Ρεθύμνου</w:t>
      </w:r>
    </w:p>
    <w:p w:rsidR="00D3437E" w:rsidRPr="00A52D46" w:rsidRDefault="00D3437E" w:rsidP="00D3437E">
      <w:pPr>
        <w:rPr>
          <w:b/>
        </w:rPr>
      </w:pPr>
      <w:r w:rsidRPr="00A52D46">
        <w:rPr>
          <w:b/>
        </w:rPr>
        <w:t>Πληροφορίες</w:t>
      </w:r>
      <w:r w:rsidRPr="00A52D46">
        <w:rPr>
          <w:b/>
        </w:rPr>
        <w:tab/>
      </w:r>
      <w:r>
        <w:rPr>
          <w:b/>
        </w:rPr>
        <w:tab/>
      </w:r>
      <w:r w:rsidRPr="00A52D46">
        <w:rPr>
          <w:b/>
        </w:rPr>
        <w:t>:Κ. Καρνιαβούρα</w:t>
      </w:r>
    </w:p>
    <w:p w:rsidR="00D3437E" w:rsidRPr="00A52D46" w:rsidRDefault="00D3437E" w:rsidP="00D3437E">
      <w:pPr>
        <w:rPr>
          <w:b/>
        </w:rPr>
      </w:pPr>
      <w:r w:rsidRPr="00A52D46">
        <w:rPr>
          <w:b/>
        </w:rPr>
        <w:t>Τηλέφωνο</w:t>
      </w:r>
      <w:r w:rsidRPr="00A52D46">
        <w:rPr>
          <w:b/>
        </w:rPr>
        <w:tab/>
      </w:r>
      <w:r w:rsidRPr="00A52D46">
        <w:rPr>
          <w:b/>
        </w:rPr>
        <w:tab/>
        <w:t>:28310 77940</w:t>
      </w:r>
    </w:p>
    <w:p w:rsidR="00D3437E" w:rsidRPr="00A52D46" w:rsidRDefault="00D3437E" w:rsidP="00D3437E">
      <w:pPr>
        <w:rPr>
          <w:b/>
        </w:rPr>
      </w:pPr>
      <w:r w:rsidRPr="00A52D46">
        <w:rPr>
          <w:b/>
          <w:lang w:val="en-US"/>
        </w:rPr>
        <w:t>Fax</w:t>
      </w:r>
      <w:r w:rsidRPr="00A52D46">
        <w:rPr>
          <w:b/>
        </w:rPr>
        <w:tab/>
      </w:r>
      <w:r w:rsidRPr="00A52D46">
        <w:rPr>
          <w:b/>
        </w:rPr>
        <w:tab/>
      </w:r>
      <w:r w:rsidRPr="00A52D46">
        <w:rPr>
          <w:b/>
        </w:rPr>
        <w:tab/>
      </w:r>
      <w:proofErr w:type="gramStart"/>
      <w:r w:rsidRPr="00A52D46">
        <w:rPr>
          <w:b/>
        </w:rPr>
        <w:t>:2831077960</w:t>
      </w:r>
      <w:proofErr w:type="gramEnd"/>
    </w:p>
    <w:p w:rsidR="00D3437E" w:rsidRDefault="00D3437E" w:rsidP="00D3437E">
      <w:pPr>
        <w:rPr>
          <w:b/>
        </w:rPr>
      </w:pPr>
      <w:proofErr w:type="spellStart"/>
      <w:r w:rsidRPr="00A52D46">
        <w:rPr>
          <w:b/>
        </w:rPr>
        <w:t>Ταχ</w:t>
      </w:r>
      <w:proofErr w:type="spellEnd"/>
      <w:r w:rsidRPr="00A52D46">
        <w:rPr>
          <w:b/>
        </w:rPr>
        <w:t>. Κώδικας</w:t>
      </w:r>
      <w:r w:rsidRPr="00A52D46">
        <w:rPr>
          <w:b/>
        </w:rPr>
        <w:tab/>
        <w:t>:74100 Ρέθυμνο</w:t>
      </w:r>
    </w:p>
    <w:p w:rsidR="007E4292" w:rsidRPr="007E4292" w:rsidRDefault="007E4292" w:rsidP="00D3437E">
      <w:pPr>
        <w:rPr>
          <w:b/>
        </w:rPr>
      </w:pPr>
    </w:p>
    <w:p w:rsidR="0048722C" w:rsidRDefault="0048722C" w:rsidP="00D3437E">
      <w:pPr>
        <w:tabs>
          <w:tab w:val="num" w:pos="720"/>
        </w:tabs>
        <w:jc w:val="center"/>
        <w:rPr>
          <w:rStyle w:val="a3"/>
          <w:rFonts w:eastAsia="Tahoma"/>
          <w:sz w:val="23"/>
          <w:szCs w:val="23"/>
        </w:rPr>
      </w:pPr>
    </w:p>
    <w:p w:rsidR="00D3437E" w:rsidRPr="003C0689" w:rsidRDefault="00D3437E" w:rsidP="00D3437E">
      <w:pPr>
        <w:tabs>
          <w:tab w:val="num" w:pos="720"/>
        </w:tabs>
        <w:jc w:val="center"/>
        <w:rPr>
          <w:rStyle w:val="a3"/>
          <w:rFonts w:eastAsia="Tahoma"/>
        </w:rPr>
      </w:pPr>
      <w:r w:rsidRPr="003C0689">
        <w:rPr>
          <w:rStyle w:val="a3"/>
          <w:rFonts w:eastAsia="Tahoma"/>
        </w:rPr>
        <w:t>ΠΡΟΣΚΛΗΣΗ ΕΚΔΗΛΩΣΗΣ ΕΝΔΙΑΦΕΡΟΝΤΟΣ</w:t>
      </w:r>
    </w:p>
    <w:p w:rsidR="00D3437E" w:rsidRPr="003C0689" w:rsidRDefault="00D3437E" w:rsidP="00D3437E">
      <w:pPr>
        <w:tabs>
          <w:tab w:val="num" w:pos="720"/>
        </w:tabs>
        <w:jc w:val="center"/>
        <w:rPr>
          <w:rStyle w:val="a3"/>
          <w:rFonts w:eastAsia="Tahoma"/>
          <w:b w:val="0"/>
        </w:rPr>
      </w:pPr>
      <w:r w:rsidRPr="003C0689">
        <w:rPr>
          <w:rStyle w:val="a3"/>
          <w:rFonts w:eastAsia="Tahoma"/>
        </w:rPr>
        <w:t xml:space="preserve">Απόφαση Πρύτανη </w:t>
      </w:r>
      <w:r w:rsidR="005168EA" w:rsidRPr="003C0689">
        <w:rPr>
          <w:rStyle w:val="a3"/>
          <w:rFonts w:eastAsia="Tahoma"/>
          <w:b w:val="0"/>
        </w:rPr>
        <w:t>7263</w:t>
      </w:r>
      <w:r w:rsidRPr="003C0689">
        <w:rPr>
          <w:rStyle w:val="a3"/>
          <w:rFonts w:eastAsia="Tahoma"/>
          <w:b w:val="0"/>
        </w:rPr>
        <w:t>/</w:t>
      </w:r>
      <w:r w:rsidR="005168EA" w:rsidRPr="003C0689">
        <w:rPr>
          <w:rStyle w:val="a3"/>
          <w:rFonts w:eastAsia="Tahoma"/>
          <w:b w:val="0"/>
        </w:rPr>
        <w:t>10</w:t>
      </w:r>
      <w:r w:rsidRPr="003C0689">
        <w:rPr>
          <w:rStyle w:val="a3"/>
          <w:rFonts w:eastAsia="Tahoma"/>
          <w:b w:val="0"/>
        </w:rPr>
        <w:t>-0</w:t>
      </w:r>
      <w:r w:rsidR="005168EA" w:rsidRPr="003C0689">
        <w:rPr>
          <w:rStyle w:val="a3"/>
          <w:rFonts w:eastAsia="Tahoma"/>
          <w:b w:val="0"/>
        </w:rPr>
        <w:t>6</w:t>
      </w:r>
      <w:r w:rsidRPr="003C0689">
        <w:rPr>
          <w:rStyle w:val="a3"/>
          <w:rFonts w:eastAsia="Tahoma"/>
          <w:b w:val="0"/>
        </w:rPr>
        <w:t xml:space="preserve">-2019, ΑΔΑ: </w:t>
      </w:r>
      <w:r w:rsidR="005168EA" w:rsidRPr="003C0689">
        <w:rPr>
          <w:rStyle w:val="a3"/>
          <w:rFonts w:eastAsia="Tahoma"/>
          <w:b w:val="0"/>
        </w:rPr>
        <w:t>6ΞΜ8</w:t>
      </w:r>
      <w:r w:rsidRPr="003C0689">
        <w:rPr>
          <w:rStyle w:val="a3"/>
          <w:rFonts w:eastAsia="Tahoma"/>
          <w:b w:val="0"/>
        </w:rPr>
        <w:t>469Β7Γ-</w:t>
      </w:r>
      <w:r w:rsidR="005168EA" w:rsidRPr="003C0689">
        <w:rPr>
          <w:rStyle w:val="a3"/>
          <w:rFonts w:eastAsia="Tahoma"/>
          <w:b w:val="0"/>
        </w:rPr>
        <w:t>7Ω0</w:t>
      </w:r>
      <w:r w:rsidRPr="003C0689">
        <w:rPr>
          <w:rStyle w:val="a3"/>
          <w:rFonts w:eastAsia="Tahoma"/>
          <w:b w:val="0"/>
        </w:rPr>
        <w:t xml:space="preserve"> &amp;</w:t>
      </w:r>
    </w:p>
    <w:p w:rsidR="00D3437E" w:rsidRPr="003C0689" w:rsidRDefault="00D3437E" w:rsidP="00D3437E">
      <w:pPr>
        <w:jc w:val="center"/>
      </w:pPr>
      <w:r w:rsidRPr="00174697">
        <w:rPr>
          <w:b/>
        </w:rPr>
        <w:t xml:space="preserve">Εγκρινόμενο </w:t>
      </w:r>
      <w:r w:rsidRPr="00174697">
        <w:t>(ΑΔΑΜ: 19</w:t>
      </w:r>
      <w:r w:rsidRPr="00174697">
        <w:rPr>
          <w:lang w:val="en-US"/>
        </w:rPr>
        <w:t>REQ</w:t>
      </w:r>
      <w:r w:rsidR="00174697" w:rsidRPr="00174697">
        <w:t>005093572/11-06-</w:t>
      </w:r>
      <w:r w:rsidRPr="00174697">
        <w:t>2019)</w:t>
      </w:r>
    </w:p>
    <w:p w:rsidR="00D3437E" w:rsidRPr="003C0689" w:rsidRDefault="00D3437E" w:rsidP="0048722C">
      <w:pPr>
        <w:spacing w:before="240" w:after="240"/>
        <w:jc w:val="center"/>
      </w:pPr>
      <w:r w:rsidRPr="003C0689">
        <w:rPr>
          <w:b/>
          <w:lang w:val="en-US"/>
        </w:rPr>
        <w:t>CPVS</w:t>
      </w:r>
      <w:r w:rsidRPr="003C0689">
        <w:t xml:space="preserve">: </w:t>
      </w:r>
      <w:r w:rsidR="005168EA" w:rsidRPr="003C0689">
        <w:t>31518200</w:t>
      </w:r>
      <w:r w:rsidRPr="003C0689">
        <w:t>-</w:t>
      </w:r>
      <w:r w:rsidR="005168EA" w:rsidRPr="003C0689">
        <w:t>2-Εξοπλισμός φωτισμού εκτάκτου ανάγκης</w:t>
      </w:r>
    </w:p>
    <w:p w:rsidR="00D3437E" w:rsidRPr="00A54FB6" w:rsidRDefault="00D3437E" w:rsidP="0048722C">
      <w:pPr>
        <w:autoSpaceDE w:val="0"/>
        <w:autoSpaceDN w:val="0"/>
        <w:adjustRightInd w:val="0"/>
        <w:ind w:firstLine="720"/>
        <w:jc w:val="both"/>
      </w:pPr>
      <w:r w:rsidRPr="00A54FB6">
        <w:t xml:space="preserve">Παρακαλούμε, εφόσον ενδιαφέρεστε, να καταθέσετε προσφορά μέχρι και την </w:t>
      </w:r>
      <w:r w:rsidRPr="00A54FB6">
        <w:rPr>
          <w:b/>
        </w:rPr>
        <w:t xml:space="preserve"> </w:t>
      </w:r>
      <w:r w:rsidR="00F63D70">
        <w:rPr>
          <w:b/>
        </w:rPr>
        <w:t>Δευτέρα 8 Ιουλίου</w:t>
      </w:r>
      <w:r w:rsidRPr="00A54FB6">
        <w:rPr>
          <w:b/>
        </w:rPr>
        <w:t xml:space="preserve"> 2019 </w:t>
      </w:r>
      <w:r w:rsidRPr="00F63D70">
        <w:rPr>
          <w:b/>
        </w:rPr>
        <w:t>και ώρα 1</w:t>
      </w:r>
      <w:r w:rsidR="004F78B8" w:rsidRPr="00F63D70">
        <w:rPr>
          <w:b/>
        </w:rPr>
        <w:t>1</w:t>
      </w:r>
      <w:r w:rsidRPr="00F63D70">
        <w:rPr>
          <w:b/>
        </w:rPr>
        <w:t>:00 π.μ</w:t>
      </w:r>
      <w:r w:rsidRPr="00F63D70">
        <w:t>.</w:t>
      </w:r>
      <w:r w:rsidRPr="00F63D70">
        <w:rPr>
          <w:b/>
        </w:rPr>
        <w:t xml:space="preserve"> </w:t>
      </w:r>
      <w:r w:rsidRPr="00F63D70">
        <w:t>για</w:t>
      </w:r>
      <w:r w:rsidRPr="00A54FB6">
        <w:t xml:space="preserve"> την «</w:t>
      </w:r>
      <w:r w:rsidR="0048722C" w:rsidRPr="00A54FB6">
        <w:rPr>
          <w:b/>
        </w:rPr>
        <w:t>Π</w:t>
      </w:r>
      <w:r w:rsidR="0048722C" w:rsidRPr="00A54FB6">
        <w:rPr>
          <w:rFonts w:eastAsiaTheme="minorHAnsi"/>
          <w:b/>
          <w:lang w:eastAsia="en-US"/>
        </w:rPr>
        <w:t xml:space="preserve">ρομήθεια φωτιστικών ασφαλείας και την εκτέλεση εργασιών αποξήλωσης και εγκατάστασης, με σκοπό την αντικατάσταση των κατεστραμμένων που είναι εγκατεστημένα στα κτήρια της Σχολής Επιστημών Αγωγής </w:t>
      </w:r>
      <w:r w:rsidR="0048722C" w:rsidRPr="00A54FB6">
        <w:rPr>
          <w:rFonts w:eastAsiaTheme="minorHAnsi"/>
          <w:b/>
          <w:bCs/>
          <w:lang w:eastAsia="en-US"/>
        </w:rPr>
        <w:t>(</w:t>
      </w:r>
      <w:r w:rsidR="0048722C" w:rsidRPr="00A54FB6">
        <w:rPr>
          <w:rFonts w:eastAsiaTheme="minorHAnsi"/>
          <w:b/>
          <w:lang w:eastAsia="en-US"/>
        </w:rPr>
        <w:t>κτήρια Γ1, Γ2, Γ3, Γ4 και Γ5), σύμφωνα με τις υποδείξεις της Πυροσβεστικής Υπηρεσίας και τις ανάγκες πυρασφάλειας της Πανεπιστημιούπολης Ρεθύμνου</w:t>
      </w:r>
      <w:r w:rsidRPr="00A54FB6">
        <w:t>»</w:t>
      </w:r>
      <w:r w:rsidRPr="00A54FB6">
        <w:rPr>
          <w:b/>
        </w:rPr>
        <w:t>.</w:t>
      </w:r>
    </w:p>
    <w:p w:rsidR="00A71901" w:rsidRPr="00915B32" w:rsidRDefault="00D3437E" w:rsidP="0048722C">
      <w:pPr>
        <w:autoSpaceDE w:val="0"/>
        <w:autoSpaceDN w:val="0"/>
        <w:adjustRightInd w:val="0"/>
        <w:ind w:firstLine="720"/>
        <w:jc w:val="both"/>
        <w:rPr>
          <w:bCs/>
        </w:rPr>
      </w:pPr>
      <w:r w:rsidRPr="00F63D70">
        <w:t>Η εγκρι</w:t>
      </w:r>
      <w:r w:rsidR="00D32580" w:rsidRPr="00F63D70">
        <w:t xml:space="preserve">νόμενη προϋπολογιζόμενη δαπάνη </w:t>
      </w:r>
      <w:r w:rsidRPr="00F63D70">
        <w:t xml:space="preserve">ανέρχεται μέχρι και του ύψους των </w:t>
      </w:r>
      <w:r w:rsidR="0048722C" w:rsidRPr="00F63D70">
        <w:rPr>
          <w:b/>
        </w:rPr>
        <w:t>16.430,0</w:t>
      </w:r>
      <w:r w:rsidR="0076068E" w:rsidRPr="00F63D70">
        <w:rPr>
          <w:b/>
        </w:rPr>
        <w:t>0</w:t>
      </w:r>
      <w:r w:rsidRPr="00F63D70">
        <w:rPr>
          <w:b/>
        </w:rPr>
        <w:t xml:space="preserve"> €,</w:t>
      </w:r>
      <w:r w:rsidRPr="00F63D70">
        <w:t xml:space="preserve"> συμπεριλαμβανομένου</w:t>
      </w:r>
      <w:r w:rsidRPr="00A54FB6">
        <w:t xml:space="preserve"> Φ.Π.Α. 24%, και βαρύνει τις πιστώσεις του Π.Δ.Ε. του </w:t>
      </w:r>
      <w:r w:rsidRPr="00915B32">
        <w:t>Π.Κ. (</w:t>
      </w:r>
      <w:r w:rsidR="00E911B9" w:rsidRPr="00915B32">
        <w:rPr>
          <w:b/>
        </w:rPr>
        <w:t>ΣΑΕ 2014ΣΕ54600012-</w:t>
      </w:r>
      <w:r w:rsidRPr="00915B32">
        <w:t xml:space="preserve">ΕΠΙΣΚΕΥΗ, </w:t>
      </w:r>
      <w:r w:rsidR="0048722C" w:rsidRPr="00915B32">
        <w:rPr>
          <w:rFonts w:eastAsiaTheme="minorHAnsi"/>
          <w:iCs/>
          <w:lang w:eastAsia="en-US"/>
        </w:rPr>
        <w:t xml:space="preserve">ΔΙΑΡΡΥΘΜΙΣΗ, ΕΠΕΚΤΑΣΗ &amp; ΕΞΟΠΛΙΣΜΟΣ ΚΤΙΡΙΩΝ &amp; ΕΡΓΩΝ ΥΠΟΔΟΜΗΣ ΣΤΟ ΗΡΑΚΛΕΙΟ &amp; ΣΤΟ ΡΕΘΥΜΝΟ, </w:t>
      </w:r>
      <w:r w:rsidR="0048722C" w:rsidRPr="00915B32">
        <w:rPr>
          <w:rFonts w:eastAsiaTheme="minorHAnsi"/>
          <w:b/>
          <w:bCs/>
          <w:lang w:eastAsia="en-US"/>
        </w:rPr>
        <w:t>Υποέργο 2</w:t>
      </w:r>
      <w:r w:rsidR="00E911B9" w:rsidRPr="00915B32">
        <w:rPr>
          <w:rFonts w:eastAsiaTheme="minorHAnsi"/>
          <w:b/>
          <w:bCs/>
          <w:lang w:eastAsia="en-US"/>
        </w:rPr>
        <w:t>-</w:t>
      </w:r>
      <w:r w:rsidR="00D32580" w:rsidRPr="00915B32">
        <w:rPr>
          <w:rFonts w:eastAsiaTheme="minorHAnsi"/>
          <w:b/>
          <w:bCs/>
          <w:lang w:eastAsia="en-US"/>
        </w:rPr>
        <w:t xml:space="preserve">Συντήρηση εγκαταστάσεων: </w:t>
      </w:r>
      <w:r w:rsidR="0048722C" w:rsidRPr="00915B32">
        <w:rPr>
          <w:rFonts w:eastAsiaTheme="minorHAnsi"/>
          <w:iCs/>
          <w:lang w:eastAsia="en-US"/>
        </w:rPr>
        <w:t>«Συντήρηση κλιματιστικών μηχανημάτων, υδραυλικών εγκαταστάσεων, ηλεκτρομηχανολογικού εξοπλισμού, κέντρων ενέργειας, UPS, δικτυακού και τηλεφωνικού εξοπλισμού, πυροπροστασίας</w:t>
      </w:r>
      <w:r w:rsidR="0076068E" w:rsidRPr="00915B32">
        <w:t>)</w:t>
      </w:r>
      <w:r w:rsidRPr="00915B32">
        <w:rPr>
          <w:bCs/>
        </w:rPr>
        <w:t>.</w:t>
      </w:r>
      <w:r w:rsidR="00A71901" w:rsidRPr="00915B32">
        <w:rPr>
          <w:bCs/>
        </w:rPr>
        <w:t xml:space="preserve"> </w:t>
      </w:r>
    </w:p>
    <w:p w:rsidR="00D3437E" w:rsidRPr="00A54FB6" w:rsidRDefault="00E911B9" w:rsidP="0048722C">
      <w:pPr>
        <w:ind w:firstLine="720"/>
        <w:jc w:val="both"/>
      </w:pPr>
      <w:r>
        <w:t>Η</w:t>
      </w:r>
      <w:r w:rsidR="00D3437E" w:rsidRPr="00A54FB6">
        <w:t xml:space="preserve"> </w:t>
      </w:r>
      <w:r>
        <w:t xml:space="preserve">ανάθεση της </w:t>
      </w:r>
      <w:r w:rsidR="00D3437E" w:rsidRPr="00A54FB6">
        <w:t>προμήθεια</w:t>
      </w:r>
      <w:r>
        <w:t>ς</w:t>
      </w:r>
      <w:r w:rsidR="006A20F1">
        <w:t xml:space="preserve"> υλικών</w:t>
      </w:r>
      <w:r w:rsidR="00D3437E" w:rsidRPr="00A54FB6">
        <w:t xml:space="preserve"> και</w:t>
      </w:r>
      <w:r>
        <w:t xml:space="preserve"> της</w:t>
      </w:r>
      <w:r w:rsidR="00D3437E" w:rsidRPr="00A54FB6">
        <w:t xml:space="preserve"> </w:t>
      </w:r>
      <w:r>
        <w:t>εκτέλεσης εργασιών</w:t>
      </w:r>
      <w:r w:rsidR="00915B32">
        <w:t xml:space="preserve"> (αποξήλωση-εγκατάσταση)</w:t>
      </w:r>
      <w:r w:rsidR="00D3437E" w:rsidRPr="00A54FB6">
        <w:t xml:space="preserve"> </w:t>
      </w:r>
      <w:r>
        <w:t>θα πραγματοποιηθεί</w:t>
      </w:r>
      <w:r w:rsidR="00D3437E" w:rsidRPr="00A54FB6">
        <w:t xml:space="preserve"> με τη </w:t>
      </w:r>
      <w:r w:rsidR="00D3437E" w:rsidRPr="00F63D70">
        <w:t xml:space="preserve">διαδικασία της </w:t>
      </w:r>
      <w:r w:rsidR="00D3437E" w:rsidRPr="00F63D70">
        <w:rPr>
          <w:b/>
        </w:rPr>
        <w:t>απευθείας ανάθεσης,</w:t>
      </w:r>
      <w:r w:rsidR="00D3437E" w:rsidRPr="00F63D70">
        <w:t xml:space="preserve"> </w:t>
      </w:r>
      <w:r w:rsidR="00D3437E" w:rsidRPr="00F63D70">
        <w:rPr>
          <w:iCs/>
        </w:rPr>
        <w:t xml:space="preserve">κατόπιν δημοσίευσης της παρούσης, </w:t>
      </w:r>
      <w:r w:rsidR="00D3437E" w:rsidRPr="00F63D70">
        <w:t xml:space="preserve">σύμφωνα με τα οριζόμενα στην 738η/Οικον.31/06-12-2011 συνεδρία του Πρυτανικού Συμβουλίου και τις διατάξεις του </w:t>
      </w:r>
      <w:r w:rsidR="00D3437E" w:rsidRPr="00F63D70">
        <w:rPr>
          <w:b/>
        </w:rPr>
        <w:t>άρθρου</w:t>
      </w:r>
      <w:r w:rsidR="00D3437E" w:rsidRPr="00F63D70">
        <w:t xml:space="preserve"> </w:t>
      </w:r>
      <w:r w:rsidR="00D3437E" w:rsidRPr="00F63D70">
        <w:rPr>
          <w:b/>
        </w:rPr>
        <w:t>2 §</w:t>
      </w:r>
      <w:r w:rsidR="008F5978" w:rsidRPr="00F63D70">
        <w:rPr>
          <w:b/>
        </w:rPr>
        <w:t xml:space="preserve"> </w:t>
      </w:r>
      <w:r w:rsidR="00D3437E" w:rsidRPr="00F63D70">
        <w:rPr>
          <w:b/>
        </w:rPr>
        <w:t>31</w:t>
      </w:r>
      <w:r w:rsidR="00D3437E" w:rsidRPr="00F63D70">
        <w:t xml:space="preserve"> και του </w:t>
      </w:r>
      <w:r w:rsidR="00D3437E" w:rsidRPr="00F63D70">
        <w:rPr>
          <w:b/>
        </w:rPr>
        <w:t>άρθρου</w:t>
      </w:r>
      <w:r w:rsidR="00D3437E" w:rsidRPr="00F63D70">
        <w:t xml:space="preserve"> </w:t>
      </w:r>
      <w:r w:rsidR="00D3437E" w:rsidRPr="00F63D70">
        <w:rPr>
          <w:b/>
        </w:rPr>
        <w:t>118 §</w:t>
      </w:r>
      <w:r w:rsidR="008F5978" w:rsidRPr="00F63D70">
        <w:rPr>
          <w:b/>
        </w:rPr>
        <w:t xml:space="preserve"> </w:t>
      </w:r>
      <w:r w:rsidR="00D3437E" w:rsidRPr="00F63D70">
        <w:rPr>
          <w:b/>
        </w:rPr>
        <w:t xml:space="preserve">1 έως </w:t>
      </w:r>
      <w:r w:rsidR="0048722C" w:rsidRPr="00F63D70">
        <w:rPr>
          <w:b/>
        </w:rPr>
        <w:t xml:space="preserve">και </w:t>
      </w:r>
      <w:r w:rsidR="00D3437E" w:rsidRPr="00F63D70">
        <w:rPr>
          <w:b/>
        </w:rPr>
        <w:t>4</w:t>
      </w:r>
      <w:r w:rsidR="00D3437E" w:rsidRPr="00F63D70">
        <w:t xml:space="preserve"> του</w:t>
      </w:r>
      <w:r w:rsidR="00D3437E" w:rsidRPr="00F63D70">
        <w:rPr>
          <w:b/>
        </w:rPr>
        <w:t xml:space="preserve"> Ν. 4412/2016</w:t>
      </w:r>
      <w:r w:rsidR="00D3437E" w:rsidRPr="00F63D70">
        <w:t xml:space="preserve"> (ΦΕΚ 147/Α/08-08-2016), </w:t>
      </w:r>
      <w:r w:rsidR="00D3437E" w:rsidRPr="00F63D70">
        <w:rPr>
          <w:i/>
        </w:rPr>
        <w:t>«Δημόσιες Συμβάσεις Έργων, Προμηθειών και Υπηρεσιών (προσαρμογή στις Οδηγίες</w:t>
      </w:r>
      <w:r w:rsidR="00D3437E" w:rsidRPr="00A54FB6">
        <w:rPr>
          <w:i/>
        </w:rPr>
        <w:t xml:space="preserve"> 2014/24/ΕΕ και 2014/25/ΕΕ)» όπως ισχύει σήμερα</w:t>
      </w:r>
      <w:r w:rsidR="00D3437E" w:rsidRPr="00A54FB6">
        <w:t xml:space="preserve">. </w:t>
      </w:r>
      <w:r w:rsidR="0048722C" w:rsidRPr="00F63D70">
        <w:t>Ως κ</w:t>
      </w:r>
      <w:r w:rsidR="00D3437E" w:rsidRPr="00F63D70">
        <w:t xml:space="preserve">ριτήριο </w:t>
      </w:r>
      <w:r w:rsidR="00D3437E" w:rsidRPr="00F63D70">
        <w:rPr>
          <w:b/>
        </w:rPr>
        <w:t>ανάθεσης</w:t>
      </w:r>
      <w:r w:rsidR="00D3437E" w:rsidRPr="00F63D70">
        <w:t xml:space="preserve"> για το σύνολο των </w:t>
      </w:r>
      <w:r w:rsidR="0048722C" w:rsidRPr="00F63D70">
        <w:t>προμηθειών/</w:t>
      </w:r>
      <w:r w:rsidR="00D3437E" w:rsidRPr="00F63D70">
        <w:t xml:space="preserve">εργασιών θα είναι η πλέον συμφέρουσα από οικονομική άποψη προσφορά, </w:t>
      </w:r>
      <w:r w:rsidR="00D3437E" w:rsidRPr="00F63D70">
        <w:rPr>
          <w:u w:val="single"/>
        </w:rPr>
        <w:t>μόνο βάσει τιμής.</w:t>
      </w:r>
    </w:p>
    <w:p w:rsidR="00D3437E" w:rsidRPr="00A54FB6" w:rsidRDefault="00915B32" w:rsidP="0048722C">
      <w:pPr>
        <w:ind w:firstLine="720"/>
        <w:jc w:val="both"/>
      </w:pPr>
      <w:r>
        <w:t>Ακολουθούν</w:t>
      </w:r>
      <w:r w:rsidR="00D3437E" w:rsidRPr="00A54FB6">
        <w:t xml:space="preserve"> Τεχνικές Προδιαγραφές και Ειδικοί  Όροι συμμετοχής.</w:t>
      </w:r>
      <w:r w:rsidR="00540B1F" w:rsidRPr="00A54FB6">
        <w:t xml:space="preserve"> </w:t>
      </w:r>
    </w:p>
    <w:p w:rsidR="00D3437E" w:rsidRDefault="00D3437E" w:rsidP="0048722C">
      <w:pPr>
        <w:pStyle w:val="a4"/>
        <w:ind w:firstLine="720"/>
        <w:rPr>
          <w:szCs w:val="24"/>
        </w:rPr>
      </w:pPr>
      <w:r w:rsidRPr="00A54FB6">
        <w:rPr>
          <w:szCs w:val="24"/>
        </w:rPr>
        <w:t>Η παρούσα πρόσκληση να αναρτηθεί στο ΚΗΜΔΗΣ και στην Ιστοσελίδα του Πανεπιστημίου Κρήτης (</w:t>
      </w:r>
      <w:hyperlink r:id="rId7" w:history="1">
        <w:r w:rsidRPr="00A54FB6">
          <w:rPr>
            <w:szCs w:val="24"/>
          </w:rPr>
          <w:t>www.uoc.gr</w:t>
        </w:r>
      </w:hyperlink>
      <w:r w:rsidRPr="00A54FB6">
        <w:rPr>
          <w:szCs w:val="24"/>
        </w:rPr>
        <w:t>).</w:t>
      </w:r>
    </w:p>
    <w:p w:rsidR="00A54FB6" w:rsidRPr="00A54FB6" w:rsidRDefault="00A54FB6" w:rsidP="0048722C">
      <w:pPr>
        <w:pStyle w:val="a4"/>
        <w:ind w:firstLine="720"/>
        <w:rPr>
          <w:szCs w:val="24"/>
        </w:rPr>
      </w:pPr>
    </w:p>
    <w:p w:rsidR="00D3437E" w:rsidRPr="008E0539" w:rsidRDefault="00D3437E" w:rsidP="0048722C">
      <w:pPr>
        <w:jc w:val="center"/>
        <w:rPr>
          <w:b/>
          <w:sz w:val="23"/>
          <w:szCs w:val="23"/>
        </w:rPr>
      </w:pPr>
      <w:r w:rsidRPr="008E0539">
        <w:rPr>
          <w:b/>
          <w:sz w:val="23"/>
          <w:szCs w:val="23"/>
        </w:rPr>
        <w:t>Ο Αντιπρύτανης</w:t>
      </w:r>
    </w:p>
    <w:p w:rsidR="00D3437E" w:rsidRPr="008E0539" w:rsidRDefault="00D3437E" w:rsidP="0048722C">
      <w:pPr>
        <w:tabs>
          <w:tab w:val="num" w:pos="0"/>
        </w:tabs>
        <w:jc w:val="center"/>
        <w:rPr>
          <w:b/>
          <w:sz w:val="23"/>
          <w:szCs w:val="23"/>
        </w:rPr>
      </w:pPr>
      <w:r w:rsidRPr="008E0539">
        <w:rPr>
          <w:b/>
          <w:sz w:val="23"/>
          <w:szCs w:val="23"/>
        </w:rPr>
        <w:t>Οικονομικού Προγραμματισμού Υποδομών &amp; Ανάπτυξης</w:t>
      </w:r>
    </w:p>
    <w:p w:rsidR="00D3437E" w:rsidRPr="008E0539" w:rsidRDefault="00D3437E" w:rsidP="0048722C">
      <w:pPr>
        <w:tabs>
          <w:tab w:val="num" w:pos="0"/>
        </w:tabs>
        <w:jc w:val="center"/>
        <w:rPr>
          <w:b/>
          <w:sz w:val="23"/>
          <w:szCs w:val="23"/>
        </w:rPr>
      </w:pPr>
      <w:r w:rsidRPr="008E0539">
        <w:rPr>
          <w:b/>
          <w:sz w:val="23"/>
          <w:szCs w:val="23"/>
        </w:rPr>
        <w:t>του Πανεπιστημίου Κρήτης</w:t>
      </w:r>
    </w:p>
    <w:p w:rsidR="00D3437E" w:rsidRPr="008E0539" w:rsidRDefault="00D3437E" w:rsidP="00D3437E">
      <w:pPr>
        <w:tabs>
          <w:tab w:val="num" w:pos="0"/>
        </w:tabs>
        <w:jc w:val="center"/>
        <w:rPr>
          <w:b/>
          <w:sz w:val="23"/>
          <w:szCs w:val="23"/>
        </w:rPr>
      </w:pPr>
    </w:p>
    <w:p w:rsidR="00D3437E" w:rsidRPr="008E0539" w:rsidRDefault="00D3437E" w:rsidP="00D3437E">
      <w:pPr>
        <w:tabs>
          <w:tab w:val="num" w:pos="0"/>
        </w:tabs>
        <w:jc w:val="center"/>
        <w:rPr>
          <w:b/>
          <w:sz w:val="23"/>
          <w:szCs w:val="23"/>
        </w:rPr>
      </w:pPr>
    </w:p>
    <w:p w:rsidR="00D3437E" w:rsidRPr="008E0539" w:rsidRDefault="00D3437E" w:rsidP="00D3437E">
      <w:pPr>
        <w:tabs>
          <w:tab w:val="num" w:pos="0"/>
        </w:tabs>
        <w:jc w:val="center"/>
        <w:rPr>
          <w:b/>
          <w:sz w:val="23"/>
          <w:szCs w:val="23"/>
        </w:rPr>
      </w:pPr>
    </w:p>
    <w:p w:rsidR="00D3437E" w:rsidRPr="00141373" w:rsidRDefault="00D3437E" w:rsidP="00D3437E">
      <w:pPr>
        <w:tabs>
          <w:tab w:val="num" w:pos="0"/>
        </w:tabs>
        <w:jc w:val="center"/>
        <w:rPr>
          <w:b/>
          <w:sz w:val="23"/>
          <w:szCs w:val="23"/>
        </w:rPr>
      </w:pPr>
      <w:r w:rsidRPr="008E0539">
        <w:rPr>
          <w:b/>
          <w:sz w:val="23"/>
          <w:szCs w:val="23"/>
        </w:rPr>
        <w:t>ΠΑΝΑΓΙΩΤΗΣ ΤΣΑΚΑΛΙΔΗΣ</w:t>
      </w:r>
    </w:p>
    <w:p w:rsidR="006A20F1" w:rsidRPr="00282C54" w:rsidRDefault="006A20F1" w:rsidP="006A20F1">
      <w:pPr>
        <w:ind w:left="8222" w:hanging="8222"/>
        <w:jc w:val="center"/>
        <w:rPr>
          <w:rFonts w:ascii="Comic Sans MS" w:hAnsi="Comic Sans MS"/>
          <w:b/>
          <w:sz w:val="22"/>
          <w:szCs w:val="22"/>
        </w:rPr>
      </w:pPr>
      <w:r w:rsidRPr="00282C54">
        <w:rPr>
          <w:rFonts w:ascii="Comic Sans MS" w:hAnsi="Comic Sans MS"/>
          <w:b/>
          <w:sz w:val="22"/>
          <w:szCs w:val="22"/>
        </w:rPr>
        <w:lastRenderedPageBreak/>
        <w:t>ΤΕΧ</w:t>
      </w:r>
      <w:r>
        <w:rPr>
          <w:rFonts w:ascii="Comic Sans MS" w:hAnsi="Comic Sans MS"/>
          <w:b/>
          <w:sz w:val="22"/>
          <w:szCs w:val="22"/>
        </w:rPr>
        <w:t>Ν</w:t>
      </w:r>
      <w:r w:rsidRPr="00282C54">
        <w:rPr>
          <w:rFonts w:ascii="Comic Sans MS" w:hAnsi="Comic Sans MS"/>
          <w:b/>
          <w:sz w:val="22"/>
          <w:szCs w:val="22"/>
        </w:rPr>
        <w:t>ΙΚ</w:t>
      </w:r>
      <w:r>
        <w:rPr>
          <w:rFonts w:ascii="Comic Sans MS" w:hAnsi="Comic Sans MS"/>
          <w:b/>
          <w:sz w:val="22"/>
          <w:szCs w:val="22"/>
        </w:rPr>
        <w:t>ΕΣ ΠΡΟΔΙΑΓΡΑΦΕΣ</w:t>
      </w:r>
    </w:p>
    <w:p w:rsidR="006A20F1" w:rsidRDefault="006A20F1" w:rsidP="00E67D11">
      <w:pPr>
        <w:tabs>
          <w:tab w:val="left" w:pos="567"/>
          <w:tab w:val="left" w:pos="851"/>
        </w:tabs>
        <w:jc w:val="both"/>
        <w:rPr>
          <w:rFonts w:ascii="Comic Sans MS" w:hAnsi="Comic Sans MS"/>
          <w:b/>
          <w:sz w:val="22"/>
          <w:szCs w:val="22"/>
          <w:lang w:eastAsia="en-US"/>
        </w:rPr>
      </w:pPr>
      <w:bookmarkStart w:id="0" w:name="OLE_LINK65"/>
      <w:bookmarkStart w:id="1" w:name="OLE_LINK66"/>
      <w:r w:rsidRPr="00840055">
        <w:rPr>
          <w:rFonts w:ascii="Comic Sans MS" w:hAnsi="Comic Sans MS"/>
          <w:b/>
          <w:sz w:val="22"/>
          <w:szCs w:val="22"/>
        </w:rPr>
        <w:t xml:space="preserve">για την </w:t>
      </w:r>
      <w:bookmarkEnd w:id="0"/>
      <w:bookmarkEnd w:id="1"/>
      <w:r>
        <w:rPr>
          <w:rFonts w:ascii="Comic Sans MS" w:hAnsi="Comic Sans MS"/>
          <w:b/>
          <w:sz w:val="22"/>
          <w:szCs w:val="22"/>
        </w:rPr>
        <w:t>προμήθεια φωτιστικών ασφαλείας και τις υπηρεσίες αποξήλωσης</w:t>
      </w:r>
      <w:r w:rsidR="00E67D11">
        <w:rPr>
          <w:rFonts w:ascii="Comic Sans MS" w:hAnsi="Comic Sans MS"/>
          <w:b/>
          <w:sz w:val="22"/>
          <w:szCs w:val="22"/>
        </w:rPr>
        <w:t xml:space="preserve"> </w:t>
      </w:r>
      <w:r>
        <w:rPr>
          <w:rFonts w:ascii="Comic Sans MS" w:hAnsi="Comic Sans MS"/>
          <w:b/>
          <w:sz w:val="22"/>
          <w:szCs w:val="22"/>
        </w:rPr>
        <w:t xml:space="preserve">και εγκατάστασης, για την αντικατάσταση των κατεστραμμένων που είναι εγκατεστημένα στα κτήρια της Σχολής Επιστημών Αγωγής (κτήρια Γ1, Γ2, Γ3, Γ4 και Γ5) σύμφωνα με τις υποδείξεις της Πυροσβεστικής Υπηρεσίας και τις ανάγκες πυρασφάλειας, της </w:t>
      </w:r>
      <w:proofErr w:type="spellStart"/>
      <w:r>
        <w:rPr>
          <w:rFonts w:ascii="Comic Sans MS" w:hAnsi="Comic Sans MS"/>
          <w:b/>
          <w:sz w:val="22"/>
          <w:szCs w:val="22"/>
        </w:rPr>
        <w:t>Πανεπιστημιόπολης</w:t>
      </w:r>
      <w:proofErr w:type="spellEnd"/>
      <w:r>
        <w:rPr>
          <w:rFonts w:ascii="Comic Sans MS" w:hAnsi="Comic Sans MS"/>
          <w:b/>
          <w:sz w:val="22"/>
          <w:szCs w:val="22"/>
        </w:rPr>
        <w:t xml:space="preserve"> Ρεθύμνου</w:t>
      </w:r>
      <w:r w:rsidRPr="00445C68">
        <w:rPr>
          <w:rFonts w:ascii="Comic Sans MS" w:hAnsi="Comic Sans MS"/>
          <w:b/>
          <w:sz w:val="22"/>
          <w:szCs w:val="22"/>
          <w:lang w:eastAsia="en-US"/>
        </w:rPr>
        <w:t>.</w:t>
      </w:r>
    </w:p>
    <w:p w:rsidR="006A20F1" w:rsidRDefault="006A20F1" w:rsidP="006A20F1">
      <w:pPr>
        <w:tabs>
          <w:tab w:val="left" w:pos="567"/>
          <w:tab w:val="left" w:pos="851"/>
        </w:tabs>
        <w:jc w:val="center"/>
        <w:rPr>
          <w:rFonts w:ascii="Comic Sans MS" w:hAnsi="Comic Sans MS"/>
          <w:b/>
          <w:sz w:val="22"/>
          <w:szCs w:val="22"/>
          <w:lang w:eastAsia="en-US"/>
        </w:rPr>
      </w:pPr>
    </w:p>
    <w:p w:rsidR="006A20F1" w:rsidRDefault="006A20F1" w:rsidP="006A20F1">
      <w:pPr>
        <w:autoSpaceDE w:val="0"/>
        <w:autoSpaceDN w:val="0"/>
        <w:adjustRightInd w:val="0"/>
        <w:spacing w:line="360" w:lineRule="auto"/>
        <w:ind w:firstLine="425"/>
        <w:jc w:val="both"/>
        <w:rPr>
          <w:rFonts w:ascii="Comic Sans MS" w:hAnsi="Comic Sans MS" w:cs="Arial"/>
          <w:color w:val="000000"/>
          <w:sz w:val="22"/>
          <w:szCs w:val="22"/>
        </w:rPr>
      </w:pPr>
      <w:r>
        <w:rPr>
          <w:rFonts w:ascii="Comic Sans MS" w:hAnsi="Comic Sans MS" w:cs="Arial"/>
          <w:color w:val="000000"/>
          <w:sz w:val="22"/>
          <w:szCs w:val="22"/>
        </w:rPr>
        <w:t xml:space="preserve">Στα κτήρια της Σχολής Επιστημών Αγωγής προβλέπεται να αντικατασταθούν (αποξήλωση των υφισταμένων και εγκατάσταση των νέων) τα 105 υφιστάμενα κατεστραμμένα φωτιστικά ασφαλείας με νέα λειτουργικά σύμφωνα προς τους ισχύοντες κανονισμούς και επιπλέον θα εγκατασταθούν 28 νέα φωτιστικά ασφαλείας απαραίτητα για την ορθή </w:t>
      </w:r>
      <w:r w:rsidRPr="00DC48F3">
        <w:rPr>
          <w:rFonts w:ascii="Comic Sans MS" w:hAnsi="Comic Sans MS" w:cs="Arial"/>
          <w:color w:val="000000"/>
          <w:sz w:val="22"/>
          <w:szCs w:val="22"/>
        </w:rPr>
        <w:t xml:space="preserve">εγκατάσταση </w:t>
      </w:r>
      <w:r>
        <w:rPr>
          <w:rFonts w:ascii="Comic Sans MS" w:hAnsi="Comic Sans MS" w:cs="Arial"/>
          <w:color w:val="000000"/>
          <w:sz w:val="22"/>
          <w:szCs w:val="22"/>
        </w:rPr>
        <w:t>του συστήματος</w:t>
      </w:r>
      <w:r w:rsidRPr="00DC48F3">
        <w:rPr>
          <w:rFonts w:ascii="Comic Sans MS" w:hAnsi="Comic Sans MS" w:cs="Arial"/>
          <w:color w:val="000000"/>
          <w:sz w:val="22"/>
          <w:szCs w:val="22"/>
        </w:rPr>
        <w:t xml:space="preserve"> φωτισμού ασφαλείας</w:t>
      </w:r>
      <w:r>
        <w:rPr>
          <w:rFonts w:ascii="Comic Sans MS" w:hAnsi="Comic Sans MS" w:cs="Arial"/>
          <w:color w:val="000000"/>
          <w:sz w:val="22"/>
          <w:szCs w:val="22"/>
        </w:rPr>
        <w:t xml:space="preserve"> των κτηρίων.</w:t>
      </w:r>
    </w:p>
    <w:p w:rsidR="006A20F1" w:rsidRPr="002419F3" w:rsidRDefault="006A20F1" w:rsidP="006A20F1">
      <w:pPr>
        <w:spacing w:line="300" w:lineRule="auto"/>
        <w:ind w:firstLine="425"/>
        <w:jc w:val="both"/>
        <w:rPr>
          <w:rFonts w:ascii="Comic Sans MS" w:hAnsi="Comic Sans MS"/>
          <w:sz w:val="22"/>
          <w:szCs w:val="22"/>
        </w:rPr>
      </w:pPr>
      <w:r>
        <w:rPr>
          <w:rFonts w:ascii="Comic Sans MS" w:hAnsi="Comic Sans MS"/>
          <w:sz w:val="22"/>
          <w:szCs w:val="22"/>
        </w:rPr>
        <w:t>Τα προς προμήθεια υλικά και οι απαιτούμενες υπηρεσίες αποξήλωσης, μεταφοράς, εγκατάστασης, και αποκατάστασης των δομικών στοιχείων φαίνονται στον παρακάτω πίνακα:</w:t>
      </w:r>
    </w:p>
    <w:tbl>
      <w:tblPr>
        <w:tblW w:w="9072" w:type="dxa"/>
        <w:tblInd w:w="108" w:type="dxa"/>
        <w:tblLook w:val="04A0" w:firstRow="1" w:lastRow="0" w:firstColumn="1" w:lastColumn="0" w:noHBand="0" w:noVBand="1"/>
      </w:tblPr>
      <w:tblGrid>
        <w:gridCol w:w="709"/>
        <w:gridCol w:w="6237"/>
        <w:gridCol w:w="1134"/>
        <w:gridCol w:w="992"/>
      </w:tblGrid>
      <w:tr w:rsidR="006A20F1" w:rsidRPr="00493C8E" w:rsidTr="00E67D11">
        <w:trPr>
          <w:trHeight w:val="615"/>
        </w:trPr>
        <w:tc>
          <w:tcPr>
            <w:tcW w:w="70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6A20F1" w:rsidRPr="00493C8E" w:rsidRDefault="006A20F1" w:rsidP="00E67D11">
            <w:pPr>
              <w:jc w:val="center"/>
              <w:rPr>
                <w:rFonts w:ascii="Comic Sans MS" w:hAnsi="Comic Sans MS"/>
                <w:color w:val="000000"/>
              </w:rPr>
            </w:pPr>
            <w:r w:rsidRPr="00493C8E">
              <w:rPr>
                <w:rFonts w:ascii="Comic Sans MS" w:eastAsia="Calibri" w:hAnsi="Comic Sans MS"/>
                <w:color w:val="000000"/>
                <w:lang w:eastAsia="en-US"/>
              </w:rPr>
              <w:t>α/α</w:t>
            </w:r>
          </w:p>
        </w:tc>
        <w:tc>
          <w:tcPr>
            <w:tcW w:w="6237" w:type="dxa"/>
            <w:tcBorders>
              <w:top w:val="single" w:sz="8" w:space="0" w:color="auto"/>
              <w:left w:val="nil"/>
              <w:bottom w:val="single" w:sz="8" w:space="0" w:color="auto"/>
              <w:right w:val="single" w:sz="8" w:space="0" w:color="auto"/>
            </w:tcBorders>
            <w:shd w:val="clear" w:color="auto" w:fill="auto"/>
            <w:vAlign w:val="center"/>
            <w:hideMark/>
          </w:tcPr>
          <w:p w:rsidR="006A20F1" w:rsidRPr="00493C8E" w:rsidRDefault="006A20F1" w:rsidP="00E67D11">
            <w:pPr>
              <w:jc w:val="center"/>
              <w:rPr>
                <w:rFonts w:ascii="Comic Sans MS" w:hAnsi="Comic Sans MS"/>
                <w:color w:val="000000"/>
              </w:rPr>
            </w:pPr>
            <w:r w:rsidRPr="00493C8E">
              <w:rPr>
                <w:rFonts w:ascii="Comic Sans MS" w:eastAsia="Calibri" w:hAnsi="Comic Sans MS"/>
                <w:color w:val="000000"/>
                <w:lang w:eastAsia="en-US"/>
              </w:rPr>
              <w:t>Περιγραφή</w:t>
            </w:r>
          </w:p>
        </w:tc>
        <w:tc>
          <w:tcPr>
            <w:tcW w:w="1134" w:type="dxa"/>
            <w:tcBorders>
              <w:top w:val="single" w:sz="8" w:space="0" w:color="auto"/>
              <w:left w:val="nil"/>
              <w:bottom w:val="single" w:sz="8" w:space="0" w:color="auto"/>
              <w:right w:val="single" w:sz="8" w:space="0" w:color="auto"/>
            </w:tcBorders>
            <w:shd w:val="clear" w:color="auto" w:fill="auto"/>
            <w:vAlign w:val="center"/>
            <w:hideMark/>
          </w:tcPr>
          <w:p w:rsidR="006A20F1" w:rsidRPr="00493C8E" w:rsidRDefault="006A20F1" w:rsidP="00E67D11">
            <w:pPr>
              <w:jc w:val="center"/>
              <w:rPr>
                <w:rFonts w:ascii="Comic Sans MS" w:hAnsi="Comic Sans MS"/>
                <w:color w:val="000000"/>
              </w:rPr>
            </w:pPr>
            <w:r w:rsidRPr="00493C8E">
              <w:rPr>
                <w:rFonts w:ascii="Comic Sans MS" w:eastAsia="Calibri" w:hAnsi="Comic Sans MS"/>
                <w:color w:val="000000"/>
                <w:lang w:eastAsia="en-US"/>
              </w:rPr>
              <w:t>Μ/Μ</w:t>
            </w:r>
          </w:p>
        </w:tc>
        <w:tc>
          <w:tcPr>
            <w:tcW w:w="992" w:type="dxa"/>
            <w:tcBorders>
              <w:top w:val="single" w:sz="8" w:space="0" w:color="auto"/>
              <w:left w:val="nil"/>
              <w:bottom w:val="single" w:sz="8" w:space="0" w:color="auto"/>
              <w:right w:val="single" w:sz="8" w:space="0" w:color="auto"/>
            </w:tcBorders>
            <w:shd w:val="clear" w:color="auto" w:fill="auto"/>
            <w:vAlign w:val="center"/>
            <w:hideMark/>
          </w:tcPr>
          <w:p w:rsidR="006A20F1" w:rsidRPr="00493C8E" w:rsidRDefault="006A20F1" w:rsidP="004D0495">
            <w:pPr>
              <w:jc w:val="center"/>
              <w:rPr>
                <w:rFonts w:ascii="Comic Sans MS" w:hAnsi="Comic Sans MS"/>
                <w:color w:val="000000"/>
              </w:rPr>
            </w:pPr>
            <w:proofErr w:type="spellStart"/>
            <w:r w:rsidRPr="00493C8E">
              <w:rPr>
                <w:rFonts w:ascii="Comic Sans MS" w:eastAsia="Calibri" w:hAnsi="Comic Sans MS"/>
                <w:color w:val="000000"/>
                <w:lang w:eastAsia="en-US"/>
              </w:rPr>
              <w:t>Ποσότ</w:t>
            </w:r>
            <w:proofErr w:type="spellEnd"/>
            <w:r w:rsidRPr="00493C8E">
              <w:rPr>
                <w:rFonts w:ascii="Comic Sans MS" w:eastAsia="Calibri" w:hAnsi="Comic Sans MS"/>
                <w:color w:val="000000"/>
                <w:lang w:eastAsia="en-US"/>
              </w:rPr>
              <w:t>.</w:t>
            </w:r>
          </w:p>
        </w:tc>
      </w:tr>
      <w:tr w:rsidR="006A20F1" w:rsidRPr="00493C8E" w:rsidTr="00E67D11">
        <w:trPr>
          <w:trHeight w:val="2226"/>
        </w:trPr>
        <w:tc>
          <w:tcPr>
            <w:tcW w:w="709" w:type="dxa"/>
            <w:tcBorders>
              <w:top w:val="nil"/>
              <w:left w:val="single" w:sz="8" w:space="0" w:color="auto"/>
              <w:bottom w:val="single" w:sz="8" w:space="0" w:color="auto"/>
              <w:right w:val="single" w:sz="8" w:space="0" w:color="auto"/>
            </w:tcBorders>
            <w:shd w:val="clear" w:color="auto" w:fill="auto"/>
            <w:vAlign w:val="center"/>
            <w:hideMark/>
          </w:tcPr>
          <w:p w:rsidR="006A20F1" w:rsidRPr="00493C8E" w:rsidRDefault="006A20F1" w:rsidP="00E26407">
            <w:pPr>
              <w:jc w:val="center"/>
              <w:rPr>
                <w:rFonts w:ascii="Comic Sans MS" w:hAnsi="Comic Sans MS"/>
                <w:color w:val="000000"/>
              </w:rPr>
            </w:pPr>
            <w:r w:rsidRPr="00493C8E">
              <w:rPr>
                <w:rFonts w:ascii="Comic Sans MS" w:eastAsia="Calibri" w:hAnsi="Comic Sans MS"/>
                <w:color w:val="000000"/>
                <w:lang w:eastAsia="en-US"/>
              </w:rPr>
              <w:t>1</w:t>
            </w:r>
          </w:p>
        </w:tc>
        <w:tc>
          <w:tcPr>
            <w:tcW w:w="6237" w:type="dxa"/>
            <w:tcBorders>
              <w:top w:val="nil"/>
              <w:left w:val="nil"/>
              <w:bottom w:val="single" w:sz="8" w:space="0" w:color="auto"/>
              <w:right w:val="single" w:sz="8" w:space="0" w:color="auto"/>
            </w:tcBorders>
            <w:shd w:val="clear" w:color="auto" w:fill="auto"/>
            <w:vAlign w:val="center"/>
            <w:hideMark/>
          </w:tcPr>
          <w:p w:rsidR="006A20F1" w:rsidRPr="00493C8E" w:rsidRDefault="006A20F1" w:rsidP="00E67D11">
            <w:pPr>
              <w:jc w:val="both"/>
              <w:rPr>
                <w:rFonts w:ascii="Comic Sans MS" w:hAnsi="Comic Sans MS"/>
                <w:color w:val="000000"/>
              </w:rPr>
            </w:pPr>
            <w:r w:rsidRPr="00493C8E">
              <w:rPr>
                <w:rFonts w:ascii="Comic Sans MS" w:hAnsi="Comic Sans MS"/>
                <w:color w:val="000000"/>
              </w:rPr>
              <w:t>Αυτοελεγχόμενο φωτιστικό ασφαλείας σήμανσης συνεχούς λειτουργίας με LED, σύμφωνο με τα EN 60598-1, EN 60598-2-22, ΕΝ 55015, ΕΝ 61547, ΕΝ 61000-3-2, ΕΝ 61000-3-3, EN 1838, φωτεινής ισχύος στα 230V /εφεδρεία τουλάχιστον 125/125lm, με αυτονομία τουλάχιστον 3h, βαθμού προστασίας IP40 τουλάχιστον, ικανότητα σε κρούση τουλάχιστον ΙΚ07 και απόσταση θέασης των  φωτιζόμενων πινακίδων ασφαλείας μεγαλύτερη των 15m. H φωτεινή πινακίδα πρέπει να είναι σύμφωνη με το πρότυπο ΕΛΟΤ EN ISO 7010. Συμπεριλαμβάνονται οι απαιτούμενες βάσεις και υλικά στήριξης, για κάθε προτεινόμενη θέση.</w:t>
            </w:r>
          </w:p>
        </w:tc>
        <w:tc>
          <w:tcPr>
            <w:tcW w:w="1134" w:type="dxa"/>
            <w:tcBorders>
              <w:top w:val="nil"/>
              <w:left w:val="nil"/>
              <w:bottom w:val="single" w:sz="8" w:space="0" w:color="auto"/>
              <w:right w:val="single" w:sz="8" w:space="0" w:color="auto"/>
            </w:tcBorders>
            <w:shd w:val="clear" w:color="auto" w:fill="auto"/>
            <w:vAlign w:val="center"/>
            <w:hideMark/>
          </w:tcPr>
          <w:p w:rsidR="006A20F1" w:rsidRPr="00493C8E" w:rsidRDefault="006A20F1" w:rsidP="00E26407">
            <w:pPr>
              <w:jc w:val="center"/>
              <w:rPr>
                <w:rFonts w:ascii="Comic Sans MS" w:hAnsi="Comic Sans MS"/>
                <w:color w:val="000000"/>
              </w:rPr>
            </w:pPr>
            <w:proofErr w:type="spellStart"/>
            <w:r w:rsidRPr="00493C8E">
              <w:rPr>
                <w:rFonts w:ascii="Comic Sans MS" w:eastAsia="Calibri" w:hAnsi="Comic Sans MS"/>
                <w:color w:val="000000"/>
                <w:lang w:eastAsia="en-US"/>
              </w:rPr>
              <w:t>τμχ</w:t>
            </w:r>
            <w:proofErr w:type="spellEnd"/>
          </w:p>
        </w:tc>
        <w:tc>
          <w:tcPr>
            <w:tcW w:w="992" w:type="dxa"/>
            <w:tcBorders>
              <w:top w:val="nil"/>
              <w:left w:val="nil"/>
              <w:bottom w:val="single" w:sz="8" w:space="0" w:color="auto"/>
              <w:right w:val="single" w:sz="8" w:space="0" w:color="auto"/>
            </w:tcBorders>
            <w:shd w:val="clear" w:color="auto" w:fill="auto"/>
            <w:vAlign w:val="center"/>
            <w:hideMark/>
          </w:tcPr>
          <w:p w:rsidR="006A20F1" w:rsidRPr="00493C8E" w:rsidRDefault="006A20F1" w:rsidP="004D0495">
            <w:pPr>
              <w:jc w:val="center"/>
              <w:rPr>
                <w:rFonts w:ascii="Comic Sans MS" w:hAnsi="Comic Sans MS"/>
                <w:color w:val="000000"/>
              </w:rPr>
            </w:pPr>
            <w:r w:rsidRPr="00493C8E">
              <w:rPr>
                <w:rFonts w:ascii="Comic Sans MS" w:eastAsia="Calibri" w:hAnsi="Comic Sans MS"/>
                <w:color w:val="000000"/>
                <w:lang w:eastAsia="en-US"/>
              </w:rPr>
              <w:t>17</w:t>
            </w:r>
          </w:p>
        </w:tc>
      </w:tr>
      <w:tr w:rsidR="006A20F1" w:rsidRPr="00493C8E" w:rsidTr="008F5978">
        <w:trPr>
          <w:trHeight w:val="825"/>
        </w:trPr>
        <w:tc>
          <w:tcPr>
            <w:tcW w:w="709" w:type="dxa"/>
            <w:tcBorders>
              <w:top w:val="nil"/>
              <w:left w:val="single" w:sz="8" w:space="0" w:color="auto"/>
              <w:bottom w:val="single" w:sz="8" w:space="0" w:color="auto"/>
              <w:right w:val="single" w:sz="8" w:space="0" w:color="auto"/>
            </w:tcBorders>
            <w:shd w:val="clear" w:color="auto" w:fill="auto"/>
            <w:vAlign w:val="center"/>
            <w:hideMark/>
          </w:tcPr>
          <w:p w:rsidR="006A20F1" w:rsidRPr="00493C8E" w:rsidRDefault="006A20F1" w:rsidP="00E26407">
            <w:pPr>
              <w:jc w:val="center"/>
              <w:rPr>
                <w:rFonts w:ascii="Comic Sans MS" w:hAnsi="Comic Sans MS"/>
                <w:color w:val="000000"/>
              </w:rPr>
            </w:pPr>
            <w:r w:rsidRPr="00493C8E">
              <w:rPr>
                <w:rFonts w:ascii="Comic Sans MS" w:eastAsia="Calibri" w:hAnsi="Comic Sans MS"/>
                <w:color w:val="000000"/>
                <w:lang w:eastAsia="en-US"/>
              </w:rPr>
              <w:t>2</w:t>
            </w:r>
          </w:p>
        </w:tc>
        <w:tc>
          <w:tcPr>
            <w:tcW w:w="6237" w:type="dxa"/>
            <w:tcBorders>
              <w:top w:val="nil"/>
              <w:left w:val="nil"/>
              <w:bottom w:val="single" w:sz="8" w:space="0" w:color="auto"/>
              <w:right w:val="single" w:sz="8" w:space="0" w:color="auto"/>
            </w:tcBorders>
            <w:shd w:val="clear" w:color="auto" w:fill="auto"/>
            <w:vAlign w:val="center"/>
            <w:hideMark/>
          </w:tcPr>
          <w:p w:rsidR="006A20F1" w:rsidRPr="00493C8E" w:rsidRDefault="006A20F1" w:rsidP="00E67D11">
            <w:pPr>
              <w:jc w:val="both"/>
              <w:rPr>
                <w:rFonts w:ascii="Comic Sans MS" w:hAnsi="Comic Sans MS"/>
                <w:color w:val="000000"/>
              </w:rPr>
            </w:pPr>
            <w:r w:rsidRPr="00493C8E">
              <w:rPr>
                <w:rFonts w:ascii="Comic Sans MS" w:hAnsi="Comic Sans MS"/>
                <w:color w:val="000000"/>
              </w:rPr>
              <w:t>Αυτοελεγχόμενο φωτιστικό ασφαλείας σήμανσης συνεχούς λειτουργίας με LED, σύμφωνο με τα EN 60598-1, EN 60598-2-22, ΕΝ 55015, ΕΝ 61547, ΕΝ 61000-3-2, ΕΝ 61000-3-3, EN 1838, φωτεινής ισχύος στα 230V /εφεδρεία τουλάχιστον 145/125lm, με αυτονομία τουλάχιστον 3h, βαθμού προστασίας IP40 τουλάχιστον, ικανότητα σε κρούση τουλάχιστον ΙΚ07 και απόσταση θέασης των  φωτιζόμενων πινακίδων ασφαλείας μεγαλύτερη των 30m. H φωτεινή πινακίδα πρέπει να είναι σύμφωνη με το πρότυπο ΕΛΟΤ EN ISO 7010. Συμπεριλαμβάνονται οι απαιτούμενες βάσεις και υλικά στήριξης, για κάθε προτεινόμενη θέση.</w:t>
            </w:r>
          </w:p>
        </w:tc>
        <w:tc>
          <w:tcPr>
            <w:tcW w:w="1134" w:type="dxa"/>
            <w:tcBorders>
              <w:top w:val="nil"/>
              <w:left w:val="nil"/>
              <w:bottom w:val="single" w:sz="8" w:space="0" w:color="auto"/>
              <w:right w:val="single" w:sz="8" w:space="0" w:color="auto"/>
            </w:tcBorders>
            <w:shd w:val="clear" w:color="auto" w:fill="auto"/>
            <w:vAlign w:val="center"/>
            <w:hideMark/>
          </w:tcPr>
          <w:p w:rsidR="006A20F1" w:rsidRPr="00493C8E" w:rsidRDefault="006A20F1" w:rsidP="00E26407">
            <w:pPr>
              <w:jc w:val="center"/>
              <w:rPr>
                <w:rFonts w:ascii="Comic Sans MS" w:hAnsi="Comic Sans MS"/>
                <w:color w:val="000000"/>
              </w:rPr>
            </w:pPr>
            <w:proofErr w:type="spellStart"/>
            <w:r w:rsidRPr="00493C8E">
              <w:rPr>
                <w:rFonts w:ascii="Comic Sans MS" w:eastAsia="Calibri" w:hAnsi="Comic Sans MS"/>
                <w:color w:val="000000"/>
                <w:lang w:eastAsia="en-US"/>
              </w:rPr>
              <w:t>τμχ</w:t>
            </w:r>
            <w:proofErr w:type="spellEnd"/>
          </w:p>
        </w:tc>
        <w:tc>
          <w:tcPr>
            <w:tcW w:w="992" w:type="dxa"/>
            <w:tcBorders>
              <w:top w:val="nil"/>
              <w:left w:val="nil"/>
              <w:bottom w:val="single" w:sz="8" w:space="0" w:color="auto"/>
              <w:right w:val="single" w:sz="8" w:space="0" w:color="auto"/>
            </w:tcBorders>
            <w:shd w:val="clear" w:color="auto" w:fill="auto"/>
            <w:vAlign w:val="center"/>
            <w:hideMark/>
          </w:tcPr>
          <w:p w:rsidR="006A20F1" w:rsidRPr="00493C8E" w:rsidRDefault="006A20F1" w:rsidP="004D0495">
            <w:pPr>
              <w:jc w:val="center"/>
              <w:rPr>
                <w:rFonts w:ascii="Comic Sans MS" w:hAnsi="Comic Sans MS"/>
                <w:color w:val="000000"/>
              </w:rPr>
            </w:pPr>
            <w:r w:rsidRPr="00493C8E">
              <w:rPr>
                <w:rFonts w:ascii="Comic Sans MS" w:eastAsia="Calibri" w:hAnsi="Comic Sans MS"/>
                <w:color w:val="000000"/>
                <w:lang w:eastAsia="en-US"/>
              </w:rPr>
              <w:t>17</w:t>
            </w:r>
          </w:p>
        </w:tc>
      </w:tr>
      <w:tr w:rsidR="006A20F1" w:rsidRPr="00493C8E" w:rsidTr="00E67D11">
        <w:trPr>
          <w:trHeight w:val="1894"/>
        </w:trPr>
        <w:tc>
          <w:tcPr>
            <w:tcW w:w="709" w:type="dxa"/>
            <w:tcBorders>
              <w:top w:val="single" w:sz="4" w:space="0" w:color="auto"/>
              <w:left w:val="single" w:sz="8" w:space="0" w:color="auto"/>
              <w:bottom w:val="single" w:sz="8" w:space="0" w:color="auto"/>
              <w:right w:val="single" w:sz="8" w:space="0" w:color="auto"/>
            </w:tcBorders>
            <w:shd w:val="clear" w:color="auto" w:fill="auto"/>
            <w:vAlign w:val="center"/>
            <w:hideMark/>
          </w:tcPr>
          <w:p w:rsidR="006A20F1" w:rsidRPr="00493C8E" w:rsidRDefault="006A20F1" w:rsidP="00E26407">
            <w:pPr>
              <w:jc w:val="center"/>
              <w:rPr>
                <w:rFonts w:ascii="Comic Sans MS" w:hAnsi="Comic Sans MS"/>
                <w:color w:val="000000"/>
              </w:rPr>
            </w:pPr>
            <w:r w:rsidRPr="00493C8E">
              <w:rPr>
                <w:rFonts w:ascii="Comic Sans MS" w:eastAsia="Calibri" w:hAnsi="Comic Sans MS"/>
                <w:color w:val="000000"/>
                <w:lang w:eastAsia="en-US"/>
              </w:rPr>
              <w:lastRenderedPageBreak/>
              <w:t>3</w:t>
            </w:r>
          </w:p>
        </w:tc>
        <w:tc>
          <w:tcPr>
            <w:tcW w:w="6237" w:type="dxa"/>
            <w:tcBorders>
              <w:top w:val="single" w:sz="4" w:space="0" w:color="auto"/>
              <w:left w:val="nil"/>
              <w:bottom w:val="single" w:sz="8" w:space="0" w:color="auto"/>
              <w:right w:val="single" w:sz="8" w:space="0" w:color="auto"/>
            </w:tcBorders>
            <w:shd w:val="clear" w:color="auto" w:fill="auto"/>
            <w:vAlign w:val="center"/>
            <w:hideMark/>
          </w:tcPr>
          <w:p w:rsidR="006A20F1" w:rsidRPr="00493C8E" w:rsidRDefault="006A20F1" w:rsidP="00E67D11">
            <w:pPr>
              <w:jc w:val="both"/>
              <w:rPr>
                <w:rFonts w:ascii="Comic Sans MS" w:hAnsi="Comic Sans MS"/>
                <w:color w:val="000000"/>
              </w:rPr>
            </w:pPr>
            <w:r w:rsidRPr="00493C8E">
              <w:rPr>
                <w:rFonts w:ascii="Comic Sans MS" w:hAnsi="Comic Sans MS"/>
                <w:color w:val="000000"/>
              </w:rPr>
              <w:t>Αυτοελεγχόμενο φωτιστικό ασφαλείας συνεχούς λειτουργίας με LED σύμφωνο με τα EN 60598-1, EN 60598-2-22, ΕΝ 55015, ΕΝ 61547, ΕΝ 61000-3-2, ΕΝ 61000-3-3, EN 1838, φωτεινής ισχύος στα 230V /εφεδρεία τουλάχιστον 150/300lm, με αυτονομία τουλάχιστον 3h, βαθμού προστασίας IP42 τουλάχιστον, ικανότητα σε κρούση τουλάχιστον ΙΚ10, και απόσταση θέασης μεγαλύτερη των 15m. Συμπεριλαμβάνονται οι απαιτούμενες βάσεις και υλικά στήριξης, για κάθε προτεινόμενη θέση.</w:t>
            </w:r>
          </w:p>
        </w:tc>
        <w:tc>
          <w:tcPr>
            <w:tcW w:w="1134" w:type="dxa"/>
            <w:tcBorders>
              <w:top w:val="single" w:sz="4" w:space="0" w:color="auto"/>
              <w:left w:val="nil"/>
              <w:bottom w:val="single" w:sz="8" w:space="0" w:color="auto"/>
              <w:right w:val="single" w:sz="8" w:space="0" w:color="auto"/>
            </w:tcBorders>
            <w:shd w:val="clear" w:color="auto" w:fill="auto"/>
            <w:vAlign w:val="center"/>
            <w:hideMark/>
          </w:tcPr>
          <w:p w:rsidR="006A20F1" w:rsidRPr="00493C8E" w:rsidRDefault="006A20F1" w:rsidP="00E26407">
            <w:pPr>
              <w:jc w:val="center"/>
              <w:rPr>
                <w:rFonts w:ascii="Comic Sans MS" w:hAnsi="Comic Sans MS"/>
                <w:color w:val="000000"/>
              </w:rPr>
            </w:pPr>
            <w:proofErr w:type="spellStart"/>
            <w:r w:rsidRPr="00493C8E">
              <w:rPr>
                <w:rFonts w:ascii="Comic Sans MS" w:eastAsia="Calibri" w:hAnsi="Comic Sans MS"/>
                <w:color w:val="000000"/>
                <w:lang w:eastAsia="en-US"/>
              </w:rPr>
              <w:t>τμχ</w:t>
            </w:r>
            <w:proofErr w:type="spellEnd"/>
          </w:p>
        </w:tc>
        <w:tc>
          <w:tcPr>
            <w:tcW w:w="992" w:type="dxa"/>
            <w:tcBorders>
              <w:top w:val="single" w:sz="4" w:space="0" w:color="auto"/>
              <w:left w:val="nil"/>
              <w:bottom w:val="single" w:sz="8" w:space="0" w:color="auto"/>
              <w:right w:val="single" w:sz="8" w:space="0" w:color="auto"/>
            </w:tcBorders>
            <w:shd w:val="clear" w:color="auto" w:fill="auto"/>
            <w:vAlign w:val="center"/>
            <w:hideMark/>
          </w:tcPr>
          <w:p w:rsidR="006A20F1" w:rsidRPr="00493C8E" w:rsidRDefault="006A20F1" w:rsidP="004D0495">
            <w:pPr>
              <w:jc w:val="center"/>
              <w:rPr>
                <w:rFonts w:ascii="Comic Sans MS" w:hAnsi="Comic Sans MS"/>
                <w:color w:val="000000"/>
              </w:rPr>
            </w:pPr>
            <w:r w:rsidRPr="00493C8E">
              <w:rPr>
                <w:rFonts w:ascii="Comic Sans MS" w:hAnsi="Comic Sans MS"/>
                <w:color w:val="000000"/>
                <w:lang w:val="en-US"/>
              </w:rPr>
              <w:t>99</w:t>
            </w:r>
          </w:p>
        </w:tc>
      </w:tr>
      <w:tr w:rsidR="006A20F1" w:rsidRPr="00493C8E" w:rsidTr="00E67D11">
        <w:trPr>
          <w:trHeight w:val="846"/>
        </w:trPr>
        <w:tc>
          <w:tcPr>
            <w:tcW w:w="709" w:type="dxa"/>
            <w:tcBorders>
              <w:top w:val="nil"/>
              <w:left w:val="single" w:sz="8" w:space="0" w:color="auto"/>
              <w:bottom w:val="single" w:sz="8" w:space="0" w:color="auto"/>
              <w:right w:val="single" w:sz="8" w:space="0" w:color="auto"/>
            </w:tcBorders>
            <w:shd w:val="clear" w:color="auto" w:fill="auto"/>
            <w:vAlign w:val="center"/>
            <w:hideMark/>
          </w:tcPr>
          <w:p w:rsidR="006A20F1" w:rsidRPr="00493C8E" w:rsidRDefault="006A20F1" w:rsidP="00E26407">
            <w:pPr>
              <w:jc w:val="center"/>
              <w:rPr>
                <w:rFonts w:ascii="Comic Sans MS" w:hAnsi="Comic Sans MS"/>
                <w:color w:val="000000"/>
              </w:rPr>
            </w:pPr>
            <w:r w:rsidRPr="00493C8E">
              <w:rPr>
                <w:rFonts w:ascii="Comic Sans MS" w:eastAsia="Calibri" w:hAnsi="Comic Sans MS"/>
                <w:color w:val="000000"/>
                <w:lang w:eastAsia="en-US"/>
              </w:rPr>
              <w:t>4</w:t>
            </w:r>
          </w:p>
        </w:tc>
        <w:tc>
          <w:tcPr>
            <w:tcW w:w="6237" w:type="dxa"/>
            <w:tcBorders>
              <w:top w:val="nil"/>
              <w:left w:val="nil"/>
              <w:bottom w:val="single" w:sz="8" w:space="0" w:color="auto"/>
              <w:right w:val="single" w:sz="8" w:space="0" w:color="auto"/>
            </w:tcBorders>
            <w:shd w:val="clear" w:color="auto" w:fill="auto"/>
            <w:vAlign w:val="center"/>
            <w:hideMark/>
          </w:tcPr>
          <w:p w:rsidR="006A20F1" w:rsidRPr="00493C8E" w:rsidRDefault="006A20F1" w:rsidP="00E67D11">
            <w:pPr>
              <w:jc w:val="both"/>
              <w:rPr>
                <w:rFonts w:ascii="Comic Sans MS" w:hAnsi="Comic Sans MS"/>
                <w:color w:val="000000"/>
              </w:rPr>
            </w:pPr>
            <w:r w:rsidRPr="00493C8E">
              <w:rPr>
                <w:rFonts w:ascii="Comic Sans MS" w:hAnsi="Comic Sans MS"/>
                <w:color w:val="000000"/>
              </w:rPr>
              <w:t xml:space="preserve">Πινακίδα σήμανσης από PVC διαστάσεων, μήκους 31,5cm πλάτους 13,5 cm και πάχους </w:t>
            </w:r>
            <w:proofErr w:type="spellStart"/>
            <w:r w:rsidRPr="00493C8E">
              <w:rPr>
                <w:rFonts w:ascii="Comic Sans MS" w:hAnsi="Comic Sans MS"/>
                <w:color w:val="000000"/>
              </w:rPr>
              <w:t>0,75mm</w:t>
            </w:r>
            <w:proofErr w:type="spellEnd"/>
            <w:r w:rsidRPr="00493C8E">
              <w:rPr>
                <w:rFonts w:ascii="Comic Sans MS" w:hAnsi="Comic Sans MS"/>
                <w:color w:val="000000"/>
              </w:rPr>
              <w:t xml:space="preserve">, </w:t>
            </w:r>
            <w:proofErr w:type="spellStart"/>
            <w:r w:rsidRPr="00493C8E">
              <w:rPr>
                <w:rFonts w:ascii="Comic Sans MS" w:hAnsi="Comic Sans MS"/>
                <w:color w:val="000000"/>
              </w:rPr>
              <w:t>φωσφοριζέ</w:t>
            </w:r>
            <w:proofErr w:type="spellEnd"/>
            <w:r w:rsidRPr="00493C8E">
              <w:rPr>
                <w:rFonts w:ascii="Comic Sans MS" w:hAnsi="Comic Sans MS"/>
                <w:color w:val="000000"/>
              </w:rPr>
              <w:t>, σύμφωνη με το πρότυπο ΕΛΟΤ EN ISO 7010, συμβατή με το φωτιστικό ασφαλείας με α/α 3.</w:t>
            </w:r>
          </w:p>
        </w:tc>
        <w:tc>
          <w:tcPr>
            <w:tcW w:w="1134" w:type="dxa"/>
            <w:tcBorders>
              <w:top w:val="nil"/>
              <w:left w:val="nil"/>
              <w:bottom w:val="single" w:sz="8" w:space="0" w:color="auto"/>
              <w:right w:val="single" w:sz="8" w:space="0" w:color="auto"/>
            </w:tcBorders>
            <w:shd w:val="clear" w:color="auto" w:fill="auto"/>
            <w:vAlign w:val="center"/>
            <w:hideMark/>
          </w:tcPr>
          <w:p w:rsidR="006A20F1" w:rsidRPr="00493C8E" w:rsidRDefault="006A20F1" w:rsidP="00E26407">
            <w:pPr>
              <w:jc w:val="center"/>
              <w:rPr>
                <w:rFonts w:ascii="Comic Sans MS" w:hAnsi="Comic Sans MS"/>
                <w:color w:val="000000"/>
              </w:rPr>
            </w:pPr>
            <w:proofErr w:type="spellStart"/>
            <w:r w:rsidRPr="00493C8E">
              <w:rPr>
                <w:rFonts w:ascii="Comic Sans MS" w:eastAsia="Calibri" w:hAnsi="Comic Sans MS"/>
                <w:color w:val="000000"/>
                <w:lang w:eastAsia="en-US"/>
              </w:rPr>
              <w:t>τμχ</w:t>
            </w:r>
            <w:proofErr w:type="spellEnd"/>
          </w:p>
        </w:tc>
        <w:tc>
          <w:tcPr>
            <w:tcW w:w="992" w:type="dxa"/>
            <w:tcBorders>
              <w:top w:val="nil"/>
              <w:left w:val="nil"/>
              <w:bottom w:val="single" w:sz="8" w:space="0" w:color="auto"/>
              <w:right w:val="single" w:sz="8" w:space="0" w:color="auto"/>
            </w:tcBorders>
            <w:shd w:val="clear" w:color="auto" w:fill="auto"/>
            <w:vAlign w:val="center"/>
            <w:hideMark/>
          </w:tcPr>
          <w:p w:rsidR="006A20F1" w:rsidRPr="00493C8E" w:rsidRDefault="006A20F1" w:rsidP="004D0495">
            <w:pPr>
              <w:jc w:val="center"/>
              <w:rPr>
                <w:rFonts w:ascii="Comic Sans MS" w:hAnsi="Comic Sans MS"/>
                <w:color w:val="000000"/>
              </w:rPr>
            </w:pPr>
            <w:r w:rsidRPr="00493C8E">
              <w:rPr>
                <w:rFonts w:ascii="Comic Sans MS" w:eastAsia="Calibri" w:hAnsi="Comic Sans MS"/>
                <w:color w:val="000000"/>
                <w:lang w:eastAsia="en-US"/>
              </w:rPr>
              <w:t>51</w:t>
            </w:r>
          </w:p>
        </w:tc>
      </w:tr>
      <w:tr w:rsidR="006A20F1" w:rsidRPr="00493C8E" w:rsidTr="00E67D11">
        <w:trPr>
          <w:trHeight w:val="818"/>
        </w:trPr>
        <w:tc>
          <w:tcPr>
            <w:tcW w:w="709" w:type="dxa"/>
            <w:tcBorders>
              <w:top w:val="nil"/>
              <w:left w:val="single" w:sz="8" w:space="0" w:color="auto"/>
              <w:bottom w:val="single" w:sz="8" w:space="0" w:color="auto"/>
              <w:right w:val="single" w:sz="8" w:space="0" w:color="auto"/>
            </w:tcBorders>
            <w:shd w:val="clear" w:color="auto" w:fill="auto"/>
            <w:vAlign w:val="center"/>
            <w:hideMark/>
          </w:tcPr>
          <w:p w:rsidR="006A20F1" w:rsidRPr="00493C8E" w:rsidRDefault="006A20F1" w:rsidP="00E26407">
            <w:pPr>
              <w:jc w:val="center"/>
              <w:rPr>
                <w:rFonts w:ascii="Comic Sans MS" w:hAnsi="Comic Sans MS"/>
                <w:color w:val="000000"/>
              </w:rPr>
            </w:pPr>
            <w:r w:rsidRPr="00493C8E">
              <w:rPr>
                <w:rFonts w:ascii="Comic Sans MS" w:eastAsia="Calibri" w:hAnsi="Comic Sans MS"/>
                <w:color w:val="000000"/>
                <w:lang w:eastAsia="en-US"/>
              </w:rPr>
              <w:t>5</w:t>
            </w:r>
          </w:p>
        </w:tc>
        <w:tc>
          <w:tcPr>
            <w:tcW w:w="6237" w:type="dxa"/>
            <w:tcBorders>
              <w:top w:val="nil"/>
              <w:left w:val="nil"/>
              <w:bottom w:val="single" w:sz="8" w:space="0" w:color="auto"/>
              <w:right w:val="single" w:sz="8" w:space="0" w:color="auto"/>
            </w:tcBorders>
            <w:shd w:val="clear" w:color="auto" w:fill="auto"/>
            <w:vAlign w:val="center"/>
            <w:hideMark/>
          </w:tcPr>
          <w:p w:rsidR="006A20F1" w:rsidRPr="00493C8E" w:rsidRDefault="006A20F1" w:rsidP="00E67D11">
            <w:pPr>
              <w:jc w:val="both"/>
              <w:rPr>
                <w:rFonts w:ascii="Comic Sans MS" w:hAnsi="Comic Sans MS"/>
                <w:color w:val="000000"/>
              </w:rPr>
            </w:pPr>
            <w:r w:rsidRPr="00493C8E">
              <w:rPr>
                <w:rFonts w:ascii="Comic Sans MS" w:hAnsi="Comic Sans MS"/>
                <w:color w:val="000000"/>
              </w:rPr>
              <w:t>Εργασία αποξήλωσης υφισταμένων φωτιστικών ασφαλείας και μεταφορά τους σε θέση που θα υποδειχθεί από την Υπηρεσία. Εργασία εγκατάστασης των νέων φωτιστικών στις ίδιες ή παράπλευρες θέσεις.</w:t>
            </w:r>
            <w:r>
              <w:rPr>
                <w:rFonts w:ascii="Comic Sans MS" w:hAnsi="Comic Sans MS"/>
                <w:color w:val="000000"/>
              </w:rPr>
              <w:t xml:space="preserve"> Διάφορες οικοδομικές εργασίες αποκατάστασης της τοιχοποιίας ή των οροφών που θα απαιτηθούν.</w:t>
            </w:r>
            <w:r w:rsidRPr="00493C8E">
              <w:rPr>
                <w:rFonts w:ascii="Comic Sans MS" w:hAnsi="Comic Sans MS"/>
                <w:color w:val="000000"/>
              </w:rPr>
              <w:t xml:space="preserve">  </w:t>
            </w:r>
          </w:p>
        </w:tc>
        <w:tc>
          <w:tcPr>
            <w:tcW w:w="1134" w:type="dxa"/>
            <w:tcBorders>
              <w:top w:val="nil"/>
              <w:left w:val="nil"/>
              <w:bottom w:val="single" w:sz="8" w:space="0" w:color="auto"/>
              <w:right w:val="single" w:sz="8" w:space="0" w:color="auto"/>
            </w:tcBorders>
            <w:shd w:val="clear" w:color="auto" w:fill="auto"/>
            <w:vAlign w:val="center"/>
            <w:hideMark/>
          </w:tcPr>
          <w:p w:rsidR="006A20F1" w:rsidRPr="00493C8E" w:rsidRDefault="006A20F1" w:rsidP="00E26407">
            <w:pPr>
              <w:jc w:val="center"/>
              <w:rPr>
                <w:rFonts w:ascii="Comic Sans MS" w:hAnsi="Comic Sans MS"/>
                <w:color w:val="000000"/>
              </w:rPr>
            </w:pPr>
            <w:proofErr w:type="spellStart"/>
            <w:r w:rsidRPr="00493C8E">
              <w:rPr>
                <w:rFonts w:ascii="Comic Sans MS" w:eastAsia="Calibri" w:hAnsi="Comic Sans MS"/>
                <w:color w:val="000000"/>
                <w:lang w:eastAsia="en-US"/>
              </w:rPr>
              <w:t>τμχ</w:t>
            </w:r>
            <w:proofErr w:type="spellEnd"/>
          </w:p>
        </w:tc>
        <w:tc>
          <w:tcPr>
            <w:tcW w:w="992" w:type="dxa"/>
            <w:tcBorders>
              <w:top w:val="nil"/>
              <w:left w:val="nil"/>
              <w:bottom w:val="single" w:sz="8" w:space="0" w:color="auto"/>
              <w:right w:val="single" w:sz="8" w:space="0" w:color="auto"/>
            </w:tcBorders>
            <w:shd w:val="clear" w:color="auto" w:fill="auto"/>
            <w:vAlign w:val="center"/>
            <w:hideMark/>
          </w:tcPr>
          <w:p w:rsidR="006A20F1" w:rsidRPr="00493C8E" w:rsidRDefault="006A20F1" w:rsidP="004D0495">
            <w:pPr>
              <w:jc w:val="center"/>
              <w:rPr>
                <w:rFonts w:ascii="Comic Sans MS" w:hAnsi="Comic Sans MS"/>
                <w:color w:val="000000"/>
              </w:rPr>
            </w:pPr>
            <w:r w:rsidRPr="00493C8E">
              <w:rPr>
                <w:rFonts w:ascii="Comic Sans MS" w:eastAsia="Calibri" w:hAnsi="Comic Sans MS"/>
                <w:color w:val="000000"/>
                <w:lang w:eastAsia="en-US"/>
              </w:rPr>
              <w:t>105</w:t>
            </w:r>
          </w:p>
        </w:tc>
      </w:tr>
      <w:tr w:rsidR="006A20F1" w:rsidRPr="00493C8E" w:rsidTr="00E67D11">
        <w:trPr>
          <w:trHeight w:val="473"/>
        </w:trPr>
        <w:tc>
          <w:tcPr>
            <w:tcW w:w="709" w:type="dxa"/>
            <w:tcBorders>
              <w:top w:val="nil"/>
              <w:left w:val="single" w:sz="8" w:space="0" w:color="auto"/>
              <w:bottom w:val="single" w:sz="8" w:space="0" w:color="auto"/>
              <w:right w:val="single" w:sz="8" w:space="0" w:color="auto"/>
            </w:tcBorders>
            <w:shd w:val="clear" w:color="auto" w:fill="auto"/>
            <w:vAlign w:val="center"/>
            <w:hideMark/>
          </w:tcPr>
          <w:p w:rsidR="006A20F1" w:rsidRPr="00493C8E" w:rsidRDefault="006A20F1" w:rsidP="00E26407">
            <w:pPr>
              <w:jc w:val="center"/>
              <w:rPr>
                <w:rFonts w:ascii="Comic Sans MS" w:hAnsi="Comic Sans MS"/>
                <w:color w:val="000000"/>
              </w:rPr>
            </w:pPr>
            <w:r w:rsidRPr="00493C8E">
              <w:rPr>
                <w:rFonts w:ascii="Comic Sans MS" w:hAnsi="Comic Sans MS"/>
                <w:color w:val="000000"/>
              </w:rPr>
              <w:t>6</w:t>
            </w:r>
          </w:p>
        </w:tc>
        <w:tc>
          <w:tcPr>
            <w:tcW w:w="6237" w:type="dxa"/>
            <w:tcBorders>
              <w:top w:val="nil"/>
              <w:left w:val="nil"/>
              <w:bottom w:val="single" w:sz="8" w:space="0" w:color="auto"/>
              <w:right w:val="single" w:sz="8" w:space="0" w:color="auto"/>
            </w:tcBorders>
            <w:shd w:val="clear" w:color="auto" w:fill="auto"/>
            <w:vAlign w:val="center"/>
            <w:hideMark/>
          </w:tcPr>
          <w:p w:rsidR="006A20F1" w:rsidRPr="00493C8E" w:rsidRDefault="006A20F1" w:rsidP="00E67D11">
            <w:pPr>
              <w:jc w:val="both"/>
              <w:rPr>
                <w:rFonts w:ascii="Comic Sans MS" w:hAnsi="Comic Sans MS"/>
                <w:color w:val="000000"/>
              </w:rPr>
            </w:pPr>
            <w:r w:rsidRPr="00493C8E">
              <w:rPr>
                <w:rFonts w:ascii="Comic Sans MS" w:hAnsi="Comic Sans MS"/>
                <w:color w:val="000000"/>
              </w:rPr>
              <w:t xml:space="preserve">Εργασία εγκατάστασης των νέων φωτιστικών σε θέσεις που δεν προϋπήρχαν.  </w:t>
            </w:r>
          </w:p>
        </w:tc>
        <w:tc>
          <w:tcPr>
            <w:tcW w:w="1134" w:type="dxa"/>
            <w:tcBorders>
              <w:top w:val="nil"/>
              <w:left w:val="nil"/>
              <w:bottom w:val="single" w:sz="8" w:space="0" w:color="auto"/>
              <w:right w:val="single" w:sz="8" w:space="0" w:color="auto"/>
            </w:tcBorders>
            <w:shd w:val="clear" w:color="auto" w:fill="auto"/>
            <w:vAlign w:val="center"/>
            <w:hideMark/>
          </w:tcPr>
          <w:p w:rsidR="006A20F1" w:rsidRPr="00493C8E" w:rsidRDefault="006A20F1" w:rsidP="00E26407">
            <w:pPr>
              <w:jc w:val="center"/>
              <w:rPr>
                <w:rFonts w:ascii="Comic Sans MS" w:hAnsi="Comic Sans MS"/>
                <w:color w:val="000000"/>
              </w:rPr>
            </w:pPr>
            <w:proofErr w:type="spellStart"/>
            <w:r w:rsidRPr="00493C8E">
              <w:rPr>
                <w:rFonts w:ascii="Comic Sans MS" w:eastAsia="Calibri" w:hAnsi="Comic Sans MS"/>
                <w:color w:val="000000"/>
                <w:lang w:eastAsia="en-US"/>
              </w:rPr>
              <w:t>τμχ</w:t>
            </w:r>
            <w:proofErr w:type="spellEnd"/>
          </w:p>
        </w:tc>
        <w:tc>
          <w:tcPr>
            <w:tcW w:w="992" w:type="dxa"/>
            <w:tcBorders>
              <w:top w:val="nil"/>
              <w:left w:val="nil"/>
              <w:bottom w:val="single" w:sz="8" w:space="0" w:color="auto"/>
              <w:right w:val="single" w:sz="8" w:space="0" w:color="auto"/>
            </w:tcBorders>
            <w:shd w:val="clear" w:color="auto" w:fill="auto"/>
            <w:vAlign w:val="center"/>
            <w:hideMark/>
          </w:tcPr>
          <w:p w:rsidR="006A20F1" w:rsidRPr="00493C8E" w:rsidRDefault="006A20F1" w:rsidP="004D0495">
            <w:pPr>
              <w:jc w:val="center"/>
              <w:rPr>
                <w:rFonts w:ascii="Comic Sans MS" w:hAnsi="Comic Sans MS"/>
                <w:color w:val="000000"/>
              </w:rPr>
            </w:pPr>
            <w:r w:rsidRPr="00493C8E">
              <w:rPr>
                <w:rFonts w:ascii="Comic Sans MS" w:eastAsia="Calibri" w:hAnsi="Comic Sans MS"/>
                <w:color w:val="000000"/>
                <w:lang w:eastAsia="en-US"/>
              </w:rPr>
              <w:t>28</w:t>
            </w:r>
          </w:p>
        </w:tc>
      </w:tr>
      <w:tr w:rsidR="006A20F1" w:rsidRPr="00493C8E" w:rsidTr="00E67D11">
        <w:trPr>
          <w:trHeight w:val="420"/>
        </w:trPr>
        <w:tc>
          <w:tcPr>
            <w:tcW w:w="709" w:type="dxa"/>
            <w:tcBorders>
              <w:top w:val="nil"/>
              <w:left w:val="single" w:sz="8" w:space="0" w:color="auto"/>
              <w:bottom w:val="single" w:sz="8" w:space="0" w:color="auto"/>
              <w:right w:val="single" w:sz="8" w:space="0" w:color="auto"/>
            </w:tcBorders>
            <w:shd w:val="clear" w:color="auto" w:fill="auto"/>
            <w:vAlign w:val="center"/>
            <w:hideMark/>
          </w:tcPr>
          <w:p w:rsidR="006A20F1" w:rsidRPr="00493C8E" w:rsidRDefault="006A20F1" w:rsidP="00E26407">
            <w:pPr>
              <w:jc w:val="center"/>
              <w:rPr>
                <w:rFonts w:ascii="Comic Sans MS" w:hAnsi="Comic Sans MS"/>
                <w:color w:val="000000"/>
              </w:rPr>
            </w:pPr>
            <w:r w:rsidRPr="00493C8E">
              <w:rPr>
                <w:rFonts w:ascii="Comic Sans MS" w:hAnsi="Comic Sans MS"/>
                <w:color w:val="000000"/>
              </w:rPr>
              <w:t>7</w:t>
            </w:r>
          </w:p>
        </w:tc>
        <w:tc>
          <w:tcPr>
            <w:tcW w:w="6237" w:type="dxa"/>
            <w:tcBorders>
              <w:top w:val="nil"/>
              <w:left w:val="nil"/>
              <w:bottom w:val="single" w:sz="8" w:space="0" w:color="auto"/>
              <w:right w:val="single" w:sz="8" w:space="0" w:color="auto"/>
            </w:tcBorders>
            <w:shd w:val="clear" w:color="auto" w:fill="auto"/>
            <w:vAlign w:val="center"/>
            <w:hideMark/>
          </w:tcPr>
          <w:p w:rsidR="006A20F1" w:rsidRPr="00493C8E" w:rsidRDefault="006A20F1" w:rsidP="00E67D11">
            <w:pPr>
              <w:jc w:val="both"/>
              <w:rPr>
                <w:rFonts w:ascii="Comic Sans MS" w:hAnsi="Comic Sans MS"/>
                <w:color w:val="000000"/>
              </w:rPr>
            </w:pPr>
            <w:r w:rsidRPr="00493C8E">
              <w:rPr>
                <w:rFonts w:ascii="Comic Sans MS" w:hAnsi="Comic Sans MS"/>
                <w:color w:val="000000"/>
              </w:rPr>
              <w:t xml:space="preserve">Υλικά και </w:t>
            </w:r>
            <w:proofErr w:type="spellStart"/>
            <w:r w:rsidRPr="00493C8E">
              <w:rPr>
                <w:rFonts w:ascii="Comic Sans MS" w:hAnsi="Comic Sans MS"/>
                <w:color w:val="000000"/>
              </w:rPr>
              <w:t>μικρουλικά</w:t>
            </w:r>
            <w:proofErr w:type="spellEnd"/>
            <w:r w:rsidRPr="00493C8E">
              <w:rPr>
                <w:rFonts w:ascii="Comic Sans MS" w:hAnsi="Comic Sans MS"/>
                <w:color w:val="000000"/>
              </w:rPr>
              <w:t xml:space="preserve"> όπως καλώδια, κανάλια, βάσεις, καπάκια </w:t>
            </w:r>
            <w:proofErr w:type="spellStart"/>
            <w:r w:rsidRPr="00493C8E">
              <w:rPr>
                <w:rFonts w:ascii="Comic Sans MS" w:hAnsi="Comic Sans MS"/>
                <w:color w:val="000000"/>
              </w:rPr>
              <w:t>κ.λ.π</w:t>
            </w:r>
            <w:proofErr w:type="spellEnd"/>
            <w:r w:rsidRPr="00493C8E">
              <w:rPr>
                <w:rFonts w:ascii="Comic Sans MS" w:hAnsi="Comic Sans MS"/>
                <w:color w:val="000000"/>
              </w:rPr>
              <w:t>.</w:t>
            </w:r>
          </w:p>
        </w:tc>
        <w:tc>
          <w:tcPr>
            <w:tcW w:w="1134" w:type="dxa"/>
            <w:tcBorders>
              <w:top w:val="nil"/>
              <w:left w:val="nil"/>
              <w:bottom w:val="single" w:sz="8" w:space="0" w:color="auto"/>
              <w:right w:val="single" w:sz="8" w:space="0" w:color="auto"/>
            </w:tcBorders>
            <w:shd w:val="clear" w:color="auto" w:fill="auto"/>
            <w:vAlign w:val="center"/>
            <w:hideMark/>
          </w:tcPr>
          <w:p w:rsidR="006A20F1" w:rsidRPr="00493C8E" w:rsidRDefault="006A20F1" w:rsidP="00E26407">
            <w:pPr>
              <w:jc w:val="center"/>
              <w:rPr>
                <w:rFonts w:ascii="Comic Sans MS" w:hAnsi="Comic Sans MS"/>
                <w:color w:val="000000"/>
              </w:rPr>
            </w:pPr>
            <w:proofErr w:type="spellStart"/>
            <w:r w:rsidRPr="00493C8E">
              <w:rPr>
                <w:rFonts w:ascii="Comic Sans MS" w:eastAsia="Calibri" w:hAnsi="Comic Sans MS"/>
                <w:color w:val="000000"/>
                <w:lang w:eastAsia="en-US"/>
              </w:rPr>
              <w:t>τμχ</w:t>
            </w:r>
            <w:proofErr w:type="spellEnd"/>
          </w:p>
        </w:tc>
        <w:tc>
          <w:tcPr>
            <w:tcW w:w="992" w:type="dxa"/>
            <w:tcBorders>
              <w:top w:val="nil"/>
              <w:left w:val="nil"/>
              <w:bottom w:val="single" w:sz="8" w:space="0" w:color="auto"/>
              <w:right w:val="single" w:sz="8" w:space="0" w:color="auto"/>
            </w:tcBorders>
            <w:shd w:val="clear" w:color="auto" w:fill="auto"/>
            <w:vAlign w:val="center"/>
            <w:hideMark/>
          </w:tcPr>
          <w:p w:rsidR="006A20F1" w:rsidRPr="00493C8E" w:rsidRDefault="006A20F1" w:rsidP="004D0495">
            <w:pPr>
              <w:jc w:val="center"/>
              <w:rPr>
                <w:rFonts w:ascii="Comic Sans MS" w:hAnsi="Comic Sans MS"/>
                <w:color w:val="000000"/>
              </w:rPr>
            </w:pPr>
            <w:r w:rsidRPr="00493C8E">
              <w:rPr>
                <w:rFonts w:ascii="Comic Sans MS" w:hAnsi="Comic Sans MS"/>
                <w:color w:val="000000"/>
                <w:lang w:val="en-US"/>
              </w:rPr>
              <w:t>1</w:t>
            </w:r>
          </w:p>
        </w:tc>
      </w:tr>
    </w:tbl>
    <w:p w:rsidR="006A20F1" w:rsidRPr="009066C2" w:rsidRDefault="006A20F1" w:rsidP="00E67D11">
      <w:pPr>
        <w:numPr>
          <w:ilvl w:val="0"/>
          <w:numId w:val="1"/>
        </w:numPr>
        <w:ind w:left="0" w:firstLine="0"/>
        <w:jc w:val="both"/>
        <w:rPr>
          <w:rFonts w:ascii="Comic Sans MS" w:hAnsi="Comic Sans MS"/>
          <w:b/>
          <w:sz w:val="22"/>
          <w:szCs w:val="22"/>
        </w:rPr>
      </w:pPr>
      <w:r w:rsidRPr="009066C2">
        <w:rPr>
          <w:rFonts w:ascii="Comic Sans MS" w:eastAsia="Calibri" w:hAnsi="Comic Sans MS"/>
          <w:b/>
          <w:sz w:val="22"/>
          <w:szCs w:val="22"/>
          <w:lang w:eastAsia="en-US"/>
        </w:rPr>
        <w:t>Αποδεκτά υλικά</w:t>
      </w:r>
    </w:p>
    <w:p w:rsidR="006A20F1" w:rsidRDefault="006A20F1" w:rsidP="006A20F1">
      <w:pPr>
        <w:spacing w:after="160"/>
        <w:jc w:val="both"/>
        <w:rPr>
          <w:rFonts w:ascii="Comic Sans MS" w:eastAsia="Calibri" w:hAnsi="Comic Sans MS"/>
          <w:b/>
          <w:sz w:val="22"/>
          <w:szCs w:val="22"/>
          <w:lang w:eastAsia="en-US"/>
        </w:rPr>
      </w:pPr>
      <w:bookmarkStart w:id="2" w:name="OLE_LINK89"/>
      <w:r w:rsidRPr="009066C2">
        <w:rPr>
          <w:rFonts w:ascii="Comic Sans MS" w:eastAsia="Calibri" w:hAnsi="Comic Sans MS"/>
          <w:b/>
          <w:sz w:val="22"/>
          <w:szCs w:val="22"/>
          <w:lang w:eastAsia="en-US"/>
        </w:rPr>
        <w:t xml:space="preserve">Αποδεκτά υλικά </w:t>
      </w:r>
      <w:bookmarkEnd w:id="2"/>
      <w:r w:rsidRPr="009066C2">
        <w:rPr>
          <w:rFonts w:ascii="Comic Sans MS" w:eastAsia="Calibri" w:hAnsi="Comic Sans MS"/>
          <w:b/>
          <w:sz w:val="22"/>
          <w:szCs w:val="22"/>
          <w:lang w:eastAsia="en-US"/>
        </w:rPr>
        <w:t xml:space="preserve">προς </w:t>
      </w:r>
      <w:r>
        <w:rPr>
          <w:rFonts w:ascii="Comic Sans MS" w:eastAsia="Calibri" w:hAnsi="Comic Sans MS"/>
          <w:b/>
          <w:sz w:val="22"/>
          <w:szCs w:val="22"/>
          <w:lang w:eastAsia="en-US"/>
        </w:rPr>
        <w:t xml:space="preserve">προμήθεια </w:t>
      </w:r>
      <w:r w:rsidRPr="009066C2">
        <w:rPr>
          <w:rFonts w:ascii="Comic Sans MS" w:eastAsia="Calibri" w:hAnsi="Comic Sans MS"/>
          <w:b/>
          <w:sz w:val="22"/>
          <w:szCs w:val="22"/>
          <w:lang w:eastAsia="en-US"/>
        </w:rPr>
        <w:t xml:space="preserve">είναι αυτά που προέρχονται από </w:t>
      </w:r>
      <w:bookmarkStart w:id="3" w:name="OLE_LINK27"/>
      <w:r w:rsidRPr="009066C2">
        <w:rPr>
          <w:rFonts w:ascii="Comic Sans MS" w:eastAsia="Calibri" w:hAnsi="Comic Sans MS"/>
          <w:b/>
          <w:sz w:val="22"/>
          <w:szCs w:val="22"/>
          <w:lang w:eastAsia="en-US"/>
        </w:rPr>
        <w:t>βιομηχανικές μονάδες πιστοποιημέν</w:t>
      </w:r>
      <w:r>
        <w:rPr>
          <w:rFonts w:ascii="Comic Sans MS" w:eastAsia="Calibri" w:hAnsi="Comic Sans MS"/>
          <w:b/>
          <w:sz w:val="22"/>
          <w:szCs w:val="22"/>
          <w:lang w:eastAsia="en-US"/>
        </w:rPr>
        <w:t>ες</w:t>
      </w:r>
      <w:r w:rsidRPr="009066C2">
        <w:rPr>
          <w:rFonts w:ascii="Comic Sans MS" w:eastAsia="Calibri" w:hAnsi="Comic Sans MS"/>
          <w:b/>
          <w:sz w:val="22"/>
          <w:szCs w:val="22"/>
          <w:lang w:eastAsia="en-US"/>
        </w:rPr>
        <w:t xml:space="preserve"> κατά </w:t>
      </w:r>
      <w:bookmarkStart w:id="4" w:name="OLE_LINK9"/>
      <w:r w:rsidRPr="009066C2">
        <w:rPr>
          <w:rFonts w:ascii="Comic Sans MS" w:eastAsia="Calibri" w:hAnsi="Comic Sans MS"/>
          <w:b/>
          <w:sz w:val="22"/>
          <w:szCs w:val="22"/>
          <w:lang w:eastAsia="en-US"/>
        </w:rPr>
        <w:t>ISO 9001</w:t>
      </w:r>
      <w:r>
        <w:rPr>
          <w:rFonts w:ascii="Comic Sans MS" w:eastAsia="Calibri" w:hAnsi="Comic Sans MS"/>
          <w:b/>
          <w:sz w:val="22"/>
          <w:szCs w:val="22"/>
          <w:lang w:eastAsia="en-US"/>
        </w:rPr>
        <w:t>:2015</w:t>
      </w:r>
      <w:bookmarkEnd w:id="3"/>
      <w:bookmarkEnd w:id="4"/>
      <w:r>
        <w:rPr>
          <w:rFonts w:ascii="Comic Sans MS" w:eastAsia="Calibri" w:hAnsi="Comic Sans MS"/>
          <w:b/>
          <w:sz w:val="22"/>
          <w:szCs w:val="22"/>
          <w:lang w:eastAsia="en-US"/>
        </w:rPr>
        <w:t xml:space="preserve"> (</w:t>
      </w:r>
      <w:r w:rsidRPr="00D04D2C">
        <w:rPr>
          <w:rFonts w:ascii="Comic Sans MS" w:eastAsia="Calibri" w:hAnsi="Comic Sans MS"/>
          <w:b/>
          <w:sz w:val="22"/>
          <w:szCs w:val="22"/>
          <w:lang w:eastAsia="en-US"/>
        </w:rPr>
        <w:t>Σύστημα Διαχείρισης Ποιότητας</w:t>
      </w:r>
      <w:r>
        <w:rPr>
          <w:rFonts w:ascii="Comic Sans MS" w:eastAsia="Calibri" w:hAnsi="Comic Sans MS"/>
          <w:b/>
          <w:sz w:val="22"/>
          <w:szCs w:val="22"/>
          <w:lang w:eastAsia="en-US"/>
        </w:rPr>
        <w:t xml:space="preserve">), </w:t>
      </w:r>
      <w:r w:rsidRPr="009066C2">
        <w:rPr>
          <w:rFonts w:ascii="Comic Sans MS" w:eastAsia="Calibri" w:hAnsi="Comic Sans MS"/>
          <w:b/>
          <w:sz w:val="22"/>
          <w:szCs w:val="22"/>
          <w:lang w:eastAsia="en-US"/>
        </w:rPr>
        <w:t xml:space="preserve">ISO </w:t>
      </w:r>
      <w:r>
        <w:rPr>
          <w:rFonts w:ascii="Comic Sans MS" w:eastAsia="Calibri" w:hAnsi="Comic Sans MS"/>
          <w:b/>
          <w:sz w:val="22"/>
          <w:szCs w:val="22"/>
          <w:lang w:eastAsia="en-US"/>
        </w:rPr>
        <w:t>14</w:t>
      </w:r>
      <w:r w:rsidRPr="009066C2">
        <w:rPr>
          <w:rFonts w:ascii="Comic Sans MS" w:eastAsia="Calibri" w:hAnsi="Comic Sans MS"/>
          <w:b/>
          <w:sz w:val="22"/>
          <w:szCs w:val="22"/>
          <w:lang w:eastAsia="en-US"/>
        </w:rPr>
        <w:t>001</w:t>
      </w:r>
      <w:r>
        <w:rPr>
          <w:rFonts w:ascii="Comic Sans MS" w:eastAsia="Calibri" w:hAnsi="Comic Sans MS"/>
          <w:b/>
          <w:sz w:val="22"/>
          <w:szCs w:val="22"/>
          <w:lang w:eastAsia="en-US"/>
        </w:rPr>
        <w:t>:2015 (</w:t>
      </w:r>
      <w:r w:rsidRPr="00D04D2C">
        <w:rPr>
          <w:rFonts w:ascii="Comic Sans MS" w:eastAsia="Calibri" w:hAnsi="Comic Sans MS"/>
          <w:b/>
          <w:sz w:val="22"/>
          <w:szCs w:val="22"/>
          <w:lang w:eastAsia="en-US"/>
        </w:rPr>
        <w:t>Σύστημα Περιβαλλοντικής Διαχείρισης)</w:t>
      </w:r>
      <w:r>
        <w:rPr>
          <w:rFonts w:ascii="Comic Sans MS" w:eastAsia="Calibri" w:hAnsi="Comic Sans MS"/>
          <w:b/>
          <w:sz w:val="22"/>
          <w:szCs w:val="22"/>
          <w:lang w:eastAsia="en-US"/>
        </w:rPr>
        <w:t xml:space="preserve">, </w:t>
      </w:r>
      <w:r w:rsidRPr="00542487">
        <w:rPr>
          <w:rFonts w:ascii="Comic Sans MS" w:eastAsia="Calibri" w:hAnsi="Comic Sans MS"/>
          <w:b/>
          <w:sz w:val="22"/>
          <w:szCs w:val="22"/>
          <w:lang w:eastAsia="en-US"/>
        </w:rPr>
        <w:t>OHSAS</w:t>
      </w:r>
      <w:r w:rsidRPr="00D04D2C">
        <w:rPr>
          <w:rFonts w:ascii="Comic Sans MS" w:eastAsia="Calibri" w:hAnsi="Comic Sans MS"/>
          <w:b/>
          <w:sz w:val="22"/>
          <w:szCs w:val="22"/>
          <w:lang w:eastAsia="en-US"/>
        </w:rPr>
        <w:t xml:space="preserve"> </w:t>
      </w:r>
      <w:r>
        <w:rPr>
          <w:rFonts w:ascii="Comic Sans MS" w:eastAsia="Calibri" w:hAnsi="Comic Sans MS"/>
          <w:b/>
          <w:sz w:val="22"/>
          <w:szCs w:val="22"/>
          <w:lang w:eastAsia="en-US"/>
        </w:rPr>
        <w:t>1</w:t>
      </w:r>
      <w:r w:rsidRPr="00D04D2C">
        <w:rPr>
          <w:rFonts w:ascii="Comic Sans MS" w:eastAsia="Calibri" w:hAnsi="Comic Sans MS"/>
          <w:b/>
          <w:sz w:val="22"/>
          <w:szCs w:val="22"/>
          <w:lang w:eastAsia="en-US"/>
        </w:rPr>
        <w:t>8</w:t>
      </w:r>
      <w:r w:rsidRPr="009066C2">
        <w:rPr>
          <w:rFonts w:ascii="Comic Sans MS" w:eastAsia="Calibri" w:hAnsi="Comic Sans MS"/>
          <w:b/>
          <w:sz w:val="22"/>
          <w:szCs w:val="22"/>
          <w:lang w:eastAsia="en-US"/>
        </w:rPr>
        <w:t>001</w:t>
      </w:r>
      <w:r>
        <w:rPr>
          <w:rFonts w:ascii="Comic Sans MS" w:eastAsia="Calibri" w:hAnsi="Comic Sans MS"/>
          <w:b/>
          <w:sz w:val="22"/>
          <w:szCs w:val="22"/>
          <w:lang w:eastAsia="en-US"/>
        </w:rPr>
        <w:t>:20</w:t>
      </w:r>
      <w:r w:rsidRPr="00D04D2C">
        <w:rPr>
          <w:rFonts w:ascii="Comic Sans MS" w:eastAsia="Calibri" w:hAnsi="Comic Sans MS"/>
          <w:b/>
          <w:sz w:val="22"/>
          <w:szCs w:val="22"/>
          <w:lang w:eastAsia="en-US"/>
        </w:rPr>
        <w:t xml:space="preserve">07 / </w:t>
      </w:r>
      <w:r>
        <w:rPr>
          <w:rFonts w:ascii="Comic Sans MS" w:eastAsia="Calibri" w:hAnsi="Comic Sans MS"/>
          <w:b/>
          <w:sz w:val="22"/>
          <w:szCs w:val="22"/>
          <w:lang w:eastAsia="en-US"/>
        </w:rPr>
        <w:t>ΕΛΟΤ 1801:2008 (</w:t>
      </w:r>
      <w:r w:rsidRPr="00542487">
        <w:rPr>
          <w:rFonts w:ascii="Comic Sans MS" w:eastAsia="Calibri" w:hAnsi="Comic Sans MS"/>
          <w:b/>
          <w:sz w:val="22"/>
          <w:szCs w:val="22"/>
          <w:lang w:eastAsia="en-US"/>
        </w:rPr>
        <w:t xml:space="preserve">Σύστημα Υγείας και Ασφάλειας στην Εργασία) </w:t>
      </w:r>
      <w:r w:rsidRPr="009066C2">
        <w:rPr>
          <w:rFonts w:ascii="Comic Sans MS" w:eastAsia="Calibri" w:hAnsi="Comic Sans MS"/>
          <w:b/>
          <w:sz w:val="22"/>
          <w:szCs w:val="22"/>
          <w:lang w:eastAsia="en-US"/>
        </w:rPr>
        <w:t xml:space="preserve">από διαπιστευμένο φορέα πιστοποίησης. </w:t>
      </w:r>
    </w:p>
    <w:p w:rsidR="006A20F1" w:rsidRPr="005C39B9" w:rsidRDefault="006A20F1" w:rsidP="006A20F1">
      <w:pPr>
        <w:spacing w:after="160" w:line="259" w:lineRule="auto"/>
        <w:jc w:val="both"/>
        <w:rPr>
          <w:rFonts w:ascii="Comic Sans MS" w:eastAsia="Calibri" w:hAnsi="Comic Sans MS"/>
          <w:b/>
          <w:sz w:val="22"/>
          <w:szCs w:val="22"/>
          <w:lang w:eastAsia="en-US"/>
        </w:rPr>
      </w:pPr>
      <w:r w:rsidRPr="009066C2">
        <w:rPr>
          <w:rFonts w:ascii="Comic Sans MS" w:eastAsia="Calibri" w:hAnsi="Comic Sans MS"/>
          <w:b/>
          <w:sz w:val="22"/>
          <w:szCs w:val="22"/>
          <w:lang w:eastAsia="en-US"/>
        </w:rPr>
        <w:t xml:space="preserve">Επίσης τα </w:t>
      </w:r>
      <w:r>
        <w:rPr>
          <w:rFonts w:ascii="Comic Sans MS" w:eastAsia="Calibri" w:hAnsi="Comic Sans MS"/>
          <w:b/>
          <w:sz w:val="22"/>
          <w:szCs w:val="22"/>
          <w:lang w:eastAsia="en-US"/>
        </w:rPr>
        <w:t>φωτιστικά ασφαλείας</w:t>
      </w:r>
      <w:r w:rsidRPr="009066C2">
        <w:rPr>
          <w:rFonts w:ascii="Comic Sans MS" w:hAnsi="Comic Sans MS"/>
          <w:bCs/>
          <w:color w:val="000000"/>
          <w:sz w:val="22"/>
          <w:szCs w:val="22"/>
        </w:rPr>
        <w:t xml:space="preserve"> </w:t>
      </w:r>
      <w:r w:rsidRPr="005C39B9">
        <w:rPr>
          <w:rFonts w:ascii="Comic Sans MS" w:eastAsia="Calibri" w:hAnsi="Comic Sans MS"/>
          <w:b/>
          <w:sz w:val="22"/>
          <w:szCs w:val="22"/>
          <w:lang w:eastAsia="en-US"/>
        </w:rPr>
        <w:t>θα φέρουν υποχρεωτικά την σήμανση CE της Ευρωπαϊκής Ένωσης</w:t>
      </w:r>
      <w:r w:rsidRPr="009066C2">
        <w:rPr>
          <w:rFonts w:ascii="Comic Sans MS" w:eastAsia="Calibri" w:hAnsi="Comic Sans MS"/>
          <w:b/>
          <w:sz w:val="22"/>
          <w:szCs w:val="22"/>
          <w:lang w:eastAsia="en-US"/>
        </w:rPr>
        <w:t>.</w:t>
      </w:r>
      <w:r w:rsidRPr="005C39B9">
        <w:rPr>
          <w:rFonts w:ascii="Comic Sans MS" w:eastAsia="Calibri" w:hAnsi="Comic Sans MS"/>
          <w:b/>
          <w:sz w:val="22"/>
          <w:szCs w:val="22"/>
          <w:lang w:eastAsia="en-US"/>
        </w:rPr>
        <w:t xml:space="preserve"> </w:t>
      </w:r>
    </w:p>
    <w:p w:rsidR="006A20F1" w:rsidRPr="0023399D" w:rsidRDefault="006A20F1" w:rsidP="006A20F1">
      <w:pPr>
        <w:spacing w:after="160" w:line="259" w:lineRule="auto"/>
        <w:jc w:val="both"/>
        <w:rPr>
          <w:rFonts w:ascii="Comic Sans MS" w:eastAsia="Calibri" w:hAnsi="Comic Sans MS"/>
          <w:b/>
          <w:sz w:val="22"/>
          <w:szCs w:val="22"/>
          <w:lang w:eastAsia="en-US"/>
        </w:rPr>
      </w:pPr>
      <w:r w:rsidRPr="004D0495">
        <w:rPr>
          <w:rFonts w:ascii="Comic Sans MS" w:eastAsia="Calibri" w:hAnsi="Comic Sans MS"/>
          <w:b/>
          <w:sz w:val="22"/>
          <w:szCs w:val="22"/>
          <w:lang w:eastAsia="en-US"/>
        </w:rPr>
        <w:t>Τα υλικά (φωτιστικά ασφαλείας) και οι υπηρεσίες θα έχουν εγγύηση καλής λειτουργίας τουλάχιστον τριών (3) ετών ενώ η μπαταρία τους ενός (1) έτους.</w:t>
      </w:r>
    </w:p>
    <w:p w:rsidR="006A20F1" w:rsidRPr="005C39B9" w:rsidRDefault="006A20F1" w:rsidP="006A20F1">
      <w:pPr>
        <w:spacing w:after="120"/>
        <w:ind w:left="8222" w:hanging="8222"/>
        <w:rPr>
          <w:rFonts w:ascii="Comic Sans MS" w:hAnsi="Comic Sans MS"/>
          <w:b/>
          <w:sz w:val="22"/>
          <w:szCs w:val="22"/>
        </w:rPr>
      </w:pPr>
      <w:r w:rsidRPr="005C39B9">
        <w:rPr>
          <w:rFonts w:ascii="Comic Sans MS" w:hAnsi="Comic Sans MS"/>
          <w:b/>
          <w:sz w:val="22"/>
          <w:szCs w:val="22"/>
        </w:rPr>
        <w:t>1.  ΦΩΤΙΣΜΟΣ ΑΣΦΑΛΕΙΑΣ</w:t>
      </w:r>
    </w:p>
    <w:p w:rsidR="006A20F1" w:rsidRPr="005C39B9" w:rsidRDefault="006A20F1" w:rsidP="006A20F1">
      <w:pPr>
        <w:spacing w:after="120"/>
        <w:jc w:val="both"/>
        <w:rPr>
          <w:rFonts w:ascii="Comic Sans MS" w:eastAsia="Calibri" w:hAnsi="Comic Sans MS"/>
          <w:b/>
          <w:sz w:val="22"/>
          <w:szCs w:val="22"/>
          <w:lang w:eastAsia="en-US"/>
        </w:rPr>
      </w:pPr>
      <w:r>
        <w:rPr>
          <w:rFonts w:ascii="Comic Sans MS" w:eastAsia="Calibri" w:hAnsi="Comic Sans MS"/>
          <w:b/>
          <w:sz w:val="22"/>
          <w:szCs w:val="22"/>
          <w:lang w:eastAsia="en-US"/>
        </w:rPr>
        <w:t xml:space="preserve">1.1 </w:t>
      </w:r>
      <w:r w:rsidRPr="005C39B9">
        <w:rPr>
          <w:rFonts w:ascii="Comic Sans MS" w:eastAsia="Calibri" w:hAnsi="Comic Sans MS"/>
          <w:b/>
          <w:sz w:val="22"/>
          <w:szCs w:val="22"/>
          <w:lang w:eastAsia="en-US"/>
        </w:rPr>
        <w:t>Γενικά</w:t>
      </w:r>
    </w:p>
    <w:p w:rsidR="006A20F1" w:rsidRPr="005C39B9" w:rsidRDefault="006A20F1" w:rsidP="006A20F1">
      <w:pPr>
        <w:spacing w:after="60"/>
        <w:jc w:val="both"/>
        <w:rPr>
          <w:rFonts w:ascii="Comic Sans MS" w:eastAsia="Calibri" w:hAnsi="Comic Sans MS"/>
          <w:sz w:val="22"/>
          <w:szCs w:val="22"/>
          <w:lang w:eastAsia="en-US"/>
        </w:rPr>
      </w:pPr>
      <w:r w:rsidRPr="005C39B9">
        <w:rPr>
          <w:rFonts w:ascii="Comic Sans MS" w:eastAsia="Calibri" w:hAnsi="Comic Sans MS"/>
          <w:sz w:val="22"/>
          <w:szCs w:val="22"/>
          <w:lang w:eastAsia="en-US"/>
        </w:rPr>
        <w:t xml:space="preserve">Θα </w:t>
      </w:r>
      <w:proofErr w:type="spellStart"/>
      <w:r w:rsidRPr="005C39B9">
        <w:rPr>
          <w:rFonts w:ascii="Comic Sans MS" w:eastAsia="Calibri" w:hAnsi="Comic Sans MS"/>
          <w:sz w:val="22"/>
          <w:szCs w:val="22"/>
          <w:lang w:eastAsia="en-US"/>
        </w:rPr>
        <w:t>αποξηλωθεί</w:t>
      </w:r>
      <w:proofErr w:type="spellEnd"/>
      <w:r w:rsidRPr="005C39B9">
        <w:rPr>
          <w:rFonts w:ascii="Comic Sans MS" w:eastAsia="Calibri" w:hAnsi="Comic Sans MS"/>
          <w:sz w:val="22"/>
          <w:szCs w:val="22"/>
          <w:lang w:eastAsia="en-US"/>
        </w:rPr>
        <w:t xml:space="preserve"> ο υφιστάμενος μη λειτουργικός φωτισμός ασφαλείας και σήμανσης και θα εγκατασταθεί νέος και επί πλέον</w:t>
      </w:r>
      <w:r>
        <w:rPr>
          <w:rFonts w:ascii="Comic Sans MS" w:eastAsia="Calibri" w:hAnsi="Comic Sans MS"/>
          <w:sz w:val="22"/>
          <w:szCs w:val="22"/>
          <w:lang w:eastAsia="en-US"/>
        </w:rPr>
        <w:t>,</w:t>
      </w:r>
      <w:r w:rsidRPr="005C39B9">
        <w:rPr>
          <w:rFonts w:ascii="Comic Sans MS" w:eastAsia="Calibri" w:hAnsi="Comic Sans MS"/>
          <w:sz w:val="22"/>
          <w:szCs w:val="22"/>
          <w:lang w:eastAsia="en-US"/>
        </w:rPr>
        <w:t xml:space="preserve"> σε όσους χώρους φαίν</w:t>
      </w:r>
      <w:r>
        <w:rPr>
          <w:rFonts w:ascii="Comic Sans MS" w:eastAsia="Calibri" w:hAnsi="Comic Sans MS"/>
          <w:sz w:val="22"/>
          <w:szCs w:val="22"/>
          <w:lang w:eastAsia="en-US"/>
        </w:rPr>
        <w:t>οντα</w:t>
      </w:r>
      <w:r w:rsidRPr="005C39B9">
        <w:rPr>
          <w:rFonts w:ascii="Comic Sans MS" w:eastAsia="Calibri" w:hAnsi="Comic Sans MS"/>
          <w:sz w:val="22"/>
          <w:szCs w:val="22"/>
          <w:lang w:eastAsia="en-US"/>
        </w:rPr>
        <w:t xml:space="preserve">ι στα </w:t>
      </w:r>
      <w:r>
        <w:rPr>
          <w:rFonts w:ascii="Comic Sans MS" w:eastAsia="Calibri" w:hAnsi="Comic Sans MS"/>
          <w:sz w:val="22"/>
          <w:szCs w:val="22"/>
          <w:lang w:eastAsia="en-US"/>
        </w:rPr>
        <w:t xml:space="preserve">επισυναπτόμενα </w:t>
      </w:r>
      <w:r w:rsidRPr="005C39B9">
        <w:rPr>
          <w:rFonts w:ascii="Comic Sans MS" w:eastAsia="Calibri" w:hAnsi="Comic Sans MS"/>
          <w:sz w:val="22"/>
          <w:szCs w:val="22"/>
          <w:lang w:eastAsia="en-US"/>
        </w:rPr>
        <w:t>σχέδια.</w:t>
      </w:r>
    </w:p>
    <w:p w:rsidR="006A20F1" w:rsidRPr="005C39B9" w:rsidRDefault="006A20F1" w:rsidP="006A20F1">
      <w:pPr>
        <w:spacing w:after="60"/>
        <w:jc w:val="both"/>
        <w:rPr>
          <w:rFonts w:ascii="Comic Sans MS" w:eastAsia="Calibri" w:hAnsi="Comic Sans MS"/>
          <w:sz w:val="22"/>
          <w:szCs w:val="22"/>
          <w:lang w:eastAsia="en-US"/>
        </w:rPr>
      </w:pPr>
      <w:r w:rsidRPr="005C39B9">
        <w:rPr>
          <w:rFonts w:ascii="Comic Sans MS" w:eastAsia="Calibri" w:hAnsi="Comic Sans MS"/>
          <w:sz w:val="22"/>
          <w:szCs w:val="22"/>
          <w:lang w:eastAsia="en-US"/>
        </w:rPr>
        <w:t xml:space="preserve">Ο φωτισμός ασφαλείας </w:t>
      </w:r>
      <w:r>
        <w:rPr>
          <w:rFonts w:ascii="Comic Sans MS" w:eastAsia="Calibri" w:hAnsi="Comic Sans MS"/>
          <w:sz w:val="22"/>
          <w:szCs w:val="22"/>
          <w:lang w:eastAsia="en-US"/>
        </w:rPr>
        <w:t>σ</w:t>
      </w:r>
      <w:r w:rsidRPr="005C39B9">
        <w:rPr>
          <w:rFonts w:ascii="Comic Sans MS" w:eastAsia="Calibri" w:hAnsi="Comic Sans MS"/>
          <w:sz w:val="22"/>
          <w:szCs w:val="22"/>
          <w:lang w:eastAsia="en-US"/>
        </w:rPr>
        <w:t xml:space="preserve">χεδιάζεται και εγκαθίσταται σύμφωνα με το πρότυπο ΕΛΟΤ ΕΝ 1838: «Εφαρμογές Φωτισμού - Φωτιστικά Ασφαλείας», όπως κάθε φορά ισχύει. Επιβάλλεται </w:t>
      </w:r>
      <w:r w:rsidRPr="005C39B9">
        <w:rPr>
          <w:rFonts w:ascii="Comic Sans MS" w:eastAsia="Calibri" w:hAnsi="Comic Sans MS"/>
          <w:sz w:val="22"/>
          <w:szCs w:val="22"/>
          <w:lang w:eastAsia="en-US"/>
        </w:rPr>
        <w:lastRenderedPageBreak/>
        <w:t>η εγκατάσταση φωτισμού ασφαλείας των οδεύσεων διαφυγής και των εξόδων κινδύνου. Τα φωτιστικά ασφαλείας πρέπει να παρέχουν το 50% της φωτεινότητας μέσα σε 5sec και την πλήρη φωτεινότητα μέσα σε 60sec, σύμφωνα με το ΕΛΟΤ ΕΝ 1838. Τα φωτιστικά ασφαλείας και τα φωτιστικά σήμανσης κατεύθυνσης πρέπει να διατηρούν τον προβλεπόμενο φωτισμό για 1 τουλάχιστον ώρα (</w:t>
      </w:r>
      <w:proofErr w:type="spellStart"/>
      <w:r w:rsidRPr="005C39B9">
        <w:rPr>
          <w:rFonts w:ascii="Comic Sans MS" w:eastAsia="Calibri" w:hAnsi="Comic Sans MS"/>
          <w:sz w:val="22"/>
          <w:szCs w:val="22"/>
          <w:lang w:eastAsia="en-US"/>
        </w:rPr>
        <w:t>hr</w:t>
      </w:r>
      <w:proofErr w:type="spellEnd"/>
      <w:r w:rsidRPr="005C39B9">
        <w:rPr>
          <w:rFonts w:ascii="Comic Sans MS" w:eastAsia="Calibri" w:hAnsi="Comic Sans MS"/>
          <w:sz w:val="22"/>
          <w:szCs w:val="22"/>
          <w:lang w:eastAsia="en-US"/>
        </w:rPr>
        <w:t>), σε περίπτωση διακοπής του κανονικού φωτισμού.</w:t>
      </w:r>
    </w:p>
    <w:p w:rsidR="006A20F1" w:rsidRPr="005C39B9" w:rsidRDefault="006A20F1" w:rsidP="006A20F1">
      <w:pPr>
        <w:spacing w:after="60"/>
        <w:jc w:val="both"/>
        <w:rPr>
          <w:rFonts w:ascii="Comic Sans MS" w:eastAsia="Calibri" w:hAnsi="Comic Sans MS"/>
          <w:sz w:val="22"/>
          <w:szCs w:val="22"/>
          <w:lang w:eastAsia="en-US"/>
        </w:rPr>
      </w:pPr>
      <w:r w:rsidRPr="005C39B9">
        <w:rPr>
          <w:rFonts w:ascii="Comic Sans MS" w:eastAsia="Calibri" w:hAnsi="Comic Sans MS"/>
          <w:sz w:val="22"/>
          <w:szCs w:val="22"/>
          <w:lang w:eastAsia="en-US"/>
        </w:rPr>
        <w:t xml:space="preserve">Σε όσες θέσεις προβλέπεται στα σχέδια και ανάλογα με τη θέση τοποθέτησης τους τοποθετούνται αυτόνομα φωτιστικά ασφαλείας. </w:t>
      </w:r>
    </w:p>
    <w:p w:rsidR="006A20F1" w:rsidRPr="005C39B9" w:rsidRDefault="006A20F1" w:rsidP="006A20F1">
      <w:pPr>
        <w:spacing w:after="60"/>
        <w:jc w:val="both"/>
        <w:rPr>
          <w:rFonts w:ascii="Comic Sans MS" w:eastAsia="Calibri" w:hAnsi="Comic Sans MS"/>
          <w:sz w:val="22"/>
          <w:szCs w:val="22"/>
          <w:lang w:eastAsia="en-US"/>
        </w:rPr>
      </w:pPr>
      <w:r w:rsidRPr="005C39B9">
        <w:rPr>
          <w:rFonts w:ascii="Comic Sans MS" w:eastAsia="Calibri" w:hAnsi="Comic Sans MS"/>
          <w:sz w:val="22"/>
          <w:szCs w:val="22"/>
          <w:lang w:eastAsia="en-US"/>
        </w:rPr>
        <w:t>Τα αυτόνομα φωτιστικά ασφαλείας</w:t>
      </w:r>
      <w:r>
        <w:rPr>
          <w:rFonts w:ascii="Comic Sans MS" w:eastAsia="Calibri" w:hAnsi="Comic Sans MS"/>
          <w:sz w:val="22"/>
          <w:szCs w:val="22"/>
          <w:lang w:eastAsia="en-US"/>
        </w:rPr>
        <w:t xml:space="preserve"> και σήμανσης</w:t>
      </w:r>
      <w:r w:rsidRPr="005C39B9">
        <w:rPr>
          <w:rFonts w:ascii="Comic Sans MS" w:eastAsia="Calibri" w:hAnsi="Comic Sans MS"/>
          <w:sz w:val="22"/>
          <w:szCs w:val="22"/>
          <w:lang w:eastAsia="en-US"/>
        </w:rPr>
        <w:t xml:space="preserve"> θα είναι </w:t>
      </w:r>
      <w:proofErr w:type="spellStart"/>
      <w:r w:rsidRPr="005C39B9">
        <w:rPr>
          <w:rFonts w:ascii="Comic Sans MS" w:eastAsia="Calibri" w:hAnsi="Comic Sans MS"/>
          <w:sz w:val="22"/>
          <w:szCs w:val="22"/>
          <w:lang w:eastAsia="en-US"/>
        </w:rPr>
        <w:t>επίτοιχα</w:t>
      </w:r>
      <w:proofErr w:type="spellEnd"/>
      <w:r w:rsidRPr="005C39B9">
        <w:rPr>
          <w:rFonts w:ascii="Comic Sans MS" w:eastAsia="Calibri" w:hAnsi="Comic Sans MS"/>
          <w:sz w:val="22"/>
          <w:szCs w:val="22"/>
          <w:lang w:eastAsia="en-US"/>
        </w:rPr>
        <w:t xml:space="preserve"> ή οροφής ή χωνευτά αυτοελεγχόμενα συνεχούς </w:t>
      </w:r>
      <w:proofErr w:type="spellStart"/>
      <w:r w:rsidRPr="005C39B9">
        <w:rPr>
          <w:rFonts w:ascii="Comic Sans MS" w:eastAsia="Calibri" w:hAnsi="Comic Sans MS"/>
          <w:sz w:val="22"/>
          <w:szCs w:val="22"/>
          <w:lang w:eastAsia="en-US"/>
        </w:rPr>
        <w:t>συνεχούς</w:t>
      </w:r>
      <w:proofErr w:type="spellEnd"/>
      <w:r w:rsidRPr="005C39B9">
        <w:rPr>
          <w:rFonts w:ascii="Comic Sans MS" w:eastAsia="Calibri" w:hAnsi="Comic Sans MS"/>
          <w:sz w:val="22"/>
          <w:szCs w:val="22"/>
          <w:lang w:eastAsia="en-US"/>
        </w:rPr>
        <w:t xml:space="preserve"> λειτουργίας με λευκά </w:t>
      </w:r>
      <w:proofErr w:type="spellStart"/>
      <w:r w:rsidRPr="005C39B9">
        <w:rPr>
          <w:rFonts w:ascii="Comic Sans MS" w:eastAsia="Calibri" w:hAnsi="Comic Sans MS"/>
          <w:sz w:val="22"/>
          <w:szCs w:val="22"/>
          <w:lang w:eastAsia="en-US"/>
        </w:rPr>
        <w:t>led</w:t>
      </w:r>
      <w:proofErr w:type="spellEnd"/>
      <w:r w:rsidRPr="005C39B9">
        <w:rPr>
          <w:rFonts w:ascii="Comic Sans MS" w:eastAsia="Calibri" w:hAnsi="Comic Sans MS"/>
          <w:sz w:val="22"/>
          <w:szCs w:val="22"/>
          <w:lang w:eastAsia="en-US"/>
        </w:rPr>
        <w:t xml:space="preserve">, αυτονομίας </w:t>
      </w:r>
      <w:proofErr w:type="spellStart"/>
      <w:r>
        <w:rPr>
          <w:rFonts w:ascii="Comic Sans MS" w:eastAsia="Calibri" w:hAnsi="Comic Sans MS"/>
          <w:sz w:val="22"/>
          <w:szCs w:val="22"/>
          <w:lang w:eastAsia="en-US"/>
        </w:rPr>
        <w:t>180</w:t>
      </w:r>
      <w:r w:rsidRPr="005C39B9">
        <w:rPr>
          <w:rFonts w:ascii="Comic Sans MS" w:eastAsia="Calibri" w:hAnsi="Comic Sans MS"/>
          <w:sz w:val="22"/>
          <w:szCs w:val="22"/>
          <w:lang w:eastAsia="en-US"/>
        </w:rPr>
        <w:t>min</w:t>
      </w:r>
      <w:proofErr w:type="spellEnd"/>
      <w:r w:rsidRPr="005C39B9">
        <w:rPr>
          <w:rFonts w:ascii="Comic Sans MS" w:eastAsia="Calibri" w:hAnsi="Comic Sans MS"/>
          <w:sz w:val="22"/>
          <w:szCs w:val="22"/>
          <w:lang w:eastAsia="en-US"/>
        </w:rPr>
        <w:t xml:space="preserve"> τουλάχιστον, κατάλληλης φωτεινής ροής και προστασίας ΙΡ</w:t>
      </w:r>
      <w:r>
        <w:rPr>
          <w:rFonts w:ascii="Comic Sans MS" w:eastAsia="Calibri" w:hAnsi="Comic Sans MS"/>
          <w:sz w:val="22"/>
          <w:szCs w:val="22"/>
          <w:lang w:eastAsia="en-US"/>
        </w:rPr>
        <w:t>4</w:t>
      </w:r>
      <w:r w:rsidRPr="005C39B9">
        <w:rPr>
          <w:rFonts w:ascii="Comic Sans MS" w:eastAsia="Calibri" w:hAnsi="Comic Sans MS"/>
          <w:sz w:val="22"/>
          <w:szCs w:val="22"/>
          <w:lang w:eastAsia="en-US"/>
        </w:rPr>
        <w:t xml:space="preserve">0 τουλάχιστον για τους εσωτερικούς χώρους και ανάλογα με το χώρο που καλύπτουν. Θα διαθέτουν επαναφορτιζόμενη μπαταρία και μετά από διακοπή της ΔΕΗ θα επαναφορτίζονται πλήρως σε 24 ώρες. Θα έχουν κύκλωμα φόρτισης με προστασία της μπαταρίας από υπερφόρτιση ή πλήρης αποφόρτιση και κύκλωμα ελέγχου και </w:t>
      </w:r>
      <w:proofErr w:type="spellStart"/>
      <w:r w:rsidRPr="005C39B9">
        <w:rPr>
          <w:rFonts w:ascii="Comic Sans MS" w:eastAsia="Calibri" w:hAnsi="Comic Sans MS"/>
          <w:sz w:val="22"/>
          <w:szCs w:val="22"/>
          <w:lang w:eastAsia="en-US"/>
        </w:rPr>
        <w:t>inverter</w:t>
      </w:r>
      <w:proofErr w:type="spellEnd"/>
      <w:r w:rsidRPr="005C39B9">
        <w:rPr>
          <w:rFonts w:ascii="Comic Sans MS" w:eastAsia="Calibri" w:hAnsi="Comic Sans MS"/>
          <w:sz w:val="22"/>
          <w:szCs w:val="22"/>
          <w:lang w:eastAsia="en-US"/>
        </w:rPr>
        <w:t xml:space="preserve"> για τη λειτουργία της φωτεινής πηγής. Η μεταγωγή του συστήματος φωτισμού των φωτιστικών ασφαλείας από το δίκτυο της ΔΕΗ προς εφεδρική πηγή και αντίστροφα.</w:t>
      </w:r>
    </w:p>
    <w:p w:rsidR="006A20F1" w:rsidRPr="005C39B9" w:rsidRDefault="006A20F1" w:rsidP="006A20F1">
      <w:pPr>
        <w:widowControl w:val="0"/>
        <w:spacing w:after="120" w:line="322" w:lineRule="exact"/>
        <w:jc w:val="both"/>
        <w:rPr>
          <w:rFonts w:ascii="Comic Sans MS" w:eastAsia="Calibri" w:hAnsi="Comic Sans MS"/>
          <w:sz w:val="22"/>
          <w:szCs w:val="22"/>
          <w:lang w:eastAsia="en-US"/>
        </w:rPr>
      </w:pPr>
      <w:r w:rsidRPr="005C39B9">
        <w:rPr>
          <w:rFonts w:ascii="Comic Sans MS" w:eastAsia="Calibri" w:hAnsi="Comic Sans MS"/>
          <w:sz w:val="22"/>
          <w:szCs w:val="22"/>
          <w:lang w:eastAsia="en-US"/>
        </w:rPr>
        <w:t>Οι οδεύσεις διαφυγής (διάδρομοι &amp; πόρτες εξόδου κινδύνου) θα πρέπει να διαθέτουν αυτόνομα φωτιστικά ασφαλείας</w:t>
      </w:r>
      <w:r>
        <w:rPr>
          <w:rFonts w:ascii="Comic Sans MS" w:eastAsia="Calibri" w:hAnsi="Comic Sans MS"/>
          <w:sz w:val="22"/>
          <w:szCs w:val="22"/>
          <w:lang w:eastAsia="en-US"/>
        </w:rPr>
        <w:t xml:space="preserve"> σήμανσης</w:t>
      </w:r>
      <w:r w:rsidRPr="005C39B9">
        <w:rPr>
          <w:rFonts w:ascii="Comic Sans MS" w:eastAsia="Calibri" w:hAnsi="Comic Sans MS"/>
          <w:sz w:val="22"/>
          <w:szCs w:val="22"/>
          <w:lang w:eastAsia="en-US"/>
        </w:rPr>
        <w:t xml:space="preserve">. Τα σήματα (πινακίδες) διάσωσης ή βοήθειας, πρέπει να τοποθετούνται - εγκαθίστανται σύμφωνα με το πρότυπο ΕΛΟΤ ΕΝ ISO 7010: «Γραφικά σύμβολα - Χρώματα και ενδείξεις ασφαλείας - Καταχωρημένες ενδείξεις ασφαλείας», όπως κάθε φορά ισχύει αφού ληφθούν υπόψη οι διατάξεις του </w:t>
      </w:r>
      <w:proofErr w:type="spellStart"/>
      <w:r w:rsidRPr="005C39B9">
        <w:rPr>
          <w:rFonts w:ascii="Comic Sans MS" w:eastAsia="Calibri" w:hAnsi="Comic Sans MS"/>
          <w:sz w:val="22"/>
          <w:szCs w:val="22"/>
          <w:lang w:eastAsia="en-US"/>
        </w:rPr>
        <w:t>π.δ.</w:t>
      </w:r>
      <w:proofErr w:type="spellEnd"/>
      <w:r w:rsidRPr="005C39B9">
        <w:rPr>
          <w:rFonts w:ascii="Comic Sans MS" w:eastAsia="Calibri" w:hAnsi="Comic Sans MS"/>
          <w:sz w:val="22"/>
          <w:szCs w:val="22"/>
          <w:lang w:eastAsia="en-US"/>
        </w:rPr>
        <w:t xml:space="preserve"> 105/1995 (Α΄ 67) «Ελάχιστες προδιαγραφές για τη σήμανση ασφάλειας ή/ και υγείας στην εργασία σε συμμόρφωση με την Οδηγία 92/58/EOK». Επιβάλλεται η σήμανση ασφαλείας των οδεύσεων διαφυγής, των εξόδων κινδύνου και του πυροσβεστικού υλικού/εξοπλισμού. Θα φέρουν αυτοκόλλητα με </w:t>
      </w:r>
      <w:proofErr w:type="spellStart"/>
      <w:r w:rsidRPr="005C39B9">
        <w:rPr>
          <w:rFonts w:ascii="Comic Sans MS" w:eastAsia="Calibri" w:hAnsi="Comic Sans MS"/>
          <w:sz w:val="22"/>
          <w:szCs w:val="22"/>
          <w:lang w:eastAsia="en-US"/>
        </w:rPr>
        <w:t>εικονοσύμβολα</w:t>
      </w:r>
      <w:proofErr w:type="spellEnd"/>
      <w:r w:rsidRPr="005C39B9">
        <w:rPr>
          <w:rFonts w:ascii="Comic Sans MS" w:eastAsia="Calibri" w:hAnsi="Comic Sans MS"/>
          <w:sz w:val="22"/>
          <w:szCs w:val="22"/>
          <w:lang w:eastAsia="en-US"/>
        </w:rPr>
        <w:t xml:space="preserve"> για την κατεύθυνση της όδευσης διαφυγής, σύμφωνα με το ΠΔ 105/1995. </w:t>
      </w:r>
    </w:p>
    <w:p w:rsidR="006A20F1" w:rsidRPr="005C39B9" w:rsidRDefault="006A20F1" w:rsidP="006A20F1">
      <w:pPr>
        <w:widowControl w:val="0"/>
        <w:spacing w:after="120" w:line="322" w:lineRule="exact"/>
        <w:jc w:val="both"/>
        <w:rPr>
          <w:rFonts w:ascii="Comic Sans MS" w:eastAsia="Calibri" w:hAnsi="Comic Sans MS"/>
          <w:b/>
          <w:sz w:val="22"/>
          <w:szCs w:val="22"/>
          <w:lang w:eastAsia="en-US"/>
        </w:rPr>
      </w:pPr>
      <w:r w:rsidRPr="005C39B9">
        <w:rPr>
          <w:rFonts w:ascii="Comic Sans MS" w:eastAsia="Calibri" w:hAnsi="Comic Sans MS"/>
          <w:b/>
          <w:sz w:val="22"/>
          <w:szCs w:val="22"/>
          <w:lang w:eastAsia="en-US"/>
        </w:rPr>
        <w:t>1.2. Ειδικά</w:t>
      </w:r>
    </w:p>
    <w:p w:rsidR="006A20F1" w:rsidRPr="005C39B9" w:rsidRDefault="006A20F1" w:rsidP="006A20F1">
      <w:pPr>
        <w:widowControl w:val="0"/>
        <w:spacing w:after="120" w:line="322" w:lineRule="exact"/>
        <w:jc w:val="both"/>
        <w:rPr>
          <w:rFonts w:ascii="Comic Sans MS" w:eastAsia="Calibri" w:hAnsi="Comic Sans MS"/>
          <w:sz w:val="22"/>
          <w:szCs w:val="22"/>
          <w:lang w:eastAsia="en-US"/>
        </w:rPr>
      </w:pPr>
      <w:r w:rsidRPr="005C39B9">
        <w:rPr>
          <w:rFonts w:ascii="Comic Sans MS" w:eastAsia="Calibri" w:hAnsi="Comic Sans MS"/>
          <w:sz w:val="22"/>
          <w:szCs w:val="22"/>
          <w:lang w:eastAsia="en-US"/>
        </w:rPr>
        <w:t>Τα φωτιστικά που απαιτούνται ανάλογα με το χώρο, τη θέση και την πορεία προς τις εξόδους του κτηρίου φαίνονται παρακάτω :</w:t>
      </w:r>
    </w:p>
    <w:p w:rsidR="006A20F1" w:rsidRPr="005C39B9" w:rsidRDefault="006A20F1" w:rsidP="006A20F1">
      <w:pPr>
        <w:widowControl w:val="0"/>
        <w:spacing w:after="60" w:line="322" w:lineRule="exact"/>
        <w:jc w:val="both"/>
        <w:rPr>
          <w:rFonts w:ascii="Comic Sans MS" w:hAnsi="Comic Sans MS"/>
          <w:sz w:val="22"/>
          <w:szCs w:val="22"/>
        </w:rPr>
      </w:pPr>
      <w:bookmarkStart w:id="5" w:name="OLE_LINK166"/>
      <w:bookmarkStart w:id="6" w:name="OLE_LINK138"/>
      <w:bookmarkStart w:id="7" w:name="OLE_LINK139"/>
      <w:r w:rsidRPr="005C39B9">
        <w:rPr>
          <w:rFonts w:ascii="Comic Sans MS" w:hAnsi="Comic Sans MS"/>
          <w:b/>
          <w:sz w:val="22"/>
          <w:szCs w:val="22"/>
        </w:rPr>
        <w:t>1.2.1.</w:t>
      </w:r>
      <w:r w:rsidRPr="005C39B9">
        <w:rPr>
          <w:rFonts w:ascii="Comic Sans MS" w:hAnsi="Comic Sans MS"/>
          <w:sz w:val="22"/>
          <w:szCs w:val="22"/>
        </w:rPr>
        <w:t xml:space="preserve"> </w:t>
      </w:r>
      <w:r w:rsidRPr="00493C8E">
        <w:rPr>
          <w:rFonts w:ascii="Comic Sans MS" w:hAnsi="Comic Sans MS"/>
          <w:color w:val="000000"/>
          <w:sz w:val="22"/>
          <w:szCs w:val="22"/>
        </w:rPr>
        <w:t xml:space="preserve">Αυτοελεγχόμενο φωτιστικό ασφαλείας σήμανσης συνεχούς λειτουργίας με LED, σύμφωνο με τα EN 60598-1, EN 60598-2-22, ΕΝ 55015, ΕΝ 61547, ΕΝ 61000-3-2, ΕΝ 61000-3-3, EN 1838, φωτεινής ισχύος στα 230V/εφεδρεία τουλάχιστον 125/125lm, με αυτονομία τουλάχιστον 3h, </w:t>
      </w:r>
      <w:r w:rsidRPr="005C39B9">
        <w:rPr>
          <w:rFonts w:ascii="Comic Sans MS" w:hAnsi="Comic Sans MS"/>
          <w:sz w:val="22"/>
          <w:szCs w:val="22"/>
        </w:rPr>
        <w:t xml:space="preserve">με </w:t>
      </w:r>
      <w:r>
        <w:rPr>
          <w:rFonts w:ascii="Comic Sans MS" w:hAnsi="Comic Sans MS"/>
          <w:sz w:val="22"/>
          <w:szCs w:val="22"/>
        </w:rPr>
        <w:t xml:space="preserve">επαναφορτιζόμενη </w:t>
      </w:r>
      <w:r w:rsidRPr="005C39B9">
        <w:rPr>
          <w:rFonts w:ascii="Comic Sans MS" w:hAnsi="Comic Sans MS"/>
          <w:sz w:val="22"/>
          <w:szCs w:val="22"/>
        </w:rPr>
        <w:t xml:space="preserve">μπαταρία </w:t>
      </w:r>
      <w:proofErr w:type="spellStart"/>
      <w:r>
        <w:rPr>
          <w:rFonts w:ascii="Comic Sans MS" w:hAnsi="Comic Sans MS"/>
          <w:sz w:val="22"/>
          <w:szCs w:val="22"/>
        </w:rPr>
        <w:t>3</w:t>
      </w:r>
      <w:r w:rsidRPr="005C39B9">
        <w:rPr>
          <w:rFonts w:ascii="Comic Sans MS" w:hAnsi="Comic Sans MS"/>
          <w:sz w:val="22"/>
          <w:szCs w:val="22"/>
        </w:rPr>
        <w:t>,</w:t>
      </w:r>
      <w:r>
        <w:rPr>
          <w:rFonts w:ascii="Comic Sans MS" w:hAnsi="Comic Sans MS"/>
          <w:sz w:val="22"/>
          <w:szCs w:val="22"/>
        </w:rPr>
        <w:t>6</w:t>
      </w:r>
      <w:r w:rsidRPr="005C39B9">
        <w:rPr>
          <w:rFonts w:ascii="Comic Sans MS" w:hAnsi="Comic Sans MS"/>
          <w:sz w:val="22"/>
          <w:szCs w:val="22"/>
        </w:rPr>
        <w:t>V</w:t>
      </w:r>
      <w:proofErr w:type="spellEnd"/>
      <w:r w:rsidRPr="005C39B9">
        <w:rPr>
          <w:rFonts w:ascii="Comic Sans MS" w:hAnsi="Comic Sans MS"/>
          <w:sz w:val="22"/>
          <w:szCs w:val="22"/>
        </w:rPr>
        <w:t>/</w:t>
      </w:r>
      <w:proofErr w:type="spellStart"/>
      <w:r>
        <w:rPr>
          <w:rFonts w:ascii="Comic Sans MS" w:hAnsi="Comic Sans MS"/>
          <w:sz w:val="22"/>
          <w:szCs w:val="22"/>
        </w:rPr>
        <w:t>1,5</w:t>
      </w:r>
      <w:r w:rsidRPr="005C39B9">
        <w:rPr>
          <w:rFonts w:ascii="Comic Sans MS" w:hAnsi="Comic Sans MS"/>
          <w:sz w:val="22"/>
          <w:szCs w:val="22"/>
        </w:rPr>
        <w:t>Ah</w:t>
      </w:r>
      <w:proofErr w:type="spellEnd"/>
      <w:r w:rsidRPr="005C39B9">
        <w:rPr>
          <w:rFonts w:ascii="Comic Sans MS" w:hAnsi="Comic Sans MS"/>
          <w:sz w:val="22"/>
          <w:szCs w:val="22"/>
        </w:rPr>
        <w:t xml:space="preserve"> </w:t>
      </w:r>
      <w:proofErr w:type="spellStart"/>
      <w:r w:rsidRPr="005C39B9">
        <w:rPr>
          <w:rFonts w:ascii="Comic Sans MS" w:hAnsi="Comic Sans MS"/>
          <w:sz w:val="22"/>
          <w:szCs w:val="22"/>
        </w:rPr>
        <w:t>Ni</w:t>
      </w:r>
      <w:proofErr w:type="spellEnd"/>
      <w:r w:rsidRPr="005C39B9">
        <w:rPr>
          <w:rFonts w:ascii="Comic Sans MS" w:hAnsi="Comic Sans MS"/>
          <w:sz w:val="22"/>
          <w:szCs w:val="22"/>
        </w:rPr>
        <w:t>-</w:t>
      </w:r>
      <w:proofErr w:type="spellStart"/>
      <w:r>
        <w:rPr>
          <w:rFonts w:ascii="Comic Sans MS" w:hAnsi="Comic Sans MS"/>
          <w:sz w:val="22"/>
          <w:szCs w:val="22"/>
          <w:lang w:val="en-US"/>
        </w:rPr>
        <w:t>Mh</w:t>
      </w:r>
      <w:proofErr w:type="spellEnd"/>
      <w:r w:rsidRPr="00BB1B1A">
        <w:rPr>
          <w:rFonts w:ascii="Comic Sans MS" w:hAnsi="Comic Sans MS"/>
          <w:sz w:val="22"/>
          <w:szCs w:val="22"/>
        </w:rPr>
        <w:t>,</w:t>
      </w:r>
      <w:r w:rsidRPr="00493C8E">
        <w:rPr>
          <w:rFonts w:ascii="Comic Sans MS" w:hAnsi="Comic Sans MS"/>
          <w:color w:val="000000"/>
          <w:sz w:val="22"/>
          <w:szCs w:val="22"/>
        </w:rPr>
        <w:t xml:space="preserve"> βαθμού προστασίας </w:t>
      </w:r>
      <w:proofErr w:type="spellStart"/>
      <w:r w:rsidRPr="00493C8E">
        <w:rPr>
          <w:rFonts w:ascii="Comic Sans MS" w:hAnsi="Comic Sans MS"/>
          <w:color w:val="000000"/>
          <w:sz w:val="22"/>
          <w:szCs w:val="22"/>
        </w:rPr>
        <w:t>IP40</w:t>
      </w:r>
      <w:proofErr w:type="spellEnd"/>
      <w:r w:rsidRPr="00493C8E">
        <w:rPr>
          <w:rFonts w:ascii="Comic Sans MS" w:hAnsi="Comic Sans MS"/>
          <w:color w:val="000000"/>
          <w:sz w:val="22"/>
          <w:szCs w:val="22"/>
        </w:rPr>
        <w:t xml:space="preserve"> τουλάχιστον, ικανότητα σε κρούση τουλάχιστον ΙΚ07 και απόσταση θέασης των  φωτιζόμενων πινακίδων ασφαλείας μεγαλύτερη των 15m. H φωτεινή πινακίδα πρέπει να είναι σύμφωνη με το πρότυπο ΕΛΟΤ EN ISO 7010. Συμπεριλαμβάνονται οι απαιτούμενες βάσεις και υλικά στήριξης, για κάθε προτεινόμενη θέση.</w:t>
      </w:r>
    </w:p>
    <w:p w:rsidR="006A20F1" w:rsidRPr="005C39B9" w:rsidRDefault="006A20F1" w:rsidP="006A20F1">
      <w:pPr>
        <w:widowControl w:val="0"/>
        <w:spacing w:after="60" w:line="322" w:lineRule="exact"/>
        <w:jc w:val="both"/>
        <w:rPr>
          <w:rFonts w:ascii="Comic Sans MS" w:hAnsi="Comic Sans MS"/>
          <w:color w:val="000000"/>
          <w:sz w:val="22"/>
          <w:szCs w:val="22"/>
        </w:rPr>
      </w:pPr>
      <w:bookmarkStart w:id="8" w:name="OLE_LINK158"/>
      <w:bookmarkStart w:id="9" w:name="OLE_LINK161"/>
      <w:bookmarkStart w:id="10" w:name="OLE_LINK145"/>
      <w:bookmarkStart w:id="11" w:name="OLE_LINK146"/>
      <w:bookmarkEnd w:id="5"/>
      <w:r w:rsidRPr="005C39B9">
        <w:rPr>
          <w:rFonts w:ascii="Comic Sans MS" w:hAnsi="Comic Sans MS"/>
          <w:b/>
          <w:sz w:val="22"/>
          <w:szCs w:val="22"/>
        </w:rPr>
        <w:t>1.2.2.</w:t>
      </w:r>
      <w:r w:rsidRPr="005C39B9">
        <w:rPr>
          <w:rFonts w:ascii="Comic Sans MS" w:hAnsi="Comic Sans MS"/>
          <w:sz w:val="22"/>
          <w:szCs w:val="22"/>
        </w:rPr>
        <w:t xml:space="preserve"> </w:t>
      </w:r>
      <w:r w:rsidRPr="00493C8E">
        <w:rPr>
          <w:rFonts w:ascii="Comic Sans MS" w:hAnsi="Comic Sans MS"/>
          <w:color w:val="000000"/>
          <w:sz w:val="22"/>
          <w:szCs w:val="22"/>
        </w:rPr>
        <w:t xml:space="preserve">Αυτοελεγχόμενο φωτιστικό ασφαλείας σήμανσης συνεχούς λειτουργίας με LED, σύμφωνο με τα EN 60598-1, EN 60598-2-22, ΕΝ 55015, ΕΝ 61547, ΕΝ 61000-3-2, ΕΝ 61000-3-3, EN 1838, φωτεινής ισχύος στα 230V /εφεδρεία τουλάχιστον 145/125lm, με αυτονομία τουλάχιστον 3h, </w:t>
      </w:r>
      <w:r w:rsidRPr="005C39B9">
        <w:rPr>
          <w:rFonts w:ascii="Comic Sans MS" w:hAnsi="Comic Sans MS"/>
          <w:sz w:val="22"/>
          <w:szCs w:val="22"/>
        </w:rPr>
        <w:t xml:space="preserve">με </w:t>
      </w:r>
      <w:r>
        <w:rPr>
          <w:rFonts w:ascii="Comic Sans MS" w:hAnsi="Comic Sans MS"/>
          <w:sz w:val="22"/>
          <w:szCs w:val="22"/>
        </w:rPr>
        <w:t xml:space="preserve">επαναφορτιζόμενη </w:t>
      </w:r>
      <w:r w:rsidRPr="005C39B9">
        <w:rPr>
          <w:rFonts w:ascii="Comic Sans MS" w:hAnsi="Comic Sans MS"/>
          <w:sz w:val="22"/>
          <w:szCs w:val="22"/>
        </w:rPr>
        <w:t xml:space="preserve">μπαταρία </w:t>
      </w:r>
      <w:proofErr w:type="spellStart"/>
      <w:r>
        <w:rPr>
          <w:rFonts w:ascii="Comic Sans MS" w:hAnsi="Comic Sans MS"/>
          <w:sz w:val="22"/>
          <w:szCs w:val="22"/>
        </w:rPr>
        <w:t>3</w:t>
      </w:r>
      <w:r w:rsidRPr="005C39B9">
        <w:rPr>
          <w:rFonts w:ascii="Comic Sans MS" w:hAnsi="Comic Sans MS"/>
          <w:sz w:val="22"/>
          <w:szCs w:val="22"/>
        </w:rPr>
        <w:t>,</w:t>
      </w:r>
      <w:r>
        <w:rPr>
          <w:rFonts w:ascii="Comic Sans MS" w:hAnsi="Comic Sans MS"/>
          <w:sz w:val="22"/>
          <w:szCs w:val="22"/>
        </w:rPr>
        <w:t>6</w:t>
      </w:r>
      <w:r w:rsidRPr="005C39B9">
        <w:rPr>
          <w:rFonts w:ascii="Comic Sans MS" w:hAnsi="Comic Sans MS"/>
          <w:sz w:val="22"/>
          <w:szCs w:val="22"/>
        </w:rPr>
        <w:t>V</w:t>
      </w:r>
      <w:proofErr w:type="spellEnd"/>
      <w:r w:rsidRPr="005C39B9">
        <w:rPr>
          <w:rFonts w:ascii="Comic Sans MS" w:hAnsi="Comic Sans MS"/>
          <w:sz w:val="22"/>
          <w:szCs w:val="22"/>
        </w:rPr>
        <w:t>/</w:t>
      </w:r>
      <w:proofErr w:type="spellStart"/>
      <w:r>
        <w:rPr>
          <w:rFonts w:ascii="Comic Sans MS" w:hAnsi="Comic Sans MS"/>
          <w:sz w:val="22"/>
          <w:szCs w:val="22"/>
        </w:rPr>
        <w:t>1,5</w:t>
      </w:r>
      <w:r w:rsidRPr="005C39B9">
        <w:rPr>
          <w:rFonts w:ascii="Comic Sans MS" w:hAnsi="Comic Sans MS"/>
          <w:sz w:val="22"/>
          <w:szCs w:val="22"/>
        </w:rPr>
        <w:t>Ah</w:t>
      </w:r>
      <w:proofErr w:type="spellEnd"/>
      <w:r w:rsidRPr="005C39B9">
        <w:rPr>
          <w:rFonts w:ascii="Comic Sans MS" w:hAnsi="Comic Sans MS"/>
          <w:sz w:val="22"/>
          <w:szCs w:val="22"/>
        </w:rPr>
        <w:t xml:space="preserve"> </w:t>
      </w:r>
      <w:proofErr w:type="spellStart"/>
      <w:r w:rsidRPr="005C39B9">
        <w:rPr>
          <w:rFonts w:ascii="Comic Sans MS" w:hAnsi="Comic Sans MS"/>
          <w:sz w:val="22"/>
          <w:szCs w:val="22"/>
        </w:rPr>
        <w:t>Ni</w:t>
      </w:r>
      <w:proofErr w:type="spellEnd"/>
      <w:r w:rsidRPr="005C39B9">
        <w:rPr>
          <w:rFonts w:ascii="Comic Sans MS" w:hAnsi="Comic Sans MS"/>
          <w:sz w:val="22"/>
          <w:szCs w:val="22"/>
        </w:rPr>
        <w:t>-</w:t>
      </w:r>
      <w:proofErr w:type="spellStart"/>
      <w:r>
        <w:rPr>
          <w:rFonts w:ascii="Comic Sans MS" w:hAnsi="Comic Sans MS"/>
          <w:sz w:val="22"/>
          <w:szCs w:val="22"/>
          <w:lang w:val="en-US"/>
        </w:rPr>
        <w:t>Mh</w:t>
      </w:r>
      <w:proofErr w:type="spellEnd"/>
      <w:r w:rsidRPr="00BB1B1A">
        <w:rPr>
          <w:rFonts w:ascii="Comic Sans MS" w:hAnsi="Comic Sans MS"/>
          <w:sz w:val="22"/>
          <w:szCs w:val="22"/>
        </w:rPr>
        <w:t>,</w:t>
      </w:r>
      <w:r w:rsidRPr="00493C8E">
        <w:rPr>
          <w:rFonts w:ascii="Comic Sans MS" w:hAnsi="Comic Sans MS"/>
          <w:color w:val="000000"/>
          <w:sz w:val="22"/>
          <w:szCs w:val="22"/>
        </w:rPr>
        <w:t xml:space="preserve"> βαθμού προστασίας </w:t>
      </w:r>
      <w:proofErr w:type="spellStart"/>
      <w:r w:rsidRPr="00493C8E">
        <w:rPr>
          <w:rFonts w:ascii="Comic Sans MS" w:hAnsi="Comic Sans MS"/>
          <w:color w:val="000000"/>
          <w:sz w:val="22"/>
          <w:szCs w:val="22"/>
        </w:rPr>
        <w:t>IP40</w:t>
      </w:r>
      <w:proofErr w:type="spellEnd"/>
      <w:r w:rsidRPr="00493C8E">
        <w:rPr>
          <w:rFonts w:ascii="Comic Sans MS" w:hAnsi="Comic Sans MS"/>
          <w:color w:val="000000"/>
          <w:sz w:val="22"/>
          <w:szCs w:val="22"/>
        </w:rPr>
        <w:t xml:space="preserve"> τουλάχιστον, ικανότητα σε κρούση τουλάχιστον ΙΚ07 και απόσταση θέασης </w:t>
      </w:r>
      <w:r w:rsidRPr="00493C8E">
        <w:rPr>
          <w:rFonts w:ascii="Comic Sans MS" w:hAnsi="Comic Sans MS"/>
          <w:color w:val="000000"/>
          <w:sz w:val="22"/>
          <w:szCs w:val="22"/>
        </w:rPr>
        <w:lastRenderedPageBreak/>
        <w:t>των  φωτιζόμενων πινακίδων ασφαλείας μεγαλύτερη των 30m. H φωτεινή πινακίδα πρέπει να είναι σύμφωνη με το πρότυπο ΕΛΟΤ EN ISO 7010. Συμπεριλαμβάνονται οι απαιτούμενες βάσεις και υλικά στήριξης, για κάθε προτεινόμενη θέση.</w:t>
      </w:r>
    </w:p>
    <w:bookmarkEnd w:id="8"/>
    <w:bookmarkEnd w:id="9"/>
    <w:bookmarkEnd w:id="10"/>
    <w:bookmarkEnd w:id="11"/>
    <w:p w:rsidR="006A20F1" w:rsidRPr="005C39B9" w:rsidRDefault="006A20F1" w:rsidP="006A20F1">
      <w:pPr>
        <w:widowControl w:val="0"/>
        <w:spacing w:after="60" w:line="322" w:lineRule="exact"/>
        <w:jc w:val="both"/>
        <w:rPr>
          <w:rFonts w:ascii="Comic Sans MS" w:hAnsi="Comic Sans MS"/>
          <w:color w:val="000000"/>
          <w:sz w:val="22"/>
          <w:szCs w:val="22"/>
        </w:rPr>
      </w:pPr>
      <w:r w:rsidRPr="005C39B9">
        <w:rPr>
          <w:rFonts w:ascii="Comic Sans MS" w:hAnsi="Comic Sans MS"/>
          <w:b/>
          <w:sz w:val="22"/>
          <w:szCs w:val="22"/>
        </w:rPr>
        <w:t>1.2.3.</w:t>
      </w:r>
      <w:r w:rsidRPr="005C39B9">
        <w:rPr>
          <w:rFonts w:ascii="Comic Sans MS" w:hAnsi="Comic Sans MS"/>
          <w:sz w:val="22"/>
          <w:szCs w:val="22"/>
        </w:rPr>
        <w:t xml:space="preserve"> </w:t>
      </w:r>
      <w:bookmarkEnd w:id="6"/>
      <w:bookmarkEnd w:id="7"/>
      <w:r w:rsidRPr="00493C8E">
        <w:rPr>
          <w:rFonts w:ascii="Comic Sans MS" w:hAnsi="Comic Sans MS"/>
          <w:color w:val="000000"/>
          <w:sz w:val="22"/>
          <w:szCs w:val="22"/>
        </w:rPr>
        <w:t xml:space="preserve">Αυτοελεγχόμενο φωτιστικό ασφαλείας συνεχούς λειτουργίας με LED σύμφωνο με τα EN 60598-1, EN 60598-2-22, ΕΝ 55015, ΕΝ 61547, ΕΝ 61000-3-2, ΕΝ 61000-3-3, EN 1838, φωτεινής ισχύος στα 230V /εφεδρεία τουλάχιστον 150/300lm, με αυτονομία τουλάχιστον 3h, </w:t>
      </w:r>
      <w:r w:rsidRPr="005C39B9">
        <w:rPr>
          <w:rFonts w:ascii="Comic Sans MS" w:hAnsi="Comic Sans MS"/>
          <w:sz w:val="22"/>
          <w:szCs w:val="22"/>
        </w:rPr>
        <w:t xml:space="preserve">με </w:t>
      </w:r>
      <w:r>
        <w:rPr>
          <w:rFonts w:ascii="Comic Sans MS" w:hAnsi="Comic Sans MS"/>
          <w:sz w:val="22"/>
          <w:szCs w:val="22"/>
        </w:rPr>
        <w:t xml:space="preserve">επαναφορτιζόμενη </w:t>
      </w:r>
      <w:r w:rsidRPr="005C39B9">
        <w:rPr>
          <w:rFonts w:ascii="Comic Sans MS" w:hAnsi="Comic Sans MS"/>
          <w:sz w:val="22"/>
          <w:szCs w:val="22"/>
        </w:rPr>
        <w:t xml:space="preserve">μπαταρία </w:t>
      </w:r>
      <w:proofErr w:type="spellStart"/>
      <w:r>
        <w:rPr>
          <w:rFonts w:ascii="Comic Sans MS" w:hAnsi="Comic Sans MS"/>
          <w:sz w:val="22"/>
          <w:szCs w:val="22"/>
        </w:rPr>
        <w:t>3</w:t>
      </w:r>
      <w:r w:rsidRPr="005C39B9">
        <w:rPr>
          <w:rFonts w:ascii="Comic Sans MS" w:hAnsi="Comic Sans MS"/>
          <w:sz w:val="22"/>
          <w:szCs w:val="22"/>
        </w:rPr>
        <w:t>,</w:t>
      </w:r>
      <w:r>
        <w:rPr>
          <w:rFonts w:ascii="Comic Sans MS" w:hAnsi="Comic Sans MS"/>
          <w:sz w:val="22"/>
          <w:szCs w:val="22"/>
        </w:rPr>
        <w:t>6</w:t>
      </w:r>
      <w:r w:rsidRPr="005C39B9">
        <w:rPr>
          <w:rFonts w:ascii="Comic Sans MS" w:hAnsi="Comic Sans MS"/>
          <w:sz w:val="22"/>
          <w:szCs w:val="22"/>
        </w:rPr>
        <w:t>V</w:t>
      </w:r>
      <w:proofErr w:type="spellEnd"/>
      <w:r w:rsidRPr="005C39B9">
        <w:rPr>
          <w:rFonts w:ascii="Comic Sans MS" w:hAnsi="Comic Sans MS"/>
          <w:sz w:val="22"/>
          <w:szCs w:val="22"/>
        </w:rPr>
        <w:t>/</w:t>
      </w:r>
      <w:proofErr w:type="spellStart"/>
      <w:r w:rsidRPr="00070C5C">
        <w:rPr>
          <w:rFonts w:ascii="Comic Sans MS" w:hAnsi="Comic Sans MS"/>
          <w:sz w:val="22"/>
          <w:szCs w:val="22"/>
        </w:rPr>
        <w:t>3</w:t>
      </w:r>
      <w:r w:rsidRPr="005C39B9">
        <w:rPr>
          <w:rFonts w:ascii="Comic Sans MS" w:hAnsi="Comic Sans MS"/>
          <w:sz w:val="22"/>
          <w:szCs w:val="22"/>
        </w:rPr>
        <w:t>Ah</w:t>
      </w:r>
      <w:proofErr w:type="spellEnd"/>
      <w:r w:rsidRPr="005C39B9">
        <w:rPr>
          <w:rFonts w:ascii="Comic Sans MS" w:hAnsi="Comic Sans MS"/>
          <w:sz w:val="22"/>
          <w:szCs w:val="22"/>
        </w:rPr>
        <w:t xml:space="preserve"> </w:t>
      </w:r>
      <w:proofErr w:type="spellStart"/>
      <w:r w:rsidRPr="005C39B9">
        <w:rPr>
          <w:rFonts w:ascii="Comic Sans MS" w:hAnsi="Comic Sans MS"/>
          <w:sz w:val="22"/>
          <w:szCs w:val="22"/>
        </w:rPr>
        <w:t>Ni</w:t>
      </w:r>
      <w:proofErr w:type="spellEnd"/>
      <w:r w:rsidRPr="005C39B9">
        <w:rPr>
          <w:rFonts w:ascii="Comic Sans MS" w:hAnsi="Comic Sans MS"/>
          <w:sz w:val="22"/>
          <w:szCs w:val="22"/>
        </w:rPr>
        <w:t>-</w:t>
      </w:r>
      <w:r>
        <w:rPr>
          <w:rFonts w:ascii="Comic Sans MS" w:hAnsi="Comic Sans MS"/>
          <w:sz w:val="22"/>
          <w:szCs w:val="22"/>
          <w:lang w:val="en-US"/>
        </w:rPr>
        <w:t>Cd</w:t>
      </w:r>
      <w:r w:rsidRPr="00BB1B1A">
        <w:rPr>
          <w:rFonts w:ascii="Comic Sans MS" w:hAnsi="Comic Sans MS"/>
          <w:sz w:val="22"/>
          <w:szCs w:val="22"/>
        </w:rPr>
        <w:t>,</w:t>
      </w:r>
      <w:r w:rsidRPr="00070C5C">
        <w:rPr>
          <w:rFonts w:ascii="Comic Sans MS" w:hAnsi="Comic Sans MS"/>
          <w:sz w:val="22"/>
          <w:szCs w:val="22"/>
        </w:rPr>
        <w:t xml:space="preserve"> </w:t>
      </w:r>
      <w:r w:rsidRPr="00493C8E">
        <w:rPr>
          <w:rFonts w:ascii="Comic Sans MS" w:hAnsi="Comic Sans MS"/>
          <w:color w:val="000000"/>
          <w:sz w:val="22"/>
          <w:szCs w:val="22"/>
        </w:rPr>
        <w:t xml:space="preserve">βαθμού προστασίας </w:t>
      </w:r>
      <w:proofErr w:type="spellStart"/>
      <w:r w:rsidRPr="00493C8E">
        <w:rPr>
          <w:rFonts w:ascii="Comic Sans MS" w:hAnsi="Comic Sans MS"/>
          <w:color w:val="000000"/>
          <w:sz w:val="22"/>
          <w:szCs w:val="22"/>
        </w:rPr>
        <w:t>IP4</w:t>
      </w:r>
      <w:r w:rsidRPr="00070C5C">
        <w:rPr>
          <w:rFonts w:ascii="Comic Sans MS" w:hAnsi="Comic Sans MS"/>
          <w:color w:val="000000"/>
          <w:sz w:val="22"/>
          <w:szCs w:val="22"/>
        </w:rPr>
        <w:t>2</w:t>
      </w:r>
      <w:proofErr w:type="spellEnd"/>
      <w:r w:rsidRPr="00493C8E">
        <w:rPr>
          <w:rFonts w:ascii="Comic Sans MS" w:hAnsi="Comic Sans MS"/>
          <w:color w:val="000000"/>
          <w:sz w:val="22"/>
          <w:szCs w:val="22"/>
        </w:rPr>
        <w:t xml:space="preserve"> τουλάχιστον, ικανότητα σε κρούση τουλάχιστον ΙΚ10, και απόσταση θέασης μεγαλύτερη των 15m. Συμπεριλαμβάνονται οι απαιτούμενες βάσεις και υλικά στήριξης, για κάθε προτεινόμενη θέση.</w:t>
      </w:r>
      <w:r w:rsidRPr="005C39B9">
        <w:rPr>
          <w:rFonts w:ascii="Comic Sans MS" w:hAnsi="Comic Sans MS"/>
          <w:color w:val="000000"/>
          <w:sz w:val="22"/>
          <w:szCs w:val="22"/>
        </w:rPr>
        <w:t xml:space="preserve"> </w:t>
      </w:r>
      <w:r w:rsidRPr="00070C5C">
        <w:rPr>
          <w:rFonts w:ascii="Comic Sans MS" w:hAnsi="Comic Sans MS"/>
          <w:color w:val="000000"/>
          <w:sz w:val="22"/>
          <w:szCs w:val="22"/>
        </w:rPr>
        <w:t>Το φωτιστικό αυτό θα είναι ικανό να φέρει με κατάλληλο τρόπο (</w:t>
      </w:r>
      <w:r w:rsidRPr="00493C8E">
        <w:rPr>
          <w:rFonts w:ascii="Comic Sans MS" w:hAnsi="Comic Sans MS"/>
          <w:color w:val="000000"/>
          <w:sz w:val="22"/>
          <w:szCs w:val="22"/>
        </w:rPr>
        <w:t>συμβατή</w:t>
      </w:r>
      <w:r w:rsidRPr="00070C5C">
        <w:rPr>
          <w:rFonts w:ascii="Comic Sans MS" w:hAnsi="Comic Sans MS"/>
          <w:color w:val="000000"/>
          <w:sz w:val="22"/>
          <w:szCs w:val="22"/>
        </w:rPr>
        <w:t>-</w:t>
      </w:r>
      <w:proofErr w:type="spellStart"/>
      <w:r w:rsidRPr="00070C5C">
        <w:rPr>
          <w:rFonts w:ascii="Comic Sans MS" w:hAnsi="Comic Sans MS"/>
          <w:color w:val="000000"/>
          <w:sz w:val="22"/>
          <w:szCs w:val="22"/>
        </w:rPr>
        <w:t>ενσωματούμενη</w:t>
      </w:r>
      <w:proofErr w:type="spellEnd"/>
      <w:r w:rsidRPr="00070C5C">
        <w:rPr>
          <w:rFonts w:ascii="Comic Sans MS" w:hAnsi="Comic Sans MS"/>
          <w:color w:val="000000"/>
          <w:sz w:val="22"/>
          <w:szCs w:val="22"/>
        </w:rPr>
        <w:t>), π</w:t>
      </w:r>
      <w:r w:rsidRPr="00493C8E">
        <w:rPr>
          <w:rFonts w:ascii="Comic Sans MS" w:hAnsi="Comic Sans MS"/>
          <w:color w:val="000000"/>
          <w:sz w:val="22"/>
          <w:szCs w:val="22"/>
        </w:rPr>
        <w:t xml:space="preserve">ινακίδα σήμανσης από PVC διαστάσεων, μήκους 31,5cm πλάτους 13,5 cm και πάχους </w:t>
      </w:r>
      <w:proofErr w:type="spellStart"/>
      <w:r w:rsidRPr="00493C8E">
        <w:rPr>
          <w:rFonts w:ascii="Comic Sans MS" w:hAnsi="Comic Sans MS"/>
          <w:color w:val="000000"/>
          <w:sz w:val="22"/>
          <w:szCs w:val="22"/>
        </w:rPr>
        <w:t>0,75mm</w:t>
      </w:r>
      <w:proofErr w:type="spellEnd"/>
      <w:r w:rsidRPr="00493C8E">
        <w:rPr>
          <w:rFonts w:ascii="Comic Sans MS" w:hAnsi="Comic Sans MS"/>
          <w:color w:val="000000"/>
          <w:sz w:val="22"/>
          <w:szCs w:val="22"/>
        </w:rPr>
        <w:t xml:space="preserve">, </w:t>
      </w:r>
      <w:proofErr w:type="spellStart"/>
      <w:r w:rsidRPr="00493C8E">
        <w:rPr>
          <w:rFonts w:ascii="Comic Sans MS" w:hAnsi="Comic Sans MS"/>
          <w:color w:val="000000"/>
          <w:sz w:val="22"/>
          <w:szCs w:val="22"/>
        </w:rPr>
        <w:t>φωσφοριζέ</w:t>
      </w:r>
      <w:proofErr w:type="spellEnd"/>
      <w:r w:rsidRPr="00493C8E">
        <w:rPr>
          <w:rFonts w:ascii="Comic Sans MS" w:hAnsi="Comic Sans MS"/>
          <w:color w:val="000000"/>
          <w:sz w:val="22"/>
          <w:szCs w:val="22"/>
        </w:rPr>
        <w:t>, σύμφωνη με το πρότυπο ΕΛΟΤ EN ISO 7010, συμβατή με το φωτιστικό ασφαλείας</w:t>
      </w:r>
      <w:r w:rsidRPr="00070C5C">
        <w:rPr>
          <w:rFonts w:ascii="Comic Sans MS" w:hAnsi="Comic Sans MS"/>
          <w:color w:val="000000"/>
          <w:sz w:val="22"/>
          <w:szCs w:val="22"/>
        </w:rPr>
        <w:t xml:space="preserve">. </w:t>
      </w:r>
      <w:r w:rsidRPr="005C39B9">
        <w:rPr>
          <w:rFonts w:ascii="Comic Sans MS" w:hAnsi="Comic Sans MS"/>
          <w:color w:val="000000"/>
          <w:sz w:val="22"/>
          <w:szCs w:val="22"/>
        </w:rPr>
        <w:t xml:space="preserve"> </w:t>
      </w:r>
    </w:p>
    <w:p w:rsidR="006A20F1" w:rsidRDefault="006A20F1" w:rsidP="006A20F1"/>
    <w:p w:rsidR="006A20F1" w:rsidRPr="009066C2" w:rsidRDefault="006A20F1" w:rsidP="006A20F1">
      <w:pPr>
        <w:pStyle w:val="a5"/>
        <w:numPr>
          <w:ilvl w:val="0"/>
          <w:numId w:val="2"/>
        </w:numPr>
        <w:jc w:val="both"/>
        <w:rPr>
          <w:rFonts w:ascii="Comic Sans MS" w:hAnsi="Comic Sans MS"/>
          <w:sz w:val="22"/>
          <w:szCs w:val="22"/>
          <w:u w:val="single"/>
        </w:rPr>
      </w:pPr>
      <w:r w:rsidRPr="009066C2">
        <w:rPr>
          <w:rFonts w:ascii="Comic Sans MS" w:hAnsi="Comic Sans MS"/>
          <w:sz w:val="22"/>
          <w:szCs w:val="22"/>
          <w:u w:val="single"/>
        </w:rPr>
        <w:t xml:space="preserve">ΔΙΚΑΙΟΛΟΓΗΤΙΚΑ </w:t>
      </w:r>
      <w:r>
        <w:rPr>
          <w:rFonts w:ascii="Comic Sans MS" w:hAnsi="Comic Sans MS"/>
          <w:sz w:val="22"/>
          <w:szCs w:val="22"/>
          <w:u w:val="single"/>
        </w:rPr>
        <w:t>για τη συμμετοχή.</w:t>
      </w:r>
    </w:p>
    <w:p w:rsidR="006A20F1" w:rsidRPr="00070C5C" w:rsidRDefault="006A20F1" w:rsidP="006A20F1">
      <w:pPr>
        <w:tabs>
          <w:tab w:val="left" w:pos="284"/>
        </w:tabs>
        <w:ind w:left="284"/>
        <w:jc w:val="both"/>
        <w:rPr>
          <w:rFonts w:ascii="Comic Sans MS" w:hAnsi="Comic Sans MS"/>
          <w:bCs/>
          <w:sz w:val="22"/>
          <w:szCs w:val="22"/>
          <w:lang w:eastAsia="en-US"/>
        </w:rPr>
      </w:pPr>
      <w:bookmarkStart w:id="12" w:name="OLE_LINK68"/>
      <w:bookmarkStart w:id="13" w:name="OLE_LINK69"/>
      <w:bookmarkStart w:id="14" w:name="OLE_LINK131"/>
      <w:bookmarkStart w:id="15" w:name="OLE_LINK132"/>
      <w:r w:rsidRPr="009066C2">
        <w:rPr>
          <w:rFonts w:ascii="Comic Sans MS" w:hAnsi="Comic Sans MS"/>
          <w:b/>
          <w:bCs/>
          <w:sz w:val="22"/>
          <w:szCs w:val="22"/>
          <w:lang w:eastAsia="en-US"/>
        </w:rPr>
        <w:t>Α.</w:t>
      </w:r>
      <w:r w:rsidRPr="009066C2">
        <w:rPr>
          <w:rFonts w:ascii="Comic Sans MS" w:hAnsi="Comic Sans MS"/>
          <w:bCs/>
          <w:sz w:val="22"/>
          <w:szCs w:val="22"/>
          <w:lang w:eastAsia="en-US"/>
        </w:rPr>
        <w:t xml:space="preserve"> Πιστοποιητικό του αντίστοιχου Επιμελητηρίου </w:t>
      </w:r>
      <w:bookmarkStart w:id="16" w:name="OLE_LINK6"/>
      <w:bookmarkStart w:id="17" w:name="OLE_LINK17"/>
      <w:bookmarkStart w:id="18" w:name="OLE_LINK18"/>
      <w:bookmarkStart w:id="19" w:name="OLE_LINK22"/>
      <w:r w:rsidRPr="009066C2">
        <w:rPr>
          <w:rFonts w:ascii="Comic Sans MS" w:hAnsi="Comic Sans MS"/>
          <w:b/>
          <w:bCs/>
          <w:sz w:val="22"/>
          <w:szCs w:val="22"/>
          <w:u w:val="single"/>
          <w:lang w:eastAsia="en-US"/>
        </w:rPr>
        <w:t>επί ποινή αποκλεισμού</w:t>
      </w:r>
      <w:r w:rsidRPr="009066C2">
        <w:rPr>
          <w:rFonts w:ascii="Comic Sans MS" w:hAnsi="Comic Sans MS"/>
          <w:bCs/>
          <w:sz w:val="22"/>
          <w:szCs w:val="22"/>
          <w:lang w:eastAsia="en-US"/>
        </w:rPr>
        <w:t xml:space="preserve"> </w:t>
      </w:r>
      <w:bookmarkEnd w:id="16"/>
      <w:bookmarkEnd w:id="17"/>
      <w:bookmarkEnd w:id="18"/>
      <w:bookmarkEnd w:id="19"/>
      <w:r w:rsidRPr="009066C2">
        <w:rPr>
          <w:rFonts w:ascii="Comic Sans MS" w:hAnsi="Comic Sans MS"/>
          <w:bCs/>
          <w:sz w:val="22"/>
          <w:szCs w:val="22"/>
          <w:lang w:eastAsia="en-US"/>
        </w:rPr>
        <w:t>(Τεχνικό ή Νομαρχιακό ή Εμπορικό) με το οποίο θα πιστοποιείται η εγγραφή του, το ειδικό επάγγελμά του κατά την ημέρα διενέργειας του διαγωνισμού και ότι εξακολουθεί να παραμένει. Στην περίπτωση εγγραφής μόνο στο εμπορικό επιμελητήριο απαραίτητη προϋπόθεση είναι η αναγραφή των σχετικών ΚΑΔ όλων των υλικών που είναι ζητούμενα στην παρούσα.</w:t>
      </w:r>
      <w:r w:rsidRPr="009066C2">
        <w:rPr>
          <w:rFonts w:ascii="Comic Sans MS" w:hAnsi="Comic Sans MS"/>
          <w:sz w:val="22"/>
          <w:szCs w:val="22"/>
          <w:lang w:eastAsia="en-US"/>
        </w:rPr>
        <w:t xml:space="preserve"> </w:t>
      </w:r>
      <w:r w:rsidRPr="00070C5C">
        <w:rPr>
          <w:rFonts w:ascii="Comic Sans MS" w:hAnsi="Comic Sans MS"/>
          <w:bCs/>
          <w:sz w:val="22"/>
          <w:szCs w:val="22"/>
          <w:lang w:eastAsia="en-US"/>
        </w:rPr>
        <w:t xml:space="preserve">Επίσης </w:t>
      </w:r>
      <w:r w:rsidRPr="00004DAE">
        <w:rPr>
          <w:rFonts w:ascii="Comic Sans MS" w:hAnsi="Comic Sans MS"/>
          <w:b/>
          <w:bCs/>
          <w:sz w:val="22"/>
          <w:szCs w:val="22"/>
          <w:u w:val="single"/>
          <w:lang w:eastAsia="en-US"/>
        </w:rPr>
        <w:t>επί ποινή αποκλεισμού</w:t>
      </w:r>
      <w:r>
        <w:rPr>
          <w:rFonts w:ascii="Comic Sans MS" w:hAnsi="Comic Sans MS"/>
          <w:b/>
          <w:bCs/>
          <w:sz w:val="22"/>
          <w:szCs w:val="22"/>
          <w:u w:val="single"/>
          <w:lang w:eastAsia="en-US"/>
        </w:rPr>
        <w:t xml:space="preserve"> </w:t>
      </w:r>
      <w:r w:rsidRPr="00070C5C">
        <w:rPr>
          <w:rFonts w:ascii="Comic Sans MS" w:hAnsi="Comic Sans MS"/>
          <w:bCs/>
          <w:sz w:val="22"/>
          <w:szCs w:val="22"/>
          <w:lang w:eastAsia="en-US"/>
        </w:rPr>
        <w:t>:</w:t>
      </w:r>
    </w:p>
    <w:p w:rsidR="006A20F1" w:rsidRPr="00070C5C" w:rsidRDefault="006A20F1" w:rsidP="006A20F1">
      <w:pPr>
        <w:tabs>
          <w:tab w:val="left" w:pos="284"/>
        </w:tabs>
        <w:ind w:left="284"/>
        <w:jc w:val="both"/>
        <w:rPr>
          <w:rFonts w:ascii="Comic Sans MS" w:hAnsi="Comic Sans MS"/>
          <w:bCs/>
          <w:sz w:val="22"/>
          <w:szCs w:val="22"/>
          <w:lang w:eastAsia="en-US"/>
        </w:rPr>
      </w:pPr>
      <w:r w:rsidRPr="00070C5C">
        <w:rPr>
          <w:rFonts w:ascii="Comic Sans MS" w:hAnsi="Comic Sans MS"/>
          <w:bCs/>
          <w:sz w:val="22"/>
          <w:szCs w:val="22"/>
          <w:lang w:eastAsia="en-US"/>
        </w:rPr>
        <w:t>α) οι εταιρίες που θα συμμετάσχουν θα πρέπει να διαθέτουν υπάλληλο με σχέση εργασίας</w:t>
      </w:r>
      <w:r>
        <w:rPr>
          <w:rFonts w:ascii="Comic Sans MS" w:hAnsi="Comic Sans MS"/>
          <w:bCs/>
          <w:sz w:val="22"/>
          <w:szCs w:val="22"/>
          <w:lang w:eastAsia="en-US"/>
        </w:rPr>
        <w:t xml:space="preserve"> ή συνεργαζόμενο με οποιαδήποτε άλλη σχέση</w:t>
      </w:r>
      <w:r w:rsidRPr="00070C5C">
        <w:rPr>
          <w:rFonts w:ascii="Comic Sans MS" w:hAnsi="Comic Sans MS"/>
          <w:bCs/>
          <w:sz w:val="22"/>
          <w:szCs w:val="22"/>
          <w:lang w:eastAsia="en-US"/>
        </w:rPr>
        <w:t xml:space="preserve"> και να το δηλώσουν με υπεύθυνη δήλωση</w:t>
      </w:r>
      <w:r w:rsidRPr="00004DAE">
        <w:rPr>
          <w:rFonts w:ascii="Comic Sans MS" w:hAnsi="Comic Sans MS"/>
          <w:bCs/>
          <w:sz w:val="22"/>
          <w:szCs w:val="22"/>
          <w:lang w:eastAsia="en-US"/>
        </w:rPr>
        <w:t xml:space="preserve"> </w:t>
      </w:r>
      <w:r>
        <w:rPr>
          <w:rFonts w:ascii="Comic Sans MS" w:hAnsi="Comic Sans MS"/>
          <w:bCs/>
          <w:sz w:val="22"/>
          <w:szCs w:val="22"/>
          <w:lang w:eastAsia="en-US"/>
        </w:rPr>
        <w:t>που</w:t>
      </w:r>
      <w:r w:rsidRPr="00070C5C">
        <w:rPr>
          <w:rFonts w:ascii="Comic Sans MS" w:hAnsi="Comic Sans MS"/>
          <w:bCs/>
          <w:sz w:val="22"/>
          <w:szCs w:val="22"/>
          <w:lang w:eastAsia="en-US"/>
        </w:rPr>
        <w:t xml:space="preserve"> θα προσκομίσουν, που </w:t>
      </w:r>
      <w:r>
        <w:rPr>
          <w:rFonts w:ascii="Comic Sans MS" w:hAnsi="Comic Sans MS"/>
          <w:bCs/>
          <w:sz w:val="22"/>
          <w:szCs w:val="22"/>
          <w:lang w:eastAsia="en-US"/>
        </w:rPr>
        <w:t>θ</w:t>
      </w:r>
      <w:r w:rsidRPr="00070C5C">
        <w:rPr>
          <w:rFonts w:ascii="Comic Sans MS" w:hAnsi="Comic Sans MS"/>
          <w:bCs/>
          <w:sz w:val="22"/>
          <w:szCs w:val="22"/>
          <w:lang w:eastAsia="en-US"/>
        </w:rPr>
        <w:t xml:space="preserve">α είναι </w:t>
      </w:r>
      <w:bookmarkStart w:id="20" w:name="OLE_LINK119"/>
      <w:bookmarkStart w:id="21" w:name="OLE_LINK120"/>
      <w:bookmarkStart w:id="22" w:name="OLE_LINK121"/>
      <w:bookmarkStart w:id="23" w:name="OLE_LINK122"/>
      <w:r w:rsidRPr="00070C5C">
        <w:rPr>
          <w:rFonts w:ascii="Comic Sans MS" w:hAnsi="Comic Sans MS"/>
          <w:bCs/>
          <w:sz w:val="22"/>
          <w:szCs w:val="22"/>
          <w:lang w:eastAsia="en-US"/>
        </w:rPr>
        <w:t>Μηχανολόγος ή Ηλεκτρολόγος Μηχανικός (ΠΕ ή Τ.Ε.)</w:t>
      </w:r>
      <w:bookmarkEnd w:id="20"/>
      <w:bookmarkEnd w:id="21"/>
      <w:bookmarkEnd w:id="22"/>
      <w:bookmarkEnd w:id="23"/>
      <w:r w:rsidRPr="00070C5C">
        <w:rPr>
          <w:rFonts w:ascii="Comic Sans MS" w:hAnsi="Comic Sans MS"/>
          <w:bCs/>
          <w:sz w:val="22"/>
          <w:szCs w:val="22"/>
          <w:lang w:eastAsia="en-US"/>
        </w:rPr>
        <w:t xml:space="preserve"> </w:t>
      </w:r>
      <w:r>
        <w:rPr>
          <w:rFonts w:ascii="Comic Sans MS" w:hAnsi="Comic Sans MS"/>
          <w:bCs/>
          <w:sz w:val="22"/>
          <w:szCs w:val="22"/>
          <w:lang w:eastAsia="en-US"/>
        </w:rPr>
        <w:t xml:space="preserve">ή Τεχνίτης ηλεκτρολόγος </w:t>
      </w:r>
      <w:r w:rsidRPr="00070C5C">
        <w:rPr>
          <w:rFonts w:ascii="Comic Sans MS" w:hAnsi="Comic Sans MS"/>
          <w:bCs/>
          <w:sz w:val="22"/>
          <w:szCs w:val="22"/>
          <w:lang w:eastAsia="en-US"/>
        </w:rPr>
        <w:t xml:space="preserve">με τουλάχιστον δεκαετή σχετική εμπειρία σε ηλεκτρομηχανολογικές εγκαταστάσεις (έναρξη στην εφορία ή βεβαίωση αρχικού εργοδότη) </w:t>
      </w:r>
      <w:r>
        <w:rPr>
          <w:rFonts w:ascii="Comic Sans MS" w:hAnsi="Comic Sans MS"/>
          <w:bCs/>
          <w:sz w:val="22"/>
          <w:szCs w:val="22"/>
          <w:lang w:eastAsia="en-US"/>
        </w:rPr>
        <w:t xml:space="preserve">ο οποίος </w:t>
      </w:r>
      <w:r w:rsidRPr="00070C5C">
        <w:rPr>
          <w:rFonts w:ascii="Comic Sans MS" w:hAnsi="Comic Sans MS"/>
          <w:bCs/>
          <w:sz w:val="22"/>
          <w:szCs w:val="22"/>
          <w:lang w:eastAsia="en-US"/>
        </w:rPr>
        <w:t xml:space="preserve">θα παρευρίσκεται επί τόπου κατά τη διάρκεια των εργασιών και θα προσκομίσει την υπεύθυνη δήλωση εγκαταστάτη μετά το πέρας της προμήθειας – εργασιών και των ελέγχων – δοκιμών. </w:t>
      </w:r>
    </w:p>
    <w:p w:rsidR="006A20F1" w:rsidRDefault="006A20F1" w:rsidP="006A20F1">
      <w:pPr>
        <w:tabs>
          <w:tab w:val="left" w:pos="284"/>
        </w:tabs>
        <w:ind w:left="284"/>
        <w:jc w:val="both"/>
        <w:rPr>
          <w:rFonts w:ascii="Comic Sans MS" w:hAnsi="Comic Sans MS"/>
          <w:bCs/>
          <w:sz w:val="22"/>
          <w:szCs w:val="22"/>
          <w:lang w:eastAsia="en-US"/>
        </w:rPr>
      </w:pPr>
      <w:r w:rsidRPr="00070C5C">
        <w:rPr>
          <w:rFonts w:ascii="Comic Sans MS" w:hAnsi="Comic Sans MS"/>
          <w:bCs/>
          <w:sz w:val="22"/>
          <w:szCs w:val="22"/>
          <w:lang w:eastAsia="en-US"/>
        </w:rPr>
        <w:t>β) φυσικά πρόσωπα που θα συμμετάσχουν είτε</w:t>
      </w:r>
      <w:r>
        <w:rPr>
          <w:rFonts w:ascii="Comic Sans MS" w:hAnsi="Comic Sans MS"/>
          <w:bCs/>
          <w:sz w:val="22"/>
          <w:szCs w:val="22"/>
          <w:lang w:eastAsia="en-US"/>
        </w:rPr>
        <w:t xml:space="preserve"> θα είναι </w:t>
      </w:r>
      <w:r w:rsidRPr="00070C5C">
        <w:rPr>
          <w:rFonts w:ascii="Comic Sans MS" w:hAnsi="Comic Sans MS"/>
          <w:bCs/>
          <w:sz w:val="22"/>
          <w:szCs w:val="22"/>
          <w:lang w:eastAsia="en-US"/>
        </w:rPr>
        <w:t>οι ίδιοι Μηχανολόγοι ή Ηλεκτρολόγοι Μηχανικοί (ΠΕ ή Τ.Ε.)</w:t>
      </w:r>
      <w:r>
        <w:rPr>
          <w:rFonts w:ascii="Comic Sans MS" w:hAnsi="Comic Sans MS"/>
          <w:bCs/>
          <w:sz w:val="22"/>
          <w:szCs w:val="22"/>
          <w:lang w:eastAsia="en-US"/>
        </w:rPr>
        <w:t xml:space="preserve"> ή Τεχνίτες ηλεκτρολόγοι, είτε θα συνεργάζονται</w:t>
      </w:r>
      <w:r w:rsidRPr="00070C5C">
        <w:rPr>
          <w:rFonts w:ascii="Comic Sans MS" w:hAnsi="Comic Sans MS"/>
          <w:bCs/>
          <w:sz w:val="22"/>
          <w:szCs w:val="22"/>
          <w:lang w:eastAsia="en-US"/>
        </w:rPr>
        <w:t xml:space="preserve"> και </w:t>
      </w:r>
      <w:r>
        <w:rPr>
          <w:rFonts w:ascii="Comic Sans MS" w:hAnsi="Comic Sans MS"/>
          <w:bCs/>
          <w:sz w:val="22"/>
          <w:szCs w:val="22"/>
          <w:lang w:eastAsia="en-US"/>
        </w:rPr>
        <w:t>θ</w:t>
      </w:r>
      <w:r w:rsidRPr="00070C5C">
        <w:rPr>
          <w:rFonts w:ascii="Comic Sans MS" w:hAnsi="Comic Sans MS"/>
          <w:bCs/>
          <w:sz w:val="22"/>
          <w:szCs w:val="22"/>
          <w:lang w:eastAsia="en-US"/>
        </w:rPr>
        <w:t xml:space="preserve">α το δηλώσουν με υπεύθυνη δήλωση </w:t>
      </w:r>
      <w:r>
        <w:rPr>
          <w:rFonts w:ascii="Comic Sans MS" w:hAnsi="Comic Sans MS"/>
          <w:bCs/>
          <w:sz w:val="22"/>
          <w:szCs w:val="22"/>
          <w:lang w:eastAsia="en-US"/>
        </w:rPr>
        <w:t>με</w:t>
      </w:r>
      <w:r w:rsidRPr="00070C5C">
        <w:rPr>
          <w:rFonts w:ascii="Comic Sans MS" w:hAnsi="Comic Sans MS"/>
          <w:bCs/>
          <w:sz w:val="22"/>
          <w:szCs w:val="22"/>
          <w:lang w:eastAsia="en-US"/>
        </w:rPr>
        <w:t xml:space="preserve"> Μηχανολόγο ή Ηλεκτρολόγο</w:t>
      </w:r>
      <w:r>
        <w:rPr>
          <w:rFonts w:ascii="Comic Sans MS" w:hAnsi="Comic Sans MS"/>
          <w:bCs/>
          <w:sz w:val="22"/>
          <w:szCs w:val="22"/>
          <w:lang w:eastAsia="en-US"/>
        </w:rPr>
        <w:t xml:space="preserve"> Μηχανικό</w:t>
      </w:r>
      <w:r w:rsidRPr="00070C5C">
        <w:rPr>
          <w:rFonts w:ascii="Comic Sans MS" w:hAnsi="Comic Sans MS"/>
          <w:bCs/>
          <w:sz w:val="22"/>
          <w:szCs w:val="22"/>
          <w:lang w:eastAsia="en-US"/>
        </w:rPr>
        <w:t xml:space="preserve"> (ΠΕ ή Τ.Ε.)</w:t>
      </w:r>
      <w:r>
        <w:rPr>
          <w:rFonts w:ascii="Comic Sans MS" w:hAnsi="Comic Sans MS"/>
          <w:bCs/>
          <w:sz w:val="22"/>
          <w:szCs w:val="22"/>
          <w:lang w:eastAsia="en-US"/>
        </w:rPr>
        <w:t xml:space="preserve"> ή Τεχνίτη ηλεκτρολόγο </w:t>
      </w:r>
      <w:r w:rsidRPr="00070C5C">
        <w:rPr>
          <w:rFonts w:ascii="Comic Sans MS" w:hAnsi="Comic Sans MS"/>
          <w:bCs/>
          <w:sz w:val="22"/>
          <w:szCs w:val="22"/>
          <w:lang w:eastAsia="en-US"/>
        </w:rPr>
        <w:t>με τουλάχιστον δεκαετή σχετική εμπειρία σε ηλεκτρομηχανολογικές εγκαταστάσεις (έναρξη στην εφορία ή βεβαίωση αρχικού εργοδότη) που θα προσκομισθεί</w:t>
      </w:r>
      <w:r>
        <w:rPr>
          <w:rFonts w:ascii="Comic Sans MS" w:hAnsi="Comic Sans MS"/>
          <w:bCs/>
          <w:sz w:val="22"/>
          <w:szCs w:val="22"/>
          <w:lang w:eastAsia="en-US"/>
        </w:rPr>
        <w:t xml:space="preserve">, ο οποίος </w:t>
      </w:r>
      <w:r w:rsidRPr="00070C5C">
        <w:rPr>
          <w:rFonts w:ascii="Comic Sans MS" w:hAnsi="Comic Sans MS"/>
          <w:bCs/>
          <w:sz w:val="22"/>
          <w:szCs w:val="22"/>
          <w:lang w:eastAsia="en-US"/>
        </w:rPr>
        <w:t xml:space="preserve">θα παρευρίσκεται επί τόπου κατά τη διάρκεια των εργασιών και θα προσκομίσει την υπεύθυνη δήλωση εγκαταστάτη μετά το πέρας της προμήθειας – εργασιών και των ελέγχων – δοκιμών. </w:t>
      </w:r>
    </w:p>
    <w:p w:rsidR="006A20F1" w:rsidRPr="00070C5C" w:rsidRDefault="006A20F1" w:rsidP="006A20F1">
      <w:pPr>
        <w:tabs>
          <w:tab w:val="left" w:pos="284"/>
        </w:tabs>
        <w:ind w:left="284"/>
        <w:jc w:val="both"/>
        <w:rPr>
          <w:rFonts w:ascii="Comic Sans MS" w:hAnsi="Comic Sans MS"/>
          <w:bCs/>
          <w:sz w:val="22"/>
          <w:szCs w:val="22"/>
          <w:lang w:eastAsia="en-US"/>
        </w:rPr>
      </w:pPr>
      <w:r w:rsidRPr="00070C5C">
        <w:rPr>
          <w:rFonts w:ascii="Comic Sans MS" w:hAnsi="Comic Sans MS"/>
          <w:bCs/>
          <w:sz w:val="22"/>
          <w:szCs w:val="22"/>
          <w:lang w:eastAsia="en-US"/>
        </w:rPr>
        <w:t xml:space="preserve">Τέλος </w:t>
      </w:r>
      <w:r w:rsidRPr="00070C5C">
        <w:rPr>
          <w:rFonts w:ascii="Comic Sans MS" w:hAnsi="Comic Sans MS"/>
          <w:b/>
          <w:bCs/>
          <w:sz w:val="22"/>
          <w:szCs w:val="22"/>
          <w:lang w:eastAsia="en-US"/>
        </w:rPr>
        <w:t>επί ποινή αποκλεισμού</w:t>
      </w:r>
      <w:r w:rsidRPr="00070C5C">
        <w:rPr>
          <w:rFonts w:ascii="Comic Sans MS" w:hAnsi="Comic Sans MS"/>
          <w:bCs/>
          <w:sz w:val="22"/>
          <w:szCs w:val="22"/>
          <w:lang w:eastAsia="en-US"/>
        </w:rPr>
        <w:t xml:space="preserve"> οι υποψήφιοι ανάδοχοι εταιρίες ή τα φυσικά πρόσωπα</w:t>
      </w:r>
      <w:r>
        <w:rPr>
          <w:rFonts w:ascii="Comic Sans MS" w:hAnsi="Comic Sans MS"/>
          <w:bCs/>
          <w:sz w:val="22"/>
          <w:szCs w:val="22"/>
          <w:lang w:eastAsia="en-US"/>
        </w:rPr>
        <w:t xml:space="preserve"> ή συνεργαζόμενοι τους</w:t>
      </w:r>
      <w:r w:rsidRPr="00070C5C">
        <w:rPr>
          <w:rFonts w:ascii="Comic Sans MS" w:hAnsi="Comic Sans MS"/>
          <w:bCs/>
          <w:sz w:val="22"/>
          <w:szCs w:val="22"/>
          <w:lang w:eastAsia="en-US"/>
        </w:rPr>
        <w:t xml:space="preserve"> θα πρέπει να είναι και αυτοί πιστοποιημένοι ως προς Σύστημα Διαχείρισης Ποιότητας ISO 9001</w:t>
      </w:r>
      <w:r>
        <w:rPr>
          <w:rFonts w:ascii="Comic Sans MS" w:hAnsi="Comic Sans MS"/>
          <w:bCs/>
          <w:sz w:val="22"/>
          <w:szCs w:val="22"/>
          <w:lang w:eastAsia="en-US"/>
        </w:rPr>
        <w:t>/2015</w:t>
      </w:r>
      <w:r w:rsidRPr="00070C5C">
        <w:rPr>
          <w:rFonts w:ascii="Comic Sans MS" w:hAnsi="Comic Sans MS"/>
          <w:bCs/>
          <w:sz w:val="22"/>
          <w:szCs w:val="22"/>
          <w:lang w:eastAsia="en-US"/>
        </w:rPr>
        <w:t xml:space="preserve">, για τις Η/Μ </w:t>
      </w:r>
      <w:r>
        <w:rPr>
          <w:rFonts w:ascii="Comic Sans MS" w:hAnsi="Comic Sans MS"/>
          <w:bCs/>
          <w:sz w:val="22"/>
          <w:szCs w:val="22"/>
          <w:lang w:eastAsia="en-US"/>
        </w:rPr>
        <w:t>ή ηλεκτρολογικές εγκαταστάσεις</w:t>
      </w:r>
      <w:r w:rsidRPr="00070C5C">
        <w:rPr>
          <w:rFonts w:ascii="Comic Sans MS" w:hAnsi="Comic Sans MS"/>
          <w:bCs/>
          <w:sz w:val="22"/>
          <w:szCs w:val="22"/>
          <w:lang w:eastAsia="en-US"/>
        </w:rPr>
        <w:t xml:space="preserve"> (προσκόμιση).</w:t>
      </w:r>
    </w:p>
    <w:bookmarkEnd w:id="12"/>
    <w:bookmarkEnd w:id="13"/>
    <w:p w:rsidR="006A20F1" w:rsidRPr="009066C2" w:rsidRDefault="006A20F1" w:rsidP="006A20F1">
      <w:pPr>
        <w:tabs>
          <w:tab w:val="left" w:pos="426"/>
        </w:tabs>
        <w:ind w:left="284" w:hanging="284"/>
        <w:jc w:val="both"/>
        <w:rPr>
          <w:rFonts w:ascii="Comic Sans MS" w:hAnsi="Comic Sans MS"/>
          <w:sz w:val="22"/>
          <w:szCs w:val="22"/>
          <w:lang w:eastAsia="en-US"/>
        </w:rPr>
      </w:pPr>
      <w:r w:rsidRPr="009066C2">
        <w:rPr>
          <w:rFonts w:ascii="Comic Sans MS" w:hAnsi="Comic Sans MS"/>
          <w:b/>
          <w:sz w:val="22"/>
          <w:szCs w:val="22"/>
          <w:lang w:eastAsia="en-US"/>
        </w:rPr>
        <w:t>Β.</w:t>
      </w:r>
      <w:r w:rsidRPr="009066C2">
        <w:rPr>
          <w:rFonts w:ascii="Comic Sans MS" w:hAnsi="Comic Sans MS"/>
          <w:sz w:val="22"/>
          <w:szCs w:val="22"/>
          <w:lang w:eastAsia="en-US"/>
        </w:rPr>
        <w:t xml:space="preserve"> Υπεύθυνη δήλωση του Ν.1599/1986 </w:t>
      </w:r>
      <w:bookmarkStart w:id="24" w:name="OLE_LINK26"/>
      <w:r w:rsidRPr="009066C2">
        <w:rPr>
          <w:rFonts w:ascii="Comic Sans MS" w:hAnsi="Comic Sans MS"/>
          <w:b/>
          <w:bCs/>
          <w:sz w:val="22"/>
          <w:szCs w:val="22"/>
          <w:u w:val="single"/>
          <w:lang w:eastAsia="en-US"/>
        </w:rPr>
        <w:t>επί ποινή αποκλεισμού</w:t>
      </w:r>
      <w:bookmarkEnd w:id="24"/>
      <w:r w:rsidRPr="009066C2">
        <w:rPr>
          <w:rFonts w:ascii="Comic Sans MS" w:hAnsi="Comic Sans MS"/>
          <w:bCs/>
          <w:sz w:val="22"/>
          <w:szCs w:val="22"/>
          <w:lang w:eastAsia="en-US"/>
        </w:rPr>
        <w:t xml:space="preserve"> </w:t>
      </w:r>
      <w:r w:rsidRPr="009066C2">
        <w:rPr>
          <w:rFonts w:ascii="Comic Sans MS" w:hAnsi="Comic Sans MS"/>
          <w:sz w:val="22"/>
          <w:szCs w:val="22"/>
          <w:lang w:eastAsia="en-US"/>
        </w:rPr>
        <w:t>στην οποία θα αναφέρεται :</w:t>
      </w:r>
    </w:p>
    <w:p w:rsidR="006A20F1" w:rsidRDefault="006A20F1" w:rsidP="006A20F1">
      <w:pPr>
        <w:tabs>
          <w:tab w:val="left" w:pos="284"/>
        </w:tabs>
        <w:ind w:left="284"/>
        <w:jc w:val="both"/>
        <w:rPr>
          <w:rFonts w:ascii="Comic Sans MS" w:hAnsi="Comic Sans MS"/>
          <w:sz w:val="22"/>
          <w:szCs w:val="22"/>
          <w:lang w:eastAsia="en-US"/>
        </w:rPr>
      </w:pPr>
      <w:r w:rsidRPr="009066C2">
        <w:rPr>
          <w:rFonts w:ascii="Comic Sans MS" w:hAnsi="Comic Sans MS"/>
          <w:sz w:val="22"/>
          <w:szCs w:val="22"/>
          <w:lang w:eastAsia="en-US"/>
        </w:rPr>
        <w:t>α)</w:t>
      </w:r>
      <w:r w:rsidRPr="009066C2">
        <w:rPr>
          <w:rFonts w:ascii="Comic Sans MS" w:hAnsi="Comic Sans MS"/>
          <w:sz w:val="22"/>
          <w:szCs w:val="22"/>
          <w:lang w:eastAsia="en-US"/>
        </w:rPr>
        <w:tab/>
        <w:t xml:space="preserve">ότι αποδέχονται πλήρως όλους τους όρους της διακήρυξης και των παραρτημάτων </w:t>
      </w:r>
      <w:r>
        <w:rPr>
          <w:rFonts w:ascii="Comic Sans MS" w:hAnsi="Comic Sans MS"/>
          <w:sz w:val="22"/>
          <w:szCs w:val="22"/>
          <w:lang w:eastAsia="en-US"/>
        </w:rPr>
        <w:t>της</w:t>
      </w:r>
    </w:p>
    <w:p w:rsidR="006A20F1" w:rsidRPr="0099389F" w:rsidRDefault="006A20F1" w:rsidP="006A20F1">
      <w:pPr>
        <w:tabs>
          <w:tab w:val="left" w:pos="284"/>
        </w:tabs>
        <w:ind w:left="284"/>
        <w:jc w:val="both"/>
        <w:rPr>
          <w:rFonts w:ascii="Comic Sans MS" w:hAnsi="Comic Sans MS"/>
          <w:sz w:val="22"/>
          <w:szCs w:val="22"/>
          <w:lang w:eastAsia="en-US"/>
        </w:rPr>
      </w:pPr>
      <w:bookmarkStart w:id="25" w:name="OLE_LINK23"/>
      <w:bookmarkStart w:id="26" w:name="OLE_LINK24"/>
      <w:r w:rsidRPr="0099389F">
        <w:rPr>
          <w:rFonts w:ascii="Comic Sans MS" w:hAnsi="Comic Sans MS"/>
          <w:sz w:val="22"/>
          <w:szCs w:val="22"/>
          <w:lang w:eastAsia="en-US"/>
        </w:rPr>
        <w:lastRenderedPageBreak/>
        <w:t>β)</w:t>
      </w:r>
      <w:r w:rsidRPr="0099389F">
        <w:rPr>
          <w:rFonts w:ascii="Comic Sans MS" w:hAnsi="Comic Sans MS"/>
          <w:sz w:val="22"/>
          <w:szCs w:val="22"/>
          <w:lang w:eastAsia="en-US"/>
        </w:rPr>
        <w:tab/>
        <w:t xml:space="preserve">ότι θα βεβαιώνεται η νομιμότητα και η καταλληλότητα του προσωπικού που </w:t>
      </w:r>
      <w:bookmarkEnd w:id="25"/>
      <w:bookmarkEnd w:id="26"/>
      <w:r w:rsidRPr="0099389F">
        <w:rPr>
          <w:rFonts w:ascii="Comic Sans MS" w:hAnsi="Comic Sans MS"/>
          <w:sz w:val="22"/>
          <w:szCs w:val="22"/>
          <w:lang w:eastAsia="en-US"/>
        </w:rPr>
        <w:t>απασχολεί για την εκτέλεση των εργασιών και ότι θα έχει την αποκλειστική ευθύνη για την τήρηση των απαιτούμενων μέτρων για την ασφάλεια του προσωπικού του και την ύπαρξη καταλλήλων Μέσων Ατομικής Προστασίας και εργαλείων και φέρει ακέραια την ευθύνη για τυχόν ατύχημα του προσωπικού.</w:t>
      </w:r>
    </w:p>
    <w:bookmarkEnd w:id="14"/>
    <w:bookmarkEnd w:id="15"/>
    <w:p w:rsidR="006A20F1" w:rsidRPr="009066C2" w:rsidRDefault="006A20F1" w:rsidP="006A20F1">
      <w:pPr>
        <w:ind w:left="284"/>
        <w:jc w:val="both"/>
        <w:rPr>
          <w:rFonts w:ascii="Comic Sans MS" w:hAnsi="Comic Sans MS"/>
          <w:sz w:val="22"/>
          <w:szCs w:val="22"/>
        </w:rPr>
      </w:pPr>
      <w:r>
        <w:rPr>
          <w:rFonts w:ascii="Comic Sans MS" w:hAnsi="Comic Sans MS"/>
          <w:bCs/>
          <w:sz w:val="22"/>
          <w:szCs w:val="22"/>
        </w:rPr>
        <w:t>γ</w:t>
      </w:r>
      <w:r w:rsidRPr="009066C2">
        <w:rPr>
          <w:rFonts w:ascii="Comic Sans MS" w:hAnsi="Comic Sans MS"/>
          <w:bCs/>
          <w:sz w:val="22"/>
          <w:szCs w:val="22"/>
        </w:rPr>
        <w:t xml:space="preserve">) </w:t>
      </w:r>
      <w:r w:rsidRPr="009066C2">
        <w:rPr>
          <w:rFonts w:ascii="Comic Sans MS" w:hAnsi="Comic Sans MS"/>
          <w:sz w:val="22"/>
          <w:szCs w:val="22"/>
        </w:rPr>
        <w:t>να δηλώνεται ότι μέχρι και την ημέρα υποβολής της προσφοράς του, δεν βρίσκεται σε μία από τις καταστάσεις των άρθρων 73 και 74 του Ν. 4412/2016 για τις οποίες αποκλείεται ή μπορεί να αποκλεισθεί</w:t>
      </w:r>
    </w:p>
    <w:p w:rsidR="006A20F1" w:rsidRPr="009066C2" w:rsidRDefault="006A20F1" w:rsidP="006A20F1">
      <w:pPr>
        <w:ind w:left="284"/>
        <w:jc w:val="both"/>
        <w:rPr>
          <w:rFonts w:ascii="Comic Sans MS" w:hAnsi="Comic Sans MS"/>
          <w:sz w:val="22"/>
          <w:szCs w:val="22"/>
        </w:rPr>
      </w:pPr>
      <w:r w:rsidRPr="009066C2">
        <w:rPr>
          <w:rFonts w:ascii="Comic Sans MS" w:hAnsi="Comic Sans MS"/>
          <w:sz w:val="22"/>
          <w:szCs w:val="22"/>
        </w:rPr>
        <w:t>δ) να δηλώνεται ότι εφόσον του ζητηθεί, θα προσκομίσει όλα τα αποδεικτικά των παραπάνω στοιχείων έγγραφα</w:t>
      </w:r>
    </w:p>
    <w:p w:rsidR="006A20F1" w:rsidRPr="009066C2" w:rsidRDefault="006A20F1" w:rsidP="006A20F1">
      <w:pPr>
        <w:spacing w:after="60"/>
        <w:ind w:left="284"/>
        <w:jc w:val="both"/>
        <w:rPr>
          <w:rFonts w:ascii="Comic Sans MS" w:hAnsi="Comic Sans MS"/>
          <w:sz w:val="22"/>
          <w:szCs w:val="22"/>
        </w:rPr>
      </w:pPr>
      <w:r w:rsidRPr="009066C2">
        <w:rPr>
          <w:rFonts w:ascii="Comic Sans MS" w:hAnsi="Comic Sans MS"/>
          <w:sz w:val="22"/>
          <w:szCs w:val="22"/>
        </w:rPr>
        <w:t>Το Πανεπιστήμιο Κρήτης δύναται να ζητήσει από τον προσφέροντα, σε οποιοδήποτε σημείο κατά τη διάρκεια της διαδικασίας, όλα ή ορισμένα από τα δικαιολογητικά του άρθρου 80 του Ν. 4412/2016 ως απόδειξη της μη ύπαρξης λόγων αποκλεισμού.</w:t>
      </w:r>
    </w:p>
    <w:p w:rsidR="006A20F1" w:rsidRPr="009066C2" w:rsidRDefault="006A20F1" w:rsidP="006A20F1">
      <w:pPr>
        <w:spacing w:after="60"/>
        <w:ind w:left="284" w:hanging="284"/>
        <w:jc w:val="both"/>
        <w:rPr>
          <w:rFonts w:ascii="Comic Sans MS" w:hAnsi="Comic Sans MS"/>
          <w:sz w:val="22"/>
          <w:szCs w:val="22"/>
        </w:rPr>
      </w:pPr>
      <w:r w:rsidRPr="009066C2">
        <w:rPr>
          <w:rFonts w:ascii="Comic Sans MS" w:hAnsi="Comic Sans MS"/>
          <w:b/>
          <w:sz w:val="22"/>
          <w:szCs w:val="22"/>
        </w:rPr>
        <w:t>Γ.</w:t>
      </w:r>
      <w:r w:rsidRPr="009066C2">
        <w:rPr>
          <w:rFonts w:ascii="Comic Sans MS" w:hAnsi="Comic Sans MS"/>
          <w:sz w:val="22"/>
          <w:szCs w:val="22"/>
        </w:rPr>
        <w:t xml:space="preserve"> Τα αποδεικτικά έγγραφα νομιμοποίησης </w:t>
      </w:r>
      <w:r w:rsidRPr="009066C2">
        <w:rPr>
          <w:rFonts w:ascii="Comic Sans MS" w:hAnsi="Comic Sans MS"/>
          <w:b/>
          <w:bCs/>
          <w:sz w:val="22"/>
          <w:szCs w:val="22"/>
          <w:u w:val="single"/>
          <w:lang w:eastAsia="en-US"/>
        </w:rPr>
        <w:t>επί ποινή αποκλεισμού</w:t>
      </w:r>
      <w:r w:rsidRPr="009066C2">
        <w:rPr>
          <w:rFonts w:ascii="Comic Sans MS" w:hAnsi="Comic Sans MS"/>
          <w:sz w:val="22"/>
          <w:szCs w:val="22"/>
        </w:rPr>
        <w:t xml:space="preserve"> του προσφέροντος νομικού προσώπου (στοιχεία ταυτοποίησης σε περίπτωση φυσικού προσώπου και ιδρυτικό καταστατικό σε περίπτωση νομικού προσώπου) και παραστατικό εκπροσώπησης, αν ο προσφέρων συμμετέχει με εκπρόσωπό του.</w:t>
      </w:r>
    </w:p>
    <w:p w:rsidR="006A20F1" w:rsidRPr="009066C2" w:rsidRDefault="006A20F1" w:rsidP="006A20F1">
      <w:pPr>
        <w:spacing w:after="60"/>
        <w:ind w:left="284" w:hanging="284"/>
        <w:jc w:val="both"/>
        <w:rPr>
          <w:rFonts w:ascii="Comic Sans MS" w:hAnsi="Comic Sans MS"/>
          <w:bCs/>
          <w:sz w:val="22"/>
          <w:szCs w:val="22"/>
        </w:rPr>
      </w:pPr>
      <w:r w:rsidRPr="009066C2">
        <w:rPr>
          <w:rFonts w:ascii="Comic Sans MS" w:hAnsi="Comic Sans MS"/>
          <w:b/>
          <w:sz w:val="22"/>
          <w:szCs w:val="22"/>
        </w:rPr>
        <w:t>Δ.</w:t>
      </w:r>
      <w:r w:rsidRPr="009066C2">
        <w:rPr>
          <w:rFonts w:ascii="Comic Sans MS" w:hAnsi="Comic Sans MS"/>
          <w:sz w:val="22"/>
          <w:szCs w:val="22"/>
        </w:rPr>
        <w:t xml:space="preserve"> </w:t>
      </w:r>
      <w:bookmarkStart w:id="27" w:name="OLE_LINK12"/>
      <w:bookmarkStart w:id="28" w:name="OLE_LINK13"/>
      <w:bookmarkStart w:id="29" w:name="OLE_LINK14"/>
      <w:bookmarkStart w:id="30" w:name="OLE_LINK19"/>
      <w:bookmarkStart w:id="31" w:name="OLE_LINK20"/>
      <w:r w:rsidRPr="009066C2">
        <w:rPr>
          <w:rFonts w:ascii="Comic Sans MS" w:hAnsi="Comic Sans MS"/>
          <w:sz w:val="22"/>
          <w:szCs w:val="22"/>
        </w:rPr>
        <w:t>Α</w:t>
      </w:r>
      <w:r w:rsidRPr="009066C2">
        <w:rPr>
          <w:rFonts w:ascii="Comic Sans MS" w:hAnsi="Comic Sans MS"/>
          <w:bCs/>
          <w:sz w:val="22"/>
          <w:szCs w:val="22"/>
        </w:rPr>
        <w:t>ποδεικτικό φορολογικής και ασφαλιστικής ενημερότητας</w:t>
      </w:r>
      <w:r>
        <w:rPr>
          <w:rFonts w:ascii="Comic Sans MS" w:hAnsi="Comic Sans MS"/>
          <w:bCs/>
          <w:sz w:val="22"/>
          <w:szCs w:val="22"/>
        </w:rPr>
        <w:t xml:space="preserve"> </w:t>
      </w:r>
      <w:r w:rsidRPr="009066C2">
        <w:rPr>
          <w:rFonts w:ascii="Comic Sans MS" w:hAnsi="Comic Sans MS"/>
          <w:b/>
          <w:bCs/>
          <w:sz w:val="22"/>
          <w:szCs w:val="22"/>
          <w:u w:val="single"/>
          <w:lang w:eastAsia="en-US"/>
        </w:rPr>
        <w:t>επί ποινή αποκλεισμού</w:t>
      </w:r>
      <w:r w:rsidRPr="009066C2">
        <w:rPr>
          <w:rFonts w:ascii="Comic Sans MS" w:hAnsi="Comic Sans MS"/>
          <w:bCs/>
          <w:sz w:val="22"/>
          <w:szCs w:val="22"/>
        </w:rPr>
        <w:t>, η ισχύς των οποίων πρέπει να καλύπτει την ημερομηνία διενέργειας του διαγωνισμού</w:t>
      </w:r>
      <w:bookmarkEnd w:id="27"/>
      <w:bookmarkEnd w:id="28"/>
      <w:bookmarkEnd w:id="29"/>
      <w:bookmarkEnd w:id="30"/>
      <w:bookmarkEnd w:id="31"/>
      <w:r w:rsidRPr="009066C2">
        <w:rPr>
          <w:rFonts w:ascii="Comic Sans MS" w:hAnsi="Comic Sans MS"/>
          <w:bCs/>
          <w:sz w:val="22"/>
          <w:szCs w:val="22"/>
        </w:rPr>
        <w:t>.</w:t>
      </w:r>
    </w:p>
    <w:p w:rsidR="006A20F1" w:rsidRPr="0099389F" w:rsidRDefault="006A20F1" w:rsidP="006A20F1">
      <w:pPr>
        <w:spacing w:after="60"/>
        <w:ind w:left="284" w:hanging="284"/>
        <w:jc w:val="both"/>
        <w:rPr>
          <w:rFonts w:ascii="Comic Sans MS" w:hAnsi="Comic Sans MS"/>
          <w:bCs/>
          <w:sz w:val="22"/>
          <w:szCs w:val="22"/>
        </w:rPr>
      </w:pPr>
      <w:r w:rsidRPr="009066C2">
        <w:rPr>
          <w:rFonts w:ascii="Comic Sans MS" w:hAnsi="Comic Sans MS"/>
          <w:b/>
          <w:bCs/>
          <w:sz w:val="22"/>
          <w:szCs w:val="22"/>
        </w:rPr>
        <w:t>Ε.</w:t>
      </w:r>
      <w:r w:rsidRPr="009066C2">
        <w:rPr>
          <w:rFonts w:ascii="Comic Sans MS" w:hAnsi="Comic Sans MS"/>
          <w:bCs/>
          <w:sz w:val="22"/>
          <w:szCs w:val="22"/>
        </w:rPr>
        <w:t xml:space="preserve"> Ποινικό μητρώο</w:t>
      </w:r>
      <w:r>
        <w:rPr>
          <w:rFonts w:ascii="Comic Sans MS" w:hAnsi="Comic Sans MS"/>
          <w:bCs/>
          <w:sz w:val="22"/>
          <w:szCs w:val="22"/>
        </w:rPr>
        <w:t xml:space="preserve"> </w:t>
      </w:r>
      <w:r w:rsidRPr="009066C2">
        <w:rPr>
          <w:rFonts w:ascii="Comic Sans MS" w:hAnsi="Comic Sans MS"/>
          <w:b/>
          <w:bCs/>
          <w:sz w:val="22"/>
          <w:szCs w:val="22"/>
          <w:u w:val="single"/>
          <w:lang w:eastAsia="en-US"/>
        </w:rPr>
        <w:t>επί ποινή αποκλεισμού</w:t>
      </w:r>
      <w:r w:rsidRPr="009066C2">
        <w:rPr>
          <w:rFonts w:ascii="Comic Sans MS" w:hAnsi="Comic Sans MS"/>
          <w:bCs/>
          <w:sz w:val="22"/>
          <w:szCs w:val="22"/>
        </w:rPr>
        <w:t xml:space="preserve">, </w:t>
      </w:r>
      <w:r w:rsidR="00F63D70">
        <w:rPr>
          <w:rFonts w:ascii="Comic Sans MS" w:hAnsi="Comic Sans MS"/>
          <w:bCs/>
          <w:sz w:val="22"/>
          <w:szCs w:val="22"/>
        </w:rPr>
        <w:t xml:space="preserve">(τελευταίου τριμήνου) </w:t>
      </w:r>
      <w:r w:rsidRPr="009066C2">
        <w:rPr>
          <w:rFonts w:ascii="Comic Sans MS" w:hAnsi="Comic Sans MS"/>
          <w:bCs/>
          <w:sz w:val="22"/>
          <w:szCs w:val="22"/>
        </w:rPr>
        <w:t xml:space="preserve">η ισχύς του οποίου πρέπει να καλύπτει την </w:t>
      </w:r>
      <w:r w:rsidRPr="0099389F">
        <w:rPr>
          <w:rFonts w:ascii="Comic Sans MS" w:hAnsi="Comic Sans MS"/>
          <w:bCs/>
          <w:sz w:val="22"/>
          <w:szCs w:val="22"/>
        </w:rPr>
        <w:t>ημερομηνία του διαγωνισμού.</w:t>
      </w:r>
    </w:p>
    <w:p w:rsidR="006A20F1" w:rsidRPr="0099389F" w:rsidRDefault="006A20F1" w:rsidP="006A20F1">
      <w:pPr>
        <w:tabs>
          <w:tab w:val="left" w:pos="8222"/>
        </w:tabs>
        <w:autoSpaceDE w:val="0"/>
        <w:autoSpaceDN w:val="0"/>
        <w:adjustRightInd w:val="0"/>
        <w:spacing w:after="60"/>
        <w:ind w:left="284" w:right="-57" w:hanging="284"/>
        <w:jc w:val="both"/>
        <w:rPr>
          <w:rFonts w:ascii="Comic Sans MS" w:hAnsi="Comic Sans MS"/>
          <w:bCs/>
          <w:sz w:val="22"/>
          <w:szCs w:val="22"/>
        </w:rPr>
      </w:pPr>
      <w:r w:rsidRPr="0099389F">
        <w:rPr>
          <w:rFonts w:ascii="Comic Sans MS" w:hAnsi="Comic Sans MS"/>
          <w:b/>
          <w:bCs/>
          <w:sz w:val="22"/>
          <w:szCs w:val="22"/>
        </w:rPr>
        <w:t>ΣΤ.</w:t>
      </w:r>
      <w:r>
        <w:rPr>
          <w:rFonts w:ascii="Comic Sans MS" w:hAnsi="Comic Sans MS"/>
          <w:bCs/>
          <w:sz w:val="22"/>
          <w:szCs w:val="22"/>
        </w:rPr>
        <w:t xml:space="preserve"> </w:t>
      </w:r>
      <w:r w:rsidRPr="0099389F">
        <w:rPr>
          <w:rFonts w:ascii="Comic Sans MS" w:hAnsi="Comic Sans MS"/>
          <w:bCs/>
          <w:sz w:val="22"/>
          <w:szCs w:val="22"/>
        </w:rPr>
        <w:t>Βεβαίωση της Τεχνικής Υπηρεσίας του Ιδρύματος επί ποινή αποκλεισμού, στην οποία θα αναγράφεται ότι ο υποψήφιος ανάδοχος ή εξουσιοδοτηθείς εκπρόσωπός του με θεωρημένο το γνήσιο της υπογραφής, ο οποίος να είναι ΠΕ Μηχανικός ή ΤΕ Μηχανικός,</w:t>
      </w:r>
      <w:r>
        <w:rPr>
          <w:rFonts w:ascii="Comic Sans MS" w:hAnsi="Comic Sans MS"/>
          <w:bCs/>
          <w:sz w:val="22"/>
          <w:szCs w:val="22"/>
        </w:rPr>
        <w:t xml:space="preserve"> ή τεχνίτης ηλεκτρολόγος</w:t>
      </w:r>
      <w:r w:rsidRPr="0099389F">
        <w:rPr>
          <w:rFonts w:ascii="Comic Sans MS" w:hAnsi="Comic Sans MS"/>
          <w:bCs/>
          <w:sz w:val="22"/>
          <w:szCs w:val="22"/>
        </w:rPr>
        <w:t xml:space="preserve"> έχει λάβει γνώση των τοπικών συνθηκών της προμήθειας. Οι υποψήφιοι ανάδοχοι ή οι εξουσιοδοτηθέντες εκπρόσωποί τους, θα μπορούν να λάβουν γνώση των συνθηκών, κατόπιν συνεννόησης με τον αρμόδιο υπάλληλο της Τεχνικής Υπηρεσίας κατά τις εργάσιμες ημέρες και ώρες, δύο (2) ημέρες τουλάχιστον, πριν από την ημέρα κατάθεσης της προσφοράς (</w:t>
      </w:r>
      <w:proofErr w:type="spellStart"/>
      <w:r w:rsidRPr="0099389F">
        <w:rPr>
          <w:rFonts w:ascii="Comic Sans MS" w:hAnsi="Comic Sans MS"/>
          <w:bCs/>
          <w:sz w:val="22"/>
          <w:szCs w:val="22"/>
        </w:rPr>
        <w:t>τηλ</w:t>
      </w:r>
      <w:proofErr w:type="spellEnd"/>
      <w:r w:rsidRPr="0099389F">
        <w:rPr>
          <w:rFonts w:ascii="Comic Sans MS" w:hAnsi="Comic Sans MS"/>
          <w:bCs/>
          <w:sz w:val="22"/>
          <w:szCs w:val="22"/>
        </w:rPr>
        <w:t>. Επικοινωνίας 2831077954, 2831077747).</w:t>
      </w:r>
    </w:p>
    <w:p w:rsidR="006A20F1" w:rsidRPr="0099389F" w:rsidRDefault="006A20F1" w:rsidP="00E67D11">
      <w:pPr>
        <w:pStyle w:val="a5"/>
        <w:numPr>
          <w:ilvl w:val="0"/>
          <w:numId w:val="2"/>
        </w:numPr>
        <w:ind w:left="60" w:hanging="60"/>
        <w:jc w:val="both"/>
        <w:rPr>
          <w:rFonts w:ascii="Comic Sans MS" w:eastAsia="Book Antiqua" w:hAnsi="Comic Sans MS"/>
          <w:b/>
          <w:bCs/>
          <w:i/>
          <w:iCs/>
          <w:color w:val="000000"/>
          <w:sz w:val="22"/>
          <w:szCs w:val="22"/>
          <w:u w:val="single"/>
          <w:shd w:val="clear" w:color="auto" w:fill="FFFFFF"/>
          <w:lang w:bidi="el-GR"/>
        </w:rPr>
      </w:pPr>
      <w:r w:rsidRPr="009066C2">
        <w:rPr>
          <w:rFonts w:ascii="Comic Sans MS" w:hAnsi="Comic Sans MS"/>
          <w:sz w:val="22"/>
          <w:szCs w:val="22"/>
        </w:rPr>
        <w:t xml:space="preserve">Κλειστός φάκελος με την ένδειξη «ΤΕΧΝΙΚΗ ΠΡΟΣΦΟΡΑ» ο οποίος περιλαμβάνει απαραίτητα και </w:t>
      </w:r>
      <w:r w:rsidRPr="009066C2">
        <w:rPr>
          <w:rFonts w:ascii="Comic Sans MS" w:hAnsi="Comic Sans MS"/>
          <w:b/>
          <w:sz w:val="22"/>
          <w:szCs w:val="22"/>
          <w:u w:val="single"/>
        </w:rPr>
        <w:t>επί ποινής αποκλεισμού,</w:t>
      </w:r>
      <w:r w:rsidRPr="009066C2">
        <w:rPr>
          <w:rFonts w:ascii="Comic Sans MS" w:hAnsi="Comic Sans MS"/>
          <w:b/>
          <w:sz w:val="22"/>
          <w:szCs w:val="22"/>
        </w:rPr>
        <w:t xml:space="preserve"> </w:t>
      </w:r>
      <w:r>
        <w:rPr>
          <w:rFonts w:ascii="Comic Sans MS" w:hAnsi="Comic Sans MS"/>
          <w:sz w:val="22"/>
          <w:szCs w:val="22"/>
          <w:lang w:eastAsia="en-US"/>
        </w:rPr>
        <w:t>συμπληρωμένα τα φύλλα συμμόρφωσης</w:t>
      </w:r>
      <w:r w:rsidRPr="009066C2">
        <w:rPr>
          <w:rFonts w:ascii="Comic Sans MS" w:hAnsi="Comic Sans MS"/>
          <w:sz w:val="22"/>
          <w:szCs w:val="22"/>
          <w:lang w:eastAsia="en-US"/>
        </w:rPr>
        <w:t xml:space="preserve"> (</w:t>
      </w:r>
      <w:r>
        <w:rPr>
          <w:rFonts w:ascii="Comic Sans MS" w:hAnsi="Comic Sans MS"/>
          <w:sz w:val="22"/>
          <w:szCs w:val="22"/>
          <w:lang w:eastAsia="en-US"/>
        </w:rPr>
        <w:t xml:space="preserve">αναγραφή της ακριβούς ονομασίας – τύπου του προσφερόμενου υλικού συνοδευόμενα από τα απαραίτητα έγγραφα - </w:t>
      </w:r>
      <w:proofErr w:type="spellStart"/>
      <w:r>
        <w:rPr>
          <w:rFonts w:ascii="Comic Sans MS" w:hAnsi="Comic Sans MS"/>
          <w:sz w:val="22"/>
          <w:szCs w:val="22"/>
          <w:lang w:eastAsia="en-US"/>
        </w:rPr>
        <w:t>προσπέκτους</w:t>
      </w:r>
      <w:proofErr w:type="spellEnd"/>
      <w:r>
        <w:rPr>
          <w:rFonts w:ascii="Comic Sans MS" w:hAnsi="Comic Sans MS"/>
          <w:sz w:val="22"/>
          <w:szCs w:val="22"/>
          <w:lang w:eastAsia="en-US"/>
        </w:rPr>
        <w:t xml:space="preserve"> που να το αποδεικνύουν και</w:t>
      </w:r>
      <w:r w:rsidRPr="009066C2">
        <w:rPr>
          <w:rFonts w:ascii="Comic Sans MS" w:hAnsi="Comic Sans MS"/>
          <w:sz w:val="22"/>
          <w:szCs w:val="22"/>
          <w:lang w:eastAsia="en-US"/>
        </w:rPr>
        <w:t xml:space="preserve"> από υπεύθυνη δήλωση που θα αναφέρει </w:t>
      </w:r>
      <w:r w:rsidRPr="009066C2">
        <w:rPr>
          <w:rFonts w:ascii="Comic Sans MS" w:eastAsia="Book Antiqua" w:hAnsi="Comic Sans MS"/>
          <w:bCs/>
          <w:iCs/>
          <w:color w:val="000000"/>
          <w:sz w:val="22"/>
          <w:szCs w:val="22"/>
          <w:shd w:val="clear" w:color="auto" w:fill="FFFFFF"/>
          <w:lang w:bidi="el-GR"/>
        </w:rPr>
        <w:t>ότι:</w:t>
      </w:r>
    </w:p>
    <w:p w:rsidR="006A20F1" w:rsidRPr="009066C2" w:rsidRDefault="006A20F1" w:rsidP="006A20F1">
      <w:pPr>
        <w:pStyle w:val="a4"/>
        <w:numPr>
          <w:ilvl w:val="0"/>
          <w:numId w:val="3"/>
        </w:numPr>
        <w:rPr>
          <w:rFonts w:ascii="Comic Sans MS" w:eastAsia="Book Antiqua" w:hAnsi="Comic Sans MS"/>
          <w:sz w:val="22"/>
          <w:szCs w:val="22"/>
          <w:lang w:eastAsia="en-US" w:bidi="en-US"/>
        </w:rPr>
      </w:pPr>
      <w:r>
        <w:rPr>
          <w:rFonts w:ascii="Comic Sans MS" w:eastAsia="Book Antiqua" w:hAnsi="Comic Sans MS"/>
          <w:sz w:val="22"/>
          <w:szCs w:val="22"/>
          <w:lang w:bidi="el-GR"/>
        </w:rPr>
        <w:t>Τα φωτιστικά ασφαλείας</w:t>
      </w:r>
      <w:r w:rsidRPr="009066C2">
        <w:rPr>
          <w:rFonts w:ascii="Comic Sans MS" w:eastAsia="Book Antiqua" w:hAnsi="Comic Sans MS"/>
          <w:sz w:val="22"/>
          <w:szCs w:val="22"/>
          <w:lang w:bidi="el-GR"/>
        </w:rPr>
        <w:t xml:space="preserve"> </w:t>
      </w:r>
      <w:r>
        <w:rPr>
          <w:rFonts w:ascii="Comic Sans MS" w:eastAsia="Book Antiqua" w:hAnsi="Comic Sans MS"/>
          <w:sz w:val="22"/>
          <w:szCs w:val="22"/>
          <w:lang w:bidi="el-GR"/>
        </w:rPr>
        <w:t xml:space="preserve">φέρουν </w:t>
      </w:r>
      <w:r w:rsidRPr="009066C2">
        <w:rPr>
          <w:rFonts w:ascii="Comic Sans MS" w:eastAsia="Book Antiqua" w:hAnsi="Comic Sans MS"/>
          <w:sz w:val="22"/>
          <w:szCs w:val="22"/>
          <w:lang w:bidi="el-GR"/>
        </w:rPr>
        <w:t xml:space="preserve">σήμανση </w:t>
      </w:r>
      <w:r w:rsidRPr="009066C2">
        <w:rPr>
          <w:rFonts w:ascii="Comic Sans MS" w:eastAsia="Book Antiqua" w:hAnsi="Comic Sans MS"/>
          <w:sz w:val="22"/>
          <w:szCs w:val="22"/>
          <w:lang w:val="en-US" w:eastAsia="en-US" w:bidi="en-US"/>
        </w:rPr>
        <w:t>CE</w:t>
      </w:r>
      <w:r w:rsidRPr="009066C2">
        <w:rPr>
          <w:rFonts w:ascii="Comic Sans MS" w:eastAsia="Book Antiqua" w:hAnsi="Comic Sans MS"/>
          <w:sz w:val="22"/>
          <w:szCs w:val="22"/>
          <w:lang w:eastAsia="en-US" w:bidi="en-US"/>
        </w:rPr>
        <w:t xml:space="preserve"> </w:t>
      </w:r>
    </w:p>
    <w:p w:rsidR="006A20F1" w:rsidRPr="0099389F" w:rsidRDefault="006A20F1" w:rsidP="006A20F1">
      <w:pPr>
        <w:pStyle w:val="a4"/>
        <w:numPr>
          <w:ilvl w:val="0"/>
          <w:numId w:val="3"/>
        </w:numPr>
        <w:rPr>
          <w:rFonts w:ascii="Comic Sans MS" w:eastAsia="Calibri" w:hAnsi="Comic Sans MS"/>
          <w:sz w:val="22"/>
          <w:szCs w:val="22"/>
          <w:lang w:eastAsia="en-US"/>
        </w:rPr>
      </w:pPr>
      <w:r>
        <w:rPr>
          <w:rFonts w:ascii="Comic Sans MS" w:eastAsia="Calibri" w:hAnsi="Comic Sans MS"/>
          <w:sz w:val="22"/>
          <w:szCs w:val="22"/>
          <w:lang w:eastAsia="en-US"/>
        </w:rPr>
        <w:t>Τα φωτιστικά ασφαλείας</w:t>
      </w:r>
      <w:r w:rsidRPr="00C24E53">
        <w:rPr>
          <w:rFonts w:ascii="Comic Sans MS" w:eastAsia="Calibri" w:hAnsi="Comic Sans MS"/>
          <w:sz w:val="22"/>
          <w:szCs w:val="22"/>
          <w:lang w:eastAsia="en-US"/>
        </w:rPr>
        <w:t xml:space="preserve"> </w:t>
      </w:r>
      <w:r>
        <w:rPr>
          <w:rFonts w:ascii="Comic Sans MS" w:eastAsia="Calibri" w:hAnsi="Comic Sans MS"/>
          <w:sz w:val="22"/>
          <w:szCs w:val="22"/>
          <w:lang w:eastAsia="en-US"/>
        </w:rPr>
        <w:t>και οι πινακίδες σήμανσης προέρχονται</w:t>
      </w:r>
      <w:r w:rsidRPr="00C24E53">
        <w:rPr>
          <w:rFonts w:ascii="Comic Sans MS" w:eastAsia="Calibri" w:hAnsi="Comic Sans MS"/>
          <w:sz w:val="22"/>
          <w:szCs w:val="22"/>
          <w:lang w:eastAsia="en-US"/>
        </w:rPr>
        <w:t xml:space="preserve"> </w:t>
      </w:r>
      <w:r w:rsidRPr="0099389F">
        <w:rPr>
          <w:rFonts w:ascii="Comic Sans MS" w:eastAsia="Calibri" w:hAnsi="Comic Sans MS"/>
          <w:sz w:val="22"/>
          <w:szCs w:val="22"/>
          <w:lang w:eastAsia="en-US"/>
        </w:rPr>
        <w:t xml:space="preserve">από βιομηχανικές μονάδες πιστοποιημένες κατά ISO 9001:2015 (Σύστημα Διαχείρισης Ποιότητας), ISO 14001:2015 (Σύστημα Περιβαλλοντικής Διαχείρισης), OHSAS 18001:2007 / ΕΛΟΤ 1801:2008 (Σύστημα Υγείας και Ασφάλειας στην Εργασία) από διαπιστευμένο φορέα πιστοποίησης. </w:t>
      </w:r>
    </w:p>
    <w:p w:rsidR="006A20F1" w:rsidRDefault="006A20F1" w:rsidP="006A20F1">
      <w:pPr>
        <w:pStyle w:val="a4"/>
        <w:numPr>
          <w:ilvl w:val="0"/>
          <w:numId w:val="3"/>
        </w:numPr>
        <w:rPr>
          <w:rFonts w:ascii="Comic Sans MS" w:hAnsi="Comic Sans MS"/>
          <w:sz w:val="22"/>
          <w:szCs w:val="22"/>
          <w:lang w:eastAsia="en-US"/>
        </w:rPr>
      </w:pPr>
      <w:r w:rsidRPr="006751F6">
        <w:rPr>
          <w:rFonts w:ascii="Comic Sans MS" w:hAnsi="Comic Sans MS"/>
          <w:sz w:val="22"/>
          <w:szCs w:val="22"/>
          <w:lang w:eastAsia="en-US"/>
        </w:rPr>
        <w:t>Θα πρέπει επίσης να αναφέρεται η α</w:t>
      </w:r>
      <w:r>
        <w:rPr>
          <w:rFonts w:ascii="Comic Sans MS" w:hAnsi="Comic Sans MS"/>
          <w:sz w:val="22"/>
          <w:szCs w:val="22"/>
          <w:lang w:eastAsia="en-US"/>
        </w:rPr>
        <w:t>παιτούμενη εγγύηση για τα υλικά και τις υπηρεσίες</w:t>
      </w:r>
    </w:p>
    <w:p w:rsidR="00F63D70" w:rsidRDefault="00F63D70" w:rsidP="00F63D70">
      <w:pPr>
        <w:pStyle w:val="a4"/>
        <w:rPr>
          <w:rFonts w:ascii="Comic Sans MS" w:hAnsi="Comic Sans MS"/>
          <w:sz w:val="22"/>
          <w:szCs w:val="22"/>
          <w:lang w:eastAsia="en-US"/>
        </w:rPr>
      </w:pPr>
    </w:p>
    <w:p w:rsidR="00F63D70" w:rsidRDefault="00F63D70" w:rsidP="00F63D70">
      <w:pPr>
        <w:pStyle w:val="a4"/>
        <w:rPr>
          <w:rFonts w:ascii="Comic Sans MS" w:hAnsi="Comic Sans MS"/>
          <w:sz w:val="22"/>
          <w:szCs w:val="22"/>
          <w:lang w:eastAsia="en-US"/>
        </w:rPr>
      </w:pPr>
    </w:p>
    <w:tbl>
      <w:tblPr>
        <w:tblW w:w="9214" w:type="dxa"/>
        <w:tblInd w:w="-34" w:type="dxa"/>
        <w:tblLook w:val="04A0" w:firstRow="1" w:lastRow="0" w:firstColumn="1" w:lastColumn="0" w:noHBand="0" w:noVBand="1"/>
      </w:tblPr>
      <w:tblGrid>
        <w:gridCol w:w="3544"/>
        <w:gridCol w:w="1701"/>
        <w:gridCol w:w="3969"/>
      </w:tblGrid>
      <w:tr w:rsidR="006A20F1" w:rsidRPr="000F5110" w:rsidTr="00E67D11">
        <w:trPr>
          <w:trHeight w:val="375"/>
        </w:trPr>
        <w:tc>
          <w:tcPr>
            <w:tcW w:w="9214" w:type="dxa"/>
            <w:gridSpan w:val="3"/>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rsidR="006A20F1" w:rsidRPr="000F5110" w:rsidRDefault="006A20F1" w:rsidP="00E26407">
            <w:pPr>
              <w:jc w:val="center"/>
              <w:rPr>
                <w:rFonts w:ascii="Comic Sans MS" w:hAnsi="Comic Sans MS" w:cs="Arial"/>
                <w:b/>
                <w:bCs/>
                <w:color w:val="000000"/>
                <w:sz w:val="22"/>
                <w:szCs w:val="22"/>
              </w:rPr>
            </w:pPr>
            <w:r w:rsidRPr="000F5110">
              <w:rPr>
                <w:rFonts w:ascii="Comic Sans MS" w:hAnsi="Comic Sans MS" w:cs="Arial"/>
                <w:b/>
                <w:bCs/>
                <w:color w:val="000000"/>
                <w:sz w:val="22"/>
                <w:szCs w:val="22"/>
              </w:rPr>
              <w:lastRenderedPageBreak/>
              <w:t xml:space="preserve">ΦΥΛΛΟ ΣΥΜΜΟΡΦΩΣΗΣ ΦΩΤΙΣΤΙΚΩΝ ΑΣΦΑΛΕΙΑΣ </w:t>
            </w:r>
            <w:r>
              <w:rPr>
                <w:rFonts w:ascii="Comic Sans MS" w:hAnsi="Comic Sans MS" w:cs="Arial"/>
                <w:b/>
                <w:bCs/>
                <w:color w:val="000000"/>
                <w:sz w:val="22"/>
                <w:szCs w:val="22"/>
              </w:rPr>
              <w:t>ΣΗΜΑΝΣΗΣ</w:t>
            </w:r>
            <w:r w:rsidRPr="000F5110">
              <w:rPr>
                <w:rFonts w:ascii="Comic Sans MS" w:hAnsi="Comic Sans MS" w:cs="Arial"/>
                <w:b/>
                <w:bCs/>
                <w:color w:val="000000"/>
                <w:sz w:val="22"/>
                <w:szCs w:val="22"/>
              </w:rPr>
              <w:t xml:space="preserve"> (</w:t>
            </w:r>
            <w:r>
              <w:rPr>
                <w:rFonts w:ascii="Comic Sans MS" w:hAnsi="Comic Sans MS" w:cs="Arial"/>
                <w:b/>
                <w:bCs/>
                <w:color w:val="000000"/>
                <w:sz w:val="22"/>
                <w:szCs w:val="22"/>
                <w:lang w:val="en-US"/>
              </w:rPr>
              <w:t>a</w:t>
            </w:r>
            <w:r w:rsidRPr="000F5110">
              <w:rPr>
                <w:rFonts w:ascii="Comic Sans MS" w:hAnsi="Comic Sans MS" w:cs="Arial"/>
                <w:b/>
                <w:bCs/>
                <w:color w:val="000000"/>
                <w:sz w:val="22"/>
                <w:szCs w:val="22"/>
              </w:rPr>
              <w:t>/</w:t>
            </w:r>
            <w:r>
              <w:rPr>
                <w:rFonts w:ascii="Comic Sans MS" w:hAnsi="Comic Sans MS" w:cs="Arial"/>
                <w:b/>
                <w:bCs/>
                <w:color w:val="000000"/>
                <w:sz w:val="22"/>
                <w:szCs w:val="22"/>
                <w:lang w:val="en-US"/>
              </w:rPr>
              <w:t>a</w:t>
            </w:r>
            <w:r w:rsidRPr="000F5110">
              <w:rPr>
                <w:rFonts w:ascii="Comic Sans MS" w:hAnsi="Comic Sans MS" w:cs="Arial"/>
                <w:b/>
                <w:bCs/>
                <w:color w:val="000000"/>
                <w:sz w:val="22"/>
                <w:szCs w:val="22"/>
              </w:rPr>
              <w:t xml:space="preserve"> 1)</w:t>
            </w:r>
          </w:p>
        </w:tc>
      </w:tr>
      <w:tr w:rsidR="006A20F1" w:rsidRPr="000F5110" w:rsidTr="00E67D11">
        <w:trPr>
          <w:trHeight w:val="660"/>
        </w:trPr>
        <w:tc>
          <w:tcPr>
            <w:tcW w:w="3544" w:type="dxa"/>
            <w:tcBorders>
              <w:top w:val="nil"/>
              <w:left w:val="single" w:sz="8" w:space="0" w:color="000000"/>
              <w:bottom w:val="single" w:sz="4" w:space="0" w:color="000000"/>
              <w:right w:val="single" w:sz="4" w:space="0" w:color="000000"/>
            </w:tcBorders>
            <w:shd w:val="clear" w:color="auto" w:fill="auto"/>
            <w:vAlign w:val="center"/>
            <w:hideMark/>
          </w:tcPr>
          <w:p w:rsidR="006A20F1" w:rsidRPr="000F5110" w:rsidRDefault="006A20F1" w:rsidP="00E26407">
            <w:pPr>
              <w:jc w:val="center"/>
              <w:rPr>
                <w:rFonts w:ascii="Comic Sans MS" w:hAnsi="Comic Sans MS" w:cs="Arial"/>
                <w:color w:val="000000"/>
                <w:sz w:val="22"/>
                <w:szCs w:val="22"/>
              </w:rPr>
            </w:pPr>
            <w:r w:rsidRPr="000F5110">
              <w:rPr>
                <w:rFonts w:ascii="Comic Sans MS" w:hAnsi="Comic Sans MS" w:cs="Arial"/>
                <w:color w:val="000000"/>
                <w:sz w:val="22"/>
                <w:szCs w:val="22"/>
              </w:rPr>
              <w:t>ΠΡΟΔΙΑΓΡΑΦΗ</w:t>
            </w:r>
          </w:p>
        </w:tc>
        <w:tc>
          <w:tcPr>
            <w:tcW w:w="1701" w:type="dxa"/>
            <w:tcBorders>
              <w:top w:val="single" w:sz="8" w:space="0" w:color="000000"/>
              <w:left w:val="nil"/>
              <w:bottom w:val="single" w:sz="4" w:space="0" w:color="000000"/>
              <w:right w:val="single" w:sz="4" w:space="0" w:color="000000"/>
            </w:tcBorders>
            <w:shd w:val="clear" w:color="auto" w:fill="auto"/>
            <w:noWrap/>
            <w:vAlign w:val="center"/>
            <w:hideMark/>
          </w:tcPr>
          <w:p w:rsidR="006A20F1" w:rsidRPr="000F5110" w:rsidRDefault="006A20F1" w:rsidP="00E26407">
            <w:pPr>
              <w:jc w:val="center"/>
              <w:rPr>
                <w:rFonts w:ascii="Comic Sans MS" w:hAnsi="Comic Sans MS" w:cs="Arial"/>
                <w:color w:val="000000"/>
                <w:sz w:val="22"/>
                <w:szCs w:val="22"/>
              </w:rPr>
            </w:pPr>
            <w:r w:rsidRPr="000F5110">
              <w:rPr>
                <w:rFonts w:ascii="Comic Sans MS" w:hAnsi="Comic Sans MS" w:cs="Arial"/>
                <w:color w:val="000000"/>
                <w:sz w:val="22"/>
                <w:szCs w:val="22"/>
              </w:rPr>
              <w:t>ΑΠΑΙΤΗΣΗ</w:t>
            </w:r>
          </w:p>
        </w:tc>
        <w:tc>
          <w:tcPr>
            <w:tcW w:w="3969" w:type="dxa"/>
            <w:tcBorders>
              <w:top w:val="nil"/>
              <w:left w:val="nil"/>
              <w:bottom w:val="single" w:sz="4" w:space="0" w:color="000000"/>
              <w:right w:val="single" w:sz="8" w:space="0" w:color="000000"/>
            </w:tcBorders>
            <w:shd w:val="clear" w:color="auto" w:fill="auto"/>
            <w:vAlign w:val="center"/>
            <w:hideMark/>
          </w:tcPr>
          <w:p w:rsidR="006A20F1" w:rsidRPr="00533B06" w:rsidRDefault="006A20F1" w:rsidP="00E26407">
            <w:pPr>
              <w:jc w:val="center"/>
              <w:rPr>
                <w:rFonts w:ascii="Comic Sans MS" w:eastAsia="Calibri" w:hAnsi="Comic Sans MS" w:cs="Tahoma"/>
                <w:szCs w:val="22"/>
              </w:rPr>
            </w:pPr>
            <w:r w:rsidRPr="000F5110">
              <w:rPr>
                <w:rFonts w:ascii="Comic Sans MS" w:hAnsi="Comic Sans MS" w:cs="Arial"/>
                <w:color w:val="000000"/>
                <w:sz w:val="22"/>
                <w:szCs w:val="22"/>
              </w:rPr>
              <w:t>ΑΠΑΝΤΗΣΗ - ΠΡΟΤΕΙΝΟΜΕΝΟΣ ΤΥΠΟΣ</w:t>
            </w:r>
            <w:r w:rsidRPr="00533B06">
              <w:rPr>
                <w:rFonts w:ascii="Comic Sans MS" w:eastAsia="Calibri" w:hAnsi="Comic Sans MS" w:cs="Tahoma"/>
                <w:szCs w:val="22"/>
              </w:rPr>
              <w:t xml:space="preserve"> – </w:t>
            </w:r>
          </w:p>
          <w:p w:rsidR="006A20F1" w:rsidRPr="000F5110" w:rsidRDefault="006A20F1" w:rsidP="00E26407">
            <w:pPr>
              <w:jc w:val="center"/>
              <w:rPr>
                <w:rFonts w:ascii="Comic Sans MS" w:hAnsi="Comic Sans MS" w:cs="Arial"/>
                <w:color w:val="000000"/>
                <w:sz w:val="22"/>
                <w:szCs w:val="22"/>
              </w:rPr>
            </w:pPr>
            <w:r w:rsidRPr="000F5110">
              <w:rPr>
                <w:rFonts w:ascii="Comic Sans MS" w:hAnsi="Comic Sans MS" w:cs="Arial"/>
                <w:color w:val="000000"/>
                <w:sz w:val="22"/>
                <w:szCs w:val="22"/>
              </w:rPr>
              <w:t>ΠΑΡΑΠΟΜΠΗ- ΠΡΟΣΚΟΜΙΣΗ</w:t>
            </w:r>
          </w:p>
        </w:tc>
      </w:tr>
      <w:tr w:rsidR="006A20F1" w:rsidRPr="000F5110" w:rsidTr="00E67D11">
        <w:trPr>
          <w:trHeight w:val="660"/>
        </w:trPr>
        <w:tc>
          <w:tcPr>
            <w:tcW w:w="3544" w:type="dxa"/>
            <w:tcBorders>
              <w:top w:val="nil"/>
              <w:left w:val="single" w:sz="8" w:space="0" w:color="000000"/>
              <w:bottom w:val="single" w:sz="4" w:space="0" w:color="000000"/>
              <w:right w:val="single" w:sz="4" w:space="0" w:color="000000"/>
            </w:tcBorders>
            <w:shd w:val="clear" w:color="auto" w:fill="auto"/>
            <w:vAlign w:val="center"/>
            <w:hideMark/>
          </w:tcPr>
          <w:p w:rsidR="006A20F1" w:rsidRPr="000F5110" w:rsidRDefault="006A20F1" w:rsidP="00E26407">
            <w:pPr>
              <w:jc w:val="center"/>
              <w:rPr>
                <w:rFonts w:ascii="Comic Sans MS" w:hAnsi="Comic Sans MS" w:cs="Arial"/>
                <w:color w:val="000000"/>
                <w:sz w:val="22"/>
                <w:szCs w:val="22"/>
              </w:rPr>
            </w:pPr>
            <w:r w:rsidRPr="000F5110">
              <w:rPr>
                <w:rFonts w:ascii="Comic Sans MS" w:hAnsi="Comic Sans MS" w:cs="Arial"/>
                <w:color w:val="000000"/>
                <w:sz w:val="22"/>
                <w:szCs w:val="22"/>
              </w:rPr>
              <w:t>ΝΑ ΠΡΟΣΚΟΜΙΣΘΟΎΝ ΕΠΙ ΠΟΙΝΗ ΑΠΟΚΛΕΙΣΜΟΥ</w:t>
            </w:r>
          </w:p>
        </w:tc>
        <w:tc>
          <w:tcPr>
            <w:tcW w:w="1701" w:type="dxa"/>
            <w:tcBorders>
              <w:top w:val="single" w:sz="4" w:space="0" w:color="000000"/>
              <w:left w:val="nil"/>
              <w:bottom w:val="single" w:sz="4" w:space="0" w:color="000000"/>
              <w:right w:val="single" w:sz="4" w:space="0" w:color="000000"/>
            </w:tcBorders>
            <w:shd w:val="clear" w:color="auto" w:fill="auto"/>
            <w:noWrap/>
            <w:vAlign w:val="bottom"/>
            <w:hideMark/>
          </w:tcPr>
          <w:p w:rsidR="006A20F1" w:rsidRPr="000F5110" w:rsidRDefault="006A20F1" w:rsidP="00E26407">
            <w:pPr>
              <w:rPr>
                <w:rFonts w:ascii="Comic Sans MS" w:hAnsi="Comic Sans MS" w:cs="Arial"/>
                <w:color w:val="000000"/>
                <w:sz w:val="22"/>
                <w:szCs w:val="22"/>
              </w:rPr>
            </w:pPr>
            <w:r w:rsidRPr="000F5110">
              <w:rPr>
                <w:rFonts w:ascii="Comic Sans MS" w:hAnsi="Comic Sans MS" w:cs="Arial"/>
                <w:color w:val="000000"/>
                <w:sz w:val="22"/>
                <w:szCs w:val="22"/>
              </w:rPr>
              <w:t> </w:t>
            </w:r>
          </w:p>
        </w:tc>
        <w:tc>
          <w:tcPr>
            <w:tcW w:w="3969" w:type="dxa"/>
            <w:tcBorders>
              <w:top w:val="nil"/>
              <w:left w:val="nil"/>
              <w:bottom w:val="single" w:sz="4" w:space="0" w:color="000000"/>
              <w:right w:val="single" w:sz="8" w:space="0" w:color="000000"/>
            </w:tcBorders>
            <w:shd w:val="clear" w:color="auto" w:fill="auto"/>
            <w:noWrap/>
            <w:vAlign w:val="center"/>
            <w:hideMark/>
          </w:tcPr>
          <w:p w:rsidR="006A20F1" w:rsidRPr="000F5110" w:rsidRDefault="006A20F1" w:rsidP="00E26407">
            <w:pPr>
              <w:rPr>
                <w:rFonts w:ascii="Comic Sans MS" w:hAnsi="Comic Sans MS" w:cs="Arial"/>
                <w:color w:val="000000"/>
                <w:sz w:val="22"/>
                <w:szCs w:val="22"/>
              </w:rPr>
            </w:pPr>
            <w:r w:rsidRPr="000F5110">
              <w:rPr>
                <w:rFonts w:ascii="Comic Sans MS" w:hAnsi="Comic Sans MS" w:cs="Arial"/>
                <w:color w:val="000000"/>
                <w:sz w:val="22"/>
                <w:szCs w:val="22"/>
              </w:rPr>
              <w:t> </w:t>
            </w:r>
          </w:p>
        </w:tc>
      </w:tr>
      <w:tr w:rsidR="006A20F1" w:rsidRPr="000F5110" w:rsidTr="00E67D11">
        <w:trPr>
          <w:trHeight w:val="330"/>
        </w:trPr>
        <w:tc>
          <w:tcPr>
            <w:tcW w:w="9214" w:type="dxa"/>
            <w:gridSpan w:val="3"/>
            <w:tcBorders>
              <w:top w:val="single" w:sz="4" w:space="0" w:color="000000"/>
              <w:left w:val="single" w:sz="8" w:space="0" w:color="000000"/>
              <w:bottom w:val="single" w:sz="4" w:space="0" w:color="000000"/>
              <w:right w:val="single" w:sz="8" w:space="0" w:color="000000"/>
            </w:tcBorders>
            <w:shd w:val="clear" w:color="auto" w:fill="auto"/>
            <w:noWrap/>
            <w:vAlign w:val="center"/>
            <w:hideMark/>
          </w:tcPr>
          <w:p w:rsidR="006A20F1" w:rsidRPr="000F5110" w:rsidRDefault="006A20F1" w:rsidP="00E26407">
            <w:pPr>
              <w:rPr>
                <w:rFonts w:ascii="Comic Sans MS" w:hAnsi="Comic Sans MS" w:cs="Arial"/>
                <w:color w:val="000000"/>
                <w:sz w:val="22"/>
                <w:szCs w:val="22"/>
              </w:rPr>
            </w:pPr>
            <w:r w:rsidRPr="000F5110">
              <w:rPr>
                <w:rFonts w:ascii="Comic Sans MS" w:hAnsi="Comic Sans MS" w:cs="Arial"/>
                <w:color w:val="000000"/>
                <w:sz w:val="22"/>
                <w:szCs w:val="22"/>
              </w:rPr>
              <w:t> </w:t>
            </w:r>
          </w:p>
        </w:tc>
      </w:tr>
      <w:tr w:rsidR="006A20F1" w:rsidRPr="000F5110" w:rsidTr="00E67D11">
        <w:trPr>
          <w:trHeight w:val="330"/>
        </w:trPr>
        <w:tc>
          <w:tcPr>
            <w:tcW w:w="9214" w:type="dxa"/>
            <w:gridSpan w:val="3"/>
            <w:tcBorders>
              <w:top w:val="single" w:sz="4" w:space="0" w:color="000000"/>
              <w:left w:val="single" w:sz="8" w:space="0" w:color="000000"/>
              <w:bottom w:val="single" w:sz="4" w:space="0" w:color="000000"/>
              <w:right w:val="single" w:sz="8" w:space="0" w:color="000000"/>
            </w:tcBorders>
            <w:shd w:val="clear" w:color="auto" w:fill="auto"/>
            <w:noWrap/>
            <w:vAlign w:val="center"/>
            <w:hideMark/>
          </w:tcPr>
          <w:p w:rsidR="006A20F1" w:rsidRPr="000F5110" w:rsidRDefault="006A20F1" w:rsidP="00E26407">
            <w:pPr>
              <w:rPr>
                <w:rFonts w:ascii="Comic Sans MS" w:hAnsi="Comic Sans MS" w:cs="Arial"/>
                <w:color w:val="000000"/>
                <w:sz w:val="22"/>
                <w:szCs w:val="22"/>
              </w:rPr>
            </w:pPr>
            <w:r w:rsidRPr="000F5110">
              <w:rPr>
                <w:rFonts w:ascii="Comic Sans MS" w:hAnsi="Comic Sans MS" w:cs="Arial"/>
                <w:color w:val="000000"/>
                <w:sz w:val="22"/>
                <w:szCs w:val="22"/>
              </w:rPr>
              <w:t>Τεχνικά χαρακτηριστικά</w:t>
            </w:r>
          </w:p>
        </w:tc>
      </w:tr>
      <w:tr w:rsidR="006A20F1" w:rsidRPr="000F5110" w:rsidTr="00E67D11">
        <w:trPr>
          <w:trHeight w:val="330"/>
        </w:trPr>
        <w:tc>
          <w:tcPr>
            <w:tcW w:w="3544" w:type="dxa"/>
            <w:tcBorders>
              <w:top w:val="nil"/>
              <w:left w:val="single" w:sz="8" w:space="0" w:color="000000"/>
              <w:bottom w:val="single" w:sz="4" w:space="0" w:color="000000"/>
              <w:right w:val="nil"/>
            </w:tcBorders>
            <w:shd w:val="clear" w:color="auto" w:fill="auto"/>
            <w:noWrap/>
            <w:vAlign w:val="center"/>
            <w:hideMark/>
          </w:tcPr>
          <w:p w:rsidR="006A20F1" w:rsidRPr="000F5110" w:rsidRDefault="006A20F1" w:rsidP="00E26407">
            <w:pPr>
              <w:rPr>
                <w:rFonts w:ascii="Comic Sans MS" w:hAnsi="Comic Sans MS" w:cs="Arial"/>
                <w:color w:val="000000"/>
                <w:sz w:val="22"/>
                <w:szCs w:val="22"/>
              </w:rPr>
            </w:pPr>
            <w:r w:rsidRPr="000F5110">
              <w:rPr>
                <w:rFonts w:ascii="Comic Sans MS" w:hAnsi="Comic Sans MS" w:cs="Arial"/>
                <w:color w:val="000000"/>
                <w:sz w:val="22"/>
                <w:szCs w:val="22"/>
              </w:rPr>
              <w:t>ΤΥΠΟΣ</w:t>
            </w:r>
          </w:p>
        </w:tc>
        <w:tc>
          <w:tcPr>
            <w:tcW w:w="1701"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6A20F1" w:rsidRPr="000F5110" w:rsidRDefault="006A20F1" w:rsidP="00E26407">
            <w:pPr>
              <w:jc w:val="center"/>
              <w:rPr>
                <w:rFonts w:ascii="Comic Sans MS" w:hAnsi="Comic Sans MS" w:cs="Arial"/>
                <w:color w:val="000000"/>
                <w:sz w:val="22"/>
                <w:szCs w:val="22"/>
              </w:rPr>
            </w:pPr>
            <w:r w:rsidRPr="000F5110">
              <w:rPr>
                <w:rFonts w:ascii="Comic Sans MS" w:hAnsi="Comic Sans MS" w:cs="Arial"/>
                <w:color w:val="000000"/>
                <w:sz w:val="22"/>
                <w:szCs w:val="22"/>
              </w:rPr>
              <w:t>LED</w:t>
            </w:r>
          </w:p>
        </w:tc>
        <w:tc>
          <w:tcPr>
            <w:tcW w:w="3969" w:type="dxa"/>
            <w:tcBorders>
              <w:top w:val="nil"/>
              <w:left w:val="nil"/>
              <w:bottom w:val="single" w:sz="4" w:space="0" w:color="000000"/>
              <w:right w:val="single" w:sz="8" w:space="0" w:color="000000"/>
            </w:tcBorders>
            <w:shd w:val="clear" w:color="auto" w:fill="auto"/>
            <w:noWrap/>
            <w:vAlign w:val="center"/>
            <w:hideMark/>
          </w:tcPr>
          <w:p w:rsidR="006A20F1" w:rsidRPr="000F5110" w:rsidRDefault="006A20F1" w:rsidP="00E26407">
            <w:pPr>
              <w:rPr>
                <w:rFonts w:ascii="Comic Sans MS" w:hAnsi="Comic Sans MS" w:cs="Arial"/>
                <w:color w:val="000000"/>
                <w:sz w:val="22"/>
                <w:szCs w:val="22"/>
              </w:rPr>
            </w:pPr>
            <w:r w:rsidRPr="000F5110">
              <w:rPr>
                <w:rFonts w:ascii="Comic Sans MS" w:hAnsi="Comic Sans MS" w:cs="Arial"/>
                <w:color w:val="000000"/>
                <w:sz w:val="22"/>
                <w:szCs w:val="22"/>
              </w:rPr>
              <w:t> </w:t>
            </w:r>
          </w:p>
        </w:tc>
      </w:tr>
      <w:tr w:rsidR="006A20F1" w:rsidRPr="000F5110" w:rsidTr="00E67D11">
        <w:trPr>
          <w:trHeight w:val="330"/>
        </w:trPr>
        <w:tc>
          <w:tcPr>
            <w:tcW w:w="3544" w:type="dxa"/>
            <w:tcBorders>
              <w:top w:val="nil"/>
              <w:left w:val="single" w:sz="8" w:space="0" w:color="000000"/>
              <w:bottom w:val="single" w:sz="4" w:space="0" w:color="000000"/>
              <w:right w:val="nil"/>
            </w:tcBorders>
            <w:shd w:val="clear" w:color="auto" w:fill="auto"/>
            <w:noWrap/>
            <w:vAlign w:val="center"/>
            <w:hideMark/>
          </w:tcPr>
          <w:p w:rsidR="006A20F1" w:rsidRPr="000F5110" w:rsidRDefault="006A20F1" w:rsidP="00E26407">
            <w:pPr>
              <w:rPr>
                <w:rFonts w:ascii="Comic Sans MS" w:hAnsi="Comic Sans MS" w:cs="Arial"/>
                <w:color w:val="000000"/>
                <w:sz w:val="22"/>
                <w:szCs w:val="22"/>
              </w:rPr>
            </w:pPr>
            <w:proofErr w:type="spellStart"/>
            <w:r w:rsidRPr="000F5110">
              <w:rPr>
                <w:rFonts w:ascii="Comic Sans MS" w:hAnsi="Comic Sans MS" w:cs="Arial"/>
                <w:color w:val="000000"/>
                <w:sz w:val="22"/>
                <w:szCs w:val="22"/>
              </w:rPr>
              <w:t>Επιτοίχια</w:t>
            </w:r>
            <w:proofErr w:type="spellEnd"/>
            <w:r w:rsidRPr="000F5110">
              <w:rPr>
                <w:rFonts w:ascii="Comic Sans MS" w:hAnsi="Comic Sans MS" w:cs="Arial"/>
                <w:color w:val="000000"/>
                <w:sz w:val="22"/>
                <w:szCs w:val="22"/>
              </w:rPr>
              <w:t xml:space="preserve"> ή στη οροφή τοποθέτηση</w:t>
            </w:r>
            <w:r>
              <w:rPr>
                <w:rFonts w:ascii="Comic Sans MS" w:hAnsi="Comic Sans MS" w:cs="Arial"/>
                <w:color w:val="000000"/>
                <w:sz w:val="22"/>
                <w:szCs w:val="22"/>
              </w:rPr>
              <w:t xml:space="preserve"> ή χωνευτή</w:t>
            </w:r>
          </w:p>
        </w:tc>
        <w:tc>
          <w:tcPr>
            <w:tcW w:w="1701"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6A20F1" w:rsidRPr="000F5110" w:rsidRDefault="006A20F1" w:rsidP="00E26407">
            <w:pPr>
              <w:jc w:val="center"/>
              <w:rPr>
                <w:rFonts w:ascii="Comic Sans MS" w:hAnsi="Comic Sans MS" w:cs="Arial"/>
                <w:color w:val="000000"/>
                <w:sz w:val="22"/>
                <w:szCs w:val="22"/>
              </w:rPr>
            </w:pPr>
            <w:r w:rsidRPr="000F5110">
              <w:rPr>
                <w:rFonts w:ascii="Comic Sans MS" w:hAnsi="Comic Sans MS" w:cs="Arial"/>
                <w:color w:val="000000"/>
                <w:sz w:val="22"/>
                <w:szCs w:val="22"/>
              </w:rPr>
              <w:t>ΝΑΙ</w:t>
            </w:r>
          </w:p>
        </w:tc>
        <w:tc>
          <w:tcPr>
            <w:tcW w:w="3969" w:type="dxa"/>
            <w:tcBorders>
              <w:top w:val="nil"/>
              <w:left w:val="nil"/>
              <w:bottom w:val="single" w:sz="4" w:space="0" w:color="000000"/>
              <w:right w:val="single" w:sz="8" w:space="0" w:color="000000"/>
            </w:tcBorders>
            <w:shd w:val="clear" w:color="auto" w:fill="auto"/>
            <w:noWrap/>
            <w:vAlign w:val="center"/>
            <w:hideMark/>
          </w:tcPr>
          <w:p w:rsidR="006A20F1" w:rsidRPr="000F5110" w:rsidRDefault="006A20F1" w:rsidP="00E26407">
            <w:pPr>
              <w:rPr>
                <w:rFonts w:ascii="Comic Sans MS" w:hAnsi="Comic Sans MS" w:cs="Arial"/>
                <w:color w:val="000000"/>
                <w:sz w:val="22"/>
                <w:szCs w:val="22"/>
              </w:rPr>
            </w:pPr>
            <w:r w:rsidRPr="000F5110">
              <w:rPr>
                <w:rFonts w:ascii="Comic Sans MS" w:hAnsi="Comic Sans MS" w:cs="Arial"/>
                <w:color w:val="000000"/>
                <w:sz w:val="22"/>
                <w:szCs w:val="22"/>
              </w:rPr>
              <w:t> </w:t>
            </w:r>
          </w:p>
        </w:tc>
      </w:tr>
      <w:tr w:rsidR="006A20F1" w:rsidRPr="000F5110" w:rsidTr="00E67D11">
        <w:trPr>
          <w:trHeight w:val="330"/>
        </w:trPr>
        <w:tc>
          <w:tcPr>
            <w:tcW w:w="3544" w:type="dxa"/>
            <w:tcBorders>
              <w:top w:val="nil"/>
              <w:left w:val="single" w:sz="8" w:space="0" w:color="000000"/>
              <w:bottom w:val="single" w:sz="4" w:space="0" w:color="000000"/>
              <w:right w:val="nil"/>
            </w:tcBorders>
            <w:shd w:val="clear" w:color="auto" w:fill="auto"/>
            <w:noWrap/>
            <w:vAlign w:val="center"/>
            <w:hideMark/>
          </w:tcPr>
          <w:p w:rsidR="006A20F1" w:rsidRPr="000F5110" w:rsidRDefault="006A20F1" w:rsidP="00E26407">
            <w:pPr>
              <w:rPr>
                <w:rFonts w:ascii="Comic Sans MS" w:hAnsi="Comic Sans MS" w:cs="Arial"/>
                <w:color w:val="000000"/>
                <w:sz w:val="22"/>
                <w:szCs w:val="22"/>
              </w:rPr>
            </w:pPr>
            <w:r w:rsidRPr="000F5110">
              <w:rPr>
                <w:rFonts w:ascii="Comic Sans MS" w:hAnsi="Comic Sans MS" w:cs="Arial"/>
                <w:color w:val="000000"/>
                <w:sz w:val="22"/>
                <w:szCs w:val="22"/>
              </w:rPr>
              <w:t>Αυτοελεγχόμενο</w:t>
            </w:r>
          </w:p>
        </w:tc>
        <w:tc>
          <w:tcPr>
            <w:tcW w:w="1701"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6A20F1" w:rsidRPr="000F5110" w:rsidRDefault="006A20F1" w:rsidP="00E26407">
            <w:pPr>
              <w:jc w:val="center"/>
              <w:rPr>
                <w:rFonts w:ascii="Comic Sans MS" w:hAnsi="Comic Sans MS" w:cs="Arial"/>
                <w:color w:val="000000"/>
                <w:sz w:val="22"/>
                <w:szCs w:val="22"/>
              </w:rPr>
            </w:pPr>
            <w:r w:rsidRPr="000F5110">
              <w:rPr>
                <w:rFonts w:ascii="Comic Sans MS" w:hAnsi="Comic Sans MS" w:cs="Arial"/>
                <w:color w:val="000000"/>
                <w:sz w:val="22"/>
                <w:szCs w:val="22"/>
              </w:rPr>
              <w:t>ΝΑΙ</w:t>
            </w:r>
          </w:p>
        </w:tc>
        <w:tc>
          <w:tcPr>
            <w:tcW w:w="3969" w:type="dxa"/>
            <w:tcBorders>
              <w:top w:val="nil"/>
              <w:left w:val="nil"/>
              <w:bottom w:val="single" w:sz="4" w:space="0" w:color="000000"/>
              <w:right w:val="single" w:sz="8" w:space="0" w:color="000000"/>
            </w:tcBorders>
            <w:shd w:val="clear" w:color="auto" w:fill="auto"/>
            <w:noWrap/>
            <w:vAlign w:val="center"/>
            <w:hideMark/>
          </w:tcPr>
          <w:p w:rsidR="006A20F1" w:rsidRPr="000F5110" w:rsidRDefault="006A20F1" w:rsidP="00E26407">
            <w:pPr>
              <w:rPr>
                <w:rFonts w:ascii="Comic Sans MS" w:hAnsi="Comic Sans MS" w:cs="Arial"/>
                <w:color w:val="000000"/>
                <w:sz w:val="22"/>
                <w:szCs w:val="22"/>
              </w:rPr>
            </w:pPr>
            <w:r w:rsidRPr="000F5110">
              <w:rPr>
                <w:rFonts w:ascii="Comic Sans MS" w:hAnsi="Comic Sans MS" w:cs="Arial"/>
                <w:color w:val="000000"/>
                <w:sz w:val="22"/>
                <w:szCs w:val="22"/>
              </w:rPr>
              <w:t> </w:t>
            </w:r>
          </w:p>
        </w:tc>
      </w:tr>
      <w:tr w:rsidR="006A20F1" w:rsidRPr="000F5110" w:rsidTr="00E67D11">
        <w:trPr>
          <w:trHeight w:val="330"/>
        </w:trPr>
        <w:tc>
          <w:tcPr>
            <w:tcW w:w="3544" w:type="dxa"/>
            <w:tcBorders>
              <w:top w:val="nil"/>
              <w:left w:val="single" w:sz="8" w:space="0" w:color="000000"/>
              <w:bottom w:val="single" w:sz="4" w:space="0" w:color="000000"/>
              <w:right w:val="single" w:sz="4" w:space="0" w:color="000000"/>
            </w:tcBorders>
            <w:shd w:val="clear" w:color="FFFFFF" w:fill="FFFFFF"/>
            <w:vAlign w:val="center"/>
            <w:hideMark/>
          </w:tcPr>
          <w:p w:rsidR="006A20F1" w:rsidRPr="000F5110" w:rsidRDefault="006A20F1" w:rsidP="00E26407">
            <w:pPr>
              <w:rPr>
                <w:rFonts w:ascii="Comic Sans MS" w:hAnsi="Comic Sans MS" w:cs="Arial"/>
                <w:color w:val="000000"/>
                <w:sz w:val="22"/>
                <w:szCs w:val="22"/>
              </w:rPr>
            </w:pPr>
            <w:r w:rsidRPr="000F5110">
              <w:rPr>
                <w:rFonts w:ascii="Comic Sans MS" w:hAnsi="Comic Sans MS" w:cs="Arial"/>
                <w:color w:val="000000"/>
                <w:sz w:val="22"/>
                <w:szCs w:val="22"/>
              </w:rPr>
              <w:t>Συνεχούς λειτουργίας</w:t>
            </w:r>
          </w:p>
        </w:tc>
        <w:tc>
          <w:tcPr>
            <w:tcW w:w="1701" w:type="dxa"/>
            <w:tcBorders>
              <w:top w:val="single" w:sz="4" w:space="0" w:color="000000"/>
              <w:left w:val="nil"/>
              <w:bottom w:val="single" w:sz="4" w:space="0" w:color="000000"/>
              <w:right w:val="single" w:sz="4" w:space="0" w:color="000000"/>
            </w:tcBorders>
            <w:shd w:val="clear" w:color="FFFFFF" w:fill="FFFFFF"/>
            <w:vAlign w:val="center"/>
            <w:hideMark/>
          </w:tcPr>
          <w:p w:rsidR="006A20F1" w:rsidRPr="000F5110" w:rsidRDefault="006A20F1" w:rsidP="00E26407">
            <w:pPr>
              <w:jc w:val="center"/>
              <w:rPr>
                <w:rFonts w:ascii="Comic Sans MS" w:hAnsi="Comic Sans MS" w:cs="Arial"/>
                <w:color w:val="000000"/>
                <w:sz w:val="22"/>
                <w:szCs w:val="22"/>
              </w:rPr>
            </w:pPr>
            <w:r w:rsidRPr="000F5110">
              <w:rPr>
                <w:rFonts w:ascii="Comic Sans MS" w:hAnsi="Comic Sans MS" w:cs="Arial"/>
                <w:color w:val="000000"/>
                <w:sz w:val="22"/>
                <w:szCs w:val="22"/>
              </w:rPr>
              <w:t>ΝΑΙ</w:t>
            </w:r>
          </w:p>
        </w:tc>
        <w:tc>
          <w:tcPr>
            <w:tcW w:w="3969" w:type="dxa"/>
            <w:tcBorders>
              <w:top w:val="nil"/>
              <w:left w:val="nil"/>
              <w:bottom w:val="single" w:sz="4" w:space="0" w:color="000000"/>
              <w:right w:val="single" w:sz="8" w:space="0" w:color="000000"/>
            </w:tcBorders>
            <w:shd w:val="clear" w:color="auto" w:fill="auto"/>
            <w:noWrap/>
            <w:vAlign w:val="center"/>
            <w:hideMark/>
          </w:tcPr>
          <w:p w:rsidR="006A20F1" w:rsidRPr="000F5110" w:rsidRDefault="006A20F1" w:rsidP="00E26407">
            <w:pPr>
              <w:jc w:val="center"/>
              <w:rPr>
                <w:rFonts w:ascii="Comic Sans MS" w:hAnsi="Comic Sans MS" w:cs="Arial"/>
                <w:color w:val="000000"/>
                <w:sz w:val="22"/>
                <w:szCs w:val="22"/>
              </w:rPr>
            </w:pPr>
            <w:r w:rsidRPr="000F5110">
              <w:rPr>
                <w:rFonts w:ascii="Comic Sans MS" w:hAnsi="Comic Sans MS" w:cs="Arial"/>
                <w:color w:val="000000"/>
                <w:sz w:val="22"/>
                <w:szCs w:val="22"/>
              </w:rPr>
              <w:t> </w:t>
            </w:r>
          </w:p>
        </w:tc>
      </w:tr>
      <w:tr w:rsidR="006A20F1" w:rsidRPr="000F5110" w:rsidTr="00E67D11">
        <w:trPr>
          <w:trHeight w:val="330"/>
        </w:trPr>
        <w:tc>
          <w:tcPr>
            <w:tcW w:w="3544" w:type="dxa"/>
            <w:tcBorders>
              <w:top w:val="nil"/>
              <w:left w:val="single" w:sz="8" w:space="0" w:color="000000"/>
              <w:bottom w:val="single" w:sz="4" w:space="0" w:color="000000"/>
              <w:right w:val="nil"/>
            </w:tcBorders>
            <w:shd w:val="clear" w:color="FFFFFF" w:fill="FFFFFF"/>
            <w:vAlign w:val="center"/>
            <w:hideMark/>
          </w:tcPr>
          <w:p w:rsidR="006A20F1" w:rsidRPr="000F5110" w:rsidRDefault="006A20F1" w:rsidP="00E26407">
            <w:pPr>
              <w:rPr>
                <w:rFonts w:ascii="Comic Sans MS" w:hAnsi="Comic Sans MS" w:cs="Arial"/>
                <w:color w:val="000000"/>
                <w:sz w:val="22"/>
                <w:szCs w:val="22"/>
              </w:rPr>
            </w:pPr>
            <w:r w:rsidRPr="000F5110">
              <w:rPr>
                <w:rFonts w:ascii="Comic Sans MS" w:hAnsi="Comic Sans MS" w:cs="Arial"/>
                <w:color w:val="000000"/>
                <w:sz w:val="22"/>
                <w:szCs w:val="22"/>
              </w:rPr>
              <w:t xml:space="preserve">Φωτεινή ροή </w:t>
            </w:r>
            <w:r>
              <w:rPr>
                <w:rFonts w:ascii="Comic Sans MS" w:hAnsi="Comic Sans MS" w:cs="Arial"/>
                <w:color w:val="000000"/>
                <w:sz w:val="22"/>
                <w:szCs w:val="22"/>
              </w:rPr>
              <w:t xml:space="preserve"> 230</w:t>
            </w:r>
            <w:r>
              <w:rPr>
                <w:rFonts w:ascii="Comic Sans MS" w:hAnsi="Comic Sans MS" w:cs="Arial"/>
                <w:color w:val="000000"/>
                <w:sz w:val="22"/>
                <w:szCs w:val="22"/>
                <w:lang w:val="en-US"/>
              </w:rPr>
              <w:t>V</w:t>
            </w:r>
            <w:r>
              <w:rPr>
                <w:rFonts w:ascii="Comic Sans MS" w:hAnsi="Comic Sans MS" w:cs="Arial"/>
                <w:color w:val="000000"/>
                <w:sz w:val="22"/>
                <w:szCs w:val="22"/>
              </w:rPr>
              <w:t>/ Εφεδρεία</w:t>
            </w:r>
          </w:p>
        </w:tc>
        <w:tc>
          <w:tcPr>
            <w:tcW w:w="1701"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6A20F1" w:rsidRPr="000F5110" w:rsidRDefault="006A20F1" w:rsidP="00E26407">
            <w:pPr>
              <w:jc w:val="center"/>
              <w:rPr>
                <w:rFonts w:ascii="Comic Sans MS" w:hAnsi="Comic Sans MS" w:cs="Arial"/>
                <w:color w:val="000000"/>
                <w:sz w:val="22"/>
                <w:szCs w:val="22"/>
              </w:rPr>
            </w:pPr>
            <w:r w:rsidRPr="000F5110">
              <w:rPr>
                <w:rFonts w:ascii="Comic Sans MS" w:hAnsi="Comic Sans MS" w:cs="Arial"/>
                <w:color w:val="000000"/>
                <w:sz w:val="22"/>
                <w:szCs w:val="22"/>
              </w:rPr>
              <w:t>≥125/</w:t>
            </w:r>
            <w:r>
              <w:rPr>
                <w:rFonts w:ascii="Comic Sans MS" w:hAnsi="Comic Sans MS" w:cs="Arial"/>
                <w:color w:val="000000"/>
                <w:sz w:val="22"/>
                <w:szCs w:val="22"/>
              </w:rPr>
              <w:t>125</w:t>
            </w:r>
            <w:r w:rsidRPr="000F5110">
              <w:rPr>
                <w:rFonts w:ascii="Comic Sans MS" w:hAnsi="Comic Sans MS" w:cs="Arial"/>
                <w:color w:val="000000"/>
                <w:sz w:val="22"/>
                <w:szCs w:val="22"/>
              </w:rPr>
              <w:t xml:space="preserve"> lm</w:t>
            </w:r>
          </w:p>
        </w:tc>
        <w:tc>
          <w:tcPr>
            <w:tcW w:w="3969" w:type="dxa"/>
            <w:tcBorders>
              <w:top w:val="nil"/>
              <w:left w:val="nil"/>
              <w:bottom w:val="single" w:sz="4" w:space="0" w:color="000000"/>
              <w:right w:val="single" w:sz="8" w:space="0" w:color="000000"/>
            </w:tcBorders>
            <w:shd w:val="clear" w:color="auto" w:fill="auto"/>
            <w:noWrap/>
            <w:vAlign w:val="center"/>
            <w:hideMark/>
          </w:tcPr>
          <w:p w:rsidR="006A20F1" w:rsidRPr="000F5110" w:rsidRDefault="006A20F1" w:rsidP="00E26407">
            <w:pPr>
              <w:jc w:val="center"/>
              <w:rPr>
                <w:rFonts w:ascii="Comic Sans MS" w:hAnsi="Comic Sans MS" w:cs="Arial"/>
                <w:color w:val="000000"/>
                <w:sz w:val="22"/>
                <w:szCs w:val="22"/>
              </w:rPr>
            </w:pPr>
            <w:r w:rsidRPr="000F5110">
              <w:rPr>
                <w:rFonts w:ascii="Comic Sans MS" w:hAnsi="Comic Sans MS" w:cs="Arial"/>
                <w:color w:val="000000"/>
                <w:sz w:val="22"/>
                <w:szCs w:val="22"/>
              </w:rPr>
              <w:t> </w:t>
            </w:r>
          </w:p>
        </w:tc>
      </w:tr>
      <w:tr w:rsidR="006A20F1" w:rsidRPr="000F5110" w:rsidTr="00E67D11">
        <w:trPr>
          <w:trHeight w:val="330"/>
        </w:trPr>
        <w:tc>
          <w:tcPr>
            <w:tcW w:w="3544" w:type="dxa"/>
            <w:tcBorders>
              <w:top w:val="nil"/>
              <w:left w:val="single" w:sz="8" w:space="0" w:color="000000"/>
              <w:bottom w:val="single" w:sz="4" w:space="0" w:color="000000"/>
              <w:right w:val="nil"/>
            </w:tcBorders>
            <w:shd w:val="clear" w:color="FFFFFF" w:fill="FFFFFF"/>
            <w:vAlign w:val="center"/>
            <w:hideMark/>
          </w:tcPr>
          <w:p w:rsidR="006A20F1" w:rsidRPr="000F5110" w:rsidRDefault="006A20F1" w:rsidP="00E26407">
            <w:pPr>
              <w:rPr>
                <w:rFonts w:ascii="Comic Sans MS" w:hAnsi="Comic Sans MS" w:cs="Arial"/>
                <w:color w:val="000000"/>
                <w:sz w:val="22"/>
                <w:szCs w:val="22"/>
                <w:lang w:val="en-US"/>
              </w:rPr>
            </w:pPr>
            <w:r w:rsidRPr="000F5110">
              <w:rPr>
                <w:rFonts w:ascii="Comic Sans MS" w:hAnsi="Comic Sans MS" w:cs="Arial"/>
                <w:color w:val="000000"/>
                <w:sz w:val="22"/>
                <w:szCs w:val="22"/>
              </w:rPr>
              <w:t xml:space="preserve">Μπαταρία </w:t>
            </w:r>
            <w:proofErr w:type="spellStart"/>
            <w:r w:rsidRPr="000F5110">
              <w:rPr>
                <w:rFonts w:ascii="Comic Sans MS" w:hAnsi="Comic Sans MS" w:cs="Arial"/>
                <w:color w:val="000000"/>
                <w:sz w:val="22"/>
                <w:szCs w:val="22"/>
              </w:rPr>
              <w:t>Ni</w:t>
            </w:r>
            <w:proofErr w:type="spellEnd"/>
            <w:r w:rsidRPr="000F5110">
              <w:rPr>
                <w:rFonts w:ascii="Comic Sans MS" w:hAnsi="Comic Sans MS" w:cs="Arial"/>
                <w:color w:val="000000"/>
                <w:sz w:val="22"/>
                <w:szCs w:val="22"/>
              </w:rPr>
              <w:t>-</w:t>
            </w:r>
            <w:r>
              <w:rPr>
                <w:rFonts w:ascii="Comic Sans MS" w:hAnsi="Comic Sans MS" w:cs="Arial"/>
                <w:color w:val="000000"/>
                <w:sz w:val="22"/>
                <w:szCs w:val="22"/>
              </w:rPr>
              <w:t>Μ</w:t>
            </w:r>
            <w:r>
              <w:rPr>
                <w:rFonts w:ascii="Comic Sans MS" w:hAnsi="Comic Sans MS" w:cs="Arial"/>
                <w:color w:val="000000"/>
                <w:sz w:val="22"/>
                <w:szCs w:val="22"/>
                <w:lang w:val="en-US"/>
              </w:rPr>
              <w:t>h</w:t>
            </w:r>
          </w:p>
        </w:tc>
        <w:tc>
          <w:tcPr>
            <w:tcW w:w="1701"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6A20F1" w:rsidRPr="000F5110" w:rsidRDefault="006A20F1" w:rsidP="00E26407">
            <w:pPr>
              <w:jc w:val="center"/>
              <w:rPr>
                <w:rFonts w:ascii="Comic Sans MS" w:hAnsi="Comic Sans MS" w:cs="Arial"/>
                <w:color w:val="000000"/>
                <w:sz w:val="22"/>
                <w:szCs w:val="22"/>
              </w:rPr>
            </w:pPr>
            <w:r w:rsidRPr="000F5110">
              <w:rPr>
                <w:rFonts w:ascii="Comic Sans MS" w:hAnsi="Comic Sans MS" w:cs="Arial"/>
                <w:color w:val="000000"/>
                <w:sz w:val="22"/>
                <w:szCs w:val="22"/>
              </w:rPr>
              <w:t>ΝΑΙ</w:t>
            </w:r>
          </w:p>
        </w:tc>
        <w:tc>
          <w:tcPr>
            <w:tcW w:w="3969" w:type="dxa"/>
            <w:tcBorders>
              <w:top w:val="nil"/>
              <w:left w:val="nil"/>
              <w:bottom w:val="single" w:sz="4" w:space="0" w:color="000000"/>
              <w:right w:val="single" w:sz="8" w:space="0" w:color="000000"/>
            </w:tcBorders>
            <w:shd w:val="clear" w:color="auto" w:fill="auto"/>
            <w:noWrap/>
            <w:vAlign w:val="center"/>
            <w:hideMark/>
          </w:tcPr>
          <w:p w:rsidR="006A20F1" w:rsidRPr="000F5110" w:rsidRDefault="006A20F1" w:rsidP="00E26407">
            <w:pPr>
              <w:jc w:val="center"/>
              <w:rPr>
                <w:rFonts w:ascii="Comic Sans MS" w:hAnsi="Comic Sans MS" w:cs="Arial"/>
                <w:color w:val="000000"/>
                <w:sz w:val="22"/>
                <w:szCs w:val="22"/>
              </w:rPr>
            </w:pPr>
            <w:r w:rsidRPr="000F5110">
              <w:rPr>
                <w:rFonts w:ascii="Comic Sans MS" w:hAnsi="Comic Sans MS" w:cs="Arial"/>
                <w:color w:val="000000"/>
                <w:sz w:val="22"/>
                <w:szCs w:val="22"/>
              </w:rPr>
              <w:t> </w:t>
            </w:r>
          </w:p>
        </w:tc>
      </w:tr>
      <w:tr w:rsidR="006A20F1" w:rsidRPr="000F5110" w:rsidTr="00E67D11">
        <w:trPr>
          <w:trHeight w:val="330"/>
        </w:trPr>
        <w:tc>
          <w:tcPr>
            <w:tcW w:w="3544" w:type="dxa"/>
            <w:tcBorders>
              <w:top w:val="nil"/>
              <w:left w:val="single" w:sz="8" w:space="0" w:color="000000"/>
              <w:bottom w:val="single" w:sz="4" w:space="0" w:color="000000"/>
              <w:right w:val="nil"/>
            </w:tcBorders>
            <w:shd w:val="clear" w:color="FFFFFF" w:fill="FFFFFF"/>
            <w:vAlign w:val="center"/>
            <w:hideMark/>
          </w:tcPr>
          <w:p w:rsidR="006A20F1" w:rsidRPr="000F5110" w:rsidRDefault="006A20F1" w:rsidP="00E26407">
            <w:pPr>
              <w:rPr>
                <w:rFonts w:ascii="Comic Sans MS" w:hAnsi="Comic Sans MS" w:cs="Arial"/>
                <w:color w:val="000000"/>
                <w:sz w:val="22"/>
                <w:szCs w:val="22"/>
              </w:rPr>
            </w:pPr>
            <w:r w:rsidRPr="000F5110">
              <w:rPr>
                <w:rFonts w:ascii="Comic Sans MS" w:hAnsi="Comic Sans MS" w:cs="Arial"/>
                <w:color w:val="000000"/>
                <w:sz w:val="22"/>
                <w:szCs w:val="22"/>
              </w:rPr>
              <w:t>Αυτονομία</w:t>
            </w:r>
          </w:p>
        </w:tc>
        <w:tc>
          <w:tcPr>
            <w:tcW w:w="1701"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6A20F1" w:rsidRPr="000F5110" w:rsidRDefault="006A20F1" w:rsidP="00E26407">
            <w:pPr>
              <w:jc w:val="center"/>
              <w:rPr>
                <w:rFonts w:ascii="Comic Sans MS" w:hAnsi="Comic Sans MS" w:cs="Arial"/>
                <w:color w:val="000000"/>
                <w:sz w:val="22"/>
                <w:szCs w:val="22"/>
              </w:rPr>
            </w:pPr>
            <w:r w:rsidRPr="000F5110">
              <w:rPr>
                <w:rFonts w:ascii="Comic Sans MS" w:hAnsi="Comic Sans MS" w:cs="Arial"/>
                <w:color w:val="000000"/>
                <w:sz w:val="22"/>
                <w:szCs w:val="22"/>
              </w:rPr>
              <w:t>≥</w:t>
            </w:r>
            <w:r>
              <w:rPr>
                <w:rFonts w:ascii="Comic Sans MS" w:hAnsi="Comic Sans MS" w:cs="Arial"/>
                <w:color w:val="000000"/>
                <w:sz w:val="22"/>
                <w:szCs w:val="22"/>
              </w:rPr>
              <w:t>180</w:t>
            </w:r>
            <w:r w:rsidRPr="000F5110">
              <w:rPr>
                <w:rFonts w:ascii="Comic Sans MS" w:hAnsi="Comic Sans MS" w:cs="Arial"/>
                <w:color w:val="000000"/>
                <w:sz w:val="22"/>
                <w:szCs w:val="22"/>
              </w:rPr>
              <w:t xml:space="preserve"> </w:t>
            </w:r>
            <w:proofErr w:type="spellStart"/>
            <w:r w:rsidRPr="000F5110">
              <w:rPr>
                <w:rFonts w:ascii="Comic Sans MS" w:hAnsi="Comic Sans MS" w:cs="Arial"/>
                <w:color w:val="000000"/>
                <w:sz w:val="22"/>
                <w:szCs w:val="22"/>
              </w:rPr>
              <w:t>min</w:t>
            </w:r>
            <w:proofErr w:type="spellEnd"/>
          </w:p>
        </w:tc>
        <w:tc>
          <w:tcPr>
            <w:tcW w:w="3969" w:type="dxa"/>
            <w:tcBorders>
              <w:top w:val="nil"/>
              <w:left w:val="nil"/>
              <w:bottom w:val="single" w:sz="4" w:space="0" w:color="000000"/>
              <w:right w:val="single" w:sz="8" w:space="0" w:color="000000"/>
            </w:tcBorders>
            <w:shd w:val="clear" w:color="auto" w:fill="auto"/>
            <w:noWrap/>
            <w:vAlign w:val="center"/>
            <w:hideMark/>
          </w:tcPr>
          <w:p w:rsidR="006A20F1" w:rsidRPr="000F5110" w:rsidRDefault="006A20F1" w:rsidP="00E26407">
            <w:pPr>
              <w:jc w:val="center"/>
              <w:rPr>
                <w:rFonts w:ascii="Comic Sans MS" w:hAnsi="Comic Sans MS" w:cs="Arial"/>
                <w:color w:val="000000"/>
                <w:sz w:val="22"/>
                <w:szCs w:val="22"/>
              </w:rPr>
            </w:pPr>
            <w:r w:rsidRPr="000F5110">
              <w:rPr>
                <w:rFonts w:ascii="Comic Sans MS" w:hAnsi="Comic Sans MS" w:cs="Arial"/>
                <w:color w:val="000000"/>
                <w:sz w:val="22"/>
                <w:szCs w:val="22"/>
              </w:rPr>
              <w:t> </w:t>
            </w:r>
          </w:p>
        </w:tc>
      </w:tr>
      <w:tr w:rsidR="006A20F1" w:rsidRPr="000F5110" w:rsidTr="00E67D11">
        <w:trPr>
          <w:trHeight w:val="330"/>
        </w:trPr>
        <w:tc>
          <w:tcPr>
            <w:tcW w:w="3544" w:type="dxa"/>
            <w:tcBorders>
              <w:top w:val="nil"/>
              <w:left w:val="single" w:sz="8" w:space="0" w:color="000000"/>
              <w:bottom w:val="single" w:sz="4" w:space="0" w:color="000000"/>
              <w:right w:val="nil"/>
            </w:tcBorders>
            <w:shd w:val="clear" w:color="FFFFFF" w:fill="FFFFFF"/>
            <w:vAlign w:val="center"/>
            <w:hideMark/>
          </w:tcPr>
          <w:p w:rsidR="006A20F1" w:rsidRPr="000F5110" w:rsidRDefault="006A20F1" w:rsidP="00E26407">
            <w:pPr>
              <w:rPr>
                <w:rFonts w:ascii="Comic Sans MS" w:hAnsi="Comic Sans MS" w:cs="Arial"/>
                <w:color w:val="000000"/>
                <w:sz w:val="22"/>
                <w:szCs w:val="22"/>
              </w:rPr>
            </w:pPr>
            <w:r w:rsidRPr="000F5110">
              <w:rPr>
                <w:rFonts w:ascii="Comic Sans MS" w:hAnsi="Comic Sans MS" w:cs="Arial"/>
                <w:color w:val="000000"/>
                <w:sz w:val="22"/>
                <w:szCs w:val="22"/>
              </w:rPr>
              <w:t>Προστασία</w:t>
            </w:r>
          </w:p>
        </w:tc>
        <w:tc>
          <w:tcPr>
            <w:tcW w:w="1701"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6A20F1" w:rsidRPr="000F5110" w:rsidRDefault="006A20F1" w:rsidP="00E26407">
            <w:pPr>
              <w:jc w:val="center"/>
              <w:rPr>
                <w:rFonts w:ascii="Comic Sans MS" w:hAnsi="Comic Sans MS" w:cs="Arial"/>
                <w:color w:val="000000"/>
                <w:sz w:val="22"/>
                <w:szCs w:val="22"/>
              </w:rPr>
            </w:pPr>
            <w:r w:rsidRPr="000F5110">
              <w:rPr>
                <w:rFonts w:ascii="Comic Sans MS" w:hAnsi="Comic Sans MS" w:cs="Arial"/>
                <w:color w:val="000000"/>
                <w:sz w:val="22"/>
                <w:szCs w:val="22"/>
              </w:rPr>
              <w:t>≥ ΙΡ</w:t>
            </w:r>
            <w:r>
              <w:rPr>
                <w:rFonts w:ascii="Comic Sans MS" w:hAnsi="Comic Sans MS" w:cs="Arial"/>
                <w:color w:val="000000"/>
                <w:sz w:val="22"/>
                <w:szCs w:val="22"/>
                <w:lang w:val="en-US"/>
              </w:rPr>
              <w:t>4</w:t>
            </w:r>
            <w:r w:rsidRPr="000F5110">
              <w:rPr>
                <w:rFonts w:ascii="Comic Sans MS" w:hAnsi="Comic Sans MS" w:cs="Arial"/>
                <w:color w:val="000000"/>
                <w:sz w:val="22"/>
                <w:szCs w:val="22"/>
              </w:rPr>
              <w:t>0</w:t>
            </w:r>
          </w:p>
        </w:tc>
        <w:tc>
          <w:tcPr>
            <w:tcW w:w="3969" w:type="dxa"/>
            <w:tcBorders>
              <w:top w:val="nil"/>
              <w:left w:val="nil"/>
              <w:bottom w:val="single" w:sz="4" w:space="0" w:color="000000"/>
              <w:right w:val="single" w:sz="8" w:space="0" w:color="000000"/>
            </w:tcBorders>
            <w:shd w:val="clear" w:color="auto" w:fill="auto"/>
            <w:noWrap/>
            <w:vAlign w:val="center"/>
            <w:hideMark/>
          </w:tcPr>
          <w:p w:rsidR="006A20F1" w:rsidRPr="000F5110" w:rsidRDefault="006A20F1" w:rsidP="00E26407">
            <w:pPr>
              <w:jc w:val="center"/>
              <w:rPr>
                <w:rFonts w:ascii="Comic Sans MS" w:hAnsi="Comic Sans MS" w:cs="Arial"/>
                <w:color w:val="000000"/>
                <w:sz w:val="22"/>
                <w:szCs w:val="22"/>
              </w:rPr>
            </w:pPr>
            <w:r w:rsidRPr="000F5110">
              <w:rPr>
                <w:rFonts w:ascii="Comic Sans MS" w:hAnsi="Comic Sans MS" w:cs="Arial"/>
                <w:color w:val="000000"/>
                <w:sz w:val="22"/>
                <w:szCs w:val="22"/>
              </w:rPr>
              <w:t> </w:t>
            </w:r>
          </w:p>
        </w:tc>
      </w:tr>
      <w:tr w:rsidR="006A20F1" w:rsidRPr="000F5110" w:rsidTr="00E67D11">
        <w:trPr>
          <w:trHeight w:val="660"/>
        </w:trPr>
        <w:tc>
          <w:tcPr>
            <w:tcW w:w="3544" w:type="dxa"/>
            <w:tcBorders>
              <w:top w:val="nil"/>
              <w:left w:val="single" w:sz="8" w:space="0" w:color="000000"/>
              <w:bottom w:val="single" w:sz="4" w:space="0" w:color="000000"/>
              <w:right w:val="single" w:sz="4" w:space="0" w:color="000000"/>
            </w:tcBorders>
            <w:shd w:val="clear" w:color="FFFFFF" w:fill="FFFFFF"/>
            <w:vAlign w:val="center"/>
            <w:hideMark/>
          </w:tcPr>
          <w:p w:rsidR="006A20F1" w:rsidRPr="000F5110" w:rsidRDefault="006A20F1" w:rsidP="00E26407">
            <w:pPr>
              <w:rPr>
                <w:rFonts w:ascii="Comic Sans MS" w:hAnsi="Comic Sans MS" w:cs="Arial"/>
                <w:color w:val="000000"/>
                <w:sz w:val="22"/>
                <w:szCs w:val="22"/>
              </w:rPr>
            </w:pPr>
            <w:r w:rsidRPr="000F5110">
              <w:rPr>
                <w:rFonts w:ascii="Comic Sans MS" w:hAnsi="Comic Sans MS" w:cs="Arial"/>
                <w:color w:val="000000"/>
                <w:sz w:val="22"/>
                <w:szCs w:val="22"/>
              </w:rPr>
              <w:t xml:space="preserve">Εγγύηση καλής λειτουργίας </w:t>
            </w:r>
            <w:proofErr w:type="spellStart"/>
            <w:r w:rsidRPr="000F5110">
              <w:rPr>
                <w:rFonts w:ascii="Comic Sans MS" w:hAnsi="Comic Sans MS" w:cs="Arial"/>
                <w:color w:val="000000"/>
                <w:sz w:val="22"/>
                <w:szCs w:val="22"/>
              </w:rPr>
              <w:t>φωτ</w:t>
            </w:r>
            <w:proofErr w:type="spellEnd"/>
            <w:r w:rsidRPr="000F5110">
              <w:rPr>
                <w:rFonts w:ascii="Comic Sans MS" w:hAnsi="Comic Sans MS" w:cs="Arial"/>
                <w:color w:val="000000"/>
                <w:sz w:val="22"/>
                <w:szCs w:val="22"/>
              </w:rPr>
              <w:t>. σώματος σε έτη τουλάχιστον</w:t>
            </w:r>
          </w:p>
        </w:tc>
        <w:tc>
          <w:tcPr>
            <w:tcW w:w="1701" w:type="dxa"/>
            <w:tcBorders>
              <w:top w:val="single" w:sz="4" w:space="0" w:color="000000"/>
              <w:left w:val="nil"/>
              <w:bottom w:val="single" w:sz="4" w:space="0" w:color="000000"/>
              <w:right w:val="single" w:sz="4" w:space="0" w:color="000000"/>
            </w:tcBorders>
            <w:shd w:val="clear" w:color="FFFFFF" w:fill="FFFFFF"/>
            <w:vAlign w:val="center"/>
            <w:hideMark/>
          </w:tcPr>
          <w:p w:rsidR="006A20F1" w:rsidRPr="000F5110" w:rsidRDefault="006A20F1" w:rsidP="00E26407">
            <w:pPr>
              <w:jc w:val="center"/>
              <w:rPr>
                <w:rFonts w:ascii="Comic Sans MS" w:hAnsi="Comic Sans MS" w:cs="Arial"/>
                <w:color w:val="000000"/>
                <w:sz w:val="22"/>
                <w:szCs w:val="22"/>
              </w:rPr>
            </w:pPr>
            <w:r w:rsidRPr="000F5110">
              <w:rPr>
                <w:rFonts w:ascii="Comic Sans MS" w:hAnsi="Comic Sans MS" w:cs="Arial"/>
                <w:color w:val="000000"/>
                <w:sz w:val="22"/>
                <w:szCs w:val="22"/>
              </w:rPr>
              <w:t>3</w:t>
            </w:r>
          </w:p>
        </w:tc>
        <w:tc>
          <w:tcPr>
            <w:tcW w:w="3969" w:type="dxa"/>
            <w:tcBorders>
              <w:top w:val="nil"/>
              <w:left w:val="nil"/>
              <w:bottom w:val="single" w:sz="4" w:space="0" w:color="000000"/>
              <w:right w:val="single" w:sz="8" w:space="0" w:color="000000"/>
            </w:tcBorders>
            <w:shd w:val="clear" w:color="auto" w:fill="auto"/>
            <w:noWrap/>
            <w:vAlign w:val="center"/>
            <w:hideMark/>
          </w:tcPr>
          <w:p w:rsidR="006A20F1" w:rsidRPr="000F5110" w:rsidRDefault="006A20F1" w:rsidP="00E26407">
            <w:pPr>
              <w:jc w:val="center"/>
              <w:rPr>
                <w:rFonts w:ascii="Comic Sans MS" w:hAnsi="Comic Sans MS" w:cs="Arial"/>
                <w:color w:val="000000"/>
                <w:sz w:val="22"/>
                <w:szCs w:val="22"/>
              </w:rPr>
            </w:pPr>
            <w:r w:rsidRPr="000F5110">
              <w:rPr>
                <w:rFonts w:ascii="Comic Sans MS" w:hAnsi="Comic Sans MS" w:cs="Arial"/>
                <w:color w:val="000000"/>
                <w:sz w:val="22"/>
                <w:szCs w:val="22"/>
              </w:rPr>
              <w:t> </w:t>
            </w:r>
          </w:p>
        </w:tc>
      </w:tr>
      <w:tr w:rsidR="006A20F1" w:rsidRPr="000F5110" w:rsidTr="00E67D11">
        <w:trPr>
          <w:trHeight w:val="660"/>
        </w:trPr>
        <w:tc>
          <w:tcPr>
            <w:tcW w:w="3544" w:type="dxa"/>
            <w:tcBorders>
              <w:top w:val="nil"/>
              <w:left w:val="single" w:sz="8" w:space="0" w:color="000000"/>
              <w:bottom w:val="single" w:sz="4" w:space="0" w:color="000000"/>
              <w:right w:val="nil"/>
            </w:tcBorders>
            <w:shd w:val="clear" w:color="FFFFFF" w:fill="FFFFFF"/>
            <w:vAlign w:val="center"/>
            <w:hideMark/>
          </w:tcPr>
          <w:p w:rsidR="006A20F1" w:rsidRPr="000F5110" w:rsidRDefault="006A20F1" w:rsidP="00E26407">
            <w:pPr>
              <w:rPr>
                <w:rFonts w:ascii="Comic Sans MS" w:hAnsi="Comic Sans MS" w:cs="Arial"/>
                <w:color w:val="000000"/>
                <w:sz w:val="22"/>
                <w:szCs w:val="22"/>
              </w:rPr>
            </w:pPr>
            <w:r w:rsidRPr="000F5110">
              <w:rPr>
                <w:rFonts w:ascii="Comic Sans MS" w:hAnsi="Comic Sans MS" w:cs="Arial"/>
                <w:color w:val="000000"/>
                <w:sz w:val="22"/>
                <w:szCs w:val="22"/>
              </w:rPr>
              <w:t>Εγγύηση καλής λειτουργίας μπαταρίας σε έτη τουλάχιστον</w:t>
            </w:r>
          </w:p>
        </w:tc>
        <w:tc>
          <w:tcPr>
            <w:tcW w:w="1701"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6A20F1" w:rsidRPr="000F5110" w:rsidRDefault="006A20F1" w:rsidP="00E26407">
            <w:pPr>
              <w:jc w:val="center"/>
              <w:rPr>
                <w:rFonts w:ascii="Comic Sans MS" w:hAnsi="Comic Sans MS" w:cs="Arial"/>
                <w:color w:val="000000"/>
                <w:sz w:val="22"/>
                <w:szCs w:val="22"/>
              </w:rPr>
            </w:pPr>
            <w:r w:rsidRPr="000F5110">
              <w:rPr>
                <w:rFonts w:ascii="Comic Sans MS" w:hAnsi="Comic Sans MS" w:cs="Arial"/>
                <w:color w:val="000000"/>
                <w:sz w:val="22"/>
                <w:szCs w:val="22"/>
              </w:rPr>
              <w:t>1</w:t>
            </w:r>
          </w:p>
        </w:tc>
        <w:tc>
          <w:tcPr>
            <w:tcW w:w="3969" w:type="dxa"/>
            <w:tcBorders>
              <w:top w:val="nil"/>
              <w:left w:val="nil"/>
              <w:bottom w:val="single" w:sz="4" w:space="0" w:color="000000"/>
              <w:right w:val="single" w:sz="8" w:space="0" w:color="000000"/>
            </w:tcBorders>
            <w:shd w:val="clear" w:color="auto" w:fill="auto"/>
            <w:noWrap/>
            <w:vAlign w:val="center"/>
            <w:hideMark/>
          </w:tcPr>
          <w:p w:rsidR="006A20F1" w:rsidRPr="000F5110" w:rsidRDefault="006A20F1" w:rsidP="00E26407">
            <w:pPr>
              <w:jc w:val="center"/>
              <w:rPr>
                <w:rFonts w:ascii="Comic Sans MS" w:hAnsi="Comic Sans MS" w:cs="Arial"/>
                <w:color w:val="000000"/>
                <w:sz w:val="22"/>
                <w:szCs w:val="22"/>
              </w:rPr>
            </w:pPr>
            <w:r w:rsidRPr="000F5110">
              <w:rPr>
                <w:rFonts w:ascii="Comic Sans MS" w:hAnsi="Comic Sans MS" w:cs="Arial"/>
                <w:color w:val="000000"/>
                <w:sz w:val="22"/>
                <w:szCs w:val="22"/>
              </w:rPr>
              <w:t> </w:t>
            </w:r>
          </w:p>
        </w:tc>
      </w:tr>
      <w:tr w:rsidR="006A20F1" w:rsidRPr="000F5110" w:rsidTr="00E67D11">
        <w:trPr>
          <w:trHeight w:val="330"/>
        </w:trPr>
        <w:tc>
          <w:tcPr>
            <w:tcW w:w="9214" w:type="dxa"/>
            <w:gridSpan w:val="3"/>
            <w:tcBorders>
              <w:top w:val="single" w:sz="4" w:space="0" w:color="000000"/>
              <w:left w:val="single" w:sz="8" w:space="0" w:color="000000"/>
              <w:bottom w:val="single" w:sz="4" w:space="0" w:color="000000"/>
              <w:right w:val="single" w:sz="8" w:space="0" w:color="000000"/>
            </w:tcBorders>
            <w:shd w:val="clear" w:color="auto" w:fill="auto"/>
            <w:noWrap/>
            <w:vAlign w:val="center"/>
            <w:hideMark/>
          </w:tcPr>
          <w:p w:rsidR="006A20F1" w:rsidRPr="000F5110" w:rsidRDefault="006A20F1" w:rsidP="00E26407">
            <w:pPr>
              <w:rPr>
                <w:rFonts w:ascii="Comic Sans MS" w:hAnsi="Comic Sans MS" w:cs="Arial"/>
                <w:color w:val="000000"/>
                <w:sz w:val="22"/>
                <w:szCs w:val="22"/>
              </w:rPr>
            </w:pPr>
            <w:proofErr w:type="spellStart"/>
            <w:r w:rsidRPr="000F5110">
              <w:rPr>
                <w:rFonts w:ascii="Comic Sans MS" w:hAnsi="Comic Sans MS" w:cs="Arial"/>
                <w:color w:val="000000"/>
                <w:sz w:val="22"/>
                <w:szCs w:val="22"/>
              </w:rPr>
              <w:t>Πιστοποίησεις</w:t>
            </w:r>
            <w:proofErr w:type="spellEnd"/>
            <w:r w:rsidRPr="000F5110">
              <w:rPr>
                <w:rFonts w:ascii="Comic Sans MS" w:hAnsi="Comic Sans MS" w:cs="Arial"/>
                <w:color w:val="000000"/>
                <w:sz w:val="22"/>
                <w:szCs w:val="22"/>
              </w:rPr>
              <w:t xml:space="preserve"> / εγκρίσεις :</w:t>
            </w:r>
          </w:p>
        </w:tc>
      </w:tr>
      <w:tr w:rsidR="006A20F1" w:rsidRPr="000F5110" w:rsidTr="00E67D11">
        <w:trPr>
          <w:trHeight w:val="330"/>
        </w:trPr>
        <w:tc>
          <w:tcPr>
            <w:tcW w:w="3544" w:type="dxa"/>
            <w:tcBorders>
              <w:top w:val="nil"/>
              <w:left w:val="single" w:sz="8" w:space="0" w:color="000000"/>
              <w:bottom w:val="single" w:sz="4" w:space="0" w:color="000000"/>
              <w:right w:val="nil"/>
            </w:tcBorders>
            <w:shd w:val="clear" w:color="auto" w:fill="auto"/>
            <w:noWrap/>
            <w:vAlign w:val="center"/>
            <w:hideMark/>
          </w:tcPr>
          <w:p w:rsidR="006A20F1" w:rsidRPr="000F5110" w:rsidRDefault="006A20F1" w:rsidP="00E26407">
            <w:pPr>
              <w:rPr>
                <w:rFonts w:ascii="Comic Sans MS" w:hAnsi="Comic Sans MS" w:cs="Arial"/>
                <w:color w:val="000000"/>
                <w:sz w:val="22"/>
                <w:szCs w:val="22"/>
              </w:rPr>
            </w:pPr>
            <w:r w:rsidRPr="000F5110">
              <w:rPr>
                <w:rFonts w:ascii="Comic Sans MS" w:hAnsi="Comic Sans MS" w:cs="Arial"/>
                <w:color w:val="000000"/>
                <w:sz w:val="22"/>
                <w:szCs w:val="22"/>
              </w:rPr>
              <w:t>EN 60598-1</w:t>
            </w:r>
            <w:r>
              <w:rPr>
                <w:rFonts w:ascii="Comic Sans MS" w:hAnsi="Comic Sans MS" w:cs="Arial"/>
                <w:color w:val="000000"/>
                <w:sz w:val="22"/>
                <w:szCs w:val="22"/>
              </w:rPr>
              <w:t>:2015</w:t>
            </w:r>
          </w:p>
        </w:tc>
        <w:tc>
          <w:tcPr>
            <w:tcW w:w="1701"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6A20F1" w:rsidRPr="000F5110" w:rsidRDefault="006A20F1" w:rsidP="00E26407">
            <w:pPr>
              <w:jc w:val="center"/>
              <w:rPr>
                <w:rFonts w:ascii="Comic Sans MS" w:hAnsi="Comic Sans MS" w:cs="Arial"/>
                <w:color w:val="000000"/>
                <w:sz w:val="22"/>
                <w:szCs w:val="22"/>
              </w:rPr>
            </w:pPr>
            <w:r w:rsidRPr="000F5110">
              <w:rPr>
                <w:rFonts w:ascii="Comic Sans MS" w:hAnsi="Comic Sans MS" w:cs="Arial"/>
                <w:color w:val="000000"/>
                <w:sz w:val="22"/>
                <w:szCs w:val="22"/>
              </w:rPr>
              <w:t>ΝΑΙ</w:t>
            </w:r>
          </w:p>
        </w:tc>
        <w:tc>
          <w:tcPr>
            <w:tcW w:w="3969" w:type="dxa"/>
            <w:tcBorders>
              <w:top w:val="nil"/>
              <w:left w:val="nil"/>
              <w:bottom w:val="single" w:sz="4" w:space="0" w:color="000000"/>
              <w:right w:val="single" w:sz="8" w:space="0" w:color="000000"/>
            </w:tcBorders>
            <w:shd w:val="clear" w:color="auto" w:fill="auto"/>
            <w:noWrap/>
            <w:vAlign w:val="center"/>
            <w:hideMark/>
          </w:tcPr>
          <w:p w:rsidR="006A20F1" w:rsidRPr="000F5110" w:rsidRDefault="006A20F1" w:rsidP="00E26407">
            <w:pPr>
              <w:rPr>
                <w:rFonts w:ascii="Comic Sans MS" w:hAnsi="Comic Sans MS" w:cs="Arial"/>
                <w:color w:val="000000"/>
                <w:sz w:val="22"/>
                <w:szCs w:val="22"/>
              </w:rPr>
            </w:pPr>
          </w:p>
        </w:tc>
      </w:tr>
      <w:tr w:rsidR="006A20F1" w:rsidRPr="000F5110" w:rsidTr="00E67D11">
        <w:trPr>
          <w:trHeight w:val="330"/>
        </w:trPr>
        <w:tc>
          <w:tcPr>
            <w:tcW w:w="3544" w:type="dxa"/>
            <w:tcBorders>
              <w:top w:val="nil"/>
              <w:left w:val="single" w:sz="8" w:space="0" w:color="000000"/>
              <w:bottom w:val="single" w:sz="4" w:space="0" w:color="000000"/>
              <w:right w:val="nil"/>
            </w:tcBorders>
            <w:shd w:val="clear" w:color="auto" w:fill="auto"/>
            <w:noWrap/>
            <w:vAlign w:val="center"/>
            <w:hideMark/>
          </w:tcPr>
          <w:p w:rsidR="006A20F1" w:rsidRPr="000F5110" w:rsidRDefault="006A20F1" w:rsidP="00E26407">
            <w:pPr>
              <w:rPr>
                <w:rFonts w:ascii="Comic Sans MS" w:hAnsi="Comic Sans MS" w:cs="Arial"/>
                <w:color w:val="000000"/>
                <w:sz w:val="22"/>
                <w:szCs w:val="22"/>
              </w:rPr>
            </w:pPr>
            <w:r w:rsidRPr="000F5110">
              <w:rPr>
                <w:rFonts w:ascii="Comic Sans MS" w:hAnsi="Comic Sans MS" w:cs="Arial"/>
                <w:color w:val="000000"/>
                <w:sz w:val="22"/>
                <w:szCs w:val="22"/>
              </w:rPr>
              <w:t>EN 60598-2-22</w:t>
            </w:r>
            <w:r>
              <w:rPr>
                <w:rFonts w:ascii="Comic Sans MS" w:hAnsi="Comic Sans MS" w:cs="Arial"/>
                <w:color w:val="000000"/>
                <w:sz w:val="22"/>
                <w:szCs w:val="22"/>
              </w:rPr>
              <w:t>:2014</w:t>
            </w:r>
          </w:p>
        </w:tc>
        <w:tc>
          <w:tcPr>
            <w:tcW w:w="1701"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6A20F1" w:rsidRPr="000F5110" w:rsidRDefault="006A20F1" w:rsidP="00E26407">
            <w:pPr>
              <w:jc w:val="center"/>
              <w:rPr>
                <w:rFonts w:ascii="Comic Sans MS" w:hAnsi="Comic Sans MS" w:cs="Arial"/>
                <w:color w:val="000000"/>
                <w:sz w:val="22"/>
                <w:szCs w:val="22"/>
              </w:rPr>
            </w:pPr>
            <w:r w:rsidRPr="000F5110">
              <w:rPr>
                <w:rFonts w:ascii="Comic Sans MS" w:hAnsi="Comic Sans MS" w:cs="Arial"/>
                <w:color w:val="000000"/>
                <w:sz w:val="22"/>
                <w:szCs w:val="22"/>
              </w:rPr>
              <w:t>ΝΑΙ</w:t>
            </w:r>
          </w:p>
        </w:tc>
        <w:tc>
          <w:tcPr>
            <w:tcW w:w="3969" w:type="dxa"/>
            <w:tcBorders>
              <w:top w:val="nil"/>
              <w:left w:val="nil"/>
              <w:bottom w:val="single" w:sz="4" w:space="0" w:color="000000"/>
              <w:right w:val="single" w:sz="8" w:space="0" w:color="000000"/>
            </w:tcBorders>
            <w:shd w:val="clear" w:color="auto" w:fill="auto"/>
            <w:noWrap/>
            <w:vAlign w:val="center"/>
            <w:hideMark/>
          </w:tcPr>
          <w:p w:rsidR="006A20F1" w:rsidRPr="000F5110" w:rsidRDefault="006A20F1" w:rsidP="00E26407">
            <w:pPr>
              <w:rPr>
                <w:rFonts w:ascii="Comic Sans MS" w:hAnsi="Comic Sans MS" w:cs="Arial"/>
                <w:color w:val="000000"/>
                <w:sz w:val="22"/>
                <w:szCs w:val="22"/>
              </w:rPr>
            </w:pPr>
            <w:r w:rsidRPr="000F5110">
              <w:rPr>
                <w:rFonts w:ascii="Comic Sans MS" w:hAnsi="Comic Sans MS" w:cs="Arial"/>
                <w:color w:val="000000"/>
                <w:sz w:val="22"/>
                <w:szCs w:val="22"/>
              </w:rPr>
              <w:t> </w:t>
            </w:r>
          </w:p>
        </w:tc>
      </w:tr>
      <w:tr w:rsidR="006A20F1" w:rsidRPr="000F5110" w:rsidTr="00E67D11">
        <w:trPr>
          <w:trHeight w:val="330"/>
        </w:trPr>
        <w:tc>
          <w:tcPr>
            <w:tcW w:w="3544" w:type="dxa"/>
            <w:tcBorders>
              <w:top w:val="nil"/>
              <w:left w:val="single" w:sz="8" w:space="0" w:color="000000"/>
              <w:bottom w:val="single" w:sz="4" w:space="0" w:color="000000"/>
              <w:right w:val="nil"/>
            </w:tcBorders>
            <w:shd w:val="clear" w:color="auto" w:fill="auto"/>
            <w:noWrap/>
            <w:vAlign w:val="center"/>
            <w:hideMark/>
          </w:tcPr>
          <w:p w:rsidR="006A20F1" w:rsidRPr="000F5110" w:rsidRDefault="006A20F1" w:rsidP="00E26407">
            <w:pPr>
              <w:rPr>
                <w:rFonts w:ascii="Comic Sans MS" w:hAnsi="Comic Sans MS" w:cs="Arial"/>
                <w:color w:val="000000"/>
                <w:sz w:val="22"/>
                <w:szCs w:val="22"/>
              </w:rPr>
            </w:pPr>
            <w:r w:rsidRPr="000F5110">
              <w:rPr>
                <w:rFonts w:ascii="Comic Sans MS" w:hAnsi="Comic Sans MS" w:cs="Arial"/>
                <w:color w:val="000000"/>
                <w:sz w:val="22"/>
                <w:szCs w:val="22"/>
              </w:rPr>
              <w:t>ΕΝ 55015</w:t>
            </w:r>
            <w:r>
              <w:rPr>
                <w:rFonts w:ascii="Comic Sans MS" w:hAnsi="Comic Sans MS" w:cs="Arial"/>
                <w:color w:val="000000"/>
                <w:sz w:val="22"/>
                <w:szCs w:val="22"/>
              </w:rPr>
              <w:t>:2013 + Α1:2015</w:t>
            </w:r>
          </w:p>
        </w:tc>
        <w:tc>
          <w:tcPr>
            <w:tcW w:w="1701"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6A20F1" w:rsidRPr="000F5110" w:rsidRDefault="006A20F1" w:rsidP="00E26407">
            <w:pPr>
              <w:jc w:val="center"/>
              <w:rPr>
                <w:rFonts w:ascii="Comic Sans MS" w:hAnsi="Comic Sans MS" w:cs="Arial"/>
                <w:color w:val="000000"/>
                <w:sz w:val="22"/>
                <w:szCs w:val="22"/>
              </w:rPr>
            </w:pPr>
            <w:r w:rsidRPr="000F5110">
              <w:rPr>
                <w:rFonts w:ascii="Comic Sans MS" w:hAnsi="Comic Sans MS" w:cs="Arial"/>
                <w:color w:val="000000"/>
                <w:sz w:val="22"/>
                <w:szCs w:val="22"/>
              </w:rPr>
              <w:t>ΝΑΙ</w:t>
            </w:r>
          </w:p>
        </w:tc>
        <w:tc>
          <w:tcPr>
            <w:tcW w:w="3969" w:type="dxa"/>
            <w:tcBorders>
              <w:top w:val="nil"/>
              <w:left w:val="nil"/>
              <w:bottom w:val="single" w:sz="4" w:space="0" w:color="000000"/>
              <w:right w:val="single" w:sz="8" w:space="0" w:color="000000"/>
            </w:tcBorders>
            <w:shd w:val="clear" w:color="auto" w:fill="auto"/>
            <w:noWrap/>
            <w:vAlign w:val="center"/>
            <w:hideMark/>
          </w:tcPr>
          <w:p w:rsidR="006A20F1" w:rsidRPr="000F5110" w:rsidRDefault="006A20F1" w:rsidP="00E26407">
            <w:pPr>
              <w:rPr>
                <w:rFonts w:ascii="Comic Sans MS" w:hAnsi="Comic Sans MS" w:cs="Arial"/>
                <w:color w:val="000000"/>
                <w:sz w:val="22"/>
                <w:szCs w:val="22"/>
              </w:rPr>
            </w:pPr>
            <w:r w:rsidRPr="000F5110">
              <w:rPr>
                <w:rFonts w:ascii="Comic Sans MS" w:hAnsi="Comic Sans MS" w:cs="Arial"/>
                <w:color w:val="000000"/>
                <w:sz w:val="22"/>
                <w:szCs w:val="22"/>
              </w:rPr>
              <w:t> </w:t>
            </w:r>
          </w:p>
        </w:tc>
      </w:tr>
      <w:tr w:rsidR="006A20F1" w:rsidRPr="000F5110" w:rsidTr="00E67D11">
        <w:trPr>
          <w:trHeight w:val="330"/>
        </w:trPr>
        <w:tc>
          <w:tcPr>
            <w:tcW w:w="3544" w:type="dxa"/>
            <w:tcBorders>
              <w:top w:val="nil"/>
              <w:left w:val="single" w:sz="8" w:space="0" w:color="000000"/>
              <w:bottom w:val="single" w:sz="4" w:space="0" w:color="000000"/>
              <w:right w:val="nil"/>
            </w:tcBorders>
            <w:shd w:val="clear" w:color="auto" w:fill="auto"/>
            <w:noWrap/>
            <w:vAlign w:val="center"/>
            <w:hideMark/>
          </w:tcPr>
          <w:p w:rsidR="006A20F1" w:rsidRPr="000F5110" w:rsidRDefault="006A20F1" w:rsidP="00E26407">
            <w:pPr>
              <w:rPr>
                <w:rFonts w:ascii="Comic Sans MS" w:hAnsi="Comic Sans MS" w:cs="Arial"/>
                <w:color w:val="000000"/>
                <w:sz w:val="22"/>
                <w:szCs w:val="22"/>
              </w:rPr>
            </w:pPr>
            <w:r w:rsidRPr="000F5110">
              <w:rPr>
                <w:rFonts w:ascii="Comic Sans MS" w:hAnsi="Comic Sans MS" w:cs="Arial"/>
                <w:color w:val="000000"/>
                <w:sz w:val="22"/>
                <w:szCs w:val="22"/>
              </w:rPr>
              <w:t>ΕΝ 61547</w:t>
            </w:r>
            <w:r>
              <w:rPr>
                <w:rFonts w:ascii="Comic Sans MS" w:hAnsi="Comic Sans MS" w:cs="Arial"/>
                <w:color w:val="000000"/>
                <w:sz w:val="22"/>
                <w:szCs w:val="22"/>
              </w:rPr>
              <w:t>:2009</w:t>
            </w:r>
          </w:p>
        </w:tc>
        <w:tc>
          <w:tcPr>
            <w:tcW w:w="1701"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6A20F1" w:rsidRPr="000F5110" w:rsidRDefault="006A20F1" w:rsidP="00E26407">
            <w:pPr>
              <w:jc w:val="center"/>
              <w:rPr>
                <w:rFonts w:ascii="Comic Sans MS" w:hAnsi="Comic Sans MS" w:cs="Arial"/>
                <w:color w:val="000000"/>
                <w:sz w:val="22"/>
                <w:szCs w:val="22"/>
              </w:rPr>
            </w:pPr>
            <w:r w:rsidRPr="000F5110">
              <w:rPr>
                <w:rFonts w:ascii="Comic Sans MS" w:hAnsi="Comic Sans MS" w:cs="Arial"/>
                <w:color w:val="000000"/>
                <w:sz w:val="22"/>
                <w:szCs w:val="22"/>
              </w:rPr>
              <w:t>ΝΑΙ</w:t>
            </w:r>
          </w:p>
        </w:tc>
        <w:tc>
          <w:tcPr>
            <w:tcW w:w="3969" w:type="dxa"/>
            <w:tcBorders>
              <w:top w:val="nil"/>
              <w:left w:val="nil"/>
              <w:bottom w:val="single" w:sz="4" w:space="0" w:color="000000"/>
              <w:right w:val="single" w:sz="8" w:space="0" w:color="000000"/>
            </w:tcBorders>
            <w:shd w:val="clear" w:color="auto" w:fill="auto"/>
            <w:noWrap/>
            <w:vAlign w:val="center"/>
            <w:hideMark/>
          </w:tcPr>
          <w:p w:rsidR="006A20F1" w:rsidRPr="000F5110" w:rsidRDefault="006A20F1" w:rsidP="00E26407">
            <w:pPr>
              <w:rPr>
                <w:rFonts w:ascii="Comic Sans MS" w:hAnsi="Comic Sans MS" w:cs="Arial"/>
                <w:color w:val="000000"/>
                <w:sz w:val="22"/>
                <w:szCs w:val="22"/>
              </w:rPr>
            </w:pPr>
            <w:r w:rsidRPr="000F5110">
              <w:rPr>
                <w:rFonts w:ascii="Comic Sans MS" w:hAnsi="Comic Sans MS" w:cs="Arial"/>
                <w:color w:val="000000"/>
                <w:sz w:val="22"/>
                <w:szCs w:val="22"/>
              </w:rPr>
              <w:t> </w:t>
            </w:r>
          </w:p>
        </w:tc>
      </w:tr>
      <w:tr w:rsidR="006A20F1" w:rsidRPr="000F5110" w:rsidTr="00E67D11">
        <w:trPr>
          <w:trHeight w:val="330"/>
        </w:trPr>
        <w:tc>
          <w:tcPr>
            <w:tcW w:w="3544" w:type="dxa"/>
            <w:tcBorders>
              <w:top w:val="nil"/>
              <w:left w:val="single" w:sz="8" w:space="0" w:color="000000"/>
              <w:bottom w:val="single" w:sz="4" w:space="0" w:color="000000"/>
              <w:right w:val="nil"/>
            </w:tcBorders>
            <w:shd w:val="clear" w:color="auto" w:fill="auto"/>
            <w:noWrap/>
            <w:vAlign w:val="center"/>
            <w:hideMark/>
          </w:tcPr>
          <w:p w:rsidR="006A20F1" w:rsidRPr="000F5110" w:rsidRDefault="006A20F1" w:rsidP="00E26407">
            <w:pPr>
              <w:rPr>
                <w:rFonts w:ascii="Comic Sans MS" w:hAnsi="Comic Sans MS" w:cs="Arial"/>
                <w:color w:val="000000"/>
                <w:sz w:val="22"/>
                <w:szCs w:val="22"/>
              </w:rPr>
            </w:pPr>
            <w:r w:rsidRPr="000F5110">
              <w:rPr>
                <w:rFonts w:ascii="Comic Sans MS" w:hAnsi="Comic Sans MS" w:cs="Arial"/>
                <w:color w:val="000000"/>
                <w:sz w:val="22"/>
                <w:szCs w:val="22"/>
              </w:rPr>
              <w:t>ΕΝ 61000-3-2</w:t>
            </w:r>
            <w:r>
              <w:rPr>
                <w:rFonts w:ascii="Comic Sans MS" w:hAnsi="Comic Sans MS" w:cs="Arial"/>
                <w:color w:val="000000"/>
                <w:sz w:val="22"/>
                <w:szCs w:val="22"/>
              </w:rPr>
              <w:t>:2014</w:t>
            </w:r>
            <w:r w:rsidRPr="000F5110">
              <w:rPr>
                <w:rFonts w:ascii="Comic Sans MS" w:hAnsi="Comic Sans MS" w:cs="Arial"/>
                <w:color w:val="000000"/>
                <w:sz w:val="22"/>
                <w:szCs w:val="22"/>
              </w:rPr>
              <w:t xml:space="preserve"> </w:t>
            </w:r>
          </w:p>
        </w:tc>
        <w:tc>
          <w:tcPr>
            <w:tcW w:w="1701"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6A20F1" w:rsidRPr="000F5110" w:rsidRDefault="006A20F1" w:rsidP="00E26407">
            <w:pPr>
              <w:jc w:val="center"/>
              <w:rPr>
                <w:rFonts w:ascii="Comic Sans MS" w:hAnsi="Comic Sans MS" w:cs="Arial"/>
                <w:color w:val="000000"/>
                <w:sz w:val="22"/>
                <w:szCs w:val="22"/>
              </w:rPr>
            </w:pPr>
            <w:r w:rsidRPr="000F5110">
              <w:rPr>
                <w:rFonts w:ascii="Comic Sans MS" w:hAnsi="Comic Sans MS" w:cs="Arial"/>
                <w:color w:val="000000"/>
                <w:sz w:val="22"/>
                <w:szCs w:val="22"/>
              </w:rPr>
              <w:t>ΝΑΙ</w:t>
            </w:r>
          </w:p>
        </w:tc>
        <w:tc>
          <w:tcPr>
            <w:tcW w:w="3969" w:type="dxa"/>
            <w:tcBorders>
              <w:top w:val="nil"/>
              <w:left w:val="nil"/>
              <w:bottom w:val="single" w:sz="4" w:space="0" w:color="000000"/>
              <w:right w:val="single" w:sz="8" w:space="0" w:color="000000"/>
            </w:tcBorders>
            <w:shd w:val="clear" w:color="auto" w:fill="auto"/>
            <w:noWrap/>
            <w:vAlign w:val="center"/>
            <w:hideMark/>
          </w:tcPr>
          <w:p w:rsidR="006A20F1" w:rsidRPr="000F5110" w:rsidRDefault="006A20F1" w:rsidP="00E26407">
            <w:pPr>
              <w:rPr>
                <w:rFonts w:ascii="Comic Sans MS" w:hAnsi="Comic Sans MS" w:cs="Arial"/>
                <w:color w:val="000000"/>
                <w:sz w:val="22"/>
                <w:szCs w:val="22"/>
              </w:rPr>
            </w:pPr>
            <w:r w:rsidRPr="000F5110">
              <w:rPr>
                <w:rFonts w:ascii="Comic Sans MS" w:hAnsi="Comic Sans MS" w:cs="Arial"/>
                <w:color w:val="000000"/>
                <w:sz w:val="22"/>
                <w:szCs w:val="22"/>
              </w:rPr>
              <w:t> </w:t>
            </w:r>
          </w:p>
        </w:tc>
      </w:tr>
      <w:tr w:rsidR="006A20F1" w:rsidRPr="000F5110" w:rsidTr="00E67D11">
        <w:trPr>
          <w:trHeight w:val="330"/>
        </w:trPr>
        <w:tc>
          <w:tcPr>
            <w:tcW w:w="3544" w:type="dxa"/>
            <w:tcBorders>
              <w:top w:val="nil"/>
              <w:left w:val="single" w:sz="8" w:space="0" w:color="000000"/>
              <w:bottom w:val="single" w:sz="4" w:space="0" w:color="000000"/>
              <w:right w:val="nil"/>
            </w:tcBorders>
            <w:shd w:val="clear" w:color="auto" w:fill="auto"/>
            <w:noWrap/>
            <w:vAlign w:val="center"/>
          </w:tcPr>
          <w:p w:rsidR="006A20F1" w:rsidRPr="000F5110" w:rsidRDefault="006A20F1" w:rsidP="00E26407">
            <w:pPr>
              <w:rPr>
                <w:rFonts w:ascii="Comic Sans MS" w:hAnsi="Comic Sans MS" w:cs="Arial"/>
                <w:color w:val="000000"/>
                <w:sz w:val="22"/>
                <w:szCs w:val="22"/>
              </w:rPr>
            </w:pPr>
            <w:r w:rsidRPr="000F5110">
              <w:rPr>
                <w:rFonts w:ascii="Comic Sans MS" w:hAnsi="Comic Sans MS" w:cs="Arial"/>
                <w:color w:val="000000"/>
                <w:sz w:val="22"/>
                <w:szCs w:val="22"/>
              </w:rPr>
              <w:t>ΕΝ 61000-3-3</w:t>
            </w:r>
            <w:r>
              <w:rPr>
                <w:rFonts w:ascii="Comic Sans MS" w:hAnsi="Comic Sans MS" w:cs="Arial"/>
                <w:color w:val="000000"/>
                <w:sz w:val="22"/>
                <w:szCs w:val="22"/>
              </w:rPr>
              <w:t>:2013</w:t>
            </w:r>
          </w:p>
        </w:tc>
        <w:tc>
          <w:tcPr>
            <w:tcW w:w="1701"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6A20F1" w:rsidRPr="000F5110" w:rsidRDefault="006A20F1" w:rsidP="00E26407">
            <w:pPr>
              <w:jc w:val="center"/>
              <w:rPr>
                <w:rFonts w:ascii="Comic Sans MS" w:hAnsi="Comic Sans MS" w:cs="Arial"/>
                <w:color w:val="000000"/>
                <w:sz w:val="22"/>
                <w:szCs w:val="22"/>
              </w:rPr>
            </w:pPr>
            <w:r w:rsidRPr="000F5110">
              <w:rPr>
                <w:rFonts w:ascii="Comic Sans MS" w:hAnsi="Comic Sans MS" w:cs="Arial"/>
                <w:color w:val="000000"/>
                <w:sz w:val="22"/>
                <w:szCs w:val="22"/>
              </w:rPr>
              <w:t>ΝΑΙ</w:t>
            </w:r>
          </w:p>
        </w:tc>
        <w:tc>
          <w:tcPr>
            <w:tcW w:w="3969" w:type="dxa"/>
            <w:tcBorders>
              <w:top w:val="nil"/>
              <w:left w:val="nil"/>
              <w:bottom w:val="single" w:sz="4" w:space="0" w:color="000000"/>
              <w:right w:val="single" w:sz="8" w:space="0" w:color="000000"/>
            </w:tcBorders>
            <w:shd w:val="clear" w:color="auto" w:fill="auto"/>
            <w:noWrap/>
            <w:vAlign w:val="center"/>
          </w:tcPr>
          <w:p w:rsidR="006A20F1" w:rsidRPr="000F5110" w:rsidRDefault="006A20F1" w:rsidP="00E26407">
            <w:pPr>
              <w:rPr>
                <w:rFonts w:ascii="Comic Sans MS" w:hAnsi="Comic Sans MS" w:cs="Arial"/>
                <w:color w:val="000000"/>
                <w:sz w:val="22"/>
                <w:szCs w:val="22"/>
              </w:rPr>
            </w:pPr>
          </w:p>
        </w:tc>
      </w:tr>
      <w:tr w:rsidR="006A20F1" w:rsidRPr="000F5110" w:rsidTr="00E67D11">
        <w:trPr>
          <w:trHeight w:val="330"/>
        </w:trPr>
        <w:tc>
          <w:tcPr>
            <w:tcW w:w="3544" w:type="dxa"/>
            <w:tcBorders>
              <w:top w:val="nil"/>
              <w:left w:val="single" w:sz="8" w:space="0" w:color="000000"/>
              <w:bottom w:val="single" w:sz="4" w:space="0" w:color="000000"/>
              <w:right w:val="nil"/>
            </w:tcBorders>
            <w:shd w:val="clear" w:color="auto" w:fill="auto"/>
            <w:noWrap/>
            <w:vAlign w:val="center"/>
            <w:hideMark/>
          </w:tcPr>
          <w:p w:rsidR="006A20F1" w:rsidRPr="000F5110" w:rsidRDefault="006A20F1" w:rsidP="00E26407">
            <w:pPr>
              <w:rPr>
                <w:rFonts w:ascii="Comic Sans MS" w:hAnsi="Comic Sans MS" w:cs="Arial"/>
                <w:color w:val="000000"/>
                <w:sz w:val="22"/>
                <w:szCs w:val="22"/>
              </w:rPr>
            </w:pPr>
            <w:r w:rsidRPr="000F5110">
              <w:rPr>
                <w:rFonts w:ascii="Comic Sans MS" w:hAnsi="Comic Sans MS" w:cs="Arial"/>
                <w:color w:val="000000"/>
                <w:sz w:val="22"/>
                <w:szCs w:val="22"/>
              </w:rPr>
              <w:t>ΕΛΟΤ ΕΝ 1838 για φωτισμ</w:t>
            </w:r>
            <w:r>
              <w:rPr>
                <w:rFonts w:ascii="Comic Sans MS" w:hAnsi="Comic Sans MS" w:cs="Arial"/>
                <w:color w:val="000000"/>
                <w:sz w:val="22"/>
                <w:szCs w:val="22"/>
              </w:rPr>
              <w:t>ό</w:t>
            </w:r>
            <w:r w:rsidRPr="000F5110">
              <w:rPr>
                <w:rFonts w:ascii="Comic Sans MS" w:hAnsi="Comic Sans MS" w:cs="Arial"/>
                <w:color w:val="000000"/>
                <w:sz w:val="22"/>
                <w:szCs w:val="22"/>
              </w:rPr>
              <w:t xml:space="preserve"> ασφαλείας και σήμανση</w:t>
            </w:r>
          </w:p>
        </w:tc>
        <w:tc>
          <w:tcPr>
            <w:tcW w:w="1701"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6A20F1" w:rsidRPr="000F5110" w:rsidRDefault="006A20F1" w:rsidP="00E26407">
            <w:pPr>
              <w:jc w:val="center"/>
              <w:rPr>
                <w:rFonts w:ascii="Comic Sans MS" w:hAnsi="Comic Sans MS" w:cs="Arial"/>
                <w:color w:val="000000"/>
                <w:sz w:val="22"/>
                <w:szCs w:val="22"/>
              </w:rPr>
            </w:pPr>
            <w:r w:rsidRPr="000F5110">
              <w:rPr>
                <w:rFonts w:ascii="Comic Sans MS" w:hAnsi="Comic Sans MS" w:cs="Arial"/>
                <w:color w:val="000000"/>
                <w:sz w:val="22"/>
                <w:szCs w:val="22"/>
              </w:rPr>
              <w:t>ΝΑΙ</w:t>
            </w:r>
          </w:p>
        </w:tc>
        <w:tc>
          <w:tcPr>
            <w:tcW w:w="3969" w:type="dxa"/>
            <w:tcBorders>
              <w:top w:val="nil"/>
              <w:left w:val="nil"/>
              <w:bottom w:val="single" w:sz="4" w:space="0" w:color="000000"/>
              <w:right w:val="single" w:sz="8" w:space="0" w:color="000000"/>
            </w:tcBorders>
            <w:shd w:val="clear" w:color="auto" w:fill="auto"/>
            <w:noWrap/>
            <w:vAlign w:val="center"/>
            <w:hideMark/>
          </w:tcPr>
          <w:p w:rsidR="006A20F1" w:rsidRPr="000F5110" w:rsidRDefault="006A20F1" w:rsidP="00E26407">
            <w:pPr>
              <w:rPr>
                <w:rFonts w:ascii="Comic Sans MS" w:hAnsi="Comic Sans MS" w:cs="Arial"/>
                <w:color w:val="000000"/>
                <w:sz w:val="22"/>
                <w:szCs w:val="22"/>
              </w:rPr>
            </w:pPr>
            <w:r w:rsidRPr="000F5110">
              <w:rPr>
                <w:rFonts w:ascii="Comic Sans MS" w:hAnsi="Comic Sans MS" w:cs="Arial"/>
                <w:color w:val="000000"/>
                <w:sz w:val="22"/>
                <w:szCs w:val="22"/>
              </w:rPr>
              <w:t> </w:t>
            </w:r>
          </w:p>
        </w:tc>
      </w:tr>
      <w:tr w:rsidR="006A20F1" w:rsidRPr="000F5110" w:rsidTr="00E67D11">
        <w:trPr>
          <w:trHeight w:val="330"/>
        </w:trPr>
        <w:tc>
          <w:tcPr>
            <w:tcW w:w="3544" w:type="dxa"/>
            <w:tcBorders>
              <w:top w:val="nil"/>
              <w:left w:val="single" w:sz="8" w:space="0" w:color="000000"/>
              <w:bottom w:val="single" w:sz="4" w:space="0" w:color="000000"/>
              <w:right w:val="single" w:sz="4" w:space="0" w:color="000000"/>
            </w:tcBorders>
            <w:shd w:val="clear" w:color="FFFFFF" w:fill="FFFFFF"/>
            <w:vAlign w:val="center"/>
            <w:hideMark/>
          </w:tcPr>
          <w:p w:rsidR="006A20F1" w:rsidRPr="000F5110" w:rsidRDefault="006A20F1" w:rsidP="00E26407">
            <w:pPr>
              <w:rPr>
                <w:rFonts w:ascii="Comic Sans MS" w:hAnsi="Comic Sans MS" w:cs="Arial"/>
                <w:color w:val="000000"/>
                <w:sz w:val="22"/>
                <w:szCs w:val="22"/>
              </w:rPr>
            </w:pPr>
            <w:r w:rsidRPr="00493C8E">
              <w:rPr>
                <w:rFonts w:ascii="Comic Sans MS" w:hAnsi="Comic Sans MS" w:cs="Arial"/>
                <w:color w:val="000000"/>
                <w:sz w:val="22"/>
                <w:szCs w:val="22"/>
              </w:rPr>
              <w:t>ΕΛΟΤ EN ISO 7010</w:t>
            </w:r>
          </w:p>
        </w:tc>
        <w:tc>
          <w:tcPr>
            <w:tcW w:w="1701" w:type="dxa"/>
            <w:tcBorders>
              <w:top w:val="single" w:sz="4" w:space="0" w:color="000000"/>
              <w:left w:val="nil"/>
              <w:bottom w:val="single" w:sz="4" w:space="0" w:color="000000"/>
              <w:right w:val="single" w:sz="4" w:space="0" w:color="000000"/>
            </w:tcBorders>
            <w:shd w:val="clear" w:color="FFFFFF" w:fill="FFFFFF"/>
            <w:vAlign w:val="center"/>
            <w:hideMark/>
          </w:tcPr>
          <w:p w:rsidR="006A20F1" w:rsidRPr="000F5110" w:rsidRDefault="006A20F1" w:rsidP="00E26407">
            <w:pPr>
              <w:jc w:val="center"/>
              <w:rPr>
                <w:rFonts w:ascii="Comic Sans MS" w:hAnsi="Comic Sans MS" w:cs="Arial"/>
                <w:color w:val="000000"/>
                <w:sz w:val="22"/>
                <w:szCs w:val="22"/>
              </w:rPr>
            </w:pPr>
            <w:r w:rsidRPr="000F5110">
              <w:rPr>
                <w:rFonts w:ascii="Comic Sans MS" w:hAnsi="Comic Sans MS" w:cs="Arial"/>
                <w:color w:val="000000"/>
                <w:sz w:val="22"/>
                <w:szCs w:val="22"/>
              </w:rPr>
              <w:t>ΝΑΙ</w:t>
            </w:r>
          </w:p>
        </w:tc>
        <w:tc>
          <w:tcPr>
            <w:tcW w:w="3969" w:type="dxa"/>
            <w:tcBorders>
              <w:top w:val="nil"/>
              <w:left w:val="nil"/>
              <w:bottom w:val="single" w:sz="4" w:space="0" w:color="000000"/>
              <w:right w:val="single" w:sz="8" w:space="0" w:color="000000"/>
            </w:tcBorders>
            <w:shd w:val="clear" w:color="FFFFFF" w:fill="FFFFFF"/>
            <w:vAlign w:val="center"/>
            <w:hideMark/>
          </w:tcPr>
          <w:p w:rsidR="006A20F1" w:rsidRPr="000F5110" w:rsidRDefault="006A20F1" w:rsidP="00E26407">
            <w:pPr>
              <w:jc w:val="center"/>
              <w:rPr>
                <w:rFonts w:ascii="Comic Sans MS" w:hAnsi="Comic Sans MS" w:cs="Arial"/>
                <w:color w:val="000000"/>
                <w:sz w:val="22"/>
                <w:szCs w:val="22"/>
              </w:rPr>
            </w:pPr>
            <w:r w:rsidRPr="000F5110">
              <w:rPr>
                <w:rFonts w:ascii="Comic Sans MS" w:hAnsi="Comic Sans MS" w:cs="Arial"/>
                <w:color w:val="000000"/>
                <w:sz w:val="22"/>
                <w:szCs w:val="22"/>
              </w:rPr>
              <w:t> </w:t>
            </w:r>
          </w:p>
        </w:tc>
      </w:tr>
      <w:tr w:rsidR="006A20F1" w:rsidRPr="000F5110" w:rsidTr="00E67D11">
        <w:trPr>
          <w:trHeight w:val="330"/>
        </w:trPr>
        <w:tc>
          <w:tcPr>
            <w:tcW w:w="3544" w:type="dxa"/>
            <w:tcBorders>
              <w:top w:val="nil"/>
              <w:left w:val="single" w:sz="8" w:space="0" w:color="000000"/>
              <w:bottom w:val="single" w:sz="4" w:space="0" w:color="000000"/>
              <w:right w:val="single" w:sz="4" w:space="0" w:color="000000"/>
            </w:tcBorders>
            <w:shd w:val="clear" w:color="FFFFFF" w:fill="FFFFFF"/>
            <w:vAlign w:val="center"/>
          </w:tcPr>
          <w:p w:rsidR="006A20F1" w:rsidRPr="000F5110" w:rsidRDefault="006A20F1" w:rsidP="00E26407">
            <w:pPr>
              <w:rPr>
                <w:rFonts w:ascii="Comic Sans MS" w:hAnsi="Comic Sans MS" w:cs="Arial"/>
                <w:sz w:val="22"/>
                <w:szCs w:val="22"/>
              </w:rPr>
            </w:pPr>
            <w:r w:rsidRPr="000F5110">
              <w:rPr>
                <w:rFonts w:ascii="Comic Sans MS" w:hAnsi="Comic Sans MS" w:cs="Arial"/>
                <w:sz w:val="22"/>
                <w:szCs w:val="22"/>
              </w:rPr>
              <w:t>ISO 9001/2015 ΚΑΤΑΣΚΕΥΑΣΤΗ</w:t>
            </w:r>
          </w:p>
        </w:tc>
        <w:tc>
          <w:tcPr>
            <w:tcW w:w="1701" w:type="dxa"/>
            <w:tcBorders>
              <w:top w:val="single" w:sz="4" w:space="0" w:color="000000"/>
              <w:left w:val="nil"/>
              <w:bottom w:val="single" w:sz="4" w:space="0" w:color="000000"/>
              <w:right w:val="single" w:sz="4" w:space="0" w:color="000000"/>
            </w:tcBorders>
            <w:shd w:val="clear" w:color="FFFFFF" w:fill="FFFFFF"/>
            <w:vAlign w:val="center"/>
          </w:tcPr>
          <w:p w:rsidR="006A20F1" w:rsidRPr="000F5110" w:rsidRDefault="006A20F1" w:rsidP="00E26407">
            <w:pPr>
              <w:jc w:val="center"/>
              <w:rPr>
                <w:rFonts w:ascii="Comic Sans MS" w:hAnsi="Comic Sans MS" w:cs="Arial"/>
                <w:color w:val="000000"/>
                <w:sz w:val="22"/>
                <w:szCs w:val="22"/>
              </w:rPr>
            </w:pPr>
            <w:r w:rsidRPr="000F5110">
              <w:rPr>
                <w:rFonts w:ascii="Comic Sans MS" w:hAnsi="Comic Sans MS" w:cs="Arial"/>
                <w:color w:val="000000"/>
                <w:sz w:val="22"/>
                <w:szCs w:val="22"/>
              </w:rPr>
              <w:t>ΝΑΙ</w:t>
            </w:r>
          </w:p>
        </w:tc>
        <w:tc>
          <w:tcPr>
            <w:tcW w:w="3969" w:type="dxa"/>
            <w:tcBorders>
              <w:top w:val="nil"/>
              <w:left w:val="nil"/>
              <w:bottom w:val="single" w:sz="4" w:space="0" w:color="000000"/>
              <w:right w:val="single" w:sz="8" w:space="0" w:color="000000"/>
            </w:tcBorders>
            <w:shd w:val="clear" w:color="FFFFFF" w:fill="FFFFFF"/>
            <w:vAlign w:val="center"/>
          </w:tcPr>
          <w:p w:rsidR="006A20F1" w:rsidRPr="000F5110" w:rsidRDefault="006A20F1" w:rsidP="00E26407">
            <w:pPr>
              <w:jc w:val="center"/>
              <w:rPr>
                <w:rFonts w:ascii="Comic Sans MS" w:hAnsi="Comic Sans MS" w:cs="Arial"/>
                <w:color w:val="000000"/>
                <w:sz w:val="22"/>
                <w:szCs w:val="22"/>
              </w:rPr>
            </w:pPr>
          </w:p>
        </w:tc>
      </w:tr>
      <w:tr w:rsidR="006A20F1" w:rsidRPr="000F5110" w:rsidTr="00E67D11">
        <w:trPr>
          <w:trHeight w:val="330"/>
        </w:trPr>
        <w:tc>
          <w:tcPr>
            <w:tcW w:w="3544" w:type="dxa"/>
            <w:tcBorders>
              <w:top w:val="nil"/>
              <w:left w:val="single" w:sz="8" w:space="0" w:color="000000"/>
              <w:bottom w:val="single" w:sz="4" w:space="0" w:color="000000"/>
              <w:right w:val="single" w:sz="4" w:space="0" w:color="000000"/>
            </w:tcBorders>
            <w:shd w:val="clear" w:color="FFFFFF" w:fill="FFFFFF"/>
            <w:vAlign w:val="center"/>
            <w:hideMark/>
          </w:tcPr>
          <w:p w:rsidR="006A20F1" w:rsidRPr="000F5110" w:rsidRDefault="006A20F1" w:rsidP="00E26407">
            <w:pPr>
              <w:rPr>
                <w:rFonts w:ascii="Comic Sans MS" w:hAnsi="Comic Sans MS" w:cs="Arial"/>
                <w:color w:val="000000"/>
                <w:sz w:val="22"/>
                <w:szCs w:val="22"/>
              </w:rPr>
            </w:pPr>
            <w:r w:rsidRPr="000F5110">
              <w:rPr>
                <w:rFonts w:ascii="Comic Sans MS" w:hAnsi="Comic Sans MS" w:cs="Arial"/>
                <w:color w:val="000000"/>
                <w:sz w:val="22"/>
                <w:szCs w:val="22"/>
              </w:rPr>
              <w:t>ISO 14001/2015 ΚΑΤΑΣΚΕΥΑΣΤΗ</w:t>
            </w:r>
          </w:p>
        </w:tc>
        <w:tc>
          <w:tcPr>
            <w:tcW w:w="1701" w:type="dxa"/>
            <w:tcBorders>
              <w:top w:val="single" w:sz="4" w:space="0" w:color="000000"/>
              <w:left w:val="nil"/>
              <w:bottom w:val="single" w:sz="4" w:space="0" w:color="000000"/>
              <w:right w:val="single" w:sz="4" w:space="0" w:color="000000"/>
            </w:tcBorders>
            <w:shd w:val="clear" w:color="FFFFFF" w:fill="FFFFFF"/>
            <w:vAlign w:val="center"/>
            <w:hideMark/>
          </w:tcPr>
          <w:p w:rsidR="006A20F1" w:rsidRPr="000F5110" w:rsidRDefault="006A20F1" w:rsidP="00E26407">
            <w:pPr>
              <w:jc w:val="center"/>
              <w:rPr>
                <w:rFonts w:ascii="Comic Sans MS" w:hAnsi="Comic Sans MS" w:cs="Arial"/>
                <w:color w:val="000000"/>
                <w:sz w:val="22"/>
                <w:szCs w:val="22"/>
              </w:rPr>
            </w:pPr>
            <w:r w:rsidRPr="000F5110">
              <w:rPr>
                <w:rFonts w:ascii="Comic Sans MS" w:hAnsi="Comic Sans MS" w:cs="Arial"/>
                <w:color w:val="000000"/>
                <w:sz w:val="22"/>
                <w:szCs w:val="22"/>
              </w:rPr>
              <w:t>ΝΑΙ</w:t>
            </w:r>
          </w:p>
        </w:tc>
        <w:tc>
          <w:tcPr>
            <w:tcW w:w="3969" w:type="dxa"/>
            <w:tcBorders>
              <w:top w:val="nil"/>
              <w:left w:val="nil"/>
              <w:bottom w:val="single" w:sz="4" w:space="0" w:color="000000"/>
              <w:right w:val="single" w:sz="8" w:space="0" w:color="000000"/>
            </w:tcBorders>
            <w:shd w:val="clear" w:color="FFFFFF" w:fill="FFFFFF"/>
            <w:vAlign w:val="center"/>
            <w:hideMark/>
          </w:tcPr>
          <w:p w:rsidR="006A20F1" w:rsidRPr="000F5110" w:rsidRDefault="006A20F1" w:rsidP="00E26407">
            <w:pPr>
              <w:jc w:val="center"/>
              <w:rPr>
                <w:rFonts w:ascii="Comic Sans MS" w:hAnsi="Comic Sans MS" w:cs="Arial"/>
                <w:color w:val="000000"/>
                <w:sz w:val="22"/>
                <w:szCs w:val="22"/>
              </w:rPr>
            </w:pPr>
            <w:r w:rsidRPr="000F5110">
              <w:rPr>
                <w:rFonts w:ascii="Comic Sans MS" w:hAnsi="Comic Sans MS" w:cs="Arial"/>
                <w:color w:val="000000"/>
                <w:sz w:val="22"/>
                <w:szCs w:val="22"/>
              </w:rPr>
              <w:t> </w:t>
            </w:r>
          </w:p>
        </w:tc>
      </w:tr>
      <w:tr w:rsidR="006A20F1" w:rsidRPr="000F5110" w:rsidTr="00E67D11">
        <w:trPr>
          <w:trHeight w:val="330"/>
        </w:trPr>
        <w:tc>
          <w:tcPr>
            <w:tcW w:w="3544" w:type="dxa"/>
            <w:tcBorders>
              <w:top w:val="single" w:sz="4" w:space="0" w:color="000000"/>
              <w:left w:val="single" w:sz="8" w:space="0" w:color="000000"/>
              <w:bottom w:val="single" w:sz="4" w:space="0" w:color="auto"/>
              <w:right w:val="single" w:sz="4" w:space="0" w:color="000000"/>
            </w:tcBorders>
            <w:shd w:val="clear" w:color="FFFFFF" w:fill="FFFFFF"/>
            <w:vAlign w:val="center"/>
            <w:hideMark/>
          </w:tcPr>
          <w:p w:rsidR="006A20F1" w:rsidRPr="000F5110" w:rsidRDefault="006A20F1" w:rsidP="00E26407">
            <w:pPr>
              <w:rPr>
                <w:rFonts w:ascii="Comic Sans MS" w:hAnsi="Comic Sans MS" w:cs="Arial"/>
                <w:color w:val="000000"/>
                <w:sz w:val="22"/>
                <w:szCs w:val="22"/>
              </w:rPr>
            </w:pPr>
            <w:r w:rsidRPr="000F5110">
              <w:rPr>
                <w:rFonts w:ascii="Comic Sans MS" w:hAnsi="Comic Sans MS" w:cs="Arial"/>
                <w:color w:val="000000"/>
                <w:sz w:val="22"/>
                <w:szCs w:val="22"/>
              </w:rPr>
              <w:t>OHSAS 18001:2007 ΚΑΤΑΣΚΕΥΑΣΤΗ</w:t>
            </w:r>
          </w:p>
        </w:tc>
        <w:tc>
          <w:tcPr>
            <w:tcW w:w="1701" w:type="dxa"/>
            <w:tcBorders>
              <w:top w:val="single" w:sz="4" w:space="0" w:color="000000"/>
              <w:left w:val="nil"/>
              <w:bottom w:val="single" w:sz="4" w:space="0" w:color="auto"/>
              <w:right w:val="single" w:sz="4" w:space="0" w:color="000000"/>
            </w:tcBorders>
            <w:shd w:val="clear" w:color="FFFFFF" w:fill="FFFFFF"/>
            <w:vAlign w:val="center"/>
            <w:hideMark/>
          </w:tcPr>
          <w:p w:rsidR="006A20F1" w:rsidRPr="000F5110" w:rsidRDefault="006A20F1" w:rsidP="00E26407">
            <w:pPr>
              <w:jc w:val="center"/>
              <w:rPr>
                <w:rFonts w:ascii="Comic Sans MS" w:hAnsi="Comic Sans MS" w:cs="Arial"/>
                <w:color w:val="000000"/>
                <w:sz w:val="22"/>
                <w:szCs w:val="22"/>
              </w:rPr>
            </w:pPr>
            <w:r w:rsidRPr="000F5110">
              <w:rPr>
                <w:rFonts w:ascii="Comic Sans MS" w:hAnsi="Comic Sans MS" w:cs="Arial"/>
                <w:color w:val="000000"/>
                <w:sz w:val="22"/>
                <w:szCs w:val="22"/>
              </w:rPr>
              <w:t>ΝΑΙ</w:t>
            </w:r>
          </w:p>
        </w:tc>
        <w:tc>
          <w:tcPr>
            <w:tcW w:w="3969" w:type="dxa"/>
            <w:tcBorders>
              <w:top w:val="single" w:sz="4" w:space="0" w:color="000000"/>
              <w:left w:val="nil"/>
              <w:bottom w:val="single" w:sz="4" w:space="0" w:color="auto"/>
              <w:right w:val="single" w:sz="8" w:space="0" w:color="000000"/>
            </w:tcBorders>
            <w:shd w:val="clear" w:color="FFFFFF" w:fill="FFFFFF"/>
            <w:vAlign w:val="center"/>
            <w:hideMark/>
          </w:tcPr>
          <w:p w:rsidR="006A20F1" w:rsidRPr="000F5110" w:rsidRDefault="006A20F1" w:rsidP="00E26407">
            <w:pPr>
              <w:jc w:val="center"/>
              <w:rPr>
                <w:rFonts w:ascii="Comic Sans MS" w:hAnsi="Comic Sans MS" w:cs="Arial"/>
                <w:color w:val="000000"/>
                <w:sz w:val="22"/>
                <w:szCs w:val="22"/>
              </w:rPr>
            </w:pPr>
            <w:r w:rsidRPr="000F5110">
              <w:rPr>
                <w:rFonts w:ascii="Comic Sans MS" w:hAnsi="Comic Sans MS" w:cs="Arial"/>
                <w:color w:val="000000"/>
                <w:sz w:val="22"/>
                <w:szCs w:val="22"/>
              </w:rPr>
              <w:t> </w:t>
            </w:r>
          </w:p>
        </w:tc>
      </w:tr>
      <w:tr w:rsidR="006A20F1" w:rsidRPr="000F5110" w:rsidTr="00E67D11">
        <w:trPr>
          <w:trHeight w:val="660"/>
        </w:trPr>
        <w:tc>
          <w:tcPr>
            <w:tcW w:w="3544" w:type="dxa"/>
            <w:tcBorders>
              <w:top w:val="single" w:sz="4" w:space="0" w:color="auto"/>
              <w:left w:val="single" w:sz="8" w:space="0" w:color="000000"/>
              <w:bottom w:val="single" w:sz="4" w:space="0" w:color="000000"/>
              <w:right w:val="single" w:sz="4" w:space="0" w:color="000000"/>
            </w:tcBorders>
            <w:shd w:val="clear" w:color="FFFFFF" w:fill="FFFFFF"/>
            <w:vAlign w:val="center"/>
            <w:hideMark/>
          </w:tcPr>
          <w:p w:rsidR="006A20F1" w:rsidRDefault="006A20F1" w:rsidP="00E26407">
            <w:pPr>
              <w:rPr>
                <w:rFonts w:ascii="Comic Sans MS" w:hAnsi="Comic Sans MS" w:cs="Arial"/>
                <w:color w:val="000000"/>
                <w:sz w:val="22"/>
                <w:szCs w:val="22"/>
              </w:rPr>
            </w:pPr>
            <w:r w:rsidRPr="000F5110">
              <w:rPr>
                <w:rFonts w:ascii="Comic Sans MS" w:hAnsi="Comic Sans MS" w:cs="Arial"/>
                <w:color w:val="000000"/>
                <w:sz w:val="22"/>
                <w:szCs w:val="22"/>
              </w:rPr>
              <w:t xml:space="preserve">ISO 9001/2015  ΑΝΑΔΟΧΟΥ /ΕΓΚΑΤΑΣΤΑΤΗ </w:t>
            </w:r>
          </w:p>
          <w:p w:rsidR="006A20F1" w:rsidRPr="000F5110" w:rsidRDefault="006A20F1" w:rsidP="00E26407">
            <w:pPr>
              <w:rPr>
                <w:rFonts w:ascii="Comic Sans MS" w:hAnsi="Comic Sans MS" w:cs="Arial"/>
                <w:color w:val="000000"/>
                <w:sz w:val="22"/>
                <w:szCs w:val="22"/>
              </w:rPr>
            </w:pPr>
            <w:r w:rsidRPr="000F5110">
              <w:rPr>
                <w:rFonts w:ascii="Comic Sans MS" w:hAnsi="Comic Sans MS" w:cs="Arial"/>
                <w:color w:val="000000"/>
                <w:sz w:val="22"/>
                <w:szCs w:val="22"/>
              </w:rPr>
              <w:t>Η/Μ</w:t>
            </w:r>
            <w:r>
              <w:rPr>
                <w:rFonts w:ascii="Comic Sans MS" w:hAnsi="Comic Sans MS" w:cs="Arial"/>
                <w:color w:val="000000"/>
                <w:sz w:val="22"/>
                <w:szCs w:val="22"/>
              </w:rPr>
              <w:t>- ΗΛΕΚΤΡΟΛΟΓΙΚΩΝ</w:t>
            </w:r>
            <w:r w:rsidRPr="000F5110">
              <w:rPr>
                <w:rFonts w:ascii="Comic Sans MS" w:hAnsi="Comic Sans MS" w:cs="Arial"/>
                <w:color w:val="000000"/>
                <w:sz w:val="22"/>
                <w:szCs w:val="22"/>
              </w:rPr>
              <w:t xml:space="preserve"> Εργασιών</w:t>
            </w:r>
          </w:p>
        </w:tc>
        <w:tc>
          <w:tcPr>
            <w:tcW w:w="1701" w:type="dxa"/>
            <w:tcBorders>
              <w:top w:val="single" w:sz="4" w:space="0" w:color="auto"/>
              <w:left w:val="nil"/>
              <w:bottom w:val="single" w:sz="4" w:space="0" w:color="000000"/>
              <w:right w:val="single" w:sz="4" w:space="0" w:color="000000"/>
            </w:tcBorders>
            <w:shd w:val="clear" w:color="FFFFFF" w:fill="FFFFFF"/>
            <w:vAlign w:val="center"/>
            <w:hideMark/>
          </w:tcPr>
          <w:p w:rsidR="006A20F1" w:rsidRPr="000F5110" w:rsidRDefault="006A20F1" w:rsidP="00E26407">
            <w:pPr>
              <w:jc w:val="center"/>
              <w:rPr>
                <w:rFonts w:ascii="Comic Sans MS" w:hAnsi="Comic Sans MS" w:cs="Arial"/>
                <w:color w:val="000000"/>
                <w:sz w:val="22"/>
                <w:szCs w:val="22"/>
              </w:rPr>
            </w:pPr>
            <w:r w:rsidRPr="000F5110">
              <w:rPr>
                <w:rFonts w:ascii="Comic Sans MS" w:hAnsi="Comic Sans MS" w:cs="Arial"/>
                <w:color w:val="000000"/>
                <w:sz w:val="22"/>
                <w:szCs w:val="22"/>
              </w:rPr>
              <w:t>ΝΑΙ</w:t>
            </w:r>
          </w:p>
        </w:tc>
        <w:tc>
          <w:tcPr>
            <w:tcW w:w="3969" w:type="dxa"/>
            <w:tcBorders>
              <w:top w:val="single" w:sz="4" w:space="0" w:color="auto"/>
              <w:left w:val="nil"/>
              <w:bottom w:val="single" w:sz="4" w:space="0" w:color="auto"/>
              <w:right w:val="single" w:sz="8" w:space="0" w:color="000000"/>
            </w:tcBorders>
            <w:shd w:val="clear" w:color="auto" w:fill="auto"/>
            <w:vAlign w:val="center"/>
            <w:hideMark/>
          </w:tcPr>
          <w:p w:rsidR="006A20F1" w:rsidRPr="000F5110" w:rsidRDefault="006A20F1" w:rsidP="00E26407">
            <w:pPr>
              <w:jc w:val="center"/>
              <w:rPr>
                <w:rFonts w:ascii="Comic Sans MS" w:hAnsi="Comic Sans MS" w:cs="Arial"/>
                <w:color w:val="000000"/>
                <w:sz w:val="22"/>
                <w:szCs w:val="22"/>
              </w:rPr>
            </w:pPr>
            <w:r w:rsidRPr="000F5110">
              <w:rPr>
                <w:rFonts w:ascii="Comic Sans MS" w:hAnsi="Comic Sans MS" w:cs="Arial"/>
                <w:color w:val="000000"/>
                <w:sz w:val="22"/>
                <w:szCs w:val="22"/>
              </w:rPr>
              <w:t> </w:t>
            </w:r>
          </w:p>
        </w:tc>
      </w:tr>
    </w:tbl>
    <w:p w:rsidR="004D0495" w:rsidRDefault="004D0495" w:rsidP="004D0495">
      <w:pPr>
        <w:pStyle w:val="a4"/>
        <w:jc w:val="center"/>
        <w:rPr>
          <w:rFonts w:ascii="Comic Sans MS" w:hAnsi="Comic Sans MS"/>
          <w:sz w:val="22"/>
          <w:szCs w:val="22"/>
          <w:lang w:eastAsia="en-US"/>
        </w:rPr>
      </w:pPr>
      <w:r>
        <w:rPr>
          <w:rFonts w:ascii="Comic Sans MS" w:hAnsi="Comic Sans MS"/>
          <w:sz w:val="22"/>
          <w:szCs w:val="22"/>
          <w:lang w:eastAsia="en-US"/>
        </w:rPr>
        <w:t>-*-</w:t>
      </w:r>
    </w:p>
    <w:tbl>
      <w:tblPr>
        <w:tblW w:w="9214" w:type="dxa"/>
        <w:tblInd w:w="-34" w:type="dxa"/>
        <w:tblLook w:val="04A0" w:firstRow="1" w:lastRow="0" w:firstColumn="1" w:lastColumn="0" w:noHBand="0" w:noVBand="1"/>
      </w:tblPr>
      <w:tblGrid>
        <w:gridCol w:w="3544"/>
        <w:gridCol w:w="1701"/>
        <w:gridCol w:w="3969"/>
      </w:tblGrid>
      <w:tr w:rsidR="006A20F1" w:rsidRPr="000F5110" w:rsidTr="00E67D11">
        <w:trPr>
          <w:trHeight w:val="375"/>
        </w:trPr>
        <w:tc>
          <w:tcPr>
            <w:tcW w:w="9214" w:type="dxa"/>
            <w:gridSpan w:val="3"/>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rsidR="006A20F1" w:rsidRPr="000F5110" w:rsidRDefault="006A20F1" w:rsidP="00E26407">
            <w:pPr>
              <w:jc w:val="center"/>
              <w:rPr>
                <w:rFonts w:ascii="Comic Sans MS" w:hAnsi="Comic Sans MS" w:cs="Arial"/>
                <w:b/>
                <w:bCs/>
                <w:color w:val="000000"/>
                <w:sz w:val="22"/>
                <w:szCs w:val="22"/>
              </w:rPr>
            </w:pPr>
            <w:r w:rsidRPr="000F5110">
              <w:rPr>
                <w:rFonts w:ascii="Comic Sans MS" w:hAnsi="Comic Sans MS" w:cs="Arial"/>
                <w:b/>
                <w:bCs/>
                <w:color w:val="000000"/>
                <w:sz w:val="22"/>
                <w:szCs w:val="22"/>
              </w:rPr>
              <w:lastRenderedPageBreak/>
              <w:t xml:space="preserve">ΦΥΛΛΟ ΣΥΜΜΟΡΦΩΣΗΣ ΦΩΤΙΣΤΙΚΩΝ ΑΣΦΑΛΕΙΑΣ </w:t>
            </w:r>
            <w:r>
              <w:rPr>
                <w:rFonts w:ascii="Comic Sans MS" w:hAnsi="Comic Sans MS" w:cs="Arial"/>
                <w:b/>
                <w:bCs/>
                <w:color w:val="000000"/>
                <w:sz w:val="22"/>
                <w:szCs w:val="22"/>
              </w:rPr>
              <w:t>ΣΗΜΑΝΣΗΣ</w:t>
            </w:r>
            <w:r w:rsidRPr="000F5110">
              <w:rPr>
                <w:rFonts w:ascii="Comic Sans MS" w:hAnsi="Comic Sans MS" w:cs="Arial"/>
                <w:b/>
                <w:bCs/>
                <w:color w:val="000000"/>
                <w:sz w:val="22"/>
                <w:szCs w:val="22"/>
              </w:rPr>
              <w:t xml:space="preserve"> (</w:t>
            </w:r>
            <w:r>
              <w:rPr>
                <w:rFonts w:ascii="Comic Sans MS" w:hAnsi="Comic Sans MS" w:cs="Arial"/>
                <w:b/>
                <w:bCs/>
                <w:color w:val="000000"/>
                <w:sz w:val="22"/>
                <w:szCs w:val="22"/>
                <w:lang w:val="en-US"/>
              </w:rPr>
              <w:t>a</w:t>
            </w:r>
            <w:r w:rsidRPr="000F5110">
              <w:rPr>
                <w:rFonts w:ascii="Comic Sans MS" w:hAnsi="Comic Sans MS" w:cs="Arial"/>
                <w:b/>
                <w:bCs/>
                <w:color w:val="000000"/>
                <w:sz w:val="22"/>
                <w:szCs w:val="22"/>
              </w:rPr>
              <w:t>/</w:t>
            </w:r>
            <w:r>
              <w:rPr>
                <w:rFonts w:ascii="Comic Sans MS" w:hAnsi="Comic Sans MS" w:cs="Arial"/>
                <w:b/>
                <w:bCs/>
                <w:color w:val="000000"/>
                <w:sz w:val="22"/>
                <w:szCs w:val="22"/>
                <w:lang w:val="en-US"/>
              </w:rPr>
              <w:t>a</w:t>
            </w:r>
            <w:r w:rsidRPr="000F5110">
              <w:rPr>
                <w:rFonts w:ascii="Comic Sans MS" w:hAnsi="Comic Sans MS" w:cs="Arial"/>
                <w:b/>
                <w:bCs/>
                <w:color w:val="000000"/>
                <w:sz w:val="22"/>
                <w:szCs w:val="22"/>
              </w:rPr>
              <w:t xml:space="preserve"> </w:t>
            </w:r>
            <w:r>
              <w:rPr>
                <w:rFonts w:ascii="Comic Sans MS" w:hAnsi="Comic Sans MS" w:cs="Arial"/>
                <w:b/>
                <w:bCs/>
                <w:color w:val="000000"/>
                <w:sz w:val="22"/>
                <w:szCs w:val="22"/>
              </w:rPr>
              <w:t>2</w:t>
            </w:r>
            <w:r w:rsidRPr="000F5110">
              <w:rPr>
                <w:rFonts w:ascii="Comic Sans MS" w:hAnsi="Comic Sans MS" w:cs="Arial"/>
                <w:b/>
                <w:bCs/>
                <w:color w:val="000000"/>
                <w:sz w:val="22"/>
                <w:szCs w:val="22"/>
              </w:rPr>
              <w:t>)</w:t>
            </w:r>
          </w:p>
        </w:tc>
      </w:tr>
      <w:tr w:rsidR="006A20F1" w:rsidRPr="000F5110" w:rsidTr="00E67D11">
        <w:trPr>
          <w:trHeight w:val="660"/>
        </w:trPr>
        <w:tc>
          <w:tcPr>
            <w:tcW w:w="3544" w:type="dxa"/>
            <w:tcBorders>
              <w:top w:val="nil"/>
              <w:left w:val="single" w:sz="8" w:space="0" w:color="000000"/>
              <w:bottom w:val="single" w:sz="4" w:space="0" w:color="000000"/>
              <w:right w:val="single" w:sz="4" w:space="0" w:color="000000"/>
            </w:tcBorders>
            <w:shd w:val="clear" w:color="auto" w:fill="auto"/>
            <w:vAlign w:val="center"/>
            <w:hideMark/>
          </w:tcPr>
          <w:p w:rsidR="006A20F1" w:rsidRPr="000F5110" w:rsidRDefault="006A20F1" w:rsidP="00E26407">
            <w:pPr>
              <w:jc w:val="center"/>
              <w:rPr>
                <w:rFonts w:ascii="Comic Sans MS" w:hAnsi="Comic Sans MS" w:cs="Arial"/>
                <w:color w:val="000000"/>
                <w:sz w:val="22"/>
                <w:szCs w:val="22"/>
              </w:rPr>
            </w:pPr>
            <w:r w:rsidRPr="000F5110">
              <w:rPr>
                <w:rFonts w:ascii="Comic Sans MS" w:hAnsi="Comic Sans MS" w:cs="Arial"/>
                <w:color w:val="000000"/>
                <w:sz w:val="22"/>
                <w:szCs w:val="22"/>
              </w:rPr>
              <w:t>ΠΡΟΔΙΑΓΡΑΦΗ</w:t>
            </w:r>
          </w:p>
        </w:tc>
        <w:tc>
          <w:tcPr>
            <w:tcW w:w="1701" w:type="dxa"/>
            <w:tcBorders>
              <w:top w:val="single" w:sz="8" w:space="0" w:color="000000"/>
              <w:left w:val="nil"/>
              <w:bottom w:val="single" w:sz="4" w:space="0" w:color="000000"/>
              <w:right w:val="single" w:sz="4" w:space="0" w:color="000000"/>
            </w:tcBorders>
            <w:shd w:val="clear" w:color="auto" w:fill="auto"/>
            <w:noWrap/>
            <w:vAlign w:val="center"/>
            <w:hideMark/>
          </w:tcPr>
          <w:p w:rsidR="006A20F1" w:rsidRPr="000F5110" w:rsidRDefault="006A20F1" w:rsidP="00E26407">
            <w:pPr>
              <w:jc w:val="center"/>
              <w:rPr>
                <w:rFonts w:ascii="Comic Sans MS" w:hAnsi="Comic Sans MS" w:cs="Arial"/>
                <w:color w:val="000000"/>
                <w:sz w:val="22"/>
                <w:szCs w:val="22"/>
              </w:rPr>
            </w:pPr>
            <w:r w:rsidRPr="000F5110">
              <w:rPr>
                <w:rFonts w:ascii="Comic Sans MS" w:hAnsi="Comic Sans MS" w:cs="Arial"/>
                <w:color w:val="000000"/>
                <w:sz w:val="22"/>
                <w:szCs w:val="22"/>
              </w:rPr>
              <w:t>ΑΠΑΙΤΗΣΗ</w:t>
            </w:r>
          </w:p>
        </w:tc>
        <w:tc>
          <w:tcPr>
            <w:tcW w:w="3969" w:type="dxa"/>
            <w:tcBorders>
              <w:top w:val="nil"/>
              <w:left w:val="nil"/>
              <w:bottom w:val="single" w:sz="4" w:space="0" w:color="000000"/>
              <w:right w:val="single" w:sz="8" w:space="0" w:color="000000"/>
            </w:tcBorders>
            <w:shd w:val="clear" w:color="auto" w:fill="auto"/>
            <w:vAlign w:val="center"/>
            <w:hideMark/>
          </w:tcPr>
          <w:p w:rsidR="006A20F1" w:rsidRPr="00533B06" w:rsidRDefault="006A20F1" w:rsidP="00E26407">
            <w:pPr>
              <w:jc w:val="center"/>
              <w:rPr>
                <w:rFonts w:ascii="Comic Sans MS" w:eastAsia="Calibri" w:hAnsi="Comic Sans MS" w:cs="Tahoma"/>
                <w:szCs w:val="22"/>
              </w:rPr>
            </w:pPr>
            <w:r w:rsidRPr="000F5110">
              <w:rPr>
                <w:rFonts w:ascii="Comic Sans MS" w:hAnsi="Comic Sans MS" w:cs="Arial"/>
                <w:color w:val="000000"/>
                <w:sz w:val="22"/>
                <w:szCs w:val="22"/>
              </w:rPr>
              <w:t>ΑΠΑΝΤΗΣΗ - ΠΡΟΤΕΙΝΟΜΕΝΟΣ ΤΥΠΟΣ</w:t>
            </w:r>
            <w:r w:rsidRPr="00533B06">
              <w:rPr>
                <w:rFonts w:ascii="Comic Sans MS" w:eastAsia="Calibri" w:hAnsi="Comic Sans MS" w:cs="Tahoma"/>
                <w:szCs w:val="22"/>
              </w:rPr>
              <w:t xml:space="preserve"> – </w:t>
            </w:r>
          </w:p>
          <w:p w:rsidR="006A20F1" w:rsidRPr="000F5110" w:rsidRDefault="006A20F1" w:rsidP="00E26407">
            <w:pPr>
              <w:jc w:val="center"/>
              <w:rPr>
                <w:rFonts w:ascii="Comic Sans MS" w:hAnsi="Comic Sans MS" w:cs="Arial"/>
                <w:color w:val="000000"/>
                <w:sz w:val="22"/>
                <w:szCs w:val="22"/>
              </w:rPr>
            </w:pPr>
            <w:r w:rsidRPr="000F5110">
              <w:rPr>
                <w:rFonts w:ascii="Comic Sans MS" w:hAnsi="Comic Sans MS" w:cs="Arial"/>
                <w:color w:val="000000"/>
                <w:sz w:val="22"/>
                <w:szCs w:val="22"/>
              </w:rPr>
              <w:t>ΠΑΡΑΠΟΜΠΗ- ΠΡΟΣΚΟΜΙΣΗ</w:t>
            </w:r>
          </w:p>
        </w:tc>
      </w:tr>
      <w:tr w:rsidR="006A20F1" w:rsidRPr="000F5110" w:rsidTr="00E67D11">
        <w:trPr>
          <w:trHeight w:val="660"/>
        </w:trPr>
        <w:tc>
          <w:tcPr>
            <w:tcW w:w="3544" w:type="dxa"/>
            <w:tcBorders>
              <w:top w:val="nil"/>
              <w:left w:val="single" w:sz="8" w:space="0" w:color="000000"/>
              <w:bottom w:val="single" w:sz="4" w:space="0" w:color="000000"/>
              <w:right w:val="single" w:sz="4" w:space="0" w:color="000000"/>
            </w:tcBorders>
            <w:shd w:val="clear" w:color="auto" w:fill="auto"/>
            <w:vAlign w:val="center"/>
            <w:hideMark/>
          </w:tcPr>
          <w:p w:rsidR="006A20F1" w:rsidRPr="000F5110" w:rsidRDefault="006A20F1" w:rsidP="00E26407">
            <w:pPr>
              <w:jc w:val="center"/>
              <w:rPr>
                <w:rFonts w:ascii="Comic Sans MS" w:hAnsi="Comic Sans MS" w:cs="Arial"/>
                <w:color w:val="000000"/>
                <w:sz w:val="22"/>
                <w:szCs w:val="22"/>
              </w:rPr>
            </w:pPr>
            <w:r w:rsidRPr="000F5110">
              <w:rPr>
                <w:rFonts w:ascii="Comic Sans MS" w:hAnsi="Comic Sans MS" w:cs="Arial"/>
                <w:color w:val="000000"/>
                <w:sz w:val="22"/>
                <w:szCs w:val="22"/>
              </w:rPr>
              <w:t>ΝΑ ΠΡΟΣΚΟΜΙΣΘΟΎΝ ΕΠΙ ΠΟΙΝΗ ΑΠΟΚΛΕΙΣΜΟΥ</w:t>
            </w:r>
          </w:p>
        </w:tc>
        <w:tc>
          <w:tcPr>
            <w:tcW w:w="1701" w:type="dxa"/>
            <w:tcBorders>
              <w:top w:val="single" w:sz="4" w:space="0" w:color="000000"/>
              <w:left w:val="nil"/>
              <w:bottom w:val="single" w:sz="4" w:space="0" w:color="000000"/>
              <w:right w:val="single" w:sz="4" w:space="0" w:color="000000"/>
            </w:tcBorders>
            <w:shd w:val="clear" w:color="auto" w:fill="auto"/>
            <w:noWrap/>
            <w:vAlign w:val="bottom"/>
            <w:hideMark/>
          </w:tcPr>
          <w:p w:rsidR="006A20F1" w:rsidRPr="000F5110" w:rsidRDefault="006A20F1" w:rsidP="00E26407">
            <w:pPr>
              <w:rPr>
                <w:rFonts w:ascii="Comic Sans MS" w:hAnsi="Comic Sans MS" w:cs="Arial"/>
                <w:color w:val="000000"/>
                <w:sz w:val="22"/>
                <w:szCs w:val="22"/>
              </w:rPr>
            </w:pPr>
            <w:r w:rsidRPr="000F5110">
              <w:rPr>
                <w:rFonts w:ascii="Comic Sans MS" w:hAnsi="Comic Sans MS" w:cs="Arial"/>
                <w:color w:val="000000"/>
                <w:sz w:val="22"/>
                <w:szCs w:val="22"/>
              </w:rPr>
              <w:t> </w:t>
            </w:r>
          </w:p>
        </w:tc>
        <w:tc>
          <w:tcPr>
            <w:tcW w:w="3969" w:type="dxa"/>
            <w:tcBorders>
              <w:top w:val="nil"/>
              <w:left w:val="nil"/>
              <w:bottom w:val="single" w:sz="4" w:space="0" w:color="000000"/>
              <w:right w:val="single" w:sz="8" w:space="0" w:color="000000"/>
            </w:tcBorders>
            <w:shd w:val="clear" w:color="auto" w:fill="auto"/>
            <w:noWrap/>
            <w:vAlign w:val="center"/>
            <w:hideMark/>
          </w:tcPr>
          <w:p w:rsidR="006A20F1" w:rsidRPr="000F5110" w:rsidRDefault="006A20F1" w:rsidP="00E26407">
            <w:pPr>
              <w:rPr>
                <w:rFonts w:ascii="Comic Sans MS" w:hAnsi="Comic Sans MS" w:cs="Arial"/>
                <w:color w:val="000000"/>
                <w:sz w:val="22"/>
                <w:szCs w:val="22"/>
              </w:rPr>
            </w:pPr>
            <w:r w:rsidRPr="000F5110">
              <w:rPr>
                <w:rFonts w:ascii="Comic Sans MS" w:hAnsi="Comic Sans MS" w:cs="Arial"/>
                <w:color w:val="000000"/>
                <w:sz w:val="22"/>
                <w:szCs w:val="22"/>
              </w:rPr>
              <w:t> </w:t>
            </w:r>
          </w:p>
        </w:tc>
      </w:tr>
      <w:tr w:rsidR="006A20F1" w:rsidRPr="000F5110" w:rsidTr="00E67D11">
        <w:trPr>
          <w:trHeight w:val="330"/>
        </w:trPr>
        <w:tc>
          <w:tcPr>
            <w:tcW w:w="9214" w:type="dxa"/>
            <w:gridSpan w:val="3"/>
            <w:tcBorders>
              <w:top w:val="single" w:sz="4" w:space="0" w:color="000000"/>
              <w:left w:val="single" w:sz="8" w:space="0" w:color="000000"/>
              <w:bottom w:val="single" w:sz="4" w:space="0" w:color="000000"/>
              <w:right w:val="single" w:sz="8" w:space="0" w:color="000000"/>
            </w:tcBorders>
            <w:shd w:val="clear" w:color="auto" w:fill="auto"/>
            <w:noWrap/>
            <w:vAlign w:val="center"/>
            <w:hideMark/>
          </w:tcPr>
          <w:p w:rsidR="006A20F1" w:rsidRPr="000F5110" w:rsidRDefault="006A20F1" w:rsidP="00E26407">
            <w:pPr>
              <w:rPr>
                <w:rFonts w:ascii="Comic Sans MS" w:hAnsi="Comic Sans MS" w:cs="Arial"/>
                <w:color w:val="000000"/>
                <w:sz w:val="22"/>
                <w:szCs w:val="22"/>
              </w:rPr>
            </w:pPr>
            <w:r w:rsidRPr="000F5110">
              <w:rPr>
                <w:rFonts w:ascii="Comic Sans MS" w:hAnsi="Comic Sans MS" w:cs="Arial"/>
                <w:color w:val="000000"/>
                <w:sz w:val="22"/>
                <w:szCs w:val="22"/>
              </w:rPr>
              <w:t> </w:t>
            </w:r>
          </w:p>
        </w:tc>
      </w:tr>
      <w:tr w:rsidR="006A20F1" w:rsidRPr="000F5110" w:rsidTr="00E67D11">
        <w:trPr>
          <w:trHeight w:val="330"/>
        </w:trPr>
        <w:tc>
          <w:tcPr>
            <w:tcW w:w="9214" w:type="dxa"/>
            <w:gridSpan w:val="3"/>
            <w:tcBorders>
              <w:top w:val="single" w:sz="4" w:space="0" w:color="000000"/>
              <w:left w:val="single" w:sz="8" w:space="0" w:color="000000"/>
              <w:bottom w:val="single" w:sz="4" w:space="0" w:color="000000"/>
              <w:right w:val="single" w:sz="8" w:space="0" w:color="000000"/>
            </w:tcBorders>
            <w:shd w:val="clear" w:color="auto" w:fill="auto"/>
            <w:noWrap/>
            <w:vAlign w:val="center"/>
            <w:hideMark/>
          </w:tcPr>
          <w:p w:rsidR="006A20F1" w:rsidRPr="000F5110" w:rsidRDefault="006A20F1" w:rsidP="00E26407">
            <w:pPr>
              <w:rPr>
                <w:rFonts w:ascii="Comic Sans MS" w:hAnsi="Comic Sans MS" w:cs="Arial"/>
                <w:color w:val="000000"/>
                <w:sz w:val="22"/>
                <w:szCs w:val="22"/>
              </w:rPr>
            </w:pPr>
            <w:r w:rsidRPr="000F5110">
              <w:rPr>
                <w:rFonts w:ascii="Comic Sans MS" w:hAnsi="Comic Sans MS" w:cs="Arial"/>
                <w:color w:val="000000"/>
                <w:sz w:val="22"/>
                <w:szCs w:val="22"/>
              </w:rPr>
              <w:t>Τεχνικά χαρακτηριστικά</w:t>
            </w:r>
          </w:p>
        </w:tc>
      </w:tr>
      <w:tr w:rsidR="006A20F1" w:rsidRPr="000F5110" w:rsidTr="00E67D11">
        <w:trPr>
          <w:trHeight w:val="330"/>
        </w:trPr>
        <w:tc>
          <w:tcPr>
            <w:tcW w:w="3544" w:type="dxa"/>
            <w:tcBorders>
              <w:top w:val="nil"/>
              <w:left w:val="single" w:sz="8" w:space="0" w:color="000000"/>
              <w:bottom w:val="single" w:sz="4" w:space="0" w:color="000000"/>
              <w:right w:val="nil"/>
            </w:tcBorders>
            <w:shd w:val="clear" w:color="auto" w:fill="auto"/>
            <w:noWrap/>
            <w:vAlign w:val="center"/>
            <w:hideMark/>
          </w:tcPr>
          <w:p w:rsidR="006A20F1" w:rsidRPr="000F5110" w:rsidRDefault="006A20F1" w:rsidP="00E26407">
            <w:pPr>
              <w:rPr>
                <w:rFonts w:ascii="Comic Sans MS" w:hAnsi="Comic Sans MS" w:cs="Arial"/>
                <w:color w:val="000000"/>
                <w:sz w:val="22"/>
                <w:szCs w:val="22"/>
              </w:rPr>
            </w:pPr>
            <w:r w:rsidRPr="000F5110">
              <w:rPr>
                <w:rFonts w:ascii="Comic Sans MS" w:hAnsi="Comic Sans MS" w:cs="Arial"/>
                <w:color w:val="000000"/>
                <w:sz w:val="22"/>
                <w:szCs w:val="22"/>
              </w:rPr>
              <w:t>ΤΥΠΟΣ</w:t>
            </w:r>
          </w:p>
        </w:tc>
        <w:tc>
          <w:tcPr>
            <w:tcW w:w="1701"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6A20F1" w:rsidRPr="000F5110" w:rsidRDefault="006A20F1" w:rsidP="00E26407">
            <w:pPr>
              <w:jc w:val="center"/>
              <w:rPr>
                <w:rFonts w:ascii="Comic Sans MS" w:hAnsi="Comic Sans MS" w:cs="Arial"/>
                <w:color w:val="000000"/>
                <w:sz w:val="22"/>
                <w:szCs w:val="22"/>
              </w:rPr>
            </w:pPr>
            <w:r w:rsidRPr="000F5110">
              <w:rPr>
                <w:rFonts w:ascii="Comic Sans MS" w:hAnsi="Comic Sans MS" w:cs="Arial"/>
                <w:color w:val="000000"/>
                <w:sz w:val="22"/>
                <w:szCs w:val="22"/>
              </w:rPr>
              <w:t>LED</w:t>
            </w:r>
          </w:p>
        </w:tc>
        <w:tc>
          <w:tcPr>
            <w:tcW w:w="3969" w:type="dxa"/>
            <w:tcBorders>
              <w:top w:val="nil"/>
              <w:left w:val="nil"/>
              <w:bottom w:val="single" w:sz="4" w:space="0" w:color="000000"/>
              <w:right w:val="single" w:sz="8" w:space="0" w:color="000000"/>
            </w:tcBorders>
            <w:shd w:val="clear" w:color="auto" w:fill="auto"/>
            <w:noWrap/>
            <w:vAlign w:val="center"/>
            <w:hideMark/>
          </w:tcPr>
          <w:p w:rsidR="006A20F1" w:rsidRPr="000F5110" w:rsidRDefault="006A20F1" w:rsidP="00E26407">
            <w:pPr>
              <w:rPr>
                <w:rFonts w:ascii="Comic Sans MS" w:hAnsi="Comic Sans MS" w:cs="Arial"/>
                <w:color w:val="000000"/>
                <w:sz w:val="22"/>
                <w:szCs w:val="22"/>
              </w:rPr>
            </w:pPr>
            <w:r w:rsidRPr="000F5110">
              <w:rPr>
                <w:rFonts w:ascii="Comic Sans MS" w:hAnsi="Comic Sans MS" w:cs="Arial"/>
                <w:color w:val="000000"/>
                <w:sz w:val="22"/>
                <w:szCs w:val="22"/>
              </w:rPr>
              <w:t> </w:t>
            </w:r>
          </w:p>
        </w:tc>
      </w:tr>
      <w:tr w:rsidR="006A20F1" w:rsidRPr="000F5110" w:rsidTr="00E67D11">
        <w:trPr>
          <w:trHeight w:val="330"/>
        </w:trPr>
        <w:tc>
          <w:tcPr>
            <w:tcW w:w="3544" w:type="dxa"/>
            <w:tcBorders>
              <w:top w:val="nil"/>
              <w:left w:val="single" w:sz="8" w:space="0" w:color="000000"/>
              <w:bottom w:val="single" w:sz="4" w:space="0" w:color="000000"/>
              <w:right w:val="nil"/>
            </w:tcBorders>
            <w:shd w:val="clear" w:color="auto" w:fill="auto"/>
            <w:noWrap/>
            <w:vAlign w:val="center"/>
            <w:hideMark/>
          </w:tcPr>
          <w:p w:rsidR="006A20F1" w:rsidRPr="000F5110" w:rsidRDefault="006A20F1" w:rsidP="00E26407">
            <w:pPr>
              <w:rPr>
                <w:rFonts w:ascii="Comic Sans MS" w:hAnsi="Comic Sans MS" w:cs="Arial"/>
                <w:color w:val="000000"/>
                <w:sz w:val="22"/>
                <w:szCs w:val="22"/>
              </w:rPr>
            </w:pPr>
            <w:proofErr w:type="spellStart"/>
            <w:r w:rsidRPr="000F5110">
              <w:rPr>
                <w:rFonts w:ascii="Comic Sans MS" w:hAnsi="Comic Sans MS" w:cs="Arial"/>
                <w:color w:val="000000"/>
                <w:sz w:val="22"/>
                <w:szCs w:val="22"/>
              </w:rPr>
              <w:t>Επιτοίχια</w:t>
            </w:r>
            <w:proofErr w:type="spellEnd"/>
            <w:r w:rsidRPr="000F5110">
              <w:rPr>
                <w:rFonts w:ascii="Comic Sans MS" w:hAnsi="Comic Sans MS" w:cs="Arial"/>
                <w:color w:val="000000"/>
                <w:sz w:val="22"/>
                <w:szCs w:val="22"/>
              </w:rPr>
              <w:t xml:space="preserve"> ή στη οροφή τοποθέτηση</w:t>
            </w:r>
            <w:r>
              <w:rPr>
                <w:rFonts w:ascii="Comic Sans MS" w:hAnsi="Comic Sans MS" w:cs="Arial"/>
                <w:color w:val="000000"/>
                <w:sz w:val="22"/>
                <w:szCs w:val="22"/>
              </w:rPr>
              <w:t xml:space="preserve"> ή χωνευτή</w:t>
            </w:r>
          </w:p>
        </w:tc>
        <w:tc>
          <w:tcPr>
            <w:tcW w:w="1701"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6A20F1" w:rsidRPr="000F5110" w:rsidRDefault="006A20F1" w:rsidP="00E26407">
            <w:pPr>
              <w:jc w:val="center"/>
              <w:rPr>
                <w:rFonts w:ascii="Comic Sans MS" w:hAnsi="Comic Sans MS" w:cs="Arial"/>
                <w:color w:val="000000"/>
                <w:sz w:val="22"/>
                <w:szCs w:val="22"/>
              </w:rPr>
            </w:pPr>
            <w:r w:rsidRPr="000F5110">
              <w:rPr>
                <w:rFonts w:ascii="Comic Sans MS" w:hAnsi="Comic Sans MS" w:cs="Arial"/>
                <w:color w:val="000000"/>
                <w:sz w:val="22"/>
                <w:szCs w:val="22"/>
              </w:rPr>
              <w:t>ΝΑΙ</w:t>
            </w:r>
          </w:p>
        </w:tc>
        <w:tc>
          <w:tcPr>
            <w:tcW w:w="3969" w:type="dxa"/>
            <w:tcBorders>
              <w:top w:val="nil"/>
              <w:left w:val="nil"/>
              <w:bottom w:val="single" w:sz="4" w:space="0" w:color="000000"/>
              <w:right w:val="single" w:sz="8" w:space="0" w:color="000000"/>
            </w:tcBorders>
            <w:shd w:val="clear" w:color="auto" w:fill="auto"/>
            <w:noWrap/>
            <w:vAlign w:val="center"/>
            <w:hideMark/>
          </w:tcPr>
          <w:p w:rsidR="006A20F1" w:rsidRPr="000F5110" w:rsidRDefault="006A20F1" w:rsidP="00E26407">
            <w:pPr>
              <w:rPr>
                <w:rFonts w:ascii="Comic Sans MS" w:hAnsi="Comic Sans MS" w:cs="Arial"/>
                <w:color w:val="000000"/>
                <w:sz w:val="22"/>
                <w:szCs w:val="22"/>
              </w:rPr>
            </w:pPr>
            <w:r w:rsidRPr="000F5110">
              <w:rPr>
                <w:rFonts w:ascii="Comic Sans MS" w:hAnsi="Comic Sans MS" w:cs="Arial"/>
                <w:color w:val="000000"/>
                <w:sz w:val="22"/>
                <w:szCs w:val="22"/>
              </w:rPr>
              <w:t> </w:t>
            </w:r>
          </w:p>
        </w:tc>
      </w:tr>
      <w:tr w:rsidR="006A20F1" w:rsidRPr="000F5110" w:rsidTr="00E67D11">
        <w:trPr>
          <w:trHeight w:val="330"/>
        </w:trPr>
        <w:tc>
          <w:tcPr>
            <w:tcW w:w="3544" w:type="dxa"/>
            <w:tcBorders>
              <w:top w:val="nil"/>
              <w:left w:val="single" w:sz="8" w:space="0" w:color="000000"/>
              <w:bottom w:val="single" w:sz="4" w:space="0" w:color="000000"/>
              <w:right w:val="nil"/>
            </w:tcBorders>
            <w:shd w:val="clear" w:color="auto" w:fill="auto"/>
            <w:noWrap/>
            <w:vAlign w:val="center"/>
            <w:hideMark/>
          </w:tcPr>
          <w:p w:rsidR="006A20F1" w:rsidRPr="000F5110" w:rsidRDefault="006A20F1" w:rsidP="00E26407">
            <w:pPr>
              <w:rPr>
                <w:rFonts w:ascii="Comic Sans MS" w:hAnsi="Comic Sans MS" w:cs="Arial"/>
                <w:color w:val="000000"/>
                <w:sz w:val="22"/>
                <w:szCs w:val="22"/>
              </w:rPr>
            </w:pPr>
            <w:r w:rsidRPr="000F5110">
              <w:rPr>
                <w:rFonts w:ascii="Comic Sans MS" w:hAnsi="Comic Sans MS" w:cs="Arial"/>
                <w:color w:val="000000"/>
                <w:sz w:val="22"/>
                <w:szCs w:val="22"/>
              </w:rPr>
              <w:t>Αυτοελεγχόμενο</w:t>
            </w:r>
          </w:p>
        </w:tc>
        <w:tc>
          <w:tcPr>
            <w:tcW w:w="1701"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6A20F1" w:rsidRPr="000F5110" w:rsidRDefault="006A20F1" w:rsidP="00E26407">
            <w:pPr>
              <w:jc w:val="center"/>
              <w:rPr>
                <w:rFonts w:ascii="Comic Sans MS" w:hAnsi="Comic Sans MS" w:cs="Arial"/>
                <w:color w:val="000000"/>
                <w:sz w:val="22"/>
                <w:szCs w:val="22"/>
              </w:rPr>
            </w:pPr>
            <w:r w:rsidRPr="000F5110">
              <w:rPr>
                <w:rFonts w:ascii="Comic Sans MS" w:hAnsi="Comic Sans MS" w:cs="Arial"/>
                <w:color w:val="000000"/>
                <w:sz w:val="22"/>
                <w:szCs w:val="22"/>
              </w:rPr>
              <w:t>ΝΑΙ</w:t>
            </w:r>
          </w:p>
        </w:tc>
        <w:tc>
          <w:tcPr>
            <w:tcW w:w="3969" w:type="dxa"/>
            <w:tcBorders>
              <w:top w:val="nil"/>
              <w:left w:val="nil"/>
              <w:bottom w:val="single" w:sz="4" w:space="0" w:color="000000"/>
              <w:right w:val="single" w:sz="8" w:space="0" w:color="000000"/>
            </w:tcBorders>
            <w:shd w:val="clear" w:color="auto" w:fill="auto"/>
            <w:noWrap/>
            <w:vAlign w:val="center"/>
            <w:hideMark/>
          </w:tcPr>
          <w:p w:rsidR="006A20F1" w:rsidRPr="000F5110" w:rsidRDefault="006A20F1" w:rsidP="00E26407">
            <w:pPr>
              <w:rPr>
                <w:rFonts w:ascii="Comic Sans MS" w:hAnsi="Comic Sans MS" w:cs="Arial"/>
                <w:color w:val="000000"/>
                <w:sz w:val="22"/>
                <w:szCs w:val="22"/>
              </w:rPr>
            </w:pPr>
            <w:r w:rsidRPr="000F5110">
              <w:rPr>
                <w:rFonts w:ascii="Comic Sans MS" w:hAnsi="Comic Sans MS" w:cs="Arial"/>
                <w:color w:val="000000"/>
                <w:sz w:val="22"/>
                <w:szCs w:val="22"/>
              </w:rPr>
              <w:t> </w:t>
            </w:r>
          </w:p>
        </w:tc>
      </w:tr>
      <w:tr w:rsidR="006A20F1" w:rsidRPr="000F5110" w:rsidTr="00E67D11">
        <w:trPr>
          <w:trHeight w:val="330"/>
        </w:trPr>
        <w:tc>
          <w:tcPr>
            <w:tcW w:w="3544" w:type="dxa"/>
            <w:tcBorders>
              <w:top w:val="nil"/>
              <w:left w:val="single" w:sz="8" w:space="0" w:color="000000"/>
              <w:bottom w:val="single" w:sz="4" w:space="0" w:color="000000"/>
              <w:right w:val="single" w:sz="4" w:space="0" w:color="000000"/>
            </w:tcBorders>
            <w:shd w:val="clear" w:color="FFFFFF" w:fill="FFFFFF"/>
            <w:vAlign w:val="center"/>
            <w:hideMark/>
          </w:tcPr>
          <w:p w:rsidR="006A20F1" w:rsidRPr="000F5110" w:rsidRDefault="006A20F1" w:rsidP="00E26407">
            <w:pPr>
              <w:rPr>
                <w:rFonts w:ascii="Comic Sans MS" w:hAnsi="Comic Sans MS" w:cs="Arial"/>
                <w:color w:val="000000"/>
                <w:sz w:val="22"/>
                <w:szCs w:val="22"/>
              </w:rPr>
            </w:pPr>
            <w:r w:rsidRPr="000F5110">
              <w:rPr>
                <w:rFonts w:ascii="Comic Sans MS" w:hAnsi="Comic Sans MS" w:cs="Arial"/>
                <w:color w:val="000000"/>
                <w:sz w:val="22"/>
                <w:szCs w:val="22"/>
              </w:rPr>
              <w:t>Συνεχούς λειτουργίας</w:t>
            </w:r>
          </w:p>
        </w:tc>
        <w:tc>
          <w:tcPr>
            <w:tcW w:w="1701" w:type="dxa"/>
            <w:tcBorders>
              <w:top w:val="single" w:sz="4" w:space="0" w:color="000000"/>
              <w:left w:val="nil"/>
              <w:bottom w:val="single" w:sz="4" w:space="0" w:color="000000"/>
              <w:right w:val="single" w:sz="4" w:space="0" w:color="000000"/>
            </w:tcBorders>
            <w:shd w:val="clear" w:color="FFFFFF" w:fill="FFFFFF"/>
            <w:vAlign w:val="center"/>
            <w:hideMark/>
          </w:tcPr>
          <w:p w:rsidR="006A20F1" w:rsidRPr="000F5110" w:rsidRDefault="006A20F1" w:rsidP="00E26407">
            <w:pPr>
              <w:jc w:val="center"/>
              <w:rPr>
                <w:rFonts w:ascii="Comic Sans MS" w:hAnsi="Comic Sans MS" w:cs="Arial"/>
                <w:color w:val="000000"/>
                <w:sz w:val="22"/>
                <w:szCs w:val="22"/>
              </w:rPr>
            </w:pPr>
            <w:r w:rsidRPr="000F5110">
              <w:rPr>
                <w:rFonts w:ascii="Comic Sans MS" w:hAnsi="Comic Sans MS" w:cs="Arial"/>
                <w:color w:val="000000"/>
                <w:sz w:val="22"/>
                <w:szCs w:val="22"/>
              </w:rPr>
              <w:t>ΝΑΙ</w:t>
            </w:r>
          </w:p>
        </w:tc>
        <w:tc>
          <w:tcPr>
            <w:tcW w:w="3969" w:type="dxa"/>
            <w:tcBorders>
              <w:top w:val="nil"/>
              <w:left w:val="nil"/>
              <w:bottom w:val="single" w:sz="4" w:space="0" w:color="000000"/>
              <w:right w:val="single" w:sz="8" w:space="0" w:color="000000"/>
            </w:tcBorders>
            <w:shd w:val="clear" w:color="auto" w:fill="auto"/>
            <w:noWrap/>
            <w:vAlign w:val="center"/>
            <w:hideMark/>
          </w:tcPr>
          <w:p w:rsidR="006A20F1" w:rsidRPr="000F5110" w:rsidRDefault="006A20F1" w:rsidP="00E26407">
            <w:pPr>
              <w:jc w:val="center"/>
              <w:rPr>
                <w:rFonts w:ascii="Comic Sans MS" w:hAnsi="Comic Sans MS" w:cs="Arial"/>
                <w:color w:val="000000"/>
                <w:sz w:val="22"/>
                <w:szCs w:val="22"/>
              </w:rPr>
            </w:pPr>
            <w:r w:rsidRPr="000F5110">
              <w:rPr>
                <w:rFonts w:ascii="Comic Sans MS" w:hAnsi="Comic Sans MS" w:cs="Arial"/>
                <w:color w:val="000000"/>
                <w:sz w:val="22"/>
                <w:szCs w:val="22"/>
              </w:rPr>
              <w:t> </w:t>
            </w:r>
          </w:p>
        </w:tc>
      </w:tr>
      <w:tr w:rsidR="006A20F1" w:rsidRPr="000F5110" w:rsidTr="00E67D11">
        <w:trPr>
          <w:trHeight w:val="330"/>
        </w:trPr>
        <w:tc>
          <w:tcPr>
            <w:tcW w:w="3544" w:type="dxa"/>
            <w:tcBorders>
              <w:top w:val="nil"/>
              <w:left w:val="single" w:sz="8" w:space="0" w:color="000000"/>
              <w:bottom w:val="single" w:sz="4" w:space="0" w:color="000000"/>
              <w:right w:val="nil"/>
            </w:tcBorders>
            <w:shd w:val="clear" w:color="FFFFFF" w:fill="FFFFFF"/>
            <w:vAlign w:val="center"/>
            <w:hideMark/>
          </w:tcPr>
          <w:p w:rsidR="006A20F1" w:rsidRPr="000F5110" w:rsidRDefault="006A20F1" w:rsidP="00E26407">
            <w:pPr>
              <w:rPr>
                <w:rFonts w:ascii="Comic Sans MS" w:hAnsi="Comic Sans MS" w:cs="Arial"/>
                <w:color w:val="000000"/>
                <w:sz w:val="22"/>
                <w:szCs w:val="22"/>
              </w:rPr>
            </w:pPr>
            <w:r w:rsidRPr="000F5110">
              <w:rPr>
                <w:rFonts w:ascii="Comic Sans MS" w:hAnsi="Comic Sans MS" w:cs="Arial"/>
                <w:color w:val="000000"/>
                <w:sz w:val="22"/>
                <w:szCs w:val="22"/>
              </w:rPr>
              <w:t xml:space="preserve">Φωτεινή ροή </w:t>
            </w:r>
            <w:r>
              <w:rPr>
                <w:rFonts w:ascii="Comic Sans MS" w:hAnsi="Comic Sans MS" w:cs="Arial"/>
                <w:color w:val="000000"/>
                <w:sz w:val="22"/>
                <w:szCs w:val="22"/>
              </w:rPr>
              <w:t xml:space="preserve"> 230</w:t>
            </w:r>
            <w:r>
              <w:rPr>
                <w:rFonts w:ascii="Comic Sans MS" w:hAnsi="Comic Sans MS" w:cs="Arial"/>
                <w:color w:val="000000"/>
                <w:sz w:val="22"/>
                <w:szCs w:val="22"/>
                <w:lang w:val="en-US"/>
              </w:rPr>
              <w:t>V</w:t>
            </w:r>
            <w:r>
              <w:rPr>
                <w:rFonts w:ascii="Comic Sans MS" w:hAnsi="Comic Sans MS" w:cs="Arial"/>
                <w:color w:val="000000"/>
                <w:sz w:val="22"/>
                <w:szCs w:val="22"/>
              </w:rPr>
              <w:t>/ Εφεδρεία</w:t>
            </w:r>
          </w:p>
        </w:tc>
        <w:tc>
          <w:tcPr>
            <w:tcW w:w="1701"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6A20F1" w:rsidRPr="000F5110" w:rsidRDefault="006A20F1" w:rsidP="00E26407">
            <w:pPr>
              <w:jc w:val="center"/>
              <w:rPr>
                <w:rFonts w:ascii="Comic Sans MS" w:hAnsi="Comic Sans MS" w:cs="Arial"/>
                <w:color w:val="000000"/>
                <w:sz w:val="22"/>
                <w:szCs w:val="22"/>
              </w:rPr>
            </w:pPr>
            <w:r w:rsidRPr="000F5110">
              <w:rPr>
                <w:rFonts w:ascii="Comic Sans MS" w:hAnsi="Comic Sans MS" w:cs="Arial"/>
                <w:color w:val="000000"/>
                <w:sz w:val="22"/>
                <w:szCs w:val="22"/>
              </w:rPr>
              <w:t>≥1</w:t>
            </w:r>
            <w:r>
              <w:rPr>
                <w:rFonts w:ascii="Comic Sans MS" w:hAnsi="Comic Sans MS" w:cs="Arial"/>
                <w:color w:val="000000"/>
                <w:sz w:val="22"/>
                <w:szCs w:val="22"/>
              </w:rPr>
              <w:t>4</w:t>
            </w:r>
            <w:r w:rsidRPr="000F5110">
              <w:rPr>
                <w:rFonts w:ascii="Comic Sans MS" w:hAnsi="Comic Sans MS" w:cs="Arial"/>
                <w:color w:val="000000"/>
                <w:sz w:val="22"/>
                <w:szCs w:val="22"/>
              </w:rPr>
              <w:t>5/</w:t>
            </w:r>
            <w:r>
              <w:rPr>
                <w:rFonts w:ascii="Comic Sans MS" w:hAnsi="Comic Sans MS" w:cs="Arial"/>
                <w:color w:val="000000"/>
                <w:sz w:val="22"/>
                <w:szCs w:val="22"/>
              </w:rPr>
              <w:t>125</w:t>
            </w:r>
            <w:r w:rsidRPr="000F5110">
              <w:rPr>
                <w:rFonts w:ascii="Comic Sans MS" w:hAnsi="Comic Sans MS" w:cs="Arial"/>
                <w:color w:val="000000"/>
                <w:sz w:val="22"/>
                <w:szCs w:val="22"/>
              </w:rPr>
              <w:t xml:space="preserve"> lm</w:t>
            </w:r>
          </w:p>
        </w:tc>
        <w:tc>
          <w:tcPr>
            <w:tcW w:w="3969" w:type="dxa"/>
            <w:tcBorders>
              <w:top w:val="nil"/>
              <w:left w:val="nil"/>
              <w:bottom w:val="single" w:sz="4" w:space="0" w:color="000000"/>
              <w:right w:val="single" w:sz="8" w:space="0" w:color="000000"/>
            </w:tcBorders>
            <w:shd w:val="clear" w:color="auto" w:fill="auto"/>
            <w:noWrap/>
            <w:vAlign w:val="center"/>
            <w:hideMark/>
          </w:tcPr>
          <w:p w:rsidR="006A20F1" w:rsidRPr="000F5110" w:rsidRDefault="006A20F1" w:rsidP="00E26407">
            <w:pPr>
              <w:jc w:val="center"/>
              <w:rPr>
                <w:rFonts w:ascii="Comic Sans MS" w:hAnsi="Comic Sans MS" w:cs="Arial"/>
                <w:color w:val="000000"/>
                <w:sz w:val="22"/>
                <w:szCs w:val="22"/>
              </w:rPr>
            </w:pPr>
            <w:r w:rsidRPr="000F5110">
              <w:rPr>
                <w:rFonts w:ascii="Comic Sans MS" w:hAnsi="Comic Sans MS" w:cs="Arial"/>
                <w:color w:val="000000"/>
                <w:sz w:val="22"/>
                <w:szCs w:val="22"/>
              </w:rPr>
              <w:t> </w:t>
            </w:r>
          </w:p>
        </w:tc>
      </w:tr>
      <w:tr w:rsidR="006A20F1" w:rsidRPr="000F5110" w:rsidTr="00E67D11">
        <w:trPr>
          <w:trHeight w:val="330"/>
        </w:trPr>
        <w:tc>
          <w:tcPr>
            <w:tcW w:w="3544" w:type="dxa"/>
            <w:tcBorders>
              <w:top w:val="nil"/>
              <w:left w:val="single" w:sz="8" w:space="0" w:color="000000"/>
              <w:bottom w:val="single" w:sz="4" w:space="0" w:color="000000"/>
              <w:right w:val="nil"/>
            </w:tcBorders>
            <w:shd w:val="clear" w:color="FFFFFF" w:fill="FFFFFF"/>
            <w:vAlign w:val="center"/>
            <w:hideMark/>
          </w:tcPr>
          <w:p w:rsidR="006A20F1" w:rsidRPr="000F5110" w:rsidRDefault="006A20F1" w:rsidP="00E26407">
            <w:pPr>
              <w:rPr>
                <w:rFonts w:ascii="Comic Sans MS" w:hAnsi="Comic Sans MS" w:cs="Arial"/>
                <w:color w:val="000000"/>
                <w:sz w:val="22"/>
                <w:szCs w:val="22"/>
                <w:lang w:val="en-US"/>
              </w:rPr>
            </w:pPr>
            <w:r w:rsidRPr="000F5110">
              <w:rPr>
                <w:rFonts w:ascii="Comic Sans MS" w:hAnsi="Comic Sans MS" w:cs="Arial"/>
                <w:color w:val="000000"/>
                <w:sz w:val="22"/>
                <w:szCs w:val="22"/>
              </w:rPr>
              <w:t xml:space="preserve">Μπαταρία </w:t>
            </w:r>
            <w:proofErr w:type="spellStart"/>
            <w:r w:rsidRPr="000F5110">
              <w:rPr>
                <w:rFonts w:ascii="Comic Sans MS" w:hAnsi="Comic Sans MS" w:cs="Arial"/>
                <w:color w:val="000000"/>
                <w:sz w:val="22"/>
                <w:szCs w:val="22"/>
              </w:rPr>
              <w:t>Ni</w:t>
            </w:r>
            <w:proofErr w:type="spellEnd"/>
            <w:r w:rsidRPr="000F5110">
              <w:rPr>
                <w:rFonts w:ascii="Comic Sans MS" w:hAnsi="Comic Sans MS" w:cs="Arial"/>
                <w:color w:val="000000"/>
                <w:sz w:val="22"/>
                <w:szCs w:val="22"/>
              </w:rPr>
              <w:t>-</w:t>
            </w:r>
            <w:r>
              <w:rPr>
                <w:rFonts w:ascii="Comic Sans MS" w:hAnsi="Comic Sans MS" w:cs="Arial"/>
                <w:color w:val="000000"/>
                <w:sz w:val="22"/>
                <w:szCs w:val="22"/>
              </w:rPr>
              <w:t>Μ</w:t>
            </w:r>
            <w:r>
              <w:rPr>
                <w:rFonts w:ascii="Comic Sans MS" w:hAnsi="Comic Sans MS" w:cs="Arial"/>
                <w:color w:val="000000"/>
                <w:sz w:val="22"/>
                <w:szCs w:val="22"/>
                <w:lang w:val="en-US"/>
              </w:rPr>
              <w:t>h</w:t>
            </w:r>
          </w:p>
        </w:tc>
        <w:tc>
          <w:tcPr>
            <w:tcW w:w="1701"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6A20F1" w:rsidRPr="000F5110" w:rsidRDefault="006A20F1" w:rsidP="00E26407">
            <w:pPr>
              <w:jc w:val="center"/>
              <w:rPr>
                <w:rFonts w:ascii="Comic Sans MS" w:hAnsi="Comic Sans MS" w:cs="Arial"/>
                <w:color w:val="000000"/>
                <w:sz w:val="22"/>
                <w:szCs w:val="22"/>
              </w:rPr>
            </w:pPr>
            <w:r w:rsidRPr="000F5110">
              <w:rPr>
                <w:rFonts w:ascii="Comic Sans MS" w:hAnsi="Comic Sans MS" w:cs="Arial"/>
                <w:color w:val="000000"/>
                <w:sz w:val="22"/>
                <w:szCs w:val="22"/>
              </w:rPr>
              <w:t>ΝΑΙ</w:t>
            </w:r>
          </w:p>
        </w:tc>
        <w:tc>
          <w:tcPr>
            <w:tcW w:w="3969" w:type="dxa"/>
            <w:tcBorders>
              <w:top w:val="nil"/>
              <w:left w:val="nil"/>
              <w:bottom w:val="single" w:sz="4" w:space="0" w:color="000000"/>
              <w:right w:val="single" w:sz="8" w:space="0" w:color="000000"/>
            </w:tcBorders>
            <w:shd w:val="clear" w:color="auto" w:fill="auto"/>
            <w:noWrap/>
            <w:vAlign w:val="center"/>
            <w:hideMark/>
          </w:tcPr>
          <w:p w:rsidR="006A20F1" w:rsidRPr="000F5110" w:rsidRDefault="006A20F1" w:rsidP="00E26407">
            <w:pPr>
              <w:jc w:val="center"/>
              <w:rPr>
                <w:rFonts w:ascii="Comic Sans MS" w:hAnsi="Comic Sans MS" w:cs="Arial"/>
                <w:color w:val="000000"/>
                <w:sz w:val="22"/>
                <w:szCs w:val="22"/>
              </w:rPr>
            </w:pPr>
            <w:r w:rsidRPr="000F5110">
              <w:rPr>
                <w:rFonts w:ascii="Comic Sans MS" w:hAnsi="Comic Sans MS" w:cs="Arial"/>
                <w:color w:val="000000"/>
                <w:sz w:val="22"/>
                <w:szCs w:val="22"/>
              </w:rPr>
              <w:t> </w:t>
            </w:r>
          </w:p>
        </w:tc>
      </w:tr>
      <w:tr w:rsidR="006A20F1" w:rsidRPr="000F5110" w:rsidTr="00E67D11">
        <w:trPr>
          <w:trHeight w:val="330"/>
        </w:trPr>
        <w:tc>
          <w:tcPr>
            <w:tcW w:w="3544" w:type="dxa"/>
            <w:tcBorders>
              <w:top w:val="nil"/>
              <w:left w:val="single" w:sz="8" w:space="0" w:color="000000"/>
              <w:bottom w:val="single" w:sz="4" w:space="0" w:color="000000"/>
              <w:right w:val="nil"/>
            </w:tcBorders>
            <w:shd w:val="clear" w:color="FFFFFF" w:fill="FFFFFF"/>
            <w:vAlign w:val="center"/>
            <w:hideMark/>
          </w:tcPr>
          <w:p w:rsidR="006A20F1" w:rsidRPr="000F5110" w:rsidRDefault="006A20F1" w:rsidP="00E26407">
            <w:pPr>
              <w:rPr>
                <w:rFonts w:ascii="Comic Sans MS" w:hAnsi="Comic Sans MS" w:cs="Arial"/>
                <w:color w:val="000000"/>
                <w:sz w:val="22"/>
                <w:szCs w:val="22"/>
              </w:rPr>
            </w:pPr>
            <w:r w:rsidRPr="000F5110">
              <w:rPr>
                <w:rFonts w:ascii="Comic Sans MS" w:hAnsi="Comic Sans MS" w:cs="Arial"/>
                <w:color w:val="000000"/>
                <w:sz w:val="22"/>
                <w:szCs w:val="22"/>
              </w:rPr>
              <w:t>Αυτονομία</w:t>
            </w:r>
          </w:p>
        </w:tc>
        <w:tc>
          <w:tcPr>
            <w:tcW w:w="1701"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6A20F1" w:rsidRPr="000F5110" w:rsidRDefault="006A20F1" w:rsidP="00E26407">
            <w:pPr>
              <w:jc w:val="center"/>
              <w:rPr>
                <w:rFonts w:ascii="Comic Sans MS" w:hAnsi="Comic Sans MS" w:cs="Arial"/>
                <w:color w:val="000000"/>
                <w:sz w:val="22"/>
                <w:szCs w:val="22"/>
              </w:rPr>
            </w:pPr>
            <w:r w:rsidRPr="000F5110">
              <w:rPr>
                <w:rFonts w:ascii="Comic Sans MS" w:hAnsi="Comic Sans MS" w:cs="Arial"/>
                <w:color w:val="000000"/>
                <w:sz w:val="22"/>
                <w:szCs w:val="22"/>
              </w:rPr>
              <w:t>≥</w:t>
            </w:r>
            <w:r>
              <w:rPr>
                <w:rFonts w:ascii="Comic Sans MS" w:hAnsi="Comic Sans MS" w:cs="Arial"/>
                <w:color w:val="000000"/>
                <w:sz w:val="22"/>
                <w:szCs w:val="22"/>
              </w:rPr>
              <w:t>180</w:t>
            </w:r>
            <w:r w:rsidRPr="000F5110">
              <w:rPr>
                <w:rFonts w:ascii="Comic Sans MS" w:hAnsi="Comic Sans MS" w:cs="Arial"/>
                <w:color w:val="000000"/>
                <w:sz w:val="22"/>
                <w:szCs w:val="22"/>
              </w:rPr>
              <w:t xml:space="preserve"> </w:t>
            </w:r>
            <w:proofErr w:type="spellStart"/>
            <w:r w:rsidRPr="000F5110">
              <w:rPr>
                <w:rFonts w:ascii="Comic Sans MS" w:hAnsi="Comic Sans MS" w:cs="Arial"/>
                <w:color w:val="000000"/>
                <w:sz w:val="22"/>
                <w:szCs w:val="22"/>
              </w:rPr>
              <w:t>min</w:t>
            </w:r>
            <w:proofErr w:type="spellEnd"/>
          </w:p>
        </w:tc>
        <w:tc>
          <w:tcPr>
            <w:tcW w:w="3969" w:type="dxa"/>
            <w:tcBorders>
              <w:top w:val="nil"/>
              <w:left w:val="nil"/>
              <w:bottom w:val="single" w:sz="4" w:space="0" w:color="000000"/>
              <w:right w:val="single" w:sz="8" w:space="0" w:color="000000"/>
            </w:tcBorders>
            <w:shd w:val="clear" w:color="auto" w:fill="auto"/>
            <w:noWrap/>
            <w:vAlign w:val="center"/>
            <w:hideMark/>
          </w:tcPr>
          <w:p w:rsidR="006A20F1" w:rsidRPr="000F5110" w:rsidRDefault="006A20F1" w:rsidP="00E26407">
            <w:pPr>
              <w:jc w:val="center"/>
              <w:rPr>
                <w:rFonts w:ascii="Comic Sans MS" w:hAnsi="Comic Sans MS" w:cs="Arial"/>
                <w:color w:val="000000"/>
                <w:sz w:val="22"/>
                <w:szCs w:val="22"/>
              </w:rPr>
            </w:pPr>
            <w:r w:rsidRPr="000F5110">
              <w:rPr>
                <w:rFonts w:ascii="Comic Sans MS" w:hAnsi="Comic Sans MS" w:cs="Arial"/>
                <w:color w:val="000000"/>
                <w:sz w:val="22"/>
                <w:szCs w:val="22"/>
              </w:rPr>
              <w:t> </w:t>
            </w:r>
          </w:p>
        </w:tc>
      </w:tr>
      <w:tr w:rsidR="006A20F1" w:rsidRPr="000F5110" w:rsidTr="00E67D11">
        <w:trPr>
          <w:trHeight w:val="330"/>
        </w:trPr>
        <w:tc>
          <w:tcPr>
            <w:tcW w:w="3544" w:type="dxa"/>
            <w:tcBorders>
              <w:top w:val="nil"/>
              <w:left w:val="single" w:sz="8" w:space="0" w:color="000000"/>
              <w:bottom w:val="single" w:sz="4" w:space="0" w:color="000000"/>
              <w:right w:val="nil"/>
            </w:tcBorders>
            <w:shd w:val="clear" w:color="FFFFFF" w:fill="FFFFFF"/>
            <w:vAlign w:val="center"/>
            <w:hideMark/>
          </w:tcPr>
          <w:p w:rsidR="006A20F1" w:rsidRPr="000F5110" w:rsidRDefault="006A20F1" w:rsidP="00E26407">
            <w:pPr>
              <w:rPr>
                <w:rFonts w:ascii="Comic Sans MS" w:hAnsi="Comic Sans MS" w:cs="Arial"/>
                <w:color w:val="000000"/>
                <w:sz w:val="22"/>
                <w:szCs w:val="22"/>
              </w:rPr>
            </w:pPr>
            <w:r w:rsidRPr="000F5110">
              <w:rPr>
                <w:rFonts w:ascii="Comic Sans MS" w:hAnsi="Comic Sans MS" w:cs="Arial"/>
                <w:color w:val="000000"/>
                <w:sz w:val="22"/>
                <w:szCs w:val="22"/>
              </w:rPr>
              <w:t>Προστασία</w:t>
            </w:r>
          </w:p>
        </w:tc>
        <w:tc>
          <w:tcPr>
            <w:tcW w:w="1701"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6A20F1" w:rsidRPr="000F5110" w:rsidRDefault="006A20F1" w:rsidP="00E26407">
            <w:pPr>
              <w:jc w:val="center"/>
              <w:rPr>
                <w:rFonts w:ascii="Comic Sans MS" w:hAnsi="Comic Sans MS" w:cs="Arial"/>
                <w:color w:val="000000"/>
                <w:sz w:val="22"/>
                <w:szCs w:val="22"/>
              </w:rPr>
            </w:pPr>
            <w:r w:rsidRPr="000F5110">
              <w:rPr>
                <w:rFonts w:ascii="Comic Sans MS" w:hAnsi="Comic Sans MS" w:cs="Arial"/>
                <w:color w:val="000000"/>
                <w:sz w:val="22"/>
                <w:szCs w:val="22"/>
              </w:rPr>
              <w:t>≥ ΙΡ</w:t>
            </w:r>
            <w:r>
              <w:rPr>
                <w:rFonts w:ascii="Comic Sans MS" w:hAnsi="Comic Sans MS" w:cs="Arial"/>
                <w:color w:val="000000"/>
                <w:sz w:val="22"/>
                <w:szCs w:val="22"/>
                <w:lang w:val="en-US"/>
              </w:rPr>
              <w:t>4</w:t>
            </w:r>
            <w:r w:rsidRPr="000F5110">
              <w:rPr>
                <w:rFonts w:ascii="Comic Sans MS" w:hAnsi="Comic Sans MS" w:cs="Arial"/>
                <w:color w:val="000000"/>
                <w:sz w:val="22"/>
                <w:szCs w:val="22"/>
              </w:rPr>
              <w:t>0</w:t>
            </w:r>
          </w:p>
        </w:tc>
        <w:tc>
          <w:tcPr>
            <w:tcW w:w="3969" w:type="dxa"/>
            <w:tcBorders>
              <w:top w:val="nil"/>
              <w:left w:val="nil"/>
              <w:bottom w:val="single" w:sz="4" w:space="0" w:color="000000"/>
              <w:right w:val="single" w:sz="8" w:space="0" w:color="000000"/>
            </w:tcBorders>
            <w:shd w:val="clear" w:color="auto" w:fill="auto"/>
            <w:noWrap/>
            <w:vAlign w:val="center"/>
            <w:hideMark/>
          </w:tcPr>
          <w:p w:rsidR="006A20F1" w:rsidRPr="000F5110" w:rsidRDefault="006A20F1" w:rsidP="00E26407">
            <w:pPr>
              <w:jc w:val="center"/>
              <w:rPr>
                <w:rFonts w:ascii="Comic Sans MS" w:hAnsi="Comic Sans MS" w:cs="Arial"/>
                <w:color w:val="000000"/>
                <w:sz w:val="22"/>
                <w:szCs w:val="22"/>
              </w:rPr>
            </w:pPr>
            <w:r w:rsidRPr="000F5110">
              <w:rPr>
                <w:rFonts w:ascii="Comic Sans MS" w:hAnsi="Comic Sans MS" w:cs="Arial"/>
                <w:color w:val="000000"/>
                <w:sz w:val="22"/>
                <w:szCs w:val="22"/>
              </w:rPr>
              <w:t> </w:t>
            </w:r>
          </w:p>
        </w:tc>
      </w:tr>
      <w:tr w:rsidR="006A20F1" w:rsidRPr="000F5110" w:rsidTr="00E67D11">
        <w:trPr>
          <w:trHeight w:val="660"/>
        </w:trPr>
        <w:tc>
          <w:tcPr>
            <w:tcW w:w="3544" w:type="dxa"/>
            <w:tcBorders>
              <w:top w:val="nil"/>
              <w:left w:val="single" w:sz="8" w:space="0" w:color="000000"/>
              <w:bottom w:val="single" w:sz="4" w:space="0" w:color="000000"/>
              <w:right w:val="single" w:sz="4" w:space="0" w:color="000000"/>
            </w:tcBorders>
            <w:shd w:val="clear" w:color="FFFFFF" w:fill="FFFFFF"/>
            <w:vAlign w:val="center"/>
            <w:hideMark/>
          </w:tcPr>
          <w:p w:rsidR="006A20F1" w:rsidRPr="000F5110" w:rsidRDefault="006A20F1" w:rsidP="00E26407">
            <w:pPr>
              <w:rPr>
                <w:rFonts w:ascii="Comic Sans MS" w:hAnsi="Comic Sans MS" w:cs="Arial"/>
                <w:color w:val="000000"/>
                <w:sz w:val="22"/>
                <w:szCs w:val="22"/>
              </w:rPr>
            </w:pPr>
            <w:r w:rsidRPr="000F5110">
              <w:rPr>
                <w:rFonts w:ascii="Comic Sans MS" w:hAnsi="Comic Sans MS" w:cs="Arial"/>
                <w:color w:val="000000"/>
                <w:sz w:val="22"/>
                <w:szCs w:val="22"/>
              </w:rPr>
              <w:t xml:space="preserve">Εγγύηση καλής λειτουργίας </w:t>
            </w:r>
            <w:proofErr w:type="spellStart"/>
            <w:r w:rsidRPr="000F5110">
              <w:rPr>
                <w:rFonts w:ascii="Comic Sans MS" w:hAnsi="Comic Sans MS" w:cs="Arial"/>
                <w:color w:val="000000"/>
                <w:sz w:val="22"/>
                <w:szCs w:val="22"/>
              </w:rPr>
              <w:t>φωτ</w:t>
            </w:r>
            <w:proofErr w:type="spellEnd"/>
            <w:r w:rsidRPr="000F5110">
              <w:rPr>
                <w:rFonts w:ascii="Comic Sans MS" w:hAnsi="Comic Sans MS" w:cs="Arial"/>
                <w:color w:val="000000"/>
                <w:sz w:val="22"/>
                <w:szCs w:val="22"/>
              </w:rPr>
              <w:t>. σώματος σε έτη τουλάχιστον</w:t>
            </w:r>
          </w:p>
        </w:tc>
        <w:tc>
          <w:tcPr>
            <w:tcW w:w="1701" w:type="dxa"/>
            <w:tcBorders>
              <w:top w:val="single" w:sz="4" w:space="0" w:color="000000"/>
              <w:left w:val="nil"/>
              <w:bottom w:val="single" w:sz="4" w:space="0" w:color="000000"/>
              <w:right w:val="single" w:sz="4" w:space="0" w:color="000000"/>
            </w:tcBorders>
            <w:shd w:val="clear" w:color="FFFFFF" w:fill="FFFFFF"/>
            <w:vAlign w:val="center"/>
            <w:hideMark/>
          </w:tcPr>
          <w:p w:rsidR="006A20F1" w:rsidRPr="000F5110" w:rsidRDefault="006A20F1" w:rsidP="00E26407">
            <w:pPr>
              <w:jc w:val="center"/>
              <w:rPr>
                <w:rFonts w:ascii="Comic Sans MS" w:hAnsi="Comic Sans MS" w:cs="Arial"/>
                <w:color w:val="000000"/>
                <w:sz w:val="22"/>
                <w:szCs w:val="22"/>
              </w:rPr>
            </w:pPr>
            <w:r w:rsidRPr="000F5110">
              <w:rPr>
                <w:rFonts w:ascii="Comic Sans MS" w:hAnsi="Comic Sans MS" w:cs="Arial"/>
                <w:color w:val="000000"/>
                <w:sz w:val="22"/>
                <w:szCs w:val="22"/>
              </w:rPr>
              <w:t>3</w:t>
            </w:r>
          </w:p>
        </w:tc>
        <w:tc>
          <w:tcPr>
            <w:tcW w:w="3969" w:type="dxa"/>
            <w:tcBorders>
              <w:top w:val="nil"/>
              <w:left w:val="nil"/>
              <w:bottom w:val="single" w:sz="4" w:space="0" w:color="000000"/>
              <w:right w:val="single" w:sz="8" w:space="0" w:color="000000"/>
            </w:tcBorders>
            <w:shd w:val="clear" w:color="auto" w:fill="auto"/>
            <w:noWrap/>
            <w:vAlign w:val="center"/>
            <w:hideMark/>
          </w:tcPr>
          <w:p w:rsidR="006A20F1" w:rsidRPr="000F5110" w:rsidRDefault="006A20F1" w:rsidP="00E26407">
            <w:pPr>
              <w:jc w:val="center"/>
              <w:rPr>
                <w:rFonts w:ascii="Comic Sans MS" w:hAnsi="Comic Sans MS" w:cs="Arial"/>
                <w:color w:val="000000"/>
                <w:sz w:val="22"/>
                <w:szCs w:val="22"/>
              </w:rPr>
            </w:pPr>
            <w:r w:rsidRPr="000F5110">
              <w:rPr>
                <w:rFonts w:ascii="Comic Sans MS" w:hAnsi="Comic Sans MS" w:cs="Arial"/>
                <w:color w:val="000000"/>
                <w:sz w:val="22"/>
                <w:szCs w:val="22"/>
              </w:rPr>
              <w:t> </w:t>
            </w:r>
          </w:p>
        </w:tc>
      </w:tr>
      <w:tr w:rsidR="006A20F1" w:rsidRPr="000F5110" w:rsidTr="00E67D11">
        <w:trPr>
          <w:trHeight w:val="660"/>
        </w:trPr>
        <w:tc>
          <w:tcPr>
            <w:tcW w:w="3544" w:type="dxa"/>
            <w:tcBorders>
              <w:top w:val="nil"/>
              <w:left w:val="single" w:sz="8" w:space="0" w:color="000000"/>
              <w:bottom w:val="single" w:sz="4" w:space="0" w:color="000000"/>
              <w:right w:val="nil"/>
            </w:tcBorders>
            <w:shd w:val="clear" w:color="FFFFFF" w:fill="FFFFFF"/>
            <w:vAlign w:val="center"/>
            <w:hideMark/>
          </w:tcPr>
          <w:p w:rsidR="006A20F1" w:rsidRPr="000F5110" w:rsidRDefault="006A20F1" w:rsidP="00E26407">
            <w:pPr>
              <w:rPr>
                <w:rFonts w:ascii="Comic Sans MS" w:hAnsi="Comic Sans MS" w:cs="Arial"/>
                <w:color w:val="000000"/>
                <w:sz w:val="22"/>
                <w:szCs w:val="22"/>
              </w:rPr>
            </w:pPr>
            <w:r w:rsidRPr="000F5110">
              <w:rPr>
                <w:rFonts w:ascii="Comic Sans MS" w:hAnsi="Comic Sans MS" w:cs="Arial"/>
                <w:color w:val="000000"/>
                <w:sz w:val="22"/>
                <w:szCs w:val="22"/>
              </w:rPr>
              <w:t>Εγγύηση καλής λειτουργίας μπαταρίας σε έτη τουλάχιστον</w:t>
            </w:r>
          </w:p>
        </w:tc>
        <w:tc>
          <w:tcPr>
            <w:tcW w:w="1701"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6A20F1" w:rsidRPr="000F5110" w:rsidRDefault="006A20F1" w:rsidP="00E26407">
            <w:pPr>
              <w:jc w:val="center"/>
              <w:rPr>
                <w:rFonts w:ascii="Comic Sans MS" w:hAnsi="Comic Sans MS" w:cs="Arial"/>
                <w:color w:val="000000"/>
                <w:sz w:val="22"/>
                <w:szCs w:val="22"/>
              </w:rPr>
            </w:pPr>
            <w:r w:rsidRPr="000F5110">
              <w:rPr>
                <w:rFonts w:ascii="Comic Sans MS" w:hAnsi="Comic Sans MS" w:cs="Arial"/>
                <w:color w:val="000000"/>
                <w:sz w:val="22"/>
                <w:szCs w:val="22"/>
              </w:rPr>
              <w:t>1</w:t>
            </w:r>
          </w:p>
        </w:tc>
        <w:tc>
          <w:tcPr>
            <w:tcW w:w="3969" w:type="dxa"/>
            <w:tcBorders>
              <w:top w:val="nil"/>
              <w:left w:val="nil"/>
              <w:bottom w:val="single" w:sz="4" w:space="0" w:color="000000"/>
              <w:right w:val="single" w:sz="8" w:space="0" w:color="000000"/>
            </w:tcBorders>
            <w:shd w:val="clear" w:color="auto" w:fill="auto"/>
            <w:noWrap/>
            <w:vAlign w:val="center"/>
            <w:hideMark/>
          </w:tcPr>
          <w:p w:rsidR="006A20F1" w:rsidRPr="000F5110" w:rsidRDefault="006A20F1" w:rsidP="00E26407">
            <w:pPr>
              <w:jc w:val="center"/>
              <w:rPr>
                <w:rFonts w:ascii="Comic Sans MS" w:hAnsi="Comic Sans MS" w:cs="Arial"/>
                <w:color w:val="000000"/>
                <w:sz w:val="22"/>
                <w:szCs w:val="22"/>
              </w:rPr>
            </w:pPr>
            <w:r w:rsidRPr="000F5110">
              <w:rPr>
                <w:rFonts w:ascii="Comic Sans MS" w:hAnsi="Comic Sans MS" w:cs="Arial"/>
                <w:color w:val="000000"/>
                <w:sz w:val="22"/>
                <w:szCs w:val="22"/>
              </w:rPr>
              <w:t> </w:t>
            </w:r>
          </w:p>
        </w:tc>
      </w:tr>
      <w:tr w:rsidR="006A20F1" w:rsidRPr="000F5110" w:rsidTr="00E67D11">
        <w:trPr>
          <w:trHeight w:val="330"/>
        </w:trPr>
        <w:tc>
          <w:tcPr>
            <w:tcW w:w="9214" w:type="dxa"/>
            <w:gridSpan w:val="3"/>
            <w:tcBorders>
              <w:top w:val="single" w:sz="4" w:space="0" w:color="000000"/>
              <w:left w:val="single" w:sz="8" w:space="0" w:color="000000"/>
              <w:bottom w:val="single" w:sz="4" w:space="0" w:color="000000"/>
              <w:right w:val="single" w:sz="8" w:space="0" w:color="000000"/>
            </w:tcBorders>
            <w:shd w:val="clear" w:color="auto" w:fill="auto"/>
            <w:noWrap/>
            <w:vAlign w:val="center"/>
            <w:hideMark/>
          </w:tcPr>
          <w:p w:rsidR="006A20F1" w:rsidRPr="000F5110" w:rsidRDefault="006A20F1" w:rsidP="00E26407">
            <w:pPr>
              <w:rPr>
                <w:rFonts w:ascii="Comic Sans MS" w:hAnsi="Comic Sans MS" w:cs="Arial"/>
                <w:color w:val="000000"/>
                <w:sz w:val="22"/>
                <w:szCs w:val="22"/>
              </w:rPr>
            </w:pPr>
            <w:proofErr w:type="spellStart"/>
            <w:r w:rsidRPr="000F5110">
              <w:rPr>
                <w:rFonts w:ascii="Comic Sans MS" w:hAnsi="Comic Sans MS" w:cs="Arial"/>
                <w:color w:val="000000"/>
                <w:sz w:val="22"/>
                <w:szCs w:val="22"/>
              </w:rPr>
              <w:t>Πιστοποίησεις</w:t>
            </w:r>
            <w:proofErr w:type="spellEnd"/>
            <w:r w:rsidRPr="000F5110">
              <w:rPr>
                <w:rFonts w:ascii="Comic Sans MS" w:hAnsi="Comic Sans MS" w:cs="Arial"/>
                <w:color w:val="000000"/>
                <w:sz w:val="22"/>
                <w:szCs w:val="22"/>
              </w:rPr>
              <w:t xml:space="preserve"> / εγκρίσεις :</w:t>
            </w:r>
          </w:p>
        </w:tc>
      </w:tr>
      <w:tr w:rsidR="006A20F1" w:rsidRPr="000F5110" w:rsidTr="00E67D11">
        <w:trPr>
          <w:trHeight w:val="330"/>
        </w:trPr>
        <w:tc>
          <w:tcPr>
            <w:tcW w:w="3544" w:type="dxa"/>
            <w:tcBorders>
              <w:top w:val="nil"/>
              <w:left w:val="single" w:sz="8" w:space="0" w:color="000000"/>
              <w:bottom w:val="single" w:sz="4" w:space="0" w:color="000000"/>
              <w:right w:val="nil"/>
            </w:tcBorders>
            <w:shd w:val="clear" w:color="auto" w:fill="auto"/>
            <w:noWrap/>
            <w:vAlign w:val="center"/>
            <w:hideMark/>
          </w:tcPr>
          <w:p w:rsidR="006A20F1" w:rsidRPr="000F5110" w:rsidRDefault="006A20F1" w:rsidP="00E26407">
            <w:pPr>
              <w:rPr>
                <w:rFonts w:ascii="Comic Sans MS" w:hAnsi="Comic Sans MS" w:cs="Arial"/>
                <w:color w:val="000000"/>
                <w:sz w:val="22"/>
                <w:szCs w:val="22"/>
              </w:rPr>
            </w:pPr>
            <w:r w:rsidRPr="000F5110">
              <w:rPr>
                <w:rFonts w:ascii="Comic Sans MS" w:hAnsi="Comic Sans MS" w:cs="Arial"/>
                <w:color w:val="000000"/>
                <w:sz w:val="22"/>
                <w:szCs w:val="22"/>
              </w:rPr>
              <w:t>EN 60598-1</w:t>
            </w:r>
            <w:r>
              <w:rPr>
                <w:rFonts w:ascii="Comic Sans MS" w:hAnsi="Comic Sans MS" w:cs="Arial"/>
                <w:color w:val="000000"/>
                <w:sz w:val="22"/>
                <w:szCs w:val="22"/>
              </w:rPr>
              <w:t>:2015</w:t>
            </w:r>
          </w:p>
        </w:tc>
        <w:tc>
          <w:tcPr>
            <w:tcW w:w="1701"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6A20F1" w:rsidRPr="000F5110" w:rsidRDefault="006A20F1" w:rsidP="00E26407">
            <w:pPr>
              <w:jc w:val="center"/>
              <w:rPr>
                <w:rFonts w:ascii="Comic Sans MS" w:hAnsi="Comic Sans MS" w:cs="Arial"/>
                <w:color w:val="000000"/>
                <w:sz w:val="22"/>
                <w:szCs w:val="22"/>
              </w:rPr>
            </w:pPr>
            <w:r w:rsidRPr="000F5110">
              <w:rPr>
                <w:rFonts w:ascii="Comic Sans MS" w:hAnsi="Comic Sans MS" w:cs="Arial"/>
                <w:color w:val="000000"/>
                <w:sz w:val="22"/>
                <w:szCs w:val="22"/>
              </w:rPr>
              <w:t>ΝΑΙ</w:t>
            </w:r>
          </w:p>
        </w:tc>
        <w:tc>
          <w:tcPr>
            <w:tcW w:w="3969" w:type="dxa"/>
            <w:tcBorders>
              <w:top w:val="nil"/>
              <w:left w:val="nil"/>
              <w:bottom w:val="single" w:sz="4" w:space="0" w:color="000000"/>
              <w:right w:val="single" w:sz="8" w:space="0" w:color="000000"/>
            </w:tcBorders>
            <w:shd w:val="clear" w:color="auto" w:fill="auto"/>
            <w:noWrap/>
            <w:vAlign w:val="center"/>
            <w:hideMark/>
          </w:tcPr>
          <w:p w:rsidR="006A20F1" w:rsidRPr="000F5110" w:rsidRDefault="006A20F1" w:rsidP="00E26407">
            <w:pPr>
              <w:rPr>
                <w:rFonts w:ascii="Comic Sans MS" w:hAnsi="Comic Sans MS" w:cs="Arial"/>
                <w:color w:val="000000"/>
                <w:sz w:val="22"/>
                <w:szCs w:val="22"/>
              </w:rPr>
            </w:pPr>
          </w:p>
        </w:tc>
      </w:tr>
      <w:tr w:rsidR="006A20F1" w:rsidRPr="000F5110" w:rsidTr="00E67D11">
        <w:trPr>
          <w:trHeight w:val="330"/>
        </w:trPr>
        <w:tc>
          <w:tcPr>
            <w:tcW w:w="3544" w:type="dxa"/>
            <w:tcBorders>
              <w:top w:val="nil"/>
              <w:left w:val="single" w:sz="8" w:space="0" w:color="000000"/>
              <w:bottom w:val="single" w:sz="4" w:space="0" w:color="000000"/>
              <w:right w:val="nil"/>
            </w:tcBorders>
            <w:shd w:val="clear" w:color="auto" w:fill="auto"/>
            <w:noWrap/>
            <w:vAlign w:val="center"/>
            <w:hideMark/>
          </w:tcPr>
          <w:p w:rsidR="006A20F1" w:rsidRPr="000F5110" w:rsidRDefault="006A20F1" w:rsidP="00E26407">
            <w:pPr>
              <w:rPr>
                <w:rFonts w:ascii="Comic Sans MS" w:hAnsi="Comic Sans MS" w:cs="Arial"/>
                <w:color w:val="000000"/>
                <w:sz w:val="22"/>
                <w:szCs w:val="22"/>
              </w:rPr>
            </w:pPr>
            <w:r w:rsidRPr="000F5110">
              <w:rPr>
                <w:rFonts w:ascii="Comic Sans MS" w:hAnsi="Comic Sans MS" w:cs="Arial"/>
                <w:color w:val="000000"/>
                <w:sz w:val="22"/>
                <w:szCs w:val="22"/>
              </w:rPr>
              <w:t>EN 60598-2-22</w:t>
            </w:r>
            <w:r>
              <w:rPr>
                <w:rFonts w:ascii="Comic Sans MS" w:hAnsi="Comic Sans MS" w:cs="Arial"/>
                <w:color w:val="000000"/>
                <w:sz w:val="22"/>
                <w:szCs w:val="22"/>
              </w:rPr>
              <w:t>:2014</w:t>
            </w:r>
          </w:p>
        </w:tc>
        <w:tc>
          <w:tcPr>
            <w:tcW w:w="1701"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6A20F1" w:rsidRPr="000F5110" w:rsidRDefault="006A20F1" w:rsidP="00E26407">
            <w:pPr>
              <w:jc w:val="center"/>
              <w:rPr>
                <w:rFonts w:ascii="Comic Sans MS" w:hAnsi="Comic Sans MS" w:cs="Arial"/>
                <w:color w:val="000000"/>
                <w:sz w:val="22"/>
                <w:szCs w:val="22"/>
              </w:rPr>
            </w:pPr>
            <w:r w:rsidRPr="000F5110">
              <w:rPr>
                <w:rFonts w:ascii="Comic Sans MS" w:hAnsi="Comic Sans MS" w:cs="Arial"/>
                <w:color w:val="000000"/>
                <w:sz w:val="22"/>
                <w:szCs w:val="22"/>
              </w:rPr>
              <w:t>ΝΑΙ</w:t>
            </w:r>
          </w:p>
        </w:tc>
        <w:tc>
          <w:tcPr>
            <w:tcW w:w="3969" w:type="dxa"/>
            <w:tcBorders>
              <w:top w:val="nil"/>
              <w:left w:val="nil"/>
              <w:bottom w:val="single" w:sz="4" w:space="0" w:color="000000"/>
              <w:right w:val="single" w:sz="8" w:space="0" w:color="000000"/>
            </w:tcBorders>
            <w:shd w:val="clear" w:color="auto" w:fill="auto"/>
            <w:noWrap/>
            <w:vAlign w:val="center"/>
            <w:hideMark/>
          </w:tcPr>
          <w:p w:rsidR="006A20F1" w:rsidRPr="000F5110" w:rsidRDefault="006A20F1" w:rsidP="00E26407">
            <w:pPr>
              <w:rPr>
                <w:rFonts w:ascii="Comic Sans MS" w:hAnsi="Comic Sans MS" w:cs="Arial"/>
                <w:color w:val="000000"/>
                <w:sz w:val="22"/>
                <w:szCs w:val="22"/>
              </w:rPr>
            </w:pPr>
            <w:r w:rsidRPr="000F5110">
              <w:rPr>
                <w:rFonts w:ascii="Comic Sans MS" w:hAnsi="Comic Sans MS" w:cs="Arial"/>
                <w:color w:val="000000"/>
                <w:sz w:val="22"/>
                <w:szCs w:val="22"/>
              </w:rPr>
              <w:t> </w:t>
            </w:r>
          </w:p>
        </w:tc>
      </w:tr>
      <w:tr w:rsidR="006A20F1" w:rsidRPr="000F5110" w:rsidTr="00E67D11">
        <w:trPr>
          <w:trHeight w:val="330"/>
        </w:trPr>
        <w:tc>
          <w:tcPr>
            <w:tcW w:w="3544" w:type="dxa"/>
            <w:tcBorders>
              <w:top w:val="nil"/>
              <w:left w:val="single" w:sz="8" w:space="0" w:color="000000"/>
              <w:bottom w:val="single" w:sz="4" w:space="0" w:color="000000"/>
              <w:right w:val="nil"/>
            </w:tcBorders>
            <w:shd w:val="clear" w:color="auto" w:fill="auto"/>
            <w:noWrap/>
            <w:vAlign w:val="center"/>
            <w:hideMark/>
          </w:tcPr>
          <w:p w:rsidR="006A20F1" w:rsidRPr="000F5110" w:rsidRDefault="006A20F1" w:rsidP="00E26407">
            <w:pPr>
              <w:rPr>
                <w:rFonts w:ascii="Comic Sans MS" w:hAnsi="Comic Sans MS" w:cs="Arial"/>
                <w:color w:val="000000"/>
                <w:sz w:val="22"/>
                <w:szCs w:val="22"/>
              </w:rPr>
            </w:pPr>
            <w:r w:rsidRPr="000F5110">
              <w:rPr>
                <w:rFonts w:ascii="Comic Sans MS" w:hAnsi="Comic Sans MS" w:cs="Arial"/>
                <w:color w:val="000000"/>
                <w:sz w:val="22"/>
                <w:szCs w:val="22"/>
              </w:rPr>
              <w:t>ΕΝ 55015</w:t>
            </w:r>
            <w:r>
              <w:rPr>
                <w:rFonts w:ascii="Comic Sans MS" w:hAnsi="Comic Sans MS" w:cs="Arial"/>
                <w:color w:val="000000"/>
                <w:sz w:val="22"/>
                <w:szCs w:val="22"/>
              </w:rPr>
              <w:t>:2013 + Α1:2015</w:t>
            </w:r>
          </w:p>
        </w:tc>
        <w:tc>
          <w:tcPr>
            <w:tcW w:w="1701"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6A20F1" w:rsidRPr="000F5110" w:rsidRDefault="006A20F1" w:rsidP="00E26407">
            <w:pPr>
              <w:jc w:val="center"/>
              <w:rPr>
                <w:rFonts w:ascii="Comic Sans MS" w:hAnsi="Comic Sans MS" w:cs="Arial"/>
                <w:color w:val="000000"/>
                <w:sz w:val="22"/>
                <w:szCs w:val="22"/>
              </w:rPr>
            </w:pPr>
            <w:r w:rsidRPr="000F5110">
              <w:rPr>
                <w:rFonts w:ascii="Comic Sans MS" w:hAnsi="Comic Sans MS" w:cs="Arial"/>
                <w:color w:val="000000"/>
                <w:sz w:val="22"/>
                <w:szCs w:val="22"/>
              </w:rPr>
              <w:t>ΝΑΙ</w:t>
            </w:r>
          </w:p>
        </w:tc>
        <w:tc>
          <w:tcPr>
            <w:tcW w:w="3969" w:type="dxa"/>
            <w:tcBorders>
              <w:top w:val="nil"/>
              <w:left w:val="nil"/>
              <w:bottom w:val="single" w:sz="4" w:space="0" w:color="000000"/>
              <w:right w:val="single" w:sz="8" w:space="0" w:color="000000"/>
            </w:tcBorders>
            <w:shd w:val="clear" w:color="auto" w:fill="auto"/>
            <w:noWrap/>
            <w:vAlign w:val="center"/>
            <w:hideMark/>
          </w:tcPr>
          <w:p w:rsidR="006A20F1" w:rsidRPr="000F5110" w:rsidRDefault="006A20F1" w:rsidP="00E26407">
            <w:pPr>
              <w:rPr>
                <w:rFonts w:ascii="Comic Sans MS" w:hAnsi="Comic Sans MS" w:cs="Arial"/>
                <w:color w:val="000000"/>
                <w:sz w:val="22"/>
                <w:szCs w:val="22"/>
              </w:rPr>
            </w:pPr>
            <w:r w:rsidRPr="000F5110">
              <w:rPr>
                <w:rFonts w:ascii="Comic Sans MS" w:hAnsi="Comic Sans MS" w:cs="Arial"/>
                <w:color w:val="000000"/>
                <w:sz w:val="22"/>
                <w:szCs w:val="22"/>
              </w:rPr>
              <w:t> </w:t>
            </w:r>
          </w:p>
        </w:tc>
      </w:tr>
      <w:tr w:rsidR="006A20F1" w:rsidRPr="000F5110" w:rsidTr="00E67D11">
        <w:trPr>
          <w:trHeight w:val="330"/>
        </w:trPr>
        <w:tc>
          <w:tcPr>
            <w:tcW w:w="3544" w:type="dxa"/>
            <w:tcBorders>
              <w:top w:val="nil"/>
              <w:left w:val="single" w:sz="8" w:space="0" w:color="000000"/>
              <w:bottom w:val="single" w:sz="4" w:space="0" w:color="000000"/>
              <w:right w:val="nil"/>
            </w:tcBorders>
            <w:shd w:val="clear" w:color="auto" w:fill="auto"/>
            <w:noWrap/>
            <w:vAlign w:val="center"/>
            <w:hideMark/>
          </w:tcPr>
          <w:p w:rsidR="006A20F1" w:rsidRPr="000F5110" w:rsidRDefault="006A20F1" w:rsidP="00E26407">
            <w:pPr>
              <w:rPr>
                <w:rFonts w:ascii="Comic Sans MS" w:hAnsi="Comic Sans MS" w:cs="Arial"/>
                <w:color w:val="000000"/>
                <w:sz w:val="22"/>
                <w:szCs w:val="22"/>
              </w:rPr>
            </w:pPr>
            <w:r w:rsidRPr="000F5110">
              <w:rPr>
                <w:rFonts w:ascii="Comic Sans MS" w:hAnsi="Comic Sans MS" w:cs="Arial"/>
                <w:color w:val="000000"/>
                <w:sz w:val="22"/>
                <w:szCs w:val="22"/>
              </w:rPr>
              <w:t>ΕΝ 61547</w:t>
            </w:r>
            <w:r>
              <w:rPr>
                <w:rFonts w:ascii="Comic Sans MS" w:hAnsi="Comic Sans MS" w:cs="Arial"/>
                <w:color w:val="000000"/>
                <w:sz w:val="22"/>
                <w:szCs w:val="22"/>
              </w:rPr>
              <w:t>:2009</w:t>
            </w:r>
          </w:p>
        </w:tc>
        <w:tc>
          <w:tcPr>
            <w:tcW w:w="1701"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6A20F1" w:rsidRPr="000F5110" w:rsidRDefault="006A20F1" w:rsidP="00E26407">
            <w:pPr>
              <w:jc w:val="center"/>
              <w:rPr>
                <w:rFonts w:ascii="Comic Sans MS" w:hAnsi="Comic Sans MS" w:cs="Arial"/>
                <w:color w:val="000000"/>
                <w:sz w:val="22"/>
                <w:szCs w:val="22"/>
              </w:rPr>
            </w:pPr>
            <w:r w:rsidRPr="000F5110">
              <w:rPr>
                <w:rFonts w:ascii="Comic Sans MS" w:hAnsi="Comic Sans MS" w:cs="Arial"/>
                <w:color w:val="000000"/>
                <w:sz w:val="22"/>
                <w:szCs w:val="22"/>
              </w:rPr>
              <w:t>ΝΑΙ</w:t>
            </w:r>
          </w:p>
        </w:tc>
        <w:tc>
          <w:tcPr>
            <w:tcW w:w="3969" w:type="dxa"/>
            <w:tcBorders>
              <w:top w:val="nil"/>
              <w:left w:val="nil"/>
              <w:bottom w:val="single" w:sz="4" w:space="0" w:color="000000"/>
              <w:right w:val="single" w:sz="8" w:space="0" w:color="000000"/>
            </w:tcBorders>
            <w:shd w:val="clear" w:color="auto" w:fill="auto"/>
            <w:noWrap/>
            <w:vAlign w:val="center"/>
            <w:hideMark/>
          </w:tcPr>
          <w:p w:rsidR="006A20F1" w:rsidRPr="000F5110" w:rsidRDefault="006A20F1" w:rsidP="00E26407">
            <w:pPr>
              <w:rPr>
                <w:rFonts w:ascii="Comic Sans MS" w:hAnsi="Comic Sans MS" w:cs="Arial"/>
                <w:color w:val="000000"/>
                <w:sz w:val="22"/>
                <w:szCs w:val="22"/>
              </w:rPr>
            </w:pPr>
            <w:r w:rsidRPr="000F5110">
              <w:rPr>
                <w:rFonts w:ascii="Comic Sans MS" w:hAnsi="Comic Sans MS" w:cs="Arial"/>
                <w:color w:val="000000"/>
                <w:sz w:val="22"/>
                <w:szCs w:val="22"/>
              </w:rPr>
              <w:t> </w:t>
            </w:r>
          </w:p>
        </w:tc>
      </w:tr>
      <w:tr w:rsidR="006A20F1" w:rsidRPr="000F5110" w:rsidTr="00E67D11">
        <w:trPr>
          <w:trHeight w:val="330"/>
        </w:trPr>
        <w:tc>
          <w:tcPr>
            <w:tcW w:w="3544" w:type="dxa"/>
            <w:tcBorders>
              <w:top w:val="nil"/>
              <w:left w:val="single" w:sz="8" w:space="0" w:color="000000"/>
              <w:bottom w:val="single" w:sz="4" w:space="0" w:color="000000"/>
              <w:right w:val="nil"/>
            </w:tcBorders>
            <w:shd w:val="clear" w:color="auto" w:fill="auto"/>
            <w:noWrap/>
            <w:vAlign w:val="center"/>
            <w:hideMark/>
          </w:tcPr>
          <w:p w:rsidR="006A20F1" w:rsidRPr="000F5110" w:rsidRDefault="006A20F1" w:rsidP="00E26407">
            <w:pPr>
              <w:rPr>
                <w:rFonts w:ascii="Comic Sans MS" w:hAnsi="Comic Sans MS" w:cs="Arial"/>
                <w:color w:val="000000"/>
                <w:sz w:val="22"/>
                <w:szCs w:val="22"/>
              </w:rPr>
            </w:pPr>
            <w:r w:rsidRPr="000F5110">
              <w:rPr>
                <w:rFonts w:ascii="Comic Sans MS" w:hAnsi="Comic Sans MS" w:cs="Arial"/>
                <w:color w:val="000000"/>
                <w:sz w:val="22"/>
                <w:szCs w:val="22"/>
              </w:rPr>
              <w:t>ΕΝ 61000-3-2</w:t>
            </w:r>
            <w:r>
              <w:rPr>
                <w:rFonts w:ascii="Comic Sans MS" w:hAnsi="Comic Sans MS" w:cs="Arial"/>
                <w:color w:val="000000"/>
                <w:sz w:val="22"/>
                <w:szCs w:val="22"/>
              </w:rPr>
              <w:t>:2014</w:t>
            </w:r>
            <w:r w:rsidRPr="000F5110">
              <w:rPr>
                <w:rFonts w:ascii="Comic Sans MS" w:hAnsi="Comic Sans MS" w:cs="Arial"/>
                <w:color w:val="000000"/>
                <w:sz w:val="22"/>
                <w:szCs w:val="22"/>
              </w:rPr>
              <w:t xml:space="preserve"> </w:t>
            </w:r>
          </w:p>
        </w:tc>
        <w:tc>
          <w:tcPr>
            <w:tcW w:w="1701"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6A20F1" w:rsidRPr="000F5110" w:rsidRDefault="006A20F1" w:rsidP="00E26407">
            <w:pPr>
              <w:jc w:val="center"/>
              <w:rPr>
                <w:rFonts w:ascii="Comic Sans MS" w:hAnsi="Comic Sans MS" w:cs="Arial"/>
                <w:color w:val="000000"/>
                <w:sz w:val="22"/>
                <w:szCs w:val="22"/>
              </w:rPr>
            </w:pPr>
            <w:r w:rsidRPr="000F5110">
              <w:rPr>
                <w:rFonts w:ascii="Comic Sans MS" w:hAnsi="Comic Sans MS" w:cs="Arial"/>
                <w:color w:val="000000"/>
                <w:sz w:val="22"/>
                <w:szCs w:val="22"/>
              </w:rPr>
              <w:t>ΝΑΙ</w:t>
            </w:r>
          </w:p>
        </w:tc>
        <w:tc>
          <w:tcPr>
            <w:tcW w:w="3969" w:type="dxa"/>
            <w:tcBorders>
              <w:top w:val="nil"/>
              <w:left w:val="nil"/>
              <w:bottom w:val="single" w:sz="4" w:space="0" w:color="000000"/>
              <w:right w:val="single" w:sz="8" w:space="0" w:color="000000"/>
            </w:tcBorders>
            <w:shd w:val="clear" w:color="auto" w:fill="auto"/>
            <w:noWrap/>
            <w:vAlign w:val="center"/>
            <w:hideMark/>
          </w:tcPr>
          <w:p w:rsidR="006A20F1" w:rsidRPr="000F5110" w:rsidRDefault="006A20F1" w:rsidP="00E26407">
            <w:pPr>
              <w:rPr>
                <w:rFonts w:ascii="Comic Sans MS" w:hAnsi="Comic Sans MS" w:cs="Arial"/>
                <w:color w:val="000000"/>
                <w:sz w:val="22"/>
                <w:szCs w:val="22"/>
              </w:rPr>
            </w:pPr>
            <w:r w:rsidRPr="000F5110">
              <w:rPr>
                <w:rFonts w:ascii="Comic Sans MS" w:hAnsi="Comic Sans MS" w:cs="Arial"/>
                <w:color w:val="000000"/>
                <w:sz w:val="22"/>
                <w:szCs w:val="22"/>
              </w:rPr>
              <w:t> </w:t>
            </w:r>
          </w:p>
        </w:tc>
      </w:tr>
      <w:tr w:rsidR="006A20F1" w:rsidRPr="000F5110" w:rsidTr="00E67D11">
        <w:trPr>
          <w:trHeight w:val="330"/>
        </w:trPr>
        <w:tc>
          <w:tcPr>
            <w:tcW w:w="3544" w:type="dxa"/>
            <w:tcBorders>
              <w:top w:val="nil"/>
              <w:left w:val="single" w:sz="8" w:space="0" w:color="000000"/>
              <w:bottom w:val="single" w:sz="4" w:space="0" w:color="000000"/>
              <w:right w:val="nil"/>
            </w:tcBorders>
            <w:shd w:val="clear" w:color="auto" w:fill="auto"/>
            <w:noWrap/>
            <w:vAlign w:val="center"/>
          </w:tcPr>
          <w:p w:rsidR="006A20F1" w:rsidRPr="000F5110" w:rsidRDefault="006A20F1" w:rsidP="00E26407">
            <w:pPr>
              <w:rPr>
                <w:rFonts w:ascii="Comic Sans MS" w:hAnsi="Comic Sans MS" w:cs="Arial"/>
                <w:color w:val="000000"/>
                <w:sz w:val="22"/>
                <w:szCs w:val="22"/>
              </w:rPr>
            </w:pPr>
            <w:r w:rsidRPr="000F5110">
              <w:rPr>
                <w:rFonts w:ascii="Comic Sans MS" w:hAnsi="Comic Sans MS" w:cs="Arial"/>
                <w:color w:val="000000"/>
                <w:sz w:val="22"/>
                <w:szCs w:val="22"/>
              </w:rPr>
              <w:t>ΕΝ 61000-3-3</w:t>
            </w:r>
            <w:r>
              <w:rPr>
                <w:rFonts w:ascii="Comic Sans MS" w:hAnsi="Comic Sans MS" w:cs="Arial"/>
                <w:color w:val="000000"/>
                <w:sz w:val="22"/>
                <w:szCs w:val="22"/>
              </w:rPr>
              <w:t>:2013</w:t>
            </w:r>
          </w:p>
        </w:tc>
        <w:tc>
          <w:tcPr>
            <w:tcW w:w="1701"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6A20F1" w:rsidRPr="000F5110" w:rsidRDefault="006A20F1" w:rsidP="00E26407">
            <w:pPr>
              <w:jc w:val="center"/>
              <w:rPr>
                <w:rFonts w:ascii="Comic Sans MS" w:hAnsi="Comic Sans MS" w:cs="Arial"/>
                <w:color w:val="000000"/>
                <w:sz w:val="22"/>
                <w:szCs w:val="22"/>
              </w:rPr>
            </w:pPr>
            <w:r w:rsidRPr="000F5110">
              <w:rPr>
                <w:rFonts w:ascii="Comic Sans MS" w:hAnsi="Comic Sans MS" w:cs="Arial"/>
                <w:color w:val="000000"/>
                <w:sz w:val="22"/>
                <w:szCs w:val="22"/>
              </w:rPr>
              <w:t>ΝΑΙ</w:t>
            </w:r>
          </w:p>
        </w:tc>
        <w:tc>
          <w:tcPr>
            <w:tcW w:w="3969" w:type="dxa"/>
            <w:tcBorders>
              <w:top w:val="nil"/>
              <w:left w:val="nil"/>
              <w:bottom w:val="single" w:sz="4" w:space="0" w:color="000000"/>
              <w:right w:val="single" w:sz="8" w:space="0" w:color="000000"/>
            </w:tcBorders>
            <w:shd w:val="clear" w:color="auto" w:fill="auto"/>
            <w:noWrap/>
            <w:vAlign w:val="center"/>
          </w:tcPr>
          <w:p w:rsidR="006A20F1" w:rsidRPr="000F5110" w:rsidRDefault="006A20F1" w:rsidP="00E26407">
            <w:pPr>
              <w:rPr>
                <w:rFonts w:ascii="Comic Sans MS" w:hAnsi="Comic Sans MS" w:cs="Arial"/>
                <w:color w:val="000000"/>
                <w:sz w:val="22"/>
                <w:szCs w:val="22"/>
              </w:rPr>
            </w:pPr>
          </w:p>
        </w:tc>
      </w:tr>
      <w:tr w:rsidR="006A20F1" w:rsidRPr="000F5110" w:rsidTr="00E67D11">
        <w:trPr>
          <w:trHeight w:val="330"/>
        </w:trPr>
        <w:tc>
          <w:tcPr>
            <w:tcW w:w="3544" w:type="dxa"/>
            <w:tcBorders>
              <w:top w:val="nil"/>
              <w:left w:val="single" w:sz="8" w:space="0" w:color="000000"/>
              <w:bottom w:val="single" w:sz="4" w:space="0" w:color="000000"/>
              <w:right w:val="nil"/>
            </w:tcBorders>
            <w:shd w:val="clear" w:color="auto" w:fill="auto"/>
            <w:noWrap/>
            <w:vAlign w:val="center"/>
            <w:hideMark/>
          </w:tcPr>
          <w:p w:rsidR="006A20F1" w:rsidRPr="000F5110" w:rsidRDefault="006A20F1" w:rsidP="00E26407">
            <w:pPr>
              <w:rPr>
                <w:rFonts w:ascii="Comic Sans MS" w:hAnsi="Comic Sans MS" w:cs="Arial"/>
                <w:color w:val="000000"/>
                <w:sz w:val="22"/>
                <w:szCs w:val="22"/>
              </w:rPr>
            </w:pPr>
            <w:r w:rsidRPr="000F5110">
              <w:rPr>
                <w:rFonts w:ascii="Comic Sans MS" w:hAnsi="Comic Sans MS" w:cs="Arial"/>
                <w:color w:val="000000"/>
                <w:sz w:val="22"/>
                <w:szCs w:val="22"/>
              </w:rPr>
              <w:t>ΕΛΟΤ ΕΝ 1838 για φωτισμ</w:t>
            </w:r>
            <w:r>
              <w:rPr>
                <w:rFonts w:ascii="Comic Sans MS" w:hAnsi="Comic Sans MS" w:cs="Arial"/>
                <w:color w:val="000000"/>
                <w:sz w:val="22"/>
                <w:szCs w:val="22"/>
              </w:rPr>
              <w:t>ό</w:t>
            </w:r>
            <w:r w:rsidRPr="000F5110">
              <w:rPr>
                <w:rFonts w:ascii="Comic Sans MS" w:hAnsi="Comic Sans MS" w:cs="Arial"/>
                <w:color w:val="000000"/>
                <w:sz w:val="22"/>
                <w:szCs w:val="22"/>
              </w:rPr>
              <w:t xml:space="preserve"> ασφαλείας και σήμανση</w:t>
            </w:r>
          </w:p>
        </w:tc>
        <w:tc>
          <w:tcPr>
            <w:tcW w:w="1701"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6A20F1" w:rsidRPr="000F5110" w:rsidRDefault="006A20F1" w:rsidP="00E26407">
            <w:pPr>
              <w:jc w:val="center"/>
              <w:rPr>
                <w:rFonts w:ascii="Comic Sans MS" w:hAnsi="Comic Sans MS" w:cs="Arial"/>
                <w:color w:val="000000"/>
                <w:sz w:val="22"/>
                <w:szCs w:val="22"/>
              </w:rPr>
            </w:pPr>
            <w:r w:rsidRPr="000F5110">
              <w:rPr>
                <w:rFonts w:ascii="Comic Sans MS" w:hAnsi="Comic Sans MS" w:cs="Arial"/>
                <w:color w:val="000000"/>
                <w:sz w:val="22"/>
                <w:szCs w:val="22"/>
              </w:rPr>
              <w:t>ΝΑΙ</w:t>
            </w:r>
          </w:p>
        </w:tc>
        <w:tc>
          <w:tcPr>
            <w:tcW w:w="3969" w:type="dxa"/>
            <w:tcBorders>
              <w:top w:val="nil"/>
              <w:left w:val="nil"/>
              <w:bottom w:val="single" w:sz="4" w:space="0" w:color="000000"/>
              <w:right w:val="single" w:sz="8" w:space="0" w:color="000000"/>
            </w:tcBorders>
            <w:shd w:val="clear" w:color="auto" w:fill="auto"/>
            <w:noWrap/>
            <w:vAlign w:val="center"/>
            <w:hideMark/>
          </w:tcPr>
          <w:p w:rsidR="006A20F1" w:rsidRPr="000F5110" w:rsidRDefault="006A20F1" w:rsidP="00E26407">
            <w:pPr>
              <w:rPr>
                <w:rFonts w:ascii="Comic Sans MS" w:hAnsi="Comic Sans MS" w:cs="Arial"/>
                <w:color w:val="000000"/>
                <w:sz w:val="22"/>
                <w:szCs w:val="22"/>
              </w:rPr>
            </w:pPr>
            <w:r w:rsidRPr="000F5110">
              <w:rPr>
                <w:rFonts w:ascii="Comic Sans MS" w:hAnsi="Comic Sans MS" w:cs="Arial"/>
                <w:color w:val="000000"/>
                <w:sz w:val="22"/>
                <w:szCs w:val="22"/>
              </w:rPr>
              <w:t> </w:t>
            </w:r>
          </w:p>
        </w:tc>
      </w:tr>
      <w:tr w:rsidR="006A20F1" w:rsidRPr="000F5110" w:rsidTr="00E67D11">
        <w:trPr>
          <w:trHeight w:val="330"/>
        </w:trPr>
        <w:tc>
          <w:tcPr>
            <w:tcW w:w="3544" w:type="dxa"/>
            <w:tcBorders>
              <w:top w:val="nil"/>
              <w:left w:val="single" w:sz="8" w:space="0" w:color="000000"/>
              <w:bottom w:val="single" w:sz="4" w:space="0" w:color="000000"/>
              <w:right w:val="single" w:sz="4" w:space="0" w:color="000000"/>
            </w:tcBorders>
            <w:shd w:val="clear" w:color="FFFFFF" w:fill="FFFFFF"/>
            <w:vAlign w:val="center"/>
            <w:hideMark/>
          </w:tcPr>
          <w:p w:rsidR="006A20F1" w:rsidRPr="000F5110" w:rsidRDefault="006A20F1" w:rsidP="00E26407">
            <w:pPr>
              <w:rPr>
                <w:rFonts w:ascii="Comic Sans MS" w:hAnsi="Comic Sans MS" w:cs="Arial"/>
                <w:color w:val="000000"/>
                <w:sz w:val="22"/>
                <w:szCs w:val="22"/>
              </w:rPr>
            </w:pPr>
            <w:r w:rsidRPr="00493C8E">
              <w:rPr>
                <w:rFonts w:ascii="Comic Sans MS" w:hAnsi="Comic Sans MS" w:cs="Arial"/>
                <w:color w:val="000000"/>
                <w:sz w:val="22"/>
                <w:szCs w:val="22"/>
              </w:rPr>
              <w:t>ΕΛΟΤ EN ISO 7010</w:t>
            </w:r>
          </w:p>
        </w:tc>
        <w:tc>
          <w:tcPr>
            <w:tcW w:w="1701" w:type="dxa"/>
            <w:tcBorders>
              <w:top w:val="single" w:sz="4" w:space="0" w:color="000000"/>
              <w:left w:val="nil"/>
              <w:bottom w:val="single" w:sz="4" w:space="0" w:color="000000"/>
              <w:right w:val="single" w:sz="4" w:space="0" w:color="000000"/>
            </w:tcBorders>
            <w:shd w:val="clear" w:color="FFFFFF" w:fill="FFFFFF"/>
            <w:vAlign w:val="center"/>
            <w:hideMark/>
          </w:tcPr>
          <w:p w:rsidR="006A20F1" w:rsidRPr="000F5110" w:rsidRDefault="006A20F1" w:rsidP="00E26407">
            <w:pPr>
              <w:jc w:val="center"/>
              <w:rPr>
                <w:rFonts w:ascii="Comic Sans MS" w:hAnsi="Comic Sans MS" w:cs="Arial"/>
                <w:color w:val="000000"/>
                <w:sz w:val="22"/>
                <w:szCs w:val="22"/>
              </w:rPr>
            </w:pPr>
            <w:r w:rsidRPr="000F5110">
              <w:rPr>
                <w:rFonts w:ascii="Comic Sans MS" w:hAnsi="Comic Sans MS" w:cs="Arial"/>
                <w:color w:val="000000"/>
                <w:sz w:val="22"/>
                <w:szCs w:val="22"/>
              </w:rPr>
              <w:t>ΝΑΙ</w:t>
            </w:r>
          </w:p>
        </w:tc>
        <w:tc>
          <w:tcPr>
            <w:tcW w:w="3969" w:type="dxa"/>
            <w:tcBorders>
              <w:top w:val="nil"/>
              <w:left w:val="nil"/>
              <w:bottom w:val="single" w:sz="4" w:space="0" w:color="000000"/>
              <w:right w:val="single" w:sz="8" w:space="0" w:color="000000"/>
            </w:tcBorders>
            <w:shd w:val="clear" w:color="FFFFFF" w:fill="FFFFFF"/>
            <w:vAlign w:val="center"/>
            <w:hideMark/>
          </w:tcPr>
          <w:p w:rsidR="006A20F1" w:rsidRPr="000F5110" w:rsidRDefault="006A20F1" w:rsidP="00E26407">
            <w:pPr>
              <w:jc w:val="center"/>
              <w:rPr>
                <w:rFonts w:ascii="Comic Sans MS" w:hAnsi="Comic Sans MS" w:cs="Arial"/>
                <w:color w:val="000000"/>
                <w:sz w:val="22"/>
                <w:szCs w:val="22"/>
              </w:rPr>
            </w:pPr>
            <w:r w:rsidRPr="000F5110">
              <w:rPr>
                <w:rFonts w:ascii="Comic Sans MS" w:hAnsi="Comic Sans MS" w:cs="Arial"/>
                <w:color w:val="000000"/>
                <w:sz w:val="22"/>
                <w:szCs w:val="22"/>
              </w:rPr>
              <w:t> </w:t>
            </w:r>
          </w:p>
        </w:tc>
      </w:tr>
      <w:tr w:rsidR="006A20F1" w:rsidRPr="000F5110" w:rsidTr="00E67D11">
        <w:trPr>
          <w:trHeight w:val="330"/>
        </w:trPr>
        <w:tc>
          <w:tcPr>
            <w:tcW w:w="3544" w:type="dxa"/>
            <w:tcBorders>
              <w:top w:val="nil"/>
              <w:left w:val="single" w:sz="8" w:space="0" w:color="000000"/>
              <w:bottom w:val="single" w:sz="4" w:space="0" w:color="000000"/>
              <w:right w:val="single" w:sz="4" w:space="0" w:color="000000"/>
            </w:tcBorders>
            <w:shd w:val="clear" w:color="FFFFFF" w:fill="FFFFFF"/>
            <w:vAlign w:val="center"/>
          </w:tcPr>
          <w:p w:rsidR="006A20F1" w:rsidRPr="000F5110" w:rsidRDefault="006A20F1" w:rsidP="00E26407">
            <w:pPr>
              <w:rPr>
                <w:rFonts w:ascii="Comic Sans MS" w:hAnsi="Comic Sans MS" w:cs="Arial"/>
                <w:sz w:val="22"/>
                <w:szCs w:val="22"/>
              </w:rPr>
            </w:pPr>
            <w:r w:rsidRPr="000F5110">
              <w:rPr>
                <w:rFonts w:ascii="Comic Sans MS" w:hAnsi="Comic Sans MS" w:cs="Arial"/>
                <w:sz w:val="22"/>
                <w:szCs w:val="22"/>
              </w:rPr>
              <w:t>ISO 9001/2015 ΚΑΤΑΣΚΕΥΑΣΤΗ</w:t>
            </w:r>
          </w:p>
        </w:tc>
        <w:tc>
          <w:tcPr>
            <w:tcW w:w="1701" w:type="dxa"/>
            <w:tcBorders>
              <w:top w:val="single" w:sz="4" w:space="0" w:color="000000"/>
              <w:left w:val="nil"/>
              <w:bottom w:val="single" w:sz="4" w:space="0" w:color="000000"/>
              <w:right w:val="single" w:sz="4" w:space="0" w:color="000000"/>
            </w:tcBorders>
            <w:shd w:val="clear" w:color="FFFFFF" w:fill="FFFFFF"/>
            <w:vAlign w:val="center"/>
          </w:tcPr>
          <w:p w:rsidR="006A20F1" w:rsidRPr="000F5110" w:rsidRDefault="006A20F1" w:rsidP="00E26407">
            <w:pPr>
              <w:jc w:val="center"/>
              <w:rPr>
                <w:rFonts w:ascii="Comic Sans MS" w:hAnsi="Comic Sans MS" w:cs="Arial"/>
                <w:color w:val="000000"/>
                <w:sz w:val="22"/>
                <w:szCs w:val="22"/>
              </w:rPr>
            </w:pPr>
            <w:r w:rsidRPr="000F5110">
              <w:rPr>
                <w:rFonts w:ascii="Comic Sans MS" w:hAnsi="Comic Sans MS" w:cs="Arial"/>
                <w:color w:val="000000"/>
                <w:sz w:val="22"/>
                <w:szCs w:val="22"/>
              </w:rPr>
              <w:t>ΝΑΙ</w:t>
            </w:r>
          </w:p>
        </w:tc>
        <w:tc>
          <w:tcPr>
            <w:tcW w:w="3969" w:type="dxa"/>
            <w:tcBorders>
              <w:top w:val="nil"/>
              <w:left w:val="nil"/>
              <w:bottom w:val="single" w:sz="4" w:space="0" w:color="000000"/>
              <w:right w:val="single" w:sz="8" w:space="0" w:color="000000"/>
            </w:tcBorders>
            <w:shd w:val="clear" w:color="FFFFFF" w:fill="FFFFFF"/>
            <w:vAlign w:val="center"/>
          </w:tcPr>
          <w:p w:rsidR="006A20F1" w:rsidRPr="000F5110" w:rsidRDefault="006A20F1" w:rsidP="00E26407">
            <w:pPr>
              <w:jc w:val="center"/>
              <w:rPr>
                <w:rFonts w:ascii="Comic Sans MS" w:hAnsi="Comic Sans MS" w:cs="Arial"/>
                <w:color w:val="000000"/>
                <w:sz w:val="22"/>
                <w:szCs w:val="22"/>
              </w:rPr>
            </w:pPr>
          </w:p>
        </w:tc>
      </w:tr>
      <w:tr w:rsidR="006A20F1" w:rsidRPr="000F5110" w:rsidTr="00E67D11">
        <w:trPr>
          <w:trHeight w:val="330"/>
        </w:trPr>
        <w:tc>
          <w:tcPr>
            <w:tcW w:w="3544" w:type="dxa"/>
            <w:tcBorders>
              <w:top w:val="nil"/>
              <w:left w:val="single" w:sz="8" w:space="0" w:color="000000"/>
              <w:bottom w:val="single" w:sz="4" w:space="0" w:color="000000"/>
              <w:right w:val="single" w:sz="4" w:space="0" w:color="000000"/>
            </w:tcBorders>
            <w:shd w:val="clear" w:color="FFFFFF" w:fill="FFFFFF"/>
            <w:vAlign w:val="center"/>
            <w:hideMark/>
          </w:tcPr>
          <w:p w:rsidR="006A20F1" w:rsidRPr="000F5110" w:rsidRDefault="006A20F1" w:rsidP="00E26407">
            <w:pPr>
              <w:rPr>
                <w:rFonts w:ascii="Comic Sans MS" w:hAnsi="Comic Sans MS" w:cs="Arial"/>
                <w:color w:val="000000"/>
                <w:sz w:val="22"/>
                <w:szCs w:val="22"/>
              </w:rPr>
            </w:pPr>
            <w:r w:rsidRPr="000F5110">
              <w:rPr>
                <w:rFonts w:ascii="Comic Sans MS" w:hAnsi="Comic Sans MS" w:cs="Arial"/>
                <w:color w:val="000000"/>
                <w:sz w:val="22"/>
                <w:szCs w:val="22"/>
              </w:rPr>
              <w:t>ISO 14001/2015 ΚΑΤΑΣΚΕΥΑΣΤΗ</w:t>
            </w:r>
          </w:p>
        </w:tc>
        <w:tc>
          <w:tcPr>
            <w:tcW w:w="1701" w:type="dxa"/>
            <w:tcBorders>
              <w:top w:val="single" w:sz="4" w:space="0" w:color="000000"/>
              <w:left w:val="nil"/>
              <w:bottom w:val="single" w:sz="4" w:space="0" w:color="000000"/>
              <w:right w:val="single" w:sz="4" w:space="0" w:color="000000"/>
            </w:tcBorders>
            <w:shd w:val="clear" w:color="FFFFFF" w:fill="FFFFFF"/>
            <w:vAlign w:val="center"/>
            <w:hideMark/>
          </w:tcPr>
          <w:p w:rsidR="006A20F1" w:rsidRPr="000F5110" w:rsidRDefault="006A20F1" w:rsidP="00E26407">
            <w:pPr>
              <w:jc w:val="center"/>
              <w:rPr>
                <w:rFonts w:ascii="Comic Sans MS" w:hAnsi="Comic Sans MS" w:cs="Arial"/>
                <w:color w:val="000000"/>
                <w:sz w:val="22"/>
                <w:szCs w:val="22"/>
              </w:rPr>
            </w:pPr>
            <w:r w:rsidRPr="000F5110">
              <w:rPr>
                <w:rFonts w:ascii="Comic Sans MS" w:hAnsi="Comic Sans MS" w:cs="Arial"/>
                <w:color w:val="000000"/>
                <w:sz w:val="22"/>
                <w:szCs w:val="22"/>
              </w:rPr>
              <w:t>ΝΑΙ</w:t>
            </w:r>
          </w:p>
        </w:tc>
        <w:tc>
          <w:tcPr>
            <w:tcW w:w="3969" w:type="dxa"/>
            <w:tcBorders>
              <w:top w:val="nil"/>
              <w:left w:val="nil"/>
              <w:bottom w:val="nil"/>
              <w:right w:val="single" w:sz="8" w:space="0" w:color="000000"/>
            </w:tcBorders>
            <w:shd w:val="clear" w:color="FFFFFF" w:fill="FFFFFF"/>
            <w:vAlign w:val="center"/>
            <w:hideMark/>
          </w:tcPr>
          <w:p w:rsidR="006A20F1" w:rsidRPr="000F5110" w:rsidRDefault="006A20F1" w:rsidP="00E26407">
            <w:pPr>
              <w:jc w:val="center"/>
              <w:rPr>
                <w:rFonts w:ascii="Comic Sans MS" w:hAnsi="Comic Sans MS" w:cs="Arial"/>
                <w:color w:val="000000"/>
                <w:sz w:val="22"/>
                <w:szCs w:val="22"/>
              </w:rPr>
            </w:pPr>
            <w:r w:rsidRPr="000F5110">
              <w:rPr>
                <w:rFonts w:ascii="Comic Sans MS" w:hAnsi="Comic Sans MS" w:cs="Arial"/>
                <w:color w:val="000000"/>
                <w:sz w:val="22"/>
                <w:szCs w:val="22"/>
              </w:rPr>
              <w:t> </w:t>
            </w:r>
          </w:p>
        </w:tc>
      </w:tr>
      <w:tr w:rsidR="006A20F1" w:rsidRPr="000F5110" w:rsidTr="00E67D11">
        <w:trPr>
          <w:trHeight w:val="330"/>
        </w:trPr>
        <w:tc>
          <w:tcPr>
            <w:tcW w:w="3544" w:type="dxa"/>
            <w:tcBorders>
              <w:top w:val="nil"/>
              <w:left w:val="single" w:sz="8" w:space="0" w:color="000000"/>
              <w:bottom w:val="single" w:sz="4" w:space="0" w:color="000000"/>
              <w:right w:val="single" w:sz="4" w:space="0" w:color="000000"/>
            </w:tcBorders>
            <w:shd w:val="clear" w:color="FFFFFF" w:fill="FFFFFF"/>
            <w:vAlign w:val="center"/>
            <w:hideMark/>
          </w:tcPr>
          <w:p w:rsidR="006A20F1" w:rsidRPr="000F5110" w:rsidRDefault="006A20F1" w:rsidP="00E26407">
            <w:pPr>
              <w:rPr>
                <w:rFonts w:ascii="Comic Sans MS" w:hAnsi="Comic Sans MS" w:cs="Arial"/>
                <w:color w:val="000000"/>
                <w:sz w:val="22"/>
                <w:szCs w:val="22"/>
              </w:rPr>
            </w:pPr>
            <w:r w:rsidRPr="000F5110">
              <w:rPr>
                <w:rFonts w:ascii="Comic Sans MS" w:hAnsi="Comic Sans MS" w:cs="Arial"/>
                <w:color w:val="000000"/>
                <w:sz w:val="22"/>
                <w:szCs w:val="22"/>
              </w:rPr>
              <w:t>OHSAS 18001:2007 ΚΑΤΑΣΚΕΥΑΣΤΗ</w:t>
            </w:r>
          </w:p>
        </w:tc>
        <w:tc>
          <w:tcPr>
            <w:tcW w:w="1701" w:type="dxa"/>
            <w:tcBorders>
              <w:top w:val="single" w:sz="4" w:space="0" w:color="000000"/>
              <w:left w:val="nil"/>
              <w:bottom w:val="single" w:sz="4" w:space="0" w:color="000000"/>
              <w:right w:val="single" w:sz="4" w:space="0" w:color="000000"/>
            </w:tcBorders>
            <w:shd w:val="clear" w:color="FFFFFF" w:fill="FFFFFF"/>
            <w:vAlign w:val="center"/>
            <w:hideMark/>
          </w:tcPr>
          <w:p w:rsidR="006A20F1" w:rsidRPr="000F5110" w:rsidRDefault="006A20F1" w:rsidP="00E26407">
            <w:pPr>
              <w:jc w:val="center"/>
              <w:rPr>
                <w:rFonts w:ascii="Comic Sans MS" w:hAnsi="Comic Sans MS" w:cs="Arial"/>
                <w:color w:val="000000"/>
                <w:sz w:val="22"/>
                <w:szCs w:val="22"/>
              </w:rPr>
            </w:pPr>
            <w:r w:rsidRPr="000F5110">
              <w:rPr>
                <w:rFonts w:ascii="Comic Sans MS" w:hAnsi="Comic Sans MS" w:cs="Arial"/>
                <w:color w:val="000000"/>
                <w:sz w:val="22"/>
                <w:szCs w:val="22"/>
              </w:rPr>
              <w:t>ΝΑΙ</w:t>
            </w:r>
          </w:p>
        </w:tc>
        <w:tc>
          <w:tcPr>
            <w:tcW w:w="3969" w:type="dxa"/>
            <w:tcBorders>
              <w:top w:val="single" w:sz="4" w:space="0" w:color="000000"/>
              <w:left w:val="nil"/>
              <w:bottom w:val="nil"/>
              <w:right w:val="single" w:sz="8" w:space="0" w:color="000000"/>
            </w:tcBorders>
            <w:shd w:val="clear" w:color="FFFFFF" w:fill="FFFFFF"/>
            <w:vAlign w:val="center"/>
            <w:hideMark/>
          </w:tcPr>
          <w:p w:rsidR="006A20F1" w:rsidRPr="000F5110" w:rsidRDefault="006A20F1" w:rsidP="00E26407">
            <w:pPr>
              <w:jc w:val="center"/>
              <w:rPr>
                <w:rFonts w:ascii="Comic Sans MS" w:hAnsi="Comic Sans MS" w:cs="Arial"/>
                <w:color w:val="000000"/>
                <w:sz w:val="22"/>
                <w:szCs w:val="22"/>
              </w:rPr>
            </w:pPr>
            <w:r w:rsidRPr="000F5110">
              <w:rPr>
                <w:rFonts w:ascii="Comic Sans MS" w:hAnsi="Comic Sans MS" w:cs="Arial"/>
                <w:color w:val="000000"/>
                <w:sz w:val="22"/>
                <w:szCs w:val="22"/>
              </w:rPr>
              <w:t> </w:t>
            </w:r>
          </w:p>
        </w:tc>
      </w:tr>
      <w:tr w:rsidR="006A20F1" w:rsidRPr="000F5110" w:rsidTr="00E67D11">
        <w:trPr>
          <w:trHeight w:val="660"/>
        </w:trPr>
        <w:tc>
          <w:tcPr>
            <w:tcW w:w="3544" w:type="dxa"/>
            <w:tcBorders>
              <w:top w:val="nil"/>
              <w:left w:val="single" w:sz="8" w:space="0" w:color="000000"/>
              <w:bottom w:val="single" w:sz="4" w:space="0" w:color="000000"/>
              <w:right w:val="single" w:sz="4" w:space="0" w:color="000000"/>
            </w:tcBorders>
            <w:shd w:val="clear" w:color="FFFFFF" w:fill="FFFFFF"/>
            <w:vAlign w:val="center"/>
            <w:hideMark/>
          </w:tcPr>
          <w:p w:rsidR="006A20F1" w:rsidRDefault="006A20F1" w:rsidP="00E26407">
            <w:pPr>
              <w:rPr>
                <w:rFonts w:ascii="Comic Sans MS" w:hAnsi="Comic Sans MS" w:cs="Arial"/>
                <w:color w:val="000000"/>
                <w:sz w:val="22"/>
                <w:szCs w:val="22"/>
              </w:rPr>
            </w:pPr>
            <w:r w:rsidRPr="000F5110">
              <w:rPr>
                <w:rFonts w:ascii="Comic Sans MS" w:hAnsi="Comic Sans MS" w:cs="Arial"/>
                <w:color w:val="000000"/>
                <w:sz w:val="22"/>
                <w:szCs w:val="22"/>
              </w:rPr>
              <w:t xml:space="preserve">ISO 9001/2015  ΑΝΑΔΟΧΟΥ /ΕΓΚΑΤΑΣΤΑΤΗ </w:t>
            </w:r>
          </w:p>
          <w:p w:rsidR="006A20F1" w:rsidRPr="000F5110" w:rsidRDefault="006A20F1" w:rsidP="00E26407">
            <w:pPr>
              <w:rPr>
                <w:rFonts w:ascii="Comic Sans MS" w:hAnsi="Comic Sans MS" w:cs="Arial"/>
                <w:color w:val="000000"/>
                <w:sz w:val="22"/>
                <w:szCs w:val="22"/>
              </w:rPr>
            </w:pPr>
            <w:r w:rsidRPr="000F5110">
              <w:rPr>
                <w:rFonts w:ascii="Comic Sans MS" w:hAnsi="Comic Sans MS" w:cs="Arial"/>
                <w:color w:val="000000"/>
                <w:sz w:val="22"/>
                <w:szCs w:val="22"/>
              </w:rPr>
              <w:t>Η/Μ</w:t>
            </w:r>
            <w:r>
              <w:rPr>
                <w:rFonts w:ascii="Comic Sans MS" w:hAnsi="Comic Sans MS" w:cs="Arial"/>
                <w:color w:val="000000"/>
                <w:sz w:val="22"/>
                <w:szCs w:val="22"/>
              </w:rPr>
              <w:t>- ΗΛΕΚΤΡΟΛΟΓΙΚΩΝ</w:t>
            </w:r>
            <w:r w:rsidRPr="000F5110">
              <w:rPr>
                <w:rFonts w:ascii="Comic Sans MS" w:hAnsi="Comic Sans MS" w:cs="Arial"/>
                <w:color w:val="000000"/>
                <w:sz w:val="22"/>
                <w:szCs w:val="22"/>
              </w:rPr>
              <w:t xml:space="preserve"> Εργασιών</w:t>
            </w:r>
          </w:p>
        </w:tc>
        <w:tc>
          <w:tcPr>
            <w:tcW w:w="1701" w:type="dxa"/>
            <w:tcBorders>
              <w:top w:val="single" w:sz="4" w:space="0" w:color="000000"/>
              <w:left w:val="nil"/>
              <w:bottom w:val="single" w:sz="4" w:space="0" w:color="000000"/>
              <w:right w:val="single" w:sz="4" w:space="0" w:color="000000"/>
            </w:tcBorders>
            <w:shd w:val="clear" w:color="FFFFFF" w:fill="FFFFFF"/>
            <w:vAlign w:val="center"/>
            <w:hideMark/>
          </w:tcPr>
          <w:p w:rsidR="006A20F1" w:rsidRPr="000F5110" w:rsidRDefault="006A20F1" w:rsidP="00E26407">
            <w:pPr>
              <w:jc w:val="center"/>
              <w:rPr>
                <w:rFonts w:ascii="Comic Sans MS" w:hAnsi="Comic Sans MS" w:cs="Arial"/>
                <w:color w:val="000000"/>
                <w:sz w:val="22"/>
                <w:szCs w:val="22"/>
              </w:rPr>
            </w:pPr>
            <w:r w:rsidRPr="000F5110">
              <w:rPr>
                <w:rFonts w:ascii="Comic Sans MS" w:hAnsi="Comic Sans MS" w:cs="Arial"/>
                <w:color w:val="000000"/>
                <w:sz w:val="22"/>
                <w:szCs w:val="22"/>
              </w:rPr>
              <w:t>ΝΑΙ</w:t>
            </w:r>
          </w:p>
        </w:tc>
        <w:tc>
          <w:tcPr>
            <w:tcW w:w="3969" w:type="dxa"/>
            <w:tcBorders>
              <w:top w:val="single" w:sz="4" w:space="0" w:color="000000"/>
              <w:left w:val="nil"/>
              <w:bottom w:val="single" w:sz="4" w:space="0" w:color="auto"/>
              <w:right w:val="single" w:sz="8" w:space="0" w:color="000000"/>
            </w:tcBorders>
            <w:shd w:val="clear" w:color="auto" w:fill="auto"/>
            <w:vAlign w:val="center"/>
            <w:hideMark/>
          </w:tcPr>
          <w:p w:rsidR="006A20F1" w:rsidRPr="000F5110" w:rsidRDefault="006A20F1" w:rsidP="00E26407">
            <w:pPr>
              <w:jc w:val="center"/>
              <w:rPr>
                <w:rFonts w:ascii="Comic Sans MS" w:hAnsi="Comic Sans MS" w:cs="Arial"/>
                <w:color w:val="000000"/>
                <w:sz w:val="22"/>
                <w:szCs w:val="22"/>
              </w:rPr>
            </w:pPr>
            <w:r w:rsidRPr="000F5110">
              <w:rPr>
                <w:rFonts w:ascii="Comic Sans MS" w:hAnsi="Comic Sans MS" w:cs="Arial"/>
                <w:color w:val="000000"/>
                <w:sz w:val="22"/>
                <w:szCs w:val="22"/>
              </w:rPr>
              <w:t> </w:t>
            </w:r>
          </w:p>
        </w:tc>
      </w:tr>
    </w:tbl>
    <w:p w:rsidR="006A20F1" w:rsidRDefault="004D0495" w:rsidP="004D0495">
      <w:pPr>
        <w:pStyle w:val="a4"/>
        <w:jc w:val="center"/>
        <w:rPr>
          <w:rFonts w:ascii="Comic Sans MS" w:hAnsi="Comic Sans MS"/>
          <w:sz w:val="22"/>
          <w:szCs w:val="22"/>
          <w:lang w:eastAsia="en-US"/>
        </w:rPr>
      </w:pPr>
      <w:r>
        <w:rPr>
          <w:rFonts w:ascii="Comic Sans MS" w:hAnsi="Comic Sans MS"/>
          <w:sz w:val="22"/>
          <w:szCs w:val="22"/>
          <w:lang w:eastAsia="en-US"/>
        </w:rPr>
        <w:t>-*-</w:t>
      </w:r>
    </w:p>
    <w:tbl>
      <w:tblPr>
        <w:tblW w:w="9214" w:type="dxa"/>
        <w:tblInd w:w="-34" w:type="dxa"/>
        <w:tblLook w:val="04A0" w:firstRow="1" w:lastRow="0" w:firstColumn="1" w:lastColumn="0" w:noHBand="0" w:noVBand="1"/>
      </w:tblPr>
      <w:tblGrid>
        <w:gridCol w:w="3544"/>
        <w:gridCol w:w="1701"/>
        <w:gridCol w:w="3969"/>
      </w:tblGrid>
      <w:tr w:rsidR="006A20F1" w:rsidRPr="000F5110" w:rsidTr="00E67D11">
        <w:trPr>
          <w:trHeight w:val="375"/>
        </w:trPr>
        <w:tc>
          <w:tcPr>
            <w:tcW w:w="9214" w:type="dxa"/>
            <w:gridSpan w:val="3"/>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rsidR="006A20F1" w:rsidRPr="000F5110" w:rsidRDefault="006A20F1" w:rsidP="00E26407">
            <w:pPr>
              <w:jc w:val="center"/>
              <w:rPr>
                <w:rFonts w:ascii="Comic Sans MS" w:hAnsi="Comic Sans MS" w:cs="Arial"/>
                <w:b/>
                <w:bCs/>
                <w:color w:val="000000"/>
                <w:sz w:val="22"/>
                <w:szCs w:val="22"/>
              </w:rPr>
            </w:pPr>
            <w:r>
              <w:rPr>
                <w:rFonts w:ascii="Comic Sans MS" w:hAnsi="Comic Sans MS"/>
                <w:sz w:val="22"/>
                <w:szCs w:val="22"/>
                <w:lang w:eastAsia="en-US"/>
              </w:rPr>
              <w:lastRenderedPageBreak/>
              <w:br w:type="page"/>
            </w:r>
            <w:r w:rsidRPr="000F5110">
              <w:rPr>
                <w:rFonts w:ascii="Comic Sans MS" w:hAnsi="Comic Sans MS" w:cs="Arial"/>
                <w:b/>
                <w:bCs/>
                <w:color w:val="000000"/>
                <w:sz w:val="22"/>
                <w:szCs w:val="22"/>
              </w:rPr>
              <w:t>ΦΥΛΛΟ ΣΥΜΜΟΡΦΩΣΗΣ ΦΩΤΙΣΤΙΚΩΝ ΑΣΦΑΛΕΙΑΣ (</w:t>
            </w:r>
            <w:r>
              <w:rPr>
                <w:rFonts w:ascii="Comic Sans MS" w:hAnsi="Comic Sans MS" w:cs="Arial"/>
                <w:b/>
                <w:bCs/>
                <w:color w:val="000000"/>
                <w:sz w:val="22"/>
                <w:szCs w:val="22"/>
                <w:lang w:val="en-US"/>
              </w:rPr>
              <w:t>a</w:t>
            </w:r>
            <w:r w:rsidRPr="000F5110">
              <w:rPr>
                <w:rFonts w:ascii="Comic Sans MS" w:hAnsi="Comic Sans MS" w:cs="Arial"/>
                <w:b/>
                <w:bCs/>
                <w:color w:val="000000"/>
                <w:sz w:val="22"/>
                <w:szCs w:val="22"/>
              </w:rPr>
              <w:t>/</w:t>
            </w:r>
            <w:r>
              <w:rPr>
                <w:rFonts w:ascii="Comic Sans MS" w:hAnsi="Comic Sans MS" w:cs="Arial"/>
                <w:b/>
                <w:bCs/>
                <w:color w:val="000000"/>
                <w:sz w:val="22"/>
                <w:szCs w:val="22"/>
                <w:lang w:val="en-US"/>
              </w:rPr>
              <w:t>a</w:t>
            </w:r>
            <w:r w:rsidRPr="000F5110">
              <w:rPr>
                <w:rFonts w:ascii="Comic Sans MS" w:hAnsi="Comic Sans MS" w:cs="Arial"/>
                <w:b/>
                <w:bCs/>
                <w:color w:val="000000"/>
                <w:sz w:val="22"/>
                <w:szCs w:val="22"/>
              </w:rPr>
              <w:t xml:space="preserve"> </w:t>
            </w:r>
            <w:r>
              <w:rPr>
                <w:rFonts w:ascii="Comic Sans MS" w:hAnsi="Comic Sans MS" w:cs="Arial"/>
                <w:b/>
                <w:bCs/>
                <w:color w:val="000000"/>
                <w:sz w:val="22"/>
                <w:szCs w:val="22"/>
              </w:rPr>
              <w:t>3</w:t>
            </w:r>
            <w:r w:rsidRPr="000F5110">
              <w:rPr>
                <w:rFonts w:ascii="Comic Sans MS" w:hAnsi="Comic Sans MS" w:cs="Arial"/>
                <w:b/>
                <w:bCs/>
                <w:color w:val="000000"/>
                <w:sz w:val="22"/>
                <w:szCs w:val="22"/>
              </w:rPr>
              <w:t>)</w:t>
            </w:r>
            <w:r>
              <w:rPr>
                <w:rFonts w:ascii="Comic Sans MS" w:hAnsi="Comic Sans MS" w:cs="Arial"/>
                <w:b/>
                <w:bCs/>
                <w:color w:val="000000"/>
                <w:sz w:val="22"/>
                <w:szCs w:val="22"/>
              </w:rPr>
              <w:t xml:space="preserve"> </w:t>
            </w:r>
          </w:p>
        </w:tc>
      </w:tr>
      <w:tr w:rsidR="006A20F1" w:rsidRPr="000F5110" w:rsidTr="00E67D11">
        <w:trPr>
          <w:trHeight w:val="660"/>
        </w:trPr>
        <w:tc>
          <w:tcPr>
            <w:tcW w:w="3544" w:type="dxa"/>
            <w:tcBorders>
              <w:top w:val="nil"/>
              <w:left w:val="single" w:sz="8" w:space="0" w:color="000000"/>
              <w:bottom w:val="single" w:sz="4" w:space="0" w:color="000000"/>
              <w:right w:val="single" w:sz="4" w:space="0" w:color="000000"/>
            </w:tcBorders>
            <w:shd w:val="clear" w:color="auto" w:fill="auto"/>
            <w:vAlign w:val="center"/>
            <w:hideMark/>
          </w:tcPr>
          <w:p w:rsidR="006A20F1" w:rsidRPr="000F5110" w:rsidRDefault="006A20F1" w:rsidP="00E26407">
            <w:pPr>
              <w:jc w:val="center"/>
              <w:rPr>
                <w:rFonts w:ascii="Comic Sans MS" w:hAnsi="Comic Sans MS" w:cs="Arial"/>
                <w:color w:val="000000"/>
                <w:sz w:val="22"/>
                <w:szCs w:val="22"/>
              </w:rPr>
            </w:pPr>
            <w:r w:rsidRPr="000F5110">
              <w:rPr>
                <w:rFonts w:ascii="Comic Sans MS" w:hAnsi="Comic Sans MS" w:cs="Arial"/>
                <w:color w:val="000000"/>
                <w:sz w:val="22"/>
                <w:szCs w:val="22"/>
              </w:rPr>
              <w:t>ΠΡΟΔΙΑΓΡΑΦΗ</w:t>
            </w:r>
          </w:p>
        </w:tc>
        <w:tc>
          <w:tcPr>
            <w:tcW w:w="1701" w:type="dxa"/>
            <w:tcBorders>
              <w:top w:val="single" w:sz="8" w:space="0" w:color="000000"/>
              <w:left w:val="nil"/>
              <w:bottom w:val="single" w:sz="4" w:space="0" w:color="000000"/>
              <w:right w:val="single" w:sz="4" w:space="0" w:color="000000"/>
            </w:tcBorders>
            <w:shd w:val="clear" w:color="auto" w:fill="auto"/>
            <w:noWrap/>
            <w:vAlign w:val="center"/>
            <w:hideMark/>
          </w:tcPr>
          <w:p w:rsidR="006A20F1" w:rsidRPr="000F5110" w:rsidRDefault="006A20F1" w:rsidP="00E26407">
            <w:pPr>
              <w:jc w:val="center"/>
              <w:rPr>
                <w:rFonts w:ascii="Comic Sans MS" w:hAnsi="Comic Sans MS" w:cs="Arial"/>
                <w:color w:val="000000"/>
                <w:sz w:val="22"/>
                <w:szCs w:val="22"/>
              </w:rPr>
            </w:pPr>
            <w:r w:rsidRPr="000F5110">
              <w:rPr>
                <w:rFonts w:ascii="Comic Sans MS" w:hAnsi="Comic Sans MS" w:cs="Arial"/>
                <w:color w:val="000000"/>
                <w:sz w:val="22"/>
                <w:szCs w:val="22"/>
              </w:rPr>
              <w:t>ΑΠΑΙΤΗΣΗ</w:t>
            </w:r>
          </w:p>
        </w:tc>
        <w:tc>
          <w:tcPr>
            <w:tcW w:w="3969" w:type="dxa"/>
            <w:tcBorders>
              <w:top w:val="nil"/>
              <w:left w:val="nil"/>
              <w:bottom w:val="single" w:sz="4" w:space="0" w:color="000000"/>
              <w:right w:val="single" w:sz="8" w:space="0" w:color="000000"/>
            </w:tcBorders>
            <w:shd w:val="clear" w:color="auto" w:fill="auto"/>
            <w:vAlign w:val="center"/>
            <w:hideMark/>
          </w:tcPr>
          <w:p w:rsidR="006A20F1" w:rsidRPr="00533B06" w:rsidRDefault="006A20F1" w:rsidP="00E26407">
            <w:pPr>
              <w:jc w:val="center"/>
              <w:rPr>
                <w:rFonts w:ascii="Comic Sans MS" w:eastAsia="Calibri" w:hAnsi="Comic Sans MS" w:cs="Tahoma"/>
                <w:szCs w:val="22"/>
              </w:rPr>
            </w:pPr>
            <w:r w:rsidRPr="000F5110">
              <w:rPr>
                <w:rFonts w:ascii="Comic Sans MS" w:hAnsi="Comic Sans MS" w:cs="Arial"/>
                <w:color w:val="000000"/>
                <w:sz w:val="22"/>
                <w:szCs w:val="22"/>
              </w:rPr>
              <w:t>ΑΠΑΝΤΗΣΗ - ΠΡΟΤΕΙΝΟΜΕΝΟΣ ΤΥΠΟΣ</w:t>
            </w:r>
            <w:r w:rsidRPr="00533B06">
              <w:rPr>
                <w:rFonts w:ascii="Comic Sans MS" w:eastAsia="Calibri" w:hAnsi="Comic Sans MS" w:cs="Tahoma"/>
                <w:szCs w:val="22"/>
              </w:rPr>
              <w:t xml:space="preserve"> – </w:t>
            </w:r>
          </w:p>
          <w:p w:rsidR="006A20F1" w:rsidRPr="000F5110" w:rsidRDefault="006A20F1" w:rsidP="00E26407">
            <w:pPr>
              <w:jc w:val="center"/>
              <w:rPr>
                <w:rFonts w:ascii="Comic Sans MS" w:hAnsi="Comic Sans MS" w:cs="Arial"/>
                <w:color w:val="000000"/>
                <w:sz w:val="22"/>
                <w:szCs w:val="22"/>
              </w:rPr>
            </w:pPr>
            <w:r w:rsidRPr="000F5110">
              <w:rPr>
                <w:rFonts w:ascii="Comic Sans MS" w:hAnsi="Comic Sans MS" w:cs="Arial"/>
                <w:color w:val="000000"/>
                <w:sz w:val="22"/>
                <w:szCs w:val="22"/>
              </w:rPr>
              <w:t>ΠΑΡΑΠΟΜΠΗ- ΠΡΟΣΚΟΜΙΣΗ</w:t>
            </w:r>
          </w:p>
        </w:tc>
      </w:tr>
      <w:tr w:rsidR="006A20F1" w:rsidRPr="000F5110" w:rsidTr="00E67D11">
        <w:trPr>
          <w:trHeight w:val="660"/>
        </w:trPr>
        <w:tc>
          <w:tcPr>
            <w:tcW w:w="3544" w:type="dxa"/>
            <w:tcBorders>
              <w:top w:val="nil"/>
              <w:left w:val="single" w:sz="8" w:space="0" w:color="000000"/>
              <w:bottom w:val="single" w:sz="4" w:space="0" w:color="000000"/>
              <w:right w:val="single" w:sz="4" w:space="0" w:color="000000"/>
            </w:tcBorders>
            <w:shd w:val="clear" w:color="auto" w:fill="auto"/>
            <w:vAlign w:val="center"/>
            <w:hideMark/>
          </w:tcPr>
          <w:p w:rsidR="006A20F1" w:rsidRPr="000F5110" w:rsidRDefault="006A20F1" w:rsidP="00E26407">
            <w:pPr>
              <w:jc w:val="center"/>
              <w:rPr>
                <w:rFonts w:ascii="Comic Sans MS" w:hAnsi="Comic Sans MS" w:cs="Arial"/>
                <w:color w:val="000000"/>
                <w:sz w:val="22"/>
                <w:szCs w:val="22"/>
              </w:rPr>
            </w:pPr>
            <w:r w:rsidRPr="000F5110">
              <w:rPr>
                <w:rFonts w:ascii="Comic Sans MS" w:hAnsi="Comic Sans MS" w:cs="Arial"/>
                <w:color w:val="000000"/>
                <w:sz w:val="22"/>
                <w:szCs w:val="22"/>
              </w:rPr>
              <w:t>ΝΑ ΠΡΟΣΚΟΜΙΣΘΟΎΝ ΕΠΙ ΠΟΙΝΗ ΑΠΟΚΛΕΙΣΜΟΥ</w:t>
            </w:r>
          </w:p>
        </w:tc>
        <w:tc>
          <w:tcPr>
            <w:tcW w:w="1701" w:type="dxa"/>
            <w:tcBorders>
              <w:top w:val="single" w:sz="4" w:space="0" w:color="000000"/>
              <w:left w:val="nil"/>
              <w:bottom w:val="single" w:sz="4" w:space="0" w:color="000000"/>
              <w:right w:val="single" w:sz="4" w:space="0" w:color="000000"/>
            </w:tcBorders>
            <w:shd w:val="clear" w:color="auto" w:fill="auto"/>
            <w:noWrap/>
            <w:vAlign w:val="bottom"/>
            <w:hideMark/>
          </w:tcPr>
          <w:p w:rsidR="006A20F1" w:rsidRPr="000F5110" w:rsidRDefault="006A20F1" w:rsidP="00E26407">
            <w:pPr>
              <w:rPr>
                <w:rFonts w:ascii="Comic Sans MS" w:hAnsi="Comic Sans MS" w:cs="Arial"/>
                <w:color w:val="000000"/>
                <w:sz w:val="22"/>
                <w:szCs w:val="22"/>
              </w:rPr>
            </w:pPr>
            <w:r w:rsidRPr="000F5110">
              <w:rPr>
                <w:rFonts w:ascii="Comic Sans MS" w:hAnsi="Comic Sans MS" w:cs="Arial"/>
                <w:color w:val="000000"/>
                <w:sz w:val="22"/>
                <w:szCs w:val="22"/>
              </w:rPr>
              <w:t> </w:t>
            </w:r>
          </w:p>
        </w:tc>
        <w:tc>
          <w:tcPr>
            <w:tcW w:w="3969" w:type="dxa"/>
            <w:tcBorders>
              <w:top w:val="nil"/>
              <w:left w:val="nil"/>
              <w:bottom w:val="single" w:sz="4" w:space="0" w:color="000000"/>
              <w:right w:val="single" w:sz="8" w:space="0" w:color="000000"/>
            </w:tcBorders>
            <w:shd w:val="clear" w:color="auto" w:fill="auto"/>
            <w:noWrap/>
            <w:vAlign w:val="center"/>
            <w:hideMark/>
          </w:tcPr>
          <w:p w:rsidR="006A20F1" w:rsidRPr="000F5110" w:rsidRDefault="006A20F1" w:rsidP="00E26407">
            <w:pPr>
              <w:rPr>
                <w:rFonts w:ascii="Comic Sans MS" w:hAnsi="Comic Sans MS" w:cs="Arial"/>
                <w:color w:val="000000"/>
                <w:sz w:val="22"/>
                <w:szCs w:val="22"/>
              </w:rPr>
            </w:pPr>
            <w:r w:rsidRPr="000F5110">
              <w:rPr>
                <w:rFonts w:ascii="Comic Sans MS" w:hAnsi="Comic Sans MS" w:cs="Arial"/>
                <w:color w:val="000000"/>
                <w:sz w:val="22"/>
                <w:szCs w:val="22"/>
              </w:rPr>
              <w:t> </w:t>
            </w:r>
          </w:p>
        </w:tc>
      </w:tr>
      <w:tr w:rsidR="006A20F1" w:rsidRPr="000F5110" w:rsidTr="00E67D11">
        <w:trPr>
          <w:trHeight w:val="330"/>
        </w:trPr>
        <w:tc>
          <w:tcPr>
            <w:tcW w:w="9214" w:type="dxa"/>
            <w:gridSpan w:val="3"/>
            <w:tcBorders>
              <w:top w:val="single" w:sz="4" w:space="0" w:color="000000"/>
              <w:left w:val="single" w:sz="8" w:space="0" w:color="000000"/>
              <w:bottom w:val="single" w:sz="4" w:space="0" w:color="000000"/>
              <w:right w:val="single" w:sz="8" w:space="0" w:color="000000"/>
            </w:tcBorders>
            <w:shd w:val="clear" w:color="auto" w:fill="auto"/>
            <w:noWrap/>
            <w:vAlign w:val="center"/>
            <w:hideMark/>
          </w:tcPr>
          <w:p w:rsidR="006A20F1" w:rsidRPr="000F5110" w:rsidRDefault="006A20F1" w:rsidP="00E26407">
            <w:pPr>
              <w:rPr>
                <w:rFonts w:ascii="Comic Sans MS" w:hAnsi="Comic Sans MS" w:cs="Arial"/>
                <w:color w:val="000000"/>
                <w:sz w:val="22"/>
                <w:szCs w:val="22"/>
              </w:rPr>
            </w:pPr>
            <w:r w:rsidRPr="000F5110">
              <w:rPr>
                <w:rFonts w:ascii="Comic Sans MS" w:hAnsi="Comic Sans MS" w:cs="Arial"/>
                <w:color w:val="000000"/>
                <w:sz w:val="22"/>
                <w:szCs w:val="22"/>
              </w:rPr>
              <w:t> </w:t>
            </w:r>
          </w:p>
        </w:tc>
      </w:tr>
      <w:tr w:rsidR="006A20F1" w:rsidRPr="000F5110" w:rsidTr="00E67D11">
        <w:trPr>
          <w:trHeight w:val="330"/>
        </w:trPr>
        <w:tc>
          <w:tcPr>
            <w:tcW w:w="9214" w:type="dxa"/>
            <w:gridSpan w:val="3"/>
            <w:tcBorders>
              <w:top w:val="single" w:sz="4" w:space="0" w:color="000000"/>
              <w:left w:val="single" w:sz="8" w:space="0" w:color="000000"/>
              <w:bottom w:val="single" w:sz="4" w:space="0" w:color="000000"/>
              <w:right w:val="single" w:sz="8" w:space="0" w:color="000000"/>
            </w:tcBorders>
            <w:shd w:val="clear" w:color="auto" w:fill="auto"/>
            <w:noWrap/>
            <w:vAlign w:val="center"/>
            <w:hideMark/>
          </w:tcPr>
          <w:p w:rsidR="006A20F1" w:rsidRPr="000F5110" w:rsidRDefault="006A20F1" w:rsidP="00E26407">
            <w:pPr>
              <w:rPr>
                <w:rFonts w:ascii="Comic Sans MS" w:hAnsi="Comic Sans MS" w:cs="Arial"/>
                <w:color w:val="000000"/>
                <w:sz w:val="22"/>
                <w:szCs w:val="22"/>
              </w:rPr>
            </w:pPr>
            <w:r w:rsidRPr="000F5110">
              <w:rPr>
                <w:rFonts w:ascii="Comic Sans MS" w:hAnsi="Comic Sans MS" w:cs="Arial"/>
                <w:color w:val="000000"/>
                <w:sz w:val="22"/>
                <w:szCs w:val="22"/>
              </w:rPr>
              <w:t>Τεχνικά χαρακτηριστικά</w:t>
            </w:r>
          </w:p>
        </w:tc>
      </w:tr>
      <w:tr w:rsidR="006A20F1" w:rsidRPr="000F5110" w:rsidTr="00E67D11">
        <w:trPr>
          <w:trHeight w:val="330"/>
        </w:trPr>
        <w:tc>
          <w:tcPr>
            <w:tcW w:w="3544" w:type="dxa"/>
            <w:tcBorders>
              <w:top w:val="nil"/>
              <w:left w:val="single" w:sz="8" w:space="0" w:color="000000"/>
              <w:bottom w:val="single" w:sz="4" w:space="0" w:color="000000"/>
              <w:right w:val="nil"/>
            </w:tcBorders>
            <w:shd w:val="clear" w:color="auto" w:fill="auto"/>
            <w:noWrap/>
            <w:vAlign w:val="center"/>
            <w:hideMark/>
          </w:tcPr>
          <w:p w:rsidR="006A20F1" w:rsidRPr="000F5110" w:rsidRDefault="006A20F1" w:rsidP="00E26407">
            <w:pPr>
              <w:rPr>
                <w:rFonts w:ascii="Comic Sans MS" w:hAnsi="Comic Sans MS" w:cs="Arial"/>
                <w:color w:val="000000"/>
                <w:sz w:val="22"/>
                <w:szCs w:val="22"/>
              </w:rPr>
            </w:pPr>
            <w:r w:rsidRPr="000F5110">
              <w:rPr>
                <w:rFonts w:ascii="Comic Sans MS" w:hAnsi="Comic Sans MS" w:cs="Arial"/>
                <w:color w:val="000000"/>
                <w:sz w:val="22"/>
                <w:szCs w:val="22"/>
              </w:rPr>
              <w:t>ΤΥΠΟΣ</w:t>
            </w:r>
          </w:p>
        </w:tc>
        <w:tc>
          <w:tcPr>
            <w:tcW w:w="1701"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6A20F1" w:rsidRPr="000F5110" w:rsidRDefault="006A20F1" w:rsidP="00E26407">
            <w:pPr>
              <w:jc w:val="center"/>
              <w:rPr>
                <w:rFonts w:ascii="Comic Sans MS" w:hAnsi="Comic Sans MS" w:cs="Arial"/>
                <w:color w:val="000000"/>
                <w:sz w:val="22"/>
                <w:szCs w:val="22"/>
              </w:rPr>
            </w:pPr>
            <w:r w:rsidRPr="000F5110">
              <w:rPr>
                <w:rFonts w:ascii="Comic Sans MS" w:hAnsi="Comic Sans MS" w:cs="Arial"/>
                <w:color w:val="000000"/>
                <w:sz w:val="22"/>
                <w:szCs w:val="22"/>
              </w:rPr>
              <w:t>LED</w:t>
            </w:r>
          </w:p>
        </w:tc>
        <w:tc>
          <w:tcPr>
            <w:tcW w:w="3969" w:type="dxa"/>
            <w:tcBorders>
              <w:top w:val="nil"/>
              <w:left w:val="nil"/>
              <w:bottom w:val="single" w:sz="4" w:space="0" w:color="000000"/>
              <w:right w:val="single" w:sz="8" w:space="0" w:color="000000"/>
            </w:tcBorders>
            <w:shd w:val="clear" w:color="auto" w:fill="auto"/>
            <w:noWrap/>
            <w:vAlign w:val="center"/>
            <w:hideMark/>
          </w:tcPr>
          <w:p w:rsidR="006A20F1" w:rsidRPr="000F5110" w:rsidRDefault="006A20F1" w:rsidP="00E26407">
            <w:pPr>
              <w:rPr>
                <w:rFonts w:ascii="Comic Sans MS" w:hAnsi="Comic Sans MS" w:cs="Arial"/>
                <w:color w:val="000000"/>
                <w:sz w:val="22"/>
                <w:szCs w:val="22"/>
              </w:rPr>
            </w:pPr>
            <w:r w:rsidRPr="000F5110">
              <w:rPr>
                <w:rFonts w:ascii="Comic Sans MS" w:hAnsi="Comic Sans MS" w:cs="Arial"/>
                <w:color w:val="000000"/>
                <w:sz w:val="22"/>
                <w:szCs w:val="22"/>
              </w:rPr>
              <w:t> </w:t>
            </w:r>
          </w:p>
        </w:tc>
      </w:tr>
      <w:tr w:rsidR="006A20F1" w:rsidRPr="000F5110" w:rsidTr="00E67D11">
        <w:trPr>
          <w:trHeight w:val="330"/>
        </w:trPr>
        <w:tc>
          <w:tcPr>
            <w:tcW w:w="3544" w:type="dxa"/>
            <w:tcBorders>
              <w:top w:val="nil"/>
              <w:left w:val="single" w:sz="8" w:space="0" w:color="000000"/>
              <w:bottom w:val="single" w:sz="4" w:space="0" w:color="000000"/>
              <w:right w:val="nil"/>
            </w:tcBorders>
            <w:shd w:val="clear" w:color="auto" w:fill="auto"/>
            <w:noWrap/>
            <w:vAlign w:val="center"/>
            <w:hideMark/>
          </w:tcPr>
          <w:p w:rsidR="006A20F1" w:rsidRPr="000F5110" w:rsidRDefault="006A20F1" w:rsidP="00E26407">
            <w:pPr>
              <w:rPr>
                <w:rFonts w:ascii="Comic Sans MS" w:hAnsi="Comic Sans MS" w:cs="Arial"/>
                <w:color w:val="000000"/>
                <w:sz w:val="22"/>
                <w:szCs w:val="22"/>
              </w:rPr>
            </w:pPr>
            <w:proofErr w:type="spellStart"/>
            <w:r w:rsidRPr="000F5110">
              <w:rPr>
                <w:rFonts w:ascii="Comic Sans MS" w:hAnsi="Comic Sans MS" w:cs="Arial"/>
                <w:color w:val="000000"/>
                <w:sz w:val="22"/>
                <w:szCs w:val="22"/>
              </w:rPr>
              <w:t>Επιτοίχια</w:t>
            </w:r>
            <w:proofErr w:type="spellEnd"/>
            <w:r w:rsidRPr="000F5110">
              <w:rPr>
                <w:rFonts w:ascii="Comic Sans MS" w:hAnsi="Comic Sans MS" w:cs="Arial"/>
                <w:color w:val="000000"/>
                <w:sz w:val="22"/>
                <w:szCs w:val="22"/>
              </w:rPr>
              <w:t xml:space="preserve"> ή στη οροφή τοποθέτηση</w:t>
            </w:r>
            <w:r>
              <w:rPr>
                <w:rFonts w:ascii="Comic Sans MS" w:hAnsi="Comic Sans MS" w:cs="Arial"/>
                <w:color w:val="000000"/>
                <w:sz w:val="22"/>
                <w:szCs w:val="22"/>
              </w:rPr>
              <w:t xml:space="preserve"> ή χωνευτή</w:t>
            </w:r>
          </w:p>
        </w:tc>
        <w:tc>
          <w:tcPr>
            <w:tcW w:w="1701"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6A20F1" w:rsidRPr="000F5110" w:rsidRDefault="006A20F1" w:rsidP="00E26407">
            <w:pPr>
              <w:jc w:val="center"/>
              <w:rPr>
                <w:rFonts w:ascii="Comic Sans MS" w:hAnsi="Comic Sans MS" w:cs="Arial"/>
                <w:color w:val="000000"/>
                <w:sz w:val="22"/>
                <w:szCs w:val="22"/>
              </w:rPr>
            </w:pPr>
            <w:r w:rsidRPr="000F5110">
              <w:rPr>
                <w:rFonts w:ascii="Comic Sans MS" w:hAnsi="Comic Sans MS" w:cs="Arial"/>
                <w:color w:val="000000"/>
                <w:sz w:val="22"/>
                <w:szCs w:val="22"/>
              </w:rPr>
              <w:t>ΝΑΙ</w:t>
            </w:r>
          </w:p>
        </w:tc>
        <w:tc>
          <w:tcPr>
            <w:tcW w:w="3969" w:type="dxa"/>
            <w:tcBorders>
              <w:top w:val="nil"/>
              <w:left w:val="nil"/>
              <w:bottom w:val="single" w:sz="4" w:space="0" w:color="000000"/>
              <w:right w:val="single" w:sz="8" w:space="0" w:color="000000"/>
            </w:tcBorders>
            <w:shd w:val="clear" w:color="auto" w:fill="auto"/>
            <w:noWrap/>
            <w:vAlign w:val="center"/>
            <w:hideMark/>
          </w:tcPr>
          <w:p w:rsidR="006A20F1" w:rsidRPr="000F5110" w:rsidRDefault="006A20F1" w:rsidP="00E26407">
            <w:pPr>
              <w:rPr>
                <w:rFonts w:ascii="Comic Sans MS" w:hAnsi="Comic Sans MS" w:cs="Arial"/>
                <w:color w:val="000000"/>
                <w:sz w:val="22"/>
                <w:szCs w:val="22"/>
              </w:rPr>
            </w:pPr>
            <w:r w:rsidRPr="000F5110">
              <w:rPr>
                <w:rFonts w:ascii="Comic Sans MS" w:hAnsi="Comic Sans MS" w:cs="Arial"/>
                <w:color w:val="000000"/>
                <w:sz w:val="22"/>
                <w:szCs w:val="22"/>
              </w:rPr>
              <w:t> </w:t>
            </w:r>
          </w:p>
        </w:tc>
      </w:tr>
      <w:tr w:rsidR="006A20F1" w:rsidRPr="000F5110" w:rsidTr="00E67D11">
        <w:trPr>
          <w:trHeight w:val="330"/>
        </w:trPr>
        <w:tc>
          <w:tcPr>
            <w:tcW w:w="3544" w:type="dxa"/>
            <w:tcBorders>
              <w:top w:val="nil"/>
              <w:left w:val="single" w:sz="8" w:space="0" w:color="000000"/>
              <w:bottom w:val="single" w:sz="4" w:space="0" w:color="000000"/>
              <w:right w:val="nil"/>
            </w:tcBorders>
            <w:shd w:val="clear" w:color="auto" w:fill="auto"/>
            <w:noWrap/>
            <w:vAlign w:val="center"/>
            <w:hideMark/>
          </w:tcPr>
          <w:p w:rsidR="006A20F1" w:rsidRPr="000F5110" w:rsidRDefault="006A20F1" w:rsidP="00E26407">
            <w:pPr>
              <w:rPr>
                <w:rFonts w:ascii="Comic Sans MS" w:hAnsi="Comic Sans MS" w:cs="Arial"/>
                <w:color w:val="000000"/>
                <w:sz w:val="22"/>
                <w:szCs w:val="22"/>
              </w:rPr>
            </w:pPr>
            <w:r w:rsidRPr="000F5110">
              <w:rPr>
                <w:rFonts w:ascii="Comic Sans MS" w:hAnsi="Comic Sans MS" w:cs="Arial"/>
                <w:color w:val="000000"/>
                <w:sz w:val="22"/>
                <w:szCs w:val="22"/>
              </w:rPr>
              <w:t>Αυτοελεγχόμενο</w:t>
            </w:r>
          </w:p>
        </w:tc>
        <w:tc>
          <w:tcPr>
            <w:tcW w:w="1701"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6A20F1" w:rsidRPr="000F5110" w:rsidRDefault="006A20F1" w:rsidP="00E26407">
            <w:pPr>
              <w:jc w:val="center"/>
              <w:rPr>
                <w:rFonts w:ascii="Comic Sans MS" w:hAnsi="Comic Sans MS" w:cs="Arial"/>
                <w:color w:val="000000"/>
                <w:sz w:val="22"/>
                <w:szCs w:val="22"/>
              </w:rPr>
            </w:pPr>
            <w:r w:rsidRPr="000F5110">
              <w:rPr>
                <w:rFonts w:ascii="Comic Sans MS" w:hAnsi="Comic Sans MS" w:cs="Arial"/>
                <w:color w:val="000000"/>
                <w:sz w:val="22"/>
                <w:szCs w:val="22"/>
              </w:rPr>
              <w:t>ΝΑΙ</w:t>
            </w:r>
          </w:p>
        </w:tc>
        <w:tc>
          <w:tcPr>
            <w:tcW w:w="3969" w:type="dxa"/>
            <w:tcBorders>
              <w:top w:val="nil"/>
              <w:left w:val="nil"/>
              <w:bottom w:val="single" w:sz="4" w:space="0" w:color="000000"/>
              <w:right w:val="single" w:sz="8" w:space="0" w:color="000000"/>
            </w:tcBorders>
            <w:shd w:val="clear" w:color="auto" w:fill="auto"/>
            <w:noWrap/>
            <w:vAlign w:val="center"/>
            <w:hideMark/>
          </w:tcPr>
          <w:p w:rsidR="006A20F1" w:rsidRPr="000F5110" w:rsidRDefault="006A20F1" w:rsidP="00E26407">
            <w:pPr>
              <w:rPr>
                <w:rFonts w:ascii="Comic Sans MS" w:hAnsi="Comic Sans MS" w:cs="Arial"/>
                <w:color w:val="000000"/>
                <w:sz w:val="22"/>
                <w:szCs w:val="22"/>
              </w:rPr>
            </w:pPr>
            <w:r w:rsidRPr="000F5110">
              <w:rPr>
                <w:rFonts w:ascii="Comic Sans MS" w:hAnsi="Comic Sans MS" w:cs="Arial"/>
                <w:color w:val="000000"/>
                <w:sz w:val="22"/>
                <w:szCs w:val="22"/>
              </w:rPr>
              <w:t> </w:t>
            </w:r>
          </w:p>
        </w:tc>
      </w:tr>
      <w:tr w:rsidR="006A20F1" w:rsidRPr="000F5110" w:rsidTr="00E67D11">
        <w:trPr>
          <w:trHeight w:val="330"/>
        </w:trPr>
        <w:tc>
          <w:tcPr>
            <w:tcW w:w="3544" w:type="dxa"/>
            <w:tcBorders>
              <w:top w:val="nil"/>
              <w:left w:val="single" w:sz="8" w:space="0" w:color="000000"/>
              <w:bottom w:val="single" w:sz="4" w:space="0" w:color="000000"/>
              <w:right w:val="single" w:sz="4" w:space="0" w:color="000000"/>
            </w:tcBorders>
            <w:shd w:val="clear" w:color="FFFFFF" w:fill="FFFFFF"/>
            <w:vAlign w:val="center"/>
            <w:hideMark/>
          </w:tcPr>
          <w:p w:rsidR="006A20F1" w:rsidRPr="000F5110" w:rsidRDefault="006A20F1" w:rsidP="00E26407">
            <w:pPr>
              <w:rPr>
                <w:rFonts w:ascii="Comic Sans MS" w:hAnsi="Comic Sans MS" w:cs="Arial"/>
                <w:color w:val="000000"/>
                <w:sz w:val="22"/>
                <w:szCs w:val="22"/>
              </w:rPr>
            </w:pPr>
            <w:r w:rsidRPr="000F5110">
              <w:rPr>
                <w:rFonts w:ascii="Comic Sans MS" w:hAnsi="Comic Sans MS" w:cs="Arial"/>
                <w:color w:val="000000"/>
                <w:sz w:val="22"/>
                <w:szCs w:val="22"/>
              </w:rPr>
              <w:t>Συνεχούς λειτουργίας</w:t>
            </w:r>
          </w:p>
        </w:tc>
        <w:tc>
          <w:tcPr>
            <w:tcW w:w="1701" w:type="dxa"/>
            <w:tcBorders>
              <w:top w:val="single" w:sz="4" w:space="0" w:color="000000"/>
              <w:left w:val="nil"/>
              <w:bottom w:val="single" w:sz="4" w:space="0" w:color="000000"/>
              <w:right w:val="single" w:sz="4" w:space="0" w:color="000000"/>
            </w:tcBorders>
            <w:shd w:val="clear" w:color="FFFFFF" w:fill="FFFFFF"/>
            <w:vAlign w:val="center"/>
            <w:hideMark/>
          </w:tcPr>
          <w:p w:rsidR="006A20F1" w:rsidRPr="000F5110" w:rsidRDefault="006A20F1" w:rsidP="00E26407">
            <w:pPr>
              <w:jc w:val="center"/>
              <w:rPr>
                <w:rFonts w:ascii="Comic Sans MS" w:hAnsi="Comic Sans MS" w:cs="Arial"/>
                <w:color w:val="000000"/>
                <w:sz w:val="22"/>
                <w:szCs w:val="22"/>
              </w:rPr>
            </w:pPr>
            <w:r w:rsidRPr="000F5110">
              <w:rPr>
                <w:rFonts w:ascii="Comic Sans MS" w:hAnsi="Comic Sans MS" w:cs="Arial"/>
                <w:color w:val="000000"/>
                <w:sz w:val="22"/>
                <w:szCs w:val="22"/>
              </w:rPr>
              <w:t>ΝΑΙ</w:t>
            </w:r>
          </w:p>
        </w:tc>
        <w:tc>
          <w:tcPr>
            <w:tcW w:w="3969" w:type="dxa"/>
            <w:tcBorders>
              <w:top w:val="nil"/>
              <w:left w:val="nil"/>
              <w:bottom w:val="single" w:sz="4" w:space="0" w:color="000000"/>
              <w:right w:val="single" w:sz="8" w:space="0" w:color="000000"/>
            </w:tcBorders>
            <w:shd w:val="clear" w:color="auto" w:fill="auto"/>
            <w:noWrap/>
            <w:vAlign w:val="center"/>
            <w:hideMark/>
          </w:tcPr>
          <w:p w:rsidR="006A20F1" w:rsidRPr="000F5110" w:rsidRDefault="006A20F1" w:rsidP="00E26407">
            <w:pPr>
              <w:jc w:val="center"/>
              <w:rPr>
                <w:rFonts w:ascii="Comic Sans MS" w:hAnsi="Comic Sans MS" w:cs="Arial"/>
                <w:color w:val="000000"/>
                <w:sz w:val="22"/>
                <w:szCs w:val="22"/>
              </w:rPr>
            </w:pPr>
            <w:r w:rsidRPr="000F5110">
              <w:rPr>
                <w:rFonts w:ascii="Comic Sans MS" w:hAnsi="Comic Sans MS" w:cs="Arial"/>
                <w:color w:val="000000"/>
                <w:sz w:val="22"/>
                <w:szCs w:val="22"/>
              </w:rPr>
              <w:t> </w:t>
            </w:r>
          </w:p>
        </w:tc>
      </w:tr>
      <w:tr w:rsidR="006A20F1" w:rsidRPr="000F5110" w:rsidTr="00E67D11">
        <w:trPr>
          <w:trHeight w:val="330"/>
        </w:trPr>
        <w:tc>
          <w:tcPr>
            <w:tcW w:w="3544" w:type="dxa"/>
            <w:tcBorders>
              <w:top w:val="nil"/>
              <w:left w:val="single" w:sz="8" w:space="0" w:color="000000"/>
              <w:bottom w:val="single" w:sz="4" w:space="0" w:color="000000"/>
              <w:right w:val="nil"/>
            </w:tcBorders>
            <w:shd w:val="clear" w:color="FFFFFF" w:fill="FFFFFF"/>
            <w:vAlign w:val="center"/>
            <w:hideMark/>
          </w:tcPr>
          <w:p w:rsidR="006A20F1" w:rsidRPr="000F5110" w:rsidRDefault="006A20F1" w:rsidP="00E26407">
            <w:pPr>
              <w:rPr>
                <w:rFonts w:ascii="Comic Sans MS" w:hAnsi="Comic Sans MS" w:cs="Arial"/>
                <w:color w:val="000000"/>
                <w:sz w:val="22"/>
                <w:szCs w:val="22"/>
              </w:rPr>
            </w:pPr>
            <w:r w:rsidRPr="000F5110">
              <w:rPr>
                <w:rFonts w:ascii="Comic Sans MS" w:hAnsi="Comic Sans MS" w:cs="Arial"/>
                <w:color w:val="000000"/>
                <w:sz w:val="22"/>
                <w:szCs w:val="22"/>
              </w:rPr>
              <w:t xml:space="preserve">Φωτεινή ροή </w:t>
            </w:r>
            <w:r>
              <w:rPr>
                <w:rFonts w:ascii="Comic Sans MS" w:hAnsi="Comic Sans MS" w:cs="Arial"/>
                <w:color w:val="000000"/>
                <w:sz w:val="22"/>
                <w:szCs w:val="22"/>
              </w:rPr>
              <w:t xml:space="preserve"> 230</w:t>
            </w:r>
            <w:r>
              <w:rPr>
                <w:rFonts w:ascii="Comic Sans MS" w:hAnsi="Comic Sans MS" w:cs="Arial"/>
                <w:color w:val="000000"/>
                <w:sz w:val="22"/>
                <w:szCs w:val="22"/>
                <w:lang w:val="en-US"/>
              </w:rPr>
              <w:t>V</w:t>
            </w:r>
            <w:r>
              <w:rPr>
                <w:rFonts w:ascii="Comic Sans MS" w:hAnsi="Comic Sans MS" w:cs="Arial"/>
                <w:color w:val="000000"/>
                <w:sz w:val="22"/>
                <w:szCs w:val="22"/>
              </w:rPr>
              <w:t>/ Εφεδρεία</w:t>
            </w:r>
          </w:p>
        </w:tc>
        <w:tc>
          <w:tcPr>
            <w:tcW w:w="1701"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6A20F1" w:rsidRPr="000F5110" w:rsidRDefault="006A20F1" w:rsidP="00E26407">
            <w:pPr>
              <w:jc w:val="center"/>
              <w:rPr>
                <w:rFonts w:ascii="Comic Sans MS" w:hAnsi="Comic Sans MS" w:cs="Arial"/>
                <w:color w:val="000000"/>
                <w:sz w:val="22"/>
                <w:szCs w:val="22"/>
              </w:rPr>
            </w:pPr>
            <w:r w:rsidRPr="000F5110">
              <w:rPr>
                <w:rFonts w:ascii="Comic Sans MS" w:hAnsi="Comic Sans MS" w:cs="Arial"/>
                <w:color w:val="000000"/>
                <w:sz w:val="22"/>
                <w:szCs w:val="22"/>
              </w:rPr>
              <w:t>≥1</w:t>
            </w:r>
            <w:r>
              <w:rPr>
                <w:rFonts w:ascii="Comic Sans MS" w:hAnsi="Comic Sans MS" w:cs="Arial"/>
                <w:color w:val="000000"/>
                <w:sz w:val="22"/>
                <w:szCs w:val="22"/>
              </w:rPr>
              <w:t>50</w:t>
            </w:r>
            <w:r w:rsidRPr="000F5110">
              <w:rPr>
                <w:rFonts w:ascii="Comic Sans MS" w:hAnsi="Comic Sans MS" w:cs="Arial"/>
                <w:color w:val="000000"/>
                <w:sz w:val="22"/>
                <w:szCs w:val="22"/>
              </w:rPr>
              <w:t>/</w:t>
            </w:r>
            <w:r>
              <w:rPr>
                <w:rFonts w:ascii="Comic Sans MS" w:hAnsi="Comic Sans MS" w:cs="Arial"/>
                <w:color w:val="000000"/>
                <w:sz w:val="22"/>
                <w:szCs w:val="22"/>
              </w:rPr>
              <w:t>300</w:t>
            </w:r>
            <w:r w:rsidRPr="000F5110">
              <w:rPr>
                <w:rFonts w:ascii="Comic Sans MS" w:hAnsi="Comic Sans MS" w:cs="Arial"/>
                <w:color w:val="000000"/>
                <w:sz w:val="22"/>
                <w:szCs w:val="22"/>
              </w:rPr>
              <w:t xml:space="preserve"> lm</w:t>
            </w:r>
          </w:p>
        </w:tc>
        <w:tc>
          <w:tcPr>
            <w:tcW w:w="3969" w:type="dxa"/>
            <w:tcBorders>
              <w:top w:val="nil"/>
              <w:left w:val="nil"/>
              <w:bottom w:val="single" w:sz="4" w:space="0" w:color="000000"/>
              <w:right w:val="single" w:sz="8" w:space="0" w:color="000000"/>
            </w:tcBorders>
            <w:shd w:val="clear" w:color="auto" w:fill="auto"/>
            <w:noWrap/>
            <w:vAlign w:val="center"/>
            <w:hideMark/>
          </w:tcPr>
          <w:p w:rsidR="006A20F1" w:rsidRPr="000F5110" w:rsidRDefault="006A20F1" w:rsidP="00E26407">
            <w:pPr>
              <w:jc w:val="center"/>
              <w:rPr>
                <w:rFonts w:ascii="Comic Sans MS" w:hAnsi="Comic Sans MS" w:cs="Arial"/>
                <w:color w:val="000000"/>
                <w:sz w:val="22"/>
                <w:szCs w:val="22"/>
              </w:rPr>
            </w:pPr>
            <w:r w:rsidRPr="000F5110">
              <w:rPr>
                <w:rFonts w:ascii="Comic Sans MS" w:hAnsi="Comic Sans MS" w:cs="Arial"/>
                <w:color w:val="000000"/>
                <w:sz w:val="22"/>
                <w:szCs w:val="22"/>
              </w:rPr>
              <w:t> </w:t>
            </w:r>
          </w:p>
        </w:tc>
      </w:tr>
      <w:tr w:rsidR="006A20F1" w:rsidRPr="000F5110" w:rsidTr="00E67D11">
        <w:trPr>
          <w:trHeight w:val="330"/>
        </w:trPr>
        <w:tc>
          <w:tcPr>
            <w:tcW w:w="3544" w:type="dxa"/>
            <w:tcBorders>
              <w:top w:val="nil"/>
              <w:left w:val="single" w:sz="8" w:space="0" w:color="000000"/>
              <w:bottom w:val="single" w:sz="4" w:space="0" w:color="000000"/>
              <w:right w:val="nil"/>
            </w:tcBorders>
            <w:shd w:val="clear" w:color="FFFFFF" w:fill="FFFFFF"/>
            <w:vAlign w:val="center"/>
            <w:hideMark/>
          </w:tcPr>
          <w:p w:rsidR="006A20F1" w:rsidRPr="002810E7" w:rsidRDefault="006A20F1" w:rsidP="00E26407">
            <w:pPr>
              <w:rPr>
                <w:rFonts w:ascii="Comic Sans MS" w:hAnsi="Comic Sans MS" w:cs="Arial"/>
                <w:color w:val="000000"/>
                <w:sz w:val="22"/>
                <w:szCs w:val="22"/>
                <w:lang w:val="en-US"/>
              </w:rPr>
            </w:pPr>
            <w:r w:rsidRPr="000F5110">
              <w:rPr>
                <w:rFonts w:ascii="Comic Sans MS" w:hAnsi="Comic Sans MS" w:cs="Arial"/>
                <w:color w:val="000000"/>
                <w:sz w:val="22"/>
                <w:szCs w:val="22"/>
              </w:rPr>
              <w:t xml:space="preserve">Μπαταρία </w:t>
            </w:r>
            <w:proofErr w:type="spellStart"/>
            <w:r w:rsidRPr="000F5110">
              <w:rPr>
                <w:rFonts w:ascii="Comic Sans MS" w:hAnsi="Comic Sans MS" w:cs="Arial"/>
                <w:color w:val="000000"/>
                <w:sz w:val="22"/>
                <w:szCs w:val="22"/>
              </w:rPr>
              <w:t>Ni</w:t>
            </w:r>
            <w:proofErr w:type="spellEnd"/>
            <w:r w:rsidRPr="000F5110">
              <w:rPr>
                <w:rFonts w:ascii="Comic Sans MS" w:hAnsi="Comic Sans MS" w:cs="Arial"/>
                <w:color w:val="000000"/>
                <w:sz w:val="22"/>
                <w:szCs w:val="22"/>
              </w:rPr>
              <w:t>-</w:t>
            </w:r>
            <w:r>
              <w:rPr>
                <w:rFonts w:ascii="Comic Sans MS" w:hAnsi="Comic Sans MS" w:cs="Arial"/>
                <w:color w:val="000000"/>
                <w:sz w:val="22"/>
                <w:szCs w:val="22"/>
                <w:lang w:val="en-US"/>
              </w:rPr>
              <w:t>Cd</w:t>
            </w:r>
          </w:p>
        </w:tc>
        <w:tc>
          <w:tcPr>
            <w:tcW w:w="1701"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6A20F1" w:rsidRPr="000F5110" w:rsidRDefault="006A20F1" w:rsidP="00E26407">
            <w:pPr>
              <w:jc w:val="center"/>
              <w:rPr>
                <w:rFonts w:ascii="Comic Sans MS" w:hAnsi="Comic Sans MS" w:cs="Arial"/>
                <w:color w:val="000000"/>
                <w:sz w:val="22"/>
                <w:szCs w:val="22"/>
              </w:rPr>
            </w:pPr>
            <w:r w:rsidRPr="000F5110">
              <w:rPr>
                <w:rFonts w:ascii="Comic Sans MS" w:hAnsi="Comic Sans MS" w:cs="Arial"/>
                <w:color w:val="000000"/>
                <w:sz w:val="22"/>
                <w:szCs w:val="22"/>
              </w:rPr>
              <w:t>ΝΑΙ</w:t>
            </w:r>
          </w:p>
        </w:tc>
        <w:tc>
          <w:tcPr>
            <w:tcW w:w="3969" w:type="dxa"/>
            <w:tcBorders>
              <w:top w:val="nil"/>
              <w:left w:val="nil"/>
              <w:bottom w:val="single" w:sz="4" w:space="0" w:color="000000"/>
              <w:right w:val="single" w:sz="8" w:space="0" w:color="000000"/>
            </w:tcBorders>
            <w:shd w:val="clear" w:color="auto" w:fill="auto"/>
            <w:noWrap/>
            <w:vAlign w:val="center"/>
            <w:hideMark/>
          </w:tcPr>
          <w:p w:rsidR="006A20F1" w:rsidRPr="000F5110" w:rsidRDefault="006A20F1" w:rsidP="00E26407">
            <w:pPr>
              <w:jc w:val="center"/>
              <w:rPr>
                <w:rFonts w:ascii="Comic Sans MS" w:hAnsi="Comic Sans MS" w:cs="Arial"/>
                <w:color w:val="000000"/>
                <w:sz w:val="22"/>
                <w:szCs w:val="22"/>
              </w:rPr>
            </w:pPr>
            <w:r w:rsidRPr="000F5110">
              <w:rPr>
                <w:rFonts w:ascii="Comic Sans MS" w:hAnsi="Comic Sans MS" w:cs="Arial"/>
                <w:color w:val="000000"/>
                <w:sz w:val="22"/>
                <w:szCs w:val="22"/>
              </w:rPr>
              <w:t> </w:t>
            </w:r>
          </w:p>
        </w:tc>
      </w:tr>
      <w:tr w:rsidR="006A20F1" w:rsidRPr="000F5110" w:rsidTr="00E67D11">
        <w:trPr>
          <w:trHeight w:val="330"/>
        </w:trPr>
        <w:tc>
          <w:tcPr>
            <w:tcW w:w="3544" w:type="dxa"/>
            <w:tcBorders>
              <w:top w:val="nil"/>
              <w:left w:val="single" w:sz="8" w:space="0" w:color="000000"/>
              <w:bottom w:val="single" w:sz="4" w:space="0" w:color="000000"/>
              <w:right w:val="nil"/>
            </w:tcBorders>
            <w:shd w:val="clear" w:color="FFFFFF" w:fill="FFFFFF"/>
            <w:vAlign w:val="center"/>
            <w:hideMark/>
          </w:tcPr>
          <w:p w:rsidR="006A20F1" w:rsidRPr="000F5110" w:rsidRDefault="006A20F1" w:rsidP="00E26407">
            <w:pPr>
              <w:rPr>
                <w:rFonts w:ascii="Comic Sans MS" w:hAnsi="Comic Sans MS" w:cs="Arial"/>
                <w:color w:val="000000"/>
                <w:sz w:val="22"/>
                <w:szCs w:val="22"/>
              </w:rPr>
            </w:pPr>
            <w:r w:rsidRPr="000F5110">
              <w:rPr>
                <w:rFonts w:ascii="Comic Sans MS" w:hAnsi="Comic Sans MS" w:cs="Arial"/>
                <w:color w:val="000000"/>
                <w:sz w:val="22"/>
                <w:szCs w:val="22"/>
              </w:rPr>
              <w:t>Αυτονομία</w:t>
            </w:r>
          </w:p>
        </w:tc>
        <w:tc>
          <w:tcPr>
            <w:tcW w:w="1701"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6A20F1" w:rsidRPr="000F5110" w:rsidRDefault="006A20F1" w:rsidP="00E26407">
            <w:pPr>
              <w:jc w:val="center"/>
              <w:rPr>
                <w:rFonts w:ascii="Comic Sans MS" w:hAnsi="Comic Sans MS" w:cs="Arial"/>
                <w:color w:val="000000"/>
                <w:sz w:val="22"/>
                <w:szCs w:val="22"/>
              </w:rPr>
            </w:pPr>
            <w:r w:rsidRPr="000F5110">
              <w:rPr>
                <w:rFonts w:ascii="Comic Sans MS" w:hAnsi="Comic Sans MS" w:cs="Arial"/>
                <w:color w:val="000000"/>
                <w:sz w:val="22"/>
                <w:szCs w:val="22"/>
              </w:rPr>
              <w:t>≥</w:t>
            </w:r>
            <w:r>
              <w:rPr>
                <w:rFonts w:ascii="Comic Sans MS" w:hAnsi="Comic Sans MS" w:cs="Arial"/>
                <w:color w:val="000000"/>
                <w:sz w:val="22"/>
                <w:szCs w:val="22"/>
              </w:rPr>
              <w:t>180</w:t>
            </w:r>
            <w:r w:rsidRPr="000F5110">
              <w:rPr>
                <w:rFonts w:ascii="Comic Sans MS" w:hAnsi="Comic Sans MS" w:cs="Arial"/>
                <w:color w:val="000000"/>
                <w:sz w:val="22"/>
                <w:szCs w:val="22"/>
              </w:rPr>
              <w:t xml:space="preserve"> </w:t>
            </w:r>
            <w:proofErr w:type="spellStart"/>
            <w:r w:rsidRPr="000F5110">
              <w:rPr>
                <w:rFonts w:ascii="Comic Sans MS" w:hAnsi="Comic Sans MS" w:cs="Arial"/>
                <w:color w:val="000000"/>
                <w:sz w:val="22"/>
                <w:szCs w:val="22"/>
              </w:rPr>
              <w:t>min</w:t>
            </w:r>
            <w:proofErr w:type="spellEnd"/>
          </w:p>
        </w:tc>
        <w:tc>
          <w:tcPr>
            <w:tcW w:w="3969" w:type="dxa"/>
            <w:tcBorders>
              <w:top w:val="nil"/>
              <w:left w:val="nil"/>
              <w:bottom w:val="single" w:sz="4" w:space="0" w:color="000000"/>
              <w:right w:val="single" w:sz="8" w:space="0" w:color="000000"/>
            </w:tcBorders>
            <w:shd w:val="clear" w:color="auto" w:fill="auto"/>
            <w:noWrap/>
            <w:vAlign w:val="center"/>
            <w:hideMark/>
          </w:tcPr>
          <w:p w:rsidR="006A20F1" w:rsidRPr="000F5110" w:rsidRDefault="006A20F1" w:rsidP="00E26407">
            <w:pPr>
              <w:jc w:val="center"/>
              <w:rPr>
                <w:rFonts w:ascii="Comic Sans MS" w:hAnsi="Comic Sans MS" w:cs="Arial"/>
                <w:color w:val="000000"/>
                <w:sz w:val="22"/>
                <w:szCs w:val="22"/>
              </w:rPr>
            </w:pPr>
            <w:r w:rsidRPr="000F5110">
              <w:rPr>
                <w:rFonts w:ascii="Comic Sans MS" w:hAnsi="Comic Sans MS" w:cs="Arial"/>
                <w:color w:val="000000"/>
                <w:sz w:val="22"/>
                <w:szCs w:val="22"/>
              </w:rPr>
              <w:t> </w:t>
            </w:r>
          </w:p>
        </w:tc>
      </w:tr>
      <w:tr w:rsidR="006A20F1" w:rsidRPr="000F5110" w:rsidTr="00E67D11">
        <w:trPr>
          <w:trHeight w:val="330"/>
        </w:trPr>
        <w:tc>
          <w:tcPr>
            <w:tcW w:w="3544" w:type="dxa"/>
            <w:tcBorders>
              <w:top w:val="nil"/>
              <w:left w:val="single" w:sz="8" w:space="0" w:color="000000"/>
              <w:bottom w:val="single" w:sz="4" w:space="0" w:color="000000"/>
              <w:right w:val="nil"/>
            </w:tcBorders>
            <w:shd w:val="clear" w:color="FFFFFF" w:fill="FFFFFF"/>
            <w:vAlign w:val="center"/>
            <w:hideMark/>
          </w:tcPr>
          <w:p w:rsidR="006A20F1" w:rsidRPr="000F5110" w:rsidRDefault="006A20F1" w:rsidP="00E26407">
            <w:pPr>
              <w:rPr>
                <w:rFonts w:ascii="Comic Sans MS" w:hAnsi="Comic Sans MS" w:cs="Arial"/>
                <w:color w:val="000000"/>
                <w:sz w:val="22"/>
                <w:szCs w:val="22"/>
              </w:rPr>
            </w:pPr>
            <w:r w:rsidRPr="000F5110">
              <w:rPr>
                <w:rFonts w:ascii="Comic Sans MS" w:hAnsi="Comic Sans MS" w:cs="Arial"/>
                <w:color w:val="000000"/>
                <w:sz w:val="22"/>
                <w:szCs w:val="22"/>
              </w:rPr>
              <w:t>Προστασία</w:t>
            </w:r>
          </w:p>
        </w:tc>
        <w:tc>
          <w:tcPr>
            <w:tcW w:w="1701"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6A20F1" w:rsidRPr="000F5110" w:rsidRDefault="006A20F1" w:rsidP="00E26407">
            <w:pPr>
              <w:jc w:val="center"/>
              <w:rPr>
                <w:rFonts w:ascii="Comic Sans MS" w:hAnsi="Comic Sans MS" w:cs="Arial"/>
                <w:color w:val="000000"/>
                <w:sz w:val="22"/>
                <w:szCs w:val="22"/>
              </w:rPr>
            </w:pPr>
            <w:r w:rsidRPr="000F5110">
              <w:rPr>
                <w:rFonts w:ascii="Comic Sans MS" w:hAnsi="Comic Sans MS" w:cs="Arial"/>
                <w:color w:val="000000"/>
                <w:sz w:val="22"/>
                <w:szCs w:val="22"/>
              </w:rPr>
              <w:t>≥ ΙΡ</w:t>
            </w:r>
            <w:r>
              <w:rPr>
                <w:rFonts w:ascii="Comic Sans MS" w:hAnsi="Comic Sans MS" w:cs="Arial"/>
                <w:color w:val="000000"/>
                <w:sz w:val="22"/>
                <w:szCs w:val="22"/>
                <w:lang w:val="en-US"/>
              </w:rPr>
              <w:t>4</w:t>
            </w:r>
            <w:r w:rsidRPr="000F5110">
              <w:rPr>
                <w:rFonts w:ascii="Comic Sans MS" w:hAnsi="Comic Sans MS" w:cs="Arial"/>
                <w:color w:val="000000"/>
                <w:sz w:val="22"/>
                <w:szCs w:val="22"/>
              </w:rPr>
              <w:t>0</w:t>
            </w:r>
          </w:p>
        </w:tc>
        <w:tc>
          <w:tcPr>
            <w:tcW w:w="3969" w:type="dxa"/>
            <w:tcBorders>
              <w:top w:val="nil"/>
              <w:left w:val="nil"/>
              <w:bottom w:val="single" w:sz="4" w:space="0" w:color="000000"/>
              <w:right w:val="single" w:sz="8" w:space="0" w:color="000000"/>
            </w:tcBorders>
            <w:shd w:val="clear" w:color="auto" w:fill="auto"/>
            <w:noWrap/>
            <w:vAlign w:val="center"/>
            <w:hideMark/>
          </w:tcPr>
          <w:p w:rsidR="006A20F1" w:rsidRPr="000F5110" w:rsidRDefault="006A20F1" w:rsidP="00E26407">
            <w:pPr>
              <w:jc w:val="center"/>
              <w:rPr>
                <w:rFonts w:ascii="Comic Sans MS" w:hAnsi="Comic Sans MS" w:cs="Arial"/>
                <w:color w:val="000000"/>
                <w:sz w:val="22"/>
                <w:szCs w:val="22"/>
              </w:rPr>
            </w:pPr>
            <w:r w:rsidRPr="000F5110">
              <w:rPr>
                <w:rFonts w:ascii="Comic Sans MS" w:hAnsi="Comic Sans MS" w:cs="Arial"/>
                <w:color w:val="000000"/>
                <w:sz w:val="22"/>
                <w:szCs w:val="22"/>
              </w:rPr>
              <w:t> </w:t>
            </w:r>
          </w:p>
        </w:tc>
      </w:tr>
      <w:tr w:rsidR="006A20F1" w:rsidRPr="000F5110" w:rsidTr="00E67D11">
        <w:trPr>
          <w:trHeight w:val="660"/>
        </w:trPr>
        <w:tc>
          <w:tcPr>
            <w:tcW w:w="3544" w:type="dxa"/>
            <w:tcBorders>
              <w:top w:val="nil"/>
              <w:left w:val="single" w:sz="8" w:space="0" w:color="000000"/>
              <w:bottom w:val="single" w:sz="4" w:space="0" w:color="000000"/>
              <w:right w:val="single" w:sz="4" w:space="0" w:color="000000"/>
            </w:tcBorders>
            <w:shd w:val="clear" w:color="FFFFFF" w:fill="FFFFFF"/>
            <w:vAlign w:val="center"/>
            <w:hideMark/>
          </w:tcPr>
          <w:p w:rsidR="006A20F1" w:rsidRPr="000F5110" w:rsidRDefault="006A20F1" w:rsidP="00E26407">
            <w:pPr>
              <w:rPr>
                <w:rFonts w:ascii="Comic Sans MS" w:hAnsi="Comic Sans MS" w:cs="Arial"/>
                <w:color w:val="000000"/>
                <w:sz w:val="22"/>
                <w:szCs w:val="22"/>
              </w:rPr>
            </w:pPr>
            <w:r w:rsidRPr="000F5110">
              <w:rPr>
                <w:rFonts w:ascii="Comic Sans MS" w:hAnsi="Comic Sans MS" w:cs="Arial"/>
                <w:color w:val="000000"/>
                <w:sz w:val="22"/>
                <w:szCs w:val="22"/>
              </w:rPr>
              <w:t xml:space="preserve">Εγγύηση καλής λειτουργίας </w:t>
            </w:r>
            <w:proofErr w:type="spellStart"/>
            <w:r w:rsidRPr="000F5110">
              <w:rPr>
                <w:rFonts w:ascii="Comic Sans MS" w:hAnsi="Comic Sans MS" w:cs="Arial"/>
                <w:color w:val="000000"/>
                <w:sz w:val="22"/>
                <w:szCs w:val="22"/>
              </w:rPr>
              <w:t>φωτ</w:t>
            </w:r>
            <w:proofErr w:type="spellEnd"/>
            <w:r w:rsidRPr="000F5110">
              <w:rPr>
                <w:rFonts w:ascii="Comic Sans MS" w:hAnsi="Comic Sans MS" w:cs="Arial"/>
                <w:color w:val="000000"/>
                <w:sz w:val="22"/>
                <w:szCs w:val="22"/>
              </w:rPr>
              <w:t>. σώματος σε έτη τουλάχιστον</w:t>
            </w:r>
          </w:p>
        </w:tc>
        <w:tc>
          <w:tcPr>
            <w:tcW w:w="1701" w:type="dxa"/>
            <w:tcBorders>
              <w:top w:val="single" w:sz="4" w:space="0" w:color="000000"/>
              <w:left w:val="nil"/>
              <w:bottom w:val="single" w:sz="4" w:space="0" w:color="000000"/>
              <w:right w:val="single" w:sz="4" w:space="0" w:color="000000"/>
            </w:tcBorders>
            <w:shd w:val="clear" w:color="FFFFFF" w:fill="FFFFFF"/>
            <w:vAlign w:val="center"/>
            <w:hideMark/>
          </w:tcPr>
          <w:p w:rsidR="006A20F1" w:rsidRPr="000F5110" w:rsidRDefault="006A20F1" w:rsidP="00E26407">
            <w:pPr>
              <w:jc w:val="center"/>
              <w:rPr>
                <w:rFonts w:ascii="Comic Sans MS" w:hAnsi="Comic Sans MS" w:cs="Arial"/>
                <w:color w:val="000000"/>
                <w:sz w:val="22"/>
                <w:szCs w:val="22"/>
              </w:rPr>
            </w:pPr>
            <w:r w:rsidRPr="000F5110">
              <w:rPr>
                <w:rFonts w:ascii="Comic Sans MS" w:hAnsi="Comic Sans MS" w:cs="Arial"/>
                <w:color w:val="000000"/>
                <w:sz w:val="22"/>
                <w:szCs w:val="22"/>
              </w:rPr>
              <w:t>3</w:t>
            </w:r>
          </w:p>
        </w:tc>
        <w:tc>
          <w:tcPr>
            <w:tcW w:w="3969" w:type="dxa"/>
            <w:tcBorders>
              <w:top w:val="nil"/>
              <w:left w:val="nil"/>
              <w:bottom w:val="single" w:sz="4" w:space="0" w:color="000000"/>
              <w:right w:val="single" w:sz="8" w:space="0" w:color="000000"/>
            </w:tcBorders>
            <w:shd w:val="clear" w:color="auto" w:fill="auto"/>
            <w:noWrap/>
            <w:vAlign w:val="center"/>
            <w:hideMark/>
          </w:tcPr>
          <w:p w:rsidR="006A20F1" w:rsidRPr="000F5110" w:rsidRDefault="006A20F1" w:rsidP="00E26407">
            <w:pPr>
              <w:jc w:val="center"/>
              <w:rPr>
                <w:rFonts w:ascii="Comic Sans MS" w:hAnsi="Comic Sans MS" w:cs="Arial"/>
                <w:color w:val="000000"/>
                <w:sz w:val="22"/>
                <w:szCs w:val="22"/>
              </w:rPr>
            </w:pPr>
            <w:r w:rsidRPr="000F5110">
              <w:rPr>
                <w:rFonts w:ascii="Comic Sans MS" w:hAnsi="Comic Sans MS" w:cs="Arial"/>
                <w:color w:val="000000"/>
                <w:sz w:val="22"/>
                <w:szCs w:val="22"/>
              </w:rPr>
              <w:t> </w:t>
            </w:r>
          </w:p>
        </w:tc>
      </w:tr>
      <w:tr w:rsidR="006A20F1" w:rsidRPr="000F5110" w:rsidTr="00E67D11">
        <w:trPr>
          <w:trHeight w:val="660"/>
        </w:trPr>
        <w:tc>
          <w:tcPr>
            <w:tcW w:w="3544" w:type="dxa"/>
            <w:tcBorders>
              <w:top w:val="nil"/>
              <w:left w:val="single" w:sz="8" w:space="0" w:color="000000"/>
              <w:bottom w:val="single" w:sz="4" w:space="0" w:color="000000"/>
              <w:right w:val="nil"/>
            </w:tcBorders>
            <w:shd w:val="clear" w:color="FFFFFF" w:fill="FFFFFF"/>
            <w:vAlign w:val="center"/>
            <w:hideMark/>
          </w:tcPr>
          <w:p w:rsidR="006A20F1" w:rsidRPr="000F5110" w:rsidRDefault="006A20F1" w:rsidP="00E26407">
            <w:pPr>
              <w:rPr>
                <w:rFonts w:ascii="Comic Sans MS" w:hAnsi="Comic Sans MS" w:cs="Arial"/>
                <w:color w:val="000000"/>
                <w:sz w:val="22"/>
                <w:szCs w:val="22"/>
              </w:rPr>
            </w:pPr>
            <w:r w:rsidRPr="000F5110">
              <w:rPr>
                <w:rFonts w:ascii="Comic Sans MS" w:hAnsi="Comic Sans MS" w:cs="Arial"/>
                <w:color w:val="000000"/>
                <w:sz w:val="22"/>
                <w:szCs w:val="22"/>
              </w:rPr>
              <w:t>Εγγύηση καλής λειτουργίας μπαταρίας σε έτη τουλάχιστον</w:t>
            </w:r>
          </w:p>
        </w:tc>
        <w:tc>
          <w:tcPr>
            <w:tcW w:w="1701"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6A20F1" w:rsidRPr="000F5110" w:rsidRDefault="006A20F1" w:rsidP="00E26407">
            <w:pPr>
              <w:jc w:val="center"/>
              <w:rPr>
                <w:rFonts w:ascii="Comic Sans MS" w:hAnsi="Comic Sans MS" w:cs="Arial"/>
                <w:color w:val="000000"/>
                <w:sz w:val="22"/>
                <w:szCs w:val="22"/>
              </w:rPr>
            </w:pPr>
            <w:r w:rsidRPr="000F5110">
              <w:rPr>
                <w:rFonts w:ascii="Comic Sans MS" w:hAnsi="Comic Sans MS" w:cs="Arial"/>
                <w:color w:val="000000"/>
                <w:sz w:val="22"/>
                <w:szCs w:val="22"/>
              </w:rPr>
              <w:t>1</w:t>
            </w:r>
          </w:p>
        </w:tc>
        <w:tc>
          <w:tcPr>
            <w:tcW w:w="3969" w:type="dxa"/>
            <w:tcBorders>
              <w:top w:val="nil"/>
              <w:left w:val="nil"/>
              <w:bottom w:val="single" w:sz="4" w:space="0" w:color="000000"/>
              <w:right w:val="single" w:sz="8" w:space="0" w:color="000000"/>
            </w:tcBorders>
            <w:shd w:val="clear" w:color="auto" w:fill="auto"/>
            <w:noWrap/>
            <w:vAlign w:val="center"/>
            <w:hideMark/>
          </w:tcPr>
          <w:p w:rsidR="006A20F1" w:rsidRPr="000F5110" w:rsidRDefault="006A20F1" w:rsidP="00E26407">
            <w:pPr>
              <w:jc w:val="center"/>
              <w:rPr>
                <w:rFonts w:ascii="Comic Sans MS" w:hAnsi="Comic Sans MS" w:cs="Arial"/>
                <w:color w:val="000000"/>
                <w:sz w:val="22"/>
                <w:szCs w:val="22"/>
              </w:rPr>
            </w:pPr>
            <w:r w:rsidRPr="000F5110">
              <w:rPr>
                <w:rFonts w:ascii="Comic Sans MS" w:hAnsi="Comic Sans MS" w:cs="Arial"/>
                <w:color w:val="000000"/>
                <w:sz w:val="22"/>
                <w:szCs w:val="22"/>
              </w:rPr>
              <w:t> </w:t>
            </w:r>
          </w:p>
        </w:tc>
      </w:tr>
      <w:tr w:rsidR="006A20F1" w:rsidRPr="000F5110" w:rsidTr="00E67D11">
        <w:trPr>
          <w:trHeight w:val="330"/>
        </w:trPr>
        <w:tc>
          <w:tcPr>
            <w:tcW w:w="9214" w:type="dxa"/>
            <w:gridSpan w:val="3"/>
            <w:tcBorders>
              <w:top w:val="single" w:sz="4" w:space="0" w:color="000000"/>
              <w:left w:val="single" w:sz="8" w:space="0" w:color="000000"/>
              <w:bottom w:val="single" w:sz="4" w:space="0" w:color="000000"/>
              <w:right w:val="single" w:sz="8" w:space="0" w:color="000000"/>
            </w:tcBorders>
            <w:shd w:val="clear" w:color="auto" w:fill="auto"/>
            <w:noWrap/>
            <w:vAlign w:val="center"/>
            <w:hideMark/>
          </w:tcPr>
          <w:p w:rsidR="006A20F1" w:rsidRPr="000F5110" w:rsidRDefault="006A20F1" w:rsidP="00E26407">
            <w:pPr>
              <w:rPr>
                <w:rFonts w:ascii="Comic Sans MS" w:hAnsi="Comic Sans MS" w:cs="Arial"/>
                <w:color w:val="000000"/>
                <w:sz w:val="22"/>
                <w:szCs w:val="22"/>
              </w:rPr>
            </w:pPr>
            <w:proofErr w:type="spellStart"/>
            <w:r w:rsidRPr="000F5110">
              <w:rPr>
                <w:rFonts w:ascii="Comic Sans MS" w:hAnsi="Comic Sans MS" w:cs="Arial"/>
                <w:color w:val="000000"/>
                <w:sz w:val="22"/>
                <w:szCs w:val="22"/>
              </w:rPr>
              <w:t>Πιστοποίησεις</w:t>
            </w:r>
            <w:proofErr w:type="spellEnd"/>
            <w:r w:rsidRPr="000F5110">
              <w:rPr>
                <w:rFonts w:ascii="Comic Sans MS" w:hAnsi="Comic Sans MS" w:cs="Arial"/>
                <w:color w:val="000000"/>
                <w:sz w:val="22"/>
                <w:szCs w:val="22"/>
              </w:rPr>
              <w:t xml:space="preserve"> / εγκρίσεις :</w:t>
            </w:r>
          </w:p>
        </w:tc>
      </w:tr>
      <w:tr w:rsidR="006A20F1" w:rsidRPr="000F5110" w:rsidTr="00E67D11">
        <w:trPr>
          <w:trHeight w:val="330"/>
        </w:trPr>
        <w:tc>
          <w:tcPr>
            <w:tcW w:w="3544" w:type="dxa"/>
            <w:tcBorders>
              <w:top w:val="nil"/>
              <w:left w:val="single" w:sz="8" w:space="0" w:color="000000"/>
              <w:bottom w:val="single" w:sz="4" w:space="0" w:color="000000"/>
              <w:right w:val="nil"/>
            </w:tcBorders>
            <w:shd w:val="clear" w:color="auto" w:fill="auto"/>
            <w:noWrap/>
            <w:vAlign w:val="center"/>
            <w:hideMark/>
          </w:tcPr>
          <w:p w:rsidR="006A20F1" w:rsidRPr="000F5110" w:rsidRDefault="006A20F1" w:rsidP="00E26407">
            <w:pPr>
              <w:rPr>
                <w:rFonts w:ascii="Comic Sans MS" w:hAnsi="Comic Sans MS" w:cs="Arial"/>
                <w:color w:val="000000"/>
                <w:sz w:val="22"/>
                <w:szCs w:val="22"/>
              </w:rPr>
            </w:pPr>
            <w:r w:rsidRPr="000F5110">
              <w:rPr>
                <w:rFonts w:ascii="Comic Sans MS" w:hAnsi="Comic Sans MS" w:cs="Arial"/>
                <w:color w:val="000000"/>
                <w:sz w:val="22"/>
                <w:szCs w:val="22"/>
              </w:rPr>
              <w:t>EN 60598-1</w:t>
            </w:r>
            <w:r>
              <w:rPr>
                <w:rFonts w:ascii="Comic Sans MS" w:hAnsi="Comic Sans MS" w:cs="Arial"/>
                <w:color w:val="000000"/>
                <w:sz w:val="22"/>
                <w:szCs w:val="22"/>
              </w:rPr>
              <w:t>:2015</w:t>
            </w:r>
          </w:p>
        </w:tc>
        <w:tc>
          <w:tcPr>
            <w:tcW w:w="1701"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6A20F1" w:rsidRPr="000F5110" w:rsidRDefault="006A20F1" w:rsidP="00E26407">
            <w:pPr>
              <w:jc w:val="center"/>
              <w:rPr>
                <w:rFonts w:ascii="Comic Sans MS" w:hAnsi="Comic Sans MS" w:cs="Arial"/>
                <w:color w:val="000000"/>
                <w:sz w:val="22"/>
                <w:szCs w:val="22"/>
              </w:rPr>
            </w:pPr>
            <w:r w:rsidRPr="000F5110">
              <w:rPr>
                <w:rFonts w:ascii="Comic Sans MS" w:hAnsi="Comic Sans MS" w:cs="Arial"/>
                <w:color w:val="000000"/>
                <w:sz w:val="22"/>
                <w:szCs w:val="22"/>
              </w:rPr>
              <w:t>ΝΑΙ</w:t>
            </w:r>
          </w:p>
        </w:tc>
        <w:tc>
          <w:tcPr>
            <w:tcW w:w="3969" w:type="dxa"/>
            <w:tcBorders>
              <w:top w:val="nil"/>
              <w:left w:val="nil"/>
              <w:bottom w:val="single" w:sz="4" w:space="0" w:color="000000"/>
              <w:right w:val="single" w:sz="8" w:space="0" w:color="000000"/>
            </w:tcBorders>
            <w:shd w:val="clear" w:color="auto" w:fill="auto"/>
            <w:noWrap/>
            <w:vAlign w:val="center"/>
            <w:hideMark/>
          </w:tcPr>
          <w:p w:rsidR="006A20F1" w:rsidRPr="000F5110" w:rsidRDefault="006A20F1" w:rsidP="00E26407">
            <w:pPr>
              <w:rPr>
                <w:rFonts w:ascii="Comic Sans MS" w:hAnsi="Comic Sans MS" w:cs="Arial"/>
                <w:color w:val="000000"/>
                <w:sz w:val="22"/>
                <w:szCs w:val="22"/>
              </w:rPr>
            </w:pPr>
          </w:p>
        </w:tc>
      </w:tr>
      <w:tr w:rsidR="006A20F1" w:rsidRPr="000F5110" w:rsidTr="00E67D11">
        <w:trPr>
          <w:trHeight w:val="330"/>
        </w:trPr>
        <w:tc>
          <w:tcPr>
            <w:tcW w:w="3544" w:type="dxa"/>
            <w:tcBorders>
              <w:top w:val="nil"/>
              <w:left w:val="single" w:sz="8" w:space="0" w:color="000000"/>
              <w:bottom w:val="single" w:sz="4" w:space="0" w:color="000000"/>
              <w:right w:val="nil"/>
            </w:tcBorders>
            <w:shd w:val="clear" w:color="auto" w:fill="auto"/>
            <w:noWrap/>
            <w:vAlign w:val="center"/>
            <w:hideMark/>
          </w:tcPr>
          <w:p w:rsidR="006A20F1" w:rsidRPr="000F5110" w:rsidRDefault="006A20F1" w:rsidP="00E26407">
            <w:pPr>
              <w:rPr>
                <w:rFonts w:ascii="Comic Sans MS" w:hAnsi="Comic Sans MS" w:cs="Arial"/>
                <w:color w:val="000000"/>
                <w:sz w:val="22"/>
                <w:szCs w:val="22"/>
              </w:rPr>
            </w:pPr>
            <w:r w:rsidRPr="000F5110">
              <w:rPr>
                <w:rFonts w:ascii="Comic Sans MS" w:hAnsi="Comic Sans MS" w:cs="Arial"/>
                <w:color w:val="000000"/>
                <w:sz w:val="22"/>
                <w:szCs w:val="22"/>
              </w:rPr>
              <w:t>EN 60598-2-22</w:t>
            </w:r>
            <w:r>
              <w:rPr>
                <w:rFonts w:ascii="Comic Sans MS" w:hAnsi="Comic Sans MS" w:cs="Arial"/>
                <w:color w:val="000000"/>
                <w:sz w:val="22"/>
                <w:szCs w:val="22"/>
              </w:rPr>
              <w:t>:2014</w:t>
            </w:r>
          </w:p>
        </w:tc>
        <w:tc>
          <w:tcPr>
            <w:tcW w:w="1701"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6A20F1" w:rsidRPr="000F5110" w:rsidRDefault="006A20F1" w:rsidP="00E26407">
            <w:pPr>
              <w:jc w:val="center"/>
              <w:rPr>
                <w:rFonts w:ascii="Comic Sans MS" w:hAnsi="Comic Sans MS" w:cs="Arial"/>
                <w:color w:val="000000"/>
                <w:sz w:val="22"/>
                <w:szCs w:val="22"/>
              </w:rPr>
            </w:pPr>
            <w:r w:rsidRPr="000F5110">
              <w:rPr>
                <w:rFonts w:ascii="Comic Sans MS" w:hAnsi="Comic Sans MS" w:cs="Arial"/>
                <w:color w:val="000000"/>
                <w:sz w:val="22"/>
                <w:szCs w:val="22"/>
              </w:rPr>
              <w:t>ΝΑΙ</w:t>
            </w:r>
          </w:p>
        </w:tc>
        <w:tc>
          <w:tcPr>
            <w:tcW w:w="3969" w:type="dxa"/>
            <w:tcBorders>
              <w:top w:val="nil"/>
              <w:left w:val="nil"/>
              <w:bottom w:val="single" w:sz="4" w:space="0" w:color="000000"/>
              <w:right w:val="single" w:sz="8" w:space="0" w:color="000000"/>
            </w:tcBorders>
            <w:shd w:val="clear" w:color="auto" w:fill="auto"/>
            <w:noWrap/>
            <w:vAlign w:val="center"/>
            <w:hideMark/>
          </w:tcPr>
          <w:p w:rsidR="006A20F1" w:rsidRPr="000F5110" w:rsidRDefault="006A20F1" w:rsidP="00E26407">
            <w:pPr>
              <w:rPr>
                <w:rFonts w:ascii="Comic Sans MS" w:hAnsi="Comic Sans MS" w:cs="Arial"/>
                <w:color w:val="000000"/>
                <w:sz w:val="22"/>
                <w:szCs w:val="22"/>
              </w:rPr>
            </w:pPr>
            <w:r w:rsidRPr="000F5110">
              <w:rPr>
                <w:rFonts w:ascii="Comic Sans MS" w:hAnsi="Comic Sans MS" w:cs="Arial"/>
                <w:color w:val="000000"/>
                <w:sz w:val="22"/>
                <w:szCs w:val="22"/>
              </w:rPr>
              <w:t> </w:t>
            </w:r>
          </w:p>
        </w:tc>
      </w:tr>
      <w:tr w:rsidR="006A20F1" w:rsidRPr="000F5110" w:rsidTr="00E67D11">
        <w:trPr>
          <w:trHeight w:val="330"/>
        </w:trPr>
        <w:tc>
          <w:tcPr>
            <w:tcW w:w="3544" w:type="dxa"/>
            <w:tcBorders>
              <w:top w:val="nil"/>
              <w:left w:val="single" w:sz="8" w:space="0" w:color="000000"/>
              <w:bottom w:val="single" w:sz="4" w:space="0" w:color="000000"/>
              <w:right w:val="nil"/>
            </w:tcBorders>
            <w:shd w:val="clear" w:color="auto" w:fill="auto"/>
            <w:noWrap/>
            <w:vAlign w:val="center"/>
            <w:hideMark/>
          </w:tcPr>
          <w:p w:rsidR="006A20F1" w:rsidRPr="000F5110" w:rsidRDefault="006A20F1" w:rsidP="00E26407">
            <w:pPr>
              <w:rPr>
                <w:rFonts w:ascii="Comic Sans MS" w:hAnsi="Comic Sans MS" w:cs="Arial"/>
                <w:color w:val="000000"/>
                <w:sz w:val="22"/>
                <w:szCs w:val="22"/>
              </w:rPr>
            </w:pPr>
            <w:r w:rsidRPr="000F5110">
              <w:rPr>
                <w:rFonts w:ascii="Comic Sans MS" w:hAnsi="Comic Sans MS" w:cs="Arial"/>
                <w:color w:val="000000"/>
                <w:sz w:val="22"/>
                <w:szCs w:val="22"/>
              </w:rPr>
              <w:t>ΕΝ 55015</w:t>
            </w:r>
            <w:r>
              <w:rPr>
                <w:rFonts w:ascii="Comic Sans MS" w:hAnsi="Comic Sans MS" w:cs="Arial"/>
                <w:color w:val="000000"/>
                <w:sz w:val="22"/>
                <w:szCs w:val="22"/>
              </w:rPr>
              <w:t>:2013 + Α1:2015</w:t>
            </w:r>
          </w:p>
        </w:tc>
        <w:tc>
          <w:tcPr>
            <w:tcW w:w="1701"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6A20F1" w:rsidRPr="000F5110" w:rsidRDefault="006A20F1" w:rsidP="00E26407">
            <w:pPr>
              <w:jc w:val="center"/>
              <w:rPr>
                <w:rFonts w:ascii="Comic Sans MS" w:hAnsi="Comic Sans MS" w:cs="Arial"/>
                <w:color w:val="000000"/>
                <w:sz w:val="22"/>
                <w:szCs w:val="22"/>
              </w:rPr>
            </w:pPr>
            <w:r w:rsidRPr="000F5110">
              <w:rPr>
                <w:rFonts w:ascii="Comic Sans MS" w:hAnsi="Comic Sans MS" w:cs="Arial"/>
                <w:color w:val="000000"/>
                <w:sz w:val="22"/>
                <w:szCs w:val="22"/>
              </w:rPr>
              <w:t>ΝΑΙ</w:t>
            </w:r>
          </w:p>
        </w:tc>
        <w:tc>
          <w:tcPr>
            <w:tcW w:w="3969" w:type="dxa"/>
            <w:tcBorders>
              <w:top w:val="nil"/>
              <w:left w:val="nil"/>
              <w:bottom w:val="single" w:sz="4" w:space="0" w:color="000000"/>
              <w:right w:val="single" w:sz="8" w:space="0" w:color="000000"/>
            </w:tcBorders>
            <w:shd w:val="clear" w:color="auto" w:fill="auto"/>
            <w:noWrap/>
            <w:vAlign w:val="center"/>
            <w:hideMark/>
          </w:tcPr>
          <w:p w:rsidR="006A20F1" w:rsidRPr="000F5110" w:rsidRDefault="006A20F1" w:rsidP="00E26407">
            <w:pPr>
              <w:rPr>
                <w:rFonts w:ascii="Comic Sans MS" w:hAnsi="Comic Sans MS" w:cs="Arial"/>
                <w:color w:val="000000"/>
                <w:sz w:val="22"/>
                <w:szCs w:val="22"/>
              </w:rPr>
            </w:pPr>
            <w:r w:rsidRPr="000F5110">
              <w:rPr>
                <w:rFonts w:ascii="Comic Sans MS" w:hAnsi="Comic Sans MS" w:cs="Arial"/>
                <w:color w:val="000000"/>
                <w:sz w:val="22"/>
                <w:szCs w:val="22"/>
              </w:rPr>
              <w:t> </w:t>
            </w:r>
          </w:p>
        </w:tc>
      </w:tr>
      <w:tr w:rsidR="006A20F1" w:rsidRPr="000F5110" w:rsidTr="00E67D11">
        <w:trPr>
          <w:trHeight w:val="330"/>
        </w:trPr>
        <w:tc>
          <w:tcPr>
            <w:tcW w:w="3544" w:type="dxa"/>
            <w:tcBorders>
              <w:top w:val="nil"/>
              <w:left w:val="single" w:sz="8" w:space="0" w:color="000000"/>
              <w:bottom w:val="single" w:sz="4" w:space="0" w:color="000000"/>
              <w:right w:val="nil"/>
            </w:tcBorders>
            <w:shd w:val="clear" w:color="auto" w:fill="auto"/>
            <w:noWrap/>
            <w:vAlign w:val="center"/>
            <w:hideMark/>
          </w:tcPr>
          <w:p w:rsidR="006A20F1" w:rsidRPr="000F5110" w:rsidRDefault="006A20F1" w:rsidP="00E26407">
            <w:pPr>
              <w:rPr>
                <w:rFonts w:ascii="Comic Sans MS" w:hAnsi="Comic Sans MS" w:cs="Arial"/>
                <w:color w:val="000000"/>
                <w:sz w:val="22"/>
                <w:szCs w:val="22"/>
              </w:rPr>
            </w:pPr>
            <w:r w:rsidRPr="000F5110">
              <w:rPr>
                <w:rFonts w:ascii="Comic Sans MS" w:hAnsi="Comic Sans MS" w:cs="Arial"/>
                <w:color w:val="000000"/>
                <w:sz w:val="22"/>
                <w:szCs w:val="22"/>
              </w:rPr>
              <w:t>ΕΝ 61547</w:t>
            </w:r>
            <w:r>
              <w:rPr>
                <w:rFonts w:ascii="Comic Sans MS" w:hAnsi="Comic Sans MS" w:cs="Arial"/>
                <w:color w:val="000000"/>
                <w:sz w:val="22"/>
                <w:szCs w:val="22"/>
              </w:rPr>
              <w:t>:2009</w:t>
            </w:r>
          </w:p>
        </w:tc>
        <w:tc>
          <w:tcPr>
            <w:tcW w:w="1701"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6A20F1" w:rsidRPr="000F5110" w:rsidRDefault="006A20F1" w:rsidP="00E26407">
            <w:pPr>
              <w:jc w:val="center"/>
              <w:rPr>
                <w:rFonts w:ascii="Comic Sans MS" w:hAnsi="Comic Sans MS" w:cs="Arial"/>
                <w:color w:val="000000"/>
                <w:sz w:val="22"/>
                <w:szCs w:val="22"/>
              </w:rPr>
            </w:pPr>
            <w:r w:rsidRPr="000F5110">
              <w:rPr>
                <w:rFonts w:ascii="Comic Sans MS" w:hAnsi="Comic Sans MS" w:cs="Arial"/>
                <w:color w:val="000000"/>
                <w:sz w:val="22"/>
                <w:szCs w:val="22"/>
              </w:rPr>
              <w:t>ΝΑΙ</w:t>
            </w:r>
          </w:p>
        </w:tc>
        <w:tc>
          <w:tcPr>
            <w:tcW w:w="3969" w:type="dxa"/>
            <w:tcBorders>
              <w:top w:val="nil"/>
              <w:left w:val="nil"/>
              <w:bottom w:val="single" w:sz="4" w:space="0" w:color="000000"/>
              <w:right w:val="single" w:sz="8" w:space="0" w:color="000000"/>
            </w:tcBorders>
            <w:shd w:val="clear" w:color="auto" w:fill="auto"/>
            <w:noWrap/>
            <w:vAlign w:val="center"/>
            <w:hideMark/>
          </w:tcPr>
          <w:p w:rsidR="006A20F1" w:rsidRPr="000F5110" w:rsidRDefault="006A20F1" w:rsidP="00E26407">
            <w:pPr>
              <w:rPr>
                <w:rFonts w:ascii="Comic Sans MS" w:hAnsi="Comic Sans MS" w:cs="Arial"/>
                <w:color w:val="000000"/>
                <w:sz w:val="22"/>
                <w:szCs w:val="22"/>
              </w:rPr>
            </w:pPr>
            <w:r w:rsidRPr="000F5110">
              <w:rPr>
                <w:rFonts w:ascii="Comic Sans MS" w:hAnsi="Comic Sans MS" w:cs="Arial"/>
                <w:color w:val="000000"/>
                <w:sz w:val="22"/>
                <w:szCs w:val="22"/>
              </w:rPr>
              <w:t> </w:t>
            </w:r>
          </w:p>
        </w:tc>
      </w:tr>
      <w:tr w:rsidR="006A20F1" w:rsidRPr="000F5110" w:rsidTr="00E67D11">
        <w:trPr>
          <w:trHeight w:val="330"/>
        </w:trPr>
        <w:tc>
          <w:tcPr>
            <w:tcW w:w="3544" w:type="dxa"/>
            <w:tcBorders>
              <w:top w:val="nil"/>
              <w:left w:val="single" w:sz="8" w:space="0" w:color="000000"/>
              <w:bottom w:val="single" w:sz="4" w:space="0" w:color="000000"/>
              <w:right w:val="nil"/>
            </w:tcBorders>
            <w:shd w:val="clear" w:color="auto" w:fill="auto"/>
            <w:noWrap/>
            <w:vAlign w:val="center"/>
            <w:hideMark/>
          </w:tcPr>
          <w:p w:rsidR="006A20F1" w:rsidRPr="000F5110" w:rsidRDefault="006A20F1" w:rsidP="00E26407">
            <w:pPr>
              <w:rPr>
                <w:rFonts w:ascii="Comic Sans MS" w:hAnsi="Comic Sans MS" w:cs="Arial"/>
                <w:color w:val="000000"/>
                <w:sz w:val="22"/>
                <w:szCs w:val="22"/>
              </w:rPr>
            </w:pPr>
            <w:r w:rsidRPr="000F5110">
              <w:rPr>
                <w:rFonts w:ascii="Comic Sans MS" w:hAnsi="Comic Sans MS" w:cs="Arial"/>
                <w:color w:val="000000"/>
                <w:sz w:val="22"/>
                <w:szCs w:val="22"/>
              </w:rPr>
              <w:t>ΕΝ 61000-3-2</w:t>
            </w:r>
            <w:r>
              <w:rPr>
                <w:rFonts w:ascii="Comic Sans MS" w:hAnsi="Comic Sans MS" w:cs="Arial"/>
                <w:color w:val="000000"/>
                <w:sz w:val="22"/>
                <w:szCs w:val="22"/>
              </w:rPr>
              <w:t>:2014</w:t>
            </w:r>
            <w:r w:rsidRPr="000F5110">
              <w:rPr>
                <w:rFonts w:ascii="Comic Sans MS" w:hAnsi="Comic Sans MS" w:cs="Arial"/>
                <w:color w:val="000000"/>
                <w:sz w:val="22"/>
                <w:szCs w:val="22"/>
              </w:rPr>
              <w:t xml:space="preserve"> </w:t>
            </w:r>
          </w:p>
        </w:tc>
        <w:tc>
          <w:tcPr>
            <w:tcW w:w="1701"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6A20F1" w:rsidRPr="000F5110" w:rsidRDefault="006A20F1" w:rsidP="00E26407">
            <w:pPr>
              <w:jc w:val="center"/>
              <w:rPr>
                <w:rFonts w:ascii="Comic Sans MS" w:hAnsi="Comic Sans MS" w:cs="Arial"/>
                <w:color w:val="000000"/>
                <w:sz w:val="22"/>
                <w:szCs w:val="22"/>
              </w:rPr>
            </w:pPr>
            <w:r w:rsidRPr="000F5110">
              <w:rPr>
                <w:rFonts w:ascii="Comic Sans MS" w:hAnsi="Comic Sans MS" w:cs="Arial"/>
                <w:color w:val="000000"/>
                <w:sz w:val="22"/>
                <w:szCs w:val="22"/>
              </w:rPr>
              <w:t>ΝΑΙ</w:t>
            </w:r>
          </w:p>
        </w:tc>
        <w:tc>
          <w:tcPr>
            <w:tcW w:w="3969" w:type="dxa"/>
            <w:tcBorders>
              <w:top w:val="nil"/>
              <w:left w:val="nil"/>
              <w:bottom w:val="single" w:sz="4" w:space="0" w:color="000000"/>
              <w:right w:val="single" w:sz="8" w:space="0" w:color="000000"/>
            </w:tcBorders>
            <w:shd w:val="clear" w:color="auto" w:fill="auto"/>
            <w:noWrap/>
            <w:vAlign w:val="center"/>
            <w:hideMark/>
          </w:tcPr>
          <w:p w:rsidR="006A20F1" w:rsidRPr="000F5110" w:rsidRDefault="006A20F1" w:rsidP="00E26407">
            <w:pPr>
              <w:rPr>
                <w:rFonts w:ascii="Comic Sans MS" w:hAnsi="Comic Sans MS" w:cs="Arial"/>
                <w:color w:val="000000"/>
                <w:sz w:val="22"/>
                <w:szCs w:val="22"/>
              </w:rPr>
            </w:pPr>
            <w:r w:rsidRPr="000F5110">
              <w:rPr>
                <w:rFonts w:ascii="Comic Sans MS" w:hAnsi="Comic Sans MS" w:cs="Arial"/>
                <w:color w:val="000000"/>
                <w:sz w:val="22"/>
                <w:szCs w:val="22"/>
              </w:rPr>
              <w:t> </w:t>
            </w:r>
          </w:p>
        </w:tc>
      </w:tr>
      <w:tr w:rsidR="006A20F1" w:rsidRPr="000F5110" w:rsidTr="00E67D11">
        <w:trPr>
          <w:trHeight w:val="330"/>
        </w:trPr>
        <w:tc>
          <w:tcPr>
            <w:tcW w:w="3544" w:type="dxa"/>
            <w:tcBorders>
              <w:top w:val="nil"/>
              <w:left w:val="single" w:sz="8" w:space="0" w:color="000000"/>
              <w:bottom w:val="single" w:sz="4" w:space="0" w:color="000000"/>
              <w:right w:val="nil"/>
            </w:tcBorders>
            <w:shd w:val="clear" w:color="auto" w:fill="auto"/>
            <w:noWrap/>
            <w:vAlign w:val="center"/>
          </w:tcPr>
          <w:p w:rsidR="006A20F1" w:rsidRPr="000F5110" w:rsidRDefault="006A20F1" w:rsidP="00E26407">
            <w:pPr>
              <w:rPr>
                <w:rFonts w:ascii="Comic Sans MS" w:hAnsi="Comic Sans MS" w:cs="Arial"/>
                <w:color w:val="000000"/>
                <w:sz w:val="22"/>
                <w:szCs w:val="22"/>
              </w:rPr>
            </w:pPr>
            <w:r w:rsidRPr="000F5110">
              <w:rPr>
                <w:rFonts w:ascii="Comic Sans MS" w:hAnsi="Comic Sans MS" w:cs="Arial"/>
                <w:color w:val="000000"/>
                <w:sz w:val="22"/>
                <w:szCs w:val="22"/>
              </w:rPr>
              <w:t>ΕΝ 61000-3-3</w:t>
            </w:r>
            <w:r>
              <w:rPr>
                <w:rFonts w:ascii="Comic Sans MS" w:hAnsi="Comic Sans MS" w:cs="Arial"/>
                <w:color w:val="000000"/>
                <w:sz w:val="22"/>
                <w:szCs w:val="22"/>
              </w:rPr>
              <w:t>:2013</w:t>
            </w:r>
          </w:p>
        </w:tc>
        <w:tc>
          <w:tcPr>
            <w:tcW w:w="1701"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6A20F1" w:rsidRPr="000F5110" w:rsidRDefault="006A20F1" w:rsidP="00E26407">
            <w:pPr>
              <w:jc w:val="center"/>
              <w:rPr>
                <w:rFonts w:ascii="Comic Sans MS" w:hAnsi="Comic Sans MS" w:cs="Arial"/>
                <w:color w:val="000000"/>
                <w:sz w:val="22"/>
                <w:szCs w:val="22"/>
              </w:rPr>
            </w:pPr>
            <w:r w:rsidRPr="000F5110">
              <w:rPr>
                <w:rFonts w:ascii="Comic Sans MS" w:hAnsi="Comic Sans MS" w:cs="Arial"/>
                <w:color w:val="000000"/>
                <w:sz w:val="22"/>
                <w:szCs w:val="22"/>
              </w:rPr>
              <w:t>ΝΑΙ</w:t>
            </w:r>
          </w:p>
        </w:tc>
        <w:tc>
          <w:tcPr>
            <w:tcW w:w="3969" w:type="dxa"/>
            <w:tcBorders>
              <w:top w:val="nil"/>
              <w:left w:val="nil"/>
              <w:bottom w:val="single" w:sz="4" w:space="0" w:color="000000"/>
              <w:right w:val="single" w:sz="8" w:space="0" w:color="000000"/>
            </w:tcBorders>
            <w:shd w:val="clear" w:color="auto" w:fill="auto"/>
            <w:noWrap/>
            <w:vAlign w:val="center"/>
          </w:tcPr>
          <w:p w:rsidR="006A20F1" w:rsidRPr="000F5110" w:rsidRDefault="006A20F1" w:rsidP="00E26407">
            <w:pPr>
              <w:rPr>
                <w:rFonts w:ascii="Comic Sans MS" w:hAnsi="Comic Sans MS" w:cs="Arial"/>
                <w:color w:val="000000"/>
                <w:sz w:val="22"/>
                <w:szCs w:val="22"/>
              </w:rPr>
            </w:pPr>
          </w:p>
        </w:tc>
      </w:tr>
      <w:tr w:rsidR="006A20F1" w:rsidRPr="000F5110" w:rsidTr="00E67D11">
        <w:trPr>
          <w:trHeight w:val="330"/>
        </w:trPr>
        <w:tc>
          <w:tcPr>
            <w:tcW w:w="3544" w:type="dxa"/>
            <w:tcBorders>
              <w:top w:val="nil"/>
              <w:left w:val="single" w:sz="8" w:space="0" w:color="000000"/>
              <w:bottom w:val="single" w:sz="4" w:space="0" w:color="000000"/>
              <w:right w:val="nil"/>
            </w:tcBorders>
            <w:shd w:val="clear" w:color="auto" w:fill="auto"/>
            <w:noWrap/>
            <w:vAlign w:val="center"/>
            <w:hideMark/>
          </w:tcPr>
          <w:p w:rsidR="006A20F1" w:rsidRPr="000F5110" w:rsidRDefault="006A20F1" w:rsidP="00E26407">
            <w:pPr>
              <w:rPr>
                <w:rFonts w:ascii="Comic Sans MS" w:hAnsi="Comic Sans MS" w:cs="Arial"/>
                <w:color w:val="000000"/>
                <w:sz w:val="22"/>
                <w:szCs w:val="22"/>
              </w:rPr>
            </w:pPr>
            <w:r w:rsidRPr="000F5110">
              <w:rPr>
                <w:rFonts w:ascii="Comic Sans MS" w:hAnsi="Comic Sans MS" w:cs="Arial"/>
                <w:color w:val="000000"/>
                <w:sz w:val="22"/>
                <w:szCs w:val="22"/>
              </w:rPr>
              <w:t>ΕΛΟΤ ΕΝ 1838 για φωτισμ</w:t>
            </w:r>
            <w:r>
              <w:rPr>
                <w:rFonts w:ascii="Comic Sans MS" w:hAnsi="Comic Sans MS" w:cs="Arial"/>
                <w:color w:val="000000"/>
                <w:sz w:val="22"/>
                <w:szCs w:val="22"/>
              </w:rPr>
              <w:t>ό</w:t>
            </w:r>
            <w:r w:rsidRPr="000F5110">
              <w:rPr>
                <w:rFonts w:ascii="Comic Sans MS" w:hAnsi="Comic Sans MS" w:cs="Arial"/>
                <w:color w:val="000000"/>
                <w:sz w:val="22"/>
                <w:szCs w:val="22"/>
              </w:rPr>
              <w:t xml:space="preserve"> ασφαλείας και σήμανση</w:t>
            </w:r>
          </w:p>
        </w:tc>
        <w:tc>
          <w:tcPr>
            <w:tcW w:w="1701"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6A20F1" w:rsidRPr="000F5110" w:rsidRDefault="006A20F1" w:rsidP="00E26407">
            <w:pPr>
              <w:jc w:val="center"/>
              <w:rPr>
                <w:rFonts w:ascii="Comic Sans MS" w:hAnsi="Comic Sans MS" w:cs="Arial"/>
                <w:color w:val="000000"/>
                <w:sz w:val="22"/>
                <w:szCs w:val="22"/>
              </w:rPr>
            </w:pPr>
            <w:r w:rsidRPr="000F5110">
              <w:rPr>
                <w:rFonts w:ascii="Comic Sans MS" w:hAnsi="Comic Sans MS" w:cs="Arial"/>
                <w:color w:val="000000"/>
                <w:sz w:val="22"/>
                <w:szCs w:val="22"/>
              </w:rPr>
              <w:t>ΝΑΙ</w:t>
            </w:r>
          </w:p>
        </w:tc>
        <w:tc>
          <w:tcPr>
            <w:tcW w:w="3969" w:type="dxa"/>
            <w:tcBorders>
              <w:top w:val="nil"/>
              <w:left w:val="nil"/>
              <w:bottom w:val="single" w:sz="4" w:space="0" w:color="000000"/>
              <w:right w:val="single" w:sz="8" w:space="0" w:color="000000"/>
            </w:tcBorders>
            <w:shd w:val="clear" w:color="auto" w:fill="auto"/>
            <w:noWrap/>
            <w:vAlign w:val="center"/>
            <w:hideMark/>
          </w:tcPr>
          <w:p w:rsidR="006A20F1" w:rsidRPr="000F5110" w:rsidRDefault="006A20F1" w:rsidP="00E26407">
            <w:pPr>
              <w:rPr>
                <w:rFonts w:ascii="Comic Sans MS" w:hAnsi="Comic Sans MS" w:cs="Arial"/>
                <w:color w:val="000000"/>
                <w:sz w:val="22"/>
                <w:szCs w:val="22"/>
              </w:rPr>
            </w:pPr>
            <w:r w:rsidRPr="000F5110">
              <w:rPr>
                <w:rFonts w:ascii="Comic Sans MS" w:hAnsi="Comic Sans MS" w:cs="Arial"/>
                <w:color w:val="000000"/>
                <w:sz w:val="22"/>
                <w:szCs w:val="22"/>
              </w:rPr>
              <w:t> </w:t>
            </w:r>
          </w:p>
        </w:tc>
      </w:tr>
      <w:tr w:rsidR="006A20F1" w:rsidRPr="000F5110" w:rsidTr="00E67D11">
        <w:trPr>
          <w:trHeight w:val="330"/>
        </w:trPr>
        <w:tc>
          <w:tcPr>
            <w:tcW w:w="3544" w:type="dxa"/>
            <w:tcBorders>
              <w:top w:val="nil"/>
              <w:left w:val="single" w:sz="8" w:space="0" w:color="000000"/>
              <w:bottom w:val="single" w:sz="4" w:space="0" w:color="000000"/>
              <w:right w:val="single" w:sz="4" w:space="0" w:color="000000"/>
            </w:tcBorders>
            <w:shd w:val="clear" w:color="FFFFFF" w:fill="FFFFFF"/>
            <w:vAlign w:val="center"/>
            <w:hideMark/>
          </w:tcPr>
          <w:p w:rsidR="006A20F1" w:rsidRPr="002810E7" w:rsidRDefault="006A20F1" w:rsidP="00E26407">
            <w:pPr>
              <w:rPr>
                <w:rFonts w:ascii="Comic Sans MS" w:hAnsi="Comic Sans MS" w:cs="Arial"/>
                <w:color w:val="000000"/>
                <w:sz w:val="22"/>
                <w:szCs w:val="22"/>
              </w:rPr>
            </w:pPr>
            <w:r w:rsidRPr="00493C8E">
              <w:rPr>
                <w:rFonts w:ascii="Comic Sans MS" w:hAnsi="Comic Sans MS" w:cs="Arial"/>
                <w:color w:val="000000"/>
                <w:sz w:val="22"/>
                <w:szCs w:val="22"/>
              </w:rPr>
              <w:t>ΕΛΟΤ</w:t>
            </w:r>
            <w:r w:rsidRPr="002810E7">
              <w:rPr>
                <w:rFonts w:ascii="Comic Sans MS" w:hAnsi="Comic Sans MS" w:cs="Arial"/>
                <w:color w:val="000000"/>
                <w:sz w:val="22"/>
                <w:szCs w:val="22"/>
              </w:rPr>
              <w:t xml:space="preserve"> </w:t>
            </w:r>
            <w:r w:rsidRPr="002810E7">
              <w:rPr>
                <w:rFonts w:ascii="Comic Sans MS" w:hAnsi="Comic Sans MS" w:cs="Arial"/>
                <w:color w:val="000000"/>
                <w:sz w:val="22"/>
                <w:szCs w:val="22"/>
                <w:lang w:val="en-US"/>
              </w:rPr>
              <w:t>EN</w:t>
            </w:r>
            <w:r w:rsidRPr="002810E7">
              <w:rPr>
                <w:rFonts w:ascii="Comic Sans MS" w:hAnsi="Comic Sans MS" w:cs="Arial"/>
                <w:color w:val="000000"/>
                <w:sz w:val="22"/>
                <w:szCs w:val="22"/>
              </w:rPr>
              <w:t xml:space="preserve"> </w:t>
            </w:r>
            <w:r w:rsidRPr="002810E7">
              <w:rPr>
                <w:rFonts w:ascii="Comic Sans MS" w:hAnsi="Comic Sans MS" w:cs="Arial"/>
                <w:color w:val="000000"/>
                <w:sz w:val="22"/>
                <w:szCs w:val="22"/>
                <w:lang w:val="en-US"/>
              </w:rPr>
              <w:t>ISO</w:t>
            </w:r>
            <w:r w:rsidRPr="002810E7">
              <w:rPr>
                <w:rFonts w:ascii="Comic Sans MS" w:hAnsi="Comic Sans MS" w:cs="Arial"/>
                <w:color w:val="000000"/>
                <w:sz w:val="22"/>
                <w:szCs w:val="22"/>
              </w:rPr>
              <w:t xml:space="preserve"> 7010 </w:t>
            </w:r>
            <w:r>
              <w:rPr>
                <w:rFonts w:ascii="Comic Sans MS" w:hAnsi="Comic Sans MS" w:cs="Arial"/>
                <w:color w:val="000000"/>
                <w:sz w:val="22"/>
                <w:szCs w:val="22"/>
              </w:rPr>
              <w:t>– ΓΙΑ ΤΗΝ ΠΙΝΑΚΙΔΑ ΣΗΜΑΝΣΗΣ</w:t>
            </w:r>
            <w:r w:rsidRPr="002810E7">
              <w:rPr>
                <w:rFonts w:ascii="Comic Sans MS" w:hAnsi="Comic Sans MS" w:cs="Arial"/>
                <w:color w:val="000000"/>
                <w:sz w:val="22"/>
                <w:szCs w:val="22"/>
              </w:rPr>
              <w:t xml:space="preserve"> </w:t>
            </w:r>
          </w:p>
        </w:tc>
        <w:tc>
          <w:tcPr>
            <w:tcW w:w="1701" w:type="dxa"/>
            <w:tcBorders>
              <w:top w:val="single" w:sz="4" w:space="0" w:color="000000"/>
              <w:left w:val="nil"/>
              <w:bottom w:val="single" w:sz="4" w:space="0" w:color="000000"/>
              <w:right w:val="single" w:sz="4" w:space="0" w:color="000000"/>
            </w:tcBorders>
            <w:shd w:val="clear" w:color="FFFFFF" w:fill="FFFFFF"/>
            <w:vAlign w:val="center"/>
            <w:hideMark/>
          </w:tcPr>
          <w:p w:rsidR="006A20F1" w:rsidRPr="000F5110" w:rsidRDefault="006A20F1" w:rsidP="00E26407">
            <w:pPr>
              <w:jc w:val="center"/>
              <w:rPr>
                <w:rFonts w:ascii="Comic Sans MS" w:hAnsi="Comic Sans MS" w:cs="Arial"/>
                <w:color w:val="000000"/>
                <w:sz w:val="22"/>
                <w:szCs w:val="22"/>
              </w:rPr>
            </w:pPr>
            <w:r w:rsidRPr="000F5110">
              <w:rPr>
                <w:rFonts w:ascii="Comic Sans MS" w:hAnsi="Comic Sans MS" w:cs="Arial"/>
                <w:color w:val="000000"/>
                <w:sz w:val="22"/>
                <w:szCs w:val="22"/>
              </w:rPr>
              <w:t>ΝΑΙ</w:t>
            </w:r>
          </w:p>
        </w:tc>
        <w:tc>
          <w:tcPr>
            <w:tcW w:w="3969" w:type="dxa"/>
            <w:tcBorders>
              <w:top w:val="nil"/>
              <w:left w:val="nil"/>
              <w:bottom w:val="single" w:sz="4" w:space="0" w:color="000000"/>
              <w:right w:val="single" w:sz="8" w:space="0" w:color="000000"/>
            </w:tcBorders>
            <w:shd w:val="clear" w:color="FFFFFF" w:fill="FFFFFF"/>
            <w:vAlign w:val="center"/>
            <w:hideMark/>
          </w:tcPr>
          <w:p w:rsidR="006A20F1" w:rsidRPr="000F5110" w:rsidRDefault="006A20F1" w:rsidP="00E26407">
            <w:pPr>
              <w:jc w:val="center"/>
              <w:rPr>
                <w:rFonts w:ascii="Comic Sans MS" w:hAnsi="Comic Sans MS" w:cs="Arial"/>
                <w:color w:val="000000"/>
                <w:sz w:val="22"/>
                <w:szCs w:val="22"/>
              </w:rPr>
            </w:pPr>
            <w:r w:rsidRPr="000F5110">
              <w:rPr>
                <w:rFonts w:ascii="Comic Sans MS" w:hAnsi="Comic Sans MS" w:cs="Arial"/>
                <w:color w:val="000000"/>
                <w:sz w:val="22"/>
                <w:szCs w:val="22"/>
              </w:rPr>
              <w:t> </w:t>
            </w:r>
          </w:p>
        </w:tc>
      </w:tr>
      <w:tr w:rsidR="006A20F1" w:rsidRPr="000F5110" w:rsidTr="00E67D11">
        <w:trPr>
          <w:trHeight w:val="330"/>
        </w:trPr>
        <w:tc>
          <w:tcPr>
            <w:tcW w:w="3544" w:type="dxa"/>
            <w:tcBorders>
              <w:top w:val="nil"/>
              <w:left w:val="single" w:sz="8" w:space="0" w:color="000000"/>
              <w:bottom w:val="single" w:sz="4" w:space="0" w:color="000000"/>
              <w:right w:val="single" w:sz="4" w:space="0" w:color="000000"/>
            </w:tcBorders>
            <w:shd w:val="clear" w:color="FFFFFF" w:fill="FFFFFF"/>
            <w:vAlign w:val="center"/>
          </w:tcPr>
          <w:p w:rsidR="006A20F1" w:rsidRPr="000F5110" w:rsidRDefault="006A20F1" w:rsidP="00E26407">
            <w:pPr>
              <w:rPr>
                <w:rFonts w:ascii="Comic Sans MS" w:hAnsi="Comic Sans MS" w:cs="Arial"/>
                <w:sz w:val="22"/>
                <w:szCs w:val="22"/>
              </w:rPr>
            </w:pPr>
            <w:r w:rsidRPr="000F5110">
              <w:rPr>
                <w:rFonts w:ascii="Comic Sans MS" w:hAnsi="Comic Sans MS" w:cs="Arial"/>
                <w:sz w:val="22"/>
                <w:szCs w:val="22"/>
              </w:rPr>
              <w:t>ISO 9001/2015 ΚΑΤΑΣΚΕΥΑΣΤΗ</w:t>
            </w:r>
          </w:p>
        </w:tc>
        <w:tc>
          <w:tcPr>
            <w:tcW w:w="1701" w:type="dxa"/>
            <w:tcBorders>
              <w:top w:val="single" w:sz="4" w:space="0" w:color="000000"/>
              <w:left w:val="nil"/>
              <w:bottom w:val="single" w:sz="4" w:space="0" w:color="000000"/>
              <w:right w:val="single" w:sz="4" w:space="0" w:color="000000"/>
            </w:tcBorders>
            <w:shd w:val="clear" w:color="FFFFFF" w:fill="FFFFFF"/>
            <w:vAlign w:val="center"/>
          </w:tcPr>
          <w:p w:rsidR="006A20F1" w:rsidRPr="000F5110" w:rsidRDefault="006A20F1" w:rsidP="00E26407">
            <w:pPr>
              <w:jc w:val="center"/>
              <w:rPr>
                <w:rFonts w:ascii="Comic Sans MS" w:hAnsi="Comic Sans MS" w:cs="Arial"/>
                <w:color w:val="000000"/>
                <w:sz w:val="22"/>
                <w:szCs w:val="22"/>
              </w:rPr>
            </w:pPr>
            <w:r w:rsidRPr="000F5110">
              <w:rPr>
                <w:rFonts w:ascii="Comic Sans MS" w:hAnsi="Comic Sans MS" w:cs="Arial"/>
                <w:color w:val="000000"/>
                <w:sz w:val="22"/>
                <w:szCs w:val="22"/>
              </w:rPr>
              <w:t>ΝΑΙ</w:t>
            </w:r>
          </w:p>
        </w:tc>
        <w:tc>
          <w:tcPr>
            <w:tcW w:w="3969" w:type="dxa"/>
            <w:tcBorders>
              <w:top w:val="nil"/>
              <w:left w:val="nil"/>
              <w:bottom w:val="single" w:sz="4" w:space="0" w:color="000000"/>
              <w:right w:val="single" w:sz="8" w:space="0" w:color="000000"/>
            </w:tcBorders>
            <w:shd w:val="clear" w:color="FFFFFF" w:fill="FFFFFF"/>
            <w:vAlign w:val="center"/>
          </w:tcPr>
          <w:p w:rsidR="006A20F1" w:rsidRPr="000F5110" w:rsidRDefault="006A20F1" w:rsidP="00E26407">
            <w:pPr>
              <w:jc w:val="center"/>
              <w:rPr>
                <w:rFonts w:ascii="Comic Sans MS" w:hAnsi="Comic Sans MS" w:cs="Arial"/>
                <w:color w:val="000000"/>
                <w:sz w:val="22"/>
                <w:szCs w:val="22"/>
              </w:rPr>
            </w:pPr>
          </w:p>
        </w:tc>
      </w:tr>
      <w:tr w:rsidR="006A20F1" w:rsidRPr="000F5110" w:rsidTr="00E67D11">
        <w:trPr>
          <w:trHeight w:val="330"/>
        </w:trPr>
        <w:tc>
          <w:tcPr>
            <w:tcW w:w="3544" w:type="dxa"/>
            <w:tcBorders>
              <w:top w:val="nil"/>
              <w:left w:val="single" w:sz="8" w:space="0" w:color="000000"/>
              <w:bottom w:val="single" w:sz="4" w:space="0" w:color="000000"/>
              <w:right w:val="single" w:sz="4" w:space="0" w:color="000000"/>
            </w:tcBorders>
            <w:shd w:val="clear" w:color="FFFFFF" w:fill="FFFFFF"/>
            <w:vAlign w:val="center"/>
            <w:hideMark/>
          </w:tcPr>
          <w:p w:rsidR="006A20F1" w:rsidRPr="000F5110" w:rsidRDefault="006A20F1" w:rsidP="00E26407">
            <w:pPr>
              <w:rPr>
                <w:rFonts w:ascii="Comic Sans MS" w:hAnsi="Comic Sans MS" w:cs="Arial"/>
                <w:color w:val="000000"/>
                <w:sz w:val="22"/>
                <w:szCs w:val="22"/>
              </w:rPr>
            </w:pPr>
            <w:r w:rsidRPr="000F5110">
              <w:rPr>
                <w:rFonts w:ascii="Comic Sans MS" w:hAnsi="Comic Sans MS" w:cs="Arial"/>
                <w:color w:val="000000"/>
                <w:sz w:val="22"/>
                <w:szCs w:val="22"/>
              </w:rPr>
              <w:t>ISO 14001/2015 ΚΑΤΑΣΚΕΥΑΣΤΗ</w:t>
            </w:r>
          </w:p>
        </w:tc>
        <w:tc>
          <w:tcPr>
            <w:tcW w:w="1701" w:type="dxa"/>
            <w:tcBorders>
              <w:top w:val="single" w:sz="4" w:space="0" w:color="000000"/>
              <w:left w:val="nil"/>
              <w:bottom w:val="single" w:sz="4" w:space="0" w:color="000000"/>
              <w:right w:val="single" w:sz="4" w:space="0" w:color="000000"/>
            </w:tcBorders>
            <w:shd w:val="clear" w:color="FFFFFF" w:fill="FFFFFF"/>
            <w:vAlign w:val="center"/>
            <w:hideMark/>
          </w:tcPr>
          <w:p w:rsidR="006A20F1" w:rsidRPr="000F5110" w:rsidRDefault="006A20F1" w:rsidP="00E26407">
            <w:pPr>
              <w:jc w:val="center"/>
              <w:rPr>
                <w:rFonts w:ascii="Comic Sans MS" w:hAnsi="Comic Sans MS" w:cs="Arial"/>
                <w:color w:val="000000"/>
                <w:sz w:val="22"/>
                <w:szCs w:val="22"/>
              </w:rPr>
            </w:pPr>
            <w:r w:rsidRPr="000F5110">
              <w:rPr>
                <w:rFonts w:ascii="Comic Sans MS" w:hAnsi="Comic Sans MS" w:cs="Arial"/>
                <w:color w:val="000000"/>
                <w:sz w:val="22"/>
                <w:szCs w:val="22"/>
              </w:rPr>
              <w:t>ΝΑΙ</w:t>
            </w:r>
          </w:p>
        </w:tc>
        <w:tc>
          <w:tcPr>
            <w:tcW w:w="3969" w:type="dxa"/>
            <w:tcBorders>
              <w:top w:val="nil"/>
              <w:left w:val="nil"/>
              <w:bottom w:val="nil"/>
              <w:right w:val="single" w:sz="8" w:space="0" w:color="000000"/>
            </w:tcBorders>
            <w:shd w:val="clear" w:color="FFFFFF" w:fill="FFFFFF"/>
            <w:vAlign w:val="center"/>
            <w:hideMark/>
          </w:tcPr>
          <w:p w:rsidR="006A20F1" w:rsidRPr="000F5110" w:rsidRDefault="006A20F1" w:rsidP="00E26407">
            <w:pPr>
              <w:jc w:val="center"/>
              <w:rPr>
                <w:rFonts w:ascii="Comic Sans MS" w:hAnsi="Comic Sans MS" w:cs="Arial"/>
                <w:color w:val="000000"/>
                <w:sz w:val="22"/>
                <w:szCs w:val="22"/>
              </w:rPr>
            </w:pPr>
            <w:r w:rsidRPr="000F5110">
              <w:rPr>
                <w:rFonts w:ascii="Comic Sans MS" w:hAnsi="Comic Sans MS" w:cs="Arial"/>
                <w:color w:val="000000"/>
                <w:sz w:val="22"/>
                <w:szCs w:val="22"/>
              </w:rPr>
              <w:t> </w:t>
            </w:r>
          </w:p>
        </w:tc>
      </w:tr>
      <w:tr w:rsidR="006A20F1" w:rsidRPr="000F5110" w:rsidTr="00E67D11">
        <w:trPr>
          <w:trHeight w:val="330"/>
        </w:trPr>
        <w:tc>
          <w:tcPr>
            <w:tcW w:w="3544" w:type="dxa"/>
            <w:tcBorders>
              <w:top w:val="nil"/>
              <w:left w:val="single" w:sz="8" w:space="0" w:color="000000"/>
              <w:bottom w:val="single" w:sz="4" w:space="0" w:color="000000"/>
              <w:right w:val="single" w:sz="4" w:space="0" w:color="000000"/>
            </w:tcBorders>
            <w:shd w:val="clear" w:color="FFFFFF" w:fill="FFFFFF"/>
            <w:vAlign w:val="center"/>
            <w:hideMark/>
          </w:tcPr>
          <w:p w:rsidR="006A20F1" w:rsidRPr="000F5110" w:rsidRDefault="006A20F1" w:rsidP="00E26407">
            <w:pPr>
              <w:rPr>
                <w:rFonts w:ascii="Comic Sans MS" w:hAnsi="Comic Sans MS" w:cs="Arial"/>
                <w:color w:val="000000"/>
                <w:sz w:val="22"/>
                <w:szCs w:val="22"/>
              </w:rPr>
            </w:pPr>
            <w:r w:rsidRPr="000F5110">
              <w:rPr>
                <w:rFonts w:ascii="Comic Sans MS" w:hAnsi="Comic Sans MS" w:cs="Arial"/>
                <w:color w:val="000000"/>
                <w:sz w:val="22"/>
                <w:szCs w:val="22"/>
              </w:rPr>
              <w:t>OHSAS 18001:2007 ΚΑΤΑΣΚΕΥΑΣΤΗ</w:t>
            </w:r>
          </w:p>
        </w:tc>
        <w:tc>
          <w:tcPr>
            <w:tcW w:w="1701" w:type="dxa"/>
            <w:tcBorders>
              <w:top w:val="single" w:sz="4" w:space="0" w:color="000000"/>
              <w:left w:val="nil"/>
              <w:bottom w:val="single" w:sz="4" w:space="0" w:color="000000"/>
              <w:right w:val="single" w:sz="4" w:space="0" w:color="000000"/>
            </w:tcBorders>
            <w:shd w:val="clear" w:color="FFFFFF" w:fill="FFFFFF"/>
            <w:vAlign w:val="center"/>
            <w:hideMark/>
          </w:tcPr>
          <w:p w:rsidR="006A20F1" w:rsidRPr="000F5110" w:rsidRDefault="006A20F1" w:rsidP="00E26407">
            <w:pPr>
              <w:jc w:val="center"/>
              <w:rPr>
                <w:rFonts w:ascii="Comic Sans MS" w:hAnsi="Comic Sans MS" w:cs="Arial"/>
                <w:color w:val="000000"/>
                <w:sz w:val="22"/>
                <w:szCs w:val="22"/>
              </w:rPr>
            </w:pPr>
            <w:r w:rsidRPr="000F5110">
              <w:rPr>
                <w:rFonts w:ascii="Comic Sans MS" w:hAnsi="Comic Sans MS" w:cs="Arial"/>
                <w:color w:val="000000"/>
                <w:sz w:val="22"/>
                <w:szCs w:val="22"/>
              </w:rPr>
              <w:t>ΝΑΙ</w:t>
            </w:r>
          </w:p>
        </w:tc>
        <w:tc>
          <w:tcPr>
            <w:tcW w:w="3969" w:type="dxa"/>
            <w:tcBorders>
              <w:top w:val="single" w:sz="4" w:space="0" w:color="000000"/>
              <w:left w:val="nil"/>
              <w:bottom w:val="nil"/>
              <w:right w:val="single" w:sz="8" w:space="0" w:color="000000"/>
            </w:tcBorders>
            <w:shd w:val="clear" w:color="FFFFFF" w:fill="FFFFFF"/>
            <w:vAlign w:val="center"/>
            <w:hideMark/>
          </w:tcPr>
          <w:p w:rsidR="006A20F1" w:rsidRPr="000F5110" w:rsidRDefault="006A20F1" w:rsidP="00E26407">
            <w:pPr>
              <w:jc w:val="center"/>
              <w:rPr>
                <w:rFonts w:ascii="Comic Sans MS" w:hAnsi="Comic Sans MS" w:cs="Arial"/>
                <w:color w:val="000000"/>
                <w:sz w:val="22"/>
                <w:szCs w:val="22"/>
              </w:rPr>
            </w:pPr>
            <w:r w:rsidRPr="000F5110">
              <w:rPr>
                <w:rFonts w:ascii="Comic Sans MS" w:hAnsi="Comic Sans MS" w:cs="Arial"/>
                <w:color w:val="000000"/>
                <w:sz w:val="22"/>
                <w:szCs w:val="22"/>
              </w:rPr>
              <w:t> </w:t>
            </w:r>
          </w:p>
        </w:tc>
      </w:tr>
      <w:tr w:rsidR="006A20F1" w:rsidRPr="000F5110" w:rsidTr="00E67D11">
        <w:trPr>
          <w:trHeight w:val="660"/>
        </w:trPr>
        <w:tc>
          <w:tcPr>
            <w:tcW w:w="3544" w:type="dxa"/>
            <w:tcBorders>
              <w:top w:val="nil"/>
              <w:left w:val="single" w:sz="8" w:space="0" w:color="000000"/>
              <w:bottom w:val="single" w:sz="4" w:space="0" w:color="000000"/>
              <w:right w:val="single" w:sz="4" w:space="0" w:color="000000"/>
            </w:tcBorders>
            <w:shd w:val="clear" w:color="FFFFFF" w:fill="FFFFFF"/>
            <w:vAlign w:val="center"/>
            <w:hideMark/>
          </w:tcPr>
          <w:p w:rsidR="006A20F1" w:rsidRDefault="006A20F1" w:rsidP="00E26407">
            <w:pPr>
              <w:rPr>
                <w:rFonts w:ascii="Comic Sans MS" w:hAnsi="Comic Sans MS" w:cs="Arial"/>
                <w:color w:val="000000"/>
                <w:sz w:val="22"/>
                <w:szCs w:val="22"/>
              </w:rPr>
            </w:pPr>
            <w:r w:rsidRPr="000F5110">
              <w:rPr>
                <w:rFonts w:ascii="Comic Sans MS" w:hAnsi="Comic Sans MS" w:cs="Arial"/>
                <w:color w:val="000000"/>
                <w:sz w:val="22"/>
                <w:szCs w:val="22"/>
              </w:rPr>
              <w:t xml:space="preserve">ISO 9001/2015  ΑΝΑΔΟΧΟΥ /ΕΓΚΑΤΑΣΤΑΤΗ </w:t>
            </w:r>
          </w:p>
          <w:p w:rsidR="006A20F1" w:rsidRPr="000F5110" w:rsidRDefault="006A20F1" w:rsidP="00E26407">
            <w:pPr>
              <w:rPr>
                <w:rFonts w:ascii="Comic Sans MS" w:hAnsi="Comic Sans MS" w:cs="Arial"/>
                <w:color w:val="000000"/>
                <w:sz w:val="22"/>
                <w:szCs w:val="22"/>
              </w:rPr>
            </w:pPr>
            <w:r w:rsidRPr="000F5110">
              <w:rPr>
                <w:rFonts w:ascii="Comic Sans MS" w:hAnsi="Comic Sans MS" w:cs="Arial"/>
                <w:color w:val="000000"/>
                <w:sz w:val="22"/>
                <w:szCs w:val="22"/>
              </w:rPr>
              <w:t>Η/Μ</w:t>
            </w:r>
            <w:r>
              <w:rPr>
                <w:rFonts w:ascii="Comic Sans MS" w:hAnsi="Comic Sans MS" w:cs="Arial"/>
                <w:color w:val="000000"/>
                <w:sz w:val="22"/>
                <w:szCs w:val="22"/>
              </w:rPr>
              <w:t>- ΗΛΕΚΤΡΟΛΟΓΙΚΩΝ</w:t>
            </w:r>
            <w:r w:rsidRPr="000F5110">
              <w:rPr>
                <w:rFonts w:ascii="Comic Sans MS" w:hAnsi="Comic Sans MS" w:cs="Arial"/>
                <w:color w:val="000000"/>
                <w:sz w:val="22"/>
                <w:szCs w:val="22"/>
              </w:rPr>
              <w:t xml:space="preserve"> Εργασιών</w:t>
            </w:r>
          </w:p>
        </w:tc>
        <w:tc>
          <w:tcPr>
            <w:tcW w:w="1701" w:type="dxa"/>
            <w:tcBorders>
              <w:top w:val="single" w:sz="4" w:space="0" w:color="000000"/>
              <w:left w:val="nil"/>
              <w:bottom w:val="single" w:sz="4" w:space="0" w:color="000000"/>
              <w:right w:val="single" w:sz="4" w:space="0" w:color="000000"/>
            </w:tcBorders>
            <w:shd w:val="clear" w:color="FFFFFF" w:fill="FFFFFF"/>
            <w:vAlign w:val="center"/>
            <w:hideMark/>
          </w:tcPr>
          <w:p w:rsidR="006A20F1" w:rsidRPr="000F5110" w:rsidRDefault="006A20F1" w:rsidP="00E26407">
            <w:pPr>
              <w:jc w:val="center"/>
              <w:rPr>
                <w:rFonts w:ascii="Comic Sans MS" w:hAnsi="Comic Sans MS" w:cs="Arial"/>
                <w:color w:val="000000"/>
                <w:sz w:val="22"/>
                <w:szCs w:val="22"/>
              </w:rPr>
            </w:pPr>
            <w:r w:rsidRPr="000F5110">
              <w:rPr>
                <w:rFonts w:ascii="Comic Sans MS" w:hAnsi="Comic Sans MS" w:cs="Arial"/>
                <w:color w:val="000000"/>
                <w:sz w:val="22"/>
                <w:szCs w:val="22"/>
              </w:rPr>
              <w:t>ΝΑΙ</w:t>
            </w:r>
          </w:p>
        </w:tc>
        <w:tc>
          <w:tcPr>
            <w:tcW w:w="3969" w:type="dxa"/>
            <w:tcBorders>
              <w:top w:val="single" w:sz="4" w:space="0" w:color="000000"/>
              <w:left w:val="nil"/>
              <w:bottom w:val="single" w:sz="4" w:space="0" w:color="auto"/>
              <w:right w:val="single" w:sz="8" w:space="0" w:color="000000"/>
            </w:tcBorders>
            <w:shd w:val="clear" w:color="auto" w:fill="auto"/>
            <w:vAlign w:val="center"/>
            <w:hideMark/>
          </w:tcPr>
          <w:p w:rsidR="006A20F1" w:rsidRPr="000F5110" w:rsidRDefault="006A20F1" w:rsidP="00E26407">
            <w:pPr>
              <w:jc w:val="center"/>
              <w:rPr>
                <w:rFonts w:ascii="Comic Sans MS" w:hAnsi="Comic Sans MS" w:cs="Arial"/>
                <w:color w:val="000000"/>
                <w:sz w:val="22"/>
                <w:szCs w:val="22"/>
              </w:rPr>
            </w:pPr>
            <w:r w:rsidRPr="000F5110">
              <w:rPr>
                <w:rFonts w:ascii="Comic Sans MS" w:hAnsi="Comic Sans MS" w:cs="Arial"/>
                <w:color w:val="000000"/>
                <w:sz w:val="22"/>
                <w:szCs w:val="22"/>
              </w:rPr>
              <w:t> </w:t>
            </w:r>
          </w:p>
        </w:tc>
      </w:tr>
    </w:tbl>
    <w:p w:rsidR="006A20F1" w:rsidRPr="00442D12" w:rsidRDefault="006A20F1" w:rsidP="00442D12">
      <w:pPr>
        <w:pStyle w:val="a5"/>
        <w:numPr>
          <w:ilvl w:val="0"/>
          <w:numId w:val="2"/>
        </w:numPr>
        <w:ind w:left="60" w:hanging="60"/>
        <w:jc w:val="both"/>
        <w:rPr>
          <w:rFonts w:ascii="Comic Sans MS" w:hAnsi="Comic Sans MS"/>
          <w:sz w:val="22"/>
          <w:szCs w:val="22"/>
        </w:rPr>
      </w:pPr>
      <w:r w:rsidRPr="00442D12">
        <w:rPr>
          <w:rFonts w:ascii="Comic Sans MS" w:hAnsi="Comic Sans MS"/>
          <w:sz w:val="22"/>
          <w:szCs w:val="22"/>
        </w:rPr>
        <w:lastRenderedPageBreak/>
        <w:t>Κλειστός φάκελος με την ένδειξη «ΟΙΚΟΝΟΜΙΚΗ ΠΡΟΣΦΟΡΑ» ο οποίος περιλαμβάνει απαραίτητα και επί ποινής απόρριψης συμπληρωμένο το ΕΝΤΥΠΟ ΟΙΚΟΝΟΜΙΚΗΣ ΠΡΟΣΦΟΡΑΣ όπως δίνεται παρακάτω:</w:t>
      </w:r>
    </w:p>
    <w:tbl>
      <w:tblPr>
        <w:tblW w:w="9072" w:type="dxa"/>
        <w:tblInd w:w="108" w:type="dxa"/>
        <w:tblLayout w:type="fixed"/>
        <w:tblLook w:val="04A0" w:firstRow="1" w:lastRow="0" w:firstColumn="1" w:lastColumn="0" w:noHBand="0" w:noVBand="1"/>
      </w:tblPr>
      <w:tblGrid>
        <w:gridCol w:w="709"/>
        <w:gridCol w:w="4536"/>
        <w:gridCol w:w="1134"/>
        <w:gridCol w:w="851"/>
        <w:gridCol w:w="992"/>
        <w:gridCol w:w="850"/>
      </w:tblGrid>
      <w:tr w:rsidR="006A20F1" w:rsidRPr="009066C2" w:rsidTr="00FF4611">
        <w:trPr>
          <w:trHeight w:val="340"/>
        </w:trPr>
        <w:tc>
          <w:tcPr>
            <w:tcW w:w="9072" w:type="dxa"/>
            <w:gridSpan w:val="6"/>
            <w:tcBorders>
              <w:top w:val="single" w:sz="4" w:space="0" w:color="000000"/>
              <w:left w:val="single" w:sz="4" w:space="0" w:color="000000"/>
              <w:bottom w:val="single" w:sz="4" w:space="0" w:color="000000"/>
              <w:right w:val="single" w:sz="4" w:space="0" w:color="000000"/>
            </w:tcBorders>
            <w:vAlign w:val="center"/>
            <w:hideMark/>
          </w:tcPr>
          <w:p w:rsidR="006A20F1" w:rsidRPr="002810E7" w:rsidRDefault="006A20F1" w:rsidP="00E26407">
            <w:pPr>
              <w:jc w:val="center"/>
              <w:rPr>
                <w:rFonts w:ascii="Comic Sans MS" w:hAnsi="Comic Sans MS"/>
                <w:b/>
                <w:bCs/>
                <w:sz w:val="18"/>
                <w:szCs w:val="18"/>
              </w:rPr>
            </w:pPr>
            <w:bookmarkStart w:id="32" w:name="OLE_LINK67"/>
            <w:bookmarkStart w:id="33" w:name="OLE_LINK43"/>
            <w:bookmarkStart w:id="34" w:name="OLE_LINK44"/>
            <w:bookmarkStart w:id="35" w:name="OLE_LINK45"/>
            <w:bookmarkStart w:id="36" w:name="OLE_LINK46"/>
            <w:bookmarkStart w:id="37" w:name="OLE_LINK47"/>
            <w:bookmarkStart w:id="38" w:name="OLE_LINK48"/>
            <w:r w:rsidRPr="002810E7">
              <w:rPr>
                <w:rFonts w:ascii="Comic Sans MS" w:hAnsi="Comic Sans MS"/>
                <w:b/>
                <w:bCs/>
                <w:sz w:val="18"/>
                <w:szCs w:val="18"/>
              </w:rPr>
              <w:t>ΕΝΤΥΠΟ ΟΙΚΟΝΟΜΙΚΗΣ ΠΡΟΣΦΟΡΑΣ</w:t>
            </w:r>
          </w:p>
        </w:tc>
      </w:tr>
      <w:tr w:rsidR="00EC1357" w:rsidRPr="00C439BE" w:rsidTr="00FF46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09" w:type="dxa"/>
            <w:shd w:val="clear" w:color="auto" w:fill="auto"/>
            <w:vAlign w:val="center"/>
          </w:tcPr>
          <w:p w:rsidR="006A20F1" w:rsidRPr="002810E7" w:rsidRDefault="006A20F1" w:rsidP="00E26407">
            <w:pPr>
              <w:jc w:val="center"/>
              <w:rPr>
                <w:rFonts w:ascii="Comic Sans MS" w:eastAsia="Calibri" w:hAnsi="Comic Sans MS"/>
                <w:sz w:val="18"/>
                <w:szCs w:val="18"/>
                <w:lang w:eastAsia="en-US"/>
              </w:rPr>
            </w:pPr>
            <w:r w:rsidRPr="002810E7">
              <w:rPr>
                <w:rFonts w:ascii="Comic Sans MS" w:eastAsia="Calibri" w:hAnsi="Comic Sans MS"/>
                <w:sz w:val="18"/>
                <w:szCs w:val="18"/>
                <w:lang w:eastAsia="en-US"/>
              </w:rPr>
              <w:t>α/α</w:t>
            </w:r>
          </w:p>
        </w:tc>
        <w:tc>
          <w:tcPr>
            <w:tcW w:w="4536" w:type="dxa"/>
            <w:shd w:val="clear" w:color="auto" w:fill="auto"/>
            <w:vAlign w:val="center"/>
          </w:tcPr>
          <w:p w:rsidR="006A20F1" w:rsidRPr="002810E7" w:rsidRDefault="006A20F1" w:rsidP="00E26407">
            <w:pPr>
              <w:autoSpaceDE w:val="0"/>
              <w:autoSpaceDN w:val="0"/>
              <w:adjustRightInd w:val="0"/>
              <w:jc w:val="center"/>
              <w:rPr>
                <w:rFonts w:ascii="Comic Sans MS" w:eastAsia="Calibri" w:hAnsi="Comic Sans MS"/>
                <w:sz w:val="18"/>
                <w:szCs w:val="18"/>
                <w:lang w:eastAsia="en-US"/>
              </w:rPr>
            </w:pPr>
            <w:r w:rsidRPr="002810E7">
              <w:rPr>
                <w:rFonts w:ascii="Comic Sans MS" w:eastAsia="Calibri" w:hAnsi="Comic Sans MS"/>
                <w:sz w:val="18"/>
                <w:szCs w:val="18"/>
                <w:lang w:eastAsia="en-US"/>
              </w:rPr>
              <w:t>Περιγραφή</w:t>
            </w:r>
          </w:p>
        </w:tc>
        <w:tc>
          <w:tcPr>
            <w:tcW w:w="1134" w:type="dxa"/>
            <w:shd w:val="clear" w:color="auto" w:fill="auto"/>
          </w:tcPr>
          <w:p w:rsidR="006A20F1" w:rsidRPr="002810E7" w:rsidRDefault="006A20F1" w:rsidP="00E26407">
            <w:pPr>
              <w:jc w:val="center"/>
              <w:rPr>
                <w:rFonts w:ascii="Comic Sans MS" w:eastAsia="Calibri" w:hAnsi="Comic Sans MS"/>
                <w:sz w:val="18"/>
                <w:szCs w:val="18"/>
                <w:lang w:eastAsia="en-US"/>
              </w:rPr>
            </w:pPr>
            <w:r w:rsidRPr="002810E7">
              <w:rPr>
                <w:rFonts w:ascii="Comic Sans MS" w:eastAsia="Calibri" w:hAnsi="Comic Sans MS"/>
                <w:sz w:val="18"/>
                <w:szCs w:val="18"/>
                <w:lang w:eastAsia="en-US"/>
              </w:rPr>
              <w:t>Μον. Μέτρησης</w:t>
            </w:r>
          </w:p>
        </w:tc>
        <w:tc>
          <w:tcPr>
            <w:tcW w:w="851" w:type="dxa"/>
            <w:shd w:val="clear" w:color="auto" w:fill="auto"/>
            <w:vAlign w:val="center"/>
          </w:tcPr>
          <w:p w:rsidR="006A20F1" w:rsidRPr="002810E7" w:rsidRDefault="006A20F1" w:rsidP="00E26407">
            <w:pPr>
              <w:jc w:val="center"/>
              <w:rPr>
                <w:rFonts w:ascii="Comic Sans MS" w:eastAsia="Calibri" w:hAnsi="Comic Sans MS"/>
                <w:sz w:val="18"/>
                <w:szCs w:val="18"/>
                <w:lang w:eastAsia="en-US"/>
              </w:rPr>
            </w:pPr>
            <w:proofErr w:type="spellStart"/>
            <w:r w:rsidRPr="002810E7">
              <w:rPr>
                <w:rFonts w:ascii="Comic Sans MS" w:eastAsia="Calibri" w:hAnsi="Comic Sans MS"/>
                <w:sz w:val="18"/>
                <w:szCs w:val="18"/>
                <w:lang w:eastAsia="en-US"/>
              </w:rPr>
              <w:t>Ποσότ</w:t>
            </w:r>
            <w:proofErr w:type="spellEnd"/>
          </w:p>
        </w:tc>
        <w:tc>
          <w:tcPr>
            <w:tcW w:w="992" w:type="dxa"/>
            <w:shd w:val="clear" w:color="auto" w:fill="auto"/>
            <w:vAlign w:val="center"/>
          </w:tcPr>
          <w:p w:rsidR="006A20F1" w:rsidRPr="002810E7" w:rsidRDefault="006A20F1" w:rsidP="00E26407">
            <w:pPr>
              <w:jc w:val="center"/>
              <w:rPr>
                <w:rFonts w:ascii="Comic Sans MS" w:eastAsia="Calibri" w:hAnsi="Comic Sans MS"/>
                <w:sz w:val="18"/>
                <w:szCs w:val="18"/>
                <w:lang w:eastAsia="en-US"/>
              </w:rPr>
            </w:pPr>
            <w:r w:rsidRPr="002810E7">
              <w:rPr>
                <w:rFonts w:ascii="Comic Sans MS" w:eastAsia="Calibri" w:hAnsi="Comic Sans MS"/>
                <w:sz w:val="18"/>
                <w:szCs w:val="18"/>
                <w:lang w:eastAsia="en-US"/>
              </w:rPr>
              <w:t>Τιμή Μονάδας</w:t>
            </w:r>
          </w:p>
        </w:tc>
        <w:tc>
          <w:tcPr>
            <w:tcW w:w="850" w:type="dxa"/>
            <w:shd w:val="clear" w:color="auto" w:fill="auto"/>
            <w:vAlign w:val="center"/>
          </w:tcPr>
          <w:p w:rsidR="006A20F1" w:rsidRPr="002810E7" w:rsidRDefault="006A20F1" w:rsidP="00E26407">
            <w:pPr>
              <w:jc w:val="center"/>
              <w:rPr>
                <w:rFonts w:ascii="Comic Sans MS" w:eastAsia="Calibri" w:hAnsi="Comic Sans MS"/>
                <w:sz w:val="18"/>
                <w:szCs w:val="18"/>
                <w:lang w:eastAsia="en-US"/>
              </w:rPr>
            </w:pPr>
            <w:r w:rsidRPr="002810E7">
              <w:rPr>
                <w:rFonts w:ascii="Comic Sans MS" w:eastAsia="Calibri" w:hAnsi="Comic Sans MS"/>
                <w:sz w:val="18"/>
                <w:szCs w:val="18"/>
                <w:lang w:eastAsia="en-US"/>
              </w:rPr>
              <w:t>Κόστος</w:t>
            </w:r>
          </w:p>
        </w:tc>
      </w:tr>
      <w:tr w:rsidR="00EC1357" w:rsidRPr="00C439BE" w:rsidTr="00FF46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84"/>
        </w:trPr>
        <w:tc>
          <w:tcPr>
            <w:tcW w:w="709" w:type="dxa"/>
            <w:shd w:val="clear" w:color="auto" w:fill="auto"/>
            <w:vAlign w:val="center"/>
          </w:tcPr>
          <w:p w:rsidR="006A20F1" w:rsidRPr="002810E7" w:rsidRDefault="006A20F1" w:rsidP="00E26407">
            <w:pPr>
              <w:jc w:val="center"/>
              <w:rPr>
                <w:rFonts w:ascii="Comic Sans MS" w:hAnsi="Comic Sans MS"/>
                <w:color w:val="000000"/>
                <w:sz w:val="18"/>
                <w:szCs w:val="18"/>
              </w:rPr>
            </w:pPr>
            <w:r w:rsidRPr="002810E7">
              <w:rPr>
                <w:rFonts w:ascii="Comic Sans MS" w:eastAsia="Calibri" w:hAnsi="Comic Sans MS"/>
                <w:color w:val="000000"/>
                <w:sz w:val="18"/>
                <w:szCs w:val="18"/>
                <w:lang w:eastAsia="en-US"/>
              </w:rPr>
              <w:t>1</w:t>
            </w:r>
          </w:p>
        </w:tc>
        <w:tc>
          <w:tcPr>
            <w:tcW w:w="4536" w:type="dxa"/>
            <w:shd w:val="clear" w:color="auto" w:fill="auto"/>
            <w:vAlign w:val="center"/>
          </w:tcPr>
          <w:p w:rsidR="006A20F1" w:rsidRPr="002810E7" w:rsidRDefault="006A20F1" w:rsidP="00FF4611">
            <w:pPr>
              <w:jc w:val="both"/>
              <w:rPr>
                <w:rFonts w:ascii="Comic Sans MS" w:hAnsi="Comic Sans MS"/>
                <w:color w:val="000000"/>
                <w:sz w:val="18"/>
                <w:szCs w:val="18"/>
              </w:rPr>
            </w:pPr>
            <w:r w:rsidRPr="002810E7">
              <w:rPr>
                <w:rFonts w:ascii="Comic Sans MS" w:hAnsi="Comic Sans MS"/>
                <w:color w:val="000000"/>
                <w:sz w:val="18"/>
                <w:szCs w:val="18"/>
              </w:rPr>
              <w:t>Αυτοελεγχόμενο φωτιστικό ασφαλείας σήμανσης συνεχούς λειτουργίας με LED, σύμφωνο με τα EN 60598-1, EN 60598-2-22, ΕΝ 55015, ΕΝ 61547, ΕΝ 61000-3-2, ΕΝ 61000-3-3, EN 1838, φωτεινής ισχύος στα 230V /εφεδρεία τουλάχιστον 125/125lm, με αυτονομία τουλάχιστον 3h, βαθμού προστασίας IP40 τουλάχιστον, ικανότητα σε κρούση τουλάχιστον ΙΚ07 και απόσταση θέασης των  φωτιζόμενων πινακίδων ασφαλείας μεγαλύτερη των 15m. H φωτεινή πινακίδα πρέπει να είναι σύμφωνη με το πρότυπο ΕΛΟΤ EN ISO 7010. Συμπεριλαμβάνονται οι απαιτούμενες βάσεις και υλικά στήριξης, για κάθε προτεινόμενη θέση.</w:t>
            </w:r>
          </w:p>
        </w:tc>
        <w:tc>
          <w:tcPr>
            <w:tcW w:w="1134" w:type="dxa"/>
            <w:shd w:val="clear" w:color="auto" w:fill="auto"/>
            <w:vAlign w:val="center"/>
          </w:tcPr>
          <w:p w:rsidR="006A20F1" w:rsidRPr="002810E7" w:rsidRDefault="006A20F1" w:rsidP="00E26407">
            <w:pPr>
              <w:jc w:val="center"/>
              <w:rPr>
                <w:rFonts w:ascii="Comic Sans MS" w:hAnsi="Comic Sans MS"/>
                <w:color w:val="000000"/>
                <w:sz w:val="18"/>
                <w:szCs w:val="18"/>
              </w:rPr>
            </w:pPr>
            <w:proofErr w:type="spellStart"/>
            <w:r w:rsidRPr="002810E7">
              <w:rPr>
                <w:rFonts w:ascii="Comic Sans MS" w:eastAsia="Calibri" w:hAnsi="Comic Sans MS"/>
                <w:color w:val="000000"/>
                <w:sz w:val="18"/>
                <w:szCs w:val="18"/>
                <w:lang w:eastAsia="en-US"/>
              </w:rPr>
              <w:t>τμχ</w:t>
            </w:r>
            <w:proofErr w:type="spellEnd"/>
          </w:p>
        </w:tc>
        <w:tc>
          <w:tcPr>
            <w:tcW w:w="851" w:type="dxa"/>
            <w:shd w:val="clear" w:color="auto" w:fill="auto"/>
            <w:vAlign w:val="center"/>
          </w:tcPr>
          <w:p w:rsidR="006A20F1" w:rsidRPr="002810E7" w:rsidRDefault="006A20F1" w:rsidP="00E26407">
            <w:pPr>
              <w:jc w:val="right"/>
              <w:rPr>
                <w:rFonts w:ascii="Comic Sans MS" w:hAnsi="Comic Sans MS"/>
                <w:color w:val="000000"/>
                <w:sz w:val="18"/>
                <w:szCs w:val="18"/>
              </w:rPr>
            </w:pPr>
            <w:r w:rsidRPr="002810E7">
              <w:rPr>
                <w:rFonts w:ascii="Comic Sans MS" w:eastAsia="Calibri" w:hAnsi="Comic Sans MS"/>
                <w:color w:val="000000"/>
                <w:sz w:val="18"/>
                <w:szCs w:val="18"/>
                <w:lang w:eastAsia="en-US"/>
              </w:rPr>
              <w:t>17</w:t>
            </w:r>
          </w:p>
        </w:tc>
        <w:tc>
          <w:tcPr>
            <w:tcW w:w="992" w:type="dxa"/>
            <w:shd w:val="clear" w:color="auto" w:fill="auto"/>
            <w:vAlign w:val="center"/>
          </w:tcPr>
          <w:p w:rsidR="006A20F1" w:rsidRPr="002810E7" w:rsidRDefault="006A20F1" w:rsidP="00E26407">
            <w:pPr>
              <w:jc w:val="right"/>
              <w:rPr>
                <w:rFonts w:ascii="Comic Sans MS" w:eastAsia="Calibri" w:hAnsi="Comic Sans MS"/>
                <w:sz w:val="18"/>
                <w:szCs w:val="18"/>
                <w:lang w:eastAsia="en-US"/>
              </w:rPr>
            </w:pPr>
          </w:p>
        </w:tc>
        <w:tc>
          <w:tcPr>
            <w:tcW w:w="850" w:type="dxa"/>
            <w:shd w:val="clear" w:color="auto" w:fill="auto"/>
            <w:vAlign w:val="center"/>
          </w:tcPr>
          <w:p w:rsidR="006A20F1" w:rsidRPr="002810E7" w:rsidRDefault="006A20F1" w:rsidP="00E26407">
            <w:pPr>
              <w:jc w:val="right"/>
              <w:rPr>
                <w:rFonts w:ascii="Comic Sans MS" w:eastAsia="Calibri" w:hAnsi="Comic Sans MS"/>
                <w:sz w:val="18"/>
                <w:szCs w:val="18"/>
                <w:lang w:eastAsia="en-US"/>
              </w:rPr>
            </w:pPr>
          </w:p>
        </w:tc>
      </w:tr>
      <w:tr w:rsidR="00EC1357" w:rsidRPr="00C439BE" w:rsidTr="00FF46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46"/>
        </w:trPr>
        <w:tc>
          <w:tcPr>
            <w:tcW w:w="709" w:type="dxa"/>
            <w:shd w:val="clear" w:color="auto" w:fill="auto"/>
            <w:vAlign w:val="center"/>
          </w:tcPr>
          <w:p w:rsidR="006A20F1" w:rsidRPr="002810E7" w:rsidRDefault="006A20F1" w:rsidP="00E26407">
            <w:pPr>
              <w:jc w:val="center"/>
              <w:rPr>
                <w:rFonts w:ascii="Comic Sans MS" w:hAnsi="Comic Sans MS"/>
                <w:color w:val="000000"/>
                <w:sz w:val="18"/>
                <w:szCs w:val="18"/>
              </w:rPr>
            </w:pPr>
            <w:r w:rsidRPr="002810E7">
              <w:rPr>
                <w:rFonts w:ascii="Comic Sans MS" w:eastAsia="Calibri" w:hAnsi="Comic Sans MS"/>
                <w:color w:val="000000"/>
                <w:sz w:val="18"/>
                <w:szCs w:val="18"/>
                <w:lang w:eastAsia="en-US"/>
              </w:rPr>
              <w:t>2</w:t>
            </w:r>
          </w:p>
        </w:tc>
        <w:tc>
          <w:tcPr>
            <w:tcW w:w="4536" w:type="dxa"/>
            <w:shd w:val="clear" w:color="auto" w:fill="auto"/>
            <w:vAlign w:val="center"/>
          </w:tcPr>
          <w:p w:rsidR="006A20F1" w:rsidRPr="002810E7" w:rsidRDefault="006A20F1" w:rsidP="00FF4611">
            <w:pPr>
              <w:jc w:val="both"/>
              <w:rPr>
                <w:rFonts w:ascii="Comic Sans MS" w:hAnsi="Comic Sans MS"/>
                <w:color w:val="000000"/>
                <w:sz w:val="18"/>
                <w:szCs w:val="18"/>
              </w:rPr>
            </w:pPr>
            <w:r w:rsidRPr="002810E7">
              <w:rPr>
                <w:rFonts w:ascii="Comic Sans MS" w:hAnsi="Comic Sans MS"/>
                <w:color w:val="000000"/>
                <w:sz w:val="18"/>
                <w:szCs w:val="18"/>
              </w:rPr>
              <w:t>Αυτοελεγχόμενο φωτιστικό ασφαλείας σήμανσης συνεχούς λειτουργίας με LED, σύμφωνο με τα EN 60598-1, EN 60598-2-22, ΕΝ 55015, ΕΝ 61547, ΕΝ 61000-3-2, ΕΝ 61000-3-3, EN 1838, φωτεινής ισχύος στα 230V /εφεδρεία τουλάχιστον 145/125lm, με αυτονομία τουλάχιστον 3h, βαθμού προστασίας IP40 τουλάχιστον, ικανότητα σε κρούση τουλάχιστον ΙΚ07 και απόσταση θέασης των  φωτιζόμενων πινακίδων ασφαλείας μεγαλύτερη των 30m. H φωτεινή πινακίδα πρέπει να είναι σύμφωνη με το πρότυπο ΕΛΟΤ EN ISO 7010. Συμπεριλαμβάνονται οι απαιτούμενες βάσεις και υλικά στήριξης, για κάθε προτεινόμενη θέση.</w:t>
            </w:r>
          </w:p>
        </w:tc>
        <w:tc>
          <w:tcPr>
            <w:tcW w:w="1134" w:type="dxa"/>
            <w:shd w:val="clear" w:color="auto" w:fill="auto"/>
            <w:vAlign w:val="center"/>
          </w:tcPr>
          <w:p w:rsidR="006A20F1" w:rsidRPr="002810E7" w:rsidRDefault="006A20F1" w:rsidP="00E26407">
            <w:pPr>
              <w:jc w:val="center"/>
              <w:rPr>
                <w:rFonts w:ascii="Comic Sans MS" w:hAnsi="Comic Sans MS"/>
                <w:color w:val="000000"/>
                <w:sz w:val="18"/>
                <w:szCs w:val="18"/>
              </w:rPr>
            </w:pPr>
            <w:proofErr w:type="spellStart"/>
            <w:r w:rsidRPr="002810E7">
              <w:rPr>
                <w:rFonts w:ascii="Comic Sans MS" w:eastAsia="Calibri" w:hAnsi="Comic Sans MS"/>
                <w:color w:val="000000"/>
                <w:sz w:val="18"/>
                <w:szCs w:val="18"/>
                <w:lang w:eastAsia="en-US"/>
              </w:rPr>
              <w:t>τμχ</w:t>
            </w:r>
            <w:proofErr w:type="spellEnd"/>
          </w:p>
        </w:tc>
        <w:tc>
          <w:tcPr>
            <w:tcW w:w="851" w:type="dxa"/>
            <w:shd w:val="clear" w:color="auto" w:fill="auto"/>
            <w:vAlign w:val="center"/>
          </w:tcPr>
          <w:p w:rsidR="006A20F1" w:rsidRPr="002810E7" w:rsidRDefault="006A20F1" w:rsidP="00E26407">
            <w:pPr>
              <w:jc w:val="right"/>
              <w:rPr>
                <w:rFonts w:ascii="Comic Sans MS" w:hAnsi="Comic Sans MS"/>
                <w:color w:val="000000"/>
                <w:sz w:val="18"/>
                <w:szCs w:val="18"/>
              </w:rPr>
            </w:pPr>
            <w:r w:rsidRPr="002810E7">
              <w:rPr>
                <w:rFonts w:ascii="Comic Sans MS" w:eastAsia="Calibri" w:hAnsi="Comic Sans MS"/>
                <w:color w:val="000000"/>
                <w:sz w:val="18"/>
                <w:szCs w:val="18"/>
                <w:lang w:eastAsia="en-US"/>
              </w:rPr>
              <w:t>17</w:t>
            </w:r>
          </w:p>
        </w:tc>
        <w:tc>
          <w:tcPr>
            <w:tcW w:w="992" w:type="dxa"/>
            <w:shd w:val="clear" w:color="auto" w:fill="auto"/>
            <w:vAlign w:val="center"/>
          </w:tcPr>
          <w:p w:rsidR="006A20F1" w:rsidRPr="002810E7" w:rsidRDefault="006A20F1" w:rsidP="00E26407">
            <w:pPr>
              <w:jc w:val="right"/>
              <w:rPr>
                <w:rFonts w:ascii="Comic Sans MS" w:eastAsia="Calibri" w:hAnsi="Comic Sans MS"/>
                <w:sz w:val="18"/>
                <w:szCs w:val="18"/>
                <w:lang w:eastAsia="en-US"/>
              </w:rPr>
            </w:pPr>
          </w:p>
        </w:tc>
        <w:tc>
          <w:tcPr>
            <w:tcW w:w="850" w:type="dxa"/>
            <w:shd w:val="clear" w:color="auto" w:fill="auto"/>
            <w:vAlign w:val="center"/>
          </w:tcPr>
          <w:p w:rsidR="006A20F1" w:rsidRPr="002810E7" w:rsidRDefault="006A20F1" w:rsidP="00E26407">
            <w:pPr>
              <w:jc w:val="right"/>
              <w:rPr>
                <w:rFonts w:ascii="Comic Sans MS" w:eastAsia="Calibri" w:hAnsi="Comic Sans MS"/>
                <w:sz w:val="18"/>
                <w:szCs w:val="18"/>
                <w:lang w:eastAsia="en-US"/>
              </w:rPr>
            </w:pPr>
          </w:p>
        </w:tc>
      </w:tr>
      <w:tr w:rsidR="00EC1357" w:rsidRPr="00C439BE" w:rsidTr="00FF46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830"/>
        </w:trPr>
        <w:tc>
          <w:tcPr>
            <w:tcW w:w="709" w:type="dxa"/>
            <w:shd w:val="clear" w:color="auto" w:fill="auto"/>
            <w:vAlign w:val="center"/>
          </w:tcPr>
          <w:p w:rsidR="006A20F1" w:rsidRPr="002810E7" w:rsidRDefault="006A20F1" w:rsidP="00E26407">
            <w:pPr>
              <w:jc w:val="center"/>
              <w:rPr>
                <w:rFonts w:ascii="Comic Sans MS" w:hAnsi="Comic Sans MS"/>
                <w:color w:val="000000"/>
                <w:sz w:val="18"/>
                <w:szCs w:val="18"/>
              </w:rPr>
            </w:pPr>
            <w:r w:rsidRPr="002810E7">
              <w:rPr>
                <w:rFonts w:ascii="Comic Sans MS" w:eastAsia="Calibri" w:hAnsi="Comic Sans MS"/>
                <w:color w:val="000000"/>
                <w:sz w:val="18"/>
                <w:szCs w:val="18"/>
                <w:lang w:eastAsia="en-US"/>
              </w:rPr>
              <w:t>3</w:t>
            </w:r>
          </w:p>
        </w:tc>
        <w:tc>
          <w:tcPr>
            <w:tcW w:w="4536" w:type="dxa"/>
            <w:shd w:val="clear" w:color="auto" w:fill="auto"/>
            <w:vAlign w:val="center"/>
          </w:tcPr>
          <w:p w:rsidR="006A20F1" w:rsidRPr="002810E7" w:rsidRDefault="006A20F1" w:rsidP="00FF4611">
            <w:pPr>
              <w:jc w:val="both"/>
              <w:rPr>
                <w:rFonts w:ascii="Comic Sans MS" w:hAnsi="Comic Sans MS"/>
                <w:color w:val="000000"/>
                <w:sz w:val="18"/>
                <w:szCs w:val="18"/>
              </w:rPr>
            </w:pPr>
            <w:r w:rsidRPr="002810E7">
              <w:rPr>
                <w:rFonts w:ascii="Comic Sans MS" w:hAnsi="Comic Sans MS"/>
                <w:color w:val="000000"/>
                <w:sz w:val="18"/>
                <w:szCs w:val="18"/>
              </w:rPr>
              <w:t>Αυτοελεγχόμενο φωτιστικό ασφαλείας συνεχούς λειτουργίας με LED σύμφωνο με τα EN 60598-1, EN 60598-2-22, ΕΝ 55015, ΕΝ 61547, ΕΝ 61000-3-2, ΕΝ 61000-3-3, EN 1838, φωτεινής ισχύος στα 230V /εφεδρεία τουλάχιστον 150/300lm, με αυτονομία τουλάχιστον 3h, βαθμού προστασίας IP42 τουλάχιστον, ικανότητα σε κρούση τουλάχιστον ΙΚ10, και απόσταση θέασης μεγαλύτερη των 15m. Συμπεριλαμβάνονται οι απαιτούμενες βάσεις και υλικά στήριξης, για κάθε προτεινόμενη θέση.</w:t>
            </w:r>
          </w:p>
        </w:tc>
        <w:tc>
          <w:tcPr>
            <w:tcW w:w="1134" w:type="dxa"/>
            <w:shd w:val="clear" w:color="auto" w:fill="auto"/>
            <w:vAlign w:val="center"/>
          </w:tcPr>
          <w:p w:rsidR="006A20F1" w:rsidRPr="002810E7" w:rsidRDefault="006A20F1" w:rsidP="00E26407">
            <w:pPr>
              <w:jc w:val="center"/>
              <w:rPr>
                <w:rFonts w:ascii="Comic Sans MS" w:hAnsi="Comic Sans MS"/>
                <w:color w:val="000000"/>
                <w:sz w:val="18"/>
                <w:szCs w:val="18"/>
              </w:rPr>
            </w:pPr>
            <w:proofErr w:type="spellStart"/>
            <w:r w:rsidRPr="002810E7">
              <w:rPr>
                <w:rFonts w:ascii="Comic Sans MS" w:eastAsia="Calibri" w:hAnsi="Comic Sans MS"/>
                <w:color w:val="000000"/>
                <w:sz w:val="18"/>
                <w:szCs w:val="18"/>
                <w:lang w:eastAsia="en-US"/>
              </w:rPr>
              <w:t>τμχ</w:t>
            </w:r>
            <w:proofErr w:type="spellEnd"/>
          </w:p>
        </w:tc>
        <w:tc>
          <w:tcPr>
            <w:tcW w:w="851" w:type="dxa"/>
            <w:shd w:val="clear" w:color="auto" w:fill="auto"/>
            <w:vAlign w:val="center"/>
          </w:tcPr>
          <w:p w:rsidR="006A20F1" w:rsidRPr="002810E7" w:rsidRDefault="006A20F1" w:rsidP="00E26407">
            <w:pPr>
              <w:jc w:val="right"/>
              <w:rPr>
                <w:rFonts w:ascii="Comic Sans MS" w:hAnsi="Comic Sans MS"/>
                <w:color w:val="000000"/>
                <w:sz w:val="18"/>
                <w:szCs w:val="18"/>
              </w:rPr>
            </w:pPr>
            <w:r w:rsidRPr="002810E7">
              <w:rPr>
                <w:rFonts w:ascii="Comic Sans MS" w:hAnsi="Comic Sans MS"/>
                <w:color w:val="000000"/>
                <w:sz w:val="18"/>
                <w:szCs w:val="18"/>
                <w:lang w:val="en-US"/>
              </w:rPr>
              <w:t>99</w:t>
            </w:r>
          </w:p>
        </w:tc>
        <w:tc>
          <w:tcPr>
            <w:tcW w:w="992" w:type="dxa"/>
            <w:shd w:val="clear" w:color="auto" w:fill="auto"/>
            <w:vAlign w:val="center"/>
          </w:tcPr>
          <w:p w:rsidR="006A20F1" w:rsidRPr="002810E7" w:rsidRDefault="006A20F1" w:rsidP="00E26407">
            <w:pPr>
              <w:jc w:val="right"/>
              <w:rPr>
                <w:rFonts w:ascii="Comic Sans MS" w:eastAsia="Calibri" w:hAnsi="Comic Sans MS"/>
                <w:sz w:val="18"/>
                <w:szCs w:val="18"/>
                <w:lang w:eastAsia="en-US"/>
              </w:rPr>
            </w:pPr>
          </w:p>
        </w:tc>
        <w:tc>
          <w:tcPr>
            <w:tcW w:w="850" w:type="dxa"/>
            <w:shd w:val="clear" w:color="auto" w:fill="auto"/>
            <w:vAlign w:val="center"/>
          </w:tcPr>
          <w:p w:rsidR="006A20F1" w:rsidRPr="002810E7" w:rsidRDefault="006A20F1" w:rsidP="00E26407">
            <w:pPr>
              <w:jc w:val="right"/>
              <w:rPr>
                <w:rFonts w:ascii="Comic Sans MS" w:eastAsia="Calibri" w:hAnsi="Comic Sans MS"/>
                <w:sz w:val="18"/>
                <w:szCs w:val="18"/>
                <w:lang w:eastAsia="en-US"/>
              </w:rPr>
            </w:pPr>
          </w:p>
        </w:tc>
      </w:tr>
      <w:tr w:rsidR="00EC1357" w:rsidRPr="00C439BE" w:rsidTr="00FF46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23"/>
        </w:trPr>
        <w:tc>
          <w:tcPr>
            <w:tcW w:w="709" w:type="dxa"/>
            <w:shd w:val="clear" w:color="auto" w:fill="auto"/>
            <w:vAlign w:val="center"/>
          </w:tcPr>
          <w:p w:rsidR="006A20F1" w:rsidRPr="002810E7" w:rsidRDefault="006A20F1" w:rsidP="00E26407">
            <w:pPr>
              <w:jc w:val="center"/>
              <w:rPr>
                <w:rFonts w:ascii="Comic Sans MS" w:hAnsi="Comic Sans MS"/>
                <w:color w:val="000000"/>
                <w:sz w:val="18"/>
                <w:szCs w:val="18"/>
              </w:rPr>
            </w:pPr>
            <w:r w:rsidRPr="002810E7">
              <w:rPr>
                <w:rFonts w:ascii="Comic Sans MS" w:eastAsia="Calibri" w:hAnsi="Comic Sans MS"/>
                <w:color w:val="000000"/>
                <w:sz w:val="18"/>
                <w:szCs w:val="18"/>
                <w:lang w:eastAsia="en-US"/>
              </w:rPr>
              <w:t>4</w:t>
            </w:r>
          </w:p>
        </w:tc>
        <w:tc>
          <w:tcPr>
            <w:tcW w:w="4536" w:type="dxa"/>
            <w:shd w:val="clear" w:color="auto" w:fill="auto"/>
            <w:vAlign w:val="center"/>
          </w:tcPr>
          <w:p w:rsidR="006A20F1" w:rsidRPr="002810E7" w:rsidRDefault="006A20F1" w:rsidP="00FF4611">
            <w:pPr>
              <w:jc w:val="both"/>
              <w:rPr>
                <w:rFonts w:ascii="Comic Sans MS" w:hAnsi="Comic Sans MS"/>
                <w:color w:val="000000"/>
                <w:sz w:val="18"/>
                <w:szCs w:val="18"/>
              </w:rPr>
            </w:pPr>
            <w:r w:rsidRPr="002810E7">
              <w:rPr>
                <w:rFonts w:ascii="Comic Sans MS" w:hAnsi="Comic Sans MS"/>
                <w:color w:val="000000"/>
                <w:sz w:val="18"/>
                <w:szCs w:val="18"/>
              </w:rPr>
              <w:t xml:space="preserve">Πινακίδα σήμανσης από PVC διαστάσεων, μήκους 31,5cm πλάτους 13,5 cm και πάχους </w:t>
            </w:r>
            <w:proofErr w:type="spellStart"/>
            <w:r w:rsidRPr="002810E7">
              <w:rPr>
                <w:rFonts w:ascii="Comic Sans MS" w:hAnsi="Comic Sans MS"/>
                <w:color w:val="000000"/>
                <w:sz w:val="18"/>
                <w:szCs w:val="18"/>
              </w:rPr>
              <w:t>0,75mm</w:t>
            </w:r>
            <w:proofErr w:type="spellEnd"/>
            <w:r w:rsidRPr="002810E7">
              <w:rPr>
                <w:rFonts w:ascii="Comic Sans MS" w:hAnsi="Comic Sans MS"/>
                <w:color w:val="000000"/>
                <w:sz w:val="18"/>
                <w:szCs w:val="18"/>
              </w:rPr>
              <w:t xml:space="preserve">, </w:t>
            </w:r>
            <w:proofErr w:type="spellStart"/>
            <w:r w:rsidRPr="002810E7">
              <w:rPr>
                <w:rFonts w:ascii="Comic Sans MS" w:hAnsi="Comic Sans MS"/>
                <w:color w:val="000000"/>
                <w:sz w:val="18"/>
                <w:szCs w:val="18"/>
              </w:rPr>
              <w:t>φωσφοριζέ</w:t>
            </w:r>
            <w:proofErr w:type="spellEnd"/>
            <w:r w:rsidRPr="002810E7">
              <w:rPr>
                <w:rFonts w:ascii="Comic Sans MS" w:hAnsi="Comic Sans MS"/>
                <w:color w:val="000000"/>
                <w:sz w:val="18"/>
                <w:szCs w:val="18"/>
              </w:rPr>
              <w:t>, σύμφωνη με το πρότυπο ΕΛΟΤ EN ISO 7010, συμβατή με το φωτιστικό ασφαλείας με α/α 3.</w:t>
            </w:r>
          </w:p>
        </w:tc>
        <w:tc>
          <w:tcPr>
            <w:tcW w:w="1134" w:type="dxa"/>
            <w:shd w:val="clear" w:color="auto" w:fill="auto"/>
            <w:vAlign w:val="center"/>
          </w:tcPr>
          <w:p w:rsidR="006A20F1" w:rsidRPr="002810E7" w:rsidRDefault="006A20F1" w:rsidP="00E26407">
            <w:pPr>
              <w:jc w:val="center"/>
              <w:rPr>
                <w:rFonts w:ascii="Comic Sans MS" w:hAnsi="Comic Sans MS"/>
                <w:color w:val="000000"/>
                <w:sz w:val="18"/>
                <w:szCs w:val="18"/>
              </w:rPr>
            </w:pPr>
            <w:proofErr w:type="spellStart"/>
            <w:r w:rsidRPr="002810E7">
              <w:rPr>
                <w:rFonts w:ascii="Comic Sans MS" w:eastAsia="Calibri" w:hAnsi="Comic Sans MS"/>
                <w:color w:val="000000"/>
                <w:sz w:val="18"/>
                <w:szCs w:val="18"/>
                <w:lang w:eastAsia="en-US"/>
              </w:rPr>
              <w:t>τμχ</w:t>
            </w:r>
            <w:proofErr w:type="spellEnd"/>
          </w:p>
        </w:tc>
        <w:tc>
          <w:tcPr>
            <w:tcW w:w="851" w:type="dxa"/>
            <w:shd w:val="clear" w:color="auto" w:fill="auto"/>
            <w:vAlign w:val="center"/>
          </w:tcPr>
          <w:p w:rsidR="006A20F1" w:rsidRPr="002810E7" w:rsidRDefault="006A20F1" w:rsidP="00E26407">
            <w:pPr>
              <w:jc w:val="right"/>
              <w:rPr>
                <w:rFonts w:ascii="Comic Sans MS" w:hAnsi="Comic Sans MS"/>
                <w:color w:val="000000"/>
                <w:sz w:val="18"/>
                <w:szCs w:val="18"/>
              </w:rPr>
            </w:pPr>
            <w:r w:rsidRPr="002810E7">
              <w:rPr>
                <w:rFonts w:ascii="Comic Sans MS" w:eastAsia="Calibri" w:hAnsi="Comic Sans MS"/>
                <w:color w:val="000000"/>
                <w:sz w:val="18"/>
                <w:szCs w:val="18"/>
                <w:lang w:eastAsia="en-US"/>
              </w:rPr>
              <w:t>51</w:t>
            </w:r>
          </w:p>
        </w:tc>
        <w:tc>
          <w:tcPr>
            <w:tcW w:w="992" w:type="dxa"/>
            <w:shd w:val="clear" w:color="auto" w:fill="auto"/>
            <w:vAlign w:val="center"/>
          </w:tcPr>
          <w:p w:rsidR="006A20F1" w:rsidRPr="002810E7" w:rsidRDefault="006A20F1" w:rsidP="00E26407">
            <w:pPr>
              <w:jc w:val="right"/>
              <w:rPr>
                <w:rFonts w:ascii="Comic Sans MS" w:eastAsia="Calibri" w:hAnsi="Comic Sans MS"/>
                <w:sz w:val="18"/>
                <w:szCs w:val="18"/>
                <w:lang w:eastAsia="en-US"/>
              </w:rPr>
            </w:pPr>
          </w:p>
        </w:tc>
        <w:tc>
          <w:tcPr>
            <w:tcW w:w="850" w:type="dxa"/>
            <w:shd w:val="clear" w:color="auto" w:fill="auto"/>
            <w:vAlign w:val="center"/>
          </w:tcPr>
          <w:p w:rsidR="006A20F1" w:rsidRPr="002810E7" w:rsidRDefault="006A20F1" w:rsidP="00E26407">
            <w:pPr>
              <w:jc w:val="right"/>
              <w:rPr>
                <w:rFonts w:ascii="Comic Sans MS" w:eastAsia="Calibri" w:hAnsi="Comic Sans MS"/>
                <w:sz w:val="18"/>
                <w:szCs w:val="18"/>
                <w:lang w:eastAsia="en-US"/>
              </w:rPr>
            </w:pPr>
          </w:p>
        </w:tc>
      </w:tr>
      <w:tr w:rsidR="00EC1357" w:rsidRPr="00C439BE" w:rsidTr="00FF46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3"/>
        </w:trPr>
        <w:tc>
          <w:tcPr>
            <w:tcW w:w="709" w:type="dxa"/>
            <w:shd w:val="clear" w:color="auto" w:fill="auto"/>
            <w:vAlign w:val="center"/>
          </w:tcPr>
          <w:p w:rsidR="006A20F1" w:rsidRPr="002810E7" w:rsidRDefault="006A20F1" w:rsidP="00E26407">
            <w:pPr>
              <w:jc w:val="center"/>
              <w:rPr>
                <w:rFonts w:ascii="Comic Sans MS" w:hAnsi="Comic Sans MS"/>
                <w:color w:val="000000"/>
                <w:sz w:val="18"/>
                <w:szCs w:val="18"/>
              </w:rPr>
            </w:pPr>
            <w:r w:rsidRPr="002810E7">
              <w:rPr>
                <w:rFonts w:ascii="Comic Sans MS" w:eastAsia="Calibri" w:hAnsi="Comic Sans MS"/>
                <w:color w:val="000000"/>
                <w:sz w:val="18"/>
                <w:szCs w:val="18"/>
                <w:lang w:eastAsia="en-US"/>
              </w:rPr>
              <w:t>5</w:t>
            </w:r>
          </w:p>
        </w:tc>
        <w:tc>
          <w:tcPr>
            <w:tcW w:w="4536" w:type="dxa"/>
            <w:shd w:val="clear" w:color="auto" w:fill="auto"/>
            <w:vAlign w:val="center"/>
          </w:tcPr>
          <w:p w:rsidR="006A20F1" w:rsidRPr="002810E7" w:rsidRDefault="006A20F1" w:rsidP="00FF4611">
            <w:pPr>
              <w:jc w:val="both"/>
              <w:rPr>
                <w:rFonts w:ascii="Comic Sans MS" w:hAnsi="Comic Sans MS"/>
                <w:color w:val="000000"/>
                <w:sz w:val="18"/>
                <w:szCs w:val="18"/>
              </w:rPr>
            </w:pPr>
            <w:r w:rsidRPr="002810E7">
              <w:rPr>
                <w:rFonts w:ascii="Comic Sans MS" w:hAnsi="Comic Sans MS"/>
                <w:color w:val="000000"/>
                <w:sz w:val="18"/>
                <w:szCs w:val="18"/>
              </w:rPr>
              <w:t xml:space="preserve">Εργασία αποξήλωσης υφισταμένων φωτιστικών ασφαλείας και μεταφορά τους σε θέση που θα υποδειχθεί από την Υπηρεσία. Εργασία εγκατάστασης των νέων φωτιστικών στις ίδιες ή παράπλευρες θέσεις. Διάφορες οικοδομικές εργασίες αποκατάστασης της τοιχοποιίας ή των οροφών που θα απαιτηθούν.  </w:t>
            </w:r>
          </w:p>
        </w:tc>
        <w:tc>
          <w:tcPr>
            <w:tcW w:w="1134" w:type="dxa"/>
            <w:shd w:val="clear" w:color="auto" w:fill="auto"/>
            <w:vAlign w:val="center"/>
          </w:tcPr>
          <w:p w:rsidR="006A20F1" w:rsidRPr="002810E7" w:rsidRDefault="006A20F1" w:rsidP="00E26407">
            <w:pPr>
              <w:jc w:val="center"/>
              <w:rPr>
                <w:rFonts w:ascii="Comic Sans MS" w:hAnsi="Comic Sans MS"/>
                <w:color w:val="000000"/>
                <w:sz w:val="18"/>
                <w:szCs w:val="18"/>
              </w:rPr>
            </w:pPr>
            <w:proofErr w:type="spellStart"/>
            <w:r w:rsidRPr="002810E7">
              <w:rPr>
                <w:rFonts w:ascii="Comic Sans MS" w:eastAsia="Calibri" w:hAnsi="Comic Sans MS"/>
                <w:color w:val="000000"/>
                <w:sz w:val="18"/>
                <w:szCs w:val="18"/>
                <w:lang w:eastAsia="en-US"/>
              </w:rPr>
              <w:t>τμχ</w:t>
            </w:r>
            <w:proofErr w:type="spellEnd"/>
          </w:p>
        </w:tc>
        <w:tc>
          <w:tcPr>
            <w:tcW w:w="851" w:type="dxa"/>
            <w:shd w:val="clear" w:color="auto" w:fill="auto"/>
            <w:vAlign w:val="center"/>
          </w:tcPr>
          <w:p w:rsidR="006A20F1" w:rsidRPr="002810E7" w:rsidRDefault="006A20F1" w:rsidP="00E26407">
            <w:pPr>
              <w:jc w:val="right"/>
              <w:rPr>
                <w:rFonts w:ascii="Comic Sans MS" w:hAnsi="Comic Sans MS"/>
                <w:color w:val="000000"/>
                <w:sz w:val="18"/>
                <w:szCs w:val="18"/>
              </w:rPr>
            </w:pPr>
            <w:r w:rsidRPr="002810E7">
              <w:rPr>
                <w:rFonts w:ascii="Comic Sans MS" w:eastAsia="Calibri" w:hAnsi="Comic Sans MS"/>
                <w:color w:val="000000"/>
                <w:sz w:val="18"/>
                <w:szCs w:val="18"/>
                <w:lang w:eastAsia="en-US"/>
              </w:rPr>
              <w:t>105</w:t>
            </w:r>
          </w:p>
        </w:tc>
        <w:tc>
          <w:tcPr>
            <w:tcW w:w="992" w:type="dxa"/>
            <w:shd w:val="clear" w:color="auto" w:fill="auto"/>
            <w:vAlign w:val="center"/>
          </w:tcPr>
          <w:p w:rsidR="006A20F1" w:rsidRPr="002810E7" w:rsidRDefault="006A20F1" w:rsidP="00E26407">
            <w:pPr>
              <w:jc w:val="right"/>
              <w:rPr>
                <w:rFonts w:ascii="Comic Sans MS" w:eastAsia="Calibri" w:hAnsi="Comic Sans MS"/>
                <w:sz w:val="18"/>
                <w:szCs w:val="18"/>
                <w:lang w:eastAsia="en-US"/>
              </w:rPr>
            </w:pPr>
          </w:p>
        </w:tc>
        <w:tc>
          <w:tcPr>
            <w:tcW w:w="850" w:type="dxa"/>
            <w:shd w:val="clear" w:color="auto" w:fill="auto"/>
            <w:vAlign w:val="center"/>
          </w:tcPr>
          <w:p w:rsidR="006A20F1" w:rsidRPr="002810E7" w:rsidRDefault="006A20F1" w:rsidP="00E26407">
            <w:pPr>
              <w:jc w:val="right"/>
              <w:rPr>
                <w:rFonts w:ascii="Comic Sans MS" w:eastAsia="Calibri" w:hAnsi="Comic Sans MS"/>
                <w:sz w:val="18"/>
                <w:szCs w:val="18"/>
                <w:lang w:eastAsia="en-US"/>
              </w:rPr>
            </w:pPr>
          </w:p>
        </w:tc>
      </w:tr>
      <w:tr w:rsidR="00EC1357" w:rsidRPr="00C439BE" w:rsidTr="00FF46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3"/>
        </w:trPr>
        <w:tc>
          <w:tcPr>
            <w:tcW w:w="709" w:type="dxa"/>
            <w:shd w:val="clear" w:color="auto" w:fill="auto"/>
            <w:vAlign w:val="center"/>
          </w:tcPr>
          <w:p w:rsidR="006A20F1" w:rsidRPr="002810E7" w:rsidRDefault="006A20F1" w:rsidP="00E26407">
            <w:pPr>
              <w:jc w:val="center"/>
              <w:rPr>
                <w:rFonts w:ascii="Comic Sans MS" w:hAnsi="Comic Sans MS"/>
                <w:color w:val="000000"/>
                <w:sz w:val="18"/>
                <w:szCs w:val="18"/>
              </w:rPr>
            </w:pPr>
            <w:r w:rsidRPr="002810E7">
              <w:rPr>
                <w:rFonts w:ascii="Comic Sans MS" w:hAnsi="Comic Sans MS"/>
                <w:color w:val="000000"/>
                <w:sz w:val="18"/>
                <w:szCs w:val="18"/>
              </w:rPr>
              <w:t>6</w:t>
            </w:r>
          </w:p>
        </w:tc>
        <w:tc>
          <w:tcPr>
            <w:tcW w:w="4536" w:type="dxa"/>
            <w:shd w:val="clear" w:color="auto" w:fill="auto"/>
            <w:vAlign w:val="center"/>
          </w:tcPr>
          <w:p w:rsidR="006A20F1" w:rsidRPr="002810E7" w:rsidRDefault="006A20F1" w:rsidP="00FF4611">
            <w:pPr>
              <w:jc w:val="both"/>
              <w:rPr>
                <w:rFonts w:ascii="Comic Sans MS" w:hAnsi="Comic Sans MS"/>
                <w:color w:val="000000"/>
                <w:sz w:val="18"/>
                <w:szCs w:val="18"/>
              </w:rPr>
            </w:pPr>
            <w:r w:rsidRPr="002810E7">
              <w:rPr>
                <w:rFonts w:ascii="Comic Sans MS" w:hAnsi="Comic Sans MS"/>
                <w:color w:val="000000"/>
                <w:sz w:val="18"/>
                <w:szCs w:val="18"/>
              </w:rPr>
              <w:t xml:space="preserve">Εργασία εγκατάστασης των νέων φωτιστικών σε </w:t>
            </w:r>
            <w:r w:rsidRPr="002810E7">
              <w:rPr>
                <w:rFonts w:ascii="Comic Sans MS" w:hAnsi="Comic Sans MS"/>
                <w:color w:val="000000"/>
                <w:sz w:val="18"/>
                <w:szCs w:val="18"/>
              </w:rPr>
              <w:lastRenderedPageBreak/>
              <w:t xml:space="preserve">θέσεις που δεν προϋπήρχαν.  </w:t>
            </w:r>
          </w:p>
        </w:tc>
        <w:tc>
          <w:tcPr>
            <w:tcW w:w="1134" w:type="dxa"/>
            <w:shd w:val="clear" w:color="auto" w:fill="auto"/>
            <w:vAlign w:val="center"/>
          </w:tcPr>
          <w:p w:rsidR="006A20F1" w:rsidRPr="002810E7" w:rsidRDefault="006A20F1" w:rsidP="00E26407">
            <w:pPr>
              <w:jc w:val="center"/>
              <w:rPr>
                <w:rFonts w:ascii="Comic Sans MS" w:hAnsi="Comic Sans MS"/>
                <w:color w:val="000000"/>
                <w:sz w:val="18"/>
                <w:szCs w:val="18"/>
              </w:rPr>
            </w:pPr>
            <w:proofErr w:type="spellStart"/>
            <w:r w:rsidRPr="002810E7">
              <w:rPr>
                <w:rFonts w:ascii="Comic Sans MS" w:eastAsia="Calibri" w:hAnsi="Comic Sans MS"/>
                <w:color w:val="000000"/>
                <w:sz w:val="18"/>
                <w:szCs w:val="18"/>
                <w:lang w:eastAsia="en-US"/>
              </w:rPr>
              <w:lastRenderedPageBreak/>
              <w:t>τμχ</w:t>
            </w:r>
            <w:proofErr w:type="spellEnd"/>
          </w:p>
        </w:tc>
        <w:tc>
          <w:tcPr>
            <w:tcW w:w="851" w:type="dxa"/>
            <w:shd w:val="clear" w:color="auto" w:fill="auto"/>
            <w:vAlign w:val="center"/>
          </w:tcPr>
          <w:p w:rsidR="006A20F1" w:rsidRPr="002810E7" w:rsidRDefault="006A20F1" w:rsidP="00E26407">
            <w:pPr>
              <w:jc w:val="right"/>
              <w:rPr>
                <w:rFonts w:ascii="Comic Sans MS" w:hAnsi="Comic Sans MS"/>
                <w:color w:val="000000"/>
                <w:sz w:val="18"/>
                <w:szCs w:val="18"/>
              </w:rPr>
            </w:pPr>
            <w:r w:rsidRPr="002810E7">
              <w:rPr>
                <w:rFonts w:ascii="Comic Sans MS" w:eastAsia="Calibri" w:hAnsi="Comic Sans MS"/>
                <w:color w:val="000000"/>
                <w:sz w:val="18"/>
                <w:szCs w:val="18"/>
                <w:lang w:eastAsia="en-US"/>
              </w:rPr>
              <w:t>28</w:t>
            </w:r>
          </w:p>
        </w:tc>
        <w:tc>
          <w:tcPr>
            <w:tcW w:w="992" w:type="dxa"/>
            <w:shd w:val="clear" w:color="auto" w:fill="auto"/>
            <w:vAlign w:val="center"/>
          </w:tcPr>
          <w:p w:rsidR="006A20F1" w:rsidRPr="002810E7" w:rsidRDefault="006A20F1" w:rsidP="00E26407">
            <w:pPr>
              <w:jc w:val="right"/>
              <w:rPr>
                <w:rFonts w:ascii="Comic Sans MS" w:eastAsia="Calibri" w:hAnsi="Comic Sans MS"/>
                <w:sz w:val="18"/>
                <w:szCs w:val="18"/>
                <w:lang w:eastAsia="en-US"/>
              </w:rPr>
            </w:pPr>
          </w:p>
        </w:tc>
        <w:tc>
          <w:tcPr>
            <w:tcW w:w="850" w:type="dxa"/>
            <w:shd w:val="clear" w:color="auto" w:fill="auto"/>
            <w:vAlign w:val="center"/>
          </w:tcPr>
          <w:p w:rsidR="006A20F1" w:rsidRPr="002810E7" w:rsidRDefault="006A20F1" w:rsidP="00E26407">
            <w:pPr>
              <w:jc w:val="right"/>
              <w:rPr>
                <w:rFonts w:ascii="Comic Sans MS" w:eastAsia="Calibri" w:hAnsi="Comic Sans MS"/>
                <w:sz w:val="18"/>
                <w:szCs w:val="18"/>
                <w:lang w:eastAsia="en-US"/>
              </w:rPr>
            </w:pPr>
          </w:p>
        </w:tc>
      </w:tr>
      <w:tr w:rsidR="00EC1357" w:rsidRPr="00C93BFD" w:rsidTr="00FF46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3"/>
        </w:trPr>
        <w:tc>
          <w:tcPr>
            <w:tcW w:w="709" w:type="dxa"/>
            <w:shd w:val="clear" w:color="auto" w:fill="auto"/>
            <w:vAlign w:val="center"/>
          </w:tcPr>
          <w:p w:rsidR="006A20F1" w:rsidRPr="002810E7" w:rsidRDefault="006A20F1" w:rsidP="00E26407">
            <w:pPr>
              <w:jc w:val="center"/>
              <w:rPr>
                <w:rFonts w:ascii="Comic Sans MS" w:hAnsi="Comic Sans MS"/>
                <w:color w:val="000000"/>
                <w:sz w:val="18"/>
                <w:szCs w:val="18"/>
              </w:rPr>
            </w:pPr>
            <w:r w:rsidRPr="002810E7">
              <w:rPr>
                <w:rFonts w:ascii="Comic Sans MS" w:hAnsi="Comic Sans MS"/>
                <w:color w:val="000000"/>
                <w:sz w:val="18"/>
                <w:szCs w:val="18"/>
              </w:rPr>
              <w:t>7</w:t>
            </w:r>
          </w:p>
        </w:tc>
        <w:tc>
          <w:tcPr>
            <w:tcW w:w="4536" w:type="dxa"/>
            <w:shd w:val="clear" w:color="auto" w:fill="auto"/>
            <w:vAlign w:val="center"/>
          </w:tcPr>
          <w:p w:rsidR="006A20F1" w:rsidRPr="002810E7" w:rsidRDefault="006A20F1" w:rsidP="00FF4611">
            <w:pPr>
              <w:jc w:val="both"/>
              <w:rPr>
                <w:rFonts w:ascii="Comic Sans MS" w:hAnsi="Comic Sans MS"/>
                <w:color w:val="000000"/>
                <w:sz w:val="18"/>
                <w:szCs w:val="18"/>
              </w:rPr>
            </w:pPr>
            <w:r w:rsidRPr="002810E7">
              <w:rPr>
                <w:rFonts w:ascii="Comic Sans MS" w:hAnsi="Comic Sans MS"/>
                <w:color w:val="000000"/>
                <w:sz w:val="18"/>
                <w:szCs w:val="18"/>
              </w:rPr>
              <w:t xml:space="preserve">Υλικά και </w:t>
            </w:r>
            <w:proofErr w:type="spellStart"/>
            <w:r w:rsidRPr="002810E7">
              <w:rPr>
                <w:rFonts w:ascii="Comic Sans MS" w:hAnsi="Comic Sans MS"/>
                <w:color w:val="000000"/>
                <w:sz w:val="18"/>
                <w:szCs w:val="18"/>
              </w:rPr>
              <w:t>μικρουλικά</w:t>
            </w:r>
            <w:proofErr w:type="spellEnd"/>
            <w:r w:rsidRPr="002810E7">
              <w:rPr>
                <w:rFonts w:ascii="Comic Sans MS" w:hAnsi="Comic Sans MS"/>
                <w:color w:val="000000"/>
                <w:sz w:val="18"/>
                <w:szCs w:val="18"/>
              </w:rPr>
              <w:t xml:space="preserve"> όπως καλώδια, κανάλια, βάσεις, καπάκια </w:t>
            </w:r>
            <w:proofErr w:type="spellStart"/>
            <w:r w:rsidRPr="002810E7">
              <w:rPr>
                <w:rFonts w:ascii="Comic Sans MS" w:hAnsi="Comic Sans MS"/>
                <w:color w:val="000000"/>
                <w:sz w:val="18"/>
                <w:szCs w:val="18"/>
              </w:rPr>
              <w:t>κ.λ.π</w:t>
            </w:r>
            <w:proofErr w:type="spellEnd"/>
            <w:r w:rsidRPr="002810E7">
              <w:rPr>
                <w:rFonts w:ascii="Comic Sans MS" w:hAnsi="Comic Sans MS"/>
                <w:color w:val="000000"/>
                <w:sz w:val="18"/>
                <w:szCs w:val="18"/>
              </w:rPr>
              <w:t>.</w:t>
            </w:r>
          </w:p>
        </w:tc>
        <w:tc>
          <w:tcPr>
            <w:tcW w:w="1134" w:type="dxa"/>
            <w:shd w:val="clear" w:color="auto" w:fill="auto"/>
            <w:vAlign w:val="center"/>
          </w:tcPr>
          <w:p w:rsidR="006A20F1" w:rsidRPr="002810E7" w:rsidRDefault="006A20F1" w:rsidP="00E26407">
            <w:pPr>
              <w:jc w:val="center"/>
              <w:rPr>
                <w:rFonts w:ascii="Comic Sans MS" w:hAnsi="Comic Sans MS"/>
                <w:color w:val="000000"/>
                <w:sz w:val="18"/>
                <w:szCs w:val="18"/>
              </w:rPr>
            </w:pPr>
            <w:proofErr w:type="spellStart"/>
            <w:r w:rsidRPr="002810E7">
              <w:rPr>
                <w:rFonts w:ascii="Comic Sans MS" w:eastAsia="Calibri" w:hAnsi="Comic Sans MS"/>
                <w:color w:val="000000"/>
                <w:sz w:val="18"/>
                <w:szCs w:val="18"/>
                <w:lang w:eastAsia="en-US"/>
              </w:rPr>
              <w:t>τμχ</w:t>
            </w:r>
            <w:proofErr w:type="spellEnd"/>
          </w:p>
        </w:tc>
        <w:tc>
          <w:tcPr>
            <w:tcW w:w="851" w:type="dxa"/>
            <w:shd w:val="clear" w:color="auto" w:fill="auto"/>
            <w:vAlign w:val="center"/>
          </w:tcPr>
          <w:p w:rsidR="006A20F1" w:rsidRPr="002810E7" w:rsidRDefault="006A20F1" w:rsidP="00E26407">
            <w:pPr>
              <w:jc w:val="right"/>
              <w:rPr>
                <w:rFonts w:ascii="Comic Sans MS" w:hAnsi="Comic Sans MS"/>
                <w:color w:val="000000"/>
                <w:sz w:val="18"/>
                <w:szCs w:val="18"/>
              </w:rPr>
            </w:pPr>
            <w:r w:rsidRPr="002810E7">
              <w:rPr>
                <w:rFonts w:ascii="Comic Sans MS" w:hAnsi="Comic Sans MS"/>
                <w:color w:val="000000"/>
                <w:sz w:val="18"/>
                <w:szCs w:val="18"/>
                <w:lang w:val="en-US"/>
              </w:rPr>
              <w:t>1</w:t>
            </w:r>
          </w:p>
        </w:tc>
        <w:tc>
          <w:tcPr>
            <w:tcW w:w="992" w:type="dxa"/>
            <w:shd w:val="clear" w:color="auto" w:fill="auto"/>
            <w:vAlign w:val="center"/>
          </w:tcPr>
          <w:p w:rsidR="006A20F1" w:rsidRPr="002810E7" w:rsidRDefault="006A20F1" w:rsidP="00E26407">
            <w:pPr>
              <w:jc w:val="right"/>
              <w:rPr>
                <w:rFonts w:ascii="Comic Sans MS" w:eastAsia="Calibri" w:hAnsi="Comic Sans MS"/>
                <w:sz w:val="18"/>
                <w:szCs w:val="18"/>
                <w:lang w:val="en-US" w:eastAsia="en-US"/>
              </w:rPr>
            </w:pPr>
          </w:p>
        </w:tc>
        <w:tc>
          <w:tcPr>
            <w:tcW w:w="850" w:type="dxa"/>
            <w:shd w:val="clear" w:color="auto" w:fill="auto"/>
            <w:vAlign w:val="center"/>
          </w:tcPr>
          <w:p w:rsidR="006A20F1" w:rsidRPr="002810E7" w:rsidRDefault="006A20F1" w:rsidP="00E26407">
            <w:pPr>
              <w:jc w:val="right"/>
              <w:rPr>
                <w:rFonts w:ascii="Comic Sans MS" w:eastAsia="Calibri" w:hAnsi="Comic Sans MS"/>
                <w:sz w:val="18"/>
                <w:szCs w:val="18"/>
                <w:lang w:val="en-US" w:eastAsia="en-US"/>
              </w:rPr>
            </w:pPr>
          </w:p>
        </w:tc>
      </w:tr>
      <w:tr w:rsidR="00FF4611" w:rsidRPr="00C439BE" w:rsidTr="00FF46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5"/>
        </w:trPr>
        <w:tc>
          <w:tcPr>
            <w:tcW w:w="709" w:type="dxa"/>
            <w:shd w:val="clear" w:color="auto" w:fill="auto"/>
            <w:vAlign w:val="center"/>
          </w:tcPr>
          <w:p w:rsidR="006A20F1" w:rsidRPr="002810E7" w:rsidRDefault="006A20F1" w:rsidP="00E26407">
            <w:pPr>
              <w:jc w:val="center"/>
              <w:rPr>
                <w:rFonts w:ascii="Comic Sans MS" w:eastAsia="Calibri" w:hAnsi="Comic Sans MS"/>
                <w:sz w:val="18"/>
                <w:szCs w:val="18"/>
                <w:lang w:eastAsia="en-US"/>
              </w:rPr>
            </w:pPr>
          </w:p>
        </w:tc>
        <w:tc>
          <w:tcPr>
            <w:tcW w:w="7513" w:type="dxa"/>
            <w:gridSpan w:val="4"/>
            <w:shd w:val="clear" w:color="auto" w:fill="auto"/>
            <w:vAlign w:val="center"/>
          </w:tcPr>
          <w:p w:rsidR="006A20F1" w:rsidRPr="002810E7" w:rsidRDefault="006A20F1" w:rsidP="00E26407">
            <w:pPr>
              <w:jc w:val="center"/>
              <w:rPr>
                <w:rFonts w:ascii="Comic Sans MS" w:eastAsia="Calibri" w:hAnsi="Comic Sans MS"/>
                <w:b/>
                <w:sz w:val="18"/>
                <w:szCs w:val="18"/>
                <w:lang w:eastAsia="en-US"/>
              </w:rPr>
            </w:pPr>
            <w:r w:rsidRPr="002810E7">
              <w:rPr>
                <w:rFonts w:ascii="Comic Sans MS" w:eastAsia="Calibri" w:hAnsi="Comic Sans MS"/>
                <w:b/>
                <w:sz w:val="18"/>
                <w:szCs w:val="18"/>
                <w:lang w:eastAsia="en-US"/>
              </w:rPr>
              <w:t xml:space="preserve">Άθροισμα </w:t>
            </w:r>
          </w:p>
        </w:tc>
        <w:tc>
          <w:tcPr>
            <w:tcW w:w="850" w:type="dxa"/>
            <w:shd w:val="clear" w:color="auto" w:fill="auto"/>
            <w:vAlign w:val="center"/>
          </w:tcPr>
          <w:p w:rsidR="006A20F1" w:rsidRPr="002810E7" w:rsidRDefault="006A20F1" w:rsidP="00E26407">
            <w:pPr>
              <w:jc w:val="right"/>
              <w:rPr>
                <w:rFonts w:ascii="Comic Sans MS" w:eastAsia="Calibri" w:hAnsi="Comic Sans MS"/>
                <w:sz w:val="18"/>
                <w:szCs w:val="18"/>
                <w:lang w:eastAsia="en-US"/>
              </w:rPr>
            </w:pPr>
          </w:p>
        </w:tc>
      </w:tr>
      <w:tr w:rsidR="00FF4611" w:rsidRPr="00C439BE" w:rsidTr="00FF46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6"/>
        </w:trPr>
        <w:tc>
          <w:tcPr>
            <w:tcW w:w="709" w:type="dxa"/>
            <w:shd w:val="clear" w:color="auto" w:fill="auto"/>
            <w:vAlign w:val="center"/>
          </w:tcPr>
          <w:p w:rsidR="006A20F1" w:rsidRPr="002810E7" w:rsidRDefault="006A20F1" w:rsidP="00E26407">
            <w:pPr>
              <w:jc w:val="center"/>
              <w:rPr>
                <w:rFonts w:ascii="Comic Sans MS" w:eastAsia="Calibri" w:hAnsi="Comic Sans MS"/>
                <w:sz w:val="18"/>
                <w:szCs w:val="18"/>
                <w:lang w:eastAsia="en-US"/>
              </w:rPr>
            </w:pPr>
          </w:p>
        </w:tc>
        <w:tc>
          <w:tcPr>
            <w:tcW w:w="7513" w:type="dxa"/>
            <w:gridSpan w:val="4"/>
            <w:tcBorders>
              <w:bottom w:val="single" w:sz="4" w:space="0" w:color="auto"/>
            </w:tcBorders>
            <w:shd w:val="clear" w:color="auto" w:fill="auto"/>
            <w:vAlign w:val="center"/>
          </w:tcPr>
          <w:p w:rsidR="006A20F1" w:rsidRPr="002810E7" w:rsidRDefault="006A20F1" w:rsidP="00E26407">
            <w:pPr>
              <w:jc w:val="center"/>
              <w:rPr>
                <w:rFonts w:ascii="Comic Sans MS" w:eastAsia="Calibri" w:hAnsi="Comic Sans MS"/>
                <w:b/>
                <w:sz w:val="18"/>
                <w:szCs w:val="18"/>
                <w:lang w:eastAsia="en-US"/>
              </w:rPr>
            </w:pPr>
            <w:r w:rsidRPr="002810E7">
              <w:rPr>
                <w:rFonts w:ascii="Comic Sans MS" w:eastAsia="Calibri" w:hAnsi="Comic Sans MS"/>
                <w:b/>
                <w:sz w:val="18"/>
                <w:szCs w:val="18"/>
                <w:lang w:eastAsia="en-US"/>
              </w:rPr>
              <w:t>Φπα 24%</w:t>
            </w:r>
          </w:p>
        </w:tc>
        <w:tc>
          <w:tcPr>
            <w:tcW w:w="850" w:type="dxa"/>
            <w:shd w:val="clear" w:color="auto" w:fill="auto"/>
            <w:vAlign w:val="center"/>
          </w:tcPr>
          <w:p w:rsidR="006A20F1" w:rsidRPr="002810E7" w:rsidRDefault="006A20F1" w:rsidP="00E26407">
            <w:pPr>
              <w:jc w:val="right"/>
              <w:rPr>
                <w:rFonts w:ascii="Comic Sans MS" w:eastAsia="Calibri" w:hAnsi="Comic Sans MS"/>
                <w:sz w:val="18"/>
                <w:szCs w:val="18"/>
                <w:lang w:eastAsia="en-US"/>
              </w:rPr>
            </w:pPr>
          </w:p>
        </w:tc>
      </w:tr>
      <w:tr w:rsidR="00FF4611" w:rsidRPr="00C439BE" w:rsidTr="00FF46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9"/>
        </w:trPr>
        <w:tc>
          <w:tcPr>
            <w:tcW w:w="709" w:type="dxa"/>
            <w:shd w:val="clear" w:color="auto" w:fill="auto"/>
            <w:vAlign w:val="center"/>
          </w:tcPr>
          <w:p w:rsidR="006A20F1" w:rsidRPr="002810E7" w:rsidRDefault="006A20F1" w:rsidP="00E26407">
            <w:pPr>
              <w:jc w:val="center"/>
              <w:rPr>
                <w:rFonts w:ascii="Comic Sans MS" w:eastAsia="Calibri" w:hAnsi="Comic Sans MS"/>
                <w:sz w:val="18"/>
                <w:szCs w:val="18"/>
                <w:lang w:eastAsia="en-US"/>
              </w:rPr>
            </w:pPr>
          </w:p>
        </w:tc>
        <w:tc>
          <w:tcPr>
            <w:tcW w:w="7513" w:type="dxa"/>
            <w:gridSpan w:val="4"/>
            <w:tcBorders>
              <w:top w:val="nil"/>
            </w:tcBorders>
            <w:shd w:val="clear" w:color="auto" w:fill="auto"/>
            <w:vAlign w:val="center"/>
          </w:tcPr>
          <w:p w:rsidR="006A20F1" w:rsidRPr="002810E7" w:rsidRDefault="006A20F1" w:rsidP="00E26407">
            <w:pPr>
              <w:jc w:val="center"/>
              <w:rPr>
                <w:rFonts w:ascii="Comic Sans MS" w:eastAsia="Calibri" w:hAnsi="Comic Sans MS"/>
                <w:b/>
                <w:sz w:val="18"/>
                <w:szCs w:val="18"/>
                <w:lang w:eastAsia="en-US"/>
              </w:rPr>
            </w:pPr>
            <w:r w:rsidRPr="002810E7">
              <w:rPr>
                <w:rFonts w:ascii="Comic Sans MS" w:eastAsia="Calibri" w:hAnsi="Comic Sans MS"/>
                <w:b/>
                <w:sz w:val="18"/>
                <w:szCs w:val="18"/>
                <w:lang w:eastAsia="en-US"/>
              </w:rPr>
              <w:t>Συνολικό Κόστος</w:t>
            </w:r>
          </w:p>
        </w:tc>
        <w:tc>
          <w:tcPr>
            <w:tcW w:w="850" w:type="dxa"/>
            <w:tcBorders>
              <w:top w:val="nil"/>
            </w:tcBorders>
            <w:shd w:val="clear" w:color="auto" w:fill="auto"/>
            <w:vAlign w:val="center"/>
          </w:tcPr>
          <w:p w:rsidR="006A20F1" w:rsidRPr="002810E7" w:rsidRDefault="006A20F1" w:rsidP="00E26407">
            <w:pPr>
              <w:jc w:val="right"/>
              <w:rPr>
                <w:rFonts w:ascii="Comic Sans MS" w:eastAsia="Calibri" w:hAnsi="Comic Sans MS"/>
                <w:b/>
                <w:sz w:val="18"/>
                <w:szCs w:val="18"/>
                <w:lang w:eastAsia="en-US"/>
              </w:rPr>
            </w:pPr>
          </w:p>
        </w:tc>
      </w:tr>
    </w:tbl>
    <w:bookmarkEnd w:id="32"/>
    <w:bookmarkEnd w:id="33"/>
    <w:bookmarkEnd w:id="34"/>
    <w:bookmarkEnd w:id="35"/>
    <w:bookmarkEnd w:id="36"/>
    <w:bookmarkEnd w:id="37"/>
    <w:bookmarkEnd w:id="38"/>
    <w:p w:rsidR="006A20F1" w:rsidRPr="009066C2" w:rsidRDefault="006A20F1" w:rsidP="006A20F1">
      <w:pPr>
        <w:jc w:val="both"/>
        <w:rPr>
          <w:rFonts w:ascii="Comic Sans MS" w:hAnsi="Comic Sans MS"/>
          <w:sz w:val="22"/>
          <w:szCs w:val="22"/>
        </w:rPr>
      </w:pPr>
      <w:r w:rsidRPr="009066C2">
        <w:rPr>
          <w:rFonts w:ascii="Comic Sans MS" w:hAnsi="Comic Sans MS"/>
          <w:sz w:val="22"/>
          <w:szCs w:val="22"/>
        </w:rPr>
        <w:t xml:space="preserve">Οι προσφερόμενες τιμές περιλαμβάνουν το σύνολο των επιβαρύνσεων: το κόστος του προϊόντος, το κόστος μεταφοράς, στο χώρο που θα υποδειχθεί, </w:t>
      </w:r>
      <w:r>
        <w:rPr>
          <w:rFonts w:ascii="Comic Sans MS" w:hAnsi="Comic Sans MS"/>
          <w:sz w:val="22"/>
          <w:szCs w:val="22"/>
        </w:rPr>
        <w:t xml:space="preserve">το κόστος εγκατάστασης, αποκατάστασης </w:t>
      </w:r>
      <w:proofErr w:type="spellStart"/>
      <w:r>
        <w:rPr>
          <w:rFonts w:ascii="Comic Sans MS" w:hAnsi="Comic Sans MS"/>
          <w:sz w:val="22"/>
          <w:szCs w:val="22"/>
        </w:rPr>
        <w:t>κ.λ.π</w:t>
      </w:r>
      <w:proofErr w:type="spellEnd"/>
      <w:r>
        <w:rPr>
          <w:rFonts w:ascii="Comic Sans MS" w:hAnsi="Comic Sans MS"/>
          <w:sz w:val="22"/>
          <w:szCs w:val="22"/>
        </w:rPr>
        <w:t xml:space="preserve">., </w:t>
      </w:r>
      <w:r w:rsidRPr="009066C2">
        <w:rPr>
          <w:rFonts w:ascii="Comic Sans MS" w:hAnsi="Comic Sans MS"/>
          <w:sz w:val="22"/>
          <w:szCs w:val="22"/>
        </w:rPr>
        <w:t>τις τυχόν υπέρ τρίτων κρατήσεις, έξοδα μεταφοράς και κάθε τέλος, δασμό, ασφάλιστρα ή επιβάρυνση.</w:t>
      </w:r>
    </w:p>
    <w:p w:rsidR="006A20F1" w:rsidRPr="009066C2" w:rsidRDefault="006A20F1" w:rsidP="006A20F1">
      <w:pPr>
        <w:jc w:val="both"/>
        <w:rPr>
          <w:rFonts w:ascii="Comic Sans MS" w:hAnsi="Comic Sans MS"/>
          <w:sz w:val="22"/>
          <w:szCs w:val="22"/>
        </w:rPr>
      </w:pPr>
      <w:r w:rsidRPr="009066C2">
        <w:rPr>
          <w:rFonts w:ascii="Comic Sans MS" w:hAnsi="Comic Sans MS"/>
          <w:sz w:val="22"/>
          <w:szCs w:val="22"/>
        </w:rPr>
        <w:t>Οι προσφερόμενες τιμές είναι δεσμευτικές και σταθερές καθ’ όλη τη διάρκεια της σύμβασης και δεν αναπροσαρμόζονται, δοθέντος ότι ο ανάδοχος θεωρεί τον κίνδυνο απρόοπτου μεταβολής των οικονομικών συνθηκών ως ενδεχόμενο και τον αποδέχεται. Προσφορά που θέτει όρο αναπροσαρμογής απορρίπτεται ως απαράδεκτη.</w:t>
      </w:r>
    </w:p>
    <w:p w:rsidR="006A20F1" w:rsidRPr="009066C2" w:rsidRDefault="006A20F1" w:rsidP="006A20F1">
      <w:pPr>
        <w:jc w:val="both"/>
        <w:rPr>
          <w:rFonts w:ascii="Comic Sans MS" w:hAnsi="Comic Sans MS"/>
          <w:sz w:val="22"/>
          <w:szCs w:val="22"/>
        </w:rPr>
      </w:pPr>
      <w:r w:rsidRPr="009066C2">
        <w:rPr>
          <w:rFonts w:ascii="Comic Sans MS" w:hAnsi="Comic Sans MS"/>
          <w:sz w:val="22"/>
          <w:szCs w:val="22"/>
        </w:rPr>
        <w:t xml:space="preserve">Προσφορά που καταλήγει σε συνολική τιμή </w:t>
      </w:r>
      <w:bookmarkStart w:id="39" w:name="_GoBack"/>
      <w:bookmarkEnd w:id="39"/>
      <w:r w:rsidRPr="009066C2">
        <w:rPr>
          <w:rFonts w:ascii="Comic Sans MS" w:hAnsi="Comic Sans MS"/>
          <w:sz w:val="22"/>
          <w:szCs w:val="22"/>
        </w:rPr>
        <w:t>συμπεριλαμβανομένου του Φ.Π.Α. μεγαλύτερη τ</w:t>
      </w:r>
      <w:r>
        <w:rPr>
          <w:rFonts w:ascii="Comic Sans MS" w:hAnsi="Comic Sans MS"/>
          <w:sz w:val="22"/>
          <w:szCs w:val="22"/>
        </w:rPr>
        <w:t>ης</w:t>
      </w:r>
      <w:r w:rsidRPr="009066C2">
        <w:rPr>
          <w:rFonts w:ascii="Comic Sans MS" w:hAnsi="Comic Sans MS"/>
          <w:sz w:val="22"/>
          <w:szCs w:val="22"/>
        </w:rPr>
        <w:t xml:space="preserve"> προϋπολογι</w:t>
      </w:r>
      <w:r>
        <w:rPr>
          <w:rFonts w:ascii="Comic Sans MS" w:hAnsi="Comic Sans MS"/>
          <w:sz w:val="22"/>
          <w:szCs w:val="22"/>
        </w:rPr>
        <w:t>ζόμενης</w:t>
      </w:r>
      <w:r w:rsidRPr="009066C2">
        <w:rPr>
          <w:rFonts w:ascii="Comic Sans MS" w:hAnsi="Comic Sans MS"/>
          <w:sz w:val="22"/>
          <w:szCs w:val="22"/>
        </w:rPr>
        <w:t xml:space="preserve"> του διαγωνισμού απορρίπτεται ως απαράδεκτη.</w:t>
      </w:r>
    </w:p>
    <w:p w:rsidR="006A20F1" w:rsidRPr="009066C2" w:rsidRDefault="006A20F1" w:rsidP="006A20F1">
      <w:pPr>
        <w:jc w:val="both"/>
        <w:rPr>
          <w:rFonts w:ascii="Comic Sans MS" w:hAnsi="Comic Sans MS"/>
          <w:sz w:val="22"/>
          <w:szCs w:val="22"/>
        </w:rPr>
      </w:pPr>
      <w:r w:rsidRPr="009066C2">
        <w:rPr>
          <w:rFonts w:ascii="Comic Sans MS" w:hAnsi="Comic Sans MS"/>
          <w:sz w:val="22"/>
          <w:szCs w:val="22"/>
        </w:rPr>
        <w:t>Σε περίπτωση που από την προσφορά δεν προκύπτει με σαφήνεια η προσφερόμενη τιμή, η προσφορά απορρίπτεται ως απαράδεκτη. Ομοίως και σε περίπτωση που η προσφορά παραλείπει τιμές ή περιλαμβάνει αντιφατικά στοιχεία τιμών που καθιστούν την προσφορά ανεπίδεκτη εκτίμησης ή καταλείπει αμφιβολία ως προς την προσφερόμενη τιμή.</w:t>
      </w:r>
    </w:p>
    <w:p w:rsidR="006A20F1" w:rsidRPr="009066C2" w:rsidRDefault="006A20F1" w:rsidP="006A20F1">
      <w:pPr>
        <w:spacing w:after="60"/>
        <w:jc w:val="both"/>
        <w:rPr>
          <w:rFonts w:ascii="Comic Sans MS" w:hAnsi="Comic Sans MS"/>
          <w:sz w:val="22"/>
          <w:szCs w:val="22"/>
        </w:rPr>
      </w:pPr>
      <w:r w:rsidRPr="009066C2">
        <w:rPr>
          <w:rFonts w:ascii="Comic Sans MS" w:hAnsi="Comic Sans MS"/>
          <w:sz w:val="22"/>
          <w:szCs w:val="22"/>
        </w:rPr>
        <w:t>Προσφορές που θα περιλαμβάνουν σχόλια, αιρέσεις, ή όρους θα θεωρηθούν ως επιφυλάξεις επί των όρων του Διαγωνισμού και θα απορριφθούν.</w:t>
      </w:r>
    </w:p>
    <w:p w:rsidR="006A20F1" w:rsidRPr="009066C2" w:rsidRDefault="006A20F1" w:rsidP="00442D12">
      <w:pPr>
        <w:pStyle w:val="a5"/>
        <w:numPr>
          <w:ilvl w:val="0"/>
          <w:numId w:val="2"/>
        </w:numPr>
        <w:ind w:left="0" w:firstLine="0"/>
        <w:jc w:val="center"/>
        <w:rPr>
          <w:rFonts w:ascii="Comic Sans MS" w:hAnsi="Comic Sans MS"/>
          <w:b/>
          <w:sz w:val="22"/>
          <w:szCs w:val="22"/>
        </w:rPr>
      </w:pPr>
      <w:bookmarkStart w:id="40" w:name="_Hlk532663386"/>
      <w:r w:rsidRPr="009066C2">
        <w:rPr>
          <w:rFonts w:ascii="Comic Sans MS" w:hAnsi="Comic Sans MS"/>
          <w:b/>
          <w:sz w:val="22"/>
          <w:szCs w:val="22"/>
        </w:rPr>
        <w:t>ΧΡΟΝΟΣ ΙΣΧΥΟΣ ΠΡΟΣΦΟΡΩΝ</w:t>
      </w:r>
    </w:p>
    <w:bookmarkEnd w:id="40"/>
    <w:p w:rsidR="006A20F1" w:rsidRPr="009066C2" w:rsidRDefault="006A20F1" w:rsidP="006A20F1">
      <w:pPr>
        <w:spacing w:after="60"/>
        <w:jc w:val="both"/>
        <w:rPr>
          <w:rFonts w:ascii="Comic Sans MS" w:hAnsi="Comic Sans MS"/>
          <w:sz w:val="22"/>
          <w:szCs w:val="22"/>
        </w:rPr>
      </w:pPr>
      <w:r w:rsidRPr="009066C2">
        <w:rPr>
          <w:rFonts w:ascii="Comic Sans MS" w:hAnsi="Comic Sans MS"/>
          <w:sz w:val="22"/>
          <w:szCs w:val="22"/>
        </w:rPr>
        <w:t>Οι προσφορές ισχύουν και δεσμεύουν το συμμετέχοντα επί εκατόν είκοσι (120) ημερολογιακές ημέρες από την επομένη της διενέργειας του διαγωνισμού. Προσφορά που ορίζει μικρότερο χρόνο ισχύος απορρίπτεται ως απαράδεκτη.</w:t>
      </w:r>
    </w:p>
    <w:p w:rsidR="006A20F1" w:rsidRPr="009066C2" w:rsidRDefault="006A20F1" w:rsidP="00442D12">
      <w:pPr>
        <w:pStyle w:val="a5"/>
        <w:numPr>
          <w:ilvl w:val="0"/>
          <w:numId w:val="2"/>
        </w:numPr>
        <w:ind w:left="0" w:firstLine="0"/>
        <w:jc w:val="center"/>
        <w:rPr>
          <w:rFonts w:ascii="Comic Sans MS" w:hAnsi="Comic Sans MS"/>
          <w:b/>
          <w:sz w:val="22"/>
          <w:szCs w:val="22"/>
        </w:rPr>
      </w:pPr>
      <w:bookmarkStart w:id="41" w:name="_Hlk532664017"/>
      <w:r w:rsidRPr="009066C2">
        <w:rPr>
          <w:rFonts w:ascii="Comic Sans MS" w:hAnsi="Comic Sans MS"/>
          <w:b/>
          <w:sz w:val="22"/>
          <w:szCs w:val="22"/>
        </w:rPr>
        <w:t>ΠΑΡΑΔΟΣΗ – ΔΙΑΡΚΕΙΑ ΣΥΜΒΑΣΗΣ</w:t>
      </w:r>
    </w:p>
    <w:bookmarkEnd w:id="41"/>
    <w:p w:rsidR="006A20F1" w:rsidRPr="009066C2" w:rsidRDefault="006A20F1" w:rsidP="006A20F1">
      <w:pPr>
        <w:tabs>
          <w:tab w:val="left" w:pos="0"/>
        </w:tabs>
        <w:jc w:val="both"/>
        <w:rPr>
          <w:rFonts w:ascii="Comic Sans MS" w:hAnsi="Comic Sans MS"/>
          <w:sz w:val="22"/>
          <w:szCs w:val="22"/>
          <w:lang w:eastAsia="en-US"/>
        </w:rPr>
      </w:pPr>
      <w:r w:rsidRPr="009066C2">
        <w:rPr>
          <w:rFonts w:ascii="Comic Sans MS" w:hAnsi="Comic Sans MS"/>
          <w:sz w:val="22"/>
          <w:szCs w:val="22"/>
          <w:lang w:eastAsia="en-US"/>
        </w:rPr>
        <w:t>Οι απαιτούμενες προμήθειες υλικών και εργασιών θα πραγματοποιηθούν αμέσως μετά την υπογραφή της σύμβασης και σε συνεννόηση με την Τεχνική Υπηρεσία.</w:t>
      </w:r>
    </w:p>
    <w:p w:rsidR="006A20F1" w:rsidRPr="009066C2" w:rsidRDefault="006A20F1" w:rsidP="006A20F1">
      <w:pPr>
        <w:tabs>
          <w:tab w:val="left" w:pos="0"/>
          <w:tab w:val="left" w:pos="709"/>
        </w:tabs>
        <w:jc w:val="both"/>
        <w:rPr>
          <w:rFonts w:ascii="Comic Sans MS" w:hAnsi="Comic Sans MS"/>
          <w:sz w:val="22"/>
          <w:szCs w:val="22"/>
          <w:lang w:eastAsia="en-US"/>
        </w:rPr>
      </w:pPr>
      <w:r w:rsidRPr="009066C2">
        <w:rPr>
          <w:rFonts w:ascii="Comic Sans MS" w:hAnsi="Comic Sans MS"/>
          <w:sz w:val="22"/>
          <w:szCs w:val="22"/>
          <w:lang w:eastAsia="en-US"/>
        </w:rPr>
        <w:t xml:space="preserve">Η διάρκεια της προμήθειας υπολογίζεται σε </w:t>
      </w:r>
      <w:r w:rsidRPr="002419F3">
        <w:rPr>
          <w:rFonts w:ascii="Comic Sans MS" w:hAnsi="Comic Sans MS"/>
          <w:b/>
          <w:sz w:val="22"/>
          <w:szCs w:val="22"/>
          <w:lang w:eastAsia="en-US"/>
        </w:rPr>
        <w:t>εξή</w:t>
      </w:r>
      <w:r w:rsidRPr="009066C2">
        <w:rPr>
          <w:rFonts w:ascii="Comic Sans MS" w:hAnsi="Comic Sans MS"/>
          <w:b/>
          <w:sz w:val="22"/>
          <w:szCs w:val="22"/>
          <w:lang w:eastAsia="en-US"/>
        </w:rPr>
        <w:t>ντα ημέρες (</w:t>
      </w:r>
      <w:r>
        <w:rPr>
          <w:rFonts w:ascii="Comic Sans MS" w:hAnsi="Comic Sans MS"/>
          <w:b/>
          <w:sz w:val="22"/>
          <w:szCs w:val="22"/>
          <w:lang w:eastAsia="en-US"/>
        </w:rPr>
        <w:t>6</w:t>
      </w:r>
      <w:r w:rsidRPr="009066C2">
        <w:rPr>
          <w:rFonts w:ascii="Comic Sans MS" w:hAnsi="Comic Sans MS"/>
          <w:b/>
          <w:sz w:val="22"/>
          <w:szCs w:val="22"/>
          <w:lang w:eastAsia="en-US"/>
        </w:rPr>
        <w:t>0)</w:t>
      </w:r>
      <w:r w:rsidRPr="009066C2">
        <w:rPr>
          <w:rFonts w:ascii="Comic Sans MS" w:hAnsi="Comic Sans MS"/>
          <w:sz w:val="22"/>
          <w:szCs w:val="22"/>
          <w:lang w:eastAsia="en-US"/>
        </w:rPr>
        <w:t xml:space="preserve"> από την ημερομηνία υπογραφής της σύμβασης.</w:t>
      </w:r>
    </w:p>
    <w:p w:rsidR="006A20F1" w:rsidRPr="009066C2" w:rsidRDefault="006A20F1" w:rsidP="006A20F1">
      <w:pPr>
        <w:tabs>
          <w:tab w:val="left" w:pos="426"/>
          <w:tab w:val="left" w:pos="709"/>
        </w:tabs>
        <w:jc w:val="both"/>
        <w:rPr>
          <w:rFonts w:ascii="Comic Sans MS" w:hAnsi="Comic Sans MS"/>
          <w:sz w:val="22"/>
          <w:szCs w:val="22"/>
          <w:lang w:eastAsia="en-US"/>
        </w:rPr>
      </w:pPr>
      <w:r w:rsidRPr="009066C2">
        <w:rPr>
          <w:rFonts w:ascii="Comic Sans MS" w:hAnsi="Comic Sans MS"/>
          <w:sz w:val="22"/>
          <w:szCs w:val="22"/>
          <w:lang w:eastAsia="en-US"/>
        </w:rPr>
        <w:t xml:space="preserve">Τυχόν ελαττωματικά είδη που δεν καλύπτουν τις τεχνικές προδιαγραφές, δεν θα παραλαμβάνονται από την υπηρεσία µας µε ευθύνη του Αναδόχου, χωρίς </w:t>
      </w:r>
      <w:proofErr w:type="spellStart"/>
      <w:r w:rsidRPr="009066C2">
        <w:rPr>
          <w:rFonts w:ascii="Comic Sans MS" w:hAnsi="Comic Sans MS"/>
          <w:sz w:val="22"/>
          <w:szCs w:val="22"/>
          <w:lang w:eastAsia="en-US"/>
        </w:rPr>
        <w:t>καµία</w:t>
      </w:r>
      <w:proofErr w:type="spellEnd"/>
      <w:r w:rsidRPr="009066C2">
        <w:rPr>
          <w:rFonts w:ascii="Comic Sans MS" w:hAnsi="Comic Sans MS"/>
          <w:sz w:val="22"/>
          <w:szCs w:val="22"/>
          <w:lang w:eastAsia="en-US"/>
        </w:rPr>
        <w:t xml:space="preserve"> </w:t>
      </w:r>
      <w:proofErr w:type="spellStart"/>
      <w:r w:rsidRPr="009066C2">
        <w:rPr>
          <w:rFonts w:ascii="Comic Sans MS" w:hAnsi="Comic Sans MS"/>
          <w:sz w:val="22"/>
          <w:szCs w:val="22"/>
          <w:lang w:eastAsia="en-US"/>
        </w:rPr>
        <w:t>οικονοµική</w:t>
      </w:r>
      <w:proofErr w:type="spellEnd"/>
      <w:r w:rsidRPr="009066C2">
        <w:rPr>
          <w:rFonts w:ascii="Comic Sans MS" w:hAnsi="Comic Sans MS"/>
          <w:sz w:val="22"/>
          <w:szCs w:val="22"/>
          <w:lang w:eastAsia="en-US"/>
        </w:rPr>
        <w:t xml:space="preserve"> επιβάρυνση του Π.Κ. και θα αντικαθίστανται </w:t>
      </w:r>
      <w:proofErr w:type="spellStart"/>
      <w:r w:rsidRPr="009066C2">
        <w:rPr>
          <w:rFonts w:ascii="Comic Sans MS" w:hAnsi="Comic Sans MS"/>
          <w:sz w:val="22"/>
          <w:szCs w:val="22"/>
          <w:lang w:eastAsia="en-US"/>
        </w:rPr>
        <w:t>άµεσα</w:t>
      </w:r>
      <w:proofErr w:type="spellEnd"/>
      <w:r w:rsidRPr="009066C2">
        <w:rPr>
          <w:rFonts w:ascii="Comic Sans MS" w:hAnsi="Comic Sans MS"/>
          <w:sz w:val="22"/>
          <w:szCs w:val="22"/>
          <w:lang w:eastAsia="en-US"/>
        </w:rPr>
        <w:t xml:space="preserve"> από τον Ανάδοχο. Στην περίπτωση που παρατηρηθούν διαφορές ή αποκλίσεις από τις τεχνικές προδιαγραφές η υπηρεσία έχει το </w:t>
      </w:r>
      <w:proofErr w:type="spellStart"/>
      <w:r w:rsidRPr="009066C2">
        <w:rPr>
          <w:rFonts w:ascii="Comic Sans MS" w:hAnsi="Comic Sans MS"/>
          <w:sz w:val="22"/>
          <w:szCs w:val="22"/>
          <w:lang w:eastAsia="en-US"/>
        </w:rPr>
        <w:t>δικαίωµα</w:t>
      </w:r>
      <w:proofErr w:type="spellEnd"/>
      <w:r w:rsidRPr="009066C2">
        <w:rPr>
          <w:rFonts w:ascii="Comic Sans MS" w:hAnsi="Comic Sans MS"/>
          <w:sz w:val="22"/>
          <w:szCs w:val="22"/>
          <w:lang w:eastAsia="en-US"/>
        </w:rPr>
        <w:t xml:space="preserve"> να απορρίψει µ</w:t>
      </w:r>
      <w:proofErr w:type="spellStart"/>
      <w:r w:rsidRPr="009066C2">
        <w:rPr>
          <w:rFonts w:ascii="Comic Sans MS" w:hAnsi="Comic Sans MS"/>
          <w:sz w:val="22"/>
          <w:szCs w:val="22"/>
          <w:lang w:eastAsia="en-US"/>
        </w:rPr>
        <w:t>έρος</w:t>
      </w:r>
      <w:proofErr w:type="spellEnd"/>
      <w:r w:rsidRPr="009066C2">
        <w:rPr>
          <w:rFonts w:ascii="Comic Sans MS" w:hAnsi="Comic Sans MS"/>
          <w:sz w:val="22"/>
          <w:szCs w:val="22"/>
          <w:lang w:eastAsia="en-US"/>
        </w:rPr>
        <w:t xml:space="preserve"> ή το σύνολο της ποσότητας υλικών και να ζητήσει την </w:t>
      </w:r>
      <w:proofErr w:type="spellStart"/>
      <w:r w:rsidRPr="009066C2">
        <w:rPr>
          <w:rFonts w:ascii="Comic Sans MS" w:hAnsi="Comic Sans MS"/>
          <w:sz w:val="22"/>
          <w:szCs w:val="22"/>
          <w:lang w:eastAsia="en-US"/>
        </w:rPr>
        <w:t>άµεση</w:t>
      </w:r>
      <w:proofErr w:type="spellEnd"/>
      <w:r w:rsidRPr="009066C2">
        <w:rPr>
          <w:rFonts w:ascii="Comic Sans MS" w:hAnsi="Comic Sans MS"/>
          <w:sz w:val="22"/>
          <w:szCs w:val="22"/>
          <w:lang w:eastAsia="en-US"/>
        </w:rPr>
        <w:t xml:space="preserve"> αντικατάστασή τους µε είδη που να συμφωνούν απόλυτα µε τις τεχνικές προδιαγραφές.</w:t>
      </w:r>
    </w:p>
    <w:p w:rsidR="006A20F1" w:rsidRPr="009066C2" w:rsidRDefault="006A20F1" w:rsidP="006A20F1">
      <w:pPr>
        <w:tabs>
          <w:tab w:val="left" w:pos="426"/>
          <w:tab w:val="left" w:pos="709"/>
        </w:tabs>
        <w:spacing w:after="120"/>
        <w:jc w:val="both"/>
        <w:rPr>
          <w:rFonts w:ascii="Comic Sans MS" w:hAnsi="Comic Sans MS"/>
          <w:sz w:val="22"/>
          <w:szCs w:val="22"/>
        </w:rPr>
      </w:pPr>
      <w:r w:rsidRPr="009066C2">
        <w:rPr>
          <w:rFonts w:ascii="Comic Sans MS" w:hAnsi="Comic Sans MS"/>
          <w:sz w:val="22"/>
          <w:szCs w:val="22"/>
          <w:u w:val="single"/>
          <w:lang w:eastAsia="en-US"/>
        </w:rPr>
        <w:t>Η οριστική παραλαβή θα γίνει αφού παραδοθούν όλα τα υλικά</w:t>
      </w:r>
      <w:r>
        <w:rPr>
          <w:rFonts w:ascii="Comic Sans MS" w:hAnsi="Comic Sans MS"/>
          <w:sz w:val="22"/>
          <w:szCs w:val="22"/>
          <w:u w:val="single"/>
          <w:lang w:eastAsia="en-US"/>
        </w:rPr>
        <w:t>.</w:t>
      </w:r>
    </w:p>
    <w:p w:rsidR="006A20F1" w:rsidRDefault="006A20F1" w:rsidP="00442D12">
      <w:pPr>
        <w:pStyle w:val="a5"/>
        <w:numPr>
          <w:ilvl w:val="0"/>
          <w:numId w:val="2"/>
        </w:numPr>
        <w:ind w:left="0" w:firstLine="0"/>
        <w:jc w:val="center"/>
        <w:rPr>
          <w:rFonts w:ascii="Comic Sans MS" w:hAnsi="Comic Sans MS"/>
          <w:b/>
          <w:sz w:val="22"/>
          <w:szCs w:val="22"/>
        </w:rPr>
      </w:pPr>
      <w:r w:rsidRPr="009066C2">
        <w:rPr>
          <w:rFonts w:ascii="Comic Sans MS" w:hAnsi="Comic Sans MS"/>
          <w:b/>
          <w:sz w:val="22"/>
          <w:szCs w:val="22"/>
        </w:rPr>
        <w:t>ΕΓΓΥΗΣΕΙΣ</w:t>
      </w:r>
    </w:p>
    <w:p w:rsidR="006A20F1" w:rsidRPr="00F05A0F" w:rsidRDefault="006A20F1" w:rsidP="006A20F1">
      <w:pPr>
        <w:tabs>
          <w:tab w:val="left" w:pos="851"/>
        </w:tabs>
        <w:ind w:left="284" w:hanging="284"/>
        <w:jc w:val="both"/>
        <w:rPr>
          <w:rFonts w:ascii="Comic Sans MS" w:hAnsi="Comic Sans MS"/>
          <w:sz w:val="22"/>
          <w:szCs w:val="22"/>
          <w:lang w:eastAsia="en-US"/>
        </w:rPr>
      </w:pPr>
      <w:r w:rsidRPr="009066C2">
        <w:rPr>
          <w:rFonts w:ascii="Comic Sans MS" w:hAnsi="Comic Sans MS"/>
          <w:sz w:val="22"/>
          <w:szCs w:val="22"/>
          <w:lang w:eastAsia="en-US"/>
        </w:rPr>
        <w:t xml:space="preserve">α) </w:t>
      </w:r>
      <w:r w:rsidRPr="00F05A0F">
        <w:rPr>
          <w:rFonts w:ascii="Comic Sans MS" w:hAnsi="Comic Sans MS"/>
          <w:sz w:val="22"/>
          <w:szCs w:val="22"/>
          <w:lang w:eastAsia="en-US"/>
        </w:rPr>
        <w:t xml:space="preserve">Οι υποψήφιοι ανάδοχοι </w:t>
      </w:r>
      <w:r>
        <w:rPr>
          <w:rFonts w:ascii="Comic Sans MS" w:hAnsi="Comic Sans MS"/>
          <w:sz w:val="22"/>
          <w:szCs w:val="22"/>
          <w:lang w:eastAsia="en-US"/>
        </w:rPr>
        <w:t xml:space="preserve">που συμμετέχουν, </w:t>
      </w:r>
      <w:r w:rsidRPr="00F05A0F">
        <w:rPr>
          <w:rFonts w:ascii="Comic Sans MS" w:hAnsi="Comic Sans MS"/>
          <w:sz w:val="22"/>
          <w:szCs w:val="22"/>
          <w:lang w:eastAsia="en-US"/>
        </w:rPr>
        <w:t xml:space="preserve">θα πρέπει </w:t>
      </w:r>
      <w:r w:rsidRPr="008B1C48">
        <w:rPr>
          <w:rFonts w:ascii="Comic Sans MS" w:hAnsi="Comic Sans MS"/>
          <w:sz w:val="22"/>
          <w:szCs w:val="22"/>
          <w:lang w:eastAsia="en-US"/>
        </w:rPr>
        <w:t>επί ποινή αποκλεισμού</w:t>
      </w:r>
      <w:r w:rsidRPr="00F05A0F">
        <w:rPr>
          <w:rFonts w:ascii="Comic Sans MS" w:hAnsi="Comic Sans MS"/>
          <w:sz w:val="22"/>
          <w:szCs w:val="22"/>
          <w:lang w:eastAsia="en-US"/>
        </w:rPr>
        <w:t xml:space="preserve"> να προσκομίσουν </w:t>
      </w:r>
      <w:r w:rsidRPr="00442D12">
        <w:rPr>
          <w:rFonts w:ascii="Comic Sans MS" w:hAnsi="Comic Sans MS"/>
          <w:b/>
          <w:sz w:val="22"/>
          <w:szCs w:val="22"/>
          <w:lang w:eastAsia="en-US"/>
        </w:rPr>
        <w:t>Εγγυητική επιστολή συμμετοχής</w:t>
      </w:r>
      <w:r w:rsidRPr="00F05A0F">
        <w:rPr>
          <w:rFonts w:ascii="Comic Sans MS" w:hAnsi="Comic Sans MS"/>
          <w:sz w:val="22"/>
          <w:szCs w:val="22"/>
          <w:lang w:eastAsia="en-US"/>
        </w:rPr>
        <w:t xml:space="preserve">: Η εγγύηση αυτή εκδίδεται υπέρ του συμμετέχοντος για ποσό που αντιστοιχεί σε ποσοστό 2% της </w:t>
      </w:r>
      <w:proofErr w:type="spellStart"/>
      <w:r w:rsidRPr="00F05A0F">
        <w:rPr>
          <w:rFonts w:ascii="Comic Sans MS" w:hAnsi="Comic Sans MS"/>
          <w:sz w:val="22"/>
          <w:szCs w:val="22"/>
          <w:lang w:eastAsia="en-US"/>
        </w:rPr>
        <w:t>προεκτιμώμενης</w:t>
      </w:r>
      <w:proofErr w:type="spellEnd"/>
      <w:r w:rsidRPr="00F05A0F">
        <w:rPr>
          <w:rFonts w:ascii="Comic Sans MS" w:hAnsi="Comic Sans MS"/>
          <w:sz w:val="22"/>
          <w:szCs w:val="22"/>
          <w:lang w:eastAsia="en-US"/>
        </w:rPr>
        <w:t xml:space="preserve"> αξίας εκτός ΦΠΑ</w:t>
      </w:r>
      <w:r w:rsidR="00DC77B6">
        <w:rPr>
          <w:rFonts w:ascii="Comic Sans MS" w:hAnsi="Comic Sans MS"/>
          <w:sz w:val="22"/>
          <w:szCs w:val="22"/>
          <w:lang w:eastAsia="en-US"/>
        </w:rPr>
        <w:t xml:space="preserve"> (εγκεκριμένη </w:t>
      </w:r>
      <w:proofErr w:type="spellStart"/>
      <w:r w:rsidR="00DC77B6">
        <w:rPr>
          <w:rFonts w:ascii="Comic Sans MS" w:hAnsi="Comic Sans MS"/>
          <w:sz w:val="22"/>
          <w:szCs w:val="22"/>
          <w:lang w:eastAsia="en-US"/>
        </w:rPr>
        <w:t>προϋπολογιζόμενη</w:t>
      </w:r>
      <w:proofErr w:type="spellEnd"/>
      <w:r w:rsidR="00DC77B6">
        <w:rPr>
          <w:rFonts w:ascii="Comic Sans MS" w:hAnsi="Comic Sans MS"/>
          <w:sz w:val="22"/>
          <w:szCs w:val="22"/>
          <w:lang w:eastAsia="en-US"/>
        </w:rPr>
        <w:t xml:space="preserve"> δαπάνη χωρίς Φ.Π.Α.)</w:t>
      </w:r>
      <w:r w:rsidRPr="00F05A0F">
        <w:rPr>
          <w:rFonts w:ascii="Comic Sans MS" w:hAnsi="Comic Sans MS"/>
          <w:sz w:val="22"/>
          <w:szCs w:val="22"/>
          <w:lang w:eastAsia="en-US"/>
        </w:rPr>
        <w:t xml:space="preserve">. </w:t>
      </w:r>
    </w:p>
    <w:p w:rsidR="006A20F1" w:rsidRPr="00F05A0F" w:rsidRDefault="006A20F1" w:rsidP="006A20F1">
      <w:pPr>
        <w:tabs>
          <w:tab w:val="left" w:pos="851"/>
        </w:tabs>
        <w:ind w:left="284"/>
        <w:jc w:val="both"/>
        <w:rPr>
          <w:rFonts w:ascii="Comic Sans MS" w:hAnsi="Comic Sans MS"/>
          <w:sz w:val="22"/>
          <w:szCs w:val="22"/>
          <w:lang w:eastAsia="en-US"/>
        </w:rPr>
      </w:pPr>
      <w:r w:rsidRPr="00F05A0F">
        <w:rPr>
          <w:rFonts w:ascii="Comic Sans MS" w:hAnsi="Comic Sans MS"/>
          <w:sz w:val="22"/>
          <w:szCs w:val="22"/>
          <w:lang w:eastAsia="en-US"/>
        </w:rPr>
        <w:lastRenderedPageBreak/>
        <w:t>Η εγγύηση πρέπει να ισχύει τουλάχιστον επί ένα μήνα μετά τη λήξη του χρόνου ισχύος της προσφοράς που ζητά η διακήρυξη.</w:t>
      </w:r>
    </w:p>
    <w:p w:rsidR="006A20F1" w:rsidRPr="009066C2" w:rsidRDefault="006A20F1" w:rsidP="006A20F1">
      <w:pPr>
        <w:tabs>
          <w:tab w:val="left" w:pos="851"/>
        </w:tabs>
        <w:ind w:left="284" w:hanging="284"/>
        <w:jc w:val="both"/>
        <w:rPr>
          <w:rFonts w:ascii="Comic Sans MS" w:hAnsi="Comic Sans MS"/>
          <w:sz w:val="22"/>
          <w:szCs w:val="22"/>
          <w:lang w:eastAsia="en-US"/>
        </w:rPr>
      </w:pPr>
      <w:r>
        <w:rPr>
          <w:rFonts w:ascii="Comic Sans MS" w:hAnsi="Comic Sans MS"/>
          <w:sz w:val="22"/>
          <w:szCs w:val="22"/>
          <w:lang w:eastAsia="en-US"/>
        </w:rPr>
        <w:t>β</w:t>
      </w:r>
      <w:r w:rsidRPr="009066C2">
        <w:rPr>
          <w:rFonts w:ascii="Comic Sans MS" w:hAnsi="Comic Sans MS"/>
          <w:sz w:val="22"/>
          <w:szCs w:val="22"/>
          <w:lang w:eastAsia="en-US"/>
        </w:rPr>
        <w:t xml:space="preserve">) Απαιτείται </w:t>
      </w:r>
      <w:r w:rsidRPr="00442D12">
        <w:rPr>
          <w:rFonts w:ascii="Comic Sans MS" w:hAnsi="Comic Sans MS"/>
          <w:b/>
          <w:sz w:val="22"/>
          <w:szCs w:val="22"/>
          <w:lang w:eastAsia="en-US"/>
        </w:rPr>
        <w:t>εγγυητική επιστολή καλής εκτέλεσης</w:t>
      </w:r>
      <w:r w:rsidRPr="009066C2">
        <w:rPr>
          <w:rFonts w:ascii="Comic Sans MS" w:hAnsi="Comic Sans MS"/>
          <w:sz w:val="22"/>
          <w:szCs w:val="22"/>
          <w:lang w:eastAsia="en-US"/>
        </w:rPr>
        <w:t>. Μετά την κατακύρωση, ο Ανάδοχος θα πρέπει να προσκομίσει εγγυητική επιστολή καλής εκτέλεσης το ύψος της οποίας καθορίζεται σε ποσοστ</w:t>
      </w:r>
      <w:r w:rsidR="0099236F">
        <w:rPr>
          <w:rFonts w:ascii="Comic Sans MS" w:hAnsi="Comic Sans MS"/>
          <w:sz w:val="22"/>
          <w:szCs w:val="22"/>
          <w:lang w:eastAsia="en-US"/>
        </w:rPr>
        <w:t>ό 5% επί της αξίας της σύμβασης</w:t>
      </w:r>
      <w:r>
        <w:rPr>
          <w:rFonts w:ascii="Comic Sans MS" w:hAnsi="Comic Sans MS"/>
          <w:sz w:val="22"/>
          <w:szCs w:val="22"/>
          <w:lang w:eastAsia="en-US"/>
        </w:rPr>
        <w:t xml:space="preserve">, </w:t>
      </w:r>
      <w:r w:rsidRPr="009066C2">
        <w:rPr>
          <w:rFonts w:ascii="Comic Sans MS" w:hAnsi="Comic Sans MS"/>
          <w:sz w:val="22"/>
          <w:szCs w:val="22"/>
          <w:lang w:eastAsia="en-US"/>
        </w:rPr>
        <w:t xml:space="preserve">χωρίς να υπολογίζεται ο ΦΠΑ. Η </w:t>
      </w:r>
      <w:r w:rsidRPr="00442D12">
        <w:rPr>
          <w:rFonts w:ascii="Comic Sans MS" w:hAnsi="Comic Sans MS"/>
          <w:b/>
          <w:sz w:val="22"/>
          <w:szCs w:val="22"/>
          <w:lang w:eastAsia="en-US"/>
        </w:rPr>
        <w:t>εγγύηση καλής εκτέλεσης θα έχει διάρκεια 70 ημερών</w:t>
      </w:r>
      <w:r w:rsidRPr="009066C2">
        <w:rPr>
          <w:rFonts w:ascii="Comic Sans MS" w:hAnsi="Comic Sans MS"/>
          <w:sz w:val="22"/>
          <w:szCs w:val="22"/>
          <w:lang w:eastAsia="en-US"/>
        </w:rPr>
        <w:t xml:space="preserve"> από την υπογραφή της σύμβασης (Ν. 4412/2016 άρθρο 72).</w:t>
      </w:r>
    </w:p>
    <w:p w:rsidR="006A20F1" w:rsidRPr="00E13FC2" w:rsidRDefault="006A20F1" w:rsidP="006A20F1">
      <w:pPr>
        <w:tabs>
          <w:tab w:val="left" w:pos="851"/>
        </w:tabs>
        <w:ind w:left="284" w:hanging="284"/>
        <w:jc w:val="both"/>
        <w:rPr>
          <w:rFonts w:ascii="Comic Sans MS" w:hAnsi="Comic Sans MS"/>
          <w:sz w:val="22"/>
          <w:szCs w:val="22"/>
          <w:lang w:eastAsia="en-US"/>
        </w:rPr>
      </w:pPr>
      <w:r>
        <w:rPr>
          <w:rFonts w:ascii="Comic Sans MS" w:hAnsi="Comic Sans MS"/>
          <w:sz w:val="22"/>
          <w:szCs w:val="22"/>
          <w:lang w:eastAsia="en-US"/>
        </w:rPr>
        <w:t>γ</w:t>
      </w:r>
      <w:r w:rsidRPr="00E13FC2">
        <w:rPr>
          <w:rFonts w:ascii="Comic Sans MS" w:hAnsi="Comic Sans MS"/>
          <w:sz w:val="22"/>
          <w:szCs w:val="22"/>
          <w:lang w:eastAsia="en-US"/>
        </w:rPr>
        <w:t xml:space="preserve">) Απαιτείται </w:t>
      </w:r>
      <w:r w:rsidRPr="00442D12">
        <w:rPr>
          <w:rFonts w:ascii="Comic Sans MS" w:hAnsi="Comic Sans MS"/>
          <w:b/>
          <w:sz w:val="22"/>
          <w:szCs w:val="22"/>
          <w:lang w:eastAsia="en-US"/>
        </w:rPr>
        <w:t>εγγυητική επιστολή καλής λειτουργίας</w:t>
      </w:r>
      <w:r w:rsidRPr="00E13FC2">
        <w:rPr>
          <w:rFonts w:ascii="Comic Sans MS" w:hAnsi="Comic Sans MS"/>
          <w:sz w:val="22"/>
          <w:szCs w:val="22"/>
          <w:lang w:eastAsia="en-US"/>
        </w:rPr>
        <w:t xml:space="preserve">. Μετά την οριστική παραλαβή των υλικών εγκατάστασης </w:t>
      </w:r>
      <w:proofErr w:type="spellStart"/>
      <w:r w:rsidRPr="00E13FC2">
        <w:rPr>
          <w:rFonts w:ascii="Comic Sans MS" w:hAnsi="Comic Sans MS"/>
          <w:sz w:val="22"/>
          <w:szCs w:val="22"/>
          <w:lang w:eastAsia="en-US"/>
        </w:rPr>
        <w:t>κ.λ.π</w:t>
      </w:r>
      <w:proofErr w:type="spellEnd"/>
      <w:r w:rsidRPr="00E13FC2">
        <w:rPr>
          <w:rFonts w:ascii="Comic Sans MS" w:hAnsi="Comic Sans MS"/>
          <w:sz w:val="22"/>
          <w:szCs w:val="22"/>
          <w:lang w:eastAsia="en-US"/>
        </w:rPr>
        <w:t xml:space="preserve">. και πριν την λήξη της εγγυητικής επιστολής καλής εκτέλεσης, ο Ανάδοχος θα πρέπει κατά την επιστροφή της εγγυητικής επιστολής καλής εκτέλεσης να προσκομίσει εγγυητική επιστολή καλής λειτουργίας, το ύψος της οποίας καθορίζεται στο </w:t>
      </w:r>
      <w:r w:rsidRPr="00442D12">
        <w:rPr>
          <w:rFonts w:ascii="Comic Sans MS" w:hAnsi="Comic Sans MS"/>
          <w:b/>
          <w:sz w:val="22"/>
          <w:szCs w:val="22"/>
          <w:lang w:eastAsia="en-US"/>
        </w:rPr>
        <w:t>ποσό των 1.000,00€ και η διάρκειά της σε 24 μήνες</w:t>
      </w:r>
      <w:r w:rsidRPr="00E13FC2">
        <w:rPr>
          <w:rFonts w:ascii="Comic Sans MS" w:hAnsi="Comic Sans MS"/>
          <w:sz w:val="22"/>
          <w:szCs w:val="22"/>
          <w:lang w:eastAsia="en-US"/>
        </w:rPr>
        <w:t xml:space="preserve"> από την ημερομηνία έκδοσής της. (Ν. 4412/2016 άρθρο 72 παρ. 2)</w:t>
      </w:r>
      <w:r>
        <w:rPr>
          <w:rFonts w:ascii="Comic Sans MS" w:hAnsi="Comic Sans MS"/>
          <w:sz w:val="22"/>
          <w:szCs w:val="22"/>
          <w:lang w:eastAsia="en-US"/>
        </w:rPr>
        <w:t>.</w:t>
      </w:r>
    </w:p>
    <w:p w:rsidR="002B44CF" w:rsidRPr="009066C2" w:rsidRDefault="002B44CF" w:rsidP="002B44CF">
      <w:pPr>
        <w:pStyle w:val="a4"/>
        <w:rPr>
          <w:rFonts w:ascii="Comic Sans MS" w:hAnsi="Comic Sans MS"/>
          <w:sz w:val="22"/>
          <w:szCs w:val="22"/>
        </w:rPr>
      </w:pPr>
    </w:p>
    <w:p w:rsidR="002B44CF" w:rsidRDefault="002B44CF"/>
    <w:sectPr w:rsidR="002B44CF" w:rsidSect="00A54FB6">
      <w:footerReference w:type="default" r:id="rId8"/>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7D11" w:rsidRDefault="00E67D11" w:rsidP="00E67D11">
      <w:r>
        <w:separator/>
      </w:r>
    </w:p>
  </w:endnote>
  <w:endnote w:type="continuationSeparator" w:id="0">
    <w:p w:rsidR="00E67D11" w:rsidRDefault="00E67D11" w:rsidP="00E67D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0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omic Sans MS">
    <w:panose1 w:val="030F0702030302020204"/>
    <w:charset w:val="A1"/>
    <w:family w:val="script"/>
    <w:pitch w:val="variable"/>
    <w:sig w:usb0="00000287" w:usb1="00000013" w:usb2="00000000" w:usb3="00000000" w:csb0="0000009F" w:csb1="00000000"/>
  </w:font>
  <w:font w:name="Arial">
    <w:panose1 w:val="020B0604020202020204"/>
    <w:charset w:val="A1"/>
    <w:family w:val="swiss"/>
    <w:pitch w:val="variable"/>
    <w:sig w:usb0="E0002EFF" w:usb1="C000785B" w:usb2="00000009" w:usb3="00000000" w:csb0="000001FF" w:csb1="00000000"/>
  </w:font>
  <w:font w:name="Book Antiqua">
    <w:panose1 w:val="02040602050305030304"/>
    <w:charset w:val="A1"/>
    <w:family w:val="roman"/>
    <w:pitch w:val="variable"/>
    <w:sig w:usb0="00000287" w:usb1="00000000" w:usb2="00000000" w:usb3="00000000" w:csb0="0000009F" w:csb1="00000000"/>
  </w:font>
  <w:font w:name="Calibri Light">
    <w:panose1 w:val="020F0302020204030204"/>
    <w:charset w:val="A1"/>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19495216"/>
      <w:docPartObj>
        <w:docPartGallery w:val="Page Numbers (Bottom of Page)"/>
        <w:docPartUnique/>
      </w:docPartObj>
    </w:sdtPr>
    <w:sdtEndPr/>
    <w:sdtContent>
      <w:p w:rsidR="00E67D11" w:rsidRDefault="00E67D11">
        <w:pPr>
          <w:pStyle w:val="a7"/>
          <w:jc w:val="center"/>
        </w:pPr>
        <w:r>
          <w:fldChar w:fldCharType="begin"/>
        </w:r>
        <w:r>
          <w:instrText>PAGE   \* MERGEFORMAT</w:instrText>
        </w:r>
        <w:r>
          <w:fldChar w:fldCharType="separate"/>
        </w:r>
        <w:r w:rsidR="00F14CCC">
          <w:rPr>
            <w:noProof/>
          </w:rPr>
          <w:t>12</w:t>
        </w:r>
        <w:r>
          <w:fldChar w:fldCharType="end"/>
        </w:r>
      </w:p>
    </w:sdtContent>
  </w:sdt>
  <w:p w:rsidR="00E67D11" w:rsidRDefault="00E67D11">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7D11" w:rsidRDefault="00E67D11" w:rsidP="00E67D11">
      <w:r>
        <w:separator/>
      </w:r>
    </w:p>
  </w:footnote>
  <w:footnote w:type="continuationSeparator" w:id="0">
    <w:p w:rsidR="00E67D11" w:rsidRDefault="00E67D11" w:rsidP="00E67D1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8D100E"/>
    <w:multiLevelType w:val="hybridMultilevel"/>
    <w:tmpl w:val="B5BC8FE2"/>
    <w:lvl w:ilvl="0" w:tplc="0408001B">
      <w:start w:val="1"/>
      <w:numFmt w:val="lowerRoman"/>
      <w:lvlText w:val="%1."/>
      <w:lvlJc w:val="right"/>
      <w:pPr>
        <w:ind w:left="720" w:hanging="360"/>
      </w:pPr>
      <w:rPr>
        <w:rFonts w:hint="default"/>
        <w:color w:val="00000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2F977F74"/>
    <w:multiLevelType w:val="hybridMultilevel"/>
    <w:tmpl w:val="68FCEB18"/>
    <w:lvl w:ilvl="0" w:tplc="F65A6746">
      <w:start w:val="1"/>
      <w:numFmt w:val="decimal"/>
      <w:lvlText w:val="%1."/>
      <w:lvlJc w:val="left"/>
      <w:pPr>
        <w:tabs>
          <w:tab w:val="num" w:pos="786"/>
        </w:tabs>
        <w:ind w:left="786" w:hanging="360"/>
      </w:pPr>
      <w:rPr>
        <w:rFonts w:hint="default"/>
        <w:b/>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2E66F58"/>
    <w:multiLevelType w:val="hybridMultilevel"/>
    <w:tmpl w:val="6FB043CC"/>
    <w:lvl w:ilvl="0" w:tplc="0408000F">
      <w:start w:val="1"/>
      <w:numFmt w:val="decimal"/>
      <w:lvlText w:val="%1."/>
      <w:lvlJc w:val="left"/>
      <w:pPr>
        <w:tabs>
          <w:tab w:val="num" w:pos="720"/>
        </w:tabs>
        <w:ind w:left="720" w:hanging="360"/>
      </w:p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hint="default"/>
      </w:rPr>
    </w:lvl>
    <w:lvl w:ilvl="6" w:tplc="04080001">
      <w:start w:val="1"/>
      <w:numFmt w:val="bullet"/>
      <w:lvlText w:val=""/>
      <w:lvlJc w:val="left"/>
      <w:pPr>
        <w:tabs>
          <w:tab w:val="num" w:pos="5040"/>
        </w:tabs>
        <w:ind w:left="5040" w:hanging="360"/>
      </w:pPr>
      <w:rPr>
        <w:rFonts w:ascii="Symbol" w:hAnsi="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4F665F4"/>
    <w:multiLevelType w:val="hybridMultilevel"/>
    <w:tmpl w:val="288CCC6A"/>
    <w:lvl w:ilvl="0" w:tplc="9A5C6AC2">
      <w:start w:val="68"/>
      <w:numFmt w:val="bullet"/>
      <w:lvlText w:val="-"/>
      <w:lvlJc w:val="left"/>
      <w:pPr>
        <w:ind w:left="720" w:hanging="360"/>
      </w:pPr>
      <w:rPr>
        <w:rFonts w:ascii="Times New Roman" w:eastAsia="Times New Roma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76684ED9"/>
    <w:multiLevelType w:val="hybridMultilevel"/>
    <w:tmpl w:val="64E045E8"/>
    <w:lvl w:ilvl="0" w:tplc="A2F29CB0">
      <w:start w:val="1"/>
      <w:numFmt w:val="decimal"/>
      <w:lvlText w:val="%1."/>
      <w:lvlJc w:val="left"/>
      <w:pPr>
        <w:ind w:left="420" w:hanging="360"/>
      </w:pPr>
      <w:rPr>
        <w:rFonts w:hint="default"/>
        <w:b/>
      </w:rPr>
    </w:lvl>
    <w:lvl w:ilvl="1" w:tplc="04080019" w:tentative="1">
      <w:start w:val="1"/>
      <w:numFmt w:val="lowerLetter"/>
      <w:lvlText w:val="%2."/>
      <w:lvlJc w:val="left"/>
      <w:pPr>
        <w:ind w:left="1140" w:hanging="360"/>
      </w:pPr>
    </w:lvl>
    <w:lvl w:ilvl="2" w:tplc="0408001B" w:tentative="1">
      <w:start w:val="1"/>
      <w:numFmt w:val="lowerRoman"/>
      <w:lvlText w:val="%3."/>
      <w:lvlJc w:val="right"/>
      <w:pPr>
        <w:ind w:left="1860" w:hanging="180"/>
      </w:pPr>
    </w:lvl>
    <w:lvl w:ilvl="3" w:tplc="0408000F" w:tentative="1">
      <w:start w:val="1"/>
      <w:numFmt w:val="decimal"/>
      <w:lvlText w:val="%4."/>
      <w:lvlJc w:val="left"/>
      <w:pPr>
        <w:ind w:left="2580" w:hanging="360"/>
      </w:pPr>
    </w:lvl>
    <w:lvl w:ilvl="4" w:tplc="04080019" w:tentative="1">
      <w:start w:val="1"/>
      <w:numFmt w:val="lowerLetter"/>
      <w:lvlText w:val="%5."/>
      <w:lvlJc w:val="left"/>
      <w:pPr>
        <w:ind w:left="3300" w:hanging="360"/>
      </w:pPr>
    </w:lvl>
    <w:lvl w:ilvl="5" w:tplc="0408001B" w:tentative="1">
      <w:start w:val="1"/>
      <w:numFmt w:val="lowerRoman"/>
      <w:lvlText w:val="%6."/>
      <w:lvlJc w:val="right"/>
      <w:pPr>
        <w:ind w:left="4020" w:hanging="180"/>
      </w:pPr>
    </w:lvl>
    <w:lvl w:ilvl="6" w:tplc="0408000F" w:tentative="1">
      <w:start w:val="1"/>
      <w:numFmt w:val="decimal"/>
      <w:lvlText w:val="%7."/>
      <w:lvlJc w:val="left"/>
      <w:pPr>
        <w:ind w:left="4740" w:hanging="360"/>
      </w:pPr>
    </w:lvl>
    <w:lvl w:ilvl="7" w:tplc="04080019" w:tentative="1">
      <w:start w:val="1"/>
      <w:numFmt w:val="lowerLetter"/>
      <w:lvlText w:val="%8."/>
      <w:lvlJc w:val="left"/>
      <w:pPr>
        <w:ind w:left="5460" w:hanging="360"/>
      </w:pPr>
    </w:lvl>
    <w:lvl w:ilvl="8" w:tplc="0408001B" w:tentative="1">
      <w:start w:val="1"/>
      <w:numFmt w:val="lowerRoman"/>
      <w:lvlText w:val="%9."/>
      <w:lvlJc w:val="right"/>
      <w:pPr>
        <w:ind w:left="6180" w:hanging="180"/>
      </w:pPr>
    </w:lvl>
  </w:abstractNum>
  <w:num w:numId="1">
    <w:abstractNumId w:val="3"/>
  </w:num>
  <w:num w:numId="2">
    <w:abstractNumId w:val="4"/>
  </w:num>
  <w:num w:numId="3">
    <w:abstractNumId w:val="0"/>
  </w:num>
  <w:num w:numId="4">
    <w:abstractNumId w:val="2"/>
    <w:lvlOverride w:ilvl="0">
      <w:startOverride w:val="1"/>
    </w:lvlOverride>
    <w:lvlOverride w:ilvl="1"/>
    <w:lvlOverride w:ilvl="2"/>
    <w:lvlOverride w:ilvl="3"/>
    <w:lvlOverride w:ilvl="4"/>
    <w:lvlOverride w:ilvl="5"/>
    <w:lvlOverride w:ilvl="6"/>
    <w:lvlOverride w:ilvl="7"/>
    <w:lvlOverride w:ilvl="8"/>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437E"/>
    <w:rsid w:val="00174697"/>
    <w:rsid w:val="002B44CF"/>
    <w:rsid w:val="002E4A2A"/>
    <w:rsid w:val="003C0689"/>
    <w:rsid w:val="003D5B69"/>
    <w:rsid w:val="00442D12"/>
    <w:rsid w:val="0048722C"/>
    <w:rsid w:val="004D0495"/>
    <w:rsid w:val="004F78B8"/>
    <w:rsid w:val="005168EA"/>
    <w:rsid w:val="00540B1F"/>
    <w:rsid w:val="006A20F1"/>
    <w:rsid w:val="0076068E"/>
    <w:rsid w:val="007831FD"/>
    <w:rsid w:val="007E4292"/>
    <w:rsid w:val="008C1890"/>
    <w:rsid w:val="008F5978"/>
    <w:rsid w:val="00915B32"/>
    <w:rsid w:val="0099236F"/>
    <w:rsid w:val="00A54FB6"/>
    <w:rsid w:val="00A71901"/>
    <w:rsid w:val="00AF1C91"/>
    <w:rsid w:val="00BD6014"/>
    <w:rsid w:val="00D32580"/>
    <w:rsid w:val="00D3437E"/>
    <w:rsid w:val="00D802D1"/>
    <w:rsid w:val="00DC77B6"/>
    <w:rsid w:val="00E67D11"/>
    <w:rsid w:val="00E911B9"/>
    <w:rsid w:val="00EC1357"/>
    <w:rsid w:val="00F14CCC"/>
    <w:rsid w:val="00F63D70"/>
    <w:rsid w:val="00FF461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F1D10AE-D919-4E97-B6D5-B19CB8646B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437E"/>
    <w:pPr>
      <w:spacing w:after="0" w:line="240" w:lineRule="auto"/>
    </w:pPr>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sid w:val="00D3437E"/>
    <w:rPr>
      <w:b/>
      <w:bCs/>
    </w:rPr>
  </w:style>
  <w:style w:type="paragraph" w:styleId="a4">
    <w:name w:val="Body Text"/>
    <w:basedOn w:val="a"/>
    <w:link w:val="Char"/>
    <w:rsid w:val="00D3437E"/>
    <w:pPr>
      <w:jc w:val="both"/>
    </w:pPr>
    <w:rPr>
      <w:szCs w:val="20"/>
    </w:rPr>
  </w:style>
  <w:style w:type="character" w:customStyle="1" w:styleId="Char">
    <w:name w:val="Σώμα κειμένου Char"/>
    <w:basedOn w:val="a0"/>
    <w:link w:val="a4"/>
    <w:rsid w:val="00D3437E"/>
    <w:rPr>
      <w:rFonts w:ascii="Times New Roman" w:eastAsia="Times New Roman" w:hAnsi="Times New Roman" w:cs="Times New Roman"/>
      <w:sz w:val="24"/>
      <w:szCs w:val="20"/>
      <w:lang w:eastAsia="el-GR"/>
    </w:rPr>
  </w:style>
  <w:style w:type="paragraph" w:styleId="a5">
    <w:name w:val="List Paragraph"/>
    <w:basedOn w:val="a"/>
    <w:uiPriority w:val="34"/>
    <w:qFormat/>
    <w:rsid w:val="002B44CF"/>
    <w:pPr>
      <w:ind w:left="720"/>
      <w:contextualSpacing/>
    </w:pPr>
  </w:style>
  <w:style w:type="paragraph" w:styleId="-HTML">
    <w:name w:val="HTML Preformatted"/>
    <w:basedOn w:val="a"/>
    <w:link w:val="-HTMLChar"/>
    <w:uiPriority w:val="99"/>
    <w:semiHidden/>
    <w:unhideWhenUsed/>
    <w:rsid w:val="002E4A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har">
    <w:name w:val="Προ-διαμορφωμένο HTML Char"/>
    <w:basedOn w:val="a0"/>
    <w:link w:val="-HTML"/>
    <w:uiPriority w:val="99"/>
    <w:semiHidden/>
    <w:rsid w:val="002E4A2A"/>
    <w:rPr>
      <w:rFonts w:ascii="Courier New" w:eastAsia="Times New Roman" w:hAnsi="Courier New" w:cs="Courier New"/>
      <w:sz w:val="20"/>
      <w:szCs w:val="20"/>
      <w:lang w:eastAsia="el-GR"/>
    </w:rPr>
  </w:style>
  <w:style w:type="paragraph" w:styleId="a6">
    <w:name w:val="header"/>
    <w:basedOn w:val="a"/>
    <w:link w:val="Char0"/>
    <w:uiPriority w:val="99"/>
    <w:unhideWhenUsed/>
    <w:rsid w:val="00E67D11"/>
    <w:pPr>
      <w:tabs>
        <w:tab w:val="center" w:pos="4153"/>
        <w:tab w:val="right" w:pos="8306"/>
      </w:tabs>
    </w:pPr>
  </w:style>
  <w:style w:type="character" w:customStyle="1" w:styleId="Char0">
    <w:name w:val="Κεφαλίδα Char"/>
    <w:basedOn w:val="a0"/>
    <w:link w:val="a6"/>
    <w:uiPriority w:val="99"/>
    <w:rsid w:val="00E67D11"/>
    <w:rPr>
      <w:rFonts w:ascii="Times New Roman" w:eastAsia="Times New Roman" w:hAnsi="Times New Roman" w:cs="Times New Roman"/>
      <w:sz w:val="24"/>
      <w:szCs w:val="24"/>
      <w:lang w:eastAsia="el-GR"/>
    </w:rPr>
  </w:style>
  <w:style w:type="paragraph" w:styleId="a7">
    <w:name w:val="footer"/>
    <w:basedOn w:val="a"/>
    <w:link w:val="Char1"/>
    <w:uiPriority w:val="99"/>
    <w:unhideWhenUsed/>
    <w:rsid w:val="00E67D11"/>
    <w:pPr>
      <w:tabs>
        <w:tab w:val="center" w:pos="4153"/>
        <w:tab w:val="right" w:pos="8306"/>
      </w:tabs>
    </w:pPr>
  </w:style>
  <w:style w:type="character" w:customStyle="1" w:styleId="Char1">
    <w:name w:val="Υποσέλιδο Char"/>
    <w:basedOn w:val="a0"/>
    <w:link w:val="a7"/>
    <w:uiPriority w:val="99"/>
    <w:rsid w:val="00E67D11"/>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uoc.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121</TotalTime>
  <Pages>12</Pages>
  <Words>3568</Words>
  <Characters>21127</Characters>
  <Application>Microsoft Office Word</Application>
  <DocSecurity>0</DocSecurity>
  <Lines>406</Lines>
  <Paragraphs>141</Paragraphs>
  <ScaleCrop>false</ScaleCrop>
  <HeadingPairs>
    <vt:vector size="2" baseType="variant">
      <vt:variant>
        <vt:lpstr>Τίτλος</vt:lpstr>
      </vt:variant>
      <vt:variant>
        <vt:i4>1</vt:i4>
      </vt:variant>
    </vt:vector>
  </HeadingPairs>
  <TitlesOfParts>
    <vt:vector size="1" baseType="lpstr">
      <vt:lpstr/>
    </vt:vector>
  </TitlesOfParts>
  <Company>xxxxxx</Company>
  <LinksUpToDate>false</LinksUpToDate>
  <CharactersWithSpaces>24554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oikonomiki2</dc:creator>
  <cp:keywords/>
  <dc:description/>
  <cp:lastModifiedBy>oikonomiki2</cp:lastModifiedBy>
  <cp:revision>25</cp:revision>
  <cp:lastPrinted>2019-06-06T08:47:00Z</cp:lastPrinted>
  <dcterms:created xsi:type="dcterms:W3CDTF">2019-05-14T08:14:00Z</dcterms:created>
  <dcterms:modified xsi:type="dcterms:W3CDTF">2019-06-24T07:29:00Z</dcterms:modified>
</cp:coreProperties>
</file>