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2053" w:tblpY="-459"/>
        <w:tblW w:w="9756" w:type="dxa"/>
        <w:tblLayout w:type="fixed"/>
        <w:tblLook w:val="0000"/>
      </w:tblPr>
      <w:tblGrid>
        <w:gridCol w:w="9756"/>
      </w:tblGrid>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747" w:type="dxa"/>
        <w:tblLayout w:type="fixed"/>
        <w:tblLook w:val="0000"/>
      </w:tblPr>
      <w:tblGrid>
        <w:gridCol w:w="3692"/>
        <w:gridCol w:w="2277"/>
        <w:gridCol w:w="3778"/>
      </w:tblGrid>
      <w:tr w:rsidR="00E77564" w:rsidRPr="00570413" w:rsidTr="00872FE1">
        <w:trPr>
          <w:cantSplit/>
          <w:trHeight w:hRule="exact" w:val="222"/>
        </w:trPr>
        <w:tc>
          <w:tcPr>
            <w:tcW w:w="3692" w:type="dxa"/>
          </w:tcPr>
          <w:p w:rsidR="00E77564" w:rsidRPr="00E77564" w:rsidRDefault="00CB2AD2" w:rsidP="00E7756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AutoShape 8" o:spid="_x0000_s1026" type="#_x0000_t32" style="position:absolute;margin-left:65.65pt;margin-top:8.45pt;width:413.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" strokecolor="#943634 [2405]" strokeweight="2.5pt"/>
              </w:pict>
            </w:r>
          </w:p>
        </w:tc>
        <w:tc>
          <w:tcPr>
            <w:tcW w:w="2277" w:type="dxa"/>
            <w:vMerge w:val="restart"/>
          </w:tcPr>
          <w:p w:rsidR="00E77564" w:rsidRPr="00E77564" w:rsidRDefault="00E77564" w:rsidP="00E77564">
            <w:pPr>
              <w:snapToGrid w:val="0"/>
              <w:jc w:val="center"/>
              <w:rPr>
                <w:rFonts w:ascii="Palatino Linotype" w:hAnsi="Palatino Linotype" w:cstheme="minorHAnsi"/>
                <w:b/>
                <w:sz w:val="20"/>
                <w:szCs w:val="20"/>
              </w:rPr>
            </w:pPr>
          </w:p>
        </w:tc>
        <w:tc>
          <w:tcPr>
            <w:tcW w:w="3778" w:type="dxa"/>
            <w:vMerge w:val="restart"/>
          </w:tcPr>
          <w:p w:rsidR="00E77564" w:rsidRPr="00570413" w:rsidRDefault="00E77564" w:rsidP="00E77564">
            <w:pPr>
              <w:rPr>
                <w:rFonts w:ascii="Palatino Linotype" w:hAnsi="Palatino Linotype" w:cstheme="minorHAnsi"/>
                <w:b/>
                <w:sz w:val="20"/>
                <w:szCs w:val="20"/>
              </w:rPr>
            </w:pPr>
          </w:p>
          <w:p w:rsidR="00E77564" w:rsidRPr="00570413" w:rsidRDefault="00E77564" w:rsidP="00E77564">
            <w:pPr>
              <w:jc w:val="right"/>
              <w:rPr>
                <w:rFonts w:ascii="Palatino Linotype" w:hAnsi="Palatino Linotype" w:cstheme="minorHAnsi"/>
                <w:b/>
                <w:sz w:val="20"/>
                <w:szCs w:val="20"/>
              </w:rPr>
            </w:pPr>
          </w:p>
          <w:p w:rsidR="00E77564" w:rsidRPr="00570413" w:rsidRDefault="00E77564" w:rsidP="00E77564">
            <w:pPr>
              <w:jc w:val="right"/>
              <w:rPr>
                <w:rFonts w:ascii="Palatino Linotype" w:hAnsi="Palatino Linotype" w:cstheme="minorHAnsi"/>
                <w:b/>
                <w:sz w:val="20"/>
                <w:szCs w:val="20"/>
              </w:rPr>
            </w:pPr>
          </w:p>
          <w:p w:rsidR="00E77564" w:rsidRPr="00570413" w:rsidRDefault="00E77564" w:rsidP="0064664D">
            <w:pPr>
              <w:jc w:val="right"/>
              <w:rPr>
                <w:rFonts w:ascii="Palatino Linotype" w:hAnsi="Palatino Linotype" w:cstheme="minorHAnsi"/>
                <w:b/>
                <w:sz w:val="20"/>
                <w:szCs w:val="20"/>
                <w:lang w:val="en-US"/>
              </w:rPr>
            </w:pPr>
            <w:r w:rsidRPr="00570413">
              <w:rPr>
                <w:rFonts w:ascii="Palatino Linotype" w:hAnsi="Palatino Linotype" w:cstheme="minorHAnsi"/>
                <w:b/>
                <w:sz w:val="20"/>
                <w:szCs w:val="20"/>
              </w:rPr>
              <w:t xml:space="preserve">Ηράκλειο </w:t>
            </w:r>
            <w:r w:rsidR="008A117A" w:rsidRPr="008A117A">
              <w:rPr>
                <w:rFonts w:ascii="Palatino Linotype" w:hAnsi="Palatino Linotype" w:cstheme="minorHAnsi"/>
                <w:b/>
                <w:sz w:val="20"/>
                <w:szCs w:val="20"/>
              </w:rPr>
              <w:t>28</w:t>
            </w:r>
            <w:r w:rsidR="00803FCA" w:rsidRPr="008A117A">
              <w:rPr>
                <w:rFonts w:ascii="Palatino Linotype" w:hAnsi="Palatino Linotype" w:cstheme="minorHAnsi"/>
                <w:b/>
                <w:sz w:val="20"/>
                <w:szCs w:val="20"/>
                <w:lang w:val="en-US"/>
              </w:rPr>
              <w:t>/</w:t>
            </w:r>
            <w:r w:rsidR="00B04C8B" w:rsidRPr="008A117A">
              <w:rPr>
                <w:rFonts w:ascii="Palatino Linotype" w:hAnsi="Palatino Linotype" w:cstheme="minorHAnsi"/>
                <w:b/>
                <w:sz w:val="20"/>
                <w:szCs w:val="20"/>
              </w:rPr>
              <w:t>1</w:t>
            </w:r>
            <w:r w:rsidR="00803FCA" w:rsidRPr="008A117A">
              <w:rPr>
                <w:rFonts w:ascii="Palatino Linotype" w:hAnsi="Palatino Linotype" w:cstheme="minorHAnsi"/>
                <w:b/>
                <w:sz w:val="20"/>
                <w:szCs w:val="20"/>
                <w:lang w:val="en-US"/>
              </w:rPr>
              <w:t>/</w:t>
            </w:r>
            <w:r w:rsidRPr="008A117A">
              <w:rPr>
                <w:rFonts w:ascii="Palatino Linotype" w:hAnsi="Palatino Linotype" w:cstheme="minorHAnsi"/>
                <w:b/>
                <w:sz w:val="20"/>
                <w:szCs w:val="20"/>
              </w:rPr>
              <w:t>20</w:t>
            </w:r>
            <w:r w:rsidR="00DD34C5" w:rsidRPr="008A117A">
              <w:rPr>
                <w:rFonts w:ascii="Palatino Linotype" w:hAnsi="Palatino Linotype" w:cstheme="minorHAnsi"/>
                <w:b/>
                <w:sz w:val="20"/>
                <w:szCs w:val="20"/>
              </w:rPr>
              <w:t>20</w:t>
            </w:r>
          </w:p>
          <w:p w:rsidR="0064664D" w:rsidRPr="00570413" w:rsidRDefault="0064664D" w:rsidP="0064664D">
            <w:pPr>
              <w:jc w:val="right"/>
              <w:rPr>
                <w:rFonts w:ascii="Palatino Linotype" w:hAnsi="Palatino Linotype" w:cstheme="minorHAnsi"/>
                <w:b/>
                <w:sz w:val="20"/>
                <w:szCs w:val="20"/>
              </w:rPr>
            </w:pPr>
          </w:p>
          <w:p w:rsidR="0064664D" w:rsidRPr="00570413" w:rsidRDefault="0064664D" w:rsidP="0064664D">
            <w:pPr>
              <w:jc w:val="right"/>
              <w:rPr>
                <w:rFonts w:ascii="Palatino Linotype" w:hAnsi="Palatino Linotype" w:cstheme="minorHAnsi"/>
                <w:b/>
                <w:sz w:val="20"/>
                <w:szCs w:val="20"/>
              </w:rPr>
            </w:pPr>
            <w:r w:rsidRPr="00570413">
              <w:rPr>
                <w:rFonts w:ascii="Palatino Linotype" w:hAnsi="Palatino Linotype" w:cstheme="minorHAnsi"/>
                <w:b/>
                <w:sz w:val="20"/>
                <w:szCs w:val="20"/>
              </w:rPr>
              <w:t>ΑΡΙΘΜΟΣ ΔΙΑΚΗΡΥΞΗΣ:</w:t>
            </w:r>
            <w:r w:rsidR="00593620">
              <w:rPr>
                <w:rFonts w:ascii="Palatino Linotype" w:hAnsi="Palatino Linotype" w:cstheme="minorHAnsi"/>
                <w:b/>
                <w:sz w:val="20"/>
                <w:szCs w:val="20"/>
              </w:rPr>
              <w:t xml:space="preserve"> </w:t>
            </w:r>
            <w:r w:rsidR="009E406F">
              <w:rPr>
                <w:rFonts w:ascii="Palatino Linotype" w:hAnsi="Palatino Linotype" w:cstheme="minorHAnsi"/>
                <w:b/>
                <w:sz w:val="20"/>
                <w:szCs w:val="20"/>
              </w:rPr>
              <w:t>885</w:t>
            </w:r>
          </w:p>
          <w:p w:rsidR="00E77564" w:rsidRPr="00570413" w:rsidRDefault="00E77564" w:rsidP="00E77564">
            <w:pPr>
              <w:jc w:val="center"/>
              <w:rPr>
                <w:rFonts w:ascii="Palatino Linotype" w:hAnsi="Palatino Linotype" w:cstheme="minorHAnsi"/>
                <w:b/>
                <w:i/>
                <w:sz w:val="20"/>
                <w:szCs w:val="20"/>
                <w:shd w:val="clear" w:color="auto" w:fill="FFFF00"/>
              </w:rPr>
            </w:pPr>
          </w:p>
        </w:tc>
      </w:tr>
      <w:tr w:rsidR="00E77564" w:rsidRPr="00570413" w:rsidTr="00872FE1">
        <w:trPr>
          <w:cantSplit/>
          <w:trHeight w:hRule="exact" w:val="222"/>
        </w:trPr>
        <w:tc>
          <w:tcPr>
            <w:tcW w:w="3692" w:type="dxa"/>
          </w:tcPr>
          <w:p w:rsidR="00E77564" w:rsidRPr="00E77564" w:rsidRDefault="00E77564" w:rsidP="00E77564">
            <w:pPr>
              <w:snapToGrid w:val="0"/>
              <w:rPr>
                <w:rFonts w:ascii="Palatino Linotype" w:hAnsi="Palatino Linotype" w:cstheme="minorHAnsi"/>
                <w:b/>
                <w:bCs/>
                <w:sz w:val="20"/>
                <w:szCs w:val="20"/>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ΥΠΟΔ/ΝΣΗ ΟΙΚΟΝΟΜΙΚΗΣ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ΔΙΑΧΕΙΡΙΣΗΣ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ΤΜΗΜΑ ΠΡΟΜΗΘΕΙΩΝ</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1329"/>
        </w:trPr>
        <w:tc>
          <w:tcPr>
            <w:tcW w:w="3692" w:type="dxa"/>
          </w:tcPr>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Κτήριο Διοίκησης </w:t>
            </w:r>
          </w:p>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Πανεπιστημιούπολη Βουτών</w:t>
            </w:r>
          </w:p>
          <w:p w:rsidR="00E77564" w:rsidRPr="00872FE1" w:rsidRDefault="00E77564" w:rsidP="00E77564">
            <w:pPr>
              <w:rPr>
                <w:rFonts w:ascii="Palatino Linotype" w:hAnsi="Palatino Linotype" w:cstheme="minorHAnsi"/>
                <w:b/>
                <w:bCs/>
                <w:sz w:val="19"/>
                <w:szCs w:val="19"/>
              </w:rPr>
            </w:pPr>
            <w:r w:rsidRPr="00872FE1">
              <w:rPr>
                <w:rFonts w:ascii="Palatino Linotype" w:hAnsi="Palatino Linotype" w:cstheme="minorHAnsi"/>
                <w:b/>
                <w:bCs/>
                <w:sz w:val="19"/>
                <w:szCs w:val="19"/>
              </w:rPr>
              <w:t>700 13  Ηράκλειο</w:t>
            </w:r>
          </w:p>
          <w:p w:rsidR="00E77564" w:rsidRPr="00872FE1" w:rsidRDefault="00E77564" w:rsidP="00E77564">
            <w:pPr>
              <w:rPr>
                <w:rFonts w:ascii="Palatino Linotype" w:hAnsi="Palatino Linotype" w:cstheme="minorHAnsi"/>
                <w:sz w:val="18"/>
                <w:szCs w:val="18"/>
              </w:rPr>
            </w:pPr>
            <w:proofErr w:type="spellStart"/>
            <w:r w:rsidRPr="00872FE1">
              <w:rPr>
                <w:rFonts w:ascii="Palatino Linotype" w:hAnsi="Palatino Linotype" w:cstheme="minorHAnsi"/>
                <w:sz w:val="18"/>
                <w:szCs w:val="18"/>
              </w:rPr>
              <w:t>Τηλ</w:t>
            </w:r>
            <w:proofErr w:type="spellEnd"/>
            <w:r w:rsidRPr="00872FE1">
              <w:rPr>
                <w:rFonts w:ascii="Palatino Linotype" w:hAnsi="Palatino Linotype" w:cstheme="minorHAnsi"/>
                <w:sz w:val="18"/>
                <w:szCs w:val="18"/>
              </w:rPr>
              <w:t>. 2810 39314</w:t>
            </w:r>
            <w:r w:rsidR="00F5592E">
              <w:rPr>
                <w:rFonts w:ascii="Palatino Linotype" w:hAnsi="Palatino Linotype" w:cstheme="minorHAnsi"/>
                <w:sz w:val="18"/>
                <w:szCs w:val="18"/>
              </w:rPr>
              <w:t>2</w:t>
            </w:r>
          </w:p>
          <w:p w:rsidR="00E77564" w:rsidRPr="00872FE1" w:rsidRDefault="00E77564" w:rsidP="00E77564">
            <w:pPr>
              <w:rPr>
                <w:rFonts w:ascii="Palatino Linotype" w:hAnsi="Palatino Linotype" w:cstheme="minorHAnsi"/>
                <w:sz w:val="18"/>
                <w:szCs w:val="18"/>
              </w:rPr>
            </w:pPr>
            <w:proofErr w:type="spellStart"/>
            <w:r w:rsidRPr="00872FE1">
              <w:rPr>
                <w:rFonts w:ascii="Palatino Linotype" w:hAnsi="Palatino Linotype" w:cstheme="minorHAnsi"/>
                <w:sz w:val="18"/>
                <w:szCs w:val="18"/>
              </w:rPr>
              <w:t>Fax</w:t>
            </w:r>
            <w:proofErr w:type="spellEnd"/>
            <w:r w:rsidRPr="00872FE1">
              <w:rPr>
                <w:rFonts w:ascii="Palatino Linotype" w:hAnsi="Palatino Linotype" w:cstheme="minorHAnsi"/>
                <w:sz w:val="18"/>
                <w:szCs w:val="18"/>
              </w:rPr>
              <w:t xml:space="preserve">   2810 393408</w:t>
            </w: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bl>
    <w:p w:rsidR="0064664D" w:rsidRPr="00181510" w:rsidRDefault="00E77564" w:rsidP="00AE187B">
      <w:pPr>
        <w:jc w:val="center"/>
        <w:rPr>
          <w:rFonts w:ascii="Palatino Linotype" w:hAnsi="Palatino Linotype" w:cstheme="minorHAnsi"/>
          <w:b/>
          <w:caps/>
          <w:sz w:val="19"/>
          <w:szCs w:val="19"/>
        </w:rPr>
      </w:pPr>
      <w:r w:rsidRPr="00181510">
        <w:rPr>
          <w:rFonts w:ascii="Palatino Linotype" w:hAnsi="Palatino Linotype" w:cstheme="minorHAnsi"/>
          <w:b/>
          <w:noProof/>
          <w:sz w:val="19"/>
          <w:szCs w:val="19"/>
          <w:lang w:eastAsia="el-GR"/>
        </w:rPr>
        <w:drawing>
          <wp:anchor distT="0" distB="0" distL="114300" distR="114300" simplePos="0" relativeHeight="251658240" behindDoc="0" locked="0" layoutInCell="1" allowOverlap="1">
            <wp:simplePos x="0" y="0"/>
            <wp:positionH relativeFrom="column">
              <wp:posOffset>-60960</wp:posOffset>
            </wp:positionH>
            <wp:positionV relativeFrom="paragraph">
              <wp:posOffset>-501015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r w:rsidR="007774BE" w:rsidRPr="00181510">
        <w:rPr>
          <w:rFonts w:ascii="Palatino Linotype" w:hAnsi="Palatino Linotype" w:cstheme="minorHAnsi"/>
          <w:b/>
          <w:caps/>
          <w:sz w:val="19"/>
          <w:szCs w:val="19"/>
        </w:rPr>
        <w:t>Προκήρυξη συνοπτικού διαγωνισμού</w:t>
      </w:r>
    </w:p>
    <w:p w:rsidR="0064664D" w:rsidRPr="00181510" w:rsidRDefault="00C265CE" w:rsidP="00D80C4E">
      <w:pPr>
        <w:suppressAutoHyphens w:val="0"/>
        <w:spacing w:line="360" w:lineRule="auto"/>
        <w:ind w:left="-567"/>
        <w:jc w:val="center"/>
        <w:rPr>
          <w:rFonts w:ascii="Palatino Linotype" w:eastAsia="Calibri" w:hAnsi="Palatino Linotype" w:cstheme="minorHAnsi"/>
          <w:b/>
          <w:bCs/>
          <w:caps/>
          <w:sz w:val="19"/>
          <w:szCs w:val="19"/>
          <w:lang w:eastAsia="en-US"/>
        </w:rPr>
      </w:pPr>
      <w:r w:rsidRPr="00181510">
        <w:rPr>
          <w:rFonts w:ascii="Palatino Linotype" w:eastAsia="Calibri" w:hAnsi="Palatino Linotype" w:cstheme="minorHAnsi"/>
          <w:b/>
          <w:bCs/>
          <w:caps/>
          <w:sz w:val="19"/>
          <w:szCs w:val="19"/>
          <w:lang w:eastAsia="en-US"/>
        </w:rPr>
        <w:t xml:space="preserve">για την </w:t>
      </w:r>
    </w:p>
    <w:p w:rsidR="0014507E" w:rsidRPr="0014507E" w:rsidRDefault="0014507E" w:rsidP="0014507E">
      <w:pPr>
        <w:jc w:val="center"/>
        <w:rPr>
          <w:rFonts w:ascii="Palatino Linotype" w:hAnsi="Palatino Linotype" w:cstheme="minorHAnsi"/>
          <w:b/>
          <w:caps/>
          <w:sz w:val="19"/>
          <w:szCs w:val="19"/>
        </w:rPr>
      </w:pPr>
      <w:r w:rsidRPr="0014507E">
        <w:rPr>
          <w:rFonts w:ascii="Palatino Linotype" w:hAnsi="Palatino Linotype" w:cstheme="minorHAnsi"/>
          <w:b/>
          <w:caps/>
          <w:sz w:val="19"/>
          <w:szCs w:val="19"/>
        </w:rPr>
        <w:t>προμήθεια εξοπλισμού Η/Υ, στο πλαίσιο της μετεγκατάστασης του Μουσείου</w:t>
      </w:r>
    </w:p>
    <w:p w:rsidR="0064664D" w:rsidRPr="0014507E" w:rsidRDefault="0014507E" w:rsidP="0014507E">
      <w:pPr>
        <w:jc w:val="center"/>
        <w:rPr>
          <w:rFonts w:ascii="Palatino Linotype" w:hAnsi="Palatino Linotype" w:cstheme="minorHAnsi"/>
          <w:b/>
          <w:caps/>
          <w:sz w:val="19"/>
          <w:szCs w:val="19"/>
        </w:rPr>
      </w:pPr>
      <w:r w:rsidRPr="0014507E">
        <w:rPr>
          <w:rFonts w:ascii="Palatino Linotype" w:hAnsi="Palatino Linotype" w:cstheme="minorHAnsi"/>
          <w:b/>
          <w:caps/>
          <w:sz w:val="19"/>
          <w:szCs w:val="19"/>
        </w:rPr>
        <w:t>Φυσικής Ιστορίας Κρήτης</w:t>
      </w:r>
      <w:r w:rsidR="009E406F">
        <w:rPr>
          <w:rFonts w:ascii="Palatino Linotype" w:hAnsi="Palatino Linotype" w:cstheme="minorHAnsi"/>
          <w:b/>
          <w:caps/>
          <w:sz w:val="19"/>
          <w:szCs w:val="19"/>
        </w:rPr>
        <w:t xml:space="preserve"> </w:t>
      </w:r>
      <w:r w:rsidR="0016652C" w:rsidRPr="0014507E">
        <w:rPr>
          <w:rFonts w:ascii="Palatino Linotype" w:hAnsi="Palatino Linotype" w:cstheme="minorHAnsi"/>
          <w:b/>
          <w:caps/>
          <w:sz w:val="19"/>
          <w:szCs w:val="19"/>
        </w:rPr>
        <w:t>ΤΟΥ ΠΑΝΕΠΙΣΤΗΜΙΟΥ ΚΡΗΤΗΣ</w:t>
      </w:r>
    </w:p>
    <w:p w:rsidR="0016652C" w:rsidRPr="00803FCA" w:rsidRDefault="0016652C" w:rsidP="0064664D">
      <w:pPr>
        <w:suppressAutoHyphens w:val="0"/>
        <w:ind w:left="-567"/>
        <w:jc w:val="center"/>
        <w:rPr>
          <w:rFonts w:ascii="Palatino Linotype" w:eastAsia="Calibri" w:hAnsi="Palatino Linotype" w:cstheme="minorHAnsi"/>
          <w:b/>
          <w:caps/>
          <w:sz w:val="20"/>
          <w:szCs w:val="20"/>
          <w:lang w:eastAsia="en-US"/>
        </w:rPr>
      </w:pPr>
    </w:p>
    <w:tbl>
      <w:tblPr>
        <w:tblStyle w:val="a5"/>
        <w:tblW w:w="10713" w:type="dxa"/>
        <w:jc w:val="center"/>
        <w:tblLayout w:type="fixed"/>
        <w:tblLook w:val="04A0"/>
      </w:tblPr>
      <w:tblGrid>
        <w:gridCol w:w="2758"/>
        <w:gridCol w:w="1411"/>
        <w:gridCol w:w="1331"/>
        <w:gridCol w:w="2296"/>
        <w:gridCol w:w="2917"/>
      </w:tblGrid>
      <w:tr w:rsidR="007774BE" w:rsidRPr="00D80C4E" w:rsidTr="00803FCA">
        <w:trPr>
          <w:trHeight w:val="899"/>
          <w:jc w:val="center"/>
        </w:trPr>
        <w:tc>
          <w:tcPr>
            <w:tcW w:w="2758"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Τόπος Διαγωνισμού</w:t>
            </w:r>
          </w:p>
        </w:tc>
        <w:tc>
          <w:tcPr>
            <w:tcW w:w="2742" w:type="dxa"/>
            <w:gridSpan w:val="2"/>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Χρόνος Διενέργειας Διαγωνισμού</w:t>
            </w:r>
          </w:p>
        </w:tc>
        <w:tc>
          <w:tcPr>
            <w:tcW w:w="2296"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Κριτήριο Κατακύρωσης</w:t>
            </w:r>
          </w:p>
        </w:tc>
        <w:tc>
          <w:tcPr>
            <w:tcW w:w="2917" w:type="dxa"/>
            <w:shd w:val="clear" w:color="auto" w:fill="D9D9D9" w:themeFill="background1" w:themeFillShade="D9"/>
          </w:tcPr>
          <w:p w:rsidR="007774BE" w:rsidRPr="00D80C4E" w:rsidRDefault="007774BE" w:rsidP="00AE187B">
            <w:pPr>
              <w:spacing w:before="240"/>
              <w:jc w:val="center"/>
              <w:rPr>
                <w:rFonts w:ascii="Palatino Linotype" w:hAnsi="Palatino Linotype" w:cstheme="minorHAnsi"/>
                <w:b/>
                <w:sz w:val="19"/>
                <w:szCs w:val="19"/>
              </w:rPr>
            </w:pPr>
            <w:r w:rsidRPr="00D80C4E">
              <w:rPr>
                <w:rFonts w:ascii="Palatino Linotype" w:hAnsi="Palatino Linotype" w:cstheme="minorHAnsi"/>
                <w:b/>
                <w:sz w:val="19"/>
                <w:szCs w:val="19"/>
              </w:rPr>
              <w:t>Προϋπολογισμός Δαπάνης</w:t>
            </w:r>
            <w:r w:rsidR="009E406F">
              <w:rPr>
                <w:rFonts w:ascii="Palatino Linotype" w:hAnsi="Palatino Linotype" w:cstheme="minorHAnsi"/>
                <w:b/>
                <w:sz w:val="19"/>
                <w:szCs w:val="19"/>
              </w:rPr>
              <w:t xml:space="preserve"> </w:t>
            </w:r>
            <w:r w:rsidR="00D80C4E" w:rsidRPr="00D80C4E">
              <w:rPr>
                <w:rFonts w:ascii="Palatino Linotype" w:hAnsi="Palatino Linotype" w:cstheme="minorHAnsi"/>
                <w:b/>
                <w:sz w:val="19"/>
                <w:szCs w:val="19"/>
              </w:rPr>
              <w:t>(</w:t>
            </w:r>
            <w:proofErr w:type="spellStart"/>
            <w:r w:rsidR="00D80C4E" w:rsidRPr="00D80C4E">
              <w:rPr>
                <w:rFonts w:ascii="Palatino Linotype" w:hAnsi="Palatino Linotype" w:cstheme="minorHAnsi"/>
                <w:b/>
                <w:sz w:val="19"/>
                <w:szCs w:val="19"/>
              </w:rPr>
              <w:t>συμπ</w:t>
            </w:r>
            <w:proofErr w:type="spellEnd"/>
            <w:r w:rsidR="00D80C4E" w:rsidRPr="00D80C4E">
              <w:rPr>
                <w:rFonts w:ascii="Palatino Linotype" w:hAnsi="Palatino Linotype" w:cstheme="minorHAnsi"/>
                <w:b/>
                <w:sz w:val="19"/>
                <w:szCs w:val="19"/>
              </w:rPr>
              <w:t>/νου ΦΠΑ 24%)</w:t>
            </w:r>
          </w:p>
        </w:tc>
      </w:tr>
      <w:tr w:rsidR="007774BE" w:rsidRPr="00D80C4E" w:rsidTr="00803FCA">
        <w:trPr>
          <w:trHeight w:val="696"/>
          <w:jc w:val="center"/>
        </w:trPr>
        <w:tc>
          <w:tcPr>
            <w:tcW w:w="2758" w:type="dxa"/>
            <w:vMerge w:val="restart"/>
            <w:vAlign w:val="center"/>
          </w:tcPr>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Υποδιεύθυνση Οικονομικής Διαχείρισης του Πανεπιστημίου Κρήτης,</w:t>
            </w:r>
          </w:p>
          <w:p w:rsid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Τμήμα Προμηθειών </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κτήριο Διοίκησης Ι – Πανεπιστημιούπολη Βουτών, Ηράκλειο</w:t>
            </w: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Ημερομηνία</w:t>
            </w:r>
          </w:p>
        </w:tc>
        <w:tc>
          <w:tcPr>
            <w:tcW w:w="1331" w:type="dxa"/>
            <w:vAlign w:val="center"/>
          </w:tcPr>
          <w:p w:rsidR="007774BE" w:rsidRPr="00286B66" w:rsidRDefault="008A117A" w:rsidP="008A117A">
            <w:pPr>
              <w:jc w:val="center"/>
              <w:rPr>
                <w:rFonts w:ascii="Palatino Linotype" w:hAnsi="Palatino Linotype" w:cstheme="minorHAnsi"/>
                <w:b/>
                <w:sz w:val="19"/>
                <w:szCs w:val="19"/>
              </w:rPr>
            </w:pPr>
            <w:r w:rsidRPr="008A117A">
              <w:rPr>
                <w:rFonts w:ascii="Palatino Linotype" w:hAnsi="Palatino Linotype" w:cstheme="minorHAnsi"/>
                <w:b/>
                <w:sz w:val="19"/>
                <w:szCs w:val="19"/>
              </w:rPr>
              <w:t>12</w:t>
            </w:r>
            <w:r w:rsidR="00F5592E" w:rsidRPr="008A117A">
              <w:rPr>
                <w:rFonts w:ascii="Palatino Linotype" w:hAnsi="Palatino Linotype" w:cstheme="minorHAnsi"/>
                <w:b/>
                <w:sz w:val="19"/>
                <w:szCs w:val="19"/>
              </w:rPr>
              <w:t>/</w:t>
            </w:r>
            <w:r w:rsidRPr="008A117A">
              <w:rPr>
                <w:rFonts w:ascii="Palatino Linotype" w:hAnsi="Palatino Linotype" w:cstheme="minorHAnsi"/>
                <w:b/>
                <w:sz w:val="19"/>
                <w:szCs w:val="19"/>
              </w:rPr>
              <w:t>2</w:t>
            </w:r>
            <w:r w:rsidR="00C63A42" w:rsidRPr="008A117A">
              <w:rPr>
                <w:rFonts w:ascii="Palatino Linotype" w:hAnsi="Palatino Linotype" w:cstheme="minorHAnsi"/>
                <w:b/>
                <w:sz w:val="19"/>
                <w:szCs w:val="19"/>
              </w:rPr>
              <w:t>/20</w:t>
            </w:r>
            <w:r w:rsidR="0014507E" w:rsidRPr="008A117A">
              <w:rPr>
                <w:rFonts w:ascii="Palatino Linotype" w:hAnsi="Palatino Linotype" w:cstheme="minorHAnsi"/>
                <w:b/>
                <w:sz w:val="19"/>
                <w:szCs w:val="19"/>
              </w:rPr>
              <w:t>20</w:t>
            </w:r>
          </w:p>
        </w:tc>
        <w:tc>
          <w:tcPr>
            <w:tcW w:w="2296" w:type="dxa"/>
            <w:vMerge w:val="restart"/>
            <w:vAlign w:val="center"/>
          </w:tcPr>
          <w:p w:rsidR="00D80C4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Πλέον συμφέρουσα από οικονομική άποψη προσφορά</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u w:val="single"/>
              </w:rPr>
              <w:t>μόνο βάσει τιμής</w:t>
            </w:r>
          </w:p>
        </w:tc>
        <w:tc>
          <w:tcPr>
            <w:tcW w:w="2917" w:type="dxa"/>
            <w:vMerge w:val="restart"/>
            <w:vAlign w:val="center"/>
          </w:tcPr>
          <w:p w:rsidR="007774BE" w:rsidRPr="00D80C4E" w:rsidRDefault="0014507E" w:rsidP="00D80C4E">
            <w:pPr>
              <w:jc w:val="center"/>
              <w:rPr>
                <w:rFonts w:ascii="Palatino Linotype" w:hAnsi="Palatino Linotype" w:cstheme="minorHAnsi"/>
                <w:sz w:val="22"/>
                <w:szCs w:val="22"/>
              </w:rPr>
            </w:pPr>
            <w:r>
              <w:rPr>
                <w:rFonts w:ascii="Palatino Linotype" w:hAnsi="Palatino Linotype" w:cstheme="minorHAnsi"/>
                <w:b/>
                <w:sz w:val="22"/>
                <w:szCs w:val="22"/>
              </w:rPr>
              <w:t>35.670</w:t>
            </w:r>
            <w:r w:rsidR="00C13B6A" w:rsidRPr="00F5592E">
              <w:rPr>
                <w:rFonts w:ascii="Palatino Linotype" w:hAnsi="Palatino Linotype" w:cstheme="minorHAnsi"/>
                <w:b/>
                <w:sz w:val="22"/>
                <w:szCs w:val="22"/>
              </w:rPr>
              <w:t>,00</w:t>
            </w:r>
            <w:r w:rsidR="002D5010" w:rsidRPr="00F5592E">
              <w:rPr>
                <w:rFonts w:ascii="Palatino Linotype" w:hAnsi="Palatino Linotype" w:cstheme="minorHAnsi"/>
                <w:b/>
                <w:sz w:val="22"/>
                <w:szCs w:val="22"/>
              </w:rPr>
              <w:t>€</w:t>
            </w:r>
          </w:p>
        </w:tc>
      </w:tr>
      <w:tr w:rsidR="007774BE" w:rsidRPr="00D80C4E" w:rsidTr="00803FCA">
        <w:trPr>
          <w:trHeight w:val="661"/>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Ημέρα</w:t>
            </w:r>
          </w:p>
        </w:tc>
        <w:tc>
          <w:tcPr>
            <w:tcW w:w="1331" w:type="dxa"/>
            <w:vAlign w:val="center"/>
          </w:tcPr>
          <w:p w:rsidR="007774BE" w:rsidRPr="006A4C0F" w:rsidRDefault="008A117A" w:rsidP="00D80C4E">
            <w:pPr>
              <w:jc w:val="center"/>
              <w:rPr>
                <w:rFonts w:ascii="Palatino Linotype" w:hAnsi="Palatino Linotype" w:cstheme="minorHAnsi"/>
                <w:b/>
                <w:sz w:val="19"/>
                <w:szCs w:val="19"/>
              </w:rPr>
            </w:pPr>
            <w:r>
              <w:rPr>
                <w:rFonts w:ascii="Palatino Linotype" w:hAnsi="Palatino Linotype" w:cstheme="minorHAnsi"/>
                <w:b/>
                <w:sz w:val="19"/>
                <w:szCs w:val="19"/>
              </w:rPr>
              <w:t>Τετάρτη</w:t>
            </w:r>
          </w:p>
        </w:tc>
        <w:tc>
          <w:tcPr>
            <w:tcW w:w="2296"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r w:rsidR="007774BE" w:rsidRPr="00D80C4E" w:rsidTr="00803FCA">
        <w:trPr>
          <w:trHeight w:val="236"/>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right" w:pos="1165"/>
              </w:tabs>
              <w:jc w:val="center"/>
              <w:rPr>
                <w:rFonts w:ascii="Palatino Linotype" w:hAnsi="Palatino Linotype" w:cstheme="minorHAnsi"/>
                <w:sz w:val="19"/>
                <w:szCs w:val="19"/>
              </w:rPr>
            </w:pPr>
            <w:r w:rsidRPr="00D80C4E">
              <w:rPr>
                <w:rFonts w:ascii="Palatino Linotype" w:hAnsi="Palatino Linotype" w:cstheme="minorHAnsi"/>
                <w:sz w:val="19"/>
                <w:szCs w:val="19"/>
              </w:rPr>
              <w:t>Ώρα</w:t>
            </w:r>
          </w:p>
        </w:tc>
        <w:tc>
          <w:tcPr>
            <w:tcW w:w="1331" w:type="dxa"/>
            <w:vAlign w:val="center"/>
          </w:tcPr>
          <w:p w:rsidR="007774BE" w:rsidRPr="006A4C0F" w:rsidRDefault="00C63A42" w:rsidP="00D80C4E">
            <w:pPr>
              <w:jc w:val="center"/>
              <w:rPr>
                <w:rFonts w:ascii="Palatino Linotype" w:hAnsi="Palatino Linotype" w:cstheme="minorHAnsi"/>
                <w:b/>
                <w:sz w:val="19"/>
                <w:szCs w:val="19"/>
              </w:rPr>
            </w:pPr>
            <w:r w:rsidRPr="008A117A">
              <w:rPr>
                <w:rFonts w:ascii="Palatino Linotype" w:hAnsi="Palatino Linotype" w:cstheme="minorHAnsi"/>
                <w:b/>
                <w:sz w:val="19"/>
                <w:szCs w:val="19"/>
              </w:rPr>
              <w:t>10.00πμ</w:t>
            </w:r>
          </w:p>
        </w:tc>
        <w:tc>
          <w:tcPr>
            <w:tcW w:w="2296"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bl>
    <w:p w:rsidR="007774BE" w:rsidRPr="00D80C4E" w:rsidRDefault="007774BE" w:rsidP="00953D59">
      <w:pPr>
        <w:rPr>
          <w:rFonts w:ascii="Palatino Linotype" w:hAnsi="Palatino Linotype" w:cstheme="minorHAnsi"/>
          <w:sz w:val="19"/>
          <w:szCs w:val="19"/>
        </w:rPr>
      </w:pPr>
    </w:p>
    <w:p w:rsidR="007774BE" w:rsidRPr="00D80C4E" w:rsidRDefault="007774BE" w:rsidP="00935A35">
      <w:pPr>
        <w:suppressAutoHyphens w:val="0"/>
        <w:ind w:right="-285"/>
        <w:jc w:val="both"/>
        <w:rPr>
          <w:rFonts w:ascii="Palatino Linotype" w:hAnsi="Palatino Linotype" w:cstheme="minorHAnsi"/>
          <w:sz w:val="19"/>
          <w:szCs w:val="19"/>
        </w:rPr>
      </w:pPr>
      <w:r w:rsidRPr="00D80C4E">
        <w:rPr>
          <w:rFonts w:ascii="Palatino Linotype" w:hAnsi="Palatino Linotype" w:cstheme="minorHAnsi"/>
          <w:sz w:val="19"/>
          <w:szCs w:val="19"/>
        </w:rPr>
        <w:t>Το Πανεπιστήμιο Κρήτης, έχοντας υπόψη:</w:t>
      </w:r>
    </w:p>
    <w:p w:rsidR="0064664D" w:rsidRPr="00D80C4E" w:rsidRDefault="0064664D"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bookmarkStart w:id="0" w:name="bookmark5"/>
    </w:p>
    <w:p w:rsidR="007774BE" w:rsidRPr="00D80C4E" w:rsidRDefault="007774BE"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Α. Τις διατάξεις, όπως αυτές ισχύουν :</w:t>
      </w:r>
      <w:bookmarkEnd w:id="0"/>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Ν.Δ.87/73, του Ν.Δ. 114/74 του Ν.259/76 και της λοιπής νομοθεσίας του Παν/</w:t>
      </w:r>
      <w:proofErr w:type="spellStart"/>
      <w:r w:rsidRPr="00D80C4E">
        <w:rPr>
          <w:rFonts w:ascii="Palatino Linotype" w:hAnsi="Palatino Linotype" w:cstheme="minorHAnsi"/>
          <w:sz w:val="19"/>
          <w:szCs w:val="19"/>
        </w:rPr>
        <w:t>μίου</w:t>
      </w:r>
      <w:proofErr w:type="spellEnd"/>
      <w:r w:rsidRPr="00D80C4E">
        <w:rPr>
          <w:rFonts w:ascii="Palatino Linotype" w:hAnsi="Palatino Linotype" w:cstheme="minorHAnsi"/>
          <w:sz w:val="19"/>
          <w:szCs w:val="19"/>
        </w:rPr>
        <w:t xml:space="preserve">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4009/2011 (</w:t>
      </w:r>
      <w:proofErr w:type="spellStart"/>
      <w:r w:rsidRPr="00D80C4E">
        <w:rPr>
          <w:rFonts w:ascii="Palatino Linotype" w:hAnsi="Palatino Linotype" w:cstheme="minorHAnsi"/>
          <w:sz w:val="19"/>
          <w:szCs w:val="19"/>
        </w:rPr>
        <w:t>ΦΕΚτ.Α</w:t>
      </w:r>
      <w:proofErr w:type="spellEnd"/>
      <w:r w:rsidRPr="00D80C4E">
        <w:rPr>
          <w:rFonts w:ascii="Palatino Linotype" w:hAnsi="Palatino Linotype" w:cstheme="minorHAnsi"/>
          <w:sz w:val="19"/>
          <w:szCs w:val="19"/>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496/1974 «Περί λογιστικού ΝΠΔΔ», όπως ισχύει σήμερα,</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 xml:space="preserve">Του Ν. 4485/2017 (ΦΕΚ τ.Β΄114/2017 «Οργάνωση και λειτουργία της ανώτατης εκπαίδευσης, ρυθμίσεις για την έρευνα και άλλες διατάξεις» </w:t>
      </w:r>
      <w:r w:rsidRPr="00D80C4E">
        <w:rPr>
          <w:rFonts w:ascii="Palatino Linotype" w:hAnsi="Palatino Linotype" w:cstheme="minorHAnsi"/>
          <w:sz w:val="19"/>
          <w:szCs w:val="19"/>
        </w:rPr>
        <w:t>όπως ισχύει σήμερα</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άρθρου 4 του Π.Δ. 118/07 (Φ.Ε.Κ. 150/Α') «Κανονισμός Προμηθειών Δημοσίου»,</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D80C4E">
        <w:rPr>
          <w:rFonts w:ascii="Palatino Linotype" w:hAnsi="Palatino Linotype" w:cstheme="minorHAnsi"/>
          <w:sz w:val="19"/>
          <w:szCs w:val="19"/>
        </w:rPr>
        <w:t>αυτοδιοικητικών</w:t>
      </w:r>
      <w:proofErr w:type="spellEnd"/>
      <w:r w:rsidRPr="00D80C4E">
        <w:rPr>
          <w:rFonts w:ascii="Palatino Linotype" w:hAnsi="Palatino Linotype" w:cstheme="minorHAnsi"/>
          <w:sz w:val="19"/>
          <w:szCs w:val="19"/>
        </w:rPr>
        <w:t xml:space="preserve"> οργάνων στο διαδίκτυο "Πρόγραμμα Διαύγεια" και άλλες διατάξεις» καθώς και η τροποποίηση αυτού με το άρθρο 23 του Ν. 4210/13 (Φ.Ε.Κ. 254/Α'/21-11-2013),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D80C4E">
        <w:rPr>
          <w:rFonts w:ascii="Palatino Linotype" w:hAnsi="Palatino Linotype" w:cstheme="minorHAnsi"/>
          <w:sz w:val="19"/>
          <w:szCs w:val="19"/>
        </w:rPr>
        <w:t>Προπτωχευτική</w:t>
      </w:r>
      <w:proofErr w:type="spellEnd"/>
      <w:r w:rsidRPr="00D80C4E">
        <w:rPr>
          <w:rFonts w:ascii="Palatino Linotype" w:hAnsi="Palatino Linotype" w:cstheme="minorHAnsi"/>
          <w:sz w:val="19"/>
          <w:szCs w:val="19"/>
        </w:rPr>
        <w:t xml:space="preserve"> διαδικασία εξυγίανσης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w:t>
      </w:r>
      <w:r w:rsidR="00435C3F" w:rsidRPr="00D80C4E">
        <w:rPr>
          <w:rFonts w:ascii="Palatino Linotype" w:hAnsi="Palatino Linotype" w:cstheme="minorHAnsi"/>
          <w:sz w:val="19"/>
          <w:szCs w:val="19"/>
        </w:rPr>
        <w:t>80/2016</w:t>
      </w:r>
      <w:r w:rsidRPr="00D80C4E">
        <w:rPr>
          <w:rFonts w:ascii="Palatino Linotype" w:hAnsi="Palatino Linotype" w:cstheme="minorHAnsi"/>
          <w:sz w:val="19"/>
          <w:szCs w:val="19"/>
        </w:rPr>
        <w:t xml:space="preserve">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w:t>
      </w:r>
      <w:r w:rsidR="00435C3F" w:rsidRPr="00D80C4E">
        <w:rPr>
          <w:rFonts w:ascii="Palatino Linotype" w:hAnsi="Palatino Linotype" w:cstheme="minorHAnsi"/>
          <w:sz w:val="19"/>
          <w:szCs w:val="19"/>
        </w:rPr>
        <w:t>145/05-08-2016</w:t>
      </w:r>
      <w:r w:rsidRPr="00D80C4E">
        <w:rPr>
          <w:rFonts w:ascii="Palatino Linotype" w:hAnsi="Palatino Linotype" w:cstheme="minorHAnsi"/>
          <w:sz w:val="19"/>
          <w:szCs w:val="19"/>
        </w:rPr>
        <w:t xml:space="preserve">) «Ανάληψη υποχρεώσεων από τους </w:t>
      </w:r>
      <w:proofErr w:type="spellStart"/>
      <w:r w:rsidRPr="00D80C4E">
        <w:rPr>
          <w:rFonts w:ascii="Palatino Linotype" w:hAnsi="Palatino Linotype" w:cstheme="minorHAnsi"/>
          <w:sz w:val="19"/>
          <w:szCs w:val="19"/>
        </w:rPr>
        <w:t>Διατάκτες</w:t>
      </w:r>
      <w:proofErr w:type="spellEnd"/>
      <w:r w:rsidRPr="00D80C4E">
        <w:rPr>
          <w:rFonts w:ascii="Palatino Linotype" w:hAnsi="Palatino Linotype" w:cstheme="minorHAnsi"/>
          <w:sz w:val="19"/>
          <w:szCs w:val="19"/>
        </w:rPr>
        <w:t>»,</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136/2011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267/31-12-2011) «Καθορισμός κατώτατου ύψους των δαπανών  που ελέγχονται  από το Ελεγκτικό Συνέδριο», όπως τροποποιείται με το ΠΔ 87/2014,</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4412/2016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147/8-8-2016) «Δημόσιες Συμβάσεις Έργων, Προμηθειών και Υπηρεσιών (Προσαρμογή στις Οδηγίες 2014/24/ΕΕ και 2014/25/ΕΕ)»,</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4250/2014 (ΦΕΚ 74/Α'/26.3.2014)«Διοικητικές Απλουστεύσεις ... και λοιπές ρυθμίσεις»,</w:t>
      </w:r>
    </w:p>
    <w:p w:rsidR="007774BE" w:rsidRPr="00D80C4E" w:rsidRDefault="007774BE" w:rsidP="00935A35">
      <w:pPr>
        <w:autoSpaceDE w:val="0"/>
        <w:autoSpaceDN w:val="0"/>
        <w:adjustRightInd w:val="0"/>
        <w:ind w:left="426" w:right="-285" w:hanging="426"/>
        <w:jc w:val="both"/>
        <w:rPr>
          <w:rFonts w:ascii="Palatino Linotype" w:hAnsi="Palatino Linotype" w:cstheme="minorHAnsi"/>
          <w:sz w:val="19"/>
          <w:szCs w:val="19"/>
        </w:rPr>
      </w:pPr>
    </w:p>
    <w:p w:rsidR="007774BE" w:rsidRPr="00D80C4E" w:rsidRDefault="007774BE" w:rsidP="00935A35">
      <w:pPr>
        <w:pStyle w:val="51"/>
        <w:keepNext/>
        <w:keepLines/>
        <w:shd w:val="clear" w:color="auto" w:fill="auto"/>
        <w:spacing w:before="0" w:line="264" w:lineRule="exact"/>
        <w:ind w:left="426" w:right="-285" w:hanging="426"/>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lastRenderedPageBreak/>
        <w:t>Β. Τις αποφάσεις: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αριθμ.6/10-2-2016 (ΦΕΚ  τ ΥΟΔΔ 82/18-02-2016) και την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xml:space="preserve">. </w:t>
      </w:r>
      <w:proofErr w:type="spellStart"/>
      <w:r w:rsidRPr="00D80C4E">
        <w:rPr>
          <w:rFonts w:ascii="Palatino Linotype" w:hAnsi="Palatino Linotype" w:cstheme="minorHAnsi"/>
          <w:sz w:val="19"/>
          <w:szCs w:val="19"/>
        </w:rPr>
        <w:t>πρωτ</w:t>
      </w:r>
      <w:proofErr w:type="spellEnd"/>
      <w:r w:rsidRPr="00D80C4E">
        <w:rPr>
          <w:rFonts w:ascii="Palatino Linotype" w:hAnsi="Palatino Linotype" w:cstheme="minorHAnsi"/>
          <w:sz w:val="19"/>
          <w:szCs w:val="19"/>
        </w:rPr>
        <w:t xml:space="preserve">. 31460/Ζ1/23-02-2016 (ΑΔΑ: ΨΡΙ24653ΠΣ-Υ1Κ) διαπιστωτική πράξη της Αναπληρώτριας Υπουργού Παιδείας </w:t>
      </w:r>
      <w:proofErr w:type="spellStart"/>
      <w:r w:rsidRPr="00D80C4E">
        <w:rPr>
          <w:rFonts w:ascii="Palatino Linotype" w:hAnsi="Palatino Linotype" w:cstheme="minorHAnsi"/>
          <w:sz w:val="19"/>
          <w:szCs w:val="19"/>
        </w:rPr>
        <w:t>΄Ερευνας</w:t>
      </w:r>
      <w:proofErr w:type="spellEnd"/>
      <w:r w:rsidRPr="00D80C4E">
        <w:rPr>
          <w:rFonts w:ascii="Palatino Linotype" w:hAnsi="Palatino Linotype" w:cstheme="minorHAnsi"/>
          <w:sz w:val="19"/>
          <w:szCs w:val="19"/>
        </w:rPr>
        <w:t xml:space="preserve"> και Θρησκευμάτων, όπου  διαπιστώνεται ότι ο Καθηγητής Οδυσσέας Ζώρας έχει εκλεγεί ως Πρύτανης του Πανεπιστημίου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15/2-3-2016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3D1350" w:rsidRPr="00D80C4E" w:rsidRDefault="003D1350"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7/6-3-2017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5948AF" w:rsidRPr="00D80C4E" w:rsidRDefault="00B04C8B" w:rsidP="00B04C8B">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B04C8B">
        <w:rPr>
          <w:rFonts w:ascii="Palatino Linotype" w:hAnsi="Palatino Linotype" w:cstheme="minorHAnsi"/>
          <w:sz w:val="19"/>
          <w:szCs w:val="19"/>
        </w:rPr>
        <w:t xml:space="preserve">Την απόφαση υπ’ </w:t>
      </w:r>
      <w:proofErr w:type="spellStart"/>
      <w:r w:rsidRPr="00B04C8B">
        <w:rPr>
          <w:rFonts w:ascii="Palatino Linotype" w:hAnsi="Palatino Linotype" w:cstheme="minorHAnsi"/>
          <w:sz w:val="19"/>
          <w:szCs w:val="19"/>
        </w:rPr>
        <w:t>αριθμ</w:t>
      </w:r>
      <w:proofErr w:type="spellEnd"/>
      <w:r w:rsidRPr="00B04C8B">
        <w:rPr>
          <w:rFonts w:ascii="Palatino Linotype" w:hAnsi="Palatino Linotype" w:cstheme="minorHAnsi"/>
          <w:sz w:val="19"/>
          <w:szCs w:val="19"/>
        </w:rPr>
        <w:t>. 12109 (</w:t>
      </w:r>
      <w:proofErr w:type="spellStart"/>
      <w:r w:rsidRPr="00B04C8B">
        <w:rPr>
          <w:rFonts w:ascii="Palatino Linotype" w:hAnsi="Palatino Linotype" w:cstheme="minorHAnsi"/>
          <w:sz w:val="19"/>
          <w:szCs w:val="19"/>
        </w:rPr>
        <w:t>ΦΕΚτ.Β</w:t>
      </w:r>
      <w:proofErr w:type="spellEnd"/>
      <w:r w:rsidRPr="00B04C8B">
        <w:rPr>
          <w:rFonts w:ascii="Palatino Linotype" w:hAnsi="Palatino Linotype" w:cstheme="minorHAnsi"/>
          <w:sz w:val="19"/>
          <w:szCs w:val="19"/>
        </w:rPr>
        <w:t xml:space="preserve">’ 3839/17-10-2019) περί ορισμού Δευτερεύοντα </w:t>
      </w:r>
      <w:proofErr w:type="spellStart"/>
      <w:r w:rsidRPr="00B04C8B">
        <w:rPr>
          <w:rFonts w:ascii="Palatino Linotype" w:hAnsi="Palatino Linotype" w:cstheme="minorHAnsi"/>
          <w:sz w:val="19"/>
          <w:szCs w:val="19"/>
        </w:rPr>
        <w:t>Διατάκτη</w:t>
      </w:r>
      <w:proofErr w:type="spellEnd"/>
      <w:r w:rsidRPr="00B04C8B">
        <w:rPr>
          <w:rFonts w:ascii="Palatino Linotype" w:hAnsi="Palatino Linotype" w:cstheme="minorHAnsi"/>
          <w:sz w:val="19"/>
          <w:szCs w:val="19"/>
        </w:rPr>
        <w:t xml:space="preserve"> στο Πανεπιστήμιο Κρήτης</w:t>
      </w:r>
      <w:r w:rsidR="005948AF" w:rsidRPr="00D80C4E">
        <w:rPr>
          <w:rFonts w:ascii="Palatino Linotype" w:hAnsi="Palatino Linotype" w:cstheme="minorHAnsi"/>
          <w:sz w:val="19"/>
          <w:szCs w:val="19"/>
        </w:rPr>
        <w:t>,</w:t>
      </w:r>
    </w:p>
    <w:p w:rsidR="005948AF" w:rsidRPr="00D80C4E" w:rsidRDefault="005948A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 διαπιστωτική πράξη Πρύτανη με αρ. </w:t>
      </w:r>
      <w:proofErr w:type="spellStart"/>
      <w:r w:rsidRPr="00D80C4E">
        <w:rPr>
          <w:rFonts w:ascii="Palatino Linotype" w:hAnsi="Palatino Linotype" w:cstheme="minorHAnsi"/>
          <w:sz w:val="19"/>
          <w:szCs w:val="19"/>
        </w:rPr>
        <w:t>πρωτ</w:t>
      </w:r>
      <w:proofErr w:type="spellEnd"/>
      <w:r w:rsidRPr="00D80C4E">
        <w:rPr>
          <w:rFonts w:ascii="Palatino Linotype" w:hAnsi="Palatino Linotype" w:cstheme="minorHAnsi"/>
          <w:sz w:val="19"/>
          <w:szCs w:val="19"/>
        </w:rPr>
        <w:t>. 10991/1-9-2017 και με ΑΔΑ : 96ΤΛ469Β7Γ-ΘΚ3</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15091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644/21-3-2013) περί «… συστάσεως εσωτερικού οργάνου του Πανεπιστημίου Κρήτης με τίτλο Πρυτανικό Συμβούλιο Πανεπιστημίου Κρήτης..»,</w:t>
      </w:r>
    </w:p>
    <w:p w:rsidR="00B04C8B" w:rsidRPr="00D3203A" w:rsidRDefault="00B04C8B"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D3203A">
        <w:rPr>
          <w:rFonts w:ascii="Palatino Linotype" w:hAnsi="Palatino Linotype" w:cs="Calibri"/>
          <w:sz w:val="19"/>
          <w:szCs w:val="19"/>
        </w:rPr>
        <w:t xml:space="preserve">Την απόφαση </w:t>
      </w:r>
      <w:proofErr w:type="spellStart"/>
      <w:r w:rsidRPr="00D3203A">
        <w:rPr>
          <w:rFonts w:ascii="Palatino Linotype" w:hAnsi="Palatino Linotype" w:cs="Calibri"/>
          <w:sz w:val="19"/>
          <w:szCs w:val="19"/>
        </w:rPr>
        <w:t>υπ’αριθμ</w:t>
      </w:r>
      <w:proofErr w:type="spellEnd"/>
      <w:r w:rsidRPr="00D3203A">
        <w:rPr>
          <w:rFonts w:ascii="Palatino Linotype" w:hAnsi="Palatino Linotype" w:cs="Calibri"/>
          <w:sz w:val="19"/>
          <w:szCs w:val="19"/>
        </w:rPr>
        <w:t>. 146408/Ζ1 (</w:t>
      </w:r>
      <w:proofErr w:type="spellStart"/>
      <w:r w:rsidRPr="00D3203A">
        <w:rPr>
          <w:rFonts w:ascii="Palatino Linotype" w:hAnsi="Palatino Linotype" w:cs="Calibri"/>
          <w:sz w:val="19"/>
          <w:szCs w:val="19"/>
        </w:rPr>
        <w:t>ΦΕΚτ.Β΄</w:t>
      </w:r>
      <w:proofErr w:type="spellEnd"/>
      <w:r w:rsidRPr="00D3203A">
        <w:rPr>
          <w:rFonts w:ascii="Palatino Linotype" w:hAnsi="Palatino Linotype" w:cs="Calibri"/>
          <w:sz w:val="19"/>
          <w:szCs w:val="19"/>
        </w:rPr>
        <w:t xml:space="preserve"> 783/26-9-2019) όπου διαπιστώνεται ότι ο καθηγητής Παναγιώτης Τσακαλίδης ασκεί καθήκοντα  Πρύτανη του Πανεπιστημίου Κρήτης,</w:t>
      </w:r>
    </w:p>
    <w:p w:rsidR="007B72CE" w:rsidRPr="007358FC" w:rsidRDefault="0060447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F5592E">
        <w:rPr>
          <w:rFonts w:ascii="Palatino Linotype" w:hAnsi="Palatino Linotype" w:cs="Calibri"/>
          <w:sz w:val="19"/>
          <w:szCs w:val="19"/>
        </w:rPr>
        <w:t xml:space="preserve">Το αναρτημένο πρωτογενές αίτημα  στο Μητρώο Δημοσίων Συμβάσεων με ΑΔΑΜ </w:t>
      </w:r>
      <w:r w:rsidR="0014507E" w:rsidRPr="0014507E">
        <w:rPr>
          <w:rFonts w:ascii="Palatino Linotype" w:hAnsi="Palatino Linotype" w:cs="Calibri"/>
          <w:sz w:val="19"/>
          <w:szCs w:val="19"/>
        </w:rPr>
        <w:t>19REQ006040529 2019-12-16</w:t>
      </w:r>
      <w:r w:rsidR="007774BE" w:rsidRPr="007358FC">
        <w:rPr>
          <w:rFonts w:ascii="Palatino Linotype" w:hAnsi="Palatino Linotype" w:cs="Calibri"/>
          <w:sz w:val="19"/>
          <w:szCs w:val="19"/>
        </w:rPr>
        <w:t>και εγκεκριμένο αίτημα στο Μητρώο Δημοσίων Συ</w:t>
      </w:r>
      <w:r w:rsidR="00144CDD" w:rsidRPr="007358FC">
        <w:rPr>
          <w:rFonts w:ascii="Palatino Linotype" w:hAnsi="Palatino Linotype" w:cs="Calibri"/>
          <w:sz w:val="19"/>
          <w:szCs w:val="19"/>
        </w:rPr>
        <w:t xml:space="preserve">μβάσεων, με ΑΔΑΜ </w:t>
      </w:r>
      <w:r w:rsidR="00E12DEC" w:rsidRPr="00E12DEC">
        <w:rPr>
          <w:rFonts w:ascii="Palatino Linotype" w:hAnsi="Palatino Linotype" w:cs="Calibri"/>
          <w:sz w:val="19"/>
          <w:szCs w:val="19"/>
        </w:rPr>
        <w:t>20</w:t>
      </w:r>
      <w:r w:rsidR="007B72CE" w:rsidRPr="00E12DEC">
        <w:rPr>
          <w:rFonts w:ascii="Palatino Linotype" w:hAnsi="Palatino Linotype" w:cs="Calibri"/>
          <w:sz w:val="19"/>
          <w:szCs w:val="19"/>
        </w:rPr>
        <w:t>REQ</w:t>
      </w:r>
      <w:r w:rsidR="007358FC" w:rsidRPr="00E12DEC">
        <w:rPr>
          <w:rFonts w:ascii="Palatino Linotype" w:hAnsi="Palatino Linotype" w:cs="Calibri"/>
          <w:sz w:val="19"/>
          <w:szCs w:val="19"/>
        </w:rPr>
        <w:t>00</w:t>
      </w:r>
      <w:r w:rsidR="00E12DEC" w:rsidRPr="00E12DEC">
        <w:rPr>
          <w:rFonts w:ascii="Palatino Linotype" w:hAnsi="Palatino Linotype" w:cs="Calibri"/>
          <w:sz w:val="19"/>
          <w:szCs w:val="19"/>
        </w:rPr>
        <w:t>6194951</w:t>
      </w:r>
      <w:r w:rsidR="00F5592E" w:rsidRPr="00E12DEC">
        <w:rPr>
          <w:rFonts w:ascii="Palatino Linotype" w:hAnsi="Palatino Linotype" w:cs="Calibri"/>
          <w:sz w:val="19"/>
          <w:szCs w:val="19"/>
        </w:rPr>
        <w:t xml:space="preserve"> 20</w:t>
      </w:r>
      <w:r w:rsidR="00E12DEC" w:rsidRPr="00E12DEC">
        <w:rPr>
          <w:rFonts w:ascii="Palatino Linotype" w:hAnsi="Palatino Linotype" w:cs="Calibri"/>
          <w:sz w:val="19"/>
          <w:szCs w:val="19"/>
        </w:rPr>
        <w:t>20</w:t>
      </w:r>
      <w:r w:rsidR="00F5592E" w:rsidRPr="00E12DEC">
        <w:rPr>
          <w:rFonts w:ascii="Palatino Linotype" w:hAnsi="Palatino Linotype" w:cs="Calibri"/>
          <w:sz w:val="19"/>
          <w:szCs w:val="19"/>
        </w:rPr>
        <w:t>-</w:t>
      </w:r>
      <w:r w:rsidR="007358FC" w:rsidRPr="00E12DEC">
        <w:rPr>
          <w:rFonts w:ascii="Palatino Linotype" w:hAnsi="Palatino Linotype" w:cs="Calibri"/>
          <w:sz w:val="19"/>
          <w:szCs w:val="19"/>
        </w:rPr>
        <w:t>0</w:t>
      </w:r>
      <w:r w:rsidR="00E12DEC" w:rsidRPr="00E12DEC">
        <w:rPr>
          <w:rFonts w:ascii="Palatino Linotype" w:hAnsi="Palatino Linotype" w:cs="Calibri"/>
          <w:sz w:val="19"/>
          <w:szCs w:val="19"/>
        </w:rPr>
        <w:t>1</w:t>
      </w:r>
      <w:r w:rsidR="00F5592E" w:rsidRPr="00E12DEC">
        <w:rPr>
          <w:rFonts w:ascii="Palatino Linotype" w:hAnsi="Palatino Linotype" w:cs="Calibri"/>
          <w:sz w:val="19"/>
          <w:szCs w:val="19"/>
        </w:rPr>
        <w:t>-2</w:t>
      </w:r>
      <w:r w:rsidR="00E12DEC" w:rsidRPr="00E12DEC">
        <w:rPr>
          <w:rFonts w:ascii="Palatino Linotype" w:hAnsi="Palatino Linotype" w:cs="Calibri"/>
          <w:sz w:val="19"/>
          <w:szCs w:val="19"/>
        </w:rPr>
        <w:t>4</w:t>
      </w:r>
      <w:r w:rsidR="006D4425" w:rsidRPr="00E12DEC">
        <w:rPr>
          <w:rFonts w:ascii="Palatino Linotype" w:hAnsi="Palatino Linotype" w:cs="Calibri"/>
          <w:sz w:val="19"/>
          <w:szCs w:val="19"/>
        </w:rPr>
        <w:t>,</w:t>
      </w:r>
    </w:p>
    <w:p w:rsidR="007774BE" w:rsidRPr="00284CF3"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284CF3">
        <w:rPr>
          <w:rFonts w:ascii="Palatino Linotype" w:hAnsi="Palatino Linotype" w:cstheme="minorHAnsi"/>
          <w:sz w:val="19"/>
          <w:szCs w:val="19"/>
        </w:rPr>
        <w:t xml:space="preserve">Την </w:t>
      </w:r>
      <w:r w:rsidR="00284CF3" w:rsidRPr="00284CF3">
        <w:rPr>
          <w:rFonts w:ascii="Palatino Linotype" w:hAnsi="Palatino Linotype" w:cstheme="minorHAnsi"/>
          <w:sz w:val="19"/>
          <w:szCs w:val="19"/>
        </w:rPr>
        <w:t xml:space="preserve">απόφαση </w:t>
      </w:r>
      <w:r w:rsidRPr="00284CF3">
        <w:rPr>
          <w:rFonts w:ascii="Palatino Linotype" w:hAnsi="Palatino Linotype" w:cstheme="minorHAnsi"/>
          <w:sz w:val="19"/>
          <w:szCs w:val="19"/>
        </w:rPr>
        <w:t xml:space="preserve">της </w:t>
      </w:r>
      <w:r w:rsidR="00284CF3" w:rsidRPr="00284CF3">
        <w:rPr>
          <w:rFonts w:ascii="Palatino Linotype" w:hAnsi="Palatino Linotype" w:cstheme="minorHAnsi"/>
          <w:sz w:val="19"/>
          <w:szCs w:val="19"/>
        </w:rPr>
        <w:t>4</w:t>
      </w:r>
      <w:r w:rsidR="0014507E">
        <w:rPr>
          <w:rFonts w:ascii="Palatino Linotype" w:hAnsi="Palatino Linotype" w:cstheme="minorHAnsi"/>
          <w:sz w:val="19"/>
          <w:szCs w:val="19"/>
        </w:rPr>
        <w:t>22</w:t>
      </w:r>
      <w:r w:rsidR="00284CF3" w:rsidRPr="00284CF3">
        <w:rPr>
          <w:rFonts w:ascii="Palatino Linotype" w:hAnsi="Palatino Linotype" w:cstheme="minorHAnsi"/>
          <w:sz w:val="19"/>
          <w:szCs w:val="19"/>
          <w:vertAlign w:val="superscript"/>
        </w:rPr>
        <w:t>ης</w:t>
      </w:r>
      <w:r w:rsidR="00284CF3" w:rsidRPr="00284CF3">
        <w:rPr>
          <w:rFonts w:ascii="Palatino Linotype" w:hAnsi="Palatino Linotype" w:cstheme="minorHAnsi"/>
          <w:sz w:val="19"/>
          <w:szCs w:val="19"/>
        </w:rPr>
        <w:t>/</w:t>
      </w:r>
      <w:r w:rsidR="0014507E">
        <w:rPr>
          <w:rFonts w:ascii="Palatino Linotype" w:hAnsi="Palatino Linotype" w:cstheme="minorHAnsi"/>
          <w:sz w:val="19"/>
          <w:szCs w:val="19"/>
        </w:rPr>
        <w:t>19</w:t>
      </w:r>
      <w:r w:rsidR="00284CF3" w:rsidRPr="00284CF3">
        <w:rPr>
          <w:rFonts w:ascii="Palatino Linotype" w:hAnsi="Palatino Linotype" w:cstheme="minorHAnsi"/>
          <w:sz w:val="19"/>
          <w:szCs w:val="19"/>
        </w:rPr>
        <w:t>-</w:t>
      </w:r>
      <w:r w:rsidR="0014507E">
        <w:rPr>
          <w:rFonts w:ascii="Palatino Linotype" w:hAnsi="Palatino Linotype" w:cstheme="minorHAnsi"/>
          <w:sz w:val="19"/>
          <w:szCs w:val="19"/>
        </w:rPr>
        <w:t>12</w:t>
      </w:r>
      <w:r w:rsidR="00284CF3" w:rsidRPr="00284CF3">
        <w:rPr>
          <w:rFonts w:ascii="Palatino Linotype" w:hAnsi="Palatino Linotype" w:cstheme="minorHAnsi"/>
          <w:sz w:val="19"/>
          <w:szCs w:val="19"/>
        </w:rPr>
        <w:t xml:space="preserve">-2019 συνεδρίασης της </w:t>
      </w:r>
      <w:r w:rsidRPr="00284CF3">
        <w:rPr>
          <w:rFonts w:ascii="Palatino Linotype" w:hAnsi="Palatino Linotype" w:cstheme="minorHAnsi"/>
          <w:sz w:val="19"/>
          <w:szCs w:val="19"/>
        </w:rPr>
        <w:t xml:space="preserve">Συγκλήτου του Πανεπιστημίου Κρήτης σχετικά με την έγκριση </w:t>
      </w:r>
      <w:r w:rsidR="006B7B3D" w:rsidRPr="00284CF3">
        <w:rPr>
          <w:rFonts w:ascii="Palatino Linotype" w:hAnsi="Palatino Linotype" w:cstheme="minorHAnsi"/>
          <w:sz w:val="19"/>
          <w:szCs w:val="19"/>
        </w:rPr>
        <w:t xml:space="preserve">της </w:t>
      </w:r>
      <w:r w:rsidRPr="00284CF3">
        <w:rPr>
          <w:rFonts w:ascii="Palatino Linotype" w:hAnsi="Palatino Linotype" w:cstheme="minorHAnsi"/>
          <w:sz w:val="19"/>
          <w:szCs w:val="19"/>
        </w:rPr>
        <w:t>προκήρυξης του διαγωνισμού,</w:t>
      </w:r>
      <w:r w:rsidR="00284CF3" w:rsidRPr="00284CF3">
        <w:rPr>
          <w:rFonts w:ascii="Palatino Linotype" w:hAnsi="Palatino Linotype" w:cstheme="minorHAnsi"/>
          <w:sz w:val="19"/>
          <w:szCs w:val="19"/>
        </w:rPr>
        <w:t xml:space="preserve"> θέμα </w:t>
      </w:r>
      <w:r w:rsidR="0014507E">
        <w:rPr>
          <w:rFonts w:ascii="Palatino Linotype" w:hAnsi="Palatino Linotype" w:cstheme="minorHAnsi"/>
          <w:sz w:val="19"/>
          <w:szCs w:val="19"/>
        </w:rPr>
        <w:t>6</w:t>
      </w:r>
      <w:r w:rsidR="00284CF3" w:rsidRPr="00284CF3">
        <w:rPr>
          <w:rFonts w:ascii="Palatino Linotype" w:hAnsi="Palatino Linotype" w:cstheme="minorHAnsi"/>
          <w:sz w:val="19"/>
          <w:szCs w:val="19"/>
          <w:vertAlign w:val="superscript"/>
        </w:rPr>
        <w:t>ο</w:t>
      </w:r>
      <w:r w:rsidR="00284CF3" w:rsidRPr="00284CF3">
        <w:rPr>
          <w:rFonts w:ascii="Palatino Linotype" w:hAnsi="Palatino Linotype" w:cstheme="minorHAnsi"/>
          <w:sz w:val="19"/>
          <w:szCs w:val="19"/>
        </w:rPr>
        <w:t xml:space="preserve"> (</w:t>
      </w:r>
      <w:r w:rsidR="0014507E">
        <w:rPr>
          <w:rFonts w:ascii="Palatino Linotype" w:hAnsi="Palatino Linotype" w:cstheme="minorHAnsi"/>
          <w:sz w:val="19"/>
          <w:szCs w:val="19"/>
        </w:rPr>
        <w:t>Οικονομι</w:t>
      </w:r>
      <w:r w:rsidR="00284CF3" w:rsidRPr="00284CF3">
        <w:rPr>
          <w:rFonts w:ascii="Palatino Linotype" w:hAnsi="Palatino Linotype" w:cstheme="minorHAnsi"/>
          <w:sz w:val="19"/>
          <w:szCs w:val="19"/>
        </w:rPr>
        <w:t xml:space="preserve">κά) με ΑΔΑ </w:t>
      </w:r>
      <w:r w:rsidR="0014507E">
        <w:rPr>
          <w:rFonts w:ascii="Palatino Linotype" w:hAnsi="Palatino Linotype" w:cstheme="minorHAnsi"/>
          <w:sz w:val="19"/>
          <w:szCs w:val="19"/>
        </w:rPr>
        <w:t>65Η8</w:t>
      </w:r>
      <w:r w:rsidR="00284CF3" w:rsidRPr="00284CF3">
        <w:rPr>
          <w:rFonts w:ascii="Palatino Linotype" w:hAnsi="Palatino Linotype" w:cstheme="minorHAnsi"/>
          <w:sz w:val="19"/>
          <w:szCs w:val="19"/>
        </w:rPr>
        <w:t>469Β7Γ-</w:t>
      </w:r>
      <w:r w:rsidR="0014507E">
        <w:rPr>
          <w:rFonts w:ascii="Palatino Linotype" w:hAnsi="Palatino Linotype" w:cstheme="minorHAnsi"/>
          <w:sz w:val="19"/>
          <w:szCs w:val="19"/>
        </w:rPr>
        <w:t>ΧΦΦ</w:t>
      </w:r>
      <w:r w:rsidR="00284CF3" w:rsidRPr="00284CF3">
        <w:rPr>
          <w:rFonts w:ascii="Palatino Linotype" w:hAnsi="Palatino Linotype" w:cstheme="minorHAnsi"/>
          <w:sz w:val="19"/>
          <w:szCs w:val="19"/>
        </w:rPr>
        <w:t xml:space="preserve">, </w:t>
      </w:r>
    </w:p>
    <w:p w:rsidR="0064664D" w:rsidRPr="00F5592E" w:rsidRDefault="007E009B"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F5592E">
        <w:rPr>
          <w:rFonts w:ascii="Palatino Linotype" w:hAnsi="Palatino Linotype" w:cstheme="minorHAnsi"/>
          <w:sz w:val="19"/>
          <w:szCs w:val="19"/>
        </w:rPr>
        <w:t xml:space="preserve">Τις πιστώσεις του προϋπολογισμού Δημοσίων Επενδύσεων του Πανεπιστημίου Κρήτης </w:t>
      </w:r>
      <w:r w:rsidR="0060447F" w:rsidRPr="00F5592E">
        <w:rPr>
          <w:rFonts w:ascii="Palatino Linotype" w:hAnsi="Palatino Linotype" w:cstheme="minorHAnsi"/>
          <w:sz w:val="19"/>
          <w:szCs w:val="19"/>
        </w:rPr>
        <w:t>βάσει της ΣΑΕ</w:t>
      </w:r>
      <w:r w:rsidR="0014507E">
        <w:rPr>
          <w:rFonts w:ascii="Palatino Linotype" w:hAnsi="Palatino Linotype" w:cstheme="minorHAnsi"/>
          <w:sz w:val="19"/>
          <w:szCs w:val="19"/>
        </w:rPr>
        <w:t>0</w:t>
      </w:r>
      <w:r w:rsidR="0060447F" w:rsidRPr="00F5592E">
        <w:rPr>
          <w:rFonts w:ascii="Palatino Linotype" w:hAnsi="Palatino Linotype" w:cstheme="minorHAnsi"/>
          <w:sz w:val="19"/>
          <w:szCs w:val="19"/>
        </w:rPr>
        <w:t xml:space="preserve">46 στην οποία εντάχθηκε το έργο </w:t>
      </w:r>
      <w:r w:rsidR="0014507E" w:rsidRPr="0014507E">
        <w:rPr>
          <w:rFonts w:ascii="Palatino Linotype" w:hAnsi="Palatino Linotype" w:cstheme="minorHAnsi"/>
          <w:sz w:val="19"/>
          <w:szCs w:val="19"/>
        </w:rPr>
        <w:t>2018</w:t>
      </w:r>
      <w:r w:rsidR="0014507E" w:rsidRPr="0014507E">
        <w:rPr>
          <w:rFonts w:ascii="Palatino Linotype" w:hAnsi="Palatino Linotype" w:cstheme="minorHAnsi" w:hint="eastAsia"/>
          <w:sz w:val="19"/>
          <w:szCs w:val="19"/>
        </w:rPr>
        <w:t>ΣΕ</w:t>
      </w:r>
      <w:r w:rsidR="0014507E" w:rsidRPr="0014507E">
        <w:rPr>
          <w:rFonts w:ascii="Palatino Linotype" w:hAnsi="Palatino Linotype" w:cstheme="minorHAnsi"/>
          <w:sz w:val="19"/>
          <w:szCs w:val="19"/>
        </w:rPr>
        <w:t>04600025</w:t>
      </w:r>
      <w:r w:rsidR="006B7B3D" w:rsidRPr="00F5592E">
        <w:rPr>
          <w:rFonts w:ascii="Palatino Linotype" w:hAnsi="Palatino Linotype" w:cstheme="minorHAnsi"/>
          <w:sz w:val="19"/>
          <w:szCs w:val="19"/>
        </w:rPr>
        <w:t>.</w:t>
      </w:r>
    </w:p>
    <w:p w:rsidR="0060447F" w:rsidRPr="00531C56" w:rsidRDefault="0060447F" w:rsidP="00935A35">
      <w:pPr>
        <w:pStyle w:val="a4"/>
        <w:spacing w:line="280" w:lineRule="atLeast"/>
        <w:ind w:right="-285"/>
        <w:jc w:val="center"/>
        <w:rPr>
          <w:rFonts w:ascii="Palatino Linotype" w:hAnsi="Palatino Linotype" w:cstheme="minorHAnsi"/>
          <w:b/>
          <w:caps/>
          <w:spacing w:val="60"/>
          <w:sz w:val="19"/>
          <w:szCs w:val="19"/>
        </w:rPr>
      </w:pPr>
    </w:p>
    <w:p w:rsidR="007774BE" w:rsidRPr="00531C56" w:rsidRDefault="007774BE" w:rsidP="00935A35">
      <w:pPr>
        <w:pStyle w:val="a4"/>
        <w:spacing w:line="360" w:lineRule="auto"/>
        <w:ind w:right="-285"/>
        <w:jc w:val="center"/>
        <w:rPr>
          <w:rFonts w:ascii="Palatino Linotype" w:hAnsi="Palatino Linotype" w:cstheme="minorHAnsi"/>
          <w:b/>
          <w:caps/>
          <w:spacing w:val="60"/>
          <w:sz w:val="19"/>
          <w:szCs w:val="19"/>
        </w:rPr>
      </w:pPr>
      <w:r w:rsidRPr="00531C56">
        <w:rPr>
          <w:rFonts w:ascii="Palatino Linotype" w:hAnsi="Palatino Linotype" w:cstheme="minorHAnsi"/>
          <w:b/>
          <w:caps/>
          <w:spacing w:val="60"/>
          <w:sz w:val="19"/>
          <w:szCs w:val="19"/>
        </w:rPr>
        <w:t>ΠΡΟΚΗΡΥΣΣΕΙ</w:t>
      </w:r>
    </w:p>
    <w:p w:rsidR="005948AF" w:rsidRDefault="007774BE" w:rsidP="0014507E">
      <w:pPr>
        <w:suppressAutoHyphens w:val="0"/>
        <w:autoSpaceDE w:val="0"/>
        <w:autoSpaceDN w:val="0"/>
        <w:adjustRightInd w:val="0"/>
        <w:ind w:right="-285"/>
        <w:jc w:val="both"/>
        <w:rPr>
          <w:rFonts w:ascii="Palatino Linotype" w:hAnsi="Palatino Linotype" w:cstheme="minorHAnsi"/>
          <w:sz w:val="19"/>
          <w:szCs w:val="19"/>
        </w:rPr>
      </w:pPr>
      <w:r w:rsidRPr="00531C56">
        <w:rPr>
          <w:rFonts w:ascii="Palatino Linotype" w:hAnsi="Palatino Linotype" w:cstheme="minorHAnsi"/>
          <w:sz w:val="19"/>
          <w:szCs w:val="19"/>
        </w:rPr>
        <w:t>Συνοπτικό διαγωνισμό με σφραγισμένες προσφορές</w:t>
      </w:r>
      <w:r w:rsidRPr="00531C56">
        <w:rPr>
          <w:rFonts w:ascii="Palatino Linotype" w:hAnsi="Palatino Linotype" w:cstheme="minorHAnsi"/>
          <w:b/>
          <w:sz w:val="19"/>
          <w:szCs w:val="19"/>
        </w:rPr>
        <w:t xml:space="preserve">, </w:t>
      </w:r>
      <w:r w:rsidR="0014507E" w:rsidRPr="0014507E">
        <w:rPr>
          <w:rFonts w:ascii="Palatino Linotype" w:hAnsi="Palatino Linotype" w:cstheme="minorHAnsi"/>
          <w:sz w:val="19"/>
          <w:szCs w:val="19"/>
        </w:rPr>
        <w:t>για την</w:t>
      </w:r>
      <w:r w:rsidR="00E12DEC">
        <w:rPr>
          <w:rFonts w:ascii="Palatino Linotype" w:hAnsi="Palatino Linotype" w:cstheme="minorHAnsi"/>
          <w:sz w:val="19"/>
          <w:szCs w:val="19"/>
        </w:rPr>
        <w:t xml:space="preserve"> </w:t>
      </w:r>
      <w:r w:rsidR="0014507E" w:rsidRPr="0014507E">
        <w:rPr>
          <w:rFonts w:ascii="Palatino Linotype" w:hAnsi="Palatino Linotype" w:cstheme="minorHAnsi"/>
          <w:b/>
          <w:sz w:val="19"/>
          <w:szCs w:val="19"/>
          <w:u w:val="single"/>
        </w:rPr>
        <w:t>προμήθεια εξοπλισμού Η/Υ, στο πλαίσιο της μετεγκατάστασης του Μουσείου</w:t>
      </w:r>
      <w:r w:rsidR="00E12DEC">
        <w:rPr>
          <w:rFonts w:ascii="Palatino Linotype" w:hAnsi="Palatino Linotype" w:cstheme="minorHAnsi"/>
          <w:b/>
          <w:sz w:val="19"/>
          <w:szCs w:val="19"/>
          <w:u w:val="single"/>
        </w:rPr>
        <w:t xml:space="preserve"> </w:t>
      </w:r>
      <w:r w:rsidR="0014507E" w:rsidRPr="0014507E">
        <w:rPr>
          <w:rFonts w:ascii="Palatino Linotype" w:hAnsi="Palatino Linotype" w:cstheme="minorHAnsi"/>
          <w:b/>
          <w:sz w:val="19"/>
          <w:szCs w:val="19"/>
          <w:u w:val="single"/>
        </w:rPr>
        <w:t xml:space="preserve">Φυσικής Ιστορίας Κρήτης </w:t>
      </w:r>
      <w:r w:rsidR="00F5592E" w:rsidRPr="00F5592E">
        <w:rPr>
          <w:rFonts w:ascii="Palatino Linotype" w:hAnsi="Palatino Linotype" w:cstheme="minorHAnsi"/>
          <w:b/>
          <w:sz w:val="19"/>
          <w:szCs w:val="19"/>
          <w:u w:val="single"/>
        </w:rPr>
        <w:t>του Πανεπιστημίου Κρήτης</w:t>
      </w:r>
      <w:r w:rsidR="008672D5">
        <w:rPr>
          <w:rFonts w:ascii="Palatino Linotype" w:hAnsi="Palatino Linotype" w:cstheme="minorHAnsi"/>
          <w:sz w:val="19"/>
          <w:szCs w:val="19"/>
        </w:rPr>
        <w:t>,</w:t>
      </w:r>
      <w:r w:rsidR="009E406F">
        <w:rPr>
          <w:rFonts w:ascii="Palatino Linotype" w:hAnsi="Palatino Linotype" w:cstheme="minorHAnsi"/>
          <w:sz w:val="19"/>
          <w:szCs w:val="19"/>
        </w:rPr>
        <w:t xml:space="preserve"> </w:t>
      </w:r>
      <w:r w:rsidRPr="00531C56">
        <w:rPr>
          <w:rFonts w:ascii="Palatino Linotype" w:hAnsi="Palatino Linotype" w:cstheme="minorHAnsi"/>
          <w:sz w:val="19"/>
          <w:szCs w:val="19"/>
        </w:rPr>
        <w:t>με κριτήριο κατακύρωσης την</w:t>
      </w:r>
      <w:r w:rsidR="00D3203A">
        <w:rPr>
          <w:rFonts w:ascii="Palatino Linotype" w:hAnsi="Palatino Linotype" w:cstheme="minorHAnsi"/>
          <w:sz w:val="19"/>
          <w:szCs w:val="19"/>
        </w:rPr>
        <w:t xml:space="preserve"> </w:t>
      </w:r>
      <w:r w:rsidRPr="00531C56">
        <w:rPr>
          <w:rFonts w:ascii="Palatino Linotype" w:hAnsi="Palatino Linotype" w:cstheme="minorHAnsi"/>
          <w:sz w:val="19"/>
          <w:szCs w:val="19"/>
        </w:rPr>
        <w:t>πλέον</w:t>
      </w:r>
      <w:r w:rsidRPr="00D80C4E">
        <w:rPr>
          <w:rFonts w:ascii="Palatino Linotype" w:hAnsi="Palatino Linotype" w:cstheme="minorHAnsi"/>
          <w:sz w:val="19"/>
          <w:szCs w:val="19"/>
        </w:rPr>
        <w:t xml:space="preserve"> συμφέρουσα από οικονομική άποψη προσφορά μόνο </w:t>
      </w:r>
      <w:r w:rsidRPr="00D80C4E">
        <w:rPr>
          <w:rFonts w:ascii="Palatino Linotype" w:hAnsi="Palatino Linotype" w:cstheme="minorHAnsi"/>
          <w:b/>
          <w:sz w:val="19"/>
          <w:szCs w:val="19"/>
        </w:rPr>
        <w:t>βάσει τιμής</w:t>
      </w:r>
      <w:r w:rsidRPr="00D80C4E">
        <w:rPr>
          <w:rFonts w:ascii="Palatino Linotype" w:hAnsi="Palatino Linotype" w:cstheme="minorHAnsi"/>
          <w:sz w:val="19"/>
          <w:szCs w:val="19"/>
        </w:rPr>
        <w:t xml:space="preserve">. </w:t>
      </w:r>
    </w:p>
    <w:p w:rsidR="006B7B3D" w:rsidRPr="00D80C4E" w:rsidRDefault="006B7B3D" w:rsidP="00935A35">
      <w:pPr>
        <w:suppressAutoHyphens w:val="0"/>
        <w:autoSpaceDE w:val="0"/>
        <w:autoSpaceDN w:val="0"/>
        <w:adjustRightInd w:val="0"/>
        <w:ind w:right="-285"/>
        <w:jc w:val="both"/>
        <w:rPr>
          <w:rFonts w:ascii="Palatino Linotype" w:hAnsi="Palatino Linotype" w:cstheme="minorHAnsi"/>
          <w:sz w:val="19"/>
          <w:szCs w:val="19"/>
        </w:rPr>
      </w:pPr>
    </w:p>
    <w:p w:rsidR="003C4F75" w:rsidRPr="00D80C4E" w:rsidRDefault="001D2982" w:rsidP="00935A35">
      <w:pPr>
        <w:pStyle w:val="a6"/>
        <w:numPr>
          <w:ilvl w:val="0"/>
          <w:numId w:val="3"/>
        </w:numPr>
        <w:tabs>
          <w:tab w:val="left" w:pos="284"/>
        </w:tabs>
        <w:spacing w:after="0" w:line="280" w:lineRule="atLeast"/>
        <w:ind w:left="0" w:right="-285" w:firstLine="0"/>
        <w:jc w:val="both"/>
        <w:rPr>
          <w:rFonts w:ascii="Palatino Linotype" w:hAnsi="Palatino Linotype" w:cstheme="minorHAnsi"/>
          <w:b/>
          <w:sz w:val="19"/>
          <w:szCs w:val="19"/>
        </w:rPr>
      </w:pPr>
      <w:r w:rsidRPr="00D80C4E">
        <w:rPr>
          <w:rFonts w:ascii="Palatino Linotype" w:hAnsi="Palatino Linotype" w:cstheme="minorHAnsi"/>
          <w:sz w:val="19"/>
          <w:szCs w:val="19"/>
        </w:rPr>
        <w:t xml:space="preserve">Ο διαγωνισμός αποτελείται από </w:t>
      </w:r>
      <w:r w:rsidR="007B72CE" w:rsidRPr="00D80C4E">
        <w:rPr>
          <w:rFonts w:ascii="Palatino Linotype" w:hAnsi="Palatino Linotype" w:cstheme="minorHAnsi"/>
          <w:sz w:val="19"/>
          <w:szCs w:val="19"/>
        </w:rPr>
        <w:t xml:space="preserve">ένα τμήμα </w:t>
      </w:r>
      <w:r w:rsidR="00503775" w:rsidRPr="00D80C4E">
        <w:rPr>
          <w:rFonts w:ascii="Palatino Linotype" w:hAnsi="Palatino Linotype" w:cstheme="minorHAnsi"/>
          <w:sz w:val="19"/>
          <w:szCs w:val="19"/>
        </w:rPr>
        <w:t>και τα είδη του τμήματος ε</w:t>
      </w:r>
      <w:r w:rsidR="00F1606D" w:rsidRPr="00D80C4E">
        <w:rPr>
          <w:rFonts w:ascii="Palatino Linotype" w:hAnsi="Palatino Linotype" w:cstheme="minorHAnsi"/>
          <w:sz w:val="19"/>
          <w:szCs w:val="19"/>
        </w:rPr>
        <w:t xml:space="preserve">ίναι αυτά που περιγράφονται στο Παράρτημα </w:t>
      </w:r>
      <w:r w:rsidR="0042235C" w:rsidRPr="00D80C4E">
        <w:rPr>
          <w:rFonts w:ascii="Palatino Linotype" w:hAnsi="Palatino Linotype" w:cstheme="minorHAnsi"/>
          <w:sz w:val="19"/>
          <w:szCs w:val="19"/>
        </w:rPr>
        <w:t>Β</w:t>
      </w:r>
      <w:r w:rsidR="00F1606D" w:rsidRPr="00D80C4E">
        <w:rPr>
          <w:rFonts w:ascii="Palatino Linotype" w:hAnsi="Palatino Linotype" w:cstheme="minorHAnsi"/>
          <w:sz w:val="19"/>
          <w:szCs w:val="19"/>
        </w:rPr>
        <w:t>’ «ΤΕΧΝΙΚΕΣ ΠΡΟΔΙΑΓΡΑΦΕΣ»</w:t>
      </w:r>
      <w:r w:rsidRPr="00D80C4E">
        <w:rPr>
          <w:rFonts w:ascii="Palatino Linotype" w:hAnsi="Palatino Linotype" w:cstheme="minorHAnsi"/>
          <w:sz w:val="19"/>
          <w:szCs w:val="19"/>
        </w:rPr>
        <w:t xml:space="preserve">. </w:t>
      </w:r>
    </w:p>
    <w:p w:rsidR="009A6C4B" w:rsidRPr="00D80C4E" w:rsidRDefault="009A6C4B" w:rsidP="00935A35">
      <w:pPr>
        <w:spacing w:line="280" w:lineRule="atLeast"/>
        <w:ind w:right="-285"/>
        <w:jc w:val="both"/>
        <w:rPr>
          <w:rFonts w:ascii="Palatino Linotype" w:hAnsi="Palatino Linotype" w:cstheme="minorHAnsi"/>
          <w:sz w:val="19"/>
          <w:szCs w:val="19"/>
          <w:lang w:eastAsia="en-US"/>
        </w:rPr>
      </w:pPr>
      <w:r w:rsidRPr="0091219C">
        <w:rPr>
          <w:rFonts w:ascii="Palatino Linotype" w:hAnsi="Palatino Linotype" w:cstheme="minorHAnsi"/>
          <w:sz w:val="19"/>
          <w:szCs w:val="19"/>
          <w:u w:val="single"/>
          <w:lang w:eastAsia="en-US"/>
        </w:rPr>
        <w:t xml:space="preserve">Προσφορές </w:t>
      </w:r>
      <w:r w:rsidR="0039627A" w:rsidRPr="0091219C">
        <w:rPr>
          <w:rFonts w:ascii="Palatino Linotype" w:hAnsi="Palatino Linotype" w:cstheme="minorHAnsi"/>
          <w:sz w:val="19"/>
          <w:szCs w:val="19"/>
          <w:u w:val="single"/>
          <w:lang w:eastAsia="en-US"/>
        </w:rPr>
        <w:t>που θα υποβληθ</w:t>
      </w:r>
      <w:r w:rsidR="001D2982" w:rsidRPr="0091219C">
        <w:rPr>
          <w:rFonts w:ascii="Palatino Linotype" w:hAnsi="Palatino Linotype" w:cstheme="minorHAnsi"/>
          <w:sz w:val="19"/>
          <w:szCs w:val="19"/>
          <w:u w:val="single"/>
          <w:lang w:eastAsia="en-US"/>
        </w:rPr>
        <w:t xml:space="preserve">ούν θα πρέπει να είναι </w:t>
      </w:r>
      <w:r w:rsidR="00503775" w:rsidRPr="0091219C">
        <w:rPr>
          <w:rFonts w:ascii="Palatino Linotype" w:hAnsi="Palatino Linotype" w:cstheme="minorHAnsi"/>
          <w:sz w:val="19"/>
          <w:szCs w:val="19"/>
          <w:u w:val="single"/>
          <w:lang w:eastAsia="en-US"/>
        </w:rPr>
        <w:t>για το σύνολο των ειδών του τμήματος</w:t>
      </w:r>
      <w:r w:rsidR="0039627A" w:rsidRPr="0091219C">
        <w:rPr>
          <w:rFonts w:ascii="Palatino Linotype" w:hAnsi="Palatino Linotype" w:cstheme="minorHAnsi"/>
          <w:sz w:val="19"/>
          <w:szCs w:val="19"/>
          <w:u w:val="single"/>
          <w:lang w:eastAsia="en-US"/>
        </w:rPr>
        <w:t xml:space="preserve"> και δεν θα πρέπει να υπερβαίνουν τον προϋπολογισ</w:t>
      </w:r>
      <w:r w:rsidR="001D2982" w:rsidRPr="0091219C">
        <w:rPr>
          <w:rFonts w:ascii="Palatino Linotype" w:hAnsi="Palatino Linotype" w:cstheme="minorHAnsi"/>
          <w:sz w:val="19"/>
          <w:szCs w:val="19"/>
          <w:u w:val="single"/>
          <w:lang w:eastAsia="en-US"/>
        </w:rPr>
        <w:t>μό του</w:t>
      </w:r>
      <w:r w:rsidR="001D2982" w:rsidRPr="00D80C4E">
        <w:rPr>
          <w:rFonts w:ascii="Palatino Linotype" w:hAnsi="Palatino Linotype" w:cstheme="minorHAnsi"/>
          <w:sz w:val="19"/>
          <w:szCs w:val="19"/>
          <w:lang w:eastAsia="en-US"/>
        </w:rPr>
        <w:t>.</w:t>
      </w:r>
    </w:p>
    <w:p w:rsidR="007B72CE" w:rsidRPr="00D80C4E" w:rsidRDefault="007B72CE" w:rsidP="00935A35">
      <w:pPr>
        <w:spacing w:line="280" w:lineRule="atLeast"/>
        <w:ind w:right="-285"/>
        <w:jc w:val="both"/>
        <w:rPr>
          <w:rFonts w:ascii="Palatino Linotype" w:hAnsi="Palatino Linotype" w:cstheme="minorHAnsi"/>
          <w:sz w:val="19"/>
          <w:szCs w:val="19"/>
          <w:lang w:eastAsia="en-US"/>
        </w:rPr>
      </w:pPr>
    </w:p>
    <w:p w:rsidR="007B72CE" w:rsidRPr="008A117A" w:rsidRDefault="007774BE" w:rsidP="00935A35">
      <w:pPr>
        <w:numPr>
          <w:ilvl w:val="0"/>
          <w:numId w:val="3"/>
        </w:numPr>
        <w:tabs>
          <w:tab w:val="left" w:pos="284"/>
        </w:tabs>
        <w:spacing w:line="280" w:lineRule="atLeast"/>
        <w:ind w:left="0" w:right="-285" w:firstLine="0"/>
        <w:jc w:val="both"/>
        <w:rPr>
          <w:rFonts w:ascii="Palatino Linotype" w:hAnsi="Palatino Linotype" w:cstheme="minorHAnsi"/>
          <w:sz w:val="19"/>
          <w:szCs w:val="19"/>
          <w:lang w:eastAsia="en-US"/>
        </w:rPr>
      </w:pPr>
      <w:r w:rsidRPr="008A117A">
        <w:rPr>
          <w:rFonts w:ascii="Palatino Linotype" w:hAnsi="Palatino Linotype" w:cstheme="minorHAnsi"/>
          <w:sz w:val="19"/>
          <w:szCs w:val="19"/>
          <w:lang w:eastAsia="en-US"/>
        </w:rPr>
        <w:t>Οι</w:t>
      </w:r>
      <w:r w:rsidRPr="00D80C4E">
        <w:rPr>
          <w:rFonts w:ascii="Palatino Linotype" w:hAnsi="Palatino Linotype" w:cstheme="minorHAnsi"/>
          <w:sz w:val="19"/>
          <w:szCs w:val="19"/>
          <w:lang w:eastAsia="en-US"/>
        </w:rPr>
        <w:t xml:space="preserve">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της διεξαγωγής του διαγωνισμού, δηλ. </w:t>
      </w:r>
      <w:r w:rsidR="00CE2495" w:rsidRPr="00D80C4E">
        <w:rPr>
          <w:rFonts w:ascii="Palatino Linotype" w:hAnsi="Palatino Linotype" w:cstheme="minorHAnsi"/>
          <w:sz w:val="19"/>
          <w:szCs w:val="19"/>
          <w:lang w:eastAsia="en-US"/>
        </w:rPr>
        <w:t xml:space="preserve">στις </w:t>
      </w:r>
      <w:r w:rsidR="008A117A" w:rsidRPr="008A117A">
        <w:rPr>
          <w:rFonts w:ascii="Palatino Linotype" w:hAnsi="Palatino Linotype" w:cstheme="minorHAnsi"/>
          <w:b/>
          <w:sz w:val="19"/>
          <w:szCs w:val="19"/>
          <w:lang w:eastAsia="en-US"/>
        </w:rPr>
        <w:t>11</w:t>
      </w:r>
      <w:r w:rsidR="00B04C8B" w:rsidRPr="008A117A">
        <w:rPr>
          <w:rFonts w:ascii="Palatino Linotype" w:hAnsi="Palatino Linotype" w:cstheme="minorHAnsi"/>
          <w:b/>
          <w:sz w:val="19"/>
          <w:szCs w:val="19"/>
          <w:lang w:eastAsia="en-US"/>
        </w:rPr>
        <w:t>/</w:t>
      </w:r>
      <w:r w:rsidR="008A117A" w:rsidRPr="008A117A">
        <w:rPr>
          <w:rFonts w:ascii="Palatino Linotype" w:hAnsi="Palatino Linotype" w:cstheme="minorHAnsi"/>
          <w:b/>
          <w:sz w:val="19"/>
          <w:szCs w:val="19"/>
          <w:lang w:eastAsia="en-US"/>
        </w:rPr>
        <w:t>2</w:t>
      </w:r>
      <w:r w:rsidR="00803FCA" w:rsidRPr="008A117A">
        <w:rPr>
          <w:rFonts w:ascii="Palatino Linotype" w:hAnsi="Palatino Linotype" w:cstheme="minorHAnsi"/>
          <w:b/>
          <w:sz w:val="19"/>
          <w:szCs w:val="19"/>
          <w:lang w:eastAsia="en-US"/>
        </w:rPr>
        <w:t>/</w:t>
      </w:r>
      <w:r w:rsidR="00BE5A68" w:rsidRPr="008A117A">
        <w:rPr>
          <w:rFonts w:ascii="Palatino Linotype" w:hAnsi="Palatino Linotype" w:cstheme="minorHAnsi"/>
          <w:b/>
          <w:sz w:val="19"/>
          <w:szCs w:val="19"/>
          <w:lang w:eastAsia="en-US"/>
        </w:rPr>
        <w:t>20</w:t>
      </w:r>
      <w:r w:rsidR="0014507E" w:rsidRPr="008A117A">
        <w:rPr>
          <w:rFonts w:ascii="Palatino Linotype" w:hAnsi="Palatino Linotype" w:cstheme="minorHAnsi"/>
          <w:b/>
          <w:sz w:val="19"/>
          <w:szCs w:val="19"/>
          <w:lang w:eastAsia="en-US"/>
        </w:rPr>
        <w:t>20</w:t>
      </w:r>
      <w:r w:rsidRPr="008A117A">
        <w:rPr>
          <w:rFonts w:ascii="Palatino Linotype" w:hAnsi="Palatino Linotype" w:cstheme="minorHAnsi"/>
          <w:b/>
          <w:sz w:val="19"/>
          <w:szCs w:val="19"/>
          <w:lang w:eastAsia="en-US"/>
        </w:rPr>
        <w:t xml:space="preserve"> και ώρα 14:00</w:t>
      </w:r>
      <w:r w:rsidR="00F97707" w:rsidRPr="008A117A">
        <w:rPr>
          <w:rFonts w:ascii="Palatino Linotype" w:hAnsi="Palatino Linotype" w:cstheme="minorHAnsi"/>
          <w:b/>
          <w:sz w:val="19"/>
          <w:szCs w:val="19"/>
          <w:lang w:eastAsia="en-US"/>
        </w:rPr>
        <w:t>.</w:t>
      </w:r>
    </w:p>
    <w:p w:rsidR="00D80C4E" w:rsidRPr="00D80C4E" w:rsidRDefault="00D80C4E" w:rsidP="00935A35">
      <w:pPr>
        <w:tabs>
          <w:tab w:val="left" w:pos="284"/>
        </w:tabs>
        <w:spacing w:line="280" w:lineRule="atLeast"/>
        <w:ind w:right="-285"/>
        <w:jc w:val="both"/>
        <w:rPr>
          <w:rFonts w:ascii="Palatino Linotype" w:hAnsi="Palatino Linotype" w:cstheme="minorHAnsi"/>
          <w:sz w:val="19"/>
          <w:szCs w:val="19"/>
          <w:lang w:eastAsia="en-US"/>
        </w:rPr>
      </w:pPr>
    </w:p>
    <w:p w:rsidR="007774BE" w:rsidRPr="00D80C4E" w:rsidRDefault="007774BE" w:rsidP="00935A35">
      <w:pPr>
        <w:pStyle w:val="a4"/>
        <w:widowControl w:val="0"/>
        <w:numPr>
          <w:ilvl w:val="0"/>
          <w:numId w:val="3"/>
        </w:numPr>
        <w:tabs>
          <w:tab w:val="left" w:pos="284"/>
        </w:tabs>
        <w:suppressAutoHyphens w:val="0"/>
        <w:spacing w:line="227" w:lineRule="auto"/>
        <w:ind w:left="0" w:right="-285" w:firstLine="0"/>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Το σώμα της Διακήρυξης αναρτάται στη </w:t>
      </w:r>
      <w:proofErr w:type="spellStart"/>
      <w:r w:rsidRPr="00D80C4E">
        <w:rPr>
          <w:rFonts w:ascii="Palatino Linotype" w:hAnsi="Palatino Linotype" w:cstheme="minorHAnsi"/>
          <w:sz w:val="19"/>
          <w:szCs w:val="19"/>
          <w:lang w:eastAsia="en-US"/>
        </w:rPr>
        <w:t>∆ΙΑΥΓΕΙΑ</w:t>
      </w:r>
      <w:proofErr w:type="spellEnd"/>
      <w:r w:rsidR="00E12DEC">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w:t>
      </w:r>
      <w:hyperlink r:id="rId9" w:history="1">
        <w:r w:rsidRPr="00D80C4E">
          <w:rPr>
            <w:rStyle w:val="-"/>
            <w:rFonts w:ascii="Palatino Linotype" w:hAnsi="Palatino Linotype" w:cstheme="minorHAnsi"/>
            <w:i/>
            <w:sz w:val="19"/>
            <w:szCs w:val="19"/>
            <w:lang w:eastAsia="en-US"/>
          </w:rPr>
          <w:t>https://diavgeia.gov.gr</w:t>
        </w:r>
      </w:hyperlink>
      <w:r w:rsidRPr="00D80C4E">
        <w:rPr>
          <w:rFonts w:ascii="Palatino Linotype" w:hAnsi="Palatino Linotype" w:cstheme="minorHAnsi"/>
          <w:i/>
          <w:sz w:val="19"/>
          <w:szCs w:val="19"/>
          <w:lang w:eastAsia="en-US"/>
        </w:rPr>
        <w:t>)</w:t>
      </w:r>
      <w:r w:rsidRPr="00D80C4E">
        <w:rPr>
          <w:rFonts w:ascii="Palatino Linotype" w:hAnsi="Palatino Linotype" w:cstheme="minorHAnsi"/>
          <w:sz w:val="19"/>
          <w:szCs w:val="19"/>
          <w:lang w:eastAsia="en-US"/>
        </w:rPr>
        <w:t>, στο Κ.Η.Μ.∆.Η.Σ.</w:t>
      </w:r>
      <w:r w:rsidR="00D3203A">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w:t>
      </w:r>
      <w:r w:rsidRPr="00D80C4E">
        <w:rPr>
          <w:rStyle w:val="-"/>
          <w:rFonts w:ascii="Palatino Linotype" w:hAnsi="Palatino Linotype" w:cstheme="minorHAnsi"/>
          <w:i/>
          <w:sz w:val="19"/>
          <w:szCs w:val="19"/>
          <w:lang w:val="en-US" w:eastAsia="en-US"/>
        </w:rPr>
        <w:t>http</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eprocurement</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gov</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gr</w:t>
      </w:r>
      <w:proofErr w:type="spellEnd"/>
      <w:r w:rsidRPr="00D80C4E">
        <w:rPr>
          <w:rFonts w:ascii="Palatino Linotype" w:hAnsi="Palatino Linotype" w:cstheme="minorHAnsi"/>
          <w:sz w:val="19"/>
          <w:szCs w:val="19"/>
          <w:lang w:eastAsia="en-US"/>
        </w:rPr>
        <w:t xml:space="preserve">) και στον </w:t>
      </w:r>
      <w:proofErr w:type="spellStart"/>
      <w:r w:rsidRPr="00D80C4E">
        <w:rPr>
          <w:rFonts w:ascii="Palatino Linotype" w:hAnsi="Palatino Linotype" w:cstheme="minorHAnsi"/>
          <w:sz w:val="19"/>
          <w:szCs w:val="19"/>
          <w:lang w:eastAsia="en-US"/>
        </w:rPr>
        <w:t>ιστοχώρο</w:t>
      </w:r>
      <w:proofErr w:type="spellEnd"/>
      <w:r w:rsidRPr="00D80C4E">
        <w:rPr>
          <w:rFonts w:ascii="Palatino Linotype" w:hAnsi="Palatino Linotype" w:cstheme="minorHAnsi"/>
          <w:sz w:val="19"/>
          <w:szCs w:val="19"/>
          <w:lang w:eastAsia="en-US"/>
        </w:rPr>
        <w:t xml:space="preserve"> του Πανεπιστημίου Κρήτης (</w:t>
      </w:r>
      <w:hyperlink r:id="rId10" w:history="1">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uoc</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gr</w:t>
        </w:r>
        <w:proofErr w:type="spellEnd"/>
      </w:hyperlink>
      <w:r w:rsidRPr="00D80C4E">
        <w:rPr>
          <w:rFonts w:ascii="Palatino Linotype" w:hAnsi="Palatino Linotype" w:cstheme="minorHAnsi"/>
          <w:sz w:val="19"/>
          <w:szCs w:val="19"/>
          <w:lang w:eastAsia="en-US"/>
        </w:rPr>
        <w:t>).</w:t>
      </w:r>
    </w:p>
    <w:p w:rsidR="00E53009" w:rsidRPr="00D80C4E" w:rsidRDefault="00E53009"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rsidR="007774BE" w:rsidRPr="00D80C4E" w:rsidRDefault="007774BE"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7774BE" w:rsidRPr="00D80C4E" w:rsidRDefault="007774BE" w:rsidP="00DB55BD">
      <w:pPr>
        <w:pStyle w:val="a4"/>
        <w:numPr>
          <w:ilvl w:val="0"/>
          <w:numId w:val="16"/>
        </w:numPr>
        <w:spacing w:line="252"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ΠΑΡΑΡΤΗΜΑ Α΄ : Όροι διακήρυξης,</w:t>
      </w:r>
    </w:p>
    <w:p w:rsidR="00A039CE" w:rsidRPr="00D80C4E"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Β</w:t>
      </w:r>
      <w:r w:rsidRPr="00D80C4E">
        <w:rPr>
          <w:rFonts w:ascii="Palatino Linotype" w:hAnsi="Palatino Linotype" w:cstheme="minorHAnsi"/>
          <w:sz w:val="19"/>
          <w:szCs w:val="19"/>
          <w:lang w:eastAsia="en-US"/>
        </w:rPr>
        <w:t xml:space="preserve">’ : </w:t>
      </w:r>
      <w:r w:rsidR="0042235C" w:rsidRPr="00D80C4E">
        <w:rPr>
          <w:rFonts w:ascii="Palatino Linotype" w:hAnsi="Palatino Linotype" w:cstheme="minorHAnsi"/>
          <w:sz w:val="19"/>
          <w:szCs w:val="19"/>
          <w:lang w:eastAsia="en-US"/>
        </w:rPr>
        <w:t xml:space="preserve"> Τεχνικές Προδιαγραφές</w:t>
      </w:r>
    </w:p>
    <w:p w:rsidR="007774BE" w:rsidRPr="00D80C4E"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Γ</w:t>
      </w:r>
      <w:r w:rsidR="007774BE" w:rsidRPr="00D80C4E">
        <w:rPr>
          <w:rFonts w:ascii="Palatino Linotype" w:hAnsi="Palatino Linotype" w:cstheme="minorHAnsi"/>
          <w:sz w:val="19"/>
          <w:szCs w:val="19"/>
          <w:lang w:eastAsia="en-US"/>
        </w:rPr>
        <w:t xml:space="preserve">΄ : </w:t>
      </w:r>
      <w:r w:rsidR="00B26EF8" w:rsidRPr="00D80C4E">
        <w:rPr>
          <w:rFonts w:ascii="Palatino Linotype" w:hAnsi="Palatino Linotype" w:cstheme="minorHAnsi"/>
          <w:sz w:val="19"/>
          <w:szCs w:val="19"/>
          <w:lang w:eastAsia="en-US"/>
        </w:rPr>
        <w:t>Υποδείγματα</w:t>
      </w:r>
      <w:r w:rsidRPr="00D80C4E">
        <w:rPr>
          <w:rFonts w:ascii="Palatino Linotype" w:hAnsi="Palatino Linotype" w:cstheme="minorHAnsi"/>
          <w:sz w:val="19"/>
          <w:szCs w:val="19"/>
          <w:lang w:eastAsia="en-US"/>
        </w:rPr>
        <w:t xml:space="preserve"> πινάκων Τεχνικής και </w:t>
      </w:r>
      <w:r w:rsidR="006778AE" w:rsidRPr="00D80C4E">
        <w:rPr>
          <w:rFonts w:ascii="Palatino Linotype" w:hAnsi="Palatino Linotype" w:cstheme="minorHAnsi"/>
          <w:sz w:val="19"/>
          <w:szCs w:val="19"/>
          <w:lang w:eastAsia="en-US"/>
        </w:rPr>
        <w:t xml:space="preserve"> Οικονομικής Προσφοράς </w:t>
      </w:r>
    </w:p>
    <w:p w:rsidR="007774BE" w:rsidRPr="00D80C4E"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Δ</w:t>
      </w:r>
      <w:r w:rsidR="007774BE" w:rsidRPr="00D80C4E">
        <w:rPr>
          <w:rFonts w:ascii="Palatino Linotype" w:hAnsi="Palatino Linotype" w:cstheme="minorHAnsi"/>
          <w:sz w:val="19"/>
          <w:szCs w:val="19"/>
          <w:lang w:eastAsia="en-US"/>
        </w:rPr>
        <w:t xml:space="preserve">’ : </w:t>
      </w:r>
      <w:r w:rsidR="00D011D9" w:rsidRPr="00D80C4E">
        <w:rPr>
          <w:rFonts w:ascii="Palatino Linotype" w:hAnsi="Palatino Linotype" w:cstheme="minorHAnsi"/>
          <w:sz w:val="19"/>
          <w:szCs w:val="19"/>
          <w:lang w:eastAsia="en-US"/>
        </w:rPr>
        <w:t>Υπεύθυν</w:t>
      </w:r>
      <w:r w:rsidR="006812FB">
        <w:rPr>
          <w:rFonts w:ascii="Palatino Linotype" w:hAnsi="Palatino Linotype" w:cstheme="minorHAnsi"/>
          <w:sz w:val="19"/>
          <w:szCs w:val="19"/>
          <w:lang w:eastAsia="en-US"/>
        </w:rPr>
        <w:t>ες</w:t>
      </w:r>
      <w:r w:rsidR="00D011D9" w:rsidRPr="00D80C4E">
        <w:rPr>
          <w:rFonts w:ascii="Palatino Linotype" w:hAnsi="Palatino Linotype" w:cstheme="minorHAnsi"/>
          <w:sz w:val="19"/>
          <w:szCs w:val="19"/>
          <w:lang w:eastAsia="en-US"/>
        </w:rPr>
        <w:t xml:space="preserve"> Δ</w:t>
      </w:r>
      <w:r w:rsidR="006812FB">
        <w:rPr>
          <w:rFonts w:ascii="Palatino Linotype" w:hAnsi="Palatino Linotype" w:cstheme="minorHAnsi"/>
          <w:sz w:val="19"/>
          <w:szCs w:val="19"/>
          <w:lang w:eastAsia="en-US"/>
        </w:rPr>
        <w:t>η</w:t>
      </w:r>
      <w:r w:rsidR="00D011D9" w:rsidRPr="00D80C4E">
        <w:rPr>
          <w:rFonts w:ascii="Palatino Linotype" w:hAnsi="Palatino Linotype" w:cstheme="minorHAnsi"/>
          <w:sz w:val="19"/>
          <w:szCs w:val="19"/>
          <w:lang w:eastAsia="en-US"/>
        </w:rPr>
        <w:t>λ</w:t>
      </w:r>
      <w:r w:rsidR="006812FB">
        <w:rPr>
          <w:rFonts w:ascii="Palatino Linotype" w:hAnsi="Palatino Linotype" w:cstheme="minorHAnsi"/>
          <w:sz w:val="19"/>
          <w:szCs w:val="19"/>
          <w:lang w:eastAsia="en-US"/>
        </w:rPr>
        <w:t>ώ</w:t>
      </w:r>
      <w:r w:rsidR="00D011D9" w:rsidRPr="00D80C4E">
        <w:rPr>
          <w:rFonts w:ascii="Palatino Linotype" w:hAnsi="Palatino Linotype" w:cstheme="minorHAnsi"/>
          <w:sz w:val="19"/>
          <w:szCs w:val="19"/>
          <w:lang w:eastAsia="en-US"/>
        </w:rPr>
        <w:t>σ</w:t>
      </w:r>
      <w:r w:rsidR="006812FB">
        <w:rPr>
          <w:rFonts w:ascii="Palatino Linotype" w:hAnsi="Palatino Linotype" w:cstheme="minorHAnsi"/>
          <w:sz w:val="19"/>
          <w:szCs w:val="19"/>
          <w:lang w:eastAsia="en-US"/>
        </w:rPr>
        <w:t>εις</w:t>
      </w:r>
      <w:r w:rsidR="00092C69">
        <w:rPr>
          <w:rFonts w:ascii="Palatino Linotype" w:hAnsi="Palatino Linotype" w:cstheme="minorHAnsi"/>
          <w:sz w:val="19"/>
          <w:szCs w:val="19"/>
          <w:lang w:eastAsia="en-US"/>
        </w:rPr>
        <w:t xml:space="preserve"> </w:t>
      </w:r>
      <w:r w:rsidR="0042235C" w:rsidRPr="00D80C4E">
        <w:rPr>
          <w:rFonts w:ascii="Palatino Linotype" w:hAnsi="Palatino Linotype" w:cstheme="minorHAnsi"/>
          <w:sz w:val="19"/>
          <w:szCs w:val="19"/>
          <w:lang w:eastAsia="en-US"/>
        </w:rPr>
        <w:t>&amp;</w:t>
      </w:r>
      <w:r w:rsidR="00D011D9" w:rsidRPr="00D80C4E">
        <w:rPr>
          <w:rFonts w:ascii="Palatino Linotype" w:hAnsi="Palatino Linotype" w:cstheme="minorHAnsi"/>
          <w:sz w:val="19"/>
          <w:szCs w:val="19"/>
          <w:lang w:eastAsia="en-US"/>
        </w:rPr>
        <w:t xml:space="preserve"> Τ.Ε.Υ.Δ.</w:t>
      </w:r>
    </w:p>
    <w:p w:rsidR="00935A35" w:rsidRDefault="00935A35" w:rsidP="00935A35">
      <w:pPr>
        <w:ind w:left="3402" w:right="-427"/>
        <w:jc w:val="center"/>
        <w:rPr>
          <w:b/>
          <w:caps/>
          <w:sz w:val="19"/>
          <w:szCs w:val="19"/>
        </w:rPr>
      </w:pPr>
    </w:p>
    <w:p w:rsidR="00AE187B" w:rsidRPr="00AE187B" w:rsidRDefault="00A45D6E" w:rsidP="00935A35">
      <w:pPr>
        <w:ind w:left="3402" w:right="-427"/>
        <w:jc w:val="center"/>
        <w:rPr>
          <w:b/>
          <w:caps/>
          <w:sz w:val="19"/>
          <w:szCs w:val="19"/>
        </w:rPr>
      </w:pPr>
      <w:r>
        <w:rPr>
          <w:b/>
          <w:caps/>
          <w:sz w:val="19"/>
          <w:szCs w:val="19"/>
        </w:rPr>
        <w:t xml:space="preserve">Ο  </w:t>
      </w:r>
      <w:r w:rsidR="00AE187B" w:rsidRPr="00AE187B">
        <w:rPr>
          <w:b/>
          <w:caps/>
          <w:sz w:val="19"/>
          <w:szCs w:val="19"/>
        </w:rPr>
        <w:t>Π</w:t>
      </w:r>
      <w:r>
        <w:rPr>
          <w:b/>
          <w:caps/>
          <w:sz w:val="19"/>
          <w:szCs w:val="19"/>
        </w:rPr>
        <w:t>ρύτανησ</w:t>
      </w:r>
    </w:p>
    <w:p w:rsidR="00AE187B" w:rsidRPr="00AE187B" w:rsidRDefault="00AE187B" w:rsidP="00935A35">
      <w:pPr>
        <w:ind w:left="3402" w:right="-427"/>
        <w:jc w:val="center"/>
        <w:rPr>
          <w:b/>
          <w:caps/>
          <w:color w:val="000000"/>
          <w:sz w:val="19"/>
          <w:szCs w:val="19"/>
        </w:rPr>
      </w:pPr>
      <w:r w:rsidRPr="00AE187B">
        <w:rPr>
          <w:b/>
          <w:caps/>
          <w:color w:val="000000"/>
          <w:sz w:val="19"/>
          <w:szCs w:val="19"/>
        </w:rPr>
        <w:t xml:space="preserve">του </w:t>
      </w:r>
    </w:p>
    <w:p w:rsidR="00AE187B" w:rsidRPr="00AE187B" w:rsidRDefault="00AE187B" w:rsidP="00935A35">
      <w:pPr>
        <w:ind w:left="3402" w:right="-427"/>
        <w:jc w:val="center"/>
        <w:rPr>
          <w:b/>
          <w:caps/>
          <w:sz w:val="19"/>
          <w:szCs w:val="19"/>
        </w:rPr>
      </w:pPr>
      <w:r w:rsidRPr="00AE187B">
        <w:rPr>
          <w:b/>
          <w:caps/>
          <w:color w:val="000000"/>
          <w:sz w:val="19"/>
          <w:szCs w:val="19"/>
        </w:rPr>
        <w:t>Πανεπιστημίου Κρήτης</w:t>
      </w:r>
    </w:p>
    <w:p w:rsidR="00F5592E" w:rsidRDefault="00F5592E" w:rsidP="00935A35">
      <w:pPr>
        <w:autoSpaceDE w:val="0"/>
        <w:autoSpaceDN w:val="0"/>
        <w:ind w:left="3402" w:right="-427"/>
        <w:jc w:val="center"/>
        <w:rPr>
          <w:b/>
          <w:caps/>
          <w:sz w:val="19"/>
          <w:szCs w:val="19"/>
        </w:rPr>
      </w:pPr>
    </w:p>
    <w:p w:rsidR="00F5592E" w:rsidRDefault="00F5592E" w:rsidP="00935A35">
      <w:pPr>
        <w:autoSpaceDE w:val="0"/>
        <w:autoSpaceDN w:val="0"/>
        <w:ind w:left="3402" w:right="-427"/>
        <w:jc w:val="center"/>
        <w:rPr>
          <w:b/>
          <w:caps/>
          <w:sz w:val="19"/>
          <w:szCs w:val="19"/>
        </w:rPr>
      </w:pPr>
    </w:p>
    <w:p w:rsidR="00AE187B" w:rsidRPr="00AE187B" w:rsidRDefault="00AE187B" w:rsidP="00935A35">
      <w:pPr>
        <w:autoSpaceDE w:val="0"/>
        <w:autoSpaceDN w:val="0"/>
        <w:ind w:left="3402" w:right="-427"/>
        <w:jc w:val="center"/>
        <w:rPr>
          <w:b/>
          <w:caps/>
          <w:sz w:val="19"/>
          <w:szCs w:val="19"/>
        </w:rPr>
      </w:pPr>
      <w:r w:rsidRPr="00AE187B">
        <w:rPr>
          <w:b/>
          <w:caps/>
          <w:sz w:val="19"/>
          <w:szCs w:val="19"/>
        </w:rPr>
        <w:t>ΠΑΝΑΓΙΩΤΗΣ ΤΣΑΚΑΛΙΔΗΣ</w:t>
      </w:r>
    </w:p>
    <w:p w:rsidR="0064664D" w:rsidRPr="009D6865" w:rsidRDefault="007774BE" w:rsidP="00935A35">
      <w:pPr>
        <w:suppressAutoHyphens w:val="0"/>
        <w:spacing w:line="276" w:lineRule="auto"/>
        <w:ind w:right="-1"/>
        <w:jc w:val="center"/>
        <w:rPr>
          <w:rFonts w:ascii="Palatino Linotype" w:hAnsi="Palatino Linotype"/>
          <w:b/>
          <w:sz w:val="28"/>
          <w:szCs w:val="28"/>
          <w:u w:val="single"/>
          <w:lang w:eastAsia="en-US"/>
        </w:rPr>
      </w:pPr>
      <w:r w:rsidRPr="00D80C4E">
        <w:rPr>
          <w:rFonts w:ascii="Palatino Linotype" w:hAnsi="Palatino Linotype" w:cstheme="minorHAnsi"/>
          <w:b/>
          <w:sz w:val="19"/>
          <w:szCs w:val="19"/>
        </w:rPr>
        <w:br w:type="page"/>
      </w:r>
      <w:r w:rsidR="0064664D" w:rsidRPr="009D6865">
        <w:rPr>
          <w:rFonts w:ascii="Palatino Linotype" w:hAnsi="Palatino Linotype"/>
          <w:b/>
          <w:sz w:val="28"/>
          <w:szCs w:val="28"/>
          <w:u w:val="single"/>
          <w:lang w:eastAsia="en-US"/>
        </w:rPr>
        <w:lastRenderedPageBreak/>
        <w:t>ΠΑΡΑΡΤΗΜΑΤΑ</w:t>
      </w:r>
    </w:p>
    <w:p w:rsidR="0064664D" w:rsidRPr="00A23B51" w:rsidRDefault="0064664D" w:rsidP="00935A35">
      <w:pPr>
        <w:suppressAutoHyphens w:val="0"/>
        <w:spacing w:line="276" w:lineRule="auto"/>
        <w:ind w:right="-1"/>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64664D" w:rsidRDefault="0064664D" w:rsidP="00935A35">
      <w:pPr>
        <w:suppressAutoHyphens w:val="0"/>
        <w:spacing w:line="276" w:lineRule="auto"/>
        <w:ind w:right="-1"/>
        <w:jc w:val="center"/>
        <w:rPr>
          <w:rFonts w:ascii="Palatino Linotype" w:eastAsia="Arial" w:hAnsi="Palatino Linotype" w:cs="Arial"/>
          <w:spacing w:val="-1"/>
          <w:w w:val="95"/>
          <w:sz w:val="20"/>
          <w:szCs w:val="20"/>
          <w:u w:val="single"/>
          <w:lang w:eastAsia="en-US"/>
        </w:rPr>
      </w:pPr>
      <w:r w:rsidRPr="00151A4C">
        <w:rPr>
          <w:rFonts w:ascii="Palatino Linotype" w:eastAsia="Arial" w:hAnsi="Palatino Linotype" w:cs="Arial"/>
          <w:spacing w:val="-1"/>
          <w:w w:val="95"/>
          <w:sz w:val="20"/>
          <w:szCs w:val="20"/>
          <w:u w:val="single"/>
          <w:lang w:eastAsia="en-US"/>
        </w:rPr>
        <w:t>ΟΡΟΙ ΔΙΑΚΗΡΥΞΗΣ</w:t>
      </w:r>
    </w:p>
    <w:p w:rsidR="0064664D" w:rsidRPr="00151A4C"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5"/>
        <w:tblW w:w="9606" w:type="dxa"/>
        <w:jc w:val="center"/>
        <w:tblLayout w:type="fixed"/>
        <w:tblLook w:val="04A0"/>
      </w:tblPr>
      <w:tblGrid>
        <w:gridCol w:w="108"/>
        <w:gridCol w:w="1843"/>
        <w:gridCol w:w="142"/>
        <w:gridCol w:w="7389"/>
        <w:gridCol w:w="124"/>
      </w:tblGrid>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Αναθέτουσα Αρχή</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Πανεπιστήμιο Κρήτης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06023A">
              <w:rPr>
                <w:rFonts w:ascii="Palatino Linotype" w:eastAsia="Arial" w:hAnsi="Palatino Linotype" w:cs="Arial"/>
                <w:b/>
                <w:spacing w:val="-1"/>
                <w:w w:val="95"/>
                <w:sz w:val="19"/>
                <w:szCs w:val="19"/>
                <w:lang w:eastAsia="en-US"/>
              </w:rPr>
              <w:t xml:space="preserve">Κωδικός </w:t>
            </w:r>
            <w:r w:rsidRPr="0006023A">
              <w:rPr>
                <w:rFonts w:ascii="Palatino Linotype" w:eastAsia="Arial" w:hAnsi="Palatino Linotype" w:cs="Arial"/>
                <w:b/>
                <w:spacing w:val="-1"/>
                <w:w w:val="95"/>
                <w:sz w:val="19"/>
                <w:szCs w:val="19"/>
                <w:lang w:val="en-US" w:eastAsia="en-US"/>
              </w:rPr>
              <w:t>NUTS</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5C3D1A">
              <w:rPr>
                <w:rFonts w:ascii="Palatino Linotype" w:eastAsia="Arial" w:hAnsi="Palatino Linotype" w:cs="Arial"/>
                <w:spacing w:val="-1"/>
                <w:w w:val="95"/>
                <w:sz w:val="19"/>
                <w:szCs w:val="19"/>
                <w:lang w:eastAsia="en-US"/>
              </w:rPr>
              <w:t>EL431</w:t>
            </w:r>
          </w:p>
        </w:tc>
      </w:tr>
      <w:tr w:rsidR="0064664D" w:rsidRPr="0006023A" w:rsidTr="00DD0E21">
        <w:trPr>
          <w:gridAfter w:val="1"/>
          <w:wAfter w:w="124" w:type="dxa"/>
          <w:trHeight w:val="703"/>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Τίτλος προμήθειας</w:t>
            </w:r>
          </w:p>
        </w:tc>
        <w:tc>
          <w:tcPr>
            <w:tcW w:w="7531" w:type="dxa"/>
            <w:gridSpan w:val="2"/>
            <w:vAlign w:val="center"/>
          </w:tcPr>
          <w:p w:rsidR="0064664D" w:rsidRPr="0014507E" w:rsidRDefault="0014507E" w:rsidP="00976A92">
            <w:pPr>
              <w:suppressAutoHyphens w:val="0"/>
              <w:spacing w:line="276" w:lineRule="auto"/>
              <w:rPr>
                <w:rFonts w:ascii="Palatino Linotype" w:eastAsia="Calibri" w:hAnsi="Palatino Linotype"/>
                <w:sz w:val="19"/>
                <w:szCs w:val="19"/>
                <w:lang w:eastAsia="en-US"/>
              </w:rPr>
            </w:pPr>
            <w:r>
              <w:rPr>
                <w:rFonts w:ascii="Palatino Linotype" w:hAnsi="Palatino Linotype" w:cstheme="minorHAnsi"/>
                <w:sz w:val="19"/>
                <w:szCs w:val="19"/>
              </w:rPr>
              <w:t>Π</w:t>
            </w:r>
            <w:r w:rsidRPr="0014507E">
              <w:rPr>
                <w:rFonts w:ascii="Palatino Linotype" w:hAnsi="Palatino Linotype" w:cstheme="minorHAnsi"/>
                <w:sz w:val="19"/>
                <w:szCs w:val="19"/>
              </w:rPr>
              <w:t>ρομήθεια εξοπλισμού Η/Υ, στο πλαίσιο της μετεγκατάστασης του Μουσείου Φυσικής Ιστορίας Κρήτης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 xml:space="preserve">Προϋπολογισμός Δαπάνης </w:t>
            </w:r>
            <w:proofErr w:type="spellStart"/>
            <w:r w:rsidRPr="0006023A">
              <w:rPr>
                <w:rFonts w:ascii="Palatino Linotype" w:eastAsia="Arial" w:hAnsi="Palatino Linotype" w:cs="Arial"/>
                <w:b/>
                <w:spacing w:val="-1"/>
                <w:w w:val="95"/>
                <w:sz w:val="19"/>
                <w:szCs w:val="19"/>
                <w:lang w:eastAsia="en-US"/>
              </w:rPr>
              <w:t>συμπ</w:t>
            </w:r>
            <w:proofErr w:type="spellEnd"/>
            <w:r w:rsidRPr="0006023A">
              <w:rPr>
                <w:rFonts w:ascii="Palatino Linotype" w:eastAsia="Arial" w:hAnsi="Palatino Linotype" w:cs="Arial"/>
                <w:b/>
                <w:spacing w:val="-1"/>
                <w:w w:val="95"/>
                <w:sz w:val="19"/>
                <w:szCs w:val="19"/>
                <w:lang w:eastAsia="en-US"/>
              </w:rPr>
              <w:t>/νου ΦΠΑ</w:t>
            </w:r>
          </w:p>
        </w:tc>
        <w:tc>
          <w:tcPr>
            <w:tcW w:w="7531" w:type="dxa"/>
            <w:gridSpan w:val="2"/>
            <w:vAlign w:val="center"/>
          </w:tcPr>
          <w:p w:rsidR="0064664D" w:rsidRPr="0006023A" w:rsidRDefault="00E12DEC" w:rsidP="00E12DEC">
            <w:pPr>
              <w:suppressAutoHyphens w:val="0"/>
              <w:spacing w:line="276" w:lineRule="auto"/>
              <w:rPr>
                <w:rFonts w:ascii="Palatino Linotype" w:eastAsia="Arial" w:hAnsi="Palatino Linotype" w:cs="Arial"/>
                <w:spacing w:val="-1"/>
                <w:w w:val="95"/>
                <w:sz w:val="19"/>
                <w:szCs w:val="19"/>
                <w:lang w:eastAsia="en-US"/>
              </w:rPr>
            </w:pPr>
            <w:r w:rsidRPr="00E12DEC">
              <w:rPr>
                <w:rFonts w:ascii="Palatino Linotype" w:hAnsi="Palatino Linotype"/>
                <w:b/>
                <w:sz w:val="19"/>
                <w:szCs w:val="19"/>
              </w:rPr>
              <w:t>28.766,13</w:t>
            </w:r>
            <w:r w:rsidR="00EF735E" w:rsidRPr="00E12DEC">
              <w:rPr>
                <w:rFonts w:ascii="Palatino Linotype" w:hAnsi="Palatino Linotype"/>
                <w:b/>
                <w:sz w:val="19"/>
                <w:szCs w:val="19"/>
              </w:rPr>
              <w:t>€</w:t>
            </w:r>
            <w:r w:rsidR="0064664D" w:rsidRPr="00E12DEC">
              <w:rPr>
                <w:rFonts w:ascii="Palatino Linotype" w:hAnsi="Palatino Linotype"/>
                <w:b/>
                <w:sz w:val="19"/>
                <w:szCs w:val="19"/>
              </w:rPr>
              <w:t>+</w:t>
            </w:r>
            <w:r w:rsidR="00EF735E" w:rsidRPr="00E12DEC">
              <w:rPr>
                <w:rFonts w:ascii="Palatino Linotype" w:hAnsi="Palatino Linotype"/>
                <w:b/>
                <w:sz w:val="19"/>
                <w:szCs w:val="19"/>
              </w:rPr>
              <w:t xml:space="preserve"> </w:t>
            </w:r>
            <w:r w:rsidRPr="00E12DEC">
              <w:rPr>
                <w:rFonts w:ascii="Palatino Linotype" w:hAnsi="Palatino Linotype"/>
                <w:b/>
                <w:sz w:val="19"/>
                <w:szCs w:val="19"/>
              </w:rPr>
              <w:t>6.903,87</w:t>
            </w:r>
            <w:r w:rsidR="00EF735E" w:rsidRPr="00E12DEC">
              <w:rPr>
                <w:rFonts w:ascii="Palatino Linotype" w:hAnsi="Palatino Linotype"/>
                <w:b/>
                <w:sz w:val="19"/>
                <w:szCs w:val="19"/>
              </w:rPr>
              <w:t>€</w:t>
            </w:r>
            <w:r w:rsidR="0064664D" w:rsidRPr="00E12DEC">
              <w:rPr>
                <w:rFonts w:ascii="Palatino Linotype" w:hAnsi="Palatino Linotype"/>
                <w:b/>
                <w:sz w:val="19"/>
                <w:szCs w:val="19"/>
              </w:rPr>
              <w:t xml:space="preserve">ΦΠΑ = </w:t>
            </w:r>
            <w:r w:rsidRPr="00E12DEC">
              <w:rPr>
                <w:rFonts w:ascii="Palatino Linotype" w:hAnsi="Palatino Linotype"/>
                <w:b/>
                <w:sz w:val="19"/>
                <w:szCs w:val="19"/>
              </w:rPr>
              <w:t>35.670,00</w:t>
            </w:r>
            <w:r w:rsidR="0064664D" w:rsidRPr="00E12DEC">
              <w:rPr>
                <w:rFonts w:ascii="Palatino Linotype" w:hAnsi="Palatino Linotype"/>
                <w:b/>
                <w:sz w:val="19"/>
                <w:szCs w:val="19"/>
              </w:rPr>
              <w:t>€</w:t>
            </w:r>
          </w:p>
        </w:tc>
      </w:tr>
      <w:tr w:rsidR="0064664D" w:rsidRPr="0006023A" w:rsidTr="00F476CE">
        <w:trPr>
          <w:gridAfter w:val="1"/>
          <w:wAfter w:w="124" w:type="dxa"/>
          <w:trHeight w:val="696"/>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Χρηματοδότηση</w:t>
            </w:r>
          </w:p>
        </w:tc>
        <w:tc>
          <w:tcPr>
            <w:tcW w:w="7531" w:type="dxa"/>
            <w:gridSpan w:val="2"/>
            <w:vAlign w:val="center"/>
          </w:tcPr>
          <w:p w:rsidR="0064664D" w:rsidRPr="0006023A" w:rsidRDefault="0064664D" w:rsidP="00DB55BD">
            <w:pPr>
              <w:pStyle w:val="a6"/>
              <w:numPr>
                <w:ilvl w:val="0"/>
                <w:numId w:val="15"/>
              </w:numPr>
              <w:tabs>
                <w:tab w:val="left" w:pos="385"/>
              </w:tabs>
              <w:spacing w:after="0" w:line="240" w:lineRule="auto"/>
              <w:contextualSpacing w:val="0"/>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Προϋπολογισμός Δημοσίων Επενδύσεων</w:t>
            </w:r>
          </w:p>
          <w:p w:rsidR="0064664D" w:rsidRPr="0006023A" w:rsidRDefault="0014507E" w:rsidP="00DB55BD">
            <w:pPr>
              <w:pStyle w:val="a6"/>
              <w:numPr>
                <w:ilvl w:val="0"/>
                <w:numId w:val="15"/>
              </w:numPr>
              <w:autoSpaceDE w:val="0"/>
              <w:autoSpaceDN w:val="0"/>
              <w:adjustRightInd w:val="0"/>
              <w:rPr>
                <w:rFonts w:ascii="Palatino Linotype" w:eastAsia="Arial" w:hAnsi="Palatino Linotype" w:cs="Arial"/>
                <w:spacing w:val="-1"/>
                <w:w w:val="95"/>
                <w:sz w:val="19"/>
                <w:szCs w:val="19"/>
              </w:rPr>
            </w:pPr>
            <w:r w:rsidRPr="0014507E">
              <w:rPr>
                <w:rFonts w:ascii="Palatino Linotype" w:hAnsi="Palatino Linotype" w:cstheme="minorHAnsi"/>
                <w:sz w:val="19"/>
                <w:szCs w:val="19"/>
                <w:lang w:eastAsia="ar-SA"/>
              </w:rPr>
              <w:t>2018</w:t>
            </w:r>
            <w:r w:rsidRPr="0014507E">
              <w:rPr>
                <w:rFonts w:ascii="Palatino Linotype" w:hAnsi="Palatino Linotype" w:cstheme="minorHAnsi" w:hint="eastAsia"/>
                <w:sz w:val="19"/>
                <w:szCs w:val="19"/>
                <w:lang w:eastAsia="ar-SA"/>
              </w:rPr>
              <w:t>ΣΕ</w:t>
            </w:r>
            <w:r w:rsidRPr="0014507E">
              <w:rPr>
                <w:rFonts w:ascii="Palatino Linotype" w:hAnsi="Palatino Linotype" w:cstheme="minorHAnsi"/>
                <w:sz w:val="19"/>
                <w:szCs w:val="19"/>
                <w:lang w:eastAsia="ar-SA"/>
              </w:rPr>
              <w:t>04600025</w:t>
            </w: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Τεχνικές Πληροφορίες</w:t>
            </w:r>
          </w:p>
        </w:tc>
        <w:tc>
          <w:tcPr>
            <w:tcW w:w="7531" w:type="dxa"/>
            <w:gridSpan w:val="2"/>
            <w:vAlign w:val="center"/>
          </w:tcPr>
          <w:p w:rsidR="00D80C4E" w:rsidRPr="00B04C8B" w:rsidRDefault="00F15033" w:rsidP="0014507E">
            <w:pPr>
              <w:suppressAutoHyphens w:val="0"/>
              <w:spacing w:line="276" w:lineRule="auto"/>
              <w:rPr>
                <w:rFonts w:ascii="Palatino Linotype" w:eastAsia="Arial" w:hAnsi="Palatino Linotype" w:cs="Arial"/>
                <w:spacing w:val="-1"/>
                <w:w w:val="95"/>
                <w:sz w:val="19"/>
                <w:szCs w:val="19"/>
                <w:lang w:eastAsia="en-US"/>
              </w:rPr>
            </w:pPr>
            <w:r w:rsidRPr="00F15033">
              <w:rPr>
                <w:rFonts w:ascii="Palatino Linotype" w:hAnsi="Palatino Linotype"/>
                <w:b/>
                <w:sz w:val="19"/>
                <w:szCs w:val="19"/>
              </w:rPr>
              <w:t xml:space="preserve">2810393619, 2810393282 (κ. </w:t>
            </w:r>
            <w:proofErr w:type="spellStart"/>
            <w:r w:rsidRPr="00F15033">
              <w:rPr>
                <w:rFonts w:ascii="Palatino Linotype" w:hAnsi="Palatino Linotype"/>
                <w:b/>
                <w:sz w:val="19"/>
                <w:szCs w:val="19"/>
              </w:rPr>
              <w:t>Πουλακάκης</w:t>
            </w:r>
            <w:proofErr w:type="spellEnd"/>
            <w:r w:rsidRPr="00F15033">
              <w:rPr>
                <w:rFonts w:ascii="Palatino Linotype" w:hAnsi="Palatino Linotype"/>
                <w:b/>
                <w:sz w:val="19"/>
                <w:szCs w:val="19"/>
              </w:rPr>
              <w:t>)</w:t>
            </w: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Διοικητικές Πληροφορίες</w:t>
            </w:r>
          </w:p>
          <w:p w:rsidR="00D80C4E" w:rsidRPr="0006023A"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D80C4E" w:rsidRPr="00B04C8B" w:rsidRDefault="00D80C4E" w:rsidP="00F06036">
            <w:pPr>
              <w:suppressAutoHyphens w:val="0"/>
              <w:spacing w:line="276" w:lineRule="auto"/>
              <w:jc w:val="both"/>
              <w:rPr>
                <w:rFonts w:ascii="Palatino Linotype" w:eastAsia="Arial" w:hAnsi="Palatino Linotype" w:cs="Arial"/>
                <w:spacing w:val="-1"/>
                <w:w w:val="95"/>
                <w:sz w:val="19"/>
                <w:szCs w:val="19"/>
                <w:lang w:eastAsia="en-US"/>
              </w:rPr>
            </w:pPr>
            <w:r w:rsidRPr="00B04C8B">
              <w:rPr>
                <w:rFonts w:ascii="Palatino Linotype" w:eastAsia="Arial" w:hAnsi="Palatino Linotype" w:cs="Arial"/>
                <w:spacing w:val="-1"/>
                <w:w w:val="95"/>
                <w:sz w:val="19"/>
                <w:szCs w:val="19"/>
                <w:lang w:eastAsia="en-US"/>
              </w:rPr>
              <w:t>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Βουτών Ηράκλειο, και στο τηλέφωνο (2810) 39314</w:t>
            </w:r>
            <w:r w:rsidR="00976A92" w:rsidRPr="00B04C8B">
              <w:rPr>
                <w:rFonts w:ascii="Palatino Linotype" w:eastAsia="Arial" w:hAnsi="Palatino Linotype" w:cs="Arial"/>
                <w:spacing w:val="-1"/>
                <w:w w:val="95"/>
                <w:sz w:val="19"/>
                <w:szCs w:val="19"/>
                <w:lang w:eastAsia="en-US"/>
              </w:rPr>
              <w:t>2</w:t>
            </w:r>
            <w:r w:rsidRPr="00B04C8B">
              <w:rPr>
                <w:rFonts w:ascii="Palatino Linotype" w:eastAsia="Arial" w:hAnsi="Palatino Linotype" w:cs="Arial"/>
                <w:spacing w:val="-1"/>
                <w:w w:val="95"/>
                <w:sz w:val="19"/>
                <w:szCs w:val="19"/>
                <w:lang w:eastAsia="en-US"/>
              </w:rPr>
              <w:t xml:space="preserve"> (κ</w:t>
            </w:r>
            <w:r w:rsidR="00976A92" w:rsidRPr="00B04C8B">
              <w:rPr>
                <w:rFonts w:ascii="Palatino Linotype" w:eastAsia="Arial" w:hAnsi="Palatino Linotype" w:cs="Arial"/>
                <w:spacing w:val="-1"/>
                <w:w w:val="95"/>
                <w:sz w:val="19"/>
                <w:szCs w:val="19"/>
                <w:lang w:eastAsia="en-US"/>
              </w:rPr>
              <w:t>α</w:t>
            </w:r>
            <w:r w:rsidRPr="00B04C8B">
              <w:rPr>
                <w:rFonts w:ascii="Palatino Linotype" w:eastAsia="Arial" w:hAnsi="Palatino Linotype" w:cs="Arial"/>
                <w:spacing w:val="-1"/>
                <w:w w:val="95"/>
                <w:sz w:val="19"/>
                <w:szCs w:val="19"/>
                <w:lang w:eastAsia="en-US"/>
              </w:rPr>
              <w:t>.</w:t>
            </w:r>
            <w:r w:rsidR="00B24B95">
              <w:rPr>
                <w:rFonts w:ascii="Palatino Linotype" w:eastAsia="Arial" w:hAnsi="Palatino Linotype" w:cs="Arial"/>
                <w:spacing w:val="-1"/>
                <w:w w:val="95"/>
                <w:sz w:val="19"/>
                <w:szCs w:val="19"/>
                <w:lang w:eastAsia="en-US"/>
              </w:rPr>
              <w:t xml:space="preserve"> </w:t>
            </w:r>
            <w:r w:rsidR="00976A92" w:rsidRPr="00B04C8B">
              <w:rPr>
                <w:rFonts w:ascii="Palatino Linotype" w:eastAsia="Arial" w:hAnsi="Palatino Linotype" w:cs="Arial"/>
                <w:spacing w:val="-1"/>
                <w:w w:val="95"/>
                <w:sz w:val="19"/>
                <w:szCs w:val="19"/>
                <w:lang w:eastAsia="en-US"/>
              </w:rPr>
              <w:t>Μαριού</w:t>
            </w:r>
            <w:r w:rsidRPr="00B04C8B">
              <w:rPr>
                <w:rFonts w:ascii="Palatino Linotype" w:eastAsia="Arial" w:hAnsi="Palatino Linotype" w:cs="Arial"/>
                <w:spacing w:val="-1"/>
                <w:w w:val="95"/>
                <w:sz w:val="19"/>
                <w:szCs w:val="19"/>
                <w:lang w:eastAsia="en-US"/>
              </w:rPr>
              <w:t>)</w:t>
            </w:r>
          </w:p>
          <w:p w:rsidR="00D80C4E" w:rsidRPr="0006023A" w:rsidRDefault="00D80C4E" w:rsidP="00B04C8B">
            <w:pPr>
              <w:suppressAutoHyphens w:val="0"/>
              <w:spacing w:line="276" w:lineRule="auto"/>
              <w:rPr>
                <w:rFonts w:ascii="Palatino Linotype" w:eastAsia="Arial" w:hAnsi="Palatino Linotype" w:cs="Arial"/>
                <w:spacing w:val="-1"/>
                <w:w w:val="95"/>
                <w:sz w:val="19"/>
                <w:szCs w:val="19"/>
                <w:lang w:eastAsia="en-US"/>
              </w:rPr>
            </w:pP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Υποβολής Προσφορών</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Πανεπιστημιούπολη Βουτών, Κτήριο Διοίκησης Ι, 1ος όροφος, γραφείο 109</w:t>
            </w:r>
          </w:p>
        </w:tc>
      </w:tr>
      <w:tr w:rsidR="00591A2B" w:rsidRPr="00E12DEC" w:rsidTr="00DD0E21">
        <w:trPr>
          <w:gridAfter w:val="1"/>
          <w:wAfter w:w="124" w:type="dxa"/>
          <w:jc w:val="center"/>
        </w:trPr>
        <w:tc>
          <w:tcPr>
            <w:tcW w:w="1951" w:type="dxa"/>
            <w:gridSpan w:val="2"/>
            <w:shd w:val="clear" w:color="auto" w:fill="D9D9D9" w:themeFill="background1" w:themeFillShade="D9"/>
            <w:vAlign w:val="center"/>
          </w:tcPr>
          <w:p w:rsidR="00591A2B" w:rsidRPr="00B24B95" w:rsidRDefault="00591A2B" w:rsidP="00B24B95">
            <w:pPr>
              <w:suppressAutoHyphens w:val="0"/>
              <w:spacing w:line="276" w:lineRule="auto"/>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ΟΡΙΖΟΝΤΙΑ ΡΗΤΡΑ</w:t>
            </w:r>
            <w:r w:rsidR="00B24B95">
              <w:rPr>
                <w:rFonts w:ascii="Palatino Linotype" w:eastAsia="Arial" w:hAnsi="Palatino Linotype" w:cs="Arial"/>
                <w:b/>
                <w:spacing w:val="-1"/>
                <w:w w:val="95"/>
                <w:sz w:val="19"/>
                <w:szCs w:val="19"/>
                <w:lang w:eastAsia="en-US"/>
              </w:rPr>
              <w:t xml:space="preserve"> </w:t>
            </w:r>
            <w:r w:rsidRPr="00B24B95">
              <w:rPr>
                <w:rFonts w:ascii="Palatino Linotype" w:eastAsia="Arial" w:hAnsi="Palatino Linotype" w:cs="Arial"/>
                <w:b/>
                <w:spacing w:val="-1"/>
                <w:w w:val="95"/>
                <w:sz w:val="19"/>
                <w:szCs w:val="19"/>
                <w:lang w:eastAsia="en-US"/>
              </w:rPr>
              <w:t>(Άρθρα 18 παρ 2 και 4 &amp; 130 παρ. 1 του Ν.4412/2016)</w:t>
            </w:r>
          </w:p>
          <w:p w:rsidR="00591A2B" w:rsidRPr="00591A2B" w:rsidRDefault="00591A2B"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591A2B" w:rsidRPr="00E12DEC" w:rsidRDefault="00591A2B" w:rsidP="00591A2B">
            <w:pPr>
              <w:ind w:right="56"/>
              <w:jc w:val="both"/>
            </w:pPr>
            <w:bookmarkStart w:id="1" w:name="_GoBack"/>
            <w:bookmarkEnd w:id="1"/>
            <w:r w:rsidRPr="00E12DEC">
              <w:rPr>
                <w:rFonts w:ascii="Palatino Linotype" w:eastAsia="Arial" w:hAnsi="Palatino Linotype" w:cs="Arial"/>
                <w:spacing w:val="-1"/>
                <w:w w:val="95"/>
                <w:sz w:val="18"/>
                <w:szCs w:val="18"/>
                <w:lang w:eastAsia="en-US"/>
              </w:rPr>
              <w:t xml:space="preserve">  Κατά την εκτέλεση της παρούσας σύμβασης, οι οικονομικοί φορείς τηρούν τις υποχρεώσεις τους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r w:rsidRPr="00E12DEC">
              <w:t>.</w:t>
            </w:r>
          </w:p>
          <w:p w:rsidR="00591A2B" w:rsidRPr="00E12DEC" w:rsidRDefault="00591A2B" w:rsidP="00D80C4E">
            <w:pPr>
              <w:suppressAutoHyphens w:val="0"/>
              <w:spacing w:line="276" w:lineRule="auto"/>
              <w:rPr>
                <w:rFonts w:ascii="Palatino Linotype" w:eastAsia="Arial" w:hAnsi="Palatino Linotype" w:cs="Arial"/>
                <w:spacing w:val="-1"/>
                <w:w w:val="95"/>
                <w:sz w:val="19"/>
                <w:szCs w:val="19"/>
                <w:lang w:eastAsia="en-US"/>
              </w:rPr>
            </w:pP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Δικαιούμενοι συμμετοχής</w:t>
            </w:r>
            <w:r w:rsidR="00EE6990">
              <w:rPr>
                <w:rFonts w:ascii="Palatino Linotype" w:eastAsia="Arial" w:hAnsi="Palatino Linotype" w:cs="Arial"/>
                <w:b/>
                <w:spacing w:val="-1"/>
                <w:w w:val="95"/>
                <w:sz w:val="19"/>
                <w:szCs w:val="19"/>
                <w:lang w:eastAsia="en-US"/>
              </w:rPr>
              <w:t xml:space="preserve"> - Λόγοι αποκλεισμού</w:t>
            </w:r>
          </w:p>
        </w:tc>
        <w:tc>
          <w:tcPr>
            <w:tcW w:w="7531" w:type="dxa"/>
            <w:gridSpan w:val="2"/>
            <w:vAlign w:val="center"/>
          </w:tcPr>
          <w:p w:rsidR="00EE6990" w:rsidRPr="00E12DEC" w:rsidRDefault="00EE6990" w:rsidP="00B24B95">
            <w:pPr>
              <w:pStyle w:val="TableParagraph"/>
              <w:ind w:left="360"/>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 xml:space="preserve">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 </w:t>
            </w:r>
          </w:p>
          <w:p w:rsidR="0064664D" w:rsidRPr="00E12DEC" w:rsidRDefault="0064664D" w:rsidP="00B24B95">
            <w:pPr>
              <w:pStyle w:val="TableParagraph"/>
              <w:numPr>
                <w:ilvl w:val="0"/>
                <w:numId w:val="10"/>
              </w:numPr>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κράτος-μέλος της Ένωσης</w:t>
            </w:r>
          </w:p>
          <w:p w:rsidR="0064664D" w:rsidRPr="00E12DEC" w:rsidRDefault="0064664D" w:rsidP="00B24B95">
            <w:pPr>
              <w:pStyle w:val="TableParagraph"/>
              <w:numPr>
                <w:ilvl w:val="0"/>
                <w:numId w:val="10"/>
              </w:numPr>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κράτος-µέλος του Ευρωπαϊκού Οικονομικού Χώρου (Ε.Ο.Χ.)</w:t>
            </w:r>
          </w:p>
          <w:p w:rsidR="0064664D" w:rsidRPr="00E12DEC" w:rsidRDefault="0064664D" w:rsidP="00B24B95">
            <w:pPr>
              <w:pStyle w:val="TableParagraph"/>
              <w:numPr>
                <w:ilvl w:val="0"/>
                <w:numId w:val="10"/>
              </w:numPr>
              <w:spacing w:line="276" w:lineRule="exact"/>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τρίτες χώρες που έχουν υπογράψει και κυρώσει τη Συμφωνία Δημοσίων Συμβάσεων</w:t>
            </w:r>
          </w:p>
          <w:p w:rsidR="0064664D" w:rsidRPr="00E12DEC" w:rsidRDefault="0064664D" w:rsidP="00B24B95">
            <w:pPr>
              <w:pStyle w:val="a6"/>
              <w:numPr>
                <w:ilvl w:val="0"/>
                <w:numId w:val="10"/>
              </w:numPr>
              <w:spacing w:after="0"/>
              <w:ind w:left="714" w:hanging="357"/>
              <w:jc w:val="both"/>
              <w:rPr>
                <w:rFonts w:ascii="Palatino Linotype" w:eastAsia="Arial" w:hAnsi="Palatino Linotype" w:cs="Arial"/>
                <w:spacing w:val="-1"/>
                <w:w w:val="95"/>
                <w:sz w:val="18"/>
                <w:szCs w:val="18"/>
              </w:rPr>
            </w:pPr>
            <w:r w:rsidRPr="00E12DEC">
              <w:rPr>
                <w:rFonts w:ascii="Palatino Linotype" w:eastAsia="Arial" w:hAnsi="Palatino Linotype" w:cs="Arial"/>
                <w:spacing w:val="-1"/>
                <w:w w:val="95"/>
                <w:sz w:val="18"/>
                <w:szCs w:val="18"/>
              </w:rPr>
              <w:t>τρίτες χώρες που έχουν συνάψει διμερείς ή πολυμερείς συμφωνίες µε την Ένωση.</w:t>
            </w:r>
          </w:p>
          <w:p w:rsidR="00EE6990" w:rsidRPr="00E12DEC" w:rsidRDefault="00EE6990" w:rsidP="00B24B95">
            <w:pPr>
              <w:ind w:left="357"/>
              <w:jc w:val="both"/>
              <w:rPr>
                <w:rFonts w:ascii="Palatino Linotype" w:eastAsia="Arial" w:hAnsi="Palatino Linotype" w:cs="Arial"/>
                <w:spacing w:val="-1"/>
                <w:w w:val="95"/>
                <w:sz w:val="18"/>
                <w:szCs w:val="18"/>
              </w:rPr>
            </w:pPr>
          </w:p>
          <w:p w:rsidR="00EE6990" w:rsidRPr="00E12DEC" w:rsidRDefault="00EE6990" w:rsidP="00B24B95">
            <w:pPr>
              <w:ind w:left="357"/>
              <w:jc w:val="both"/>
              <w:rPr>
                <w:rFonts w:ascii="Palatino Linotype" w:eastAsia="Arial" w:hAnsi="Palatino Linotype" w:cs="Arial"/>
                <w:spacing w:val="-1"/>
                <w:w w:val="95"/>
                <w:sz w:val="18"/>
                <w:szCs w:val="18"/>
              </w:rPr>
            </w:pPr>
            <w:r w:rsidRPr="00E12DEC">
              <w:rPr>
                <w:rFonts w:ascii="Palatino Linotype" w:eastAsia="Arial" w:hAnsi="Palatino Linotype" w:cs="Arial"/>
                <w:spacing w:val="-1"/>
                <w:w w:val="95"/>
                <w:sz w:val="18"/>
                <w:szCs w:val="18"/>
              </w:rPr>
              <w:t xml:space="preserve">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p>
          <w:p w:rsidR="00EE6990" w:rsidRPr="00E12DEC" w:rsidRDefault="00EE6990" w:rsidP="00B24B95">
            <w:pPr>
              <w:ind w:left="357"/>
              <w:jc w:val="both"/>
            </w:pPr>
            <w:r w:rsidRPr="00E12DEC">
              <w:rPr>
                <w:rFonts w:ascii="Palatino Linotype" w:eastAsia="Arial" w:hAnsi="Palatino Linotype" w:cs="Arial"/>
                <w:spacing w:val="-1"/>
                <w:w w:val="95"/>
                <w:sz w:val="18"/>
                <w:szCs w:val="18"/>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E12DEC">
              <w:rPr>
                <w:rFonts w:ascii="Palatino Linotype" w:eastAsia="Arial" w:hAnsi="Palatino Linotype" w:cs="Arial"/>
                <w:spacing w:val="-1"/>
                <w:w w:val="95"/>
                <w:sz w:val="18"/>
                <w:szCs w:val="18"/>
              </w:rPr>
              <w:t>ολόκληρον</w:t>
            </w:r>
            <w:proofErr w:type="spellEnd"/>
            <w:r w:rsidRPr="00E12DEC">
              <w:t xml:space="preserve">.  </w:t>
            </w:r>
          </w:p>
          <w:p w:rsidR="00EE6990" w:rsidRPr="00E12DEC" w:rsidRDefault="00EE6990" w:rsidP="00B24B95">
            <w:pPr>
              <w:ind w:left="357"/>
              <w:jc w:val="both"/>
              <w:rPr>
                <w:rFonts w:ascii="Palatino Linotype" w:eastAsia="Arial" w:hAnsi="Palatino Linotype" w:cs="Arial"/>
                <w:spacing w:val="-1"/>
                <w:w w:val="95"/>
                <w:sz w:val="18"/>
                <w:szCs w:val="18"/>
              </w:rPr>
            </w:pPr>
          </w:p>
          <w:p w:rsidR="0064664D" w:rsidRPr="00E12DEC" w:rsidRDefault="0064664D" w:rsidP="00B24B95">
            <w:pPr>
              <w:pStyle w:val="Default"/>
              <w:jc w:val="both"/>
              <w:rPr>
                <w:rFonts w:eastAsia="Arial" w:cs="Arial"/>
                <w:color w:val="auto"/>
                <w:spacing w:val="-1"/>
                <w:w w:val="95"/>
                <w:sz w:val="18"/>
                <w:szCs w:val="18"/>
                <w:lang w:eastAsia="en-US"/>
              </w:rPr>
            </w:pPr>
            <w:r w:rsidRPr="00E12DEC">
              <w:rPr>
                <w:rFonts w:eastAsia="Arial" w:cs="Arial"/>
                <w:color w:val="auto"/>
                <w:spacing w:val="-1"/>
                <w:w w:val="95"/>
                <w:sz w:val="18"/>
                <w:szCs w:val="18"/>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EE6990" w:rsidRPr="00E12DEC" w:rsidRDefault="00EE6990" w:rsidP="00EE6990">
            <w:pPr>
              <w:ind w:right="47"/>
              <w:rPr>
                <w:rFonts w:ascii="Palatino Linotype" w:eastAsia="Calibri" w:hAnsi="Palatino Linotype" w:cs="Calibri"/>
                <w:b/>
                <w:sz w:val="18"/>
                <w:szCs w:val="18"/>
                <w:u w:val="single"/>
              </w:rPr>
            </w:pPr>
            <w:r w:rsidRPr="00E12DEC">
              <w:rPr>
                <w:rFonts w:ascii="Palatino Linotype" w:eastAsia="Calibri" w:hAnsi="Palatino Linotype" w:cs="Calibri"/>
                <w:b/>
                <w:sz w:val="18"/>
                <w:szCs w:val="18"/>
                <w:u w:val="single"/>
              </w:rPr>
              <w:t>ΛΟΓΟΙ ΑΠΟΚΛΕΙΣΜΟΥ</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 xml:space="preserve">Α)  Αποκλείεται από την συμμετοχή στην παρούσα διαδικασία σύναψης σύμβασης, οικονομικός φορέας όταν υπάρχει σε βάρος του αμετάκλητη </w:t>
            </w:r>
            <w:r w:rsidRPr="00E12DEC">
              <w:rPr>
                <w:rFonts w:ascii="Palatino Linotype" w:eastAsia="Calibri" w:hAnsi="Palatino Linotype" w:cs="Calibri"/>
                <w:b/>
                <w:sz w:val="18"/>
                <w:szCs w:val="18"/>
              </w:rPr>
              <w:lastRenderedPageBreak/>
              <w:t>καταδικαστική απόφαση για έναν από τους λόγους που προβλέπονται στην παρ. 1 του άρθρου 73 του Ν. 4412/2016</w:t>
            </w:r>
            <w:r w:rsidRPr="00E12DEC">
              <w:rPr>
                <w:rFonts w:ascii="Palatino Linotype" w:hAnsi="Palatino Linotype"/>
                <w:sz w:val="18"/>
                <w:szCs w:val="18"/>
              </w:rPr>
              <w:t xml:space="preserve">, όπως αυτοί αποτυπώνονται στο </w:t>
            </w:r>
            <w:r w:rsidRPr="00E12DEC">
              <w:rPr>
                <w:rFonts w:ascii="Palatino Linotype" w:eastAsia="Calibri" w:hAnsi="Palatino Linotype" w:cs="Calibri"/>
                <w:b/>
                <w:sz w:val="18"/>
                <w:szCs w:val="18"/>
              </w:rPr>
              <w:t>Μέρος ΙΙΙ.Α</w:t>
            </w:r>
            <w:r w:rsidR="00B24B95" w:rsidRPr="00E12DEC">
              <w:rPr>
                <w:rFonts w:ascii="Palatino Linotype" w:eastAsia="Calibri" w:hAnsi="Palatino Linotype" w:cs="Calibri"/>
                <w:b/>
                <w:sz w:val="18"/>
                <w:szCs w:val="18"/>
              </w:rPr>
              <w:t xml:space="preserve"> </w:t>
            </w:r>
            <w:r w:rsidRPr="00E12DEC">
              <w:rPr>
                <w:rFonts w:ascii="Palatino Linotype" w:eastAsia="Calibri" w:hAnsi="Palatino Linotype" w:cs="Calibri"/>
                <w:b/>
                <w:sz w:val="18"/>
                <w:szCs w:val="18"/>
              </w:rPr>
              <w:t>(Λόγοι που σχετίζονται με ποινικές καταδίκες)</w:t>
            </w:r>
            <w:r w:rsidRPr="00E12DEC">
              <w:rPr>
                <w:rFonts w:ascii="Palatino Linotype" w:hAnsi="Palatino Linotype"/>
                <w:sz w:val="18"/>
                <w:szCs w:val="18"/>
              </w:rPr>
              <w:t xml:space="preserve"> του συνημμένου ΤΕΥΔ.</w:t>
            </w:r>
          </w:p>
          <w:p w:rsidR="00EE6990" w:rsidRPr="00E12DEC" w:rsidRDefault="00EE6990" w:rsidP="00B24B95">
            <w:pPr>
              <w:ind w:left="703" w:right="52"/>
              <w:jc w:val="both"/>
              <w:rPr>
                <w:rFonts w:ascii="Palatino Linotype" w:hAnsi="Palatino Linotype"/>
                <w:sz w:val="18"/>
                <w:szCs w:val="18"/>
              </w:rPr>
            </w:pPr>
            <w:r w:rsidRPr="00E12DEC">
              <w:rPr>
                <w:rFonts w:ascii="Palatino Linotype" w:eastAsia="Calibri" w:hAnsi="Palatino Linotype" w:cs="Calibri"/>
                <w:i/>
                <w:sz w:val="18"/>
                <w:szCs w:val="18"/>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rsidR="00EE6990" w:rsidRPr="00E12DEC" w:rsidRDefault="00EE6990" w:rsidP="00B24B95">
            <w:pPr>
              <w:pStyle w:val="2"/>
              <w:ind w:left="703" w:right="47"/>
              <w:jc w:val="both"/>
              <w:outlineLvl w:val="1"/>
              <w:rPr>
                <w:rFonts w:ascii="Palatino Linotype" w:hAnsi="Palatino Linotype"/>
                <w:sz w:val="18"/>
                <w:szCs w:val="18"/>
              </w:rPr>
            </w:pPr>
            <w:r w:rsidRPr="00E12DEC">
              <w:rPr>
                <w:rFonts w:ascii="Palatino Linotype" w:hAnsi="Palatino Linotype"/>
                <w:sz w:val="18"/>
                <w:szCs w:val="18"/>
              </w:rPr>
              <w:t xml:space="preserve">Β)Αποκλείεται από την συμμετοχή στην παρούσα διαδικασία σύναψης σύμβασης, οικονομικός φορέας  </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 xml:space="preserve">α) όταν έχει αθετήσει τις υποχρεώσεις του όσον αφορά στην καταβολή φόρων ή εισφορών κοινωνικής ασφάλισης, (τόσο της κύριας όσο και της επικουρικής ασφάλισης), σύμφωνα με τα ειδικότερα προβλεπόμενα στην παρ. 2 του άρθρου 73 του Ν.4412/2016, </w:t>
            </w:r>
            <w:r w:rsidRPr="00E12DEC">
              <w:rPr>
                <w:rFonts w:ascii="Palatino Linotype" w:hAnsi="Palatino Linotype"/>
                <w:sz w:val="18"/>
                <w:szCs w:val="18"/>
              </w:rPr>
              <w:t xml:space="preserve">όπως αποτυπώνονται στο </w:t>
            </w:r>
            <w:r w:rsidRPr="00E12DEC">
              <w:rPr>
                <w:rFonts w:ascii="Palatino Linotype" w:eastAsia="Calibri" w:hAnsi="Palatino Linotype" w:cs="Calibri"/>
                <w:b/>
                <w:sz w:val="18"/>
                <w:szCs w:val="18"/>
              </w:rPr>
              <w:t>Μέρος ΙΙΙ.Β(Λόγοι που σχετίζονται με την καταβολή φόρων ή εισφορών κοινωνικής ασφάλισης)</w:t>
            </w:r>
            <w:r w:rsidRPr="00E12DEC">
              <w:rPr>
                <w:rFonts w:ascii="Palatino Linotype" w:hAnsi="Palatino Linotype"/>
                <w:sz w:val="18"/>
                <w:szCs w:val="18"/>
              </w:rPr>
              <w:t xml:space="preserve"> του συνημμένου ΤΕΥΔ</w:t>
            </w:r>
            <w:r w:rsidRPr="00E12DEC">
              <w:rPr>
                <w:rFonts w:ascii="Palatino Linotype" w:eastAsia="Calibri" w:hAnsi="Palatino Linotype" w:cs="Calibri"/>
                <w:b/>
                <w:sz w:val="18"/>
                <w:szCs w:val="18"/>
              </w:rPr>
              <w:t xml:space="preserve">. </w:t>
            </w:r>
          </w:p>
          <w:p w:rsidR="001B3F37" w:rsidRPr="00E12DEC" w:rsidRDefault="00EE6990" w:rsidP="00B24B95">
            <w:pPr>
              <w:ind w:left="703" w:right="47"/>
              <w:jc w:val="both"/>
              <w:rPr>
                <w:rFonts w:ascii="Palatino Linotype" w:eastAsia="Calibri" w:hAnsi="Palatino Linotype" w:cs="Calibri"/>
                <w:b/>
                <w:sz w:val="18"/>
                <w:szCs w:val="18"/>
              </w:rPr>
            </w:pPr>
            <w:r w:rsidRPr="00E12DEC">
              <w:rPr>
                <w:rFonts w:ascii="Palatino Linotype" w:eastAsia="Calibri" w:hAnsi="Palatino Linotype" w:cs="Calibri"/>
                <w:b/>
                <w:sz w:val="18"/>
                <w:szCs w:val="18"/>
              </w:rPr>
              <w:t>β) όταν η Αρχή μπορεί να αποδείξει με κατάλληλα μέσα ότι ο οικονομικός φορέας έχει αθετήσει τις υποχρεώσεις του όσον αφορά την καταβολή φόρων ή εισφορών κοινωνικής ασφάλισης.</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 xml:space="preserve">Γ1)  Αποκλείεται από την συμμετοχή στην παρούσα διαδικασία σύναψης σύμβασης, οικονομικός φορέας όταν έχει αθετήσει τις ισχύουσες υποχρεώσεις </w:t>
            </w:r>
            <w:r w:rsidRPr="00E12DEC">
              <w:rPr>
                <w:rFonts w:ascii="Palatino Linotype" w:eastAsia="Calibri" w:hAnsi="Palatino Linotype" w:cs="Calibri"/>
                <w:b/>
                <w:color w:val="00000A"/>
                <w:sz w:val="18"/>
                <w:szCs w:val="18"/>
              </w:rPr>
              <w:t>του που απορρέουν από τις διατάξεις της περιβαλλοντικής, κοινωνικοασφαλιστικής και εργατικής νομοθεσίας</w:t>
            </w:r>
            <w:r w:rsidRPr="00E12DEC">
              <w:rPr>
                <w:rFonts w:ascii="Palatino Linotype" w:hAnsi="Palatino Linotype"/>
                <w:color w:val="00000A"/>
                <w:sz w:val="18"/>
                <w:szCs w:val="18"/>
              </w:rPr>
              <w:t xml:space="preserve">,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σύμφωνα με το άρθρο 18 παρ 2 ν.4412/16 . </w:t>
            </w:r>
          </w:p>
          <w:p w:rsidR="00EE6990" w:rsidRPr="00E12DEC" w:rsidRDefault="00EE6990" w:rsidP="00B24B95">
            <w:pPr>
              <w:ind w:left="703" w:right="56"/>
              <w:jc w:val="both"/>
              <w:rPr>
                <w:rFonts w:ascii="Palatino Linotype" w:hAnsi="Palatino Linotype"/>
                <w:sz w:val="18"/>
                <w:szCs w:val="18"/>
              </w:rPr>
            </w:pPr>
            <w:r w:rsidRPr="00E12DEC">
              <w:rPr>
                <w:rFonts w:ascii="Palatino Linotype" w:eastAsia="Calibri" w:hAnsi="Palatino Linotype" w:cs="Calibri"/>
                <w:b/>
                <w:color w:val="00000A"/>
                <w:sz w:val="18"/>
                <w:szCs w:val="18"/>
              </w:rPr>
              <w:t xml:space="preserve">Γ2)  </w:t>
            </w:r>
            <w:r w:rsidRPr="00E12DEC">
              <w:rPr>
                <w:rFonts w:ascii="Palatino Linotype" w:eastAsia="Calibri" w:hAnsi="Palatino Linotype" w:cs="Calibri"/>
                <w:b/>
                <w:sz w:val="18"/>
                <w:szCs w:val="18"/>
              </w:rPr>
              <w:t>Αποκλείεται οικονομικός φορέας</w:t>
            </w:r>
            <w:r w:rsidRPr="00E12DEC">
              <w:rPr>
                <w:rFonts w:ascii="Palatino Linotype" w:hAnsi="Palatino Linotype"/>
                <w:sz w:val="18"/>
                <w:szCs w:val="18"/>
              </w:rPr>
              <w:t xml:space="preserve"> αν η Αρχή </w:t>
            </w:r>
            <w:r w:rsidRPr="00E12DEC">
              <w:rPr>
                <w:rFonts w:ascii="Palatino Linotype" w:hAnsi="Palatino Linotype"/>
                <w:color w:val="00000A"/>
                <w:sz w:val="18"/>
                <w:szCs w:val="18"/>
              </w:rPr>
              <w:t xml:space="preserve">γνωρίζει ή μπορεί να αποδείξει με τα κατάλληλα μέσα, σύμφωνα με το άρθρο 73 παρ 2 </w:t>
            </w:r>
            <w:proofErr w:type="spellStart"/>
            <w:r w:rsidRPr="00E12DEC">
              <w:rPr>
                <w:rFonts w:ascii="Palatino Linotype" w:hAnsi="Palatino Linotype"/>
                <w:color w:val="00000A"/>
                <w:sz w:val="18"/>
                <w:szCs w:val="18"/>
              </w:rPr>
              <w:t>περίπτ</w:t>
            </w:r>
            <w:proofErr w:type="spellEnd"/>
            <w:r w:rsidRPr="00E12DEC">
              <w:rPr>
                <w:rFonts w:ascii="Palatino Linotype" w:hAnsi="Palatino Linotype"/>
                <w:color w:val="00000A"/>
                <w:sz w:val="18"/>
                <w:szCs w:val="18"/>
              </w:rPr>
              <w:t xml:space="preserve">  γ του ν.4412/16 ότι : </w:t>
            </w:r>
            <w:r w:rsidRPr="00E12DEC">
              <w:rPr>
                <w:rFonts w:ascii="Palatino Linotype" w:eastAsia="Calibri" w:hAnsi="Palatino Linotype" w:cs="Calibri"/>
                <w:i/>
                <w:color w:val="00000A"/>
                <w:sz w:val="18"/>
                <w:szCs w:val="18"/>
              </w:rPr>
              <w:t xml:space="preserve">«έχουν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E12DEC">
              <w:rPr>
                <w:rFonts w:ascii="Palatino Linotype" w:eastAsia="Calibri" w:hAnsi="Palatino Linotype" w:cs="Calibri"/>
                <w:i/>
                <w:color w:val="00000A"/>
                <w:sz w:val="18"/>
                <w:szCs w:val="18"/>
              </w:rPr>
              <w:t>ββ</w:t>
            </w:r>
            <w:proofErr w:type="spellEnd"/>
            <w:r w:rsidRPr="00E12DEC">
              <w:rPr>
                <w:rFonts w:ascii="Palatino Linotype" w:eastAsia="Calibri" w:hAnsi="Palatino Linotype" w:cs="Calibri"/>
                <w:i/>
                <w:color w:val="00000A"/>
                <w:sz w:val="18"/>
                <w:szCs w:val="18"/>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E12DEC">
              <w:rPr>
                <w:rFonts w:ascii="Palatino Linotype" w:eastAsia="Calibri" w:hAnsi="Palatino Linotype" w:cs="Calibri"/>
                <w:i/>
                <w:color w:val="00000A"/>
                <w:sz w:val="18"/>
                <w:szCs w:val="18"/>
              </w:rPr>
              <w:t>αα΄</w:t>
            </w:r>
            <w:proofErr w:type="spellEnd"/>
            <w:r w:rsidRPr="00E12DEC">
              <w:rPr>
                <w:rFonts w:ascii="Palatino Linotype" w:eastAsia="Calibri" w:hAnsi="Palatino Linotype" w:cs="Calibri"/>
                <w:i/>
                <w:color w:val="00000A"/>
                <w:sz w:val="18"/>
                <w:szCs w:val="18"/>
              </w:rPr>
              <w:t xml:space="preserve"> και </w:t>
            </w:r>
            <w:proofErr w:type="spellStart"/>
            <w:r w:rsidRPr="00E12DEC">
              <w:rPr>
                <w:rFonts w:ascii="Palatino Linotype" w:eastAsia="Calibri" w:hAnsi="Palatino Linotype" w:cs="Calibri"/>
                <w:i/>
                <w:color w:val="00000A"/>
                <w:sz w:val="18"/>
                <w:szCs w:val="18"/>
              </w:rPr>
              <w:t>ββ΄</w:t>
            </w:r>
            <w:proofErr w:type="spellEnd"/>
            <w:r w:rsidRPr="00E12DEC">
              <w:rPr>
                <w:rFonts w:ascii="Palatino Linotype" w:eastAsia="Calibri" w:hAnsi="Palatino Linotype" w:cs="Calibri"/>
                <w:i/>
                <w:color w:val="00000A"/>
                <w:sz w:val="18"/>
                <w:szCs w:val="18"/>
              </w:rPr>
              <w:t xml:space="preserve"> κυρώσεις πρέπει να έχουν αποκτήσει τελεσίδικη και δεσμευτική ισχύ».</w:t>
            </w:r>
          </w:p>
          <w:p w:rsidR="00EE6990" w:rsidRPr="00E12DEC" w:rsidRDefault="00EE6990" w:rsidP="00B24B95">
            <w:pPr>
              <w:ind w:left="703" w:right="56"/>
              <w:jc w:val="both"/>
              <w:rPr>
                <w:rFonts w:ascii="Palatino Linotype" w:hAnsi="Palatino Linotype"/>
                <w:sz w:val="18"/>
                <w:szCs w:val="18"/>
              </w:rPr>
            </w:pPr>
            <w:r w:rsidRPr="00E12DEC">
              <w:rPr>
                <w:rFonts w:ascii="Palatino Linotype" w:hAnsi="Palatino Linotype"/>
                <w:sz w:val="18"/>
                <w:szCs w:val="18"/>
              </w:rPr>
              <w:t xml:space="preserve">Τα σχετικά στοιχεία των περιπτώσεων (Γ1), (Γ2), αποτυπώνονται στο </w:t>
            </w:r>
            <w:r w:rsidRPr="00E12DEC">
              <w:rPr>
                <w:rFonts w:ascii="Palatino Linotype" w:eastAsia="Calibri" w:hAnsi="Palatino Linotype" w:cs="Calibri"/>
                <w:b/>
                <w:sz w:val="18"/>
                <w:szCs w:val="18"/>
              </w:rPr>
              <w:t>Μέρος ΙΙΙ.Γ(Λόγοι που σχετίζονται με αφερεγγυότητα, σύγκρουση συμφερόντων ή επαγγελματικό παράπτωμα)</w:t>
            </w:r>
            <w:r w:rsidRPr="00E12DEC">
              <w:rPr>
                <w:rFonts w:ascii="Palatino Linotype" w:hAnsi="Palatino Linotype"/>
                <w:sz w:val="18"/>
                <w:szCs w:val="18"/>
              </w:rPr>
              <w:t xml:space="preserve"> του συνημμένου ΤΕΥΔ στα αντίστοιχα πεδία. </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 xml:space="preserve">Ακόμα ισχύουν και τα ακόλουθα : </w:t>
            </w:r>
          </w:p>
          <w:p w:rsidR="00EE6990" w:rsidRPr="00E12DEC" w:rsidRDefault="00EE6990" w:rsidP="00EE6990">
            <w:pPr>
              <w:numPr>
                <w:ilvl w:val="0"/>
                <w:numId w:val="19"/>
              </w:numPr>
              <w:suppressAutoHyphens w:val="0"/>
              <w:spacing w:after="5" w:line="250" w:lineRule="auto"/>
              <w:ind w:right="56" w:hanging="10"/>
              <w:jc w:val="both"/>
              <w:rPr>
                <w:rFonts w:ascii="Palatino Linotype" w:hAnsi="Palatino Linotype"/>
                <w:sz w:val="18"/>
                <w:szCs w:val="18"/>
              </w:rPr>
            </w:pPr>
            <w:r w:rsidRPr="00E12DEC">
              <w:rPr>
                <w:rFonts w:ascii="Palatino Linotype" w:hAnsi="Palatino Linotype"/>
                <w:sz w:val="18"/>
                <w:szCs w:val="18"/>
              </w:rPr>
              <w:t>Εάν στις ως άνω περιπτώσεις, η περίοδος αποκλεισμού δεν έχει καθοριστεί με αμετάκλητη απόφαση, τότε στην περίπτωση (Α) αυτή ανέρχεται σε πέντε (5) έτη από την έκδοση της αμετάκλητης απόφασης, ενώ στην περίπτωση (Γ1), αυτή ανέρχεται σε τρία (3) έτη από την ημερομηνία του σχετικού γεγονότος.</w:t>
            </w:r>
          </w:p>
          <w:p w:rsidR="00EE6990" w:rsidRPr="00E12DEC" w:rsidRDefault="00EE6990" w:rsidP="00EE6990">
            <w:pPr>
              <w:numPr>
                <w:ilvl w:val="0"/>
                <w:numId w:val="19"/>
              </w:numPr>
              <w:suppressAutoHyphens w:val="0"/>
              <w:spacing w:after="5" w:line="250" w:lineRule="auto"/>
              <w:ind w:right="56" w:hanging="10"/>
              <w:jc w:val="both"/>
              <w:rPr>
                <w:rFonts w:ascii="Palatino Linotype" w:hAnsi="Palatino Linotype"/>
                <w:sz w:val="18"/>
                <w:szCs w:val="18"/>
              </w:rPr>
            </w:pPr>
            <w:r w:rsidRPr="00E12DEC">
              <w:rPr>
                <w:rFonts w:ascii="Palatino Linotype" w:hAnsi="Palatino Linotype"/>
                <w:sz w:val="18"/>
                <w:szCs w:val="18"/>
              </w:rPr>
              <w:t>Σε οποιοδήποτε χρονικό σημείο κατά τη διάρκεια της διαδικασίας σύναψης της σύμβασης, η Αρχή αποκλείει έναν οικονομικό φορέα, όταν αποδεικνύεται ότι αυτός βρίσκεται λόγω πράξεων ή παραλείψεων αυτού είτε πριν είτε κατά τη διαδικασία, σε μία από τις καταστάσεις των παραπάνω περιπτώσεων (Α), (Β), (Γ2).</w:t>
            </w:r>
          </w:p>
          <w:p w:rsidR="00EE6990" w:rsidRPr="00E12DEC" w:rsidRDefault="00EE6990" w:rsidP="00EE6990">
            <w:pPr>
              <w:numPr>
                <w:ilvl w:val="0"/>
                <w:numId w:val="19"/>
              </w:numPr>
              <w:suppressAutoHyphens w:val="0"/>
              <w:spacing w:after="5" w:line="250" w:lineRule="auto"/>
              <w:ind w:right="56" w:hanging="10"/>
              <w:jc w:val="both"/>
              <w:rPr>
                <w:rFonts w:ascii="Palatino Linotype" w:hAnsi="Palatino Linotype"/>
                <w:sz w:val="18"/>
                <w:szCs w:val="18"/>
              </w:rPr>
            </w:pPr>
            <w:r w:rsidRPr="00E12DEC">
              <w:rPr>
                <w:rFonts w:ascii="Palatino Linotype" w:hAnsi="Palatino Linotype"/>
                <w:sz w:val="18"/>
                <w:szCs w:val="18"/>
              </w:rPr>
              <w:t xml:space="preserve">Οικονομικός φορέας στο πρόσωπο του οποίου συντρέχει λόγος </w:t>
            </w:r>
            <w:r w:rsidRPr="00E12DEC">
              <w:rPr>
                <w:rFonts w:ascii="Palatino Linotype" w:hAnsi="Palatino Linotype"/>
                <w:sz w:val="18"/>
                <w:szCs w:val="18"/>
              </w:rPr>
              <w:lastRenderedPageBreak/>
              <w:t>αποκλεισμού των καταστάσεων που αναφέρονται στις περιπτώσεις (Α), (Γ1), (Γ2), της παρούσας παραγράφου,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E12DEC">
              <w:rPr>
                <w:rFonts w:ascii="Palatino Linotype" w:hAnsi="Palatino Linotype"/>
                <w:sz w:val="18"/>
                <w:szCs w:val="18"/>
              </w:rPr>
              <w:t>αυτoκάθαρση</w:t>
            </w:r>
            <w:proofErr w:type="spellEnd"/>
            <w:r w:rsidRPr="00E12DEC">
              <w:rPr>
                <w:rFonts w:ascii="Palatino Linotype" w:hAnsi="Palatino Linotype"/>
                <w:sz w:val="18"/>
                <w:szCs w:val="18"/>
              </w:rPr>
              <w:t xml:space="preserve">).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τελεσίδικη 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Κατά τα λοιπά εφαρμόζονται οι παρ. 8 και 9 του άρθρου 73 του Ν. 4412/2016. </w:t>
            </w:r>
          </w:p>
          <w:p w:rsidR="00EE6990" w:rsidRPr="00E12DEC" w:rsidRDefault="00EE6990" w:rsidP="00EE6990">
            <w:pPr>
              <w:ind w:left="703" w:right="56"/>
              <w:rPr>
                <w:rFonts w:ascii="Palatino Linotype" w:hAnsi="Palatino Linotype"/>
                <w:sz w:val="18"/>
                <w:szCs w:val="18"/>
              </w:rPr>
            </w:pPr>
            <w:r w:rsidRPr="00E12DEC">
              <w:rPr>
                <w:rFonts w:ascii="Palatino Linotype" w:hAnsi="Palatino Linotype"/>
                <w:sz w:val="18"/>
                <w:szCs w:val="18"/>
              </w:rPr>
              <w:t xml:space="preserve">Τα τυχόν μέτρα αυτοκάθαρσης που έχει λάβει ο οικονομικός φορέας, πρέπει να δηλωθούν στα αντίστοιχα πεδία του συνημμένου ΤΕΥΔ, στο </w:t>
            </w:r>
            <w:r w:rsidRPr="00E12DEC">
              <w:rPr>
                <w:rFonts w:ascii="Palatino Linotype" w:eastAsia="Calibri" w:hAnsi="Palatino Linotype" w:cs="Calibri"/>
                <w:b/>
                <w:sz w:val="18"/>
                <w:szCs w:val="18"/>
              </w:rPr>
              <w:t>Μέρος ΙΙΙ</w:t>
            </w:r>
            <w:r w:rsidRPr="00E12DEC">
              <w:rPr>
                <w:rFonts w:ascii="Palatino Linotype" w:hAnsi="Palatino Linotype"/>
                <w:sz w:val="18"/>
                <w:szCs w:val="18"/>
              </w:rPr>
              <w:t xml:space="preserve">.  </w:t>
            </w:r>
          </w:p>
          <w:p w:rsidR="0064664D" w:rsidRPr="00E12DEC" w:rsidRDefault="0064664D" w:rsidP="00D80C4E">
            <w:pPr>
              <w:suppressAutoHyphens w:val="0"/>
              <w:spacing w:line="276" w:lineRule="auto"/>
              <w:rPr>
                <w:rFonts w:ascii="Palatino Linotype" w:eastAsia="Arial" w:hAnsi="Palatino Linotype" w:cs="Arial"/>
                <w:spacing w:val="-1"/>
                <w:w w:val="95"/>
                <w:sz w:val="18"/>
                <w:szCs w:val="18"/>
                <w:lang w:eastAsia="en-US"/>
              </w:rPr>
            </w:pP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Τρόπος Υποβολής Προσφορών</w:t>
            </w:r>
          </w:p>
        </w:tc>
        <w:tc>
          <w:tcPr>
            <w:tcW w:w="7531" w:type="dxa"/>
            <w:gridSpan w:val="2"/>
            <w:vAlign w:val="center"/>
          </w:tcPr>
          <w:p w:rsidR="00F97707" w:rsidRPr="00E12DEC" w:rsidRDefault="0064664D" w:rsidP="00BF0924">
            <w:pPr>
              <w:tabs>
                <w:tab w:val="left" w:pos="284"/>
              </w:tabs>
              <w:spacing w:line="280" w:lineRule="atLeast"/>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Σφραγισμένες προσφορές σύμφωνα με τα οριζόμενα </w:t>
            </w:r>
            <w:r w:rsidR="00F97707" w:rsidRPr="00E12DEC">
              <w:rPr>
                <w:rFonts w:ascii="Palatino Linotype" w:eastAsia="Arial" w:hAnsi="Palatino Linotype" w:cs="Arial"/>
                <w:spacing w:val="-1"/>
                <w:w w:val="95"/>
                <w:sz w:val="19"/>
                <w:szCs w:val="19"/>
              </w:rPr>
              <w:t>στην παρούσα διακήρυξη</w:t>
            </w:r>
            <w:r w:rsidRPr="00E12DEC">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00F97707" w:rsidRPr="00E12DEC">
              <w:rPr>
                <w:rFonts w:ascii="Palatino Linotype" w:eastAsia="Arial" w:hAnsi="Palatino Linotype" w:cs="Arial"/>
                <w:spacing w:val="-1"/>
                <w:w w:val="95"/>
                <w:sz w:val="19"/>
                <w:szCs w:val="19"/>
              </w:rPr>
              <w:t>στην παρακάτω διεύθυνση:</w:t>
            </w:r>
          </w:p>
          <w:p w:rsidR="00F97707" w:rsidRPr="00E12DEC"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ΠΑΝΕΠΙΣΤΗΜΙΟ ΚΡΗΤΗΣ</w:t>
            </w:r>
          </w:p>
          <w:p w:rsidR="00F97707" w:rsidRPr="00E12DEC"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ΥΠΟΔΙΕΥΘΥΝΣΗ ΟΙΚΟΝΟΜΙΚΗΣ ΔΙΑΧΕΙΡΙΣΗΣ</w:t>
            </w:r>
          </w:p>
          <w:p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 xml:space="preserve">ΤΜΗΜΑ ΠΡΟΜΗΘΕΙΩΝ </w:t>
            </w:r>
          </w:p>
          <w:p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 xml:space="preserve">(Κτήριο Διοίκησης 1, 1ος όροφος, </w:t>
            </w:r>
            <w:proofErr w:type="spellStart"/>
            <w:r w:rsidRPr="00E12DEC">
              <w:rPr>
                <w:rFonts w:ascii="Palatino Linotype" w:eastAsia="Arial" w:hAnsi="Palatino Linotype" w:cs="Arial"/>
                <w:b/>
                <w:spacing w:val="-1"/>
                <w:w w:val="95"/>
                <w:sz w:val="19"/>
                <w:szCs w:val="19"/>
              </w:rPr>
              <w:t>γρ</w:t>
            </w:r>
            <w:proofErr w:type="spellEnd"/>
            <w:r w:rsidRPr="00E12DEC">
              <w:rPr>
                <w:rFonts w:ascii="Palatino Linotype" w:eastAsia="Arial" w:hAnsi="Palatino Linotype" w:cs="Arial"/>
                <w:b/>
                <w:spacing w:val="-1"/>
                <w:w w:val="95"/>
                <w:sz w:val="19"/>
                <w:szCs w:val="19"/>
              </w:rPr>
              <w:t>. 109)</w:t>
            </w:r>
          </w:p>
          <w:p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ΚΤΗΡΙΟ ΔΙΟΙΚΗΣΗΣ – ΠΕΡΙΟΧΗ ΒΟΥΤΩΝ</w:t>
            </w:r>
          </w:p>
          <w:p w:rsidR="00F97707" w:rsidRPr="00E12DEC" w:rsidRDefault="00F97707" w:rsidP="00BF0924">
            <w:pPr>
              <w:tabs>
                <w:tab w:val="left" w:pos="720"/>
              </w:tabs>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70013 Ηράκλειο Κρήτη</w:t>
            </w:r>
          </w:p>
          <w:p w:rsidR="00F97707" w:rsidRPr="00E12DEC" w:rsidRDefault="00F97707" w:rsidP="00BF0924">
            <w:pPr>
              <w:spacing w:line="280" w:lineRule="atLeast"/>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προσφορά μπορεί, με ευθύνη του υποψηφίου, να υποβληθεί και με συστημένη ταχυδρομική επιστολή ή </w:t>
            </w:r>
            <w:proofErr w:type="spellStart"/>
            <w:r w:rsidRPr="00E12DEC">
              <w:rPr>
                <w:rFonts w:ascii="Palatino Linotype" w:eastAsia="Arial" w:hAnsi="Palatino Linotype" w:cs="Arial"/>
                <w:spacing w:val="-1"/>
                <w:w w:val="95"/>
                <w:sz w:val="19"/>
                <w:szCs w:val="19"/>
                <w:lang w:eastAsia="en-US"/>
              </w:rPr>
              <w:t>courier</w:t>
            </w:r>
            <w:proofErr w:type="spellEnd"/>
            <w:r w:rsidRPr="00E12DEC">
              <w:rPr>
                <w:rFonts w:ascii="Palatino Linotype" w:eastAsia="Arial" w:hAnsi="Palatino Linotype" w:cs="Arial"/>
                <w:spacing w:val="-1"/>
                <w:w w:val="95"/>
                <w:sz w:val="19"/>
                <w:szCs w:val="19"/>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F97707" w:rsidRPr="00E12DEC" w:rsidRDefault="00F97707" w:rsidP="00BF0924">
            <w:pPr>
              <w:spacing w:line="280" w:lineRule="atLeast"/>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6A2EF9" w:rsidRPr="00E12DEC" w:rsidTr="00DD0E21">
        <w:trPr>
          <w:gridAfter w:val="1"/>
          <w:wAfter w:w="124" w:type="dxa"/>
          <w:jc w:val="center"/>
        </w:trPr>
        <w:tc>
          <w:tcPr>
            <w:tcW w:w="1951" w:type="dxa"/>
            <w:gridSpan w:val="2"/>
            <w:shd w:val="clear" w:color="auto" w:fill="D9D9D9" w:themeFill="background1" w:themeFillShade="D9"/>
            <w:vAlign w:val="center"/>
          </w:tcPr>
          <w:p w:rsidR="006A2EF9" w:rsidRPr="0006023A" w:rsidRDefault="006A2EF9"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Γενικοί όροι υποβολής προσφορών</w:t>
            </w:r>
          </w:p>
        </w:tc>
        <w:tc>
          <w:tcPr>
            <w:tcW w:w="7531" w:type="dxa"/>
            <w:gridSpan w:val="2"/>
            <w:vAlign w:val="center"/>
          </w:tcPr>
          <w:p w:rsidR="006A2EF9" w:rsidRPr="00E12DEC" w:rsidRDefault="006A2EF9" w:rsidP="00BF0924">
            <w:pPr>
              <w:pStyle w:val="a6"/>
              <w:tabs>
                <w:tab w:val="left" w:pos="284"/>
              </w:tabs>
              <w:spacing w:after="0" w:line="280" w:lineRule="atLeast"/>
              <w:ind w:left="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Στο φάκελο κάθε προσφοράς πρέπει να αναγράφονται ευκρινώς :</w:t>
            </w:r>
          </w:p>
          <w:p w:rsidR="006A2EF9" w:rsidRPr="00E12DEC" w:rsidRDefault="006A2EF9" w:rsidP="00BF0924">
            <w:pPr>
              <w:pStyle w:val="a6"/>
              <w:numPr>
                <w:ilvl w:val="0"/>
                <w:numId w:val="4"/>
              </w:numPr>
              <w:spacing w:after="0" w:line="280" w:lineRule="atLeast"/>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Η λέξη «ΠΡΟΣΦΟΡΑ»</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Ο πλήρης τίτλος της αρμόδιας υπηρεσίας που διενεργεί το διαγωνισμό (Πανεπιστήμιο Κρήτης </w:t>
            </w:r>
            <w:proofErr w:type="spellStart"/>
            <w:r w:rsidRPr="00E12DEC">
              <w:rPr>
                <w:rFonts w:ascii="Palatino Linotype" w:eastAsia="Arial" w:hAnsi="Palatino Linotype" w:cs="Arial"/>
                <w:spacing w:val="-1"/>
                <w:w w:val="95"/>
                <w:sz w:val="19"/>
                <w:szCs w:val="19"/>
              </w:rPr>
              <w:t>Υποδ</w:t>
            </w:r>
            <w:proofErr w:type="spellEnd"/>
            <w:r w:rsidRPr="00E12DEC">
              <w:rPr>
                <w:rFonts w:ascii="Palatino Linotype" w:eastAsia="Arial" w:hAnsi="Palatino Linotype" w:cs="Arial"/>
                <w:spacing w:val="-1"/>
                <w:w w:val="95"/>
                <w:sz w:val="19"/>
                <w:szCs w:val="19"/>
              </w:rPr>
              <w:t>/</w:t>
            </w:r>
            <w:proofErr w:type="spellStart"/>
            <w:r w:rsidRPr="00E12DEC">
              <w:rPr>
                <w:rFonts w:ascii="Palatino Linotype" w:eastAsia="Arial" w:hAnsi="Palatino Linotype" w:cs="Arial"/>
                <w:spacing w:val="-1"/>
                <w:w w:val="95"/>
                <w:sz w:val="19"/>
                <w:szCs w:val="19"/>
              </w:rPr>
              <w:t>νση</w:t>
            </w:r>
            <w:proofErr w:type="spellEnd"/>
            <w:r w:rsidRPr="00E12DEC">
              <w:rPr>
                <w:rFonts w:ascii="Palatino Linotype" w:eastAsia="Arial" w:hAnsi="Palatino Linotype" w:cs="Arial"/>
                <w:spacing w:val="-1"/>
                <w:w w:val="95"/>
                <w:sz w:val="19"/>
                <w:szCs w:val="19"/>
              </w:rPr>
              <w:t xml:space="preserve"> Οικονομικής Διαχείρισης Τμήμα Προμηθειών)</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Ο αριθμός της διακήρυξης</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Η ημερομηνία διενέργειας του διαγωνισμού</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Τα στοιχεία του συμμετέχοντος (τίτλος εταιρείας – ονοματεπώνυμο, διεύθυνση, τηλέφωνο επικοινωνίας, Ηλεκτρονικό Ταχυδρομείο (e- </w:t>
            </w:r>
            <w:proofErr w:type="spellStart"/>
            <w:r w:rsidRPr="00E12DEC">
              <w:rPr>
                <w:rFonts w:ascii="Palatino Linotype" w:eastAsia="Arial" w:hAnsi="Palatino Linotype" w:cs="Arial"/>
                <w:spacing w:val="-1"/>
                <w:w w:val="95"/>
                <w:sz w:val="19"/>
                <w:szCs w:val="19"/>
              </w:rPr>
              <w:t>mail</w:t>
            </w:r>
            <w:proofErr w:type="spellEnd"/>
            <w:r w:rsidRPr="00E12DEC">
              <w:rPr>
                <w:rFonts w:ascii="Palatino Linotype" w:eastAsia="Arial" w:hAnsi="Palatino Linotype" w:cs="Arial"/>
                <w:spacing w:val="-1"/>
                <w:w w:val="95"/>
                <w:sz w:val="19"/>
                <w:szCs w:val="19"/>
              </w:rPr>
              <w:t>)</w:t>
            </w:r>
          </w:p>
          <w:p w:rsidR="006A2EF9" w:rsidRPr="00E12DEC" w:rsidRDefault="006A2EF9" w:rsidP="00BF0924">
            <w:pPr>
              <w:pStyle w:val="a4"/>
              <w:spacing w:line="254" w:lineRule="exact"/>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Μέσα στον κυρίως φάκελο τοποθετούνται σε χωριστό φάκελο όλα τα δικαιολογητικά συμμετοχής</w:t>
            </w:r>
            <w:r w:rsidR="00BB7CF4" w:rsidRPr="00E12DEC">
              <w:rPr>
                <w:rFonts w:ascii="Palatino Linotype" w:eastAsia="Arial" w:hAnsi="Palatino Linotype" w:cs="Arial"/>
                <w:spacing w:val="-1"/>
                <w:w w:val="95"/>
                <w:sz w:val="19"/>
                <w:szCs w:val="19"/>
                <w:lang w:eastAsia="en-US"/>
              </w:rPr>
              <w:t xml:space="preserve">, </w:t>
            </w:r>
            <w:r w:rsidR="00BB7CF4" w:rsidRPr="00E12DEC">
              <w:rPr>
                <w:rFonts w:ascii="Palatino Linotype" w:eastAsia="Arial" w:hAnsi="Palatino Linotype" w:cs="Arial"/>
                <w:spacing w:val="-1"/>
                <w:w w:val="95"/>
                <w:sz w:val="19"/>
                <w:szCs w:val="19"/>
                <w:u w:val="single"/>
                <w:lang w:eastAsia="en-US"/>
              </w:rPr>
              <w:t xml:space="preserve">σε δύο </w:t>
            </w:r>
            <w:proofErr w:type="spellStart"/>
            <w:r w:rsidR="00BB7CF4" w:rsidRPr="00E12DEC">
              <w:rPr>
                <w:rFonts w:ascii="Palatino Linotype" w:eastAsia="Arial" w:hAnsi="Palatino Linotype" w:cs="Arial"/>
                <w:spacing w:val="-1"/>
                <w:w w:val="95"/>
                <w:sz w:val="19"/>
                <w:szCs w:val="19"/>
                <w:u w:val="single"/>
                <w:lang w:eastAsia="en-US"/>
              </w:rPr>
              <w:t>υποφακέλους</w:t>
            </w:r>
            <w:proofErr w:type="spellEnd"/>
            <w:r w:rsidR="00BB7CF4" w:rsidRPr="00E12DEC">
              <w:rPr>
                <w:rFonts w:ascii="Palatino Linotype" w:eastAsia="Arial" w:hAnsi="Palatino Linotype" w:cs="Arial"/>
                <w:spacing w:val="-1"/>
                <w:w w:val="95"/>
                <w:sz w:val="19"/>
                <w:szCs w:val="19"/>
                <w:u w:val="single"/>
                <w:lang w:eastAsia="en-US"/>
              </w:rPr>
              <w:t>, πρωτότυπα και αντίτυπα</w:t>
            </w:r>
            <w:r w:rsidRPr="00E12DEC">
              <w:rPr>
                <w:rFonts w:ascii="Palatino Linotype" w:eastAsia="Arial" w:hAnsi="Palatino Linotype" w:cs="Arial"/>
                <w:spacing w:val="-1"/>
                <w:w w:val="95"/>
                <w:sz w:val="19"/>
                <w:szCs w:val="19"/>
                <w:lang w:eastAsia="en-US"/>
              </w:rPr>
              <w:t xml:space="preserve">. </w:t>
            </w:r>
          </w:p>
          <w:p w:rsidR="00BB7CF4" w:rsidRPr="00E12DEC" w:rsidRDefault="006A2EF9" w:rsidP="00BB7CF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w:t>
            </w:r>
            <w:r w:rsidR="00BB7CF4" w:rsidRPr="00E12DEC">
              <w:rPr>
                <w:rFonts w:ascii="Palatino Linotype" w:eastAsia="Arial" w:hAnsi="Palatino Linotype" w:cs="Arial"/>
                <w:spacing w:val="-1"/>
                <w:w w:val="95"/>
                <w:sz w:val="19"/>
                <w:szCs w:val="19"/>
                <w:lang w:eastAsia="en-US"/>
              </w:rPr>
              <w:t xml:space="preserve">, </w:t>
            </w:r>
            <w:r w:rsidR="00BB7CF4" w:rsidRPr="00E12DEC">
              <w:rPr>
                <w:rFonts w:ascii="Palatino Linotype" w:eastAsia="Arial" w:hAnsi="Palatino Linotype" w:cs="Arial"/>
                <w:spacing w:val="-1"/>
                <w:w w:val="95"/>
                <w:sz w:val="19"/>
                <w:szCs w:val="19"/>
                <w:u w:val="single"/>
                <w:lang w:eastAsia="en-US"/>
              </w:rPr>
              <w:t xml:space="preserve">σε δύο </w:t>
            </w:r>
            <w:proofErr w:type="spellStart"/>
            <w:r w:rsidR="00BB7CF4" w:rsidRPr="00E12DEC">
              <w:rPr>
                <w:rFonts w:ascii="Palatino Linotype" w:eastAsia="Arial" w:hAnsi="Palatino Linotype" w:cs="Arial"/>
                <w:spacing w:val="-1"/>
                <w:w w:val="95"/>
                <w:sz w:val="19"/>
                <w:szCs w:val="19"/>
                <w:u w:val="single"/>
                <w:lang w:eastAsia="en-US"/>
              </w:rPr>
              <w:t>υποφακέλους</w:t>
            </w:r>
            <w:proofErr w:type="spellEnd"/>
            <w:r w:rsidR="00BB7CF4" w:rsidRPr="00E12DEC">
              <w:rPr>
                <w:rFonts w:ascii="Palatino Linotype" w:eastAsia="Arial" w:hAnsi="Palatino Linotype" w:cs="Arial"/>
                <w:spacing w:val="-1"/>
                <w:w w:val="95"/>
                <w:sz w:val="19"/>
                <w:szCs w:val="19"/>
                <w:u w:val="single"/>
                <w:lang w:eastAsia="en-US"/>
              </w:rPr>
              <w:t>, πρωτότυπα και αντίτυπα.</w:t>
            </w:r>
          </w:p>
          <w:p w:rsidR="006A2EF9" w:rsidRPr="00E12DEC" w:rsidRDefault="006A2EF9" w:rsidP="00BF092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w:t>
            </w:r>
            <w:r w:rsidRPr="00E12DEC">
              <w:rPr>
                <w:rFonts w:ascii="Palatino Linotype" w:eastAsia="Arial" w:hAnsi="Palatino Linotype" w:cs="Arial"/>
                <w:spacing w:val="-1"/>
                <w:w w:val="95"/>
                <w:sz w:val="19"/>
                <w:szCs w:val="19"/>
                <w:lang w:eastAsia="en-US"/>
              </w:rPr>
              <w:lastRenderedPageBreak/>
              <w:t>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CD4F3D" w:rsidRPr="00E12DEC" w:rsidRDefault="006A2EF9" w:rsidP="00BF092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w:t>
            </w:r>
            <w:r w:rsidR="00CD4F3D" w:rsidRPr="00E12DEC">
              <w:rPr>
                <w:rFonts w:ascii="Palatino Linotype" w:eastAsia="Arial" w:hAnsi="Palatino Linotype" w:cs="Arial"/>
                <w:spacing w:val="-1"/>
                <w:w w:val="95"/>
                <w:sz w:val="19"/>
                <w:szCs w:val="19"/>
                <w:lang w:eastAsia="en-US"/>
              </w:rPr>
              <w:t>προς</w:t>
            </w:r>
          </w:p>
          <w:p w:rsidR="006A2EF9" w:rsidRPr="00E12DEC" w:rsidRDefault="006A2EF9" w:rsidP="00BF092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φορές θα πρέπει να αφορούν στα ζητούμενα  είδη όπως αυτά ορίζονται στο Παράρτημα Β’.</w:t>
            </w:r>
          </w:p>
          <w:p w:rsidR="006A2EF9" w:rsidRPr="00E12DEC" w:rsidRDefault="006A2EF9" w:rsidP="00BF0924">
            <w:pPr>
              <w:suppressAutoHyphens w:val="0"/>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6A2EF9" w:rsidRPr="00E12DEC" w:rsidRDefault="006A2EF9" w:rsidP="00BF0924">
            <w:pPr>
              <w:pStyle w:val="a4"/>
              <w:spacing w:line="246" w:lineRule="exact"/>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w:t>
            </w:r>
            <w:proofErr w:type="spellStart"/>
            <w:r w:rsidRPr="00E12DEC">
              <w:rPr>
                <w:rFonts w:ascii="Palatino Linotype" w:eastAsia="Arial" w:hAnsi="Palatino Linotype" w:cs="Arial"/>
                <w:spacing w:val="-1"/>
                <w:w w:val="95"/>
                <w:sz w:val="19"/>
                <w:szCs w:val="19"/>
                <w:lang w:eastAsia="en-US"/>
              </w:rPr>
              <w:t>υποφακέλων</w:t>
            </w:r>
            <w:proofErr w:type="spellEnd"/>
            <w:r w:rsidRPr="00E12DEC">
              <w:rPr>
                <w:rFonts w:ascii="Palatino Linotype" w:eastAsia="Arial" w:hAnsi="Palatino Linotype" w:cs="Arial"/>
                <w:spacing w:val="-1"/>
                <w:w w:val="95"/>
                <w:sz w:val="19"/>
                <w:szCs w:val="19"/>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σχέσηµε τις λοιπές.</w:t>
            </w:r>
          </w:p>
          <w:p w:rsidR="006A2EF9" w:rsidRPr="00E12DEC" w:rsidRDefault="006A2EF9" w:rsidP="00BF0924">
            <w:pPr>
              <w:pStyle w:val="a4"/>
              <w:spacing w:line="252" w:lineRule="exact"/>
              <w:rPr>
                <w:rFonts w:ascii="Palatino Linotype" w:eastAsia="Arial" w:hAnsi="Palatino Linotype" w:cs="Arial"/>
                <w:b/>
                <w:spacing w:val="-1"/>
                <w:w w:val="95"/>
                <w:sz w:val="19"/>
                <w:szCs w:val="19"/>
                <w:lang w:eastAsia="en-US"/>
              </w:rPr>
            </w:pPr>
            <w:r w:rsidRPr="00E12DEC">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E12DEC">
              <w:rPr>
                <w:rFonts w:ascii="Palatino Linotype" w:eastAsia="Arial" w:hAnsi="Palatino Linotype" w:cs="Arial"/>
                <w:spacing w:val="-1"/>
                <w:w w:val="95"/>
                <w:sz w:val="19"/>
                <w:szCs w:val="19"/>
                <w:lang w:eastAsia="en-US"/>
              </w:rPr>
              <w:t>.</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Καταληκτική Ημερομηνία Υποβολής Προσφορών</w:t>
            </w:r>
          </w:p>
        </w:tc>
        <w:tc>
          <w:tcPr>
            <w:tcW w:w="7531" w:type="dxa"/>
            <w:gridSpan w:val="2"/>
            <w:vAlign w:val="center"/>
          </w:tcPr>
          <w:p w:rsidR="0064664D" w:rsidRPr="008A117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8A117A" w:rsidRDefault="008A117A" w:rsidP="008A117A">
            <w:pPr>
              <w:suppressAutoHyphens w:val="0"/>
              <w:spacing w:line="276" w:lineRule="auto"/>
              <w:jc w:val="both"/>
              <w:rPr>
                <w:rFonts w:ascii="Palatino Linotype" w:eastAsia="Arial" w:hAnsi="Palatino Linotype" w:cs="Arial"/>
                <w:b/>
                <w:spacing w:val="-1"/>
                <w:w w:val="95"/>
                <w:sz w:val="19"/>
                <w:szCs w:val="19"/>
                <w:lang w:eastAsia="en-US"/>
              </w:rPr>
            </w:pPr>
            <w:r w:rsidRPr="008A117A">
              <w:rPr>
                <w:rFonts w:ascii="Palatino Linotype" w:eastAsia="Arial" w:hAnsi="Palatino Linotype" w:cs="Arial"/>
                <w:b/>
                <w:spacing w:val="-1"/>
                <w:w w:val="95"/>
                <w:sz w:val="19"/>
                <w:szCs w:val="19"/>
                <w:lang w:eastAsia="en-US"/>
              </w:rPr>
              <w:t>11</w:t>
            </w:r>
            <w:r w:rsidR="00803FCA" w:rsidRPr="008A117A">
              <w:rPr>
                <w:rFonts w:ascii="Palatino Linotype" w:eastAsia="Arial" w:hAnsi="Palatino Linotype" w:cs="Arial"/>
                <w:b/>
                <w:spacing w:val="-1"/>
                <w:w w:val="95"/>
                <w:sz w:val="19"/>
                <w:szCs w:val="19"/>
                <w:lang w:eastAsia="en-US"/>
              </w:rPr>
              <w:t>/</w:t>
            </w:r>
            <w:r w:rsidRPr="008A117A">
              <w:rPr>
                <w:rFonts w:ascii="Palatino Linotype" w:eastAsia="Arial" w:hAnsi="Palatino Linotype" w:cs="Arial"/>
                <w:b/>
                <w:spacing w:val="-1"/>
                <w:w w:val="95"/>
                <w:sz w:val="19"/>
                <w:szCs w:val="19"/>
                <w:lang w:eastAsia="en-US"/>
              </w:rPr>
              <w:t>2</w:t>
            </w:r>
            <w:r w:rsidR="00803FCA" w:rsidRPr="008A117A">
              <w:rPr>
                <w:rFonts w:ascii="Palatino Linotype" w:eastAsia="Arial" w:hAnsi="Palatino Linotype" w:cs="Arial"/>
                <w:b/>
                <w:spacing w:val="-1"/>
                <w:w w:val="95"/>
                <w:sz w:val="19"/>
                <w:szCs w:val="19"/>
                <w:lang w:eastAsia="en-US"/>
              </w:rPr>
              <w:t>/</w:t>
            </w:r>
            <w:r w:rsidR="0014507E" w:rsidRPr="008A117A">
              <w:rPr>
                <w:rFonts w:ascii="Palatino Linotype" w:eastAsia="Arial" w:hAnsi="Palatino Linotype" w:cs="Arial"/>
                <w:b/>
                <w:spacing w:val="-1"/>
                <w:w w:val="95"/>
                <w:sz w:val="19"/>
                <w:szCs w:val="19"/>
                <w:lang w:eastAsia="en-US"/>
              </w:rPr>
              <w:t>2020</w:t>
            </w:r>
            <w:r w:rsidR="0064664D" w:rsidRPr="008A117A">
              <w:rPr>
                <w:rFonts w:ascii="Palatino Linotype" w:eastAsia="Arial" w:hAnsi="Palatino Linotype" w:cs="Arial"/>
                <w:b/>
                <w:spacing w:val="-1"/>
                <w:w w:val="95"/>
                <w:sz w:val="19"/>
                <w:szCs w:val="19"/>
                <w:lang w:eastAsia="en-US"/>
              </w:rPr>
              <w:t xml:space="preserve"> και ώρα 14:00</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Ημερομηνία Διεξαγωγής Διαγωνισμού</w:t>
            </w:r>
          </w:p>
        </w:tc>
        <w:tc>
          <w:tcPr>
            <w:tcW w:w="7531" w:type="dxa"/>
            <w:gridSpan w:val="2"/>
            <w:vAlign w:val="center"/>
          </w:tcPr>
          <w:p w:rsidR="0064664D" w:rsidRPr="008A117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8A117A" w:rsidRDefault="008A117A" w:rsidP="008A117A">
            <w:pPr>
              <w:suppressAutoHyphens w:val="0"/>
              <w:spacing w:line="276" w:lineRule="auto"/>
              <w:jc w:val="both"/>
              <w:rPr>
                <w:rFonts w:ascii="Palatino Linotype" w:eastAsia="Arial" w:hAnsi="Palatino Linotype" w:cs="Arial"/>
                <w:b/>
                <w:spacing w:val="-1"/>
                <w:w w:val="95"/>
                <w:sz w:val="19"/>
                <w:szCs w:val="19"/>
                <w:lang w:eastAsia="en-US"/>
              </w:rPr>
            </w:pPr>
            <w:r w:rsidRPr="008A117A">
              <w:rPr>
                <w:rFonts w:ascii="Palatino Linotype" w:eastAsia="Arial" w:hAnsi="Palatino Linotype" w:cs="Arial"/>
                <w:b/>
                <w:spacing w:val="-1"/>
                <w:w w:val="95"/>
                <w:sz w:val="19"/>
                <w:szCs w:val="19"/>
                <w:lang w:eastAsia="en-US"/>
              </w:rPr>
              <w:t>12</w:t>
            </w:r>
            <w:r w:rsidR="00803FCA" w:rsidRPr="008A117A">
              <w:rPr>
                <w:rFonts w:ascii="Palatino Linotype" w:eastAsia="Arial" w:hAnsi="Palatino Linotype" w:cs="Arial"/>
                <w:b/>
                <w:spacing w:val="-1"/>
                <w:w w:val="95"/>
                <w:sz w:val="19"/>
                <w:szCs w:val="19"/>
                <w:lang w:eastAsia="en-US"/>
              </w:rPr>
              <w:t>/</w:t>
            </w:r>
            <w:r w:rsidRPr="008A117A">
              <w:rPr>
                <w:rFonts w:ascii="Palatino Linotype" w:eastAsia="Arial" w:hAnsi="Palatino Linotype" w:cs="Arial"/>
                <w:b/>
                <w:spacing w:val="-1"/>
                <w:w w:val="95"/>
                <w:sz w:val="19"/>
                <w:szCs w:val="19"/>
                <w:lang w:eastAsia="en-US"/>
              </w:rPr>
              <w:t>2</w:t>
            </w:r>
            <w:r w:rsidR="00BE5A68" w:rsidRPr="008A117A">
              <w:rPr>
                <w:rFonts w:ascii="Palatino Linotype" w:eastAsia="Arial" w:hAnsi="Palatino Linotype" w:cs="Arial"/>
                <w:b/>
                <w:spacing w:val="-1"/>
                <w:w w:val="95"/>
                <w:sz w:val="19"/>
                <w:szCs w:val="19"/>
                <w:lang w:eastAsia="en-US"/>
              </w:rPr>
              <w:t>/20</w:t>
            </w:r>
            <w:r w:rsidR="0014507E" w:rsidRPr="008A117A">
              <w:rPr>
                <w:rFonts w:ascii="Palatino Linotype" w:eastAsia="Arial" w:hAnsi="Palatino Linotype" w:cs="Arial"/>
                <w:b/>
                <w:spacing w:val="-1"/>
                <w:w w:val="95"/>
                <w:sz w:val="19"/>
                <w:szCs w:val="19"/>
                <w:lang w:eastAsia="en-US"/>
              </w:rPr>
              <w:t>20</w:t>
            </w:r>
            <w:r w:rsidR="0064664D" w:rsidRPr="008A117A">
              <w:rPr>
                <w:rFonts w:ascii="Palatino Linotype" w:eastAsia="Arial" w:hAnsi="Palatino Linotype" w:cs="Arial"/>
                <w:b/>
                <w:spacing w:val="-1"/>
                <w:w w:val="95"/>
                <w:sz w:val="19"/>
                <w:szCs w:val="19"/>
                <w:lang w:eastAsia="en-US"/>
              </w:rPr>
              <w:t xml:space="preserve"> και ώρα 10:00π.μ.</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Διεξαγωγής Διαγωνισμού</w:t>
            </w:r>
          </w:p>
        </w:tc>
        <w:tc>
          <w:tcPr>
            <w:tcW w:w="7531" w:type="dxa"/>
            <w:gridSpan w:val="2"/>
            <w:vAlign w:val="center"/>
          </w:tcPr>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Τμήμα Προμηθειών του Πανεπιστημίου στο Ηράκλειο (Κτήριο Διοίκησης 1, 1ος όροφος, </w:t>
            </w:r>
            <w:proofErr w:type="spellStart"/>
            <w:r w:rsidRPr="00E12DEC">
              <w:rPr>
                <w:rFonts w:ascii="Palatino Linotype" w:eastAsia="Arial" w:hAnsi="Palatino Linotype" w:cs="Arial"/>
                <w:spacing w:val="-1"/>
                <w:w w:val="95"/>
                <w:sz w:val="19"/>
                <w:szCs w:val="19"/>
                <w:lang w:eastAsia="en-US"/>
              </w:rPr>
              <w:t>γρ</w:t>
            </w:r>
            <w:proofErr w:type="spellEnd"/>
            <w:r w:rsidRPr="00E12DEC">
              <w:rPr>
                <w:rFonts w:ascii="Palatino Linotype" w:eastAsia="Arial" w:hAnsi="Palatino Linotype" w:cs="Arial"/>
                <w:spacing w:val="-1"/>
                <w:w w:val="95"/>
                <w:sz w:val="19"/>
                <w:szCs w:val="19"/>
                <w:lang w:eastAsia="en-US"/>
              </w:rPr>
              <w:t>. 108)</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Δημοσιότητα</w:t>
            </w:r>
          </w:p>
        </w:tc>
        <w:tc>
          <w:tcPr>
            <w:tcW w:w="7531" w:type="dxa"/>
            <w:gridSpan w:val="2"/>
            <w:vAlign w:val="center"/>
          </w:tcPr>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spacing w:val="-1"/>
                <w:w w:val="105"/>
                <w:sz w:val="19"/>
                <w:szCs w:val="19"/>
              </w:rPr>
              <w:t>∆</w:t>
            </w:r>
            <w:r w:rsidRPr="00E12DEC">
              <w:rPr>
                <w:rFonts w:ascii="Palatino Linotype" w:eastAsia="Arial" w:hAnsi="Palatino Linotype" w:cs="Arial"/>
                <w:spacing w:val="-2"/>
                <w:w w:val="105"/>
                <w:sz w:val="19"/>
                <w:szCs w:val="19"/>
              </w:rPr>
              <w:t>Ι</w:t>
            </w:r>
            <w:r w:rsidRPr="00E12DEC">
              <w:rPr>
                <w:rFonts w:ascii="Palatino Linotype" w:eastAsia="Arial" w:hAnsi="Palatino Linotype" w:cs="Arial"/>
                <w:spacing w:val="-1"/>
                <w:w w:val="105"/>
                <w:sz w:val="19"/>
                <w:szCs w:val="19"/>
              </w:rPr>
              <w:t>ΑΥΓ</w:t>
            </w:r>
            <w:r w:rsidRPr="00E12DEC">
              <w:rPr>
                <w:rFonts w:ascii="Palatino Linotype" w:eastAsia="Arial" w:hAnsi="Palatino Linotype" w:cs="Arial"/>
                <w:spacing w:val="2"/>
                <w:w w:val="105"/>
                <w:sz w:val="19"/>
                <w:szCs w:val="19"/>
              </w:rPr>
              <w:t>Ε</w:t>
            </w:r>
            <w:r w:rsidRPr="00E12DEC">
              <w:rPr>
                <w:rFonts w:ascii="Palatino Linotype" w:eastAsia="Arial" w:hAnsi="Palatino Linotype" w:cs="Arial"/>
                <w:spacing w:val="-2"/>
                <w:w w:val="105"/>
                <w:sz w:val="19"/>
                <w:szCs w:val="19"/>
              </w:rPr>
              <w:t>Ι</w:t>
            </w:r>
            <w:r w:rsidRPr="00E12DEC">
              <w:rPr>
                <w:rFonts w:ascii="Palatino Linotype" w:eastAsia="Arial" w:hAnsi="Palatino Linotype" w:cs="Arial"/>
                <w:w w:val="105"/>
                <w:sz w:val="19"/>
                <w:szCs w:val="19"/>
              </w:rPr>
              <w:t>Α</w:t>
            </w:r>
          </w:p>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w w:val="105"/>
                <w:sz w:val="19"/>
                <w:szCs w:val="19"/>
              </w:rPr>
              <w:t>Κ</w:t>
            </w:r>
            <w:r w:rsidRPr="00E12DEC">
              <w:rPr>
                <w:rFonts w:ascii="Palatino Linotype" w:eastAsia="Arial" w:hAnsi="Palatino Linotype" w:cs="Arial"/>
                <w:spacing w:val="-2"/>
                <w:w w:val="105"/>
                <w:sz w:val="19"/>
                <w:szCs w:val="19"/>
              </w:rPr>
              <w:t>Η</w:t>
            </w:r>
            <w:r w:rsidRPr="00E12DEC">
              <w:rPr>
                <w:rFonts w:ascii="Palatino Linotype" w:eastAsia="Arial" w:hAnsi="Palatino Linotype" w:cs="Arial"/>
                <w:w w:val="105"/>
                <w:sz w:val="19"/>
                <w:szCs w:val="19"/>
              </w:rPr>
              <w:t>Μ</w:t>
            </w:r>
            <w:r w:rsidRPr="00E12DEC">
              <w:rPr>
                <w:rFonts w:ascii="Palatino Linotype" w:eastAsia="Arial" w:hAnsi="Palatino Linotype" w:cs="Arial"/>
                <w:spacing w:val="-1"/>
                <w:w w:val="105"/>
                <w:sz w:val="19"/>
                <w:szCs w:val="19"/>
              </w:rPr>
              <w:t>∆</w:t>
            </w:r>
            <w:r w:rsidRPr="00E12DEC">
              <w:rPr>
                <w:rFonts w:ascii="Palatino Linotype" w:eastAsia="Arial" w:hAnsi="Palatino Linotype" w:cs="Arial"/>
                <w:spacing w:val="-5"/>
                <w:w w:val="105"/>
                <w:sz w:val="19"/>
                <w:szCs w:val="19"/>
              </w:rPr>
              <w:t>Η</w:t>
            </w:r>
            <w:r w:rsidRPr="00E12DEC">
              <w:rPr>
                <w:rFonts w:ascii="Palatino Linotype" w:eastAsia="Arial" w:hAnsi="Palatino Linotype" w:cs="Arial"/>
                <w:w w:val="105"/>
                <w:sz w:val="19"/>
                <w:szCs w:val="19"/>
              </w:rPr>
              <w:t>Σ</w:t>
            </w:r>
          </w:p>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spacing w:val="-1"/>
                <w:w w:val="95"/>
                <w:sz w:val="19"/>
                <w:szCs w:val="19"/>
              </w:rPr>
              <w:t>Ιστοσελίδα Πανεπιστημίου Κρήτης (</w:t>
            </w:r>
            <w:hyperlink r:id="rId11" w:history="1">
              <w:r w:rsidRPr="00E12DEC">
                <w:rPr>
                  <w:rStyle w:val="-"/>
                  <w:rFonts w:ascii="Palatino Linotype" w:eastAsia="Arial" w:hAnsi="Palatino Linotype" w:cs="Arial"/>
                  <w:spacing w:val="-1"/>
                  <w:w w:val="95"/>
                  <w:sz w:val="19"/>
                  <w:szCs w:val="19"/>
                </w:rPr>
                <w:t>www.uoc.gr</w:t>
              </w:r>
            </w:hyperlink>
            <w:r w:rsidRPr="00E12DEC">
              <w:rPr>
                <w:rFonts w:ascii="Palatino Linotype" w:eastAsia="Arial" w:hAnsi="Palatino Linotype" w:cs="Arial"/>
                <w:spacing w:val="-1"/>
                <w:w w:val="95"/>
                <w:sz w:val="19"/>
                <w:szCs w:val="19"/>
              </w:rPr>
              <w:t>)</w:t>
            </w:r>
          </w:p>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spacing w:val="-1"/>
                <w:w w:val="90"/>
                <w:sz w:val="19"/>
                <w:szCs w:val="19"/>
              </w:rPr>
              <w:t>Ηλεκτρονική Εφημερίδα www.2810.gr</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48075B">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531" w:type="dxa"/>
            <w:gridSpan w:val="2"/>
            <w:vAlign w:val="center"/>
          </w:tcPr>
          <w:p w:rsidR="0064664D" w:rsidRPr="00E12DEC"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Εκατόν είκοσι (120) ημέρες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31" w:type="dxa"/>
            <w:gridSpan w:val="2"/>
            <w:vAlign w:val="center"/>
          </w:tcPr>
          <w:p w:rsidR="0064664D" w:rsidRPr="00E12DEC"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Τρεις (3) εργάσιμες ημέρες από την ημερομηνία αποσφράγισης των προσφορών.</w:t>
            </w:r>
          </w:p>
        </w:tc>
      </w:tr>
      <w:tr w:rsidR="0064664D" w:rsidRPr="00E12DEC" w:rsidTr="00DD0E21">
        <w:trPr>
          <w:gridAfter w:val="1"/>
          <w:wAfter w:w="124" w:type="dxa"/>
          <w:trHeight w:val="2259"/>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Δικαιολογητικά Συμμετοχής</w:t>
            </w:r>
          </w:p>
        </w:tc>
        <w:tc>
          <w:tcPr>
            <w:tcW w:w="7531" w:type="dxa"/>
            <w:gridSpan w:val="2"/>
            <w:vAlign w:val="center"/>
          </w:tcPr>
          <w:p w:rsidR="0064664D" w:rsidRPr="00E12DEC" w:rsidRDefault="0064664D" w:rsidP="00DB55BD">
            <w:pPr>
              <w:pStyle w:val="a6"/>
              <w:numPr>
                <w:ilvl w:val="0"/>
                <w:numId w:val="11"/>
              </w:numPr>
              <w:tabs>
                <w:tab w:val="left" w:pos="462"/>
              </w:tabs>
              <w:spacing w:before="14" w:line="251" w:lineRule="exact"/>
              <w:ind w:left="459" w:right="175" w:hanging="426"/>
              <w:jc w:val="both"/>
              <w:rPr>
                <w:rFonts w:ascii="Palatino Linotype" w:hAnsi="Palatino Linotype"/>
                <w:sz w:val="19"/>
                <w:szCs w:val="19"/>
              </w:rPr>
            </w:pPr>
            <w:r w:rsidRPr="00E12DEC">
              <w:rPr>
                <w:rFonts w:ascii="Palatino Linotype" w:eastAsia="Arial" w:hAnsi="Palatino Linotype" w:cs="Arial"/>
                <w:b/>
                <w:spacing w:val="-1"/>
                <w:w w:val="90"/>
                <w:sz w:val="19"/>
                <w:szCs w:val="19"/>
              </w:rPr>
              <w:t>Α</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ο</w:t>
            </w:r>
            <w:r w:rsidRPr="00E12DEC">
              <w:rPr>
                <w:rFonts w:ascii="Palatino Linotype" w:eastAsia="Arial" w:hAnsi="Palatino Linotype" w:cs="Arial"/>
                <w:b/>
                <w:spacing w:val="-2"/>
                <w:w w:val="90"/>
                <w:sz w:val="19"/>
                <w:szCs w:val="19"/>
              </w:rPr>
              <w:t>δ</w:t>
            </w:r>
            <w:r w:rsidRPr="00E12DEC">
              <w:rPr>
                <w:rFonts w:ascii="Palatino Linotype" w:eastAsia="Arial" w:hAnsi="Palatino Linotype" w:cs="Arial"/>
                <w:b/>
                <w:w w:val="90"/>
                <w:sz w:val="19"/>
                <w:szCs w:val="19"/>
              </w:rPr>
              <w:t>ει</w:t>
            </w:r>
            <w:r w:rsidRPr="00E12DEC">
              <w:rPr>
                <w:rFonts w:ascii="Palatino Linotype" w:eastAsia="Arial" w:hAnsi="Palatino Linotype" w:cs="Arial"/>
                <w:b/>
                <w:spacing w:val="-1"/>
                <w:w w:val="90"/>
                <w:sz w:val="19"/>
                <w:szCs w:val="19"/>
              </w:rPr>
              <w:t>κ</w:t>
            </w:r>
            <w:r w:rsidRPr="00E12DEC">
              <w:rPr>
                <w:rFonts w:ascii="Palatino Linotype" w:eastAsia="Arial" w:hAnsi="Palatino Linotype" w:cs="Arial"/>
                <w:b/>
                <w:w w:val="90"/>
                <w:sz w:val="19"/>
                <w:szCs w:val="19"/>
              </w:rPr>
              <w:t>τι</w:t>
            </w:r>
            <w:r w:rsidRPr="00E12DEC">
              <w:rPr>
                <w:rFonts w:ascii="Palatino Linotype" w:eastAsia="Arial" w:hAnsi="Palatino Linotype" w:cs="Arial"/>
                <w:b/>
                <w:spacing w:val="-1"/>
                <w:w w:val="90"/>
                <w:sz w:val="19"/>
                <w:szCs w:val="19"/>
              </w:rPr>
              <w:t>κ</w:t>
            </w:r>
            <w:r w:rsidRPr="00E12DEC">
              <w:rPr>
                <w:rFonts w:ascii="Palatino Linotype" w:eastAsia="Arial" w:hAnsi="Palatino Linotype" w:cs="Arial"/>
                <w:b/>
                <w:w w:val="90"/>
                <w:sz w:val="19"/>
                <w:szCs w:val="19"/>
              </w:rPr>
              <w:t>ά έ</w:t>
            </w:r>
            <w:r w:rsidRPr="00E12DEC">
              <w:rPr>
                <w:rFonts w:ascii="Palatino Linotype" w:eastAsia="Arial" w:hAnsi="Palatino Linotype" w:cs="Arial"/>
                <w:b/>
                <w:spacing w:val="-3"/>
                <w:w w:val="90"/>
                <w:sz w:val="19"/>
                <w:szCs w:val="19"/>
              </w:rPr>
              <w:t>γ</w:t>
            </w:r>
            <w:r w:rsidRPr="00E12DEC">
              <w:rPr>
                <w:rFonts w:ascii="Palatino Linotype" w:eastAsia="Arial" w:hAnsi="Palatino Linotype" w:cs="Arial"/>
                <w:b/>
                <w:w w:val="90"/>
                <w:sz w:val="19"/>
                <w:szCs w:val="19"/>
              </w:rPr>
              <w:t>γρ</w:t>
            </w:r>
            <w:r w:rsidRPr="00E12DEC">
              <w:rPr>
                <w:rFonts w:ascii="Palatino Linotype" w:eastAsia="Arial" w:hAnsi="Palatino Linotype" w:cs="Arial"/>
                <w:b/>
                <w:spacing w:val="-1"/>
                <w:w w:val="90"/>
                <w:sz w:val="19"/>
                <w:szCs w:val="19"/>
              </w:rPr>
              <w:t>αφ</w:t>
            </w:r>
            <w:r w:rsidRPr="00E12DEC">
              <w:rPr>
                <w:rFonts w:ascii="Palatino Linotype" w:eastAsia="Arial" w:hAnsi="Palatino Linotype" w:cs="Arial"/>
                <w:b/>
                <w:w w:val="90"/>
                <w:sz w:val="19"/>
                <w:szCs w:val="19"/>
              </w:rPr>
              <w:t>α νο</w:t>
            </w:r>
            <w:r w:rsidRPr="00E12DEC">
              <w:rPr>
                <w:rFonts w:ascii="Palatino Linotype" w:eastAsia="Arial" w:hAnsi="Palatino Linotype" w:cs="Arial"/>
                <w:b/>
                <w:spacing w:val="-1"/>
                <w:w w:val="90"/>
                <w:sz w:val="19"/>
                <w:szCs w:val="19"/>
              </w:rPr>
              <w:t>μ</w:t>
            </w:r>
            <w:r w:rsidRPr="00E12DEC">
              <w:rPr>
                <w:rFonts w:ascii="Palatino Linotype" w:eastAsia="Arial" w:hAnsi="Palatino Linotype" w:cs="Arial"/>
                <w:b/>
                <w:spacing w:val="-2"/>
                <w:w w:val="90"/>
                <w:sz w:val="19"/>
                <w:szCs w:val="19"/>
              </w:rPr>
              <w:t>ι</w:t>
            </w:r>
            <w:r w:rsidRPr="00E12DEC">
              <w:rPr>
                <w:rFonts w:ascii="Palatino Linotype" w:eastAsia="Arial" w:hAnsi="Palatino Linotype" w:cs="Arial"/>
                <w:b/>
                <w:spacing w:val="-1"/>
                <w:w w:val="90"/>
                <w:sz w:val="19"/>
                <w:szCs w:val="19"/>
              </w:rPr>
              <w:t>μ</w:t>
            </w:r>
            <w:r w:rsidRPr="00E12DEC">
              <w:rPr>
                <w:rFonts w:ascii="Palatino Linotype" w:eastAsia="Arial" w:hAnsi="Palatino Linotype" w:cs="Arial"/>
                <w:b/>
                <w:w w:val="90"/>
                <w:sz w:val="19"/>
                <w:szCs w:val="19"/>
              </w:rPr>
              <w:t>ο</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οί</w:t>
            </w:r>
            <w:r w:rsidRPr="00E12DEC">
              <w:rPr>
                <w:rFonts w:ascii="Palatino Linotype" w:eastAsia="Arial" w:hAnsi="Palatino Linotype" w:cs="Arial"/>
                <w:b/>
                <w:spacing w:val="-1"/>
                <w:w w:val="90"/>
                <w:sz w:val="19"/>
                <w:szCs w:val="19"/>
              </w:rPr>
              <w:t>η</w:t>
            </w:r>
            <w:r w:rsidRPr="00E12DEC">
              <w:rPr>
                <w:rFonts w:ascii="Palatino Linotype" w:eastAsia="Arial" w:hAnsi="Palatino Linotype" w:cs="Arial"/>
                <w:b/>
                <w:spacing w:val="1"/>
                <w:w w:val="90"/>
                <w:sz w:val="19"/>
                <w:szCs w:val="19"/>
              </w:rPr>
              <w:t>σ</w:t>
            </w:r>
            <w:r w:rsidRPr="00E12DEC">
              <w:rPr>
                <w:rFonts w:ascii="Palatino Linotype" w:eastAsia="Arial" w:hAnsi="Palatino Linotype" w:cs="Arial"/>
                <w:b/>
                <w:spacing w:val="-1"/>
                <w:w w:val="90"/>
                <w:sz w:val="19"/>
                <w:szCs w:val="19"/>
              </w:rPr>
              <w:t>η</w:t>
            </w:r>
            <w:r w:rsidRPr="00E12DEC">
              <w:rPr>
                <w:rFonts w:ascii="Palatino Linotype" w:eastAsia="Arial" w:hAnsi="Palatino Linotype" w:cs="Arial"/>
                <w:b/>
                <w:w w:val="90"/>
                <w:sz w:val="19"/>
                <w:szCs w:val="19"/>
              </w:rPr>
              <w:t>ς</w:t>
            </w:r>
            <w:r w:rsidR="006B5A7F" w:rsidRPr="00E12DEC">
              <w:rPr>
                <w:rFonts w:ascii="Palatino Linotype" w:eastAsia="Arial" w:hAnsi="Palatino Linotype" w:cs="Arial"/>
                <w:w w:val="90"/>
                <w:sz w:val="19"/>
                <w:szCs w:val="19"/>
              </w:rPr>
              <w:t>:</w:t>
            </w:r>
          </w:p>
          <w:p w:rsidR="0064664D" w:rsidRPr="00E12DEC" w:rsidRDefault="0064664D" w:rsidP="00DB55BD">
            <w:pPr>
              <w:pStyle w:val="a6"/>
              <w:numPr>
                <w:ilvl w:val="0"/>
                <w:numId w:val="12"/>
              </w:numPr>
              <w:spacing w:before="3" w:line="259" w:lineRule="exact"/>
              <w:ind w:right="175"/>
              <w:jc w:val="both"/>
              <w:rPr>
                <w:rFonts w:ascii="Palatino Linotype" w:eastAsia="Arial" w:hAnsi="Palatino Linotype" w:cs="Arial"/>
                <w:sz w:val="19"/>
                <w:szCs w:val="19"/>
              </w:rPr>
            </w:pPr>
            <w:r w:rsidRPr="00E12DEC">
              <w:rPr>
                <w:rFonts w:ascii="Palatino Linotype" w:eastAsia="Arial" w:hAnsi="Palatino Linotype" w:cs="Arial"/>
                <w:spacing w:val="-2"/>
                <w:w w:val="95"/>
                <w:sz w:val="19"/>
                <w:szCs w:val="19"/>
              </w:rPr>
              <w:t>ΦΕ</w:t>
            </w:r>
            <w:r w:rsidRPr="00E12DEC">
              <w:rPr>
                <w:rFonts w:ascii="Palatino Linotype" w:eastAsia="Arial" w:hAnsi="Palatino Linotype" w:cs="Arial"/>
                <w:w w:val="95"/>
                <w:sz w:val="19"/>
                <w:szCs w:val="19"/>
              </w:rPr>
              <w:t>Κ ί</w:t>
            </w:r>
            <w:r w:rsidRPr="00E12DEC">
              <w:rPr>
                <w:rFonts w:ascii="Palatino Linotype" w:eastAsia="Arial" w:hAnsi="Palatino Linotype" w:cs="Arial"/>
                <w:spacing w:val="-2"/>
                <w:w w:val="95"/>
                <w:sz w:val="19"/>
                <w:szCs w:val="19"/>
              </w:rPr>
              <w:t>δ</w:t>
            </w:r>
            <w:r w:rsidRPr="00E12DEC">
              <w:rPr>
                <w:rFonts w:ascii="Palatino Linotype" w:eastAsia="Arial" w:hAnsi="Palatino Linotype" w:cs="Arial"/>
                <w:spacing w:val="-3"/>
                <w:w w:val="95"/>
                <w:sz w:val="19"/>
                <w:szCs w:val="19"/>
              </w:rPr>
              <w:t>ρ</w:t>
            </w:r>
            <w:r w:rsidRPr="00E12DEC">
              <w:rPr>
                <w:rFonts w:ascii="Palatino Linotype" w:eastAsia="Arial" w:hAnsi="Palatino Linotype" w:cs="Arial"/>
                <w:spacing w:val="1"/>
                <w:w w:val="95"/>
                <w:sz w:val="19"/>
                <w:szCs w:val="19"/>
              </w:rPr>
              <w:t>υ</w:t>
            </w:r>
            <w:r w:rsidRPr="00E12DEC">
              <w:rPr>
                <w:rFonts w:ascii="Palatino Linotype" w:eastAsia="Arial" w:hAnsi="Palatino Linotype" w:cs="Arial"/>
                <w:spacing w:val="-3"/>
                <w:w w:val="95"/>
                <w:sz w:val="19"/>
                <w:szCs w:val="19"/>
              </w:rPr>
              <w:t>σ</w:t>
            </w:r>
            <w:r w:rsidRPr="00E12DEC">
              <w:rPr>
                <w:rFonts w:ascii="Palatino Linotype" w:eastAsia="Arial" w:hAnsi="Palatino Linotype" w:cs="Arial"/>
                <w:spacing w:val="-1"/>
                <w:w w:val="95"/>
                <w:sz w:val="19"/>
                <w:szCs w:val="19"/>
              </w:rPr>
              <w:t>η</w:t>
            </w:r>
            <w:r w:rsidRPr="00E12DEC">
              <w:rPr>
                <w:rFonts w:ascii="Palatino Linotype" w:eastAsia="Arial" w:hAnsi="Palatino Linotype" w:cs="Arial"/>
                <w:w w:val="95"/>
                <w:sz w:val="19"/>
                <w:szCs w:val="19"/>
              </w:rPr>
              <w:t xml:space="preserve">ς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ι τρο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ι</w:t>
            </w:r>
            <w:r w:rsidRPr="00E12DEC">
              <w:rPr>
                <w:rFonts w:ascii="Palatino Linotype" w:eastAsia="Arial" w:hAnsi="Palatino Linotype" w:cs="Arial"/>
                <w:spacing w:val="-1"/>
                <w:w w:val="95"/>
                <w:sz w:val="19"/>
                <w:szCs w:val="19"/>
              </w:rPr>
              <w:t>ή</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 xml:space="preserve">εις ή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τ</w:t>
            </w:r>
            <w:r w:rsidRPr="00E12DEC">
              <w:rPr>
                <w:rFonts w:ascii="Palatino Linotype" w:eastAsia="Arial" w:hAnsi="Palatino Linotype" w:cs="Arial"/>
                <w:spacing w:val="-4"/>
                <w:w w:val="95"/>
                <w:sz w:val="19"/>
                <w:szCs w:val="19"/>
              </w:rPr>
              <w:t>α</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τ</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spacing w:val="-3"/>
                <w:w w:val="95"/>
                <w:sz w:val="19"/>
                <w:szCs w:val="19"/>
              </w:rPr>
              <w:t>τ</w:t>
            </w:r>
            <w:r w:rsidRPr="00E12DEC">
              <w:rPr>
                <w:rFonts w:ascii="Palatino Linotype" w:eastAsia="Arial" w:hAnsi="Palatino Linotype" w:cs="Arial"/>
                <w:w w:val="95"/>
                <w:sz w:val="19"/>
                <w:szCs w:val="19"/>
              </w:rPr>
              <w:t>ι</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w w:val="95"/>
                <w:sz w:val="19"/>
                <w:szCs w:val="19"/>
              </w:rPr>
              <w:t xml:space="preserve">ό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ι τ</w:t>
            </w:r>
            <w:r w:rsidRPr="00E12DEC">
              <w:rPr>
                <w:rFonts w:ascii="Palatino Linotype" w:eastAsia="Arial" w:hAnsi="Palatino Linotype" w:cs="Arial"/>
                <w:spacing w:val="-4"/>
                <w:w w:val="95"/>
                <w:sz w:val="19"/>
                <w:szCs w:val="19"/>
              </w:rPr>
              <w:t>ρ</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οι</w:t>
            </w:r>
            <w:r w:rsidRPr="00E12DEC">
              <w:rPr>
                <w:rFonts w:ascii="Palatino Linotype" w:eastAsia="Arial" w:hAnsi="Palatino Linotype" w:cs="Arial"/>
                <w:spacing w:val="-1"/>
                <w:w w:val="95"/>
                <w:sz w:val="19"/>
                <w:szCs w:val="19"/>
              </w:rPr>
              <w:t>ή</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spacing w:val="-2"/>
                <w:w w:val="95"/>
                <w:sz w:val="19"/>
                <w:szCs w:val="19"/>
              </w:rPr>
              <w:t>ε</w:t>
            </w:r>
            <w:r w:rsidRPr="00E12DEC">
              <w:rPr>
                <w:rFonts w:ascii="Palatino Linotype" w:eastAsia="Arial" w:hAnsi="Palatino Linotype" w:cs="Arial"/>
                <w:w w:val="95"/>
                <w:sz w:val="19"/>
                <w:szCs w:val="19"/>
              </w:rPr>
              <w:t>ις</w:t>
            </w:r>
          </w:p>
          <w:p w:rsidR="0064664D" w:rsidRPr="00E12DEC" w:rsidRDefault="0064664D" w:rsidP="00DB55BD">
            <w:pPr>
              <w:pStyle w:val="a6"/>
              <w:numPr>
                <w:ilvl w:val="0"/>
                <w:numId w:val="12"/>
              </w:numPr>
              <w:spacing w:line="265" w:lineRule="exact"/>
              <w:ind w:right="175"/>
              <w:jc w:val="both"/>
              <w:rPr>
                <w:rFonts w:ascii="Palatino Linotype" w:eastAsia="Arial" w:hAnsi="Palatino Linotype" w:cs="Arial"/>
                <w:sz w:val="19"/>
                <w:szCs w:val="19"/>
              </w:rPr>
            </w:pPr>
            <w:r w:rsidRPr="00E12DEC">
              <w:rPr>
                <w:rFonts w:ascii="Palatino Linotype" w:eastAsia="Arial" w:hAnsi="Palatino Linotype" w:cs="Arial"/>
                <w:w w:val="90"/>
                <w:sz w:val="19"/>
                <w:szCs w:val="19"/>
              </w:rPr>
              <w:t>Εξο</w:t>
            </w:r>
            <w:r w:rsidRPr="00E12DEC">
              <w:rPr>
                <w:rFonts w:ascii="Palatino Linotype" w:eastAsia="Arial" w:hAnsi="Palatino Linotype" w:cs="Arial"/>
                <w:spacing w:val="-2"/>
                <w:w w:val="90"/>
                <w:sz w:val="19"/>
                <w:szCs w:val="19"/>
              </w:rPr>
              <w:t>υ</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ιο</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3"/>
                <w:w w:val="90"/>
                <w:sz w:val="19"/>
                <w:szCs w:val="19"/>
              </w:rPr>
              <w:t>ό</w:t>
            </w:r>
            <w:r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3"/>
                <w:w w:val="90"/>
                <w:sz w:val="19"/>
                <w:szCs w:val="19"/>
              </w:rPr>
              <w:t>γ</w:t>
            </w:r>
            <w:r w:rsidRPr="00E12DEC">
              <w:rPr>
                <w:rFonts w:ascii="Palatino Linotype" w:eastAsia="Arial" w:hAnsi="Palatino Linotype" w:cs="Arial"/>
                <w:w w:val="90"/>
                <w:sz w:val="19"/>
                <w:szCs w:val="19"/>
              </w:rPr>
              <w:t>ρ</w:t>
            </w:r>
            <w:r w:rsidRPr="00E12DEC">
              <w:rPr>
                <w:rFonts w:ascii="Palatino Linotype" w:eastAsia="Arial" w:hAnsi="Palatino Linotype" w:cs="Arial"/>
                <w:spacing w:val="-1"/>
                <w:w w:val="90"/>
                <w:sz w:val="19"/>
                <w:szCs w:val="19"/>
              </w:rPr>
              <w:t>αφή</w:t>
            </w:r>
            <w:r w:rsidRPr="00E12DEC">
              <w:rPr>
                <w:rFonts w:ascii="Palatino Linotype" w:eastAsia="Arial" w:hAnsi="Palatino Linotype" w:cs="Arial"/>
                <w:w w:val="90"/>
                <w:sz w:val="19"/>
                <w:szCs w:val="19"/>
              </w:rPr>
              <w:t>ς του νόμιμου ε</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spacing w:val="1"/>
                <w:w w:val="90"/>
                <w:sz w:val="19"/>
                <w:szCs w:val="19"/>
              </w:rPr>
              <w:t>σώ</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υ</w:t>
            </w:r>
          </w:p>
          <w:p w:rsidR="0064664D" w:rsidRPr="00E12DEC" w:rsidRDefault="0064664D" w:rsidP="00DB55BD">
            <w:pPr>
              <w:pStyle w:val="a6"/>
              <w:numPr>
                <w:ilvl w:val="0"/>
                <w:numId w:val="11"/>
              </w:numPr>
              <w:tabs>
                <w:tab w:val="left" w:pos="462"/>
              </w:tabs>
              <w:spacing w:line="250" w:lineRule="exact"/>
              <w:ind w:left="459" w:right="175" w:hanging="426"/>
              <w:jc w:val="both"/>
              <w:rPr>
                <w:rFonts w:ascii="Palatino Linotype" w:eastAsia="Arial" w:hAnsi="Palatino Linotype" w:cs="Arial"/>
                <w:sz w:val="19"/>
                <w:szCs w:val="19"/>
              </w:rPr>
            </w:pPr>
            <w:r w:rsidRPr="00E12DEC">
              <w:rPr>
                <w:rFonts w:ascii="Palatino Linotype" w:eastAsia="Arial" w:hAnsi="Palatino Linotype" w:cs="Arial"/>
                <w:b/>
                <w:spacing w:val="-1"/>
                <w:w w:val="95"/>
                <w:sz w:val="19"/>
                <w:szCs w:val="19"/>
              </w:rPr>
              <w:t>Π</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w w:val="95"/>
                <w:sz w:val="19"/>
                <w:szCs w:val="19"/>
              </w:rPr>
              <w:t>ρ</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spacing w:val="1"/>
                <w:w w:val="95"/>
                <w:sz w:val="19"/>
                <w:szCs w:val="19"/>
              </w:rPr>
              <w:t>σ</w:t>
            </w:r>
            <w:r w:rsidRPr="00E12DEC">
              <w:rPr>
                <w:rFonts w:ascii="Palatino Linotype" w:eastAsia="Arial" w:hAnsi="Palatino Linotype" w:cs="Arial"/>
                <w:b/>
                <w:w w:val="95"/>
                <w:sz w:val="19"/>
                <w:szCs w:val="19"/>
              </w:rPr>
              <w:t>τ</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w w:val="95"/>
                <w:sz w:val="19"/>
                <w:szCs w:val="19"/>
              </w:rPr>
              <w:t>τι</w:t>
            </w:r>
            <w:r w:rsidRPr="00E12DEC">
              <w:rPr>
                <w:rFonts w:ascii="Palatino Linotype" w:eastAsia="Arial" w:hAnsi="Palatino Linotype" w:cs="Arial"/>
                <w:b/>
                <w:spacing w:val="-1"/>
                <w:w w:val="95"/>
                <w:sz w:val="19"/>
                <w:szCs w:val="19"/>
              </w:rPr>
              <w:t>κ</w:t>
            </w:r>
            <w:r w:rsidRPr="00E12DEC">
              <w:rPr>
                <w:rFonts w:ascii="Palatino Linotype" w:eastAsia="Arial" w:hAnsi="Palatino Linotype" w:cs="Arial"/>
                <w:b/>
                <w:w w:val="95"/>
                <w:sz w:val="19"/>
                <w:szCs w:val="19"/>
              </w:rPr>
              <w:t>ό ε</w:t>
            </w:r>
            <w:r w:rsidRPr="00E12DEC">
              <w:rPr>
                <w:rFonts w:ascii="Palatino Linotype" w:eastAsia="Arial" w:hAnsi="Palatino Linotype" w:cs="Arial"/>
                <w:b/>
                <w:spacing w:val="-1"/>
                <w:w w:val="95"/>
                <w:sz w:val="19"/>
                <w:szCs w:val="19"/>
              </w:rPr>
              <w:t>κ</w:t>
            </w:r>
            <w:r w:rsidRPr="00E12DEC">
              <w:rPr>
                <w:rFonts w:ascii="Palatino Linotype" w:eastAsia="Arial" w:hAnsi="Palatino Linotype" w:cs="Arial"/>
                <w:b/>
                <w:spacing w:val="-2"/>
                <w:w w:val="95"/>
                <w:sz w:val="19"/>
                <w:szCs w:val="19"/>
              </w:rPr>
              <w:t>π</w:t>
            </w:r>
            <w:r w:rsidRPr="00E12DEC">
              <w:rPr>
                <w:rFonts w:ascii="Palatino Linotype" w:eastAsia="Arial" w:hAnsi="Palatino Linotype" w:cs="Arial"/>
                <w:b/>
                <w:w w:val="95"/>
                <w:sz w:val="19"/>
                <w:szCs w:val="19"/>
              </w:rPr>
              <w:t>ρ</w:t>
            </w:r>
            <w:r w:rsidRPr="00E12DEC">
              <w:rPr>
                <w:rFonts w:ascii="Palatino Linotype" w:eastAsia="Arial" w:hAnsi="Palatino Linotype" w:cs="Arial"/>
                <w:b/>
                <w:spacing w:val="-4"/>
                <w:w w:val="95"/>
                <w:sz w:val="19"/>
                <w:szCs w:val="19"/>
              </w:rPr>
              <w:t>ο</w:t>
            </w:r>
            <w:r w:rsidRPr="00E12DEC">
              <w:rPr>
                <w:rFonts w:ascii="Palatino Linotype" w:eastAsia="Arial" w:hAnsi="Palatino Linotype" w:cs="Arial"/>
                <w:b/>
                <w:spacing w:val="1"/>
                <w:w w:val="95"/>
                <w:sz w:val="19"/>
                <w:szCs w:val="19"/>
              </w:rPr>
              <w:t>σώ</w:t>
            </w:r>
            <w:r w:rsidRPr="00E12DEC">
              <w:rPr>
                <w:rFonts w:ascii="Palatino Linotype" w:eastAsia="Arial" w:hAnsi="Palatino Linotype" w:cs="Arial"/>
                <w:b/>
                <w:spacing w:val="-2"/>
                <w:w w:val="95"/>
                <w:sz w:val="19"/>
                <w:szCs w:val="19"/>
              </w:rPr>
              <w:t>π</w:t>
            </w:r>
            <w:r w:rsidRPr="00E12DEC">
              <w:rPr>
                <w:rFonts w:ascii="Palatino Linotype" w:eastAsia="Arial" w:hAnsi="Palatino Linotype" w:cs="Arial"/>
                <w:b/>
                <w:spacing w:val="-4"/>
                <w:w w:val="95"/>
                <w:sz w:val="19"/>
                <w:szCs w:val="19"/>
              </w:rPr>
              <w:t>η</w:t>
            </w:r>
            <w:r w:rsidRPr="00E12DEC">
              <w:rPr>
                <w:rFonts w:ascii="Palatino Linotype" w:eastAsia="Arial" w:hAnsi="Palatino Linotype" w:cs="Arial"/>
                <w:b/>
                <w:spacing w:val="1"/>
                <w:w w:val="95"/>
                <w:sz w:val="19"/>
                <w:szCs w:val="19"/>
              </w:rPr>
              <w:t>σ</w:t>
            </w:r>
            <w:r w:rsidRPr="00E12DEC">
              <w:rPr>
                <w:rFonts w:ascii="Palatino Linotype" w:eastAsia="Arial" w:hAnsi="Palatino Linotype" w:cs="Arial"/>
                <w:b/>
                <w:spacing w:val="-1"/>
                <w:w w:val="95"/>
                <w:sz w:val="19"/>
                <w:szCs w:val="19"/>
              </w:rPr>
              <w:t>η</w:t>
            </w:r>
            <w:r w:rsidRPr="00E12DEC">
              <w:rPr>
                <w:rFonts w:ascii="Palatino Linotype" w:eastAsia="Arial" w:hAnsi="Palatino Linotype" w:cs="Arial"/>
                <w:b/>
                <w:spacing w:val="-2"/>
                <w:w w:val="95"/>
                <w:sz w:val="19"/>
                <w:szCs w:val="19"/>
              </w:rPr>
              <w:t>ς</w:t>
            </w:r>
            <w:r w:rsidRPr="00E12DEC">
              <w:rPr>
                <w:rFonts w:ascii="Palatino Linotype" w:hAnsi="Palatino Linotype"/>
                <w:w w:val="95"/>
                <w:sz w:val="19"/>
                <w:szCs w:val="19"/>
              </w:rPr>
              <w:t xml:space="preserve">,  </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 xml:space="preserve">ν οι οικονομικοί </w:t>
            </w:r>
            <w:r w:rsidRPr="00E12DEC">
              <w:rPr>
                <w:rFonts w:ascii="Palatino Linotype" w:eastAsia="Arial" w:hAnsi="Palatino Linotype" w:cs="Arial"/>
                <w:spacing w:val="-2"/>
                <w:w w:val="95"/>
                <w:sz w:val="19"/>
                <w:szCs w:val="19"/>
              </w:rPr>
              <w:t>φ</w:t>
            </w:r>
            <w:r w:rsidRPr="00E12DEC">
              <w:rPr>
                <w:rFonts w:ascii="Palatino Linotype" w:eastAsia="Arial" w:hAnsi="Palatino Linotype" w:cs="Arial"/>
                <w:w w:val="95"/>
                <w:sz w:val="19"/>
                <w:szCs w:val="19"/>
              </w:rPr>
              <w:t xml:space="preserve">ορείς </w:t>
            </w:r>
            <w:r w:rsidRPr="00E12DEC">
              <w:rPr>
                <w:rFonts w:ascii="Palatino Linotype" w:eastAsia="Arial" w:hAnsi="Palatino Linotype" w:cs="Arial"/>
                <w:spacing w:val="-3"/>
                <w:w w:val="95"/>
                <w:sz w:val="19"/>
                <w:szCs w:val="19"/>
              </w:rPr>
              <w:t xml:space="preserve">συμμετέχουν </w:t>
            </w:r>
            <w:r w:rsidRPr="00E12DEC">
              <w:rPr>
                <w:rFonts w:ascii="Palatino Linotype" w:eastAsia="Arial" w:hAnsi="Palatino Linotype" w:cs="Arial"/>
                <w:spacing w:val="-1"/>
                <w:w w:val="95"/>
                <w:sz w:val="19"/>
                <w:szCs w:val="19"/>
              </w:rPr>
              <w:t>µ</w:t>
            </w:r>
            <w:r w:rsidRPr="00E12DEC">
              <w:rPr>
                <w:rFonts w:ascii="Palatino Linotype" w:eastAsia="Arial" w:hAnsi="Palatino Linotype" w:cs="Arial"/>
                <w:w w:val="95"/>
                <w:sz w:val="19"/>
                <w:szCs w:val="19"/>
              </w:rPr>
              <w:t>ε αντιπρόσωπό τους.</w:t>
            </w:r>
          </w:p>
          <w:p w:rsidR="0064664D" w:rsidRPr="00E12DEC" w:rsidRDefault="0064664D" w:rsidP="00DB55BD">
            <w:pPr>
              <w:pStyle w:val="a6"/>
              <w:numPr>
                <w:ilvl w:val="0"/>
                <w:numId w:val="11"/>
              </w:numPr>
              <w:tabs>
                <w:tab w:val="left" w:pos="462"/>
              </w:tabs>
              <w:spacing w:after="0" w:line="240" w:lineRule="auto"/>
              <w:ind w:left="459" w:right="175" w:hanging="426"/>
              <w:jc w:val="both"/>
              <w:rPr>
                <w:rFonts w:ascii="Palatino Linotype" w:eastAsia="Arial" w:hAnsi="Palatino Linotype" w:cs="Arial"/>
                <w:b/>
                <w:w w:val="95"/>
                <w:sz w:val="19"/>
                <w:szCs w:val="19"/>
              </w:rPr>
            </w:pPr>
            <w:r w:rsidRPr="00E12DEC">
              <w:rPr>
                <w:rFonts w:ascii="Palatino Linotype" w:eastAsia="Arial" w:hAnsi="Palatino Linotype" w:cs="Arial"/>
                <w:b/>
                <w:w w:val="95"/>
                <w:sz w:val="19"/>
                <w:szCs w:val="19"/>
              </w:rPr>
              <w:t>ΤΥΠΟΠΟΙΗΜΕΝΟ ΕΝΤΥΠΟ ΥΠΕΥΘΥΝΗΣ ΔΗΛΩΣΗΣ (TEΥΔ)</w:t>
            </w:r>
          </w:p>
          <w:p w:rsidR="0064664D" w:rsidRPr="00E12DEC" w:rsidRDefault="0064664D" w:rsidP="0061659B">
            <w:pPr>
              <w:pStyle w:val="a6"/>
              <w:tabs>
                <w:tab w:val="left" w:pos="462"/>
              </w:tabs>
              <w:spacing w:after="0" w:line="240" w:lineRule="auto"/>
              <w:ind w:left="459"/>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 xml:space="preserve">[άρθρου 79 παρ. 4 ν. 4412/2016 (Α 147) όπως παρατίθεται στο Παράρτημα </w:t>
            </w:r>
            <w:r w:rsidR="00B931C8" w:rsidRPr="00E12DEC">
              <w:rPr>
                <w:rFonts w:ascii="Palatino Linotype" w:eastAsia="Arial" w:hAnsi="Palatino Linotype" w:cs="Arial"/>
                <w:w w:val="95"/>
                <w:sz w:val="19"/>
                <w:szCs w:val="19"/>
              </w:rPr>
              <w:t>Δ</w:t>
            </w:r>
            <w:r w:rsidRPr="00E12DEC">
              <w:rPr>
                <w:rFonts w:ascii="Palatino Linotype" w:eastAsia="Arial" w:hAnsi="Palatino Linotype" w:cs="Arial"/>
                <w:w w:val="95"/>
                <w:sz w:val="19"/>
                <w:szCs w:val="19"/>
              </w:rPr>
              <w:t>΄</w:t>
            </w:r>
          </w:p>
          <w:p w:rsidR="0064664D" w:rsidRPr="00E12DEC" w:rsidRDefault="0064664D" w:rsidP="0061659B">
            <w:pPr>
              <w:tabs>
                <w:tab w:val="left" w:pos="462"/>
              </w:tabs>
              <w:ind w:left="477"/>
              <w:jc w:val="both"/>
              <w:rPr>
                <w:rFonts w:ascii="Palatino Linotype" w:eastAsia="Arial" w:hAnsi="Palatino Linotype" w:cs="Arial"/>
                <w:i/>
                <w:w w:val="95"/>
                <w:sz w:val="19"/>
                <w:szCs w:val="19"/>
                <w:lang w:eastAsia="en-US"/>
              </w:rPr>
            </w:pPr>
            <w:r w:rsidRPr="00E12DEC">
              <w:rPr>
                <w:rFonts w:ascii="Palatino Linotype" w:eastAsia="Arial" w:hAnsi="Palatino Linotype" w:cs="Arial"/>
                <w:i/>
                <w:w w:val="95"/>
                <w:sz w:val="19"/>
                <w:szCs w:val="19"/>
                <w:lang w:eastAsia="en-US"/>
              </w:rPr>
              <w:t xml:space="preserve">Κατά την υποβολή του ΤΕΥΔ, είναι δυνατή, </w:t>
            </w:r>
            <w:r w:rsidRPr="00E12DEC">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E12DEC">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w:t>
            </w:r>
            <w:r w:rsidRPr="00E12DEC">
              <w:rPr>
                <w:rFonts w:ascii="Palatino Linotype" w:eastAsia="Arial" w:hAnsi="Palatino Linotype" w:cs="Arial"/>
                <w:i/>
                <w:w w:val="95"/>
                <w:sz w:val="19"/>
                <w:szCs w:val="19"/>
                <w:lang w:eastAsia="en-US"/>
              </w:rPr>
              <w:lastRenderedPageBreak/>
              <w:t>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Η υποχρέωση του ανωτέρου εδαφίου αφορά ιδίως</w:t>
            </w:r>
            <w:r w:rsidRPr="00E12DEC">
              <w:rPr>
                <w:rFonts w:ascii="Palatino Linotype" w:eastAsia="Arial" w:hAnsi="Palatino Linotype" w:cs="Arial"/>
                <w:i/>
                <w:w w:val="95"/>
                <w:sz w:val="19"/>
                <w:szCs w:val="19"/>
                <w:lang w:val="en-US" w:eastAsia="en-US"/>
              </w:rPr>
              <w:t>:</w:t>
            </w:r>
          </w:p>
          <w:p w:rsidR="0064664D" w:rsidRPr="00E12DEC" w:rsidRDefault="0064664D" w:rsidP="00DB55BD">
            <w:pPr>
              <w:pStyle w:val="a6"/>
              <w:numPr>
                <w:ilvl w:val="0"/>
                <w:numId w:val="13"/>
              </w:numPr>
              <w:tabs>
                <w:tab w:val="left" w:pos="1235"/>
              </w:tabs>
              <w:spacing w:before="1" w:line="233" w:lineRule="exact"/>
              <w:ind w:left="1186" w:right="175"/>
              <w:jc w:val="both"/>
              <w:rPr>
                <w:rFonts w:ascii="Palatino Linotype" w:hAnsi="Palatino Linotype"/>
                <w:i/>
                <w:sz w:val="19"/>
                <w:szCs w:val="19"/>
              </w:rPr>
            </w:pPr>
            <w:r w:rsidRPr="00E12DEC">
              <w:rPr>
                <w:rFonts w:ascii="Palatino Linotype" w:eastAsia="Arial" w:hAnsi="Palatino Linotype" w:cs="Arial"/>
                <w:i/>
                <w:w w:val="90"/>
                <w:sz w:val="19"/>
                <w:szCs w:val="19"/>
              </w:rPr>
              <w:t xml:space="preserve">Τους </w:t>
            </w:r>
            <w:r w:rsidRPr="00E12DEC">
              <w:rPr>
                <w:rFonts w:ascii="Palatino Linotype" w:eastAsia="Arial" w:hAnsi="Palatino Linotype" w:cs="Arial"/>
                <w:i/>
                <w:spacing w:val="-2"/>
                <w:w w:val="90"/>
                <w:sz w:val="19"/>
                <w:szCs w:val="19"/>
              </w:rPr>
              <w:t>δ</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1"/>
                <w:w w:val="90"/>
                <w:sz w:val="19"/>
                <w:szCs w:val="19"/>
              </w:rPr>
              <w:t>α</w:t>
            </w:r>
            <w:r w:rsidRPr="00E12DEC">
              <w:rPr>
                <w:rFonts w:ascii="Palatino Linotype" w:eastAsia="Arial" w:hAnsi="Palatino Linotype" w:cs="Arial"/>
                <w:i/>
                <w:w w:val="90"/>
                <w:sz w:val="19"/>
                <w:szCs w:val="19"/>
              </w:rPr>
              <w:t>χε</w:t>
            </w:r>
            <w:r w:rsidRPr="00E12DEC">
              <w:rPr>
                <w:rFonts w:ascii="Palatino Linotype" w:eastAsia="Arial" w:hAnsi="Palatino Linotype" w:cs="Arial"/>
                <w:i/>
                <w:spacing w:val="-2"/>
                <w:w w:val="90"/>
                <w:sz w:val="19"/>
                <w:szCs w:val="19"/>
              </w:rPr>
              <w:t>ι</w:t>
            </w:r>
            <w:r w:rsidRPr="00E12DEC">
              <w:rPr>
                <w:rFonts w:ascii="Palatino Linotype" w:eastAsia="Arial" w:hAnsi="Palatino Linotype" w:cs="Arial"/>
                <w:i/>
                <w:w w:val="90"/>
                <w:sz w:val="19"/>
                <w:szCs w:val="19"/>
              </w:rPr>
              <w:t>ρ</w:t>
            </w:r>
            <w:r w:rsidRPr="00E12DEC">
              <w:rPr>
                <w:rFonts w:ascii="Palatino Linotype" w:eastAsia="Arial" w:hAnsi="Palatino Linotype" w:cs="Arial"/>
                <w:i/>
                <w:spacing w:val="-2"/>
                <w:w w:val="90"/>
                <w:sz w:val="19"/>
                <w:szCs w:val="19"/>
              </w:rPr>
              <w:t>ι</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w w:val="90"/>
                <w:sz w:val="19"/>
                <w:szCs w:val="19"/>
              </w:rPr>
              <w:t xml:space="preserve">τές  </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spacing w:val="-3"/>
                <w:w w:val="90"/>
                <w:sz w:val="19"/>
                <w:szCs w:val="19"/>
              </w:rPr>
              <w:t>τ</w:t>
            </w:r>
            <w:r w:rsidRPr="00E12DEC">
              <w:rPr>
                <w:rFonts w:ascii="Palatino Linotype" w:eastAsia="Arial" w:hAnsi="Palatino Linotype" w:cs="Arial"/>
                <w:i/>
                <w:w w:val="90"/>
                <w:sz w:val="19"/>
                <w:szCs w:val="19"/>
              </w:rPr>
              <w:t xml:space="preserve">ις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ε</w:t>
            </w:r>
            <w:r w:rsidRPr="00E12DEC">
              <w:rPr>
                <w:rFonts w:ascii="Palatino Linotype" w:eastAsia="Arial" w:hAnsi="Palatino Linotype" w:cs="Arial"/>
                <w:i/>
                <w:spacing w:val="-4"/>
                <w:w w:val="90"/>
                <w:sz w:val="19"/>
                <w:szCs w:val="19"/>
              </w:rPr>
              <w:t>ρ</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τ</w:t>
            </w:r>
            <w:r w:rsidRPr="00E12DEC">
              <w:rPr>
                <w:rFonts w:ascii="Palatino Linotype" w:eastAsia="Arial" w:hAnsi="Palatino Linotype" w:cs="Arial"/>
                <w:i/>
                <w:spacing w:val="1"/>
                <w:w w:val="90"/>
                <w:sz w:val="19"/>
                <w:szCs w:val="19"/>
              </w:rPr>
              <w:t>ώ</w:t>
            </w:r>
            <w:r w:rsidRPr="00E12DEC">
              <w:rPr>
                <w:rFonts w:ascii="Palatino Linotype" w:eastAsia="Arial" w:hAnsi="Palatino Linotype" w:cs="Arial"/>
                <w:i/>
                <w:spacing w:val="-3"/>
                <w:w w:val="90"/>
                <w:sz w:val="19"/>
                <w:szCs w:val="19"/>
              </w:rPr>
              <w:t>σ</w:t>
            </w:r>
            <w:r w:rsidRPr="00E12DEC">
              <w:rPr>
                <w:rFonts w:ascii="Palatino Linotype" w:eastAsia="Arial" w:hAnsi="Palatino Linotype" w:cs="Arial"/>
                <w:i/>
                <w:w w:val="90"/>
                <w:sz w:val="19"/>
                <w:szCs w:val="19"/>
              </w:rPr>
              <w:t>εις ετ</w:t>
            </w:r>
            <w:r w:rsidRPr="00E12DEC">
              <w:rPr>
                <w:rFonts w:ascii="Palatino Linotype" w:eastAsia="Arial" w:hAnsi="Palatino Linotype" w:cs="Arial"/>
                <w:i/>
                <w:spacing w:val="-3"/>
                <w:w w:val="90"/>
                <w:sz w:val="19"/>
                <w:szCs w:val="19"/>
              </w:rPr>
              <w:t>α</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4"/>
                <w:w w:val="90"/>
                <w:sz w:val="19"/>
                <w:szCs w:val="19"/>
              </w:rPr>
              <w:t>ρ</w:t>
            </w:r>
            <w:r w:rsidRPr="00E12DEC">
              <w:rPr>
                <w:rFonts w:ascii="Palatino Linotype" w:eastAsia="Arial" w:hAnsi="Palatino Linotype" w:cs="Arial"/>
                <w:i/>
                <w:w w:val="90"/>
                <w:sz w:val="19"/>
                <w:szCs w:val="19"/>
              </w:rPr>
              <w:t>ε</w:t>
            </w:r>
            <w:r w:rsidRPr="00E12DEC">
              <w:rPr>
                <w:rFonts w:ascii="Palatino Linotype" w:eastAsia="Arial" w:hAnsi="Palatino Linotype" w:cs="Arial"/>
                <w:i/>
                <w:spacing w:val="-2"/>
                <w:w w:val="90"/>
                <w:sz w:val="19"/>
                <w:szCs w:val="19"/>
              </w:rPr>
              <w:t>ι</w:t>
            </w:r>
            <w:r w:rsidRPr="00E12DEC">
              <w:rPr>
                <w:rFonts w:ascii="Palatino Linotype" w:eastAsia="Arial" w:hAnsi="Palatino Linotype" w:cs="Arial"/>
                <w:i/>
                <w:spacing w:val="1"/>
                <w:w w:val="90"/>
                <w:sz w:val="19"/>
                <w:szCs w:val="19"/>
              </w:rPr>
              <w:t>ώ</w:t>
            </w:r>
            <w:r w:rsidRPr="00E12DEC">
              <w:rPr>
                <w:rFonts w:ascii="Palatino Linotype" w:eastAsia="Arial" w:hAnsi="Palatino Linotype" w:cs="Arial"/>
                <w:i/>
                <w:w w:val="90"/>
                <w:sz w:val="19"/>
                <w:szCs w:val="19"/>
              </w:rPr>
              <w:t xml:space="preserve">ν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εριο</w:t>
            </w:r>
            <w:r w:rsidRPr="00E12DEC">
              <w:rPr>
                <w:rFonts w:ascii="Palatino Linotype" w:eastAsia="Arial" w:hAnsi="Palatino Linotype" w:cs="Arial"/>
                <w:i/>
                <w:spacing w:val="-4"/>
                <w:w w:val="90"/>
                <w:sz w:val="19"/>
                <w:szCs w:val="19"/>
              </w:rPr>
              <w:t>ρ</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spacing w:val="-1"/>
                <w:w w:val="90"/>
                <w:sz w:val="19"/>
                <w:szCs w:val="19"/>
              </w:rPr>
              <w:t>μ</w:t>
            </w:r>
            <w:r w:rsidRPr="00E12DEC">
              <w:rPr>
                <w:rFonts w:ascii="Palatino Linotype" w:eastAsia="Arial" w:hAnsi="Palatino Linotype" w:cs="Arial"/>
                <w:i/>
                <w:spacing w:val="-2"/>
                <w:w w:val="90"/>
                <w:sz w:val="19"/>
                <w:szCs w:val="19"/>
              </w:rPr>
              <w:t>έ</w:t>
            </w:r>
            <w:r w:rsidRPr="00E12DEC">
              <w:rPr>
                <w:rFonts w:ascii="Palatino Linotype" w:eastAsia="Arial" w:hAnsi="Palatino Linotype" w:cs="Arial"/>
                <w:i/>
                <w:w w:val="90"/>
                <w:sz w:val="19"/>
                <w:szCs w:val="19"/>
              </w:rPr>
              <w:t>ν</w:t>
            </w:r>
            <w:r w:rsidRPr="00E12DEC">
              <w:rPr>
                <w:rFonts w:ascii="Palatino Linotype" w:eastAsia="Arial" w:hAnsi="Palatino Linotype" w:cs="Arial"/>
                <w:i/>
                <w:spacing w:val="-1"/>
                <w:w w:val="90"/>
                <w:sz w:val="19"/>
                <w:szCs w:val="19"/>
              </w:rPr>
              <w:t>η</w:t>
            </w:r>
            <w:r w:rsidRPr="00E12DEC">
              <w:rPr>
                <w:rFonts w:ascii="Palatino Linotype" w:eastAsia="Arial" w:hAnsi="Palatino Linotype" w:cs="Arial"/>
                <w:i/>
                <w:w w:val="90"/>
                <w:sz w:val="19"/>
                <w:szCs w:val="19"/>
              </w:rPr>
              <w:t xml:space="preserve">ς </w:t>
            </w:r>
            <w:r w:rsidRPr="00E12DEC">
              <w:rPr>
                <w:rFonts w:ascii="Palatino Linotype" w:eastAsia="Arial" w:hAnsi="Palatino Linotype" w:cs="Arial"/>
                <w:i/>
                <w:spacing w:val="1"/>
                <w:w w:val="95"/>
                <w:sz w:val="19"/>
                <w:szCs w:val="19"/>
              </w:rPr>
              <w:t>ευ</w:t>
            </w:r>
            <w:r w:rsidRPr="00E12DEC">
              <w:rPr>
                <w:rFonts w:ascii="Palatino Linotype" w:eastAsia="Arial" w:hAnsi="Palatino Linotype" w:cs="Arial"/>
                <w:i/>
                <w:spacing w:val="-4"/>
                <w:w w:val="95"/>
                <w:sz w:val="19"/>
                <w:szCs w:val="19"/>
              </w:rPr>
              <w:t>θ</w:t>
            </w:r>
            <w:r w:rsidRPr="00E12DEC">
              <w:rPr>
                <w:rFonts w:ascii="Palatino Linotype" w:eastAsia="Arial" w:hAnsi="Palatino Linotype" w:cs="Arial"/>
                <w:i/>
                <w:spacing w:val="1"/>
                <w:w w:val="95"/>
                <w:sz w:val="19"/>
                <w:szCs w:val="19"/>
              </w:rPr>
              <w:t>ύ</w:t>
            </w:r>
            <w:r w:rsidRPr="00E12DEC">
              <w:rPr>
                <w:rFonts w:ascii="Palatino Linotype" w:eastAsia="Arial" w:hAnsi="Palatino Linotype" w:cs="Arial"/>
                <w:i/>
                <w:w w:val="95"/>
                <w:sz w:val="19"/>
                <w:szCs w:val="19"/>
              </w:rPr>
              <w:t>ν</w:t>
            </w:r>
            <w:r w:rsidRPr="00E12DEC">
              <w:rPr>
                <w:rFonts w:ascii="Palatino Linotype" w:eastAsia="Arial" w:hAnsi="Palatino Linotype" w:cs="Arial"/>
                <w:i/>
                <w:spacing w:val="-1"/>
                <w:w w:val="95"/>
                <w:sz w:val="19"/>
                <w:szCs w:val="19"/>
              </w:rPr>
              <w:t>η</w:t>
            </w:r>
            <w:r w:rsidRPr="00E12DEC">
              <w:rPr>
                <w:rFonts w:ascii="Palatino Linotype" w:eastAsia="Arial" w:hAnsi="Palatino Linotype" w:cs="Arial"/>
                <w:i/>
                <w:w w:val="95"/>
                <w:sz w:val="19"/>
                <w:szCs w:val="19"/>
              </w:rPr>
              <w:t>ς</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r w:rsidRPr="00E12DEC">
              <w:rPr>
                <w:rFonts w:ascii="Palatino Linotype" w:eastAsia="Arial" w:hAnsi="Palatino Linotype" w:cs="Arial"/>
                <w:i/>
                <w:spacing w:val="-1"/>
                <w:w w:val="95"/>
                <w:sz w:val="19"/>
                <w:szCs w:val="19"/>
              </w:rPr>
              <w:t>Π</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 xml:space="preserve">.), ιδιωτικών κεφαλαιουχικών εταιρειών (ΙΚΕ) </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spacing w:val="-2"/>
                <w:w w:val="95"/>
                <w:sz w:val="19"/>
                <w:szCs w:val="19"/>
              </w:rPr>
              <w:t>α</w:t>
            </w:r>
            <w:r w:rsidRPr="00E12DEC">
              <w:rPr>
                <w:rFonts w:ascii="Palatino Linotype" w:eastAsia="Arial" w:hAnsi="Palatino Linotype" w:cs="Arial"/>
                <w:i/>
                <w:w w:val="95"/>
                <w:sz w:val="19"/>
                <w:szCs w:val="19"/>
              </w:rPr>
              <w:t xml:space="preserve">ι </w:t>
            </w:r>
            <w:r w:rsidRPr="00E12DEC">
              <w:rPr>
                <w:rFonts w:ascii="Palatino Linotype" w:eastAsia="Arial" w:hAnsi="Palatino Linotype" w:cs="Arial"/>
                <w:i/>
                <w:spacing w:val="-6"/>
                <w:w w:val="95"/>
                <w:sz w:val="19"/>
                <w:szCs w:val="19"/>
              </w:rPr>
              <w:t>π</w:t>
            </w:r>
            <w:r w:rsidRPr="00E12DEC">
              <w:rPr>
                <w:rFonts w:ascii="Palatino Linotype" w:eastAsia="Arial" w:hAnsi="Palatino Linotype" w:cs="Arial"/>
                <w:i/>
                <w:w w:val="95"/>
                <w:sz w:val="19"/>
                <w:szCs w:val="19"/>
              </w:rPr>
              <w:t>ρο</w:t>
            </w:r>
            <w:r w:rsidRPr="00E12DEC">
              <w:rPr>
                <w:rFonts w:ascii="Palatino Linotype" w:eastAsia="Arial" w:hAnsi="Palatino Linotype" w:cs="Arial"/>
                <w:i/>
                <w:spacing w:val="-3"/>
                <w:w w:val="95"/>
                <w:sz w:val="19"/>
                <w:szCs w:val="19"/>
              </w:rPr>
              <w:t>σ</w:t>
            </w:r>
            <w:r w:rsidRPr="00E12DEC">
              <w:rPr>
                <w:rFonts w:ascii="Palatino Linotype" w:eastAsia="Arial" w:hAnsi="Palatino Linotype" w:cs="Arial"/>
                <w:i/>
                <w:spacing w:val="1"/>
                <w:w w:val="95"/>
                <w:sz w:val="19"/>
                <w:szCs w:val="19"/>
              </w:rPr>
              <w:t>ω</w:t>
            </w:r>
            <w:r w:rsidRPr="00E12DEC">
              <w:rPr>
                <w:rFonts w:ascii="Palatino Linotype" w:eastAsia="Arial" w:hAnsi="Palatino Linotype" w:cs="Arial"/>
                <w:i/>
                <w:spacing w:val="-2"/>
                <w:w w:val="95"/>
                <w:sz w:val="19"/>
                <w:szCs w:val="19"/>
              </w:rPr>
              <w:t>π</w:t>
            </w:r>
            <w:r w:rsidRPr="00E12DEC">
              <w:rPr>
                <w:rFonts w:ascii="Palatino Linotype" w:eastAsia="Arial" w:hAnsi="Palatino Linotype" w:cs="Arial"/>
                <w:i/>
                <w:w w:val="95"/>
                <w:sz w:val="19"/>
                <w:szCs w:val="19"/>
              </w:rPr>
              <w:t>ι</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spacing w:val="-3"/>
                <w:w w:val="95"/>
                <w:sz w:val="19"/>
                <w:szCs w:val="19"/>
              </w:rPr>
              <w:t>ώ</w:t>
            </w:r>
            <w:r w:rsidRPr="00E12DEC">
              <w:rPr>
                <w:rFonts w:ascii="Palatino Linotype" w:eastAsia="Arial" w:hAnsi="Palatino Linotype" w:cs="Arial"/>
                <w:i/>
                <w:w w:val="95"/>
                <w:sz w:val="19"/>
                <w:szCs w:val="19"/>
              </w:rPr>
              <w:t>ν ετ</w:t>
            </w:r>
            <w:r w:rsidRPr="00E12DEC">
              <w:rPr>
                <w:rFonts w:ascii="Palatino Linotype" w:eastAsia="Arial" w:hAnsi="Palatino Linotype" w:cs="Arial"/>
                <w:i/>
                <w:spacing w:val="-4"/>
                <w:w w:val="95"/>
                <w:sz w:val="19"/>
                <w:szCs w:val="19"/>
              </w:rPr>
              <w:t>α</w:t>
            </w:r>
            <w:r w:rsidRPr="00E12DEC">
              <w:rPr>
                <w:rFonts w:ascii="Palatino Linotype" w:eastAsia="Arial" w:hAnsi="Palatino Linotype" w:cs="Arial"/>
                <w:i/>
                <w:w w:val="95"/>
                <w:sz w:val="19"/>
                <w:szCs w:val="19"/>
              </w:rPr>
              <w:t>ι</w:t>
            </w:r>
            <w:r w:rsidRPr="00E12DEC">
              <w:rPr>
                <w:rFonts w:ascii="Palatino Linotype" w:eastAsia="Arial" w:hAnsi="Palatino Linotype" w:cs="Arial"/>
                <w:i/>
                <w:spacing w:val="-4"/>
                <w:w w:val="95"/>
                <w:sz w:val="19"/>
                <w:szCs w:val="19"/>
              </w:rPr>
              <w:t>ρ</w:t>
            </w:r>
            <w:r w:rsidRPr="00E12DEC">
              <w:rPr>
                <w:rFonts w:ascii="Palatino Linotype" w:eastAsia="Arial" w:hAnsi="Palatino Linotype" w:cs="Arial"/>
                <w:i/>
                <w:w w:val="95"/>
                <w:sz w:val="19"/>
                <w:szCs w:val="19"/>
              </w:rPr>
              <w:t>ε</w:t>
            </w:r>
            <w:r w:rsidRPr="00E12DEC">
              <w:rPr>
                <w:rFonts w:ascii="Palatino Linotype" w:eastAsia="Arial" w:hAnsi="Palatino Linotype" w:cs="Arial"/>
                <w:i/>
                <w:spacing w:val="-2"/>
                <w:w w:val="95"/>
                <w:sz w:val="19"/>
                <w:szCs w:val="19"/>
              </w:rPr>
              <w:t>ι</w:t>
            </w:r>
            <w:r w:rsidRPr="00E12DEC">
              <w:rPr>
                <w:rFonts w:ascii="Palatino Linotype" w:eastAsia="Arial" w:hAnsi="Palatino Linotype" w:cs="Arial"/>
                <w:i/>
                <w:spacing w:val="1"/>
                <w:w w:val="95"/>
                <w:sz w:val="19"/>
                <w:szCs w:val="19"/>
              </w:rPr>
              <w:t>ώ</w:t>
            </w:r>
            <w:r w:rsidRPr="00E12DEC">
              <w:rPr>
                <w:rFonts w:ascii="Palatino Linotype" w:eastAsia="Arial" w:hAnsi="Palatino Linotype" w:cs="Arial"/>
                <w:i/>
                <w:w w:val="95"/>
                <w:sz w:val="19"/>
                <w:szCs w:val="19"/>
              </w:rPr>
              <w:t>ν</w:t>
            </w:r>
            <w:r w:rsidRPr="00E12DEC">
              <w:rPr>
                <w:rFonts w:ascii="Palatino Linotype" w:hAnsi="Palatino Linotype"/>
                <w:i/>
                <w:w w:val="95"/>
                <w:sz w:val="19"/>
                <w:szCs w:val="19"/>
              </w:rPr>
              <w:t>(</w:t>
            </w:r>
            <w:r w:rsidRPr="00E12DEC">
              <w:rPr>
                <w:rFonts w:ascii="Palatino Linotype" w:eastAsia="Arial" w:hAnsi="Palatino Linotype" w:cs="Arial"/>
                <w:i/>
                <w:spacing w:val="-1"/>
                <w:w w:val="95"/>
                <w:sz w:val="19"/>
                <w:szCs w:val="19"/>
              </w:rPr>
              <w:t>Ο</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r w:rsidR="0048075B">
              <w:rPr>
                <w:rFonts w:ascii="Palatino Linotype" w:hAnsi="Palatino Linotype"/>
                <w:i/>
                <w:w w:val="95"/>
                <w:sz w:val="19"/>
                <w:szCs w:val="19"/>
              </w:rPr>
              <w:t xml:space="preserve"> </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spacing w:val="-2"/>
                <w:w w:val="95"/>
                <w:sz w:val="19"/>
                <w:szCs w:val="19"/>
              </w:rPr>
              <w:t>α</w:t>
            </w:r>
            <w:r w:rsidRPr="00E12DEC">
              <w:rPr>
                <w:rFonts w:ascii="Palatino Linotype" w:eastAsia="Arial" w:hAnsi="Palatino Linotype" w:cs="Arial"/>
                <w:i/>
                <w:w w:val="95"/>
                <w:sz w:val="19"/>
                <w:szCs w:val="19"/>
              </w:rPr>
              <w:t>ι</w:t>
            </w:r>
            <w:r w:rsidR="0048075B">
              <w:rPr>
                <w:rFonts w:ascii="Palatino Linotype" w:eastAsia="Arial" w:hAnsi="Palatino Linotype" w:cs="Arial"/>
                <w:i/>
                <w:w w:val="95"/>
                <w:sz w:val="19"/>
                <w:szCs w:val="19"/>
              </w:rPr>
              <w:t xml:space="preserve"> </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p>
          <w:p w:rsidR="0064664D" w:rsidRPr="00E12DEC" w:rsidRDefault="0064664D" w:rsidP="00DB55BD">
            <w:pPr>
              <w:pStyle w:val="a6"/>
              <w:numPr>
                <w:ilvl w:val="0"/>
                <w:numId w:val="13"/>
              </w:numPr>
              <w:tabs>
                <w:tab w:val="left" w:pos="1235"/>
              </w:tabs>
              <w:spacing w:before="1" w:line="254" w:lineRule="exact"/>
              <w:ind w:left="1186" w:right="175"/>
              <w:jc w:val="both"/>
              <w:rPr>
                <w:rFonts w:ascii="Palatino Linotype" w:hAnsi="Palatino Linotype"/>
                <w:i/>
                <w:sz w:val="19"/>
                <w:szCs w:val="19"/>
              </w:rPr>
            </w:pPr>
            <w:r w:rsidRPr="00E12DEC">
              <w:rPr>
                <w:rFonts w:ascii="Palatino Linotype" w:eastAsia="Arial" w:hAnsi="Palatino Linotype" w:cs="Arial"/>
                <w:i/>
                <w:w w:val="95"/>
                <w:sz w:val="19"/>
                <w:szCs w:val="19"/>
              </w:rPr>
              <w:t xml:space="preserve">Τον </w:t>
            </w:r>
            <w:r w:rsidRPr="00E12DEC">
              <w:rPr>
                <w:rFonts w:ascii="Palatino Linotype" w:eastAsia="Arial" w:hAnsi="Palatino Linotype" w:cs="Arial"/>
                <w:i/>
                <w:spacing w:val="-1"/>
                <w:w w:val="95"/>
                <w:sz w:val="19"/>
                <w:szCs w:val="19"/>
              </w:rPr>
              <w:t xml:space="preserve">Διευθύνοντα </w:t>
            </w:r>
            <w:r w:rsidRPr="00E12DEC">
              <w:rPr>
                <w:rFonts w:ascii="Palatino Linotype" w:eastAsia="Arial" w:hAnsi="Palatino Linotype" w:cs="Arial"/>
                <w:i/>
                <w:spacing w:val="-2"/>
                <w:w w:val="95"/>
                <w:sz w:val="19"/>
                <w:szCs w:val="19"/>
              </w:rPr>
              <w:t>Σ</w:t>
            </w:r>
            <w:r w:rsidRPr="00E12DEC">
              <w:rPr>
                <w:rFonts w:ascii="Palatino Linotype" w:eastAsia="Arial" w:hAnsi="Palatino Linotype" w:cs="Arial"/>
                <w:i/>
                <w:spacing w:val="1"/>
                <w:w w:val="95"/>
                <w:sz w:val="19"/>
                <w:szCs w:val="19"/>
              </w:rPr>
              <w:t>ύ</w:t>
            </w:r>
            <w:r w:rsidRPr="00E12DEC">
              <w:rPr>
                <w:rFonts w:ascii="Palatino Linotype" w:eastAsia="Arial" w:hAnsi="Palatino Linotype" w:cs="Arial"/>
                <w:i/>
                <w:spacing w:val="-1"/>
                <w:w w:val="95"/>
                <w:sz w:val="19"/>
                <w:szCs w:val="19"/>
              </w:rPr>
              <w:t>μ</w:t>
            </w:r>
            <w:r w:rsidRPr="00E12DEC">
              <w:rPr>
                <w:rFonts w:ascii="Palatino Linotype" w:eastAsia="Arial" w:hAnsi="Palatino Linotype" w:cs="Arial"/>
                <w:i/>
                <w:w w:val="95"/>
                <w:sz w:val="19"/>
                <w:szCs w:val="19"/>
              </w:rPr>
              <w:t>β</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spacing w:val="1"/>
                <w:w w:val="95"/>
                <w:sz w:val="19"/>
                <w:szCs w:val="19"/>
              </w:rPr>
              <w:t>υ</w:t>
            </w:r>
            <w:r w:rsidRPr="00E12DEC">
              <w:rPr>
                <w:rFonts w:ascii="Palatino Linotype" w:eastAsia="Arial" w:hAnsi="Palatino Linotype" w:cs="Arial"/>
                <w:i/>
                <w:w w:val="95"/>
                <w:sz w:val="19"/>
                <w:szCs w:val="19"/>
              </w:rPr>
              <w:t>λο καθώς και όλα τα μέλη τ</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w w:val="95"/>
                <w:sz w:val="19"/>
                <w:szCs w:val="19"/>
              </w:rPr>
              <w:t xml:space="preserve">υ </w:t>
            </w:r>
            <w:r w:rsidRPr="00E12DEC">
              <w:rPr>
                <w:rFonts w:ascii="Palatino Linotype" w:eastAsia="Arial" w:hAnsi="Palatino Linotype" w:cs="Arial"/>
                <w:i/>
                <w:spacing w:val="-1"/>
                <w:w w:val="95"/>
                <w:sz w:val="19"/>
                <w:szCs w:val="19"/>
              </w:rPr>
              <w:t>Δ</w:t>
            </w:r>
            <w:r w:rsidRPr="00E12DEC">
              <w:rPr>
                <w:rFonts w:ascii="Palatino Linotype" w:eastAsia="Arial" w:hAnsi="Palatino Linotype" w:cs="Arial"/>
                <w:i/>
                <w:w w:val="95"/>
                <w:sz w:val="19"/>
                <w:szCs w:val="19"/>
              </w:rPr>
              <w:t>ιοι</w:t>
            </w:r>
            <w:r w:rsidRPr="00E12DEC">
              <w:rPr>
                <w:rFonts w:ascii="Palatino Linotype" w:eastAsia="Arial" w:hAnsi="Palatino Linotype" w:cs="Arial"/>
                <w:i/>
                <w:spacing w:val="-1"/>
                <w:w w:val="95"/>
                <w:sz w:val="19"/>
                <w:szCs w:val="19"/>
              </w:rPr>
              <w:t>κη</w:t>
            </w:r>
            <w:r w:rsidRPr="00E12DEC">
              <w:rPr>
                <w:rFonts w:ascii="Palatino Linotype" w:eastAsia="Arial" w:hAnsi="Palatino Linotype" w:cs="Arial"/>
                <w:i/>
                <w:w w:val="95"/>
                <w:sz w:val="19"/>
                <w:szCs w:val="19"/>
              </w:rPr>
              <w:t>τι</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w w:val="95"/>
                <w:sz w:val="19"/>
                <w:szCs w:val="19"/>
              </w:rPr>
              <w:t xml:space="preserve">ού </w:t>
            </w:r>
            <w:r w:rsidRPr="00E12DEC">
              <w:rPr>
                <w:rFonts w:ascii="Palatino Linotype" w:eastAsia="Arial" w:hAnsi="Palatino Linotype" w:cs="Arial"/>
                <w:i/>
                <w:spacing w:val="1"/>
                <w:w w:val="95"/>
                <w:sz w:val="19"/>
                <w:szCs w:val="19"/>
              </w:rPr>
              <w:t>Συ</w:t>
            </w:r>
            <w:r w:rsidRPr="00E12DEC">
              <w:rPr>
                <w:rFonts w:ascii="Palatino Linotype" w:eastAsia="Arial" w:hAnsi="Palatino Linotype" w:cs="Arial"/>
                <w:i/>
                <w:spacing w:val="-1"/>
                <w:w w:val="95"/>
                <w:sz w:val="19"/>
                <w:szCs w:val="19"/>
              </w:rPr>
              <w:t>μ</w:t>
            </w:r>
            <w:r w:rsidRPr="00E12DEC">
              <w:rPr>
                <w:rFonts w:ascii="Palatino Linotype" w:eastAsia="Arial" w:hAnsi="Palatino Linotype" w:cs="Arial"/>
                <w:i/>
                <w:spacing w:val="-3"/>
                <w:w w:val="95"/>
                <w:sz w:val="19"/>
                <w:szCs w:val="19"/>
              </w:rPr>
              <w:t>β</w:t>
            </w:r>
            <w:r w:rsidRPr="00E12DEC">
              <w:rPr>
                <w:rFonts w:ascii="Palatino Linotype" w:eastAsia="Arial" w:hAnsi="Palatino Linotype" w:cs="Arial"/>
                <w:i/>
                <w:w w:val="95"/>
                <w:sz w:val="19"/>
                <w:szCs w:val="19"/>
              </w:rPr>
              <w:t>ο</w:t>
            </w:r>
            <w:r w:rsidRPr="00E12DEC">
              <w:rPr>
                <w:rFonts w:ascii="Palatino Linotype" w:eastAsia="Arial" w:hAnsi="Palatino Linotype" w:cs="Arial"/>
                <w:i/>
                <w:spacing w:val="-3"/>
                <w:w w:val="95"/>
                <w:sz w:val="19"/>
                <w:szCs w:val="19"/>
              </w:rPr>
              <w:t>υ</w:t>
            </w:r>
            <w:r w:rsidRPr="00E12DEC">
              <w:rPr>
                <w:rFonts w:ascii="Palatino Linotype" w:eastAsia="Arial" w:hAnsi="Palatino Linotype" w:cs="Arial"/>
                <w:i/>
                <w:w w:val="95"/>
                <w:sz w:val="19"/>
                <w:szCs w:val="19"/>
              </w:rPr>
              <w:t>λί</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w w:val="95"/>
                <w:sz w:val="19"/>
                <w:szCs w:val="19"/>
              </w:rPr>
              <w:t xml:space="preserve">υ </w:t>
            </w:r>
            <w:r w:rsidRPr="00E12DEC">
              <w:rPr>
                <w:rFonts w:ascii="Palatino Linotype" w:eastAsia="Arial" w:hAnsi="Palatino Linotype" w:cs="Arial"/>
                <w:i/>
                <w:spacing w:val="-3"/>
                <w:w w:val="95"/>
                <w:sz w:val="19"/>
                <w:szCs w:val="19"/>
              </w:rPr>
              <w:t>γ</w:t>
            </w:r>
            <w:r w:rsidRPr="00E12DEC">
              <w:rPr>
                <w:rFonts w:ascii="Palatino Linotype" w:eastAsia="Arial" w:hAnsi="Palatino Linotype" w:cs="Arial"/>
                <w:i/>
                <w:w w:val="95"/>
                <w:sz w:val="19"/>
                <w:szCs w:val="19"/>
              </w:rPr>
              <w:t xml:space="preserve">ια τις </w:t>
            </w:r>
            <w:r w:rsidRPr="00E12DEC">
              <w:rPr>
                <w:rFonts w:ascii="Palatino Linotype" w:eastAsia="Arial" w:hAnsi="Palatino Linotype" w:cs="Arial"/>
                <w:i/>
                <w:spacing w:val="-4"/>
                <w:w w:val="95"/>
                <w:sz w:val="19"/>
                <w:szCs w:val="19"/>
              </w:rPr>
              <w:t xml:space="preserve">ανώνυμες </w:t>
            </w:r>
            <w:r w:rsidRPr="00E12DEC">
              <w:rPr>
                <w:rFonts w:ascii="Palatino Linotype" w:eastAsia="Arial" w:hAnsi="Palatino Linotype" w:cs="Arial"/>
                <w:i/>
                <w:w w:val="95"/>
                <w:sz w:val="19"/>
                <w:szCs w:val="19"/>
              </w:rPr>
              <w:t>ετ</w:t>
            </w:r>
            <w:r w:rsidRPr="00E12DEC">
              <w:rPr>
                <w:rFonts w:ascii="Palatino Linotype" w:eastAsia="Arial" w:hAnsi="Palatino Linotype" w:cs="Arial"/>
                <w:i/>
                <w:spacing w:val="-2"/>
                <w:w w:val="95"/>
                <w:sz w:val="19"/>
                <w:szCs w:val="19"/>
              </w:rPr>
              <w:t>αι</w:t>
            </w:r>
            <w:r w:rsidRPr="00E12DEC">
              <w:rPr>
                <w:rFonts w:ascii="Palatino Linotype" w:eastAsia="Arial" w:hAnsi="Palatino Linotype" w:cs="Arial"/>
                <w:i/>
                <w:w w:val="95"/>
                <w:sz w:val="19"/>
                <w:szCs w:val="19"/>
              </w:rPr>
              <w:t>ρε</w:t>
            </w:r>
            <w:r w:rsidRPr="00E12DEC">
              <w:rPr>
                <w:rFonts w:ascii="Palatino Linotype" w:eastAsia="Arial" w:hAnsi="Palatino Linotype" w:cs="Arial"/>
                <w:i/>
                <w:spacing w:val="-2"/>
                <w:w w:val="95"/>
                <w:sz w:val="19"/>
                <w:szCs w:val="19"/>
              </w:rPr>
              <w:t>ί</w:t>
            </w:r>
            <w:r w:rsidRPr="00E12DEC">
              <w:rPr>
                <w:rFonts w:ascii="Palatino Linotype" w:eastAsia="Arial" w:hAnsi="Palatino Linotype" w:cs="Arial"/>
                <w:i/>
                <w:w w:val="95"/>
                <w:sz w:val="19"/>
                <w:szCs w:val="19"/>
              </w:rPr>
              <w:t>ες</w:t>
            </w:r>
            <w:r w:rsidRPr="00E12DEC">
              <w:rPr>
                <w:rFonts w:ascii="Palatino Linotype" w:hAnsi="Palatino Linotype"/>
                <w:i/>
                <w:w w:val="95"/>
                <w:sz w:val="19"/>
                <w:szCs w:val="19"/>
              </w:rPr>
              <w:t>(</w:t>
            </w:r>
            <w:r w:rsidRPr="00E12DEC">
              <w:rPr>
                <w:rFonts w:ascii="Palatino Linotype" w:eastAsia="Arial" w:hAnsi="Palatino Linotype" w:cs="Arial"/>
                <w:i/>
                <w:spacing w:val="-1"/>
                <w:w w:val="95"/>
                <w:sz w:val="19"/>
                <w:szCs w:val="19"/>
              </w:rPr>
              <w:t>Α</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spacing w:val="-3"/>
                <w:w w:val="95"/>
                <w:sz w:val="19"/>
                <w:szCs w:val="19"/>
              </w:rPr>
              <w:t>.</w:t>
            </w:r>
            <w:r w:rsidRPr="00E12DEC">
              <w:rPr>
                <w:rFonts w:ascii="Palatino Linotype" w:hAnsi="Palatino Linotype"/>
                <w:i/>
                <w:w w:val="95"/>
                <w:sz w:val="19"/>
                <w:szCs w:val="19"/>
              </w:rPr>
              <w:t>)</w:t>
            </w:r>
          </w:p>
          <w:p w:rsidR="0064664D" w:rsidRPr="00E12DEC" w:rsidRDefault="0064664D" w:rsidP="00DB55BD">
            <w:pPr>
              <w:pStyle w:val="a6"/>
              <w:numPr>
                <w:ilvl w:val="0"/>
                <w:numId w:val="13"/>
              </w:numPr>
              <w:tabs>
                <w:tab w:val="left" w:pos="1234"/>
              </w:tabs>
              <w:spacing w:line="249" w:lineRule="exact"/>
              <w:ind w:left="1186" w:right="175"/>
              <w:jc w:val="both"/>
              <w:rPr>
                <w:rFonts w:ascii="Palatino Linotype" w:hAnsi="Palatino Linotype"/>
                <w:i/>
                <w:sz w:val="19"/>
                <w:szCs w:val="19"/>
              </w:rPr>
            </w:pPr>
            <w:r w:rsidRPr="00E12DEC">
              <w:rPr>
                <w:rFonts w:ascii="Palatino Linotype" w:eastAsia="Arial" w:hAnsi="Palatino Linotype" w:cs="Arial"/>
                <w:i/>
                <w:spacing w:val="-1"/>
                <w:w w:val="95"/>
                <w:sz w:val="19"/>
                <w:szCs w:val="19"/>
              </w:rPr>
              <w:t>Όλα τα μέλη του Δ</w:t>
            </w:r>
            <w:r w:rsidRPr="00E12DEC">
              <w:rPr>
                <w:rFonts w:ascii="Palatino Linotype" w:eastAsia="Arial" w:hAnsi="Palatino Linotype" w:cs="Arial"/>
                <w:i/>
                <w:w w:val="95"/>
                <w:sz w:val="19"/>
                <w:szCs w:val="19"/>
              </w:rPr>
              <w:t>ιοι</w:t>
            </w:r>
            <w:r w:rsidRPr="00E12DEC">
              <w:rPr>
                <w:rFonts w:ascii="Palatino Linotype" w:eastAsia="Arial" w:hAnsi="Palatino Linotype" w:cs="Arial"/>
                <w:i/>
                <w:spacing w:val="-1"/>
                <w:w w:val="95"/>
                <w:sz w:val="19"/>
                <w:szCs w:val="19"/>
              </w:rPr>
              <w:t>κη</w:t>
            </w:r>
            <w:r w:rsidRPr="00E12DEC">
              <w:rPr>
                <w:rFonts w:ascii="Palatino Linotype" w:eastAsia="Arial" w:hAnsi="Palatino Linotype" w:cs="Arial"/>
                <w:i/>
                <w:w w:val="95"/>
                <w:sz w:val="19"/>
                <w:szCs w:val="19"/>
              </w:rPr>
              <w:t>τι</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w w:val="95"/>
                <w:sz w:val="19"/>
                <w:szCs w:val="19"/>
              </w:rPr>
              <w:t xml:space="preserve">ού </w:t>
            </w:r>
            <w:r w:rsidRPr="00E12DEC">
              <w:rPr>
                <w:rFonts w:ascii="Palatino Linotype" w:eastAsia="Arial" w:hAnsi="Palatino Linotype" w:cs="Arial"/>
                <w:i/>
                <w:spacing w:val="1"/>
                <w:w w:val="95"/>
                <w:sz w:val="19"/>
                <w:szCs w:val="19"/>
              </w:rPr>
              <w:t>Συ</w:t>
            </w:r>
            <w:r w:rsidRPr="00E12DEC">
              <w:rPr>
                <w:rFonts w:ascii="Palatino Linotype" w:eastAsia="Arial" w:hAnsi="Palatino Linotype" w:cs="Arial"/>
                <w:i/>
                <w:spacing w:val="-1"/>
                <w:w w:val="95"/>
                <w:sz w:val="19"/>
                <w:szCs w:val="19"/>
              </w:rPr>
              <w:t>μ</w:t>
            </w:r>
            <w:r w:rsidRPr="00E12DEC">
              <w:rPr>
                <w:rFonts w:ascii="Palatino Linotype" w:eastAsia="Arial" w:hAnsi="Palatino Linotype" w:cs="Arial"/>
                <w:i/>
                <w:spacing w:val="-3"/>
                <w:w w:val="95"/>
                <w:sz w:val="19"/>
                <w:szCs w:val="19"/>
              </w:rPr>
              <w:t>β</w:t>
            </w:r>
            <w:r w:rsidRPr="00E12DEC">
              <w:rPr>
                <w:rFonts w:ascii="Palatino Linotype" w:eastAsia="Arial" w:hAnsi="Palatino Linotype" w:cs="Arial"/>
                <w:i/>
                <w:w w:val="95"/>
                <w:sz w:val="19"/>
                <w:szCs w:val="19"/>
              </w:rPr>
              <w:t>ο</w:t>
            </w:r>
            <w:r w:rsidRPr="00E12DEC">
              <w:rPr>
                <w:rFonts w:ascii="Palatino Linotype" w:eastAsia="Arial" w:hAnsi="Palatino Linotype" w:cs="Arial"/>
                <w:i/>
                <w:spacing w:val="-3"/>
                <w:w w:val="95"/>
                <w:sz w:val="19"/>
                <w:szCs w:val="19"/>
              </w:rPr>
              <w:t>υ</w:t>
            </w:r>
            <w:r w:rsidRPr="00E12DEC">
              <w:rPr>
                <w:rFonts w:ascii="Palatino Linotype" w:eastAsia="Arial" w:hAnsi="Palatino Linotype" w:cs="Arial"/>
                <w:i/>
                <w:w w:val="95"/>
                <w:sz w:val="19"/>
                <w:szCs w:val="19"/>
              </w:rPr>
              <w:t>λί</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w w:val="95"/>
                <w:sz w:val="19"/>
                <w:szCs w:val="19"/>
              </w:rPr>
              <w:t xml:space="preserve">υ για τους </w:t>
            </w:r>
            <w:r w:rsidRPr="00E12DEC">
              <w:rPr>
                <w:rFonts w:ascii="Palatino Linotype" w:eastAsia="Arial" w:hAnsi="Palatino Linotype" w:cs="Arial"/>
                <w:i/>
                <w:spacing w:val="-2"/>
                <w:w w:val="95"/>
                <w:sz w:val="19"/>
                <w:szCs w:val="19"/>
              </w:rPr>
              <w:t>Συνεταιρισμούς</w:t>
            </w:r>
            <w:r w:rsidRPr="00E12DEC">
              <w:rPr>
                <w:rFonts w:ascii="Palatino Linotype" w:hAnsi="Palatino Linotype"/>
                <w:i/>
                <w:w w:val="95"/>
                <w:sz w:val="19"/>
                <w:szCs w:val="19"/>
              </w:rPr>
              <w:t>.</w:t>
            </w:r>
          </w:p>
          <w:p w:rsidR="0064664D" w:rsidRPr="00E12DEC" w:rsidRDefault="0064664D" w:rsidP="00DB55BD">
            <w:pPr>
              <w:pStyle w:val="a6"/>
              <w:numPr>
                <w:ilvl w:val="0"/>
                <w:numId w:val="13"/>
              </w:numPr>
              <w:tabs>
                <w:tab w:val="left" w:pos="1234"/>
              </w:tabs>
              <w:spacing w:line="252" w:lineRule="exact"/>
              <w:ind w:left="1186" w:right="175"/>
              <w:jc w:val="both"/>
              <w:rPr>
                <w:rFonts w:ascii="Palatino Linotype" w:eastAsia="Arial" w:hAnsi="Palatino Linotype" w:cs="Arial"/>
                <w:i/>
                <w:spacing w:val="-1"/>
                <w:w w:val="105"/>
                <w:sz w:val="19"/>
                <w:szCs w:val="19"/>
              </w:rPr>
            </w:pPr>
            <w:r w:rsidRPr="00E12DEC">
              <w:rPr>
                <w:rFonts w:ascii="Palatino Linotype" w:eastAsia="Arial" w:hAnsi="Palatino Linotype" w:cs="Arial"/>
                <w:i/>
                <w:w w:val="90"/>
                <w:sz w:val="19"/>
                <w:szCs w:val="19"/>
              </w:rPr>
              <w:t>Ο νόμιμος ε</w:t>
            </w:r>
            <w:r w:rsidRPr="00E12DEC">
              <w:rPr>
                <w:rFonts w:ascii="Palatino Linotype" w:eastAsia="Arial" w:hAnsi="Palatino Linotype" w:cs="Arial"/>
                <w:i/>
                <w:spacing w:val="-1"/>
                <w:w w:val="90"/>
                <w:sz w:val="19"/>
                <w:szCs w:val="19"/>
              </w:rPr>
              <w:t>κ</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ρ</w:t>
            </w:r>
            <w:r w:rsidRPr="00E12DEC">
              <w:rPr>
                <w:rFonts w:ascii="Palatino Linotype" w:eastAsia="Arial" w:hAnsi="Palatino Linotype" w:cs="Arial"/>
                <w:i/>
                <w:spacing w:val="-3"/>
                <w:w w:val="90"/>
                <w:sz w:val="19"/>
                <w:szCs w:val="19"/>
              </w:rPr>
              <w:t>όσ</w:t>
            </w:r>
            <w:r w:rsidRPr="00E12DEC">
              <w:rPr>
                <w:rFonts w:ascii="Palatino Linotype" w:eastAsia="Arial" w:hAnsi="Palatino Linotype" w:cs="Arial"/>
                <w:i/>
                <w:spacing w:val="1"/>
                <w:w w:val="90"/>
                <w:sz w:val="19"/>
                <w:szCs w:val="19"/>
              </w:rPr>
              <w:t>ω</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 xml:space="preserve">ος </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w w:val="90"/>
                <w:sz w:val="19"/>
                <w:szCs w:val="19"/>
              </w:rPr>
              <w:t xml:space="preserve">ε </w:t>
            </w:r>
            <w:r w:rsidRPr="00E12DEC">
              <w:rPr>
                <w:rFonts w:ascii="Palatino Linotype" w:eastAsia="Arial" w:hAnsi="Palatino Linotype" w:cs="Arial"/>
                <w:i/>
                <w:spacing w:val="-1"/>
                <w:w w:val="90"/>
                <w:sz w:val="19"/>
                <w:szCs w:val="19"/>
              </w:rPr>
              <w:t>κά</w:t>
            </w:r>
            <w:r w:rsidRPr="00E12DEC">
              <w:rPr>
                <w:rFonts w:ascii="Palatino Linotype" w:eastAsia="Arial" w:hAnsi="Palatino Linotype" w:cs="Arial"/>
                <w:i/>
                <w:spacing w:val="-2"/>
                <w:w w:val="90"/>
                <w:sz w:val="19"/>
                <w:szCs w:val="19"/>
              </w:rPr>
              <w:t>θ</w:t>
            </w:r>
            <w:r w:rsidRPr="00E12DEC">
              <w:rPr>
                <w:rFonts w:ascii="Palatino Linotype" w:eastAsia="Arial" w:hAnsi="Palatino Linotype" w:cs="Arial"/>
                <w:i/>
                <w:w w:val="90"/>
                <w:sz w:val="19"/>
                <w:szCs w:val="19"/>
              </w:rPr>
              <w:t xml:space="preserve">ε </w:t>
            </w:r>
            <w:r w:rsidRPr="00E12DEC">
              <w:rPr>
                <w:rFonts w:ascii="Palatino Linotype" w:eastAsia="Arial" w:hAnsi="Palatino Linotype" w:cs="Arial"/>
                <w:i/>
                <w:spacing w:val="-1"/>
                <w:w w:val="90"/>
                <w:sz w:val="19"/>
                <w:szCs w:val="19"/>
              </w:rPr>
              <w:t>ά</w:t>
            </w:r>
            <w:r w:rsidRPr="00E12DEC">
              <w:rPr>
                <w:rFonts w:ascii="Palatino Linotype" w:eastAsia="Arial" w:hAnsi="Palatino Linotype" w:cs="Arial"/>
                <w:i/>
                <w:spacing w:val="-2"/>
                <w:w w:val="90"/>
                <w:sz w:val="19"/>
                <w:szCs w:val="19"/>
              </w:rPr>
              <w:t>λ</w:t>
            </w:r>
            <w:r w:rsidRPr="00E12DEC">
              <w:rPr>
                <w:rFonts w:ascii="Palatino Linotype" w:eastAsia="Arial" w:hAnsi="Palatino Linotype" w:cs="Arial"/>
                <w:i/>
                <w:w w:val="90"/>
                <w:sz w:val="19"/>
                <w:szCs w:val="19"/>
              </w:rPr>
              <w:t xml:space="preserve">λη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ερί</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spacing w:val="-3"/>
                <w:w w:val="90"/>
                <w:sz w:val="19"/>
                <w:szCs w:val="19"/>
              </w:rPr>
              <w:t>τω</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w w:val="90"/>
                <w:sz w:val="19"/>
                <w:szCs w:val="19"/>
              </w:rPr>
              <w:t xml:space="preserve">η νομικού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ρο</w:t>
            </w:r>
            <w:r w:rsidRPr="00E12DEC">
              <w:rPr>
                <w:rFonts w:ascii="Palatino Linotype" w:eastAsia="Arial" w:hAnsi="Palatino Linotype" w:cs="Arial"/>
                <w:i/>
                <w:spacing w:val="-3"/>
                <w:w w:val="90"/>
                <w:sz w:val="19"/>
                <w:szCs w:val="19"/>
              </w:rPr>
              <w:t>σ</w:t>
            </w:r>
            <w:r w:rsidRPr="00E12DEC">
              <w:rPr>
                <w:rFonts w:ascii="Palatino Linotype" w:eastAsia="Arial" w:hAnsi="Palatino Linotype" w:cs="Arial"/>
                <w:i/>
                <w:spacing w:val="1"/>
                <w:w w:val="90"/>
                <w:sz w:val="19"/>
                <w:szCs w:val="19"/>
              </w:rPr>
              <w:t>ώ</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spacing w:val="-3"/>
                <w:w w:val="90"/>
                <w:sz w:val="19"/>
                <w:szCs w:val="19"/>
              </w:rPr>
              <w:t>ο</w:t>
            </w:r>
            <w:r w:rsidRPr="00E12DEC">
              <w:rPr>
                <w:rFonts w:ascii="Palatino Linotype" w:eastAsia="Arial" w:hAnsi="Palatino Linotype" w:cs="Arial"/>
                <w:i/>
                <w:spacing w:val="1"/>
                <w:w w:val="90"/>
                <w:sz w:val="19"/>
                <w:szCs w:val="19"/>
              </w:rPr>
              <w:t>υ</w:t>
            </w:r>
            <w:r w:rsidRPr="00E12DEC">
              <w:rPr>
                <w:rFonts w:ascii="Palatino Linotype" w:hAnsi="Palatino Linotype"/>
                <w:i/>
                <w:w w:val="90"/>
                <w:sz w:val="19"/>
                <w:szCs w:val="19"/>
              </w:rPr>
              <w:t>.</w:t>
            </w:r>
          </w:p>
          <w:p w:rsidR="0064664D" w:rsidRPr="00E12DEC" w:rsidRDefault="0064664D" w:rsidP="00DB55BD">
            <w:pPr>
              <w:pStyle w:val="a6"/>
              <w:numPr>
                <w:ilvl w:val="0"/>
                <w:numId w:val="13"/>
              </w:numPr>
              <w:tabs>
                <w:tab w:val="left" w:pos="1234"/>
              </w:tabs>
              <w:spacing w:after="0" w:line="240" w:lineRule="auto"/>
              <w:ind w:left="1186" w:right="175"/>
              <w:jc w:val="both"/>
              <w:rPr>
                <w:rFonts w:ascii="Palatino Linotype" w:eastAsia="Arial" w:hAnsi="Palatino Linotype" w:cs="Arial"/>
                <w:i/>
                <w:spacing w:val="-1"/>
                <w:w w:val="105"/>
                <w:sz w:val="19"/>
                <w:szCs w:val="19"/>
              </w:rPr>
            </w:pPr>
            <w:r w:rsidRPr="00E12DEC">
              <w:rPr>
                <w:rFonts w:ascii="Palatino Linotype" w:eastAsia="Arial" w:hAnsi="Palatino Linotype" w:cs="Arial"/>
                <w:i/>
                <w:w w:val="90"/>
                <w:sz w:val="19"/>
                <w:szCs w:val="19"/>
              </w:rPr>
              <w:t>Κάθε µέλος σε περίπτωση ένωσης προμηθευτών ή κοινοπραξίας</w:t>
            </w:r>
          </w:p>
          <w:p w:rsidR="0064664D" w:rsidRPr="00E12DEC" w:rsidRDefault="0064664D" w:rsidP="00A31F9E">
            <w:pPr>
              <w:tabs>
                <w:tab w:val="left" w:pos="462"/>
              </w:tabs>
              <w:ind w:left="477"/>
              <w:jc w:val="both"/>
              <w:rPr>
                <w:rFonts w:ascii="Palatino Linotype" w:eastAsia="Arial" w:hAnsi="Palatino Linotype" w:cs="Arial"/>
                <w:i/>
                <w:w w:val="95"/>
                <w:sz w:val="19"/>
                <w:szCs w:val="19"/>
                <w:lang w:eastAsia="en-US"/>
              </w:rPr>
            </w:pPr>
            <w:r w:rsidRPr="00E12DEC">
              <w:rPr>
                <w:rFonts w:ascii="Palatino Linotype" w:eastAsia="Arial" w:hAnsi="Palatino Linotype" w:cs="Arial"/>
                <w:i/>
                <w:w w:val="95"/>
                <w:sz w:val="19"/>
                <w:szCs w:val="19"/>
                <w:lang w:eastAsia="en-US"/>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863B3D" w:rsidRPr="00E12DEC" w:rsidRDefault="00863B3D" w:rsidP="00863B3D">
            <w:pPr>
              <w:pStyle w:val="a6"/>
              <w:tabs>
                <w:tab w:val="left" w:pos="462"/>
              </w:tabs>
              <w:spacing w:line="250" w:lineRule="exact"/>
              <w:ind w:left="459" w:right="175"/>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Το ΤΕΥΔ μπορεί να υπογράφεται έως και δέκα (10) ημέρες πριν την καταληκτική ημερομηνία υποβολής προσφοράς.</w:t>
            </w:r>
          </w:p>
          <w:p w:rsidR="006B5A7F" w:rsidRPr="00E12DEC" w:rsidRDefault="006B5A7F" w:rsidP="00863B3D">
            <w:pPr>
              <w:tabs>
                <w:tab w:val="left" w:pos="462"/>
              </w:tabs>
              <w:jc w:val="both"/>
              <w:rPr>
                <w:rFonts w:ascii="Palatino Linotype" w:eastAsia="Arial" w:hAnsi="Palatino Linotype" w:cs="Arial"/>
                <w:i/>
                <w:w w:val="95"/>
                <w:sz w:val="19"/>
                <w:szCs w:val="19"/>
                <w:lang w:eastAsia="en-US"/>
              </w:rPr>
            </w:pPr>
          </w:p>
          <w:p w:rsidR="0064664D" w:rsidRPr="00E12DEC" w:rsidRDefault="0064664D" w:rsidP="00DB55BD">
            <w:pPr>
              <w:pStyle w:val="a6"/>
              <w:numPr>
                <w:ilvl w:val="0"/>
                <w:numId w:val="11"/>
              </w:numPr>
              <w:tabs>
                <w:tab w:val="left" w:pos="462"/>
              </w:tabs>
              <w:spacing w:before="12"/>
              <w:ind w:left="477" w:right="175"/>
              <w:jc w:val="both"/>
              <w:rPr>
                <w:rFonts w:ascii="Palatino Linotype" w:hAnsi="Palatino Linotype"/>
                <w:sz w:val="19"/>
                <w:szCs w:val="19"/>
              </w:rPr>
            </w:pPr>
            <w:r w:rsidRPr="00E12DEC">
              <w:rPr>
                <w:rFonts w:ascii="Palatino Linotype" w:eastAsia="Arial" w:hAnsi="Palatino Linotype" w:cs="Arial"/>
                <w:b/>
                <w:spacing w:val="-1"/>
                <w:w w:val="90"/>
                <w:sz w:val="19"/>
                <w:szCs w:val="19"/>
              </w:rPr>
              <w:t>Υ</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ε</w:t>
            </w:r>
            <w:r w:rsidRPr="00E12DEC">
              <w:rPr>
                <w:rFonts w:ascii="Palatino Linotype" w:eastAsia="Arial" w:hAnsi="Palatino Linotype" w:cs="Arial"/>
                <w:b/>
                <w:spacing w:val="1"/>
                <w:w w:val="90"/>
                <w:sz w:val="19"/>
                <w:szCs w:val="19"/>
              </w:rPr>
              <w:t>ύ</w:t>
            </w:r>
            <w:r w:rsidRPr="00E12DEC">
              <w:rPr>
                <w:rFonts w:ascii="Palatino Linotype" w:eastAsia="Arial" w:hAnsi="Palatino Linotype" w:cs="Arial"/>
                <w:b/>
                <w:w w:val="90"/>
                <w:sz w:val="19"/>
                <w:szCs w:val="19"/>
              </w:rPr>
              <w:t>θ</w:t>
            </w:r>
            <w:r w:rsidRPr="00E12DEC">
              <w:rPr>
                <w:rFonts w:ascii="Palatino Linotype" w:eastAsia="Arial" w:hAnsi="Palatino Linotype" w:cs="Arial"/>
                <w:b/>
                <w:spacing w:val="-2"/>
                <w:w w:val="90"/>
                <w:sz w:val="19"/>
                <w:szCs w:val="19"/>
              </w:rPr>
              <w:t>υ</w:t>
            </w:r>
            <w:r w:rsidRPr="00E12DEC">
              <w:rPr>
                <w:rFonts w:ascii="Palatino Linotype" w:eastAsia="Arial" w:hAnsi="Palatino Linotype" w:cs="Arial"/>
                <w:b/>
                <w:w w:val="90"/>
                <w:sz w:val="19"/>
                <w:szCs w:val="19"/>
              </w:rPr>
              <w:t>ν</w:t>
            </w:r>
            <w:r w:rsidR="006812FB" w:rsidRPr="00E12DEC">
              <w:rPr>
                <w:rFonts w:ascii="Palatino Linotype" w:eastAsia="Arial" w:hAnsi="Palatino Linotype" w:cs="Arial"/>
                <w:b/>
                <w:w w:val="90"/>
                <w:sz w:val="19"/>
                <w:szCs w:val="19"/>
              </w:rPr>
              <w:t>ες</w:t>
            </w:r>
            <w:r w:rsidR="0048075B">
              <w:rPr>
                <w:rFonts w:ascii="Palatino Linotype" w:eastAsia="Arial" w:hAnsi="Palatino Linotype" w:cs="Arial"/>
                <w:b/>
                <w:w w:val="90"/>
                <w:sz w:val="19"/>
                <w:szCs w:val="19"/>
              </w:rPr>
              <w:t xml:space="preserve"> </w:t>
            </w:r>
            <w:r w:rsidRPr="00E12DEC">
              <w:rPr>
                <w:rFonts w:ascii="Palatino Linotype" w:eastAsia="Arial" w:hAnsi="Palatino Linotype" w:cs="Arial"/>
                <w:b/>
                <w:spacing w:val="-1"/>
                <w:w w:val="90"/>
                <w:sz w:val="19"/>
                <w:szCs w:val="19"/>
              </w:rPr>
              <w:t>Δ</w:t>
            </w:r>
            <w:r w:rsidR="006812FB" w:rsidRPr="00E12DEC">
              <w:rPr>
                <w:rFonts w:ascii="Palatino Linotype" w:eastAsia="Arial" w:hAnsi="Palatino Linotype" w:cs="Arial"/>
                <w:b/>
                <w:spacing w:val="-1"/>
                <w:w w:val="90"/>
                <w:sz w:val="19"/>
                <w:szCs w:val="19"/>
              </w:rPr>
              <w:t>η</w:t>
            </w:r>
            <w:r w:rsidRPr="00E12DEC">
              <w:rPr>
                <w:rFonts w:ascii="Palatino Linotype" w:eastAsia="Arial" w:hAnsi="Palatino Linotype" w:cs="Arial"/>
                <w:b/>
                <w:spacing w:val="-1"/>
                <w:w w:val="90"/>
                <w:sz w:val="19"/>
                <w:szCs w:val="19"/>
              </w:rPr>
              <w:t>λ</w:t>
            </w:r>
            <w:r w:rsidR="006812FB" w:rsidRPr="00E12DEC">
              <w:rPr>
                <w:rFonts w:ascii="Palatino Linotype" w:eastAsia="Arial" w:hAnsi="Palatino Linotype" w:cs="Arial"/>
                <w:b/>
                <w:spacing w:val="-1"/>
                <w:w w:val="90"/>
                <w:sz w:val="19"/>
                <w:szCs w:val="19"/>
              </w:rPr>
              <w:t>ώ</w:t>
            </w:r>
            <w:r w:rsidRPr="00E12DEC">
              <w:rPr>
                <w:rFonts w:ascii="Palatino Linotype" w:eastAsia="Arial" w:hAnsi="Palatino Linotype" w:cs="Arial"/>
                <w:b/>
                <w:spacing w:val="-1"/>
                <w:w w:val="90"/>
                <w:sz w:val="19"/>
                <w:szCs w:val="19"/>
              </w:rPr>
              <w:t>σ</w:t>
            </w:r>
            <w:r w:rsidR="006812FB" w:rsidRPr="00E12DEC">
              <w:rPr>
                <w:rFonts w:ascii="Palatino Linotype" w:eastAsia="Arial" w:hAnsi="Palatino Linotype" w:cs="Arial"/>
                <w:b/>
                <w:spacing w:val="-1"/>
                <w:w w:val="90"/>
                <w:sz w:val="19"/>
                <w:szCs w:val="19"/>
              </w:rPr>
              <w:t xml:space="preserve">εις Ι &amp; ΙΙ </w:t>
            </w:r>
            <w:r w:rsidR="00B93410"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4"/>
                <w:w w:val="90"/>
                <w:sz w:val="19"/>
                <w:szCs w:val="19"/>
              </w:rPr>
              <w:t>ρ</w:t>
            </w:r>
            <w:r w:rsidRPr="00E12DEC">
              <w:rPr>
                <w:rFonts w:ascii="Palatino Linotype" w:hAnsi="Palatino Linotype"/>
                <w:w w:val="90"/>
                <w:sz w:val="19"/>
                <w:szCs w:val="19"/>
              </w:rPr>
              <w:t xml:space="preserve">.4 </w:t>
            </w:r>
            <w:r w:rsidRPr="00E12DEC">
              <w:rPr>
                <w:rFonts w:ascii="Palatino Linotype" w:eastAsia="Arial" w:hAnsi="Palatino Linotype" w:cs="Arial"/>
                <w:w w:val="90"/>
                <w:sz w:val="19"/>
                <w:szCs w:val="19"/>
              </w:rPr>
              <w:t xml:space="preserve">του </w:t>
            </w:r>
            <w:r w:rsidRPr="00E12DEC">
              <w:rPr>
                <w:rFonts w:ascii="Palatino Linotype" w:eastAsia="Arial" w:hAnsi="Palatino Linotype" w:cs="Arial"/>
                <w:spacing w:val="-3"/>
                <w:w w:val="90"/>
                <w:sz w:val="19"/>
                <w:szCs w:val="19"/>
              </w:rPr>
              <w:t>ά</w:t>
            </w:r>
            <w:r w:rsidRPr="00E12DEC">
              <w:rPr>
                <w:rFonts w:ascii="Palatino Linotype" w:eastAsia="Arial" w:hAnsi="Palatino Linotype" w:cs="Arial"/>
                <w:w w:val="90"/>
                <w:sz w:val="19"/>
                <w:szCs w:val="19"/>
              </w:rPr>
              <w:t>ρ</w:t>
            </w:r>
            <w:r w:rsidRPr="00E12DEC">
              <w:rPr>
                <w:rFonts w:ascii="Palatino Linotype" w:eastAsia="Arial" w:hAnsi="Palatino Linotype" w:cs="Arial"/>
                <w:spacing w:val="-2"/>
                <w:w w:val="90"/>
                <w:sz w:val="19"/>
                <w:szCs w:val="19"/>
              </w:rPr>
              <w:t>θ</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hAnsi="Palatino Linotype"/>
                <w:w w:val="90"/>
                <w:sz w:val="19"/>
                <w:szCs w:val="19"/>
              </w:rPr>
              <w:t xml:space="preserve">8 </w:t>
            </w:r>
            <w:r w:rsidRPr="00E12DEC">
              <w:rPr>
                <w:rFonts w:ascii="Palatino Linotype" w:eastAsia="Arial" w:hAnsi="Palatino Linotype" w:cs="Arial"/>
                <w:w w:val="90"/>
                <w:sz w:val="19"/>
                <w:szCs w:val="19"/>
              </w:rPr>
              <w:t>τ</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eastAsia="Arial" w:hAnsi="Palatino Linotype" w:cs="Arial"/>
                <w:spacing w:val="1"/>
                <w:w w:val="90"/>
                <w:sz w:val="19"/>
                <w:szCs w:val="19"/>
              </w:rPr>
              <w:t>ν</w:t>
            </w:r>
            <w:r w:rsidRPr="00E12DEC">
              <w:rPr>
                <w:rFonts w:ascii="Palatino Linotype" w:hAnsi="Palatino Linotype"/>
                <w:w w:val="90"/>
                <w:sz w:val="19"/>
                <w:szCs w:val="19"/>
              </w:rPr>
              <w:t>.15</w:t>
            </w:r>
            <w:r w:rsidRPr="00E12DEC">
              <w:rPr>
                <w:rFonts w:ascii="Palatino Linotype" w:hAnsi="Palatino Linotype"/>
                <w:spacing w:val="-3"/>
                <w:w w:val="90"/>
                <w:sz w:val="19"/>
                <w:szCs w:val="19"/>
              </w:rPr>
              <w:t>9</w:t>
            </w:r>
            <w:r w:rsidRPr="00E12DEC">
              <w:rPr>
                <w:rFonts w:ascii="Palatino Linotype" w:hAnsi="Palatino Linotype"/>
                <w:w w:val="90"/>
                <w:sz w:val="19"/>
                <w:szCs w:val="19"/>
              </w:rPr>
              <w:t>9/1986(</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w:t>
            </w:r>
            <w:r w:rsidRPr="00E12DEC">
              <w:rPr>
                <w:rFonts w:ascii="Palatino Linotype" w:hAnsi="Palatino Linotype"/>
                <w:w w:val="90"/>
                <w:sz w:val="19"/>
                <w:szCs w:val="19"/>
              </w:rPr>
              <w:t xml:space="preserve">75), </w:t>
            </w:r>
            <w:r w:rsidRPr="00E12DEC">
              <w:rPr>
                <w:rFonts w:ascii="Palatino Linotype" w:eastAsia="Arial" w:hAnsi="Palatino Linotype" w:cs="Arial"/>
                <w:w w:val="90"/>
                <w:sz w:val="19"/>
                <w:szCs w:val="19"/>
              </w:rPr>
              <w:t>όπως ε</w:t>
            </w:r>
            <w:r w:rsidRPr="00E12DEC">
              <w:rPr>
                <w:rFonts w:ascii="Palatino Linotype" w:eastAsia="Arial" w:hAnsi="Palatino Linotype" w:cs="Arial"/>
                <w:spacing w:val="-1"/>
                <w:w w:val="90"/>
                <w:sz w:val="19"/>
                <w:szCs w:val="19"/>
              </w:rPr>
              <w:t>κά</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το</w:t>
            </w:r>
            <w:r w:rsidRPr="00E12DEC">
              <w:rPr>
                <w:rFonts w:ascii="Palatino Linotype" w:eastAsia="Arial" w:hAnsi="Palatino Linotype" w:cs="Arial"/>
                <w:spacing w:val="-3"/>
                <w:w w:val="90"/>
                <w:sz w:val="19"/>
                <w:szCs w:val="19"/>
              </w:rPr>
              <w:t>τ</w:t>
            </w:r>
            <w:r w:rsidRPr="00E12DEC">
              <w:rPr>
                <w:rFonts w:ascii="Palatino Linotype" w:eastAsia="Arial" w:hAnsi="Palatino Linotype" w:cs="Arial"/>
                <w:w w:val="90"/>
                <w:sz w:val="19"/>
                <w:szCs w:val="19"/>
              </w:rPr>
              <w:t xml:space="preserve">ε </w:t>
            </w:r>
            <w:r w:rsidRPr="00E12DEC">
              <w:rPr>
                <w:rFonts w:ascii="Palatino Linotype" w:eastAsia="Arial" w:hAnsi="Palatino Linotype" w:cs="Arial"/>
                <w:spacing w:val="-2"/>
                <w:w w:val="90"/>
                <w:sz w:val="19"/>
                <w:szCs w:val="19"/>
              </w:rPr>
              <w:t>ι</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3"/>
                <w:w w:val="90"/>
                <w:sz w:val="19"/>
                <w:szCs w:val="19"/>
              </w:rPr>
              <w:t>χ</w:t>
            </w:r>
            <w:r w:rsidRPr="00E12DEC">
              <w:rPr>
                <w:rFonts w:ascii="Palatino Linotype" w:eastAsia="Arial" w:hAnsi="Palatino Linotype" w:cs="Arial"/>
                <w:spacing w:val="1"/>
                <w:w w:val="90"/>
                <w:sz w:val="19"/>
                <w:szCs w:val="19"/>
              </w:rPr>
              <w:t>ύ</w:t>
            </w:r>
            <w:r w:rsidRPr="00E12DEC">
              <w:rPr>
                <w:rFonts w:ascii="Palatino Linotype" w:eastAsia="Arial" w:hAnsi="Palatino Linotype" w:cs="Arial"/>
                <w:spacing w:val="-2"/>
                <w:w w:val="90"/>
                <w:sz w:val="19"/>
                <w:szCs w:val="19"/>
              </w:rPr>
              <w:t>ε</w:t>
            </w:r>
            <w:r w:rsidRPr="00E12DEC">
              <w:rPr>
                <w:rFonts w:ascii="Palatino Linotype" w:eastAsia="Arial" w:hAnsi="Palatino Linotype" w:cs="Arial"/>
                <w:w w:val="90"/>
                <w:sz w:val="19"/>
                <w:szCs w:val="19"/>
              </w:rPr>
              <w:t>ι</w:t>
            </w:r>
            <w:r w:rsidRPr="00E12DEC">
              <w:rPr>
                <w:rFonts w:ascii="Palatino Linotype" w:hAnsi="Palatino Linotype"/>
                <w:w w:val="90"/>
                <w:sz w:val="19"/>
                <w:szCs w:val="19"/>
              </w:rPr>
              <w:t xml:space="preserve">, </w:t>
            </w:r>
            <w:r w:rsidRPr="00E12DEC">
              <w:rPr>
                <w:rFonts w:ascii="Palatino Linotype" w:eastAsia="Arial" w:hAnsi="Palatino Linotype" w:cs="Arial"/>
                <w:spacing w:val="-3"/>
                <w:w w:val="90"/>
                <w:sz w:val="19"/>
                <w:szCs w:val="19"/>
              </w:rPr>
              <w:t xml:space="preserve">συμπληρωμένη </w:t>
            </w:r>
            <w:r w:rsidRPr="00E12DEC">
              <w:rPr>
                <w:rFonts w:ascii="Palatino Linotype" w:eastAsia="Arial" w:hAnsi="Palatino Linotype" w:cs="Arial"/>
                <w:spacing w:val="1"/>
                <w:w w:val="90"/>
                <w:sz w:val="19"/>
                <w:szCs w:val="19"/>
              </w:rPr>
              <w:t xml:space="preserve">σύμφωνα </w:t>
            </w:r>
            <w:r w:rsidR="00FD36AE" w:rsidRPr="00E12DEC">
              <w:rPr>
                <w:rFonts w:ascii="Palatino Linotype" w:eastAsia="Arial" w:hAnsi="Palatino Linotype" w:cs="Arial"/>
                <w:spacing w:val="1"/>
                <w:w w:val="90"/>
                <w:sz w:val="19"/>
                <w:szCs w:val="19"/>
              </w:rPr>
              <w:t xml:space="preserve">με το </w:t>
            </w:r>
            <w:r w:rsidR="00B931C8" w:rsidRPr="00E12DEC">
              <w:rPr>
                <w:rFonts w:ascii="Palatino Linotype" w:eastAsia="Arial" w:hAnsi="Palatino Linotype" w:cs="Arial"/>
                <w:spacing w:val="1"/>
                <w:w w:val="90"/>
                <w:sz w:val="19"/>
                <w:szCs w:val="19"/>
              </w:rPr>
              <w:t>υπόδειγμα</w:t>
            </w:r>
            <w:r w:rsidR="00FD36AE" w:rsidRPr="00E12DEC">
              <w:rPr>
                <w:rFonts w:ascii="Palatino Linotype" w:eastAsia="Arial" w:hAnsi="Palatino Linotype" w:cs="Arial"/>
                <w:spacing w:val="1"/>
                <w:w w:val="90"/>
                <w:sz w:val="19"/>
                <w:szCs w:val="19"/>
              </w:rPr>
              <w:t xml:space="preserve"> του </w:t>
            </w:r>
            <w:r w:rsidRPr="00E12DEC">
              <w:rPr>
                <w:rFonts w:ascii="Palatino Linotype" w:eastAsia="Arial" w:hAnsi="Palatino Linotype" w:cs="Arial"/>
                <w:spacing w:val="-1"/>
                <w:w w:val="90"/>
                <w:sz w:val="19"/>
                <w:szCs w:val="19"/>
              </w:rPr>
              <w:t>Παρ</w:t>
            </w:r>
            <w:r w:rsidR="00FD36AE" w:rsidRPr="00E12DEC">
              <w:rPr>
                <w:rFonts w:ascii="Palatino Linotype" w:eastAsia="Arial" w:hAnsi="Palatino Linotype" w:cs="Arial"/>
                <w:spacing w:val="-1"/>
                <w:w w:val="90"/>
                <w:sz w:val="19"/>
                <w:szCs w:val="19"/>
              </w:rPr>
              <w:t>α</w:t>
            </w:r>
            <w:r w:rsidR="0048075B">
              <w:rPr>
                <w:rFonts w:ascii="Palatino Linotype" w:eastAsia="Arial" w:hAnsi="Palatino Linotype" w:cs="Arial"/>
                <w:spacing w:val="-1"/>
                <w:w w:val="90"/>
                <w:sz w:val="19"/>
                <w:szCs w:val="19"/>
              </w:rPr>
              <w:t>ρτή</w:t>
            </w:r>
            <w:r w:rsidRPr="00E12DEC">
              <w:rPr>
                <w:rFonts w:ascii="Palatino Linotype" w:eastAsia="Arial" w:hAnsi="Palatino Linotype" w:cs="Arial"/>
                <w:spacing w:val="-1"/>
                <w:w w:val="90"/>
                <w:sz w:val="19"/>
                <w:szCs w:val="19"/>
              </w:rPr>
              <w:t>μα</w:t>
            </w:r>
            <w:r w:rsidR="00FD36AE" w:rsidRPr="00E12DEC">
              <w:rPr>
                <w:rFonts w:ascii="Palatino Linotype" w:eastAsia="Arial" w:hAnsi="Palatino Linotype" w:cs="Arial"/>
                <w:spacing w:val="-1"/>
                <w:w w:val="90"/>
                <w:sz w:val="19"/>
                <w:szCs w:val="19"/>
              </w:rPr>
              <w:t>τος</w:t>
            </w:r>
            <w:r w:rsidR="0048075B">
              <w:rPr>
                <w:rFonts w:ascii="Palatino Linotype" w:eastAsia="Arial" w:hAnsi="Palatino Linotype" w:cs="Arial"/>
                <w:spacing w:val="-1"/>
                <w:w w:val="90"/>
                <w:sz w:val="19"/>
                <w:szCs w:val="19"/>
              </w:rPr>
              <w:t xml:space="preserve"> </w:t>
            </w:r>
            <w:r w:rsidR="00FD36AE" w:rsidRPr="00E12DEC">
              <w:rPr>
                <w:rFonts w:ascii="Palatino Linotype" w:eastAsia="Arial" w:hAnsi="Palatino Linotype" w:cs="Arial"/>
                <w:spacing w:val="17"/>
                <w:w w:val="90"/>
                <w:sz w:val="19"/>
                <w:szCs w:val="19"/>
              </w:rPr>
              <w:t>Δ</w:t>
            </w:r>
            <w:r w:rsidRPr="00E12DEC">
              <w:rPr>
                <w:rFonts w:ascii="Palatino Linotype" w:eastAsia="Arial" w:hAnsi="Palatino Linotype" w:cs="Arial"/>
                <w:spacing w:val="-2"/>
                <w:w w:val="90"/>
                <w:sz w:val="19"/>
                <w:szCs w:val="19"/>
              </w:rPr>
              <w:t>΄ υπογεγραμμένη από το νόμιμο εκπρόσωπο της εταιρείας</w:t>
            </w:r>
            <w:r w:rsidRPr="00E12DEC">
              <w:rPr>
                <w:rFonts w:ascii="Palatino Linotype" w:hAnsi="Palatino Linotype"/>
                <w:w w:val="90"/>
                <w:sz w:val="19"/>
                <w:szCs w:val="19"/>
              </w:rPr>
              <w:t>.</w:t>
            </w:r>
          </w:p>
          <w:p w:rsidR="0064664D" w:rsidRPr="00E12DEC" w:rsidRDefault="0064664D" w:rsidP="00DB55BD">
            <w:pPr>
              <w:pStyle w:val="a6"/>
              <w:numPr>
                <w:ilvl w:val="0"/>
                <w:numId w:val="14"/>
              </w:numPr>
              <w:tabs>
                <w:tab w:val="left" w:pos="726"/>
              </w:tabs>
              <w:spacing w:before="4" w:line="252" w:lineRule="exact"/>
              <w:ind w:right="175" w:hanging="261"/>
              <w:jc w:val="both"/>
              <w:rPr>
                <w:rFonts w:ascii="Palatino Linotype" w:hAnsi="Palatino Linotype"/>
                <w:sz w:val="19"/>
                <w:szCs w:val="19"/>
              </w:rPr>
            </w:pPr>
            <w:r w:rsidRPr="00E12DEC">
              <w:rPr>
                <w:rFonts w:ascii="Palatino Linotype" w:eastAsia="Arial" w:hAnsi="Palatino Linotype" w:cs="Arial"/>
                <w:spacing w:val="-1"/>
                <w:w w:val="90"/>
                <w:sz w:val="19"/>
                <w:szCs w:val="19"/>
              </w:rPr>
              <w:t>Ο</w:t>
            </w:r>
            <w:r w:rsidRPr="00E12DEC">
              <w:rPr>
                <w:rFonts w:ascii="Palatino Linotype" w:eastAsia="Arial" w:hAnsi="Palatino Linotype" w:cs="Arial"/>
                <w:w w:val="90"/>
                <w:sz w:val="19"/>
                <w:szCs w:val="19"/>
              </w:rPr>
              <w:t xml:space="preserve">ι </w:t>
            </w:r>
            <w:r w:rsidRPr="00E12DEC">
              <w:rPr>
                <w:rFonts w:ascii="Palatino Linotype" w:eastAsia="Arial" w:hAnsi="Palatino Linotype" w:cs="Arial"/>
                <w:spacing w:val="1"/>
                <w:w w:val="90"/>
                <w:sz w:val="19"/>
                <w:szCs w:val="19"/>
              </w:rPr>
              <w:t xml:space="preserve">συμμετέχοντες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ρέ</w:t>
            </w:r>
            <w:r w:rsidRPr="00E12DEC">
              <w:rPr>
                <w:rFonts w:ascii="Palatino Linotype" w:eastAsia="Arial" w:hAnsi="Palatino Linotype" w:cs="Arial"/>
                <w:spacing w:val="-2"/>
                <w:w w:val="90"/>
                <w:sz w:val="19"/>
                <w:szCs w:val="19"/>
              </w:rPr>
              <w:t>πε</w:t>
            </w:r>
            <w:r w:rsidRPr="00E12DEC">
              <w:rPr>
                <w:rFonts w:ascii="Palatino Linotype" w:eastAsia="Arial" w:hAnsi="Palatino Linotype" w:cs="Arial"/>
                <w:w w:val="90"/>
                <w:sz w:val="19"/>
                <w:szCs w:val="19"/>
              </w:rPr>
              <w:t xml:space="preserve">ι να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λ</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ρο</w:t>
            </w:r>
            <w:r w:rsidRPr="00E12DEC">
              <w:rPr>
                <w:rFonts w:ascii="Palatino Linotype" w:eastAsia="Arial" w:hAnsi="Palatino Linotype" w:cs="Arial"/>
                <w:spacing w:val="-2"/>
                <w:w w:val="90"/>
                <w:sz w:val="19"/>
                <w:szCs w:val="19"/>
              </w:rPr>
              <w:t>ύ</w:t>
            </w:r>
            <w:r w:rsidRPr="00E12DEC">
              <w:rPr>
                <w:rFonts w:ascii="Palatino Linotype" w:eastAsia="Arial" w:hAnsi="Palatino Linotype" w:cs="Arial"/>
                <w:w w:val="90"/>
                <w:sz w:val="19"/>
                <w:szCs w:val="19"/>
              </w:rPr>
              <w:t xml:space="preserve">ν όλες τις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ρο</w:t>
            </w:r>
            <w:r w:rsidRPr="00E12DEC">
              <w:rPr>
                <w:rFonts w:ascii="Palatino Linotype" w:eastAsia="Arial" w:hAnsi="Palatino Linotype" w:cs="Arial"/>
                <w:spacing w:val="1"/>
                <w:w w:val="90"/>
                <w:sz w:val="19"/>
                <w:szCs w:val="19"/>
              </w:rPr>
              <w:t>ϋ</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2"/>
                <w:w w:val="90"/>
                <w:sz w:val="19"/>
                <w:szCs w:val="19"/>
              </w:rPr>
              <w:t>θ</w:t>
            </w:r>
            <w:r w:rsidRPr="00E12DEC">
              <w:rPr>
                <w:rFonts w:ascii="Palatino Linotype" w:eastAsia="Arial" w:hAnsi="Palatino Linotype" w:cs="Arial"/>
                <w:w w:val="90"/>
                <w:sz w:val="19"/>
                <w:szCs w:val="19"/>
              </w:rPr>
              <w:t>έ</w:t>
            </w:r>
            <w:r w:rsidRPr="00E12DEC">
              <w:rPr>
                <w:rFonts w:ascii="Palatino Linotype" w:eastAsia="Arial" w:hAnsi="Palatino Linotype" w:cs="Arial"/>
                <w:spacing w:val="-3"/>
                <w:w w:val="90"/>
                <w:sz w:val="19"/>
                <w:szCs w:val="19"/>
              </w:rPr>
              <w:t>σ</w:t>
            </w:r>
            <w:r w:rsidRPr="00E12DEC">
              <w:rPr>
                <w:rFonts w:ascii="Palatino Linotype" w:eastAsia="Arial" w:hAnsi="Palatino Linotype" w:cs="Arial"/>
                <w:w w:val="90"/>
                <w:sz w:val="19"/>
                <w:szCs w:val="19"/>
              </w:rPr>
              <w:t xml:space="preserve">εις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 xml:space="preserve">ου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ν</w:t>
            </w:r>
            <w:r w:rsidRPr="00E12DEC">
              <w:rPr>
                <w:rFonts w:ascii="Palatino Linotype" w:eastAsia="Arial" w:hAnsi="Palatino Linotype" w:cs="Arial"/>
                <w:spacing w:val="-1"/>
                <w:w w:val="90"/>
                <w:sz w:val="19"/>
                <w:szCs w:val="19"/>
              </w:rPr>
              <w:t>αφ</w:t>
            </w:r>
            <w:r w:rsidRPr="00E12DEC">
              <w:rPr>
                <w:rFonts w:ascii="Palatino Linotype" w:eastAsia="Arial" w:hAnsi="Palatino Linotype" w:cs="Arial"/>
                <w:w w:val="90"/>
                <w:sz w:val="19"/>
                <w:szCs w:val="19"/>
              </w:rPr>
              <w:t>έρ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ντ</w:t>
            </w:r>
            <w:r w:rsidRPr="00E12DEC">
              <w:rPr>
                <w:rFonts w:ascii="Palatino Linotype" w:eastAsia="Arial" w:hAnsi="Palatino Linotype" w:cs="Arial"/>
                <w:spacing w:val="-3"/>
                <w:w w:val="90"/>
                <w:sz w:val="19"/>
                <w:szCs w:val="19"/>
              </w:rPr>
              <w:t>α</w:t>
            </w:r>
            <w:r w:rsidRPr="00E12DEC">
              <w:rPr>
                <w:rFonts w:ascii="Palatino Linotype" w:eastAsia="Arial" w:hAnsi="Palatino Linotype" w:cs="Arial"/>
                <w:w w:val="90"/>
                <w:sz w:val="19"/>
                <w:szCs w:val="19"/>
              </w:rPr>
              <w:t xml:space="preserve">ι </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τ</w:t>
            </w:r>
            <w:r w:rsidRPr="00E12DEC">
              <w:rPr>
                <w:rFonts w:ascii="Palatino Linotype" w:eastAsia="Arial" w:hAnsi="Palatino Linotype" w:cs="Arial"/>
                <w:spacing w:val="-3"/>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ε</w:t>
            </w:r>
            <w:r w:rsidRPr="00E12DEC">
              <w:rPr>
                <w:rFonts w:ascii="Palatino Linotype" w:eastAsia="Arial" w:hAnsi="Palatino Linotype" w:cs="Arial"/>
                <w:spacing w:val="-2"/>
                <w:w w:val="90"/>
                <w:sz w:val="19"/>
                <w:szCs w:val="19"/>
              </w:rPr>
              <w:t>ύ</w:t>
            </w:r>
            <w:r w:rsidRPr="00E12DEC">
              <w:rPr>
                <w:rFonts w:ascii="Palatino Linotype" w:eastAsia="Arial" w:hAnsi="Palatino Linotype" w:cs="Arial"/>
                <w:w w:val="90"/>
                <w:sz w:val="19"/>
                <w:szCs w:val="19"/>
              </w:rPr>
              <w:t>θ</w:t>
            </w:r>
            <w:r w:rsidRPr="00E12DEC">
              <w:rPr>
                <w:rFonts w:ascii="Palatino Linotype" w:eastAsia="Arial" w:hAnsi="Palatino Linotype" w:cs="Arial"/>
                <w:spacing w:val="-2"/>
                <w:w w:val="90"/>
                <w:sz w:val="19"/>
                <w:szCs w:val="19"/>
              </w:rPr>
              <w:t>υν</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w w:val="90"/>
                <w:sz w:val="19"/>
                <w:szCs w:val="19"/>
              </w:rPr>
              <w:t>λ</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η τ</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eastAsia="Arial" w:hAnsi="Palatino Linotype" w:cs="Arial"/>
                <w:spacing w:val="-2"/>
                <w:w w:val="90"/>
                <w:sz w:val="19"/>
                <w:szCs w:val="19"/>
              </w:rPr>
              <w:t xml:space="preserve">παραρτήματος </w:t>
            </w:r>
            <w:r w:rsidR="00896372" w:rsidRPr="00E12DEC">
              <w:rPr>
                <w:rFonts w:ascii="Palatino Linotype" w:eastAsia="Arial" w:hAnsi="Palatino Linotype" w:cs="Arial"/>
                <w:spacing w:val="-1"/>
                <w:w w:val="90"/>
                <w:sz w:val="19"/>
                <w:szCs w:val="19"/>
              </w:rPr>
              <w:t>Δ</w:t>
            </w:r>
            <w:r w:rsidRPr="00E12DEC">
              <w:rPr>
                <w:rFonts w:ascii="Palatino Linotype" w:eastAsia="Arial" w:hAnsi="Palatino Linotype" w:cs="Arial"/>
                <w:spacing w:val="-2"/>
                <w:w w:val="90"/>
                <w:sz w:val="19"/>
                <w:szCs w:val="19"/>
              </w:rPr>
              <w:t>΄</w:t>
            </w:r>
            <w:r w:rsidRPr="00E12DEC">
              <w:rPr>
                <w:rFonts w:ascii="Palatino Linotype" w:hAnsi="Palatino Linotype"/>
                <w:w w:val="90"/>
                <w:sz w:val="19"/>
                <w:szCs w:val="19"/>
              </w:rPr>
              <w:t>.</w:t>
            </w:r>
          </w:p>
          <w:p w:rsidR="00531C56" w:rsidRPr="00E12DEC" w:rsidRDefault="00531C56" w:rsidP="00DB55BD">
            <w:pPr>
              <w:pStyle w:val="a6"/>
              <w:numPr>
                <w:ilvl w:val="0"/>
                <w:numId w:val="14"/>
              </w:numPr>
              <w:tabs>
                <w:tab w:val="left" w:pos="726"/>
              </w:tabs>
              <w:spacing w:before="4" w:after="0" w:line="252" w:lineRule="exact"/>
              <w:ind w:left="743" w:right="175" w:hanging="261"/>
              <w:contextualSpacing w:val="0"/>
              <w:jc w:val="both"/>
              <w:rPr>
                <w:rFonts w:ascii="Palatino Linotype" w:eastAsia="Arial" w:hAnsi="Palatino Linotype" w:cs="Arial"/>
                <w:spacing w:val="-1"/>
                <w:w w:val="95"/>
                <w:sz w:val="20"/>
                <w:szCs w:val="20"/>
              </w:rPr>
            </w:pPr>
            <w:r w:rsidRPr="00E12DEC">
              <w:rPr>
                <w:rFonts w:ascii="Palatino Linotype" w:eastAsia="Arial" w:hAnsi="Palatino Linotype" w:cs="Arial"/>
                <w:w w:val="90"/>
                <w:sz w:val="19"/>
                <w:szCs w:val="19"/>
              </w:rPr>
              <w:t xml:space="preserve">Η υπεύθυνη δήλωση θα πρέπει να φέρει ημερομηνία μετά την ανάρτηση της διακήρυξης στο ΚΗΜΔΗΣ </w:t>
            </w:r>
            <w:r w:rsidRPr="00E12DEC">
              <w:rPr>
                <w:rFonts w:ascii="Palatino Linotype" w:hAnsi="Palatino Linotype"/>
                <w:spacing w:val="-2"/>
                <w:w w:val="90"/>
                <w:sz w:val="19"/>
                <w:szCs w:val="19"/>
              </w:rPr>
              <w:t>(</w:t>
            </w:r>
            <w:r w:rsidRPr="00E12DEC">
              <w:rPr>
                <w:rFonts w:ascii="Palatino Linotype" w:eastAsia="Segoe UI" w:hAnsi="Palatino Linotype" w:cs="Segoe UI"/>
                <w:w w:val="90"/>
                <w:sz w:val="19"/>
                <w:szCs w:val="19"/>
              </w:rPr>
              <w:t>δ</w:t>
            </w:r>
            <w:r w:rsidRPr="00E12DEC">
              <w:rPr>
                <w:rFonts w:ascii="Palatino Linotype" w:eastAsia="Segoe UI" w:hAnsi="Palatino Linotype" w:cs="Segoe UI"/>
                <w:spacing w:val="-1"/>
                <w:w w:val="90"/>
                <w:sz w:val="19"/>
                <w:szCs w:val="19"/>
              </w:rPr>
              <w:t>ε</w:t>
            </w:r>
            <w:r w:rsidRPr="00E12DEC">
              <w:rPr>
                <w:rFonts w:ascii="Palatino Linotype" w:eastAsia="Segoe UI" w:hAnsi="Palatino Linotype" w:cs="Segoe UI"/>
                <w:w w:val="90"/>
                <w:sz w:val="19"/>
                <w:szCs w:val="19"/>
              </w:rPr>
              <w:t xml:space="preserve">ν </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spacing w:val="-2"/>
                <w:w w:val="90"/>
                <w:sz w:val="19"/>
                <w:szCs w:val="19"/>
              </w:rPr>
              <w:t>π</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w w:val="90"/>
                <w:sz w:val="19"/>
                <w:szCs w:val="19"/>
              </w:rPr>
              <w:t>ι</w:t>
            </w:r>
            <w:r w:rsidRPr="00E12DEC">
              <w:rPr>
                <w:rFonts w:ascii="Palatino Linotype" w:eastAsia="Segoe UI" w:hAnsi="Palatino Linotype" w:cs="Segoe UI"/>
                <w:spacing w:val="-1"/>
                <w:w w:val="90"/>
                <w:sz w:val="19"/>
                <w:szCs w:val="19"/>
              </w:rPr>
              <w:t>τε</w:t>
            </w:r>
            <w:r w:rsidRPr="00E12DEC">
              <w:rPr>
                <w:rFonts w:ascii="Palatino Linotype" w:eastAsia="Segoe UI" w:hAnsi="Palatino Linotype" w:cs="Segoe UI"/>
                <w:w w:val="90"/>
                <w:sz w:val="19"/>
                <w:szCs w:val="19"/>
              </w:rPr>
              <w:t>ί</w:t>
            </w:r>
            <w:r w:rsidRPr="00E12DEC">
              <w:rPr>
                <w:rFonts w:ascii="Palatino Linotype" w:eastAsia="Segoe UI" w:hAnsi="Palatino Linotype" w:cs="Segoe UI"/>
                <w:spacing w:val="-1"/>
                <w:w w:val="90"/>
                <w:sz w:val="19"/>
                <w:szCs w:val="19"/>
              </w:rPr>
              <w:t>τα</w:t>
            </w:r>
            <w:r w:rsidRPr="00E12DEC">
              <w:rPr>
                <w:rFonts w:ascii="Palatino Linotype" w:eastAsia="Segoe UI" w:hAnsi="Palatino Linotype" w:cs="Segoe UI"/>
                <w:w w:val="90"/>
                <w:sz w:val="19"/>
                <w:szCs w:val="19"/>
              </w:rPr>
              <w:t xml:space="preserve">ι </w:t>
            </w:r>
            <w:r w:rsidRPr="00E12DEC">
              <w:rPr>
                <w:rFonts w:ascii="Palatino Linotype" w:eastAsia="Segoe UI" w:hAnsi="Palatino Linotype" w:cs="Segoe UI"/>
                <w:spacing w:val="-2"/>
                <w:w w:val="90"/>
                <w:sz w:val="19"/>
                <w:szCs w:val="19"/>
              </w:rPr>
              <w:t>β</w:t>
            </w:r>
            <w:r w:rsidRPr="00E12DEC">
              <w:rPr>
                <w:rFonts w:ascii="Palatino Linotype" w:eastAsia="Segoe UI" w:hAnsi="Palatino Linotype" w:cs="Segoe UI"/>
                <w:spacing w:val="-1"/>
                <w:w w:val="90"/>
                <w:sz w:val="19"/>
                <w:szCs w:val="19"/>
              </w:rPr>
              <w:t>ε</w:t>
            </w:r>
            <w:r w:rsidRPr="00E12DEC">
              <w:rPr>
                <w:rFonts w:ascii="Palatino Linotype" w:eastAsia="Segoe UI" w:hAnsi="Palatino Linotype" w:cs="Segoe UI"/>
                <w:spacing w:val="-2"/>
                <w:w w:val="90"/>
                <w:sz w:val="19"/>
                <w:szCs w:val="19"/>
              </w:rPr>
              <w:t>β</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spacing w:val="2"/>
                <w:w w:val="90"/>
                <w:sz w:val="19"/>
                <w:szCs w:val="19"/>
              </w:rPr>
              <w:t>ί</w:t>
            </w:r>
            <w:r w:rsidRPr="00E12DEC">
              <w:rPr>
                <w:rFonts w:ascii="Palatino Linotype" w:eastAsia="Segoe UI" w:hAnsi="Palatino Linotype" w:cs="Segoe UI"/>
                <w:spacing w:val="-6"/>
                <w:w w:val="90"/>
                <w:sz w:val="19"/>
                <w:szCs w:val="19"/>
              </w:rPr>
              <w:t>ω</w:t>
            </w:r>
            <w:r w:rsidRPr="00E12DEC">
              <w:rPr>
                <w:rFonts w:ascii="Palatino Linotype" w:eastAsia="Segoe UI" w:hAnsi="Palatino Linotype" w:cs="Segoe UI"/>
                <w:w w:val="90"/>
                <w:sz w:val="19"/>
                <w:szCs w:val="19"/>
              </w:rPr>
              <w:t xml:space="preserve">ση </w:t>
            </w:r>
            <w:r w:rsidRPr="00E12DEC">
              <w:rPr>
                <w:rFonts w:ascii="Palatino Linotype" w:eastAsia="Segoe UI" w:hAnsi="Palatino Linotype" w:cs="Segoe UI"/>
                <w:spacing w:val="-1"/>
                <w:w w:val="90"/>
                <w:sz w:val="19"/>
                <w:szCs w:val="19"/>
              </w:rPr>
              <w:t>τ</w:t>
            </w:r>
            <w:r w:rsidRPr="00E12DEC">
              <w:rPr>
                <w:rFonts w:ascii="Palatino Linotype" w:eastAsia="Segoe UI" w:hAnsi="Palatino Linotype" w:cs="Segoe UI"/>
                <w:w w:val="90"/>
                <w:sz w:val="19"/>
                <w:szCs w:val="19"/>
              </w:rPr>
              <w:t>ου γ</w:t>
            </w:r>
            <w:r w:rsidRPr="00E12DEC">
              <w:rPr>
                <w:rFonts w:ascii="Palatino Linotype" w:eastAsia="Segoe UI" w:hAnsi="Palatino Linotype" w:cs="Segoe UI"/>
                <w:spacing w:val="-2"/>
                <w:w w:val="90"/>
                <w:sz w:val="19"/>
                <w:szCs w:val="19"/>
              </w:rPr>
              <w:t>ν</w:t>
            </w:r>
            <w:r w:rsidRPr="00E12DEC">
              <w:rPr>
                <w:rFonts w:ascii="Palatino Linotype" w:eastAsia="Segoe UI" w:hAnsi="Palatino Linotype" w:cs="Segoe UI"/>
                <w:spacing w:val="-1"/>
                <w:w w:val="90"/>
                <w:sz w:val="19"/>
                <w:szCs w:val="19"/>
              </w:rPr>
              <w:t>η</w:t>
            </w:r>
            <w:r w:rsidRPr="00E12DEC">
              <w:rPr>
                <w:rFonts w:ascii="Palatino Linotype" w:eastAsia="Segoe UI" w:hAnsi="Palatino Linotype" w:cs="Segoe UI"/>
                <w:w w:val="90"/>
                <w:sz w:val="19"/>
                <w:szCs w:val="19"/>
              </w:rPr>
              <w:t xml:space="preserve">σίου </w:t>
            </w:r>
            <w:r w:rsidRPr="00E12DEC">
              <w:rPr>
                <w:rFonts w:ascii="Palatino Linotype" w:eastAsia="Segoe UI" w:hAnsi="Palatino Linotype" w:cs="Segoe UI"/>
                <w:spacing w:val="-1"/>
                <w:w w:val="90"/>
                <w:sz w:val="19"/>
                <w:szCs w:val="19"/>
              </w:rPr>
              <w:t>της</w:t>
            </w:r>
            <w:r w:rsidRPr="00E12DEC">
              <w:rPr>
                <w:rFonts w:ascii="Palatino Linotype" w:eastAsia="Segoe UI" w:hAnsi="Palatino Linotype" w:cs="Segoe UI"/>
                <w:w w:val="90"/>
                <w:sz w:val="19"/>
                <w:szCs w:val="19"/>
              </w:rPr>
              <w:t xml:space="preserve"> υ</w:t>
            </w:r>
            <w:r w:rsidRPr="00E12DEC">
              <w:rPr>
                <w:rFonts w:ascii="Palatino Linotype" w:eastAsia="Segoe UI" w:hAnsi="Palatino Linotype" w:cs="Segoe UI"/>
                <w:spacing w:val="-2"/>
                <w:w w:val="90"/>
                <w:sz w:val="19"/>
                <w:szCs w:val="19"/>
              </w:rPr>
              <w:t>π</w:t>
            </w:r>
            <w:r w:rsidRPr="00E12DEC">
              <w:rPr>
                <w:rFonts w:ascii="Palatino Linotype" w:eastAsia="Segoe UI" w:hAnsi="Palatino Linotype" w:cs="Segoe UI"/>
                <w:w w:val="90"/>
                <w:sz w:val="19"/>
                <w:szCs w:val="19"/>
              </w:rPr>
              <w:t>ογ</w:t>
            </w:r>
            <w:r w:rsidRPr="00E12DEC">
              <w:rPr>
                <w:rFonts w:ascii="Palatino Linotype" w:eastAsia="Segoe UI" w:hAnsi="Palatino Linotype" w:cs="Segoe UI"/>
                <w:spacing w:val="-1"/>
                <w:w w:val="90"/>
                <w:sz w:val="19"/>
                <w:szCs w:val="19"/>
              </w:rPr>
              <w:t>ραφή</w:t>
            </w:r>
            <w:r w:rsidRPr="00E12DEC">
              <w:rPr>
                <w:rFonts w:ascii="Palatino Linotype" w:eastAsia="Segoe UI" w:hAnsi="Palatino Linotype" w:cs="Segoe UI"/>
                <w:w w:val="90"/>
                <w:sz w:val="19"/>
                <w:szCs w:val="19"/>
              </w:rPr>
              <w:t xml:space="preserve">ς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 xml:space="preserve">ό </w:t>
            </w:r>
            <w:r w:rsidRPr="00E12DEC">
              <w:rPr>
                <w:rFonts w:ascii="Palatino Linotype" w:eastAsia="Arial" w:hAnsi="Palatino Linotype" w:cs="Arial"/>
                <w:spacing w:val="-1"/>
                <w:w w:val="90"/>
                <w:sz w:val="19"/>
                <w:szCs w:val="19"/>
              </w:rPr>
              <w:t xml:space="preserve">αρμόδια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w w:val="90"/>
                <w:sz w:val="19"/>
                <w:szCs w:val="19"/>
              </w:rPr>
              <w:t>ιοι</w:t>
            </w:r>
            <w:r w:rsidRPr="00E12DEC">
              <w:rPr>
                <w:rFonts w:ascii="Palatino Linotype" w:eastAsia="Arial" w:hAnsi="Palatino Linotype" w:cs="Arial"/>
                <w:spacing w:val="-1"/>
                <w:w w:val="90"/>
                <w:sz w:val="19"/>
                <w:szCs w:val="19"/>
              </w:rPr>
              <w:t>κη</w:t>
            </w:r>
            <w:r w:rsidRPr="00E12DEC">
              <w:rPr>
                <w:rFonts w:ascii="Palatino Linotype" w:eastAsia="Arial" w:hAnsi="Palatino Linotype" w:cs="Arial"/>
                <w:w w:val="90"/>
                <w:sz w:val="19"/>
                <w:szCs w:val="19"/>
              </w:rPr>
              <w:t>τι</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w w:val="90"/>
                <w:sz w:val="19"/>
                <w:szCs w:val="19"/>
              </w:rPr>
              <w:t xml:space="preserve">ή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χ</w:t>
            </w:r>
            <w:r w:rsidRPr="00E12DEC">
              <w:rPr>
                <w:rFonts w:ascii="Palatino Linotype" w:eastAsia="Arial" w:hAnsi="Palatino Linotype" w:cs="Arial"/>
                <w:w w:val="90"/>
                <w:sz w:val="19"/>
                <w:szCs w:val="19"/>
              </w:rPr>
              <w:t>ή ή τα Κ</w:t>
            </w:r>
            <w:r w:rsidRPr="00E12DEC">
              <w:rPr>
                <w:rFonts w:ascii="Palatino Linotype" w:eastAsia="Arial" w:hAnsi="Palatino Linotype" w:cs="Arial"/>
                <w:spacing w:val="-1"/>
                <w:w w:val="90"/>
                <w:sz w:val="19"/>
                <w:szCs w:val="19"/>
              </w:rPr>
              <w:t>ΕΠ</w:t>
            </w:r>
            <w:r w:rsidRPr="00E12DEC">
              <w:rPr>
                <w:rFonts w:ascii="Palatino Linotype" w:hAnsi="Palatino Linotype"/>
                <w:w w:val="90"/>
                <w:sz w:val="19"/>
                <w:szCs w:val="19"/>
              </w:rPr>
              <w:t xml:space="preserve">). </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w w:val="90"/>
                <w:sz w:val="19"/>
                <w:szCs w:val="19"/>
              </w:rPr>
              <w:t xml:space="preserve">ς </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w w:val="90"/>
                <w:sz w:val="19"/>
                <w:szCs w:val="19"/>
              </w:rPr>
              <w:t xml:space="preserve">νω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spacing w:val="-2"/>
                <w:w w:val="90"/>
                <w:sz w:val="19"/>
                <w:szCs w:val="19"/>
              </w:rPr>
              <w:t>λ</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1"/>
                <w:w w:val="90"/>
                <w:sz w:val="19"/>
                <w:szCs w:val="19"/>
              </w:rPr>
              <w:t>η</w:t>
            </w:r>
            <w:r w:rsidRPr="00E12DEC">
              <w:rPr>
                <w:rFonts w:ascii="Palatino Linotype" w:hAnsi="Palatino Linotype"/>
                <w:w w:val="90"/>
                <w:sz w:val="19"/>
                <w:szCs w:val="19"/>
              </w:rPr>
              <w:t xml:space="preserve">,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ν</w:t>
            </w:r>
            <w:r w:rsidRPr="00E12DEC">
              <w:rPr>
                <w:rFonts w:ascii="Palatino Linotype" w:eastAsia="Arial" w:hAnsi="Palatino Linotype" w:cs="Arial"/>
                <w:w w:val="90"/>
                <w:sz w:val="19"/>
                <w:szCs w:val="19"/>
              </w:rPr>
              <w:t>εξ</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w w:val="90"/>
                <w:sz w:val="19"/>
                <w:szCs w:val="19"/>
              </w:rPr>
              <w:t>ρτ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τα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ό 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 xml:space="preserve">αναγραφόμενη </w:t>
            </w:r>
            <w:r w:rsidRPr="00E12DEC">
              <w:rPr>
                <w:rFonts w:ascii="Palatino Linotype" w:eastAsia="Arial" w:hAnsi="Palatino Linotype" w:cs="Arial"/>
                <w:spacing w:val="-3"/>
                <w:w w:val="90"/>
                <w:sz w:val="19"/>
                <w:szCs w:val="19"/>
              </w:rPr>
              <w:t>σ</w:t>
            </w:r>
            <w:r w:rsidRPr="00E12DEC">
              <w:rPr>
                <w:rFonts w:ascii="Palatino Linotype" w:eastAsia="Arial" w:hAnsi="Palatino Linotype" w:cs="Arial"/>
                <w:w w:val="90"/>
                <w:sz w:val="19"/>
                <w:szCs w:val="19"/>
              </w:rPr>
              <w:t xml:space="preserve">ε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ημερομηνία</w:t>
            </w:r>
            <w:r w:rsidRPr="00E12DEC">
              <w:rPr>
                <w:rFonts w:ascii="Palatino Linotype" w:hAnsi="Palatino Linotype"/>
                <w:w w:val="90"/>
                <w:sz w:val="19"/>
                <w:szCs w:val="19"/>
              </w:rPr>
              <w:t xml:space="preserve">,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w w:val="90"/>
                <w:sz w:val="19"/>
                <w:szCs w:val="19"/>
              </w:rPr>
              <w:t>τά βεβ</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ία χρ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νο</w:t>
            </w:r>
            <w:r w:rsidRPr="00E12DEC">
              <w:rPr>
                <w:rFonts w:ascii="Palatino Linotype" w:eastAsia="Arial" w:hAnsi="Palatino Linotype" w:cs="Arial"/>
                <w:spacing w:val="-2"/>
                <w:w w:val="90"/>
                <w:sz w:val="19"/>
                <w:szCs w:val="19"/>
              </w:rPr>
              <w:t>λ</w:t>
            </w:r>
            <w:r w:rsidRPr="00E12DEC">
              <w:rPr>
                <w:rFonts w:ascii="Palatino Linotype" w:eastAsia="Arial" w:hAnsi="Palatino Linotype" w:cs="Arial"/>
                <w:w w:val="90"/>
                <w:sz w:val="19"/>
                <w:szCs w:val="19"/>
              </w:rPr>
              <w:t xml:space="preserve">ογία </w:t>
            </w:r>
            <w:r w:rsidRPr="00E12DEC">
              <w:rPr>
                <w:rFonts w:ascii="Palatino Linotype" w:eastAsia="Arial" w:hAnsi="Palatino Linotype" w:cs="Arial"/>
                <w:spacing w:val="-1"/>
                <w:w w:val="90"/>
                <w:sz w:val="19"/>
                <w:szCs w:val="19"/>
              </w:rPr>
              <w:t>µ</w:t>
            </w:r>
            <w:r w:rsidRPr="00E12DEC">
              <w:rPr>
                <w:rFonts w:ascii="Palatino Linotype" w:eastAsia="Arial" w:hAnsi="Palatino Linotype" w:cs="Arial"/>
                <w:w w:val="90"/>
                <w:sz w:val="19"/>
                <w:szCs w:val="19"/>
              </w:rPr>
              <w:t>ε 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οβ</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λή της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4"/>
                <w:w w:val="90"/>
                <w:sz w:val="19"/>
                <w:szCs w:val="19"/>
              </w:rPr>
              <w:t>φ</w:t>
            </w:r>
            <w:r w:rsidRPr="00E12DEC">
              <w:rPr>
                <w:rFonts w:ascii="Palatino Linotype" w:eastAsia="Arial" w:hAnsi="Palatino Linotype" w:cs="Arial"/>
                <w:w w:val="90"/>
                <w:sz w:val="19"/>
                <w:szCs w:val="19"/>
              </w:rPr>
              <w:t>ορ</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spacing w:val="-2"/>
                <w:w w:val="90"/>
                <w:sz w:val="19"/>
                <w:szCs w:val="19"/>
              </w:rPr>
              <w:t>ς</w:t>
            </w:r>
            <w:r w:rsidRPr="00E12DEC">
              <w:rPr>
                <w:rFonts w:ascii="Palatino Linotype" w:hAnsi="Palatino Linotype"/>
                <w:w w:val="90"/>
                <w:sz w:val="19"/>
                <w:szCs w:val="19"/>
              </w:rPr>
              <w:t>.</w:t>
            </w:r>
          </w:p>
          <w:p w:rsidR="0064664D" w:rsidRPr="00E12DEC" w:rsidRDefault="0064664D" w:rsidP="00531C56">
            <w:pPr>
              <w:pStyle w:val="a6"/>
              <w:tabs>
                <w:tab w:val="left" w:pos="726"/>
              </w:tabs>
              <w:spacing w:before="10" w:line="222" w:lineRule="auto"/>
              <w:ind w:right="175"/>
              <w:jc w:val="both"/>
              <w:rPr>
                <w:rFonts w:ascii="Palatino Linotype" w:hAnsi="Palatino Linotype"/>
                <w:sz w:val="19"/>
                <w:szCs w:val="19"/>
              </w:rPr>
            </w:pPr>
          </w:p>
        </w:tc>
      </w:tr>
      <w:tr w:rsidR="0064664D" w:rsidRPr="00E12DEC" w:rsidTr="00DD0E21">
        <w:trPr>
          <w:gridAfter w:val="1"/>
          <w:wAfter w:w="124" w:type="dxa"/>
          <w:trHeight w:val="2240"/>
          <w:jc w:val="center"/>
        </w:trPr>
        <w:tc>
          <w:tcPr>
            <w:tcW w:w="1951" w:type="dxa"/>
            <w:gridSpan w:val="2"/>
            <w:shd w:val="clear" w:color="auto" w:fill="D9D9D9" w:themeFill="background1" w:themeFillShade="D9"/>
            <w:vAlign w:val="center"/>
          </w:tcPr>
          <w:p w:rsidR="0064664D" w:rsidRPr="00D237BE"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lastRenderedPageBreak/>
              <w:t>Τεχνική Προσφορά</w:t>
            </w:r>
          </w:p>
        </w:tc>
        <w:tc>
          <w:tcPr>
            <w:tcW w:w="7531" w:type="dxa"/>
            <w:gridSpan w:val="2"/>
            <w:vAlign w:val="center"/>
          </w:tcPr>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Περιλαμβάνει:</w:t>
            </w:r>
          </w:p>
          <w:p w:rsidR="0064664D" w:rsidRPr="00E12DEC" w:rsidRDefault="0064664D" w:rsidP="00DB55BD">
            <w:pPr>
              <w:pStyle w:val="a6"/>
              <w:numPr>
                <w:ilvl w:val="0"/>
                <w:numId w:val="6"/>
              </w:numPr>
              <w:spacing w:after="0"/>
              <w:ind w:left="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Πλήρη περιγραφή των υλικών με όλα τα αιτούμενα τεχνικά χαρακτηριστικά σύμφωνα με την παρούσα  Αναλυτική  Διακήρυξη και την τεχνική περιγραφή.</w:t>
            </w:r>
          </w:p>
          <w:p w:rsidR="0064664D" w:rsidRPr="00E12DEC" w:rsidRDefault="0064664D" w:rsidP="00DB55BD">
            <w:pPr>
              <w:pStyle w:val="a6"/>
              <w:numPr>
                <w:ilvl w:val="0"/>
                <w:numId w:val="6"/>
              </w:numPr>
              <w:jc w:val="both"/>
              <w:rPr>
                <w:rFonts w:ascii="Palatino Linotype" w:eastAsia="Arial" w:hAnsi="Palatino Linotype" w:cs="Arial"/>
                <w:spacing w:val="-1"/>
                <w:w w:val="95"/>
                <w:sz w:val="19"/>
                <w:szCs w:val="19"/>
              </w:rPr>
            </w:pPr>
            <w:proofErr w:type="spellStart"/>
            <w:r w:rsidRPr="00E12DEC">
              <w:rPr>
                <w:rFonts w:ascii="Palatino Linotype" w:eastAsia="Arial" w:hAnsi="Palatino Linotype" w:cs="Arial"/>
                <w:spacing w:val="-1"/>
                <w:w w:val="95"/>
                <w:sz w:val="19"/>
                <w:szCs w:val="19"/>
              </w:rPr>
              <w:t>Prospectus</w:t>
            </w:r>
            <w:proofErr w:type="spellEnd"/>
            <w:r w:rsidRPr="00E12DEC">
              <w:rPr>
                <w:rFonts w:ascii="Palatino Linotype" w:eastAsia="Arial" w:hAnsi="Palatino Linotype" w:cs="Arial"/>
                <w:spacing w:val="-1"/>
                <w:w w:val="95"/>
                <w:sz w:val="19"/>
                <w:szCs w:val="19"/>
              </w:rPr>
              <w:t xml:space="preserve"> των προσφερομένων υλικών</w:t>
            </w:r>
          </w:p>
          <w:p w:rsidR="0064664D" w:rsidRPr="00E12DEC" w:rsidRDefault="0064664D" w:rsidP="00DB55BD">
            <w:pPr>
              <w:pStyle w:val="a6"/>
              <w:numPr>
                <w:ilvl w:val="0"/>
                <w:numId w:val="6"/>
              </w:numPr>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Δήλωση χρόνου εγγύησης</w:t>
            </w:r>
            <w:r w:rsidR="0048075B">
              <w:rPr>
                <w:rFonts w:ascii="Palatino Linotype" w:eastAsia="Arial" w:hAnsi="Palatino Linotype" w:cs="Arial"/>
                <w:spacing w:val="-1"/>
                <w:w w:val="95"/>
                <w:sz w:val="19"/>
                <w:szCs w:val="19"/>
              </w:rPr>
              <w:t xml:space="preserve"> </w:t>
            </w:r>
            <w:r w:rsidR="00872FE1" w:rsidRPr="00E12DEC">
              <w:rPr>
                <w:rFonts w:ascii="Palatino Linotype" w:eastAsia="Arial" w:hAnsi="Palatino Linotype" w:cs="Arial"/>
                <w:spacing w:val="-1"/>
                <w:w w:val="95"/>
                <w:sz w:val="19"/>
                <w:szCs w:val="19"/>
              </w:rPr>
              <w:t>όπως ζητείται στο Παράρτημα Β’ «ΤΕΧΝΙΚΕΣ ΠΡΟΔΙΑΓΡΑΦΕΣ» (καλής λειτουργίας, ύπαρξης ανταλλακτικών και τεχνικής υποστήριξης)</w:t>
            </w:r>
          </w:p>
          <w:p w:rsidR="0064664D" w:rsidRPr="00E12DEC" w:rsidRDefault="0064664D" w:rsidP="001717C1">
            <w:pPr>
              <w:pStyle w:val="a6"/>
              <w:numPr>
                <w:ilvl w:val="0"/>
                <w:numId w:val="6"/>
              </w:numPr>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Δήλωση χρόνου παράδοσης </w:t>
            </w:r>
            <w:r w:rsidR="00FE3286" w:rsidRPr="00E12DEC">
              <w:rPr>
                <w:rFonts w:ascii="Palatino Linotype" w:eastAsia="Arial" w:hAnsi="Palatino Linotype" w:cs="Arial"/>
                <w:spacing w:val="-1"/>
                <w:w w:val="95"/>
                <w:sz w:val="19"/>
                <w:szCs w:val="19"/>
              </w:rPr>
              <w:t>των ειδών</w:t>
            </w:r>
          </w:p>
        </w:tc>
      </w:tr>
      <w:tr w:rsidR="0064664D" w:rsidRPr="00E12DEC" w:rsidTr="00DD0E21">
        <w:trPr>
          <w:gridAfter w:val="1"/>
          <w:wAfter w:w="124" w:type="dxa"/>
          <w:trHeight w:val="1845"/>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Οικονομική Προσφορά</w:t>
            </w:r>
          </w:p>
        </w:tc>
        <w:tc>
          <w:tcPr>
            <w:tcW w:w="7531" w:type="dxa"/>
            <w:gridSpan w:val="2"/>
            <w:vAlign w:val="center"/>
          </w:tcPr>
          <w:p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Περιλαμβάνει:</w:t>
            </w:r>
          </w:p>
          <w:p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 xml:space="preserve">Τα </w:t>
            </w:r>
            <w:r w:rsidRPr="00E12DEC">
              <w:rPr>
                <w:rFonts w:ascii="Palatino Linotype" w:eastAsia="Arial" w:hAnsi="Palatino Linotype" w:cs="Arial"/>
                <w:spacing w:val="-4"/>
                <w:w w:val="95"/>
                <w:sz w:val="19"/>
                <w:szCs w:val="19"/>
              </w:rPr>
              <w:t xml:space="preserve">οικονομικά </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το</w:t>
            </w:r>
            <w:r w:rsidRPr="00E12DEC">
              <w:rPr>
                <w:rFonts w:ascii="Palatino Linotype" w:eastAsia="Arial" w:hAnsi="Palatino Linotype" w:cs="Arial"/>
                <w:spacing w:val="-2"/>
                <w:w w:val="95"/>
                <w:sz w:val="19"/>
                <w:szCs w:val="19"/>
              </w:rPr>
              <w:t>ι</w:t>
            </w:r>
            <w:r w:rsidRPr="00E12DEC">
              <w:rPr>
                <w:rFonts w:ascii="Palatino Linotype" w:eastAsia="Arial" w:hAnsi="Palatino Linotype" w:cs="Arial"/>
                <w:w w:val="95"/>
                <w:sz w:val="19"/>
                <w:szCs w:val="19"/>
              </w:rPr>
              <w:t xml:space="preserve">χεία της </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ρο</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spacing w:val="-2"/>
                <w:w w:val="95"/>
                <w:sz w:val="19"/>
                <w:szCs w:val="19"/>
              </w:rPr>
              <w:t>φ</w:t>
            </w:r>
            <w:r w:rsidRPr="00E12DEC">
              <w:rPr>
                <w:rFonts w:ascii="Palatino Linotype" w:eastAsia="Arial" w:hAnsi="Palatino Linotype" w:cs="Arial"/>
                <w:spacing w:val="-4"/>
                <w:w w:val="95"/>
                <w:sz w:val="19"/>
                <w:szCs w:val="19"/>
              </w:rPr>
              <w:t>ο</w:t>
            </w:r>
            <w:r w:rsidRPr="00E12DEC">
              <w:rPr>
                <w:rFonts w:ascii="Palatino Linotype" w:eastAsia="Arial" w:hAnsi="Palatino Linotype" w:cs="Arial"/>
                <w:w w:val="95"/>
                <w:sz w:val="19"/>
                <w:szCs w:val="19"/>
              </w:rPr>
              <w:t>ρ</w:t>
            </w:r>
            <w:r w:rsidRPr="00E12DEC">
              <w:rPr>
                <w:rFonts w:ascii="Palatino Linotype" w:eastAsia="Arial" w:hAnsi="Palatino Linotype" w:cs="Arial"/>
                <w:spacing w:val="-2"/>
                <w:w w:val="95"/>
                <w:sz w:val="19"/>
                <w:szCs w:val="19"/>
              </w:rPr>
              <w:t>ά</w:t>
            </w:r>
            <w:r w:rsidRPr="00E12DEC">
              <w:rPr>
                <w:rFonts w:ascii="Palatino Linotype" w:eastAsia="Arial" w:hAnsi="Palatino Linotype" w:cs="Arial"/>
                <w:w w:val="95"/>
                <w:sz w:val="19"/>
                <w:szCs w:val="19"/>
              </w:rPr>
              <w:t xml:space="preserve">ς και συμπληρώνεται σύμφωνα με το Παράρτημα </w:t>
            </w:r>
            <w:r w:rsidRPr="00E12DEC">
              <w:rPr>
                <w:rFonts w:ascii="Palatino Linotype" w:eastAsia="Arial" w:hAnsi="Palatino Linotype" w:cs="Arial"/>
                <w:w w:val="95"/>
                <w:sz w:val="19"/>
                <w:szCs w:val="19"/>
                <w:lang w:val="en-US"/>
              </w:rPr>
              <w:t>B</w:t>
            </w:r>
            <w:r w:rsidRPr="00E12DEC">
              <w:rPr>
                <w:rFonts w:ascii="Palatino Linotype" w:eastAsia="Arial" w:hAnsi="Palatino Linotype" w:cs="Arial"/>
                <w:w w:val="95"/>
                <w:sz w:val="19"/>
                <w:szCs w:val="19"/>
              </w:rPr>
              <w:t>’ και το υπόδειγμα του πίνακα του Παραρτήματος Δ’, σε χωριστό και σφραγισμένο φάκελο επί ποινή απορρίψεως.</w:t>
            </w:r>
          </w:p>
          <w:p w:rsidR="0064664D" w:rsidRPr="00E12DEC" w:rsidRDefault="0064664D" w:rsidP="00BF0924">
            <w:pPr>
              <w:pStyle w:val="Default"/>
              <w:jc w:val="both"/>
              <w:rPr>
                <w:rFonts w:eastAsia="Arial" w:cs="Arial"/>
                <w:color w:val="auto"/>
                <w:spacing w:val="-1"/>
                <w:w w:val="95"/>
                <w:sz w:val="19"/>
                <w:szCs w:val="19"/>
                <w:lang w:eastAsia="en-US"/>
              </w:rPr>
            </w:pPr>
            <w:r w:rsidRPr="00E12DEC">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Προσφορά που υπερβαίνει τον προϋπολογισμό του διαγωνισμού, θα απορρίπτεται.</w:t>
            </w:r>
          </w:p>
        </w:tc>
      </w:tr>
      <w:tr w:rsidR="0064664D" w:rsidRPr="00E12DEC" w:rsidTr="00DD0E21">
        <w:trPr>
          <w:gridAfter w:val="1"/>
          <w:wAfter w:w="124" w:type="dxa"/>
          <w:trHeight w:val="423"/>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Γλώσσα Εγγράφων</w:t>
            </w:r>
          </w:p>
        </w:tc>
        <w:tc>
          <w:tcPr>
            <w:tcW w:w="7531" w:type="dxa"/>
            <w:gridSpan w:val="2"/>
            <w:vAlign w:val="center"/>
          </w:tcPr>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Τα έγγραφα της σύμβασης έχουν συνταχθεί στην </w:t>
            </w:r>
            <w:r w:rsidRPr="00E12DEC">
              <w:rPr>
                <w:rFonts w:ascii="Palatino Linotype" w:eastAsia="Arial" w:hAnsi="Palatino Linotype" w:cs="Arial"/>
                <w:b/>
                <w:w w:val="95"/>
                <w:sz w:val="19"/>
                <w:szCs w:val="19"/>
                <w:lang w:eastAsia="en-US"/>
              </w:rPr>
              <w:t>ελληνική γλώσσα</w:t>
            </w:r>
            <w:r w:rsidRPr="00E12DEC">
              <w:rPr>
                <w:rFonts w:ascii="Palatino Linotype" w:eastAsia="Arial" w:hAnsi="Palatino Linotype" w:cs="Arial"/>
                <w:w w:val="95"/>
                <w:sz w:val="19"/>
                <w:szCs w:val="19"/>
                <w:lang w:eastAsia="en-US"/>
              </w:rPr>
              <w:t xml:space="preserve">. </w:t>
            </w: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531C56" w:rsidRPr="00E12DEC" w:rsidRDefault="00531C56" w:rsidP="00531C56">
            <w:pPr>
              <w:suppressAutoHyphens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Τα έγγραφα που απαιτούνται για τη διενέργεια του διαγωνισμού και την συμμετοχή </w:t>
            </w:r>
            <w:r w:rsidRPr="00E12DEC">
              <w:rPr>
                <w:rFonts w:ascii="Palatino Linotype" w:eastAsia="Arial" w:hAnsi="Palatino Linotype" w:cs="Arial"/>
                <w:w w:val="95"/>
                <w:sz w:val="19"/>
                <w:szCs w:val="19"/>
                <w:lang w:eastAsia="en-US"/>
              </w:rPr>
              <w:lastRenderedPageBreak/>
              <w:t>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2" w:name="_Toc509731603"/>
            <w:bookmarkStart w:id="3" w:name="_Toc526681117"/>
            <w:bookmarkStart w:id="4" w:name="_Toc480015517"/>
            <w:bookmarkStart w:id="5" w:name="_Toc480016386"/>
            <w:bookmarkStart w:id="6" w:name="_Toc480017154"/>
            <w:bookmarkStart w:id="7" w:name="_Toc480017323"/>
            <w:bookmarkStart w:id="8" w:name="_Toc480017383"/>
            <w:bookmarkStart w:id="9" w:name="_Toc480022493"/>
            <w:bookmarkStart w:id="10" w:name="_Toc480351605"/>
            <w:bookmarkStart w:id="11" w:name="_Toc480685468"/>
            <w:bookmarkStart w:id="12" w:name="_Toc480685535"/>
            <w:bookmarkEnd w:id="2"/>
            <w:bookmarkEnd w:id="3"/>
            <w:bookmarkEnd w:id="4"/>
            <w:bookmarkEnd w:id="5"/>
            <w:bookmarkEnd w:id="6"/>
            <w:bookmarkEnd w:id="7"/>
            <w:bookmarkEnd w:id="8"/>
            <w:bookmarkEnd w:id="9"/>
            <w:bookmarkEnd w:id="10"/>
            <w:bookmarkEnd w:id="11"/>
            <w:bookmarkEnd w:id="12"/>
          </w:p>
          <w:p w:rsidR="00531C56" w:rsidRPr="00E12DEC" w:rsidRDefault="00531C56" w:rsidP="00531C56">
            <w:pPr>
              <w:suppressAutoHyphens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31C56" w:rsidRPr="00E12DEC" w:rsidRDefault="00531C56" w:rsidP="00531C56">
            <w:pPr>
              <w:jc w:val="both"/>
              <w:rPr>
                <w:rFonts w:ascii="Palatino Linotype" w:eastAsia="Arial" w:hAnsi="Palatino Linotype" w:cs="Arial"/>
                <w:w w:val="95"/>
                <w:sz w:val="19"/>
                <w:szCs w:val="19"/>
                <w:lang w:eastAsia="en-US"/>
              </w:rPr>
            </w:pPr>
          </w:p>
          <w:p w:rsidR="00531C56" w:rsidRPr="00E12DEC" w:rsidRDefault="00531C56" w:rsidP="00531C56">
            <w:pPr>
              <w:suppressAutoHyphens w:val="0"/>
              <w:autoSpaceDE w:val="0"/>
              <w:autoSpaceDN w:val="0"/>
              <w:adjustRightInd w:val="0"/>
              <w:jc w:val="both"/>
              <w:rPr>
                <w:rFonts w:ascii="Palatino Linotype" w:eastAsia="Arial" w:hAnsi="Palatino Linotype" w:cs="Arial"/>
                <w:b/>
                <w:w w:val="95"/>
                <w:sz w:val="19"/>
                <w:szCs w:val="19"/>
                <w:lang w:eastAsia="en-US"/>
              </w:rPr>
            </w:pPr>
            <w:r w:rsidRPr="00E12DEC">
              <w:rPr>
                <w:rFonts w:ascii="Palatino Linotype" w:eastAsia="Arial" w:hAnsi="Palatino Linotype" w:cs="Arial"/>
                <w:b/>
                <w:w w:val="95"/>
                <w:sz w:val="19"/>
                <w:szCs w:val="19"/>
                <w:lang w:eastAsia="en-US"/>
              </w:rPr>
              <w:t>Υποβολή δικαιολογητικών σύμφωνα με το ν. 4250/2014</w:t>
            </w:r>
          </w:p>
          <w:p w:rsidR="00EE4442" w:rsidRPr="00E12DEC" w:rsidRDefault="00EE4442"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C5005A" w:rsidRPr="00E12DEC" w:rsidRDefault="00C5005A" w:rsidP="00EE4442">
            <w:pPr>
              <w:suppressAutoHyphens w:val="0"/>
              <w:autoSpaceDE w:val="0"/>
              <w:autoSpaceDN w:val="0"/>
              <w:adjustRightInd w:val="0"/>
              <w:jc w:val="both"/>
              <w:rPr>
                <w:rFonts w:ascii="Palatino Linotype" w:eastAsia="Arial" w:hAnsi="Palatino Linotype" w:cs="Arial"/>
                <w:b/>
                <w:w w:val="95"/>
                <w:sz w:val="19"/>
                <w:szCs w:val="19"/>
                <w:lang w:eastAsia="en-US"/>
              </w:rPr>
            </w:pPr>
            <w:r w:rsidRPr="00E12DEC">
              <w:rPr>
                <w:rFonts w:ascii="Palatino Linotype" w:eastAsia="Arial" w:hAnsi="Palatino Linotype" w:cs="Arial"/>
                <w:b/>
                <w:w w:val="95"/>
                <w:sz w:val="19"/>
                <w:szCs w:val="19"/>
                <w:lang w:eastAsia="en-US"/>
              </w:rPr>
              <w:t>Σχετικά με την κατάργηση της υποχρέωσης υποβολής πρωτοτύπων ή επικυρωμένων αντιγράφων εγγράφων σε διαγωνισμούς δημοσίων συμβάσεων</w:t>
            </w:r>
            <w:r w:rsidR="000901F2" w:rsidRPr="00E12DEC">
              <w:rPr>
                <w:rFonts w:ascii="Palatino Linotype" w:eastAsia="Arial" w:hAnsi="Palatino Linotype" w:cs="Arial"/>
                <w:b/>
                <w:w w:val="95"/>
                <w:sz w:val="19"/>
                <w:szCs w:val="19"/>
                <w:lang w:eastAsia="en-US"/>
              </w:rPr>
              <w:t xml:space="preserve"> </w:t>
            </w:r>
            <w:proofErr w:type="spellStart"/>
            <w:r w:rsidR="00EE4442" w:rsidRPr="00E12DEC">
              <w:rPr>
                <w:rFonts w:ascii="Palatino Linotype" w:eastAsia="Arial" w:hAnsi="Palatino Linotype" w:cs="Arial"/>
                <w:b/>
                <w:w w:val="95"/>
                <w:sz w:val="19"/>
                <w:szCs w:val="19"/>
                <w:lang w:eastAsia="en-US"/>
              </w:rPr>
              <w:t>κατ΄</w:t>
            </w:r>
            <w:proofErr w:type="spellEnd"/>
            <w:r w:rsidR="00EE4442" w:rsidRPr="00E12DEC">
              <w:rPr>
                <w:rFonts w:ascii="Palatino Linotype" w:eastAsia="Arial" w:hAnsi="Palatino Linotype" w:cs="Arial"/>
                <w:b/>
                <w:w w:val="95"/>
                <w:sz w:val="19"/>
                <w:szCs w:val="19"/>
                <w:lang w:eastAsia="en-US"/>
              </w:rPr>
              <w:t xml:space="preserve"> εφαρμογή</w:t>
            </w:r>
            <w:r w:rsidR="000901F2" w:rsidRPr="00E12DEC">
              <w:rPr>
                <w:rFonts w:ascii="Palatino Linotype" w:eastAsia="Arial" w:hAnsi="Palatino Linotype" w:cs="Arial"/>
                <w:b/>
                <w:w w:val="95"/>
                <w:sz w:val="19"/>
                <w:szCs w:val="19"/>
                <w:lang w:eastAsia="en-US"/>
              </w:rPr>
              <w:t xml:space="preserve"> </w:t>
            </w:r>
            <w:r w:rsidR="00EE4442" w:rsidRPr="00E12DEC">
              <w:rPr>
                <w:rFonts w:ascii="Palatino Linotype" w:eastAsia="Arial" w:hAnsi="Palatino Linotype" w:cs="Arial"/>
                <w:b/>
                <w:w w:val="95"/>
                <w:sz w:val="19"/>
                <w:szCs w:val="19"/>
                <w:lang w:eastAsia="en-US"/>
              </w:rPr>
              <w:t>των  διατάξεων του άρθρου 1 του Ν. 4250/2014 (ΦΕΚ Α' 74), με τις οποίες τροποποιήθηκαν οι διατάξεις του άρθρου 1 και των παρ. 3 και 4 του άρθρου 11 του Ν.2690/1999 (ΦΕΚ Α' 45)</w:t>
            </w:r>
            <w:r w:rsidRPr="00E12DEC">
              <w:rPr>
                <w:rFonts w:ascii="Palatino Linotype" w:eastAsia="Arial" w:hAnsi="Palatino Linotype" w:cs="Arial"/>
                <w:b/>
                <w:w w:val="95"/>
                <w:sz w:val="19"/>
                <w:szCs w:val="19"/>
                <w:lang w:eastAsia="en-US"/>
              </w:rPr>
              <w:t xml:space="preserve"> διευκρινίζονται τα εξής:</w:t>
            </w:r>
          </w:p>
          <w:p w:rsidR="00C5005A" w:rsidRPr="00E12DEC" w:rsidRDefault="00C5005A"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Ειδικότερα:</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1. Απλά αντίγραφα δημοσίων εγγράφων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E12DEC">
              <w:rPr>
                <w:rFonts w:ascii="Palatino Linotype" w:eastAsia="Arial" w:hAnsi="Palatino Linotype" w:cs="Arial"/>
                <w:w w:val="95"/>
                <w:sz w:val="19"/>
                <w:szCs w:val="19"/>
                <w:lang w:eastAsia="en-US"/>
              </w:rPr>
              <w:t>κ.ο.κ</w:t>
            </w:r>
            <w:proofErr w:type="spellEnd"/>
            <w:r w:rsidRPr="00E12DEC">
              <w:rPr>
                <w:rFonts w:ascii="Palatino Linotype" w:eastAsia="Arial" w:hAnsi="Palatino Linotype" w:cs="Arial"/>
                <w:w w:val="95"/>
                <w:sz w:val="19"/>
                <w:szCs w:val="19"/>
                <w:lang w:eastAsia="en-US"/>
              </w:rPr>
              <w:t xml:space="preserve">.), για τα οποία συνεχίζει να υφίσταται η υποχρέωση υποβολής </w:t>
            </w:r>
            <w:proofErr w:type="spellStart"/>
            <w:r w:rsidRPr="00E12DEC">
              <w:rPr>
                <w:rFonts w:ascii="Palatino Linotype" w:eastAsia="Arial" w:hAnsi="Palatino Linotype" w:cs="Arial"/>
                <w:w w:val="95"/>
                <w:sz w:val="19"/>
                <w:szCs w:val="19"/>
                <w:lang w:eastAsia="en-US"/>
              </w:rPr>
              <w:t>κεκυρωμένων</w:t>
            </w:r>
            <w:proofErr w:type="spellEnd"/>
            <w:r w:rsidRPr="00E12DEC">
              <w:rPr>
                <w:rFonts w:ascii="Palatino Linotype" w:eastAsia="Arial" w:hAnsi="Palatino Linotype" w:cs="Arial"/>
                <w:w w:val="95"/>
                <w:sz w:val="19"/>
                <w:szCs w:val="19"/>
                <w:lang w:eastAsia="en-US"/>
              </w:rPr>
              <w:t xml:space="preserve"> αντιγράφων.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2. Απλά αντίγραφα αλλοδαπών δημοσίων εγγράφων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E12DEC">
              <w:rPr>
                <w:rFonts w:ascii="Palatino Linotype" w:eastAsia="Arial" w:hAnsi="Palatino Linotype" w:cs="Arial"/>
                <w:w w:val="95"/>
                <w:sz w:val="19"/>
                <w:szCs w:val="19"/>
                <w:lang w:val="en-US" w:eastAsia="en-US"/>
              </w:rPr>
              <w:t>APOSTILLE</w:t>
            </w:r>
            <w:r w:rsidRPr="00E12DEC">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3. Απλά αντίγραφα ιδιωτικών εγγράφων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1A1058" w:rsidRPr="00E12DEC" w:rsidRDefault="00134988" w:rsidP="001A1058">
            <w:pPr>
              <w:pStyle w:val="a4"/>
              <w:widowControl w:val="0"/>
              <w:tabs>
                <w:tab w:val="left" w:pos="495"/>
              </w:tabs>
              <w:suppressAutoHyphens w:val="0"/>
              <w:kinsoku w:val="0"/>
              <w:overflowPunct w:val="0"/>
              <w:autoSpaceDE w:val="0"/>
              <w:autoSpaceDN w:val="0"/>
              <w:adjustRightInd w:val="0"/>
              <w:spacing w:line="255" w:lineRule="auto"/>
              <w:ind w:right="102"/>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Ειδικά τα έγγραφα τα οποία αποτελούν ιδιωτικά έγγραφα, µ</w:t>
            </w:r>
            <w:proofErr w:type="spellStart"/>
            <w:r w:rsidRPr="00E12DEC">
              <w:rPr>
                <w:rFonts w:ascii="Palatino Linotype" w:eastAsia="Arial" w:hAnsi="Palatino Linotype" w:cs="Arial"/>
                <w:w w:val="95"/>
                <w:sz w:val="19"/>
                <w:szCs w:val="19"/>
                <w:lang w:eastAsia="en-US"/>
              </w:rPr>
              <w:t>πορεί</w:t>
            </w:r>
            <w:proofErr w:type="spellEnd"/>
            <w:r w:rsidRPr="00E12DEC">
              <w:rPr>
                <w:rFonts w:ascii="Palatino Linotype" w:eastAsia="Arial" w:hAnsi="Palatino Linotype" w:cs="Arial"/>
                <w:w w:val="95"/>
                <w:sz w:val="19"/>
                <w:szCs w:val="19"/>
                <w:lang w:eastAsia="en-US"/>
              </w:rPr>
              <w:t xml:space="preserve"> να γίνονται αποδεκτά και σε απλή φωτοτυπία, εφόσον συνυποβάλλεται υπεύθυνη δήλωση στην οποία βεβαιώνεται η ακρίβειά τους</w:t>
            </w:r>
            <w:r w:rsidR="001A1058" w:rsidRPr="00E12DEC">
              <w:rPr>
                <w:rFonts w:ascii="Palatino Linotype" w:eastAsia="Arial" w:hAnsi="Palatino Linotype" w:cs="Arial"/>
                <w:w w:val="95"/>
                <w:sz w:val="19"/>
                <w:szCs w:val="19"/>
                <w:lang w:eastAsia="en-US"/>
              </w:rPr>
              <w:t xml:space="preserve"> και η οποία φέρει υπογραφή</w:t>
            </w:r>
            <w:r w:rsidR="008A117A">
              <w:rPr>
                <w:rFonts w:ascii="Palatino Linotype" w:eastAsia="Arial" w:hAnsi="Palatino Linotype" w:cs="Arial"/>
                <w:w w:val="95"/>
                <w:sz w:val="19"/>
                <w:szCs w:val="19"/>
                <w:lang w:eastAsia="en-US"/>
              </w:rPr>
              <w:t xml:space="preserve"> </w:t>
            </w:r>
            <w:r w:rsidR="001A1058" w:rsidRPr="00E12DEC">
              <w:rPr>
                <w:rFonts w:ascii="Palatino Linotype" w:eastAsia="Arial" w:hAnsi="Palatino Linotype" w:cs="Arial"/>
                <w:w w:val="95"/>
                <w:sz w:val="19"/>
                <w:szCs w:val="19"/>
                <w:lang w:eastAsia="en-US"/>
              </w:rPr>
              <w:t>μετά την έναρξη διαδικασίας σύναψης σύμβασης.</w:t>
            </w:r>
          </w:p>
          <w:p w:rsidR="00863B3D" w:rsidRPr="00E12DEC" w:rsidRDefault="00863B3D" w:rsidP="00531C56">
            <w:pPr>
              <w:suppressAutoHyphens w:val="0"/>
              <w:autoSpaceDE w:val="0"/>
              <w:autoSpaceDN w:val="0"/>
              <w:adjustRightInd w:val="0"/>
              <w:jc w:val="both"/>
              <w:rPr>
                <w:rFonts w:ascii="Palatino Linotype" w:eastAsia="Arial" w:hAnsi="Palatino Linotype" w:cs="Arial"/>
                <w:w w:val="95"/>
                <w:sz w:val="19"/>
                <w:szCs w:val="19"/>
                <w:lang w:eastAsia="en-US"/>
              </w:rPr>
            </w:pP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4. Πρωτότυπα έγγραφα και επικυρωμένα αντίγραφα</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531C56" w:rsidRPr="00E12DEC" w:rsidRDefault="00531C56" w:rsidP="00531C56">
            <w:pPr>
              <w:jc w:val="both"/>
              <w:rPr>
                <w:rFonts w:ascii="Palatino Linotype" w:eastAsia="Arial" w:hAnsi="Palatino Linotype" w:cs="Arial"/>
                <w:w w:val="95"/>
                <w:sz w:val="19"/>
                <w:szCs w:val="19"/>
                <w:lang w:eastAsia="en-US"/>
              </w:rPr>
            </w:pP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Ειδικότερα, όλα τα δημόσια έγγραφα που αφορούν αλλοδαπούς οικονομικούς φορείς </w:t>
            </w:r>
            <w:r w:rsidRPr="00E12DEC">
              <w:rPr>
                <w:rFonts w:ascii="Palatino Linotype" w:eastAsia="Arial" w:hAnsi="Palatino Linotype" w:cs="Arial"/>
                <w:w w:val="95"/>
                <w:sz w:val="19"/>
                <w:szCs w:val="19"/>
                <w:lang w:eastAsia="en-US"/>
              </w:rPr>
              <w:lastRenderedPageBreak/>
              <w:t xml:space="preserve">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E12DEC">
              <w:rPr>
                <w:rFonts w:ascii="Palatino Linotype" w:eastAsia="Arial" w:hAnsi="Palatino Linotype" w:cs="Arial"/>
                <w:w w:val="95"/>
                <w:sz w:val="19"/>
                <w:szCs w:val="19"/>
                <w:lang w:eastAsia="en-US"/>
              </w:rPr>
              <w:t>Κ.Πολ.Δ</w:t>
            </w:r>
            <w:proofErr w:type="spellEnd"/>
            <w:r w:rsidRPr="00E12DEC">
              <w:rPr>
                <w:rFonts w:ascii="Palatino Linotype" w:eastAsia="Arial" w:hAnsi="Palatino Linotype" w:cs="Arial"/>
                <w:w w:val="95"/>
                <w:sz w:val="19"/>
                <w:szCs w:val="19"/>
                <w:lang w:eastAsia="en-US"/>
              </w:rPr>
              <w:t>. και 53 του Κώδικα περί Δικηγόρων, είτε από ορκωτό μεταφραστή της χώρας προέλευσης, αν υφίσταται στη χώρα αυτή τέτοια υπηρεσία.</w:t>
            </w: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E12DEC">
              <w:rPr>
                <w:rFonts w:ascii="Palatino Linotype" w:eastAsia="Arial" w:hAnsi="Palatino Linotype" w:cs="Arial"/>
                <w:w w:val="95"/>
                <w:sz w:val="19"/>
                <w:szCs w:val="19"/>
                <w:lang w:val="en-US" w:eastAsia="en-US"/>
              </w:rPr>
              <w:t>Apostile</w:t>
            </w:r>
            <w:proofErr w:type="spellEnd"/>
            <w:r w:rsidRPr="00E12DEC">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64664D" w:rsidRPr="00E12DEC" w:rsidRDefault="00531C56" w:rsidP="00531C56">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E12DEC">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64664D" w:rsidRPr="00E12DEC" w:rsidTr="00DD0E21">
        <w:trPr>
          <w:gridAfter w:val="1"/>
          <w:wAfter w:w="124" w:type="dxa"/>
          <w:trHeight w:val="331"/>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 xml:space="preserve">Κωδικοί </w:t>
            </w:r>
            <w:r w:rsidRPr="0006023A">
              <w:rPr>
                <w:rFonts w:ascii="Palatino Linotype" w:eastAsia="Arial" w:hAnsi="Palatino Linotype" w:cs="Arial"/>
                <w:b/>
                <w:spacing w:val="-1"/>
                <w:w w:val="95"/>
                <w:sz w:val="19"/>
                <w:szCs w:val="19"/>
                <w:lang w:val="en-US" w:eastAsia="en-US"/>
              </w:rPr>
              <w:t>CPV</w:t>
            </w:r>
          </w:p>
        </w:tc>
        <w:tc>
          <w:tcPr>
            <w:tcW w:w="7531" w:type="dxa"/>
            <w:gridSpan w:val="2"/>
            <w:vAlign w:val="center"/>
          </w:tcPr>
          <w:tbl>
            <w:tblPr>
              <w:tblW w:w="0" w:type="auto"/>
              <w:tblCellSpacing w:w="15" w:type="dxa"/>
              <w:tblLayout w:type="fixed"/>
              <w:tblCellMar>
                <w:top w:w="15" w:type="dxa"/>
                <w:left w:w="15" w:type="dxa"/>
                <w:bottom w:w="15" w:type="dxa"/>
                <w:right w:w="15" w:type="dxa"/>
              </w:tblCellMar>
              <w:tblLook w:val="04A0"/>
            </w:tblPr>
            <w:tblGrid>
              <w:gridCol w:w="95"/>
              <w:gridCol w:w="2965"/>
            </w:tblGrid>
            <w:tr w:rsidR="00447C54" w:rsidRPr="00E12DEC" w:rsidTr="005C3D1A">
              <w:trPr>
                <w:tblCellSpacing w:w="15" w:type="dxa"/>
              </w:trPr>
              <w:tc>
                <w:tcPr>
                  <w:tcW w:w="50" w:type="dxa"/>
                  <w:vAlign w:val="center"/>
                  <w:hideMark/>
                </w:tcPr>
                <w:p w:rsidR="00447C54" w:rsidRPr="00E12DEC" w:rsidRDefault="00447C54" w:rsidP="00447C54">
                  <w:pPr>
                    <w:suppressAutoHyphens w:val="0"/>
                    <w:rPr>
                      <w:lang w:eastAsia="el-GR"/>
                    </w:rPr>
                  </w:pPr>
                </w:p>
              </w:tc>
              <w:tc>
                <w:tcPr>
                  <w:tcW w:w="2920" w:type="dxa"/>
                  <w:vAlign w:val="center"/>
                  <w:hideMark/>
                </w:tcPr>
                <w:p w:rsidR="00447C54" w:rsidRPr="00E12DEC" w:rsidRDefault="00C63C74" w:rsidP="00C63C74">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[30213000-5]-Προσωπικοί ηλεκτρονικοί υπολογιστές</w:t>
                  </w:r>
                </w:p>
              </w:tc>
            </w:tr>
          </w:tbl>
          <w:p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Τιμή</w:t>
            </w:r>
          </w:p>
        </w:tc>
        <w:tc>
          <w:tcPr>
            <w:tcW w:w="7531" w:type="dxa"/>
            <w:gridSpan w:val="2"/>
            <w:vAlign w:val="center"/>
          </w:tcPr>
          <w:p w:rsidR="00DD08BB" w:rsidRPr="00E12DEC" w:rsidRDefault="0064664D" w:rsidP="00DD08BB">
            <w:pPr>
              <w:pStyle w:val="TableParagraph"/>
              <w:spacing w:line="246" w:lineRule="exact"/>
              <w:jc w:val="both"/>
              <w:rPr>
                <w:rFonts w:ascii="Palatino Linotype" w:eastAsia="Arial" w:hAnsi="Palatino Linotype" w:cs="Arial"/>
                <w:spacing w:val="1"/>
                <w:w w:val="95"/>
                <w:sz w:val="19"/>
                <w:szCs w:val="19"/>
                <w:lang w:val="el-GR"/>
              </w:rPr>
            </w:pPr>
            <w:r w:rsidRPr="00E12DEC">
              <w:rPr>
                <w:rFonts w:ascii="Palatino Linotype" w:eastAsia="Arial" w:hAnsi="Palatino Linotype" w:cs="Arial"/>
                <w:spacing w:val="1"/>
                <w:w w:val="95"/>
                <w:sz w:val="19"/>
                <w:szCs w:val="19"/>
                <w:lang w:val="el-GR"/>
              </w:rPr>
              <w:t>Στην</w:t>
            </w:r>
            <w:r w:rsidR="000901F2" w:rsidRPr="00E12DEC">
              <w:rPr>
                <w:rFonts w:ascii="Palatino Linotype" w:eastAsia="Arial" w:hAnsi="Palatino Linotype" w:cs="Arial"/>
                <w:spacing w:val="1"/>
                <w:w w:val="95"/>
                <w:sz w:val="19"/>
                <w:szCs w:val="19"/>
                <w:lang w:val="el-GR"/>
              </w:rPr>
              <w:t xml:space="preserve"> </w:t>
            </w:r>
            <w:r w:rsidRPr="00E12DEC">
              <w:rPr>
                <w:rFonts w:ascii="Palatino Linotype" w:eastAsia="Arial" w:hAnsi="Palatino Linotype" w:cs="Arial"/>
                <w:spacing w:val="1"/>
                <w:w w:val="95"/>
                <w:sz w:val="19"/>
                <w:szCs w:val="19"/>
                <w:lang w:val="el-GR"/>
              </w:rPr>
              <w:t>τιμή</w:t>
            </w:r>
            <w:r w:rsidR="000901F2" w:rsidRPr="00E12DEC">
              <w:rPr>
                <w:rFonts w:ascii="Palatino Linotype" w:eastAsia="Arial" w:hAnsi="Palatino Linotype" w:cs="Arial"/>
                <w:spacing w:val="1"/>
                <w:w w:val="95"/>
                <w:sz w:val="19"/>
                <w:szCs w:val="19"/>
                <w:lang w:val="el-GR"/>
              </w:rPr>
              <w:t xml:space="preserve"> </w:t>
            </w:r>
            <w:r w:rsidR="005C3D1A" w:rsidRPr="00E12DEC">
              <w:rPr>
                <w:rFonts w:ascii="Palatino Linotype" w:eastAsia="Arial" w:hAnsi="Palatino Linotype" w:cs="Arial"/>
                <w:spacing w:val="1"/>
                <w:w w:val="95"/>
                <w:sz w:val="19"/>
                <w:szCs w:val="19"/>
                <w:lang w:val="el-GR"/>
              </w:rPr>
              <w:t>σ</w:t>
            </w:r>
            <w:r w:rsidRPr="00E12DEC">
              <w:rPr>
                <w:rFonts w:ascii="Palatino Linotype" w:eastAsia="Arial" w:hAnsi="Palatino Linotype" w:cs="Arial"/>
                <w:spacing w:val="1"/>
                <w:w w:val="95"/>
                <w:sz w:val="19"/>
                <w:szCs w:val="19"/>
                <w:lang w:val="el-GR"/>
              </w:rPr>
              <w:t>υμπεριλαμβάνοντα</w:t>
            </w:r>
            <w:r w:rsidR="000901F2" w:rsidRPr="00E12DEC">
              <w:rPr>
                <w:rFonts w:ascii="Palatino Linotype" w:eastAsia="Arial" w:hAnsi="Palatino Linotype" w:cs="Arial"/>
                <w:spacing w:val="1"/>
                <w:w w:val="95"/>
                <w:sz w:val="19"/>
                <w:szCs w:val="19"/>
                <w:lang w:val="el-GR"/>
              </w:rPr>
              <w:t xml:space="preserve">ι </w:t>
            </w:r>
            <w:r w:rsidRPr="00E12DEC">
              <w:rPr>
                <w:rFonts w:ascii="Palatino Linotype" w:eastAsia="Arial" w:hAnsi="Palatino Linotype" w:cs="Arial"/>
                <w:spacing w:val="1"/>
                <w:w w:val="95"/>
                <w:sz w:val="19"/>
                <w:szCs w:val="19"/>
                <w:lang w:val="el-GR"/>
              </w:rPr>
              <w:t>οι</w:t>
            </w:r>
            <w:r w:rsidR="000901F2" w:rsidRPr="00E12DEC">
              <w:rPr>
                <w:rFonts w:ascii="Palatino Linotype" w:eastAsia="Arial" w:hAnsi="Palatino Linotype" w:cs="Arial"/>
                <w:spacing w:val="1"/>
                <w:w w:val="95"/>
                <w:sz w:val="19"/>
                <w:szCs w:val="19"/>
                <w:lang w:val="el-GR"/>
              </w:rPr>
              <w:t xml:space="preserve"> </w:t>
            </w:r>
            <w:r w:rsidR="00DD08BB" w:rsidRPr="00E12DEC">
              <w:rPr>
                <w:rFonts w:ascii="Palatino Linotype" w:eastAsia="Arial" w:hAnsi="Palatino Linotype" w:cs="Arial"/>
                <w:spacing w:val="1"/>
                <w:w w:val="95"/>
                <w:sz w:val="19"/>
                <w:szCs w:val="19"/>
                <w:lang w:val="el-GR"/>
              </w:rPr>
              <w:t xml:space="preserve">παρακάτω </w:t>
            </w:r>
            <w:r w:rsidRPr="00E12DEC">
              <w:rPr>
                <w:rFonts w:ascii="Palatino Linotype" w:eastAsia="Arial" w:hAnsi="Palatino Linotype" w:cs="Arial"/>
                <w:spacing w:val="1"/>
                <w:w w:val="95"/>
                <w:sz w:val="19"/>
                <w:szCs w:val="19"/>
                <w:lang w:val="el-GR"/>
              </w:rPr>
              <w:t>κρατήσεις</w:t>
            </w:r>
            <w:r w:rsidR="00DD08BB" w:rsidRPr="00E12DEC">
              <w:rPr>
                <w:rFonts w:ascii="Palatino Linotype" w:eastAsia="Arial" w:hAnsi="Palatino Linotype" w:cs="Arial"/>
                <w:spacing w:val="1"/>
                <w:w w:val="95"/>
                <w:sz w:val="19"/>
                <w:szCs w:val="19"/>
                <w:lang w:val="el-GR"/>
              </w:rPr>
              <w:t>, ο παρακρατούμενος φόρος και κάθε άλλη επιβάρυνση:</w:t>
            </w:r>
          </w:p>
          <w:p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α) Κράτηση 0,0</w:t>
            </w:r>
            <w:r w:rsidR="00134988" w:rsidRPr="00E12DEC">
              <w:rPr>
                <w:rFonts w:ascii="Palatino Linotype" w:eastAsia="Arial" w:hAnsi="Palatino Linotype" w:cs="Arial"/>
                <w:spacing w:val="1"/>
                <w:w w:val="95"/>
                <w:sz w:val="19"/>
                <w:szCs w:val="19"/>
                <w:lang w:eastAsia="en-US"/>
              </w:rPr>
              <w:t>7</w:t>
            </w:r>
            <w:r w:rsidRPr="00E12DEC">
              <w:rPr>
                <w:rFonts w:ascii="Palatino Linotype" w:eastAsia="Arial" w:hAnsi="Palatino Linotype" w:cs="Arial"/>
                <w:spacing w:val="1"/>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64664D"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Νόμισμα</w:t>
            </w:r>
          </w:p>
        </w:tc>
        <w:tc>
          <w:tcPr>
            <w:tcW w:w="7531" w:type="dxa"/>
            <w:gridSpan w:val="2"/>
            <w:vAlign w:val="center"/>
          </w:tcPr>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Ευρώ (€)</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Διενέργεια Διαγωνισμού</w:t>
            </w:r>
          </w:p>
        </w:tc>
        <w:tc>
          <w:tcPr>
            <w:tcW w:w="7531" w:type="dxa"/>
            <w:gridSpan w:val="2"/>
            <w:vAlign w:val="center"/>
          </w:tcPr>
          <w:p w:rsidR="0064664D" w:rsidRPr="00E12DEC" w:rsidRDefault="0064664D" w:rsidP="00DB55BD">
            <w:pPr>
              <w:pStyle w:val="a6"/>
              <w:widowControl w:val="0"/>
              <w:numPr>
                <w:ilvl w:val="0"/>
                <w:numId w:val="7"/>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Αποσφραγίζεται ο κυρίως φάκελος προσφοράς, ο φάκελος των</w:t>
            </w:r>
            <w:r w:rsidR="00E12DEC">
              <w:rPr>
                <w:rFonts w:ascii="Palatino Linotype" w:eastAsia="Arial" w:hAnsi="Palatino Linotype" w:cs="Arial"/>
                <w:spacing w:val="-3"/>
                <w:w w:val="95"/>
                <w:sz w:val="19"/>
                <w:szCs w:val="19"/>
                <w:lang w:eastAsia="ar-SA"/>
              </w:rPr>
              <w:t xml:space="preserve"> </w:t>
            </w:r>
            <w:r w:rsidRPr="00E12DEC">
              <w:rPr>
                <w:rFonts w:ascii="Palatino Linotype" w:eastAsia="Arial" w:hAnsi="Palatino Linotype" w:cs="Arial"/>
                <w:spacing w:val="-3"/>
                <w:w w:val="95"/>
                <w:sz w:val="19"/>
                <w:szCs w:val="19"/>
                <w:lang w:eastAsia="ar-SA"/>
              </w:rPr>
              <w:t>δικαιολογητικών συμμετοχής καθώς και ο φάκελος της τεχνικής προσφοράς,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64664D" w:rsidRPr="00E12DEC"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64664D" w:rsidRPr="00E12DEC" w:rsidRDefault="0064664D" w:rsidP="00BF0924">
            <w:pPr>
              <w:pStyle w:val="TableParagraph"/>
              <w:spacing w:line="252" w:lineRule="exact"/>
              <w:jc w:val="both"/>
              <w:rPr>
                <w:rFonts w:ascii="Palatino Linotype" w:eastAsia="Arial" w:hAnsi="Palatino Linotype" w:cs="Arial"/>
                <w:spacing w:val="-3"/>
                <w:w w:val="95"/>
                <w:sz w:val="19"/>
                <w:szCs w:val="19"/>
                <w:lang w:val="el-GR" w:eastAsia="ar-SA"/>
              </w:rPr>
            </w:pPr>
            <w:r w:rsidRPr="00E12DEC">
              <w:rPr>
                <w:rFonts w:ascii="Palatino Linotype" w:eastAsia="Arial" w:hAnsi="Palatino Linotype" w:cs="Arial"/>
                <w:spacing w:val="-3"/>
                <w:w w:val="95"/>
                <w:sz w:val="19"/>
                <w:szCs w:val="19"/>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w:t>
            </w:r>
            <w:r w:rsidR="00AF255D" w:rsidRPr="00E12DEC">
              <w:rPr>
                <w:rFonts w:ascii="Palatino Linotype" w:eastAsia="Arial" w:hAnsi="Palatino Linotype" w:cs="Arial"/>
                <w:spacing w:val="-3"/>
                <w:w w:val="95"/>
                <w:sz w:val="19"/>
                <w:szCs w:val="19"/>
                <w:lang w:val="el-GR" w:eastAsia="ar-SA"/>
              </w:rPr>
              <w:t>ης διαδικασίας του διαγωνισμού.</w:t>
            </w:r>
          </w:p>
          <w:p w:rsidR="0064664D" w:rsidRPr="00E12DEC"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 xml:space="preserve">Στη διαδικασία αποσφράγισης των οικονομικών προσφορών η αρμόδια επιτροπή </w:t>
            </w:r>
            <w:r w:rsidR="009D04AF" w:rsidRPr="00E12DEC">
              <w:rPr>
                <w:rFonts w:ascii="Palatino Linotype" w:eastAsia="Arial" w:hAnsi="Palatino Linotype" w:cs="Arial"/>
                <w:spacing w:val="-3"/>
                <w:w w:val="95"/>
                <w:sz w:val="19"/>
                <w:szCs w:val="19"/>
                <w:lang w:eastAsia="ar-SA"/>
              </w:rPr>
              <w:t>αποφράζει</w:t>
            </w:r>
            <w:r w:rsidR="000901F2" w:rsidRPr="00E12DEC">
              <w:rPr>
                <w:rFonts w:ascii="Palatino Linotype" w:eastAsia="Arial" w:hAnsi="Palatino Linotype" w:cs="Arial"/>
                <w:spacing w:val="-3"/>
                <w:w w:val="95"/>
                <w:sz w:val="19"/>
                <w:szCs w:val="19"/>
                <w:lang w:eastAsia="ar-SA"/>
              </w:rPr>
              <w:t xml:space="preserve"> </w:t>
            </w:r>
            <w:r w:rsidR="00D1366D" w:rsidRPr="00E12DEC">
              <w:rPr>
                <w:rFonts w:ascii="Palatino Linotype" w:eastAsia="Arial" w:hAnsi="Palatino Linotype" w:cs="Arial"/>
                <w:spacing w:val="-3"/>
                <w:w w:val="95"/>
                <w:sz w:val="19"/>
                <w:szCs w:val="19"/>
                <w:lang w:eastAsia="ar-SA"/>
              </w:rPr>
              <w:t xml:space="preserve">τις οικονομικές προσφορές όλων των συμμετεχόντων που οι προσφορές τους κρίθηκαν αποδεκτές κατά τα προηγούμενο στάδιο, ακολουθεί σχετική ανακοίνωση τιμών </w:t>
            </w:r>
            <w:r w:rsidRPr="00E12DEC">
              <w:rPr>
                <w:rFonts w:ascii="Palatino Linotype" w:eastAsia="Arial" w:hAnsi="Palatino Linotype" w:cs="Arial"/>
                <w:spacing w:val="-3"/>
                <w:w w:val="95"/>
                <w:sz w:val="19"/>
                <w:szCs w:val="19"/>
                <w:lang w:eastAsia="ar-SA"/>
              </w:rPr>
              <w:t xml:space="preserve"> και συντάσσει το ανάλογο πρακτικό µε τα σχετικά αποτελέσματα.</w:t>
            </w:r>
          </w:p>
          <w:p w:rsidR="0064664D" w:rsidRPr="00E12DEC" w:rsidRDefault="0064664D" w:rsidP="00BF0924">
            <w:pPr>
              <w:widowControl w:val="0"/>
              <w:tabs>
                <w:tab w:val="left" w:pos="462"/>
              </w:tabs>
              <w:spacing w:line="220" w:lineRule="auto"/>
              <w:jc w:val="both"/>
              <w:rPr>
                <w:rFonts w:ascii="Palatino Linotype" w:eastAsia="Arial" w:hAnsi="Palatino Linotype" w:cs="Arial"/>
                <w:b/>
                <w:spacing w:val="-3"/>
                <w:w w:val="95"/>
                <w:sz w:val="19"/>
                <w:szCs w:val="19"/>
              </w:rPr>
            </w:pPr>
            <w:r w:rsidRPr="00E12DEC">
              <w:rPr>
                <w:rFonts w:ascii="Palatino Linotype" w:eastAsia="Arial" w:hAnsi="Palatino Linotype" w:cs="Arial"/>
                <w:b/>
                <w:spacing w:val="-3"/>
                <w:w w:val="95"/>
                <w:sz w:val="19"/>
                <w:szCs w:val="19"/>
              </w:rPr>
              <w:t xml:space="preserve">Η αποσφράγιση του φακέλου των δικαιολογητικών συμμετοχής, των τεχνικών προσφορών και των οικονομικών προσφορών, μπορούν να γίνουν σε μία δημόσια </w:t>
            </w:r>
            <w:r w:rsidRPr="00E12DEC">
              <w:rPr>
                <w:rFonts w:ascii="Palatino Linotype" w:eastAsia="Arial" w:hAnsi="Palatino Linotype" w:cs="Arial"/>
                <w:b/>
                <w:spacing w:val="-3"/>
                <w:w w:val="95"/>
                <w:sz w:val="19"/>
                <w:szCs w:val="19"/>
              </w:rPr>
              <w:lastRenderedPageBreak/>
              <w:t>συνεδρίαση κατά την κρίση της επιτροπής.</w:t>
            </w:r>
          </w:p>
          <w:p w:rsidR="0064664D" w:rsidRPr="00E12DEC" w:rsidRDefault="0064664D" w:rsidP="00BF0924">
            <w:pPr>
              <w:pStyle w:val="Default"/>
              <w:jc w:val="both"/>
              <w:rPr>
                <w:rFonts w:eastAsia="Arial" w:cs="Arial"/>
                <w:color w:val="auto"/>
                <w:spacing w:val="-3"/>
                <w:w w:val="95"/>
                <w:sz w:val="19"/>
                <w:szCs w:val="19"/>
                <w:lang w:eastAsia="ar-SA"/>
              </w:rPr>
            </w:pPr>
            <w:r w:rsidRPr="00E12DEC">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64664D" w:rsidRPr="00E12DEC" w:rsidRDefault="0064664D" w:rsidP="00BF0924">
            <w:pPr>
              <w:pStyle w:val="Default"/>
              <w:jc w:val="both"/>
              <w:rPr>
                <w:rFonts w:eastAsia="Arial" w:cs="Arial"/>
                <w:color w:val="auto"/>
                <w:spacing w:val="-3"/>
                <w:w w:val="95"/>
                <w:sz w:val="19"/>
                <w:szCs w:val="19"/>
                <w:lang w:eastAsia="ar-SA"/>
              </w:rPr>
            </w:pPr>
            <w:r w:rsidRPr="00E12DEC">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sidR="00AF255D" w:rsidRPr="00E12DEC">
              <w:rPr>
                <w:rFonts w:eastAsia="Arial" w:cs="Arial"/>
                <w:color w:val="auto"/>
                <w:spacing w:val="-3"/>
                <w:w w:val="95"/>
                <w:sz w:val="19"/>
                <w:szCs w:val="19"/>
                <w:lang w:eastAsia="ar-SA"/>
              </w:rPr>
              <w:t>.</w:t>
            </w:r>
          </w:p>
          <w:p w:rsidR="002572E7" w:rsidRPr="00E12DEC" w:rsidRDefault="002572E7" w:rsidP="002572E7">
            <w:pPr>
              <w:tabs>
                <w:tab w:val="left" w:pos="5925"/>
              </w:tabs>
              <w:ind w:right="-1"/>
              <w:contextualSpacing/>
              <w:jc w:val="both"/>
              <w:rPr>
                <w:rFonts w:ascii="Palatino Linotype" w:hAnsi="Palatino Linotype"/>
                <w:sz w:val="19"/>
                <w:szCs w:val="19"/>
              </w:rPr>
            </w:pPr>
            <w:r w:rsidRPr="00E12DEC">
              <w:rPr>
                <w:rFonts w:ascii="Palatino Linotype" w:hAnsi="Palatino Linotype"/>
                <w:sz w:val="19"/>
                <w:szCs w:val="19"/>
              </w:rPr>
              <w:t>Σε περίπτωση κατακύρωσης της σύμβασης με ποσό μικρότερο από την προϋπολογισμένη δαπάνη,</w:t>
            </w:r>
            <w:r w:rsidR="000901F2" w:rsidRPr="00E12DEC">
              <w:rPr>
                <w:rFonts w:ascii="Palatino Linotype" w:hAnsi="Palatino Linotype"/>
                <w:sz w:val="19"/>
                <w:szCs w:val="19"/>
              </w:rPr>
              <w:t xml:space="preserve"> </w:t>
            </w:r>
            <w:r w:rsidRPr="00E12DEC">
              <w:rPr>
                <w:rFonts w:ascii="Palatino Linotype" w:hAnsi="Palatino Linotype"/>
                <w:sz w:val="19"/>
                <w:szCs w:val="19"/>
              </w:rPr>
              <w:t>δύναται να γίνει αύξηση έως 15% στην ποσότητα των ειδών που είναι απαραίτητα (4412/2016 Άρθρο 105).</w:t>
            </w:r>
          </w:p>
          <w:p w:rsidR="002572E7" w:rsidRPr="00E12DEC" w:rsidRDefault="002572E7" w:rsidP="00BF0924">
            <w:pPr>
              <w:pStyle w:val="Default"/>
              <w:jc w:val="both"/>
              <w:rPr>
                <w:rFonts w:eastAsia="Arial" w:cs="Arial"/>
                <w:color w:val="auto"/>
                <w:spacing w:val="-3"/>
                <w:w w:val="95"/>
                <w:sz w:val="19"/>
                <w:szCs w:val="19"/>
                <w:lang w:eastAsia="ar-SA"/>
              </w:rPr>
            </w:pPr>
          </w:p>
          <w:p w:rsidR="0064664D" w:rsidRPr="00E12DEC" w:rsidRDefault="0064664D" w:rsidP="00BF0924">
            <w:pPr>
              <w:pStyle w:val="Default"/>
              <w:jc w:val="both"/>
              <w:rPr>
                <w:rFonts w:eastAsia="Arial" w:cs="Arial"/>
                <w:spacing w:val="-3"/>
                <w:w w:val="95"/>
                <w:sz w:val="19"/>
                <w:szCs w:val="19"/>
                <w:lang w:eastAsia="ar-SA"/>
              </w:rPr>
            </w:pPr>
            <w:r w:rsidRPr="00E12DEC">
              <w:rPr>
                <w:rFonts w:eastAsia="Arial" w:cs="Arial"/>
                <w:spacing w:val="-3"/>
                <w:w w:val="95"/>
                <w:sz w:val="19"/>
                <w:szCs w:val="19"/>
                <w:lang w:eastAsia="ar-SA"/>
              </w:rPr>
              <w:t>Κατά της ανωτέρω απόφασης χωρεί ένσταση σύμφωνα με το αρ. 127 του ν.4412/16</w:t>
            </w:r>
            <w:r w:rsidR="00AF255D" w:rsidRPr="00E12DEC">
              <w:rPr>
                <w:rFonts w:eastAsia="Arial" w:cs="Arial"/>
                <w:spacing w:val="-3"/>
                <w:w w:val="95"/>
                <w:sz w:val="19"/>
                <w:szCs w:val="19"/>
                <w:lang w:eastAsia="ar-SA"/>
              </w:rPr>
              <w:t>.</w:t>
            </w:r>
          </w:p>
          <w:p w:rsidR="0064664D" w:rsidRPr="00E12DEC" w:rsidRDefault="0064664D" w:rsidP="00BF0924">
            <w:pPr>
              <w:pStyle w:val="Default"/>
              <w:jc w:val="both"/>
              <w:rPr>
                <w:rFonts w:eastAsia="Arial" w:cs="Arial"/>
                <w:spacing w:val="-3"/>
                <w:w w:val="95"/>
                <w:sz w:val="19"/>
                <w:szCs w:val="19"/>
                <w:lang w:eastAsia="ar-SA"/>
              </w:rPr>
            </w:pPr>
            <w:r w:rsidRPr="00E12DEC">
              <w:rPr>
                <w:rFonts w:eastAsia="Arial" w:cs="Arial"/>
                <w:spacing w:val="-3"/>
                <w:w w:val="95"/>
                <w:sz w:val="19"/>
                <w:szCs w:val="19"/>
                <w:lang w:eastAsia="ar-SA"/>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w:t>
            </w:r>
            <w:r w:rsidRPr="00E12DEC">
              <w:rPr>
                <w:rFonts w:eastAsia="Arial" w:cs="Arial"/>
                <w:b/>
                <w:spacing w:val="-3"/>
                <w:w w:val="95"/>
                <w:sz w:val="19"/>
                <w:szCs w:val="19"/>
                <w:lang w:eastAsia="ar-SA"/>
              </w:rPr>
              <w:t>(«προσωρινό ανάδοχο»</w:t>
            </w:r>
            <w:r w:rsidRPr="00E12DEC">
              <w:rPr>
                <w:rFonts w:eastAsia="Arial" w:cs="Arial"/>
                <w:spacing w:val="-3"/>
                <w:w w:val="95"/>
                <w:sz w:val="19"/>
                <w:szCs w:val="19"/>
                <w:lang w:eastAsia="ar-SA"/>
              </w:rPr>
              <w:t>), και τον καλεί να υποβάλει εντός προθεσμίας</w:t>
            </w:r>
            <w:r w:rsidRPr="00E12DEC">
              <w:rPr>
                <w:rFonts w:eastAsia="Arial" w:cs="Arial"/>
                <w:b/>
                <w:spacing w:val="-3"/>
                <w:w w:val="95"/>
                <w:sz w:val="19"/>
                <w:szCs w:val="19"/>
                <w:lang w:eastAsia="ar-SA"/>
              </w:rPr>
              <w:t>, δ</w:t>
            </w:r>
            <w:r w:rsidR="00134988" w:rsidRPr="00E12DEC">
              <w:rPr>
                <w:rFonts w:eastAsia="Arial" w:cs="Arial"/>
                <w:b/>
                <w:spacing w:val="-3"/>
                <w:w w:val="95"/>
                <w:sz w:val="19"/>
                <w:szCs w:val="19"/>
                <w:lang w:eastAsia="ar-SA"/>
              </w:rPr>
              <w:t>έ</w:t>
            </w:r>
            <w:r w:rsidRPr="00E12DEC">
              <w:rPr>
                <w:rFonts w:eastAsia="Arial" w:cs="Arial"/>
                <w:b/>
                <w:spacing w:val="-3"/>
                <w:w w:val="95"/>
                <w:sz w:val="19"/>
                <w:szCs w:val="19"/>
                <w:lang w:eastAsia="ar-SA"/>
              </w:rPr>
              <w:t>κα (1</w:t>
            </w:r>
            <w:r w:rsidR="00134988" w:rsidRPr="00E12DEC">
              <w:rPr>
                <w:rFonts w:eastAsia="Arial" w:cs="Arial"/>
                <w:b/>
                <w:spacing w:val="-3"/>
                <w:w w:val="95"/>
                <w:sz w:val="19"/>
                <w:szCs w:val="19"/>
                <w:lang w:eastAsia="ar-SA"/>
              </w:rPr>
              <w:t>0</w:t>
            </w:r>
            <w:r w:rsidRPr="00E12DEC">
              <w:rPr>
                <w:rFonts w:eastAsia="Arial" w:cs="Arial"/>
                <w:b/>
                <w:spacing w:val="-3"/>
                <w:w w:val="95"/>
                <w:sz w:val="19"/>
                <w:szCs w:val="19"/>
                <w:lang w:eastAsia="ar-SA"/>
              </w:rPr>
              <w:t>) ημερών</w:t>
            </w:r>
            <w:r w:rsidRPr="00E12DEC">
              <w:rPr>
                <w:rFonts w:eastAsia="Arial" w:cs="Arial"/>
                <w:spacing w:val="-3"/>
                <w:w w:val="95"/>
                <w:sz w:val="19"/>
                <w:szCs w:val="19"/>
                <w:lang w:eastAsia="ar-SA"/>
              </w:rPr>
              <w:t xml:space="preserve"> από την κοινοποίηση της σχετικής  ειδοποίησης σε αυτόν, τα πρωτότυπα ή αντίγραφα που εκδίδονται, σύμφωνα με τις διατάξεις του άρθρου 1 του ν. 4250/2014 (Α΄ 74)</w:t>
            </w:r>
            <w:r w:rsidR="00134988" w:rsidRPr="00E12DEC">
              <w:rPr>
                <w:rFonts w:eastAsia="Arial" w:cs="Arial"/>
                <w:spacing w:val="-3"/>
                <w:w w:val="95"/>
                <w:sz w:val="19"/>
                <w:szCs w:val="19"/>
                <w:lang w:eastAsia="ar-SA"/>
              </w:rPr>
              <w:t>και του άρθρου 80 παρ. 13</w:t>
            </w:r>
            <w:r w:rsidR="00F50CA7" w:rsidRPr="00E12DEC">
              <w:rPr>
                <w:rFonts w:eastAsia="Arial" w:cs="Arial"/>
                <w:spacing w:val="-3"/>
                <w:w w:val="95"/>
                <w:sz w:val="19"/>
                <w:szCs w:val="19"/>
                <w:lang w:eastAsia="ar-SA"/>
              </w:rPr>
              <w:t xml:space="preserve"> του ν. 4412/2016</w:t>
            </w:r>
            <w:r w:rsidR="00134988" w:rsidRPr="00E12DEC">
              <w:rPr>
                <w:rFonts w:eastAsia="Arial" w:cs="Arial"/>
                <w:spacing w:val="-3"/>
                <w:w w:val="95"/>
                <w:sz w:val="19"/>
                <w:szCs w:val="19"/>
                <w:lang w:eastAsia="ar-SA"/>
              </w:rPr>
              <w:t xml:space="preserve">, </w:t>
            </w:r>
            <w:r w:rsidRPr="00E12DEC">
              <w:rPr>
                <w:rFonts w:eastAsia="Arial" w:cs="Arial"/>
                <w:spacing w:val="-3"/>
                <w:w w:val="95"/>
                <w:sz w:val="19"/>
                <w:szCs w:val="19"/>
                <w:lang w:eastAsia="ar-SA"/>
              </w:rPr>
              <w:t xml:space="preserve"> όλων των δικαιολογητικών  που περιγράφονται στην διακήρυξη, ως </w:t>
            </w:r>
            <w:r w:rsidRPr="00E12DEC">
              <w:rPr>
                <w:rFonts w:eastAsia="Arial" w:cs="Arial"/>
                <w:b/>
                <w:spacing w:val="-3"/>
                <w:w w:val="95"/>
                <w:sz w:val="19"/>
                <w:szCs w:val="19"/>
                <w:lang w:eastAsia="ar-SA"/>
              </w:rPr>
              <w:t>αποδεικτικά στοιχεία</w:t>
            </w:r>
            <w:r w:rsidRPr="00E12DEC">
              <w:rPr>
                <w:rFonts w:eastAsia="Arial" w:cs="Arial"/>
                <w:spacing w:val="-3"/>
                <w:w w:val="95"/>
                <w:sz w:val="19"/>
                <w:szCs w:val="19"/>
                <w:lang w:eastAsia="ar-SA"/>
              </w:rPr>
              <w:t xml:space="preserve"> για τη μη συνδρομή των λόγων αποκλεισμού  του </w:t>
            </w:r>
            <w:proofErr w:type="spellStart"/>
            <w:r w:rsidRPr="00E12DEC">
              <w:rPr>
                <w:rFonts w:eastAsia="Arial" w:cs="Arial"/>
                <w:spacing w:val="-3"/>
                <w:w w:val="95"/>
                <w:sz w:val="19"/>
                <w:szCs w:val="19"/>
                <w:lang w:eastAsia="ar-SA"/>
              </w:rPr>
              <w:t>αρθ</w:t>
            </w:r>
            <w:proofErr w:type="spellEnd"/>
            <w:r w:rsidRPr="00E12DEC">
              <w:rPr>
                <w:rFonts w:eastAsia="Arial" w:cs="Arial"/>
                <w:spacing w:val="-3"/>
                <w:w w:val="95"/>
                <w:sz w:val="19"/>
                <w:szCs w:val="19"/>
                <w:lang w:eastAsia="ar-SA"/>
              </w:rPr>
              <w:t xml:space="preserve">. 73, 74 και την παρ. 2 του </w:t>
            </w:r>
            <w:proofErr w:type="spellStart"/>
            <w:r w:rsidRPr="00E12DEC">
              <w:rPr>
                <w:rFonts w:eastAsia="Arial" w:cs="Arial"/>
                <w:spacing w:val="-3"/>
                <w:w w:val="95"/>
                <w:sz w:val="19"/>
                <w:szCs w:val="19"/>
                <w:lang w:eastAsia="ar-SA"/>
              </w:rPr>
              <w:t>αρθ</w:t>
            </w:r>
            <w:proofErr w:type="spellEnd"/>
            <w:r w:rsidRPr="00E12DEC">
              <w:rPr>
                <w:rFonts w:eastAsia="Arial" w:cs="Arial"/>
                <w:spacing w:val="-3"/>
                <w:w w:val="95"/>
                <w:sz w:val="19"/>
                <w:szCs w:val="19"/>
                <w:lang w:eastAsia="ar-SA"/>
              </w:rPr>
              <w:t>. 75 του ν. 4412/2016.</w:t>
            </w:r>
          </w:p>
          <w:p w:rsidR="0064664D" w:rsidRPr="00E12DEC" w:rsidRDefault="0064664D" w:rsidP="00DB55BD">
            <w:pPr>
              <w:pStyle w:val="a6"/>
              <w:widowControl w:val="0"/>
              <w:numPr>
                <w:ilvl w:val="1"/>
                <w:numId w:val="7"/>
              </w:numPr>
              <w:tabs>
                <w:tab w:val="left" w:pos="462"/>
              </w:tabs>
              <w:spacing w:after="0" w:line="220" w:lineRule="auto"/>
              <w:ind w:left="0"/>
              <w:contextualSpacing w:val="0"/>
              <w:jc w:val="both"/>
              <w:rPr>
                <w:rFonts w:ascii="Palatino Linotype" w:eastAsia="Arial" w:hAnsi="Palatino Linotype" w:cs="Arial"/>
                <w:spacing w:val="-3"/>
                <w:w w:val="95"/>
                <w:sz w:val="19"/>
                <w:szCs w:val="19"/>
                <w:lang w:eastAsia="ar-SA"/>
              </w:rPr>
            </w:pPr>
          </w:p>
        </w:tc>
      </w:tr>
      <w:tr w:rsidR="00DD08BB" w:rsidRPr="00E12DEC" w:rsidTr="00DD0E21">
        <w:trPr>
          <w:gridAfter w:val="1"/>
          <w:wAfter w:w="124" w:type="dxa"/>
          <w:jc w:val="center"/>
        </w:trPr>
        <w:tc>
          <w:tcPr>
            <w:tcW w:w="1951" w:type="dxa"/>
            <w:gridSpan w:val="2"/>
            <w:shd w:val="clear" w:color="auto" w:fill="D9D9D9" w:themeFill="background1" w:themeFillShade="D9"/>
            <w:vAlign w:val="center"/>
          </w:tcPr>
          <w:p w:rsidR="00DD08BB" w:rsidRPr="0006023A" w:rsidRDefault="00DD08B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Αποδεικτικά Στοιχεία</w:t>
            </w:r>
          </w:p>
        </w:tc>
        <w:tc>
          <w:tcPr>
            <w:tcW w:w="7531" w:type="dxa"/>
            <w:gridSpan w:val="2"/>
            <w:vAlign w:val="center"/>
          </w:tcPr>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Για την απόδειξη της μη συνδρομής των λόγων αποκλεισμού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 74 και 75 παρ. 2 του ν. 4412/2016 ο προσφέροντας στον οποίο πρόκειται να γίνει η κατακύρωση,  προσκομίζει αντίστοιχα τα παρακάτω δικαιολογητικά:</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α)</w:t>
            </w:r>
            <w:r w:rsidRPr="00E12DEC">
              <w:rPr>
                <w:rFonts w:ascii="Palatino Linotype" w:eastAsia="Arial" w:hAnsi="Palatino Linotype" w:cs="Arial"/>
                <w:spacing w:val="-3"/>
                <w:w w:val="95"/>
                <w:sz w:val="19"/>
                <w:szCs w:val="19"/>
              </w:rPr>
              <w:t xml:space="preserve"> για την παράγραφο 1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xml:space="preserve">. 73 </w:t>
            </w:r>
            <w:r w:rsidRPr="00E12DEC">
              <w:rPr>
                <w:rFonts w:ascii="Palatino Linotype" w:eastAsia="Arial" w:hAnsi="Palatino Linotype" w:cs="Arial"/>
                <w:b/>
                <w:spacing w:val="-3"/>
                <w:w w:val="95"/>
                <w:sz w:val="19"/>
                <w:szCs w:val="19"/>
              </w:rPr>
              <w:t>απόσπασμα του σχετικού μητρώου, όπως του ποινικού μητρώου</w:t>
            </w:r>
            <w:r w:rsidRPr="00E12DEC">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β)</w:t>
            </w:r>
            <w:r w:rsidR="00B33123"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 xml:space="preserve">για τις παραγράφους 2 ΄ του </w:t>
            </w:r>
            <w:proofErr w:type="spellStart"/>
            <w:r w:rsidRPr="00E12DEC">
              <w:rPr>
                <w:rFonts w:ascii="Palatino Linotype" w:eastAsia="Arial" w:hAnsi="Palatino Linotype" w:cs="Arial"/>
                <w:b/>
                <w:spacing w:val="-3"/>
                <w:w w:val="95"/>
                <w:sz w:val="19"/>
                <w:szCs w:val="19"/>
              </w:rPr>
              <w:t>αρθ</w:t>
            </w:r>
            <w:proofErr w:type="spellEnd"/>
            <w:r w:rsidRPr="00E12DEC">
              <w:rPr>
                <w:rFonts w:ascii="Palatino Linotype" w:eastAsia="Arial" w:hAnsi="Palatino Linotype" w:cs="Arial"/>
                <w:b/>
                <w:spacing w:val="-3"/>
                <w:w w:val="95"/>
                <w:sz w:val="19"/>
                <w:szCs w:val="19"/>
              </w:rPr>
              <w:t>. 73 πιστοποιητικό</w:t>
            </w:r>
            <w:r w:rsidR="008B4AD8" w:rsidRPr="00E12DEC">
              <w:rPr>
                <w:rFonts w:ascii="Palatino Linotype" w:eastAsia="Arial" w:hAnsi="Palatino Linotype" w:cs="Arial"/>
                <w:b/>
                <w:spacing w:val="-3"/>
                <w:w w:val="95"/>
                <w:sz w:val="19"/>
                <w:szCs w:val="19"/>
              </w:rPr>
              <w:t xml:space="preserve"> (φορολογική και ασφαλιστική ενημερότητα) </w:t>
            </w:r>
            <w:r w:rsidRPr="00E12DEC">
              <w:rPr>
                <w:rFonts w:ascii="Palatino Linotype" w:eastAsia="Arial" w:hAnsi="Palatino Linotype" w:cs="Arial"/>
                <w:b/>
                <w:spacing w:val="-3"/>
                <w:w w:val="95"/>
                <w:sz w:val="19"/>
                <w:szCs w:val="19"/>
              </w:rPr>
              <w:t xml:space="preserve"> που εκδίδεται από την αρμόδια αρχή του οικείου κράτους - μέλους </w:t>
            </w:r>
            <w:r w:rsidRPr="00E12DEC">
              <w:rPr>
                <w:rFonts w:ascii="Palatino Linotype" w:eastAsia="Arial" w:hAnsi="Palatino Linotype" w:cs="Arial"/>
                <w:spacing w:val="-3"/>
                <w:w w:val="95"/>
                <w:sz w:val="19"/>
                <w:szCs w:val="19"/>
              </w:rPr>
              <w:t xml:space="preserve">ή χώρας </w:t>
            </w:r>
            <w:r w:rsidR="00657D86" w:rsidRPr="00E12DEC">
              <w:rPr>
                <w:rFonts w:ascii="Palatino Linotype" w:eastAsia="Arial" w:hAnsi="Palatino Linotype" w:cs="Arial"/>
                <w:spacing w:val="-3"/>
                <w:w w:val="95"/>
                <w:sz w:val="19"/>
                <w:szCs w:val="19"/>
              </w:rPr>
              <w:t>α</w:t>
            </w:r>
            <w:r w:rsidRPr="00E12DEC">
              <w:rPr>
                <w:rFonts w:ascii="Palatino Linotype" w:eastAsia="Arial" w:hAnsi="Palatino Linotype" w:cs="Arial"/>
                <w:spacing w:val="-3"/>
                <w:w w:val="95"/>
                <w:sz w:val="19"/>
                <w:szCs w:val="19"/>
              </w:rPr>
              <w:t xml:space="preserve">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8245A2" w:rsidRPr="00E12DEC" w:rsidRDefault="008245A2" w:rsidP="008245A2">
            <w:pPr>
              <w:ind w:right="56"/>
            </w:pPr>
            <w:r w:rsidRPr="00E12DEC">
              <w:rPr>
                <w:rFonts w:ascii="Palatino Linotype" w:eastAsia="Arial" w:hAnsi="Palatino Linotype" w:cs="Arial"/>
                <w:b/>
                <w:bCs/>
                <w:spacing w:val="-3"/>
                <w:w w:val="95"/>
                <w:sz w:val="19"/>
                <w:szCs w:val="19"/>
              </w:rPr>
              <w:t>Ειδικά για την περίπτωση της παραγράφου</w:t>
            </w:r>
            <w:r w:rsidR="00B33123" w:rsidRPr="00E12DEC">
              <w:rPr>
                <w:rFonts w:ascii="Palatino Linotype" w:eastAsia="Arial" w:hAnsi="Palatino Linotype" w:cs="Arial"/>
                <w:b/>
                <w:bCs/>
                <w:spacing w:val="-3"/>
                <w:w w:val="95"/>
                <w:sz w:val="19"/>
                <w:szCs w:val="19"/>
              </w:rPr>
              <w:t xml:space="preserve"> </w:t>
            </w:r>
            <w:proofErr w:type="spellStart"/>
            <w:r w:rsidRPr="00E12DEC">
              <w:rPr>
                <w:rFonts w:ascii="Palatino Linotype" w:eastAsia="Arial" w:hAnsi="Palatino Linotype" w:cs="Arial"/>
                <w:spacing w:val="-3"/>
                <w:w w:val="95"/>
                <w:sz w:val="19"/>
                <w:szCs w:val="19"/>
              </w:rPr>
              <w:t>Βα</w:t>
            </w:r>
            <w:proofErr w:type="spellEnd"/>
            <w:r w:rsidR="00B33123" w:rsidRPr="00E12DEC">
              <w:rPr>
                <w:rFonts w:ascii="Palatino Linotype" w:eastAsia="Arial" w:hAnsi="Palatino Linotype" w:cs="Arial"/>
                <w:spacing w:val="-3"/>
                <w:w w:val="95"/>
                <w:sz w:val="19"/>
                <w:szCs w:val="19"/>
              </w:rPr>
              <w:t xml:space="preserve"> «ΛΟΓΟΙ ΑΠΟΚΛΕΙ</w:t>
            </w:r>
            <w:r w:rsidRPr="00E12DEC">
              <w:rPr>
                <w:rFonts w:ascii="Palatino Linotype" w:eastAsia="Arial" w:hAnsi="Palatino Linotype" w:cs="Arial"/>
                <w:spacing w:val="-3"/>
                <w:w w:val="95"/>
                <w:sz w:val="19"/>
                <w:szCs w:val="19"/>
              </w:rPr>
              <w:t>ΣΜΟΥ», πέραν των ως άνω πιστοποιητικών,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την καταβολή φόρων ή εισφορών κοινωνικής ασφάλισης</w:t>
            </w:r>
            <w:r w:rsidRPr="00E12DEC">
              <w:t>.</w:t>
            </w:r>
          </w:p>
          <w:p w:rsidR="008245A2" w:rsidRPr="00E12DEC" w:rsidRDefault="008245A2" w:rsidP="00DD08BB">
            <w:pPr>
              <w:jc w:val="both"/>
              <w:rPr>
                <w:rFonts w:ascii="Palatino Linotype" w:eastAsia="Arial" w:hAnsi="Palatino Linotype" w:cs="Arial"/>
                <w:spacing w:val="-3"/>
                <w:w w:val="95"/>
                <w:sz w:val="19"/>
                <w:szCs w:val="19"/>
              </w:rPr>
            </w:pP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γ)</w:t>
            </w:r>
            <w:r w:rsidR="000A3808" w:rsidRPr="00E12DEC">
              <w:rPr>
                <w:rFonts w:ascii="Palatino Linotype" w:eastAsia="Arial" w:hAnsi="Palatino Linotype" w:cs="Arial"/>
                <w:b/>
                <w:spacing w:val="-3"/>
                <w:w w:val="95"/>
                <w:sz w:val="19"/>
                <w:szCs w:val="19"/>
              </w:rPr>
              <w:t xml:space="preserve"> </w:t>
            </w:r>
            <w:r w:rsidR="0080650B"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 xml:space="preserve">για το </w:t>
            </w:r>
            <w:proofErr w:type="spellStart"/>
            <w:r w:rsidRPr="00E12DEC">
              <w:rPr>
                <w:rFonts w:ascii="Palatino Linotype" w:eastAsia="Arial" w:hAnsi="Palatino Linotype" w:cs="Arial"/>
                <w:b/>
                <w:spacing w:val="-3"/>
                <w:w w:val="95"/>
                <w:sz w:val="19"/>
                <w:szCs w:val="19"/>
              </w:rPr>
              <w:t>αρθ</w:t>
            </w:r>
            <w:proofErr w:type="spellEnd"/>
            <w:r w:rsidRPr="00E12DEC">
              <w:rPr>
                <w:rFonts w:ascii="Palatino Linotype" w:eastAsia="Arial" w:hAnsi="Palatino Linotype" w:cs="Arial"/>
                <w:b/>
                <w:spacing w:val="-3"/>
                <w:w w:val="95"/>
                <w:sz w:val="19"/>
                <w:szCs w:val="19"/>
              </w:rPr>
              <w:t xml:space="preserve">. 74 </w:t>
            </w:r>
            <w:r w:rsidR="008245A2" w:rsidRPr="00E12DEC">
              <w:rPr>
                <w:rFonts w:ascii="Palatino Linotype" w:eastAsia="Arial" w:hAnsi="Palatino Linotype" w:cs="Arial"/>
                <w:b/>
                <w:spacing w:val="-3"/>
                <w:w w:val="95"/>
                <w:sz w:val="19"/>
                <w:szCs w:val="19"/>
              </w:rPr>
              <w:t>του Ν. 4412/2016</w:t>
            </w:r>
            <w:r w:rsidRPr="00E12DEC">
              <w:rPr>
                <w:rFonts w:ascii="Palatino Linotype" w:eastAsia="Arial" w:hAnsi="Palatino Linotype" w:cs="Arial"/>
                <w:b/>
                <w:spacing w:val="-3"/>
                <w:w w:val="95"/>
                <w:sz w:val="19"/>
                <w:szCs w:val="19"/>
              </w:rPr>
              <w:t xml:space="preserve"> υπεύθυνη δήλωση του προσφέροντος οικονομικού φορέα ενώπιον αρμόδιας δικαστικής</w:t>
            </w:r>
            <w:r w:rsidR="00B33123"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 xml:space="preserve">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w:t>
            </w:r>
            <w:r w:rsidRPr="00E12DEC">
              <w:rPr>
                <w:rFonts w:ascii="Palatino Linotype" w:eastAsia="Arial" w:hAnsi="Palatino Linotype" w:cs="Arial"/>
                <w:b/>
                <w:spacing w:val="-3"/>
                <w:w w:val="95"/>
                <w:sz w:val="19"/>
                <w:szCs w:val="19"/>
              </w:rPr>
              <w:lastRenderedPageBreak/>
              <w:t>απόφαση αποκλεισμού</w:t>
            </w:r>
            <w:r w:rsidRPr="00E12DEC">
              <w:rPr>
                <w:rFonts w:ascii="Palatino Linotype" w:eastAsia="Arial" w:hAnsi="Palatino Linotype" w:cs="Arial"/>
                <w:spacing w:val="-3"/>
                <w:w w:val="95"/>
                <w:sz w:val="19"/>
                <w:szCs w:val="19"/>
              </w:rPr>
              <w:t>, σύμφωνα με το άρθρο 74 του ν. 4412/2016.</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δ)</w:t>
            </w:r>
            <w:r w:rsidRPr="00E12DEC">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E12DEC">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E12DEC">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B56D12" w:rsidRPr="00E12DEC" w:rsidRDefault="00B56D12"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DD08BB" w:rsidRPr="00E12DEC" w:rsidRDefault="00DD08BB" w:rsidP="00DD08BB">
            <w:pPr>
              <w:ind w:right="16"/>
              <w:jc w:val="both"/>
              <w:rPr>
                <w:rFonts w:ascii="Palatino Linotype" w:hAnsi="Palatino Linotype"/>
                <w:sz w:val="19"/>
                <w:szCs w:val="19"/>
              </w:rPr>
            </w:pPr>
            <w:r w:rsidRPr="00E12DEC">
              <w:rPr>
                <w:rFonts w:ascii="Palatino Linotype" w:eastAsia="Arial" w:hAnsi="Palatino Linotype" w:cs="Arial"/>
                <w:b/>
                <w:spacing w:val="-3"/>
                <w:w w:val="95"/>
                <w:sz w:val="19"/>
                <w:szCs w:val="19"/>
              </w:rPr>
              <w:t>ε)</w:t>
            </w:r>
            <w:r w:rsidRPr="00E12DEC">
              <w:rPr>
                <w:rFonts w:ascii="Palatino Linotype" w:eastAsia="Arial" w:hAnsi="Palatino Linotype" w:cs="Arial"/>
                <w:spacing w:val="-3"/>
                <w:w w:val="95"/>
                <w:sz w:val="19"/>
                <w:szCs w:val="19"/>
              </w:rPr>
              <w:t xml:space="preserve">για την παράγραφο περίπτωση γ της παραγράφου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xml:space="preserve">. 73του ν.4412/2016 </w:t>
            </w:r>
            <w:r w:rsidRPr="00E12DEC">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E12DEC">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E12DEC">
              <w:rPr>
                <w:rFonts w:ascii="Palatino Linotype" w:hAnsi="Palatino Linotype"/>
                <w:sz w:val="19"/>
                <w:szCs w:val="19"/>
              </w:rPr>
              <w:t>.</w:t>
            </w:r>
          </w:p>
          <w:p w:rsidR="00B56D12" w:rsidRPr="00E12DEC" w:rsidRDefault="00B56D12"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Μέχρι να καταστεί εφικτή η έκδοση του παραπάνω πιστοποιητικού αυτό αντικαθίσταται από υπεύθυνη δήλωση του </w:t>
            </w:r>
            <w:proofErr w:type="spellStart"/>
            <w:r w:rsidRPr="00E12DEC">
              <w:rPr>
                <w:rFonts w:ascii="Palatino Linotype" w:eastAsia="Arial" w:hAnsi="Palatino Linotype" w:cs="Arial"/>
                <w:spacing w:val="-3"/>
                <w:w w:val="95"/>
                <w:sz w:val="19"/>
                <w:szCs w:val="19"/>
              </w:rPr>
              <w:t>οικονοµικού</w:t>
            </w:r>
            <w:proofErr w:type="spellEnd"/>
            <w:r w:rsidRPr="00E12DEC">
              <w:rPr>
                <w:rFonts w:ascii="Palatino Linotype" w:eastAsia="Arial" w:hAnsi="Palatino Linotype" w:cs="Arial"/>
                <w:spacing w:val="-3"/>
                <w:w w:val="95"/>
                <w:sz w:val="19"/>
                <w:szCs w:val="19"/>
              </w:rPr>
              <w:t xml:space="preserve"> φορέα, χωρίς να απαιτείται </w:t>
            </w:r>
            <w:proofErr w:type="spellStart"/>
            <w:r w:rsidRPr="00E12DEC">
              <w:rPr>
                <w:rFonts w:ascii="Palatino Linotype" w:eastAsia="Arial" w:hAnsi="Palatino Linotype" w:cs="Arial"/>
                <w:spacing w:val="-3"/>
                <w:w w:val="95"/>
                <w:sz w:val="19"/>
                <w:szCs w:val="19"/>
              </w:rPr>
              <w:t>επίσηµη</w:t>
            </w:r>
            <w:proofErr w:type="spellEnd"/>
            <w:r w:rsidRPr="00E12DEC">
              <w:rPr>
                <w:rFonts w:ascii="Palatino Linotype" w:eastAsia="Arial" w:hAnsi="Palatino Linotype" w:cs="Arial"/>
                <w:spacing w:val="-3"/>
                <w:w w:val="95"/>
                <w:sz w:val="19"/>
                <w:szCs w:val="19"/>
              </w:rPr>
              <w:t xml:space="preserve"> δήλωση του ΣΕΠΕ σχετικά µε την έκδοση του πιστοποιητικού. </w:t>
            </w:r>
          </w:p>
          <w:p w:rsidR="008B4AD8" w:rsidRPr="00E12DEC" w:rsidRDefault="008B4AD8"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στ)Για την περίπτωση  μη αθέτησης των ισχυουσών υποχρεώσεων που προβλέπονται στην παρ 2 του άρθρου 18 του Ν. 4412/2016, ο προσωρινός ανάδοχος θα πρέπει να προσκομίσει υπεύθυνη δήλωση του νομίμου εκπροσώπου του, ότι δεν έχει αθετήσει τις ως άνω υποχρεώσεις που προβλέπονται από το </w:t>
            </w:r>
            <w:proofErr w:type="spellStart"/>
            <w:r w:rsidRPr="00E12DEC">
              <w:rPr>
                <w:rFonts w:ascii="Palatino Linotype" w:eastAsia="Arial" w:hAnsi="Palatino Linotype" w:cs="Arial"/>
                <w:spacing w:val="-3"/>
                <w:w w:val="95"/>
                <w:sz w:val="19"/>
                <w:szCs w:val="19"/>
              </w:rPr>
              <w:t>άρθ</w:t>
            </w:r>
            <w:proofErr w:type="spellEnd"/>
            <w:r w:rsidRPr="00E12DEC">
              <w:rPr>
                <w:rFonts w:ascii="Palatino Linotype" w:eastAsia="Arial" w:hAnsi="Palatino Linotype" w:cs="Arial"/>
                <w:spacing w:val="-3"/>
                <w:w w:val="95"/>
                <w:sz w:val="19"/>
                <w:szCs w:val="19"/>
              </w:rPr>
              <w:t xml:space="preserve"> 18 παρ 2 ν.4412/16.</w:t>
            </w:r>
          </w:p>
          <w:p w:rsidR="00657D86" w:rsidRPr="00E12DEC" w:rsidRDefault="00657D86" w:rsidP="00DD08BB">
            <w:pPr>
              <w:jc w:val="both"/>
              <w:rPr>
                <w:rFonts w:ascii="Palatino Linotype" w:eastAsia="Arial" w:hAnsi="Palatino Linotype" w:cs="Arial"/>
                <w:spacing w:val="-3"/>
                <w:w w:val="95"/>
                <w:sz w:val="19"/>
                <w:szCs w:val="19"/>
              </w:rPr>
            </w:pP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501E36" w:rsidRPr="00E12DEC" w:rsidRDefault="00501E36" w:rsidP="00DD08BB">
            <w:pPr>
              <w:jc w:val="both"/>
              <w:rPr>
                <w:rFonts w:ascii="Palatino Linotype" w:eastAsia="Arial" w:hAnsi="Palatino Linotype" w:cs="Arial"/>
                <w:spacing w:val="-3"/>
                <w:w w:val="95"/>
                <w:sz w:val="19"/>
                <w:szCs w:val="19"/>
              </w:rPr>
            </w:pPr>
          </w:p>
          <w:p w:rsidR="00501E36" w:rsidRPr="00E12DEC" w:rsidRDefault="00501E36" w:rsidP="00501E36">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Τα αποδεικτικά µ</w:t>
            </w:r>
            <w:proofErr w:type="spellStart"/>
            <w:r w:rsidRPr="00E12DEC">
              <w:rPr>
                <w:rFonts w:ascii="Palatino Linotype" w:eastAsia="Arial" w:hAnsi="Palatino Linotype" w:cs="Arial"/>
                <w:spacing w:val="-3"/>
                <w:w w:val="95"/>
                <w:sz w:val="19"/>
                <w:szCs w:val="19"/>
              </w:rPr>
              <w:t>έσα</w:t>
            </w:r>
            <w:proofErr w:type="spellEnd"/>
            <w:r w:rsidRPr="00E12DEC">
              <w:rPr>
                <w:rFonts w:ascii="Palatino Linotype" w:eastAsia="Arial" w:hAnsi="Palatino Linotype" w:cs="Arial"/>
                <w:spacing w:val="-3"/>
                <w:w w:val="95"/>
                <w:sz w:val="19"/>
                <w:szCs w:val="19"/>
              </w:rPr>
              <w:t xml:space="preserve"> γίνονται αποδεκτά κατά τον ακόλουθο τρόπο: α) τα δικαιολογητικά που αφορούν την παράγραφο 1 του άρθρου 73, την περίπτωση γ΄ της παραγράφου 2 του άρθρου 73 εφόσον έχουν εκδοθεί έως τρεις (3) µ</w:t>
            </w:r>
            <w:proofErr w:type="spellStart"/>
            <w:r w:rsidRPr="00E12DEC">
              <w:rPr>
                <w:rFonts w:ascii="Palatino Linotype" w:eastAsia="Arial" w:hAnsi="Palatino Linotype" w:cs="Arial"/>
                <w:spacing w:val="-3"/>
                <w:w w:val="95"/>
                <w:sz w:val="19"/>
                <w:szCs w:val="19"/>
              </w:rPr>
              <w:t>ήνες</w:t>
            </w:r>
            <w:proofErr w:type="spellEnd"/>
            <w:r w:rsidRPr="00E12DEC">
              <w:rPr>
                <w:rFonts w:ascii="Palatino Linotype" w:eastAsia="Arial" w:hAnsi="Palatino Linotype" w:cs="Arial"/>
                <w:spacing w:val="-3"/>
                <w:w w:val="95"/>
                <w:sz w:val="19"/>
                <w:szCs w:val="19"/>
              </w:rPr>
              <w:t xml:space="preserve"> πριν από την υποβολή τους, β) τα λοιπά δικαιολογητικά που αφορούν την παράγραφο 2 του άρθρου 73 εφόσον είναι εν ισχύ κατά το χρόνο υποβολής τους, άλλως, στην περίπτωση που δεν αναφέρεται χρόνος ισχύος, να έχουν εκδοθεί κατά τα  </w:t>
            </w:r>
            <w:proofErr w:type="spellStart"/>
            <w:r w:rsidRPr="00E12DEC">
              <w:rPr>
                <w:rFonts w:ascii="Palatino Linotype" w:eastAsia="Arial" w:hAnsi="Palatino Linotype" w:cs="Arial"/>
                <w:spacing w:val="-3"/>
                <w:w w:val="95"/>
                <w:sz w:val="19"/>
                <w:szCs w:val="19"/>
              </w:rPr>
              <w:t>οριζόµενα</w:t>
            </w:r>
            <w:proofErr w:type="spellEnd"/>
            <w:r w:rsidRPr="00E12DEC">
              <w:rPr>
                <w:rFonts w:ascii="Palatino Linotype" w:eastAsia="Arial" w:hAnsi="Palatino Linotype" w:cs="Arial"/>
                <w:spacing w:val="-3"/>
                <w:w w:val="95"/>
                <w:sz w:val="19"/>
                <w:szCs w:val="19"/>
              </w:rPr>
              <w:t xml:space="preserve"> στην </w:t>
            </w:r>
            <w:proofErr w:type="spellStart"/>
            <w:r w:rsidRPr="00E12DEC">
              <w:rPr>
                <w:rFonts w:ascii="Palatino Linotype" w:eastAsia="Arial" w:hAnsi="Palatino Linotype" w:cs="Arial"/>
                <w:spacing w:val="-3"/>
                <w:w w:val="95"/>
                <w:sz w:val="19"/>
                <w:szCs w:val="19"/>
              </w:rPr>
              <w:t>προηγούµενη</w:t>
            </w:r>
            <w:proofErr w:type="spellEnd"/>
            <w:r w:rsidRPr="00E12DEC">
              <w:rPr>
                <w:rFonts w:ascii="Palatino Linotype" w:eastAsia="Arial" w:hAnsi="Palatino Linotype" w:cs="Arial"/>
                <w:spacing w:val="-3"/>
                <w:w w:val="95"/>
                <w:sz w:val="19"/>
                <w:szCs w:val="19"/>
              </w:rPr>
              <w:t xml:space="preserve"> περίπτωση, γ) τα δικαιολογητικά που αφορούν την παράγραφο 2 του άρθρου 75, τα αποδεικτικά ισχύουσας εκπροσώπησης σε περίπτωση </w:t>
            </w:r>
            <w:proofErr w:type="spellStart"/>
            <w:r w:rsidRPr="00E12DEC">
              <w:rPr>
                <w:rFonts w:ascii="Palatino Linotype" w:eastAsia="Arial" w:hAnsi="Palatino Linotype" w:cs="Arial"/>
                <w:spacing w:val="-3"/>
                <w:w w:val="95"/>
                <w:sz w:val="19"/>
                <w:szCs w:val="19"/>
              </w:rPr>
              <w:t>νοµικών</w:t>
            </w:r>
            <w:proofErr w:type="spellEnd"/>
            <w:r w:rsidRPr="00E12DEC">
              <w:rPr>
                <w:rFonts w:ascii="Palatino Linotype" w:eastAsia="Arial" w:hAnsi="Palatino Linotype" w:cs="Arial"/>
                <w:spacing w:val="-3"/>
                <w:w w:val="95"/>
                <w:sz w:val="19"/>
                <w:szCs w:val="19"/>
              </w:rPr>
              <w:t xml:space="preserve"> προσώπων, εφόσον έχουν εκδοθεί έως τριάντα (30) </w:t>
            </w:r>
            <w:proofErr w:type="spellStart"/>
            <w:r w:rsidRPr="00E12DEC">
              <w:rPr>
                <w:rFonts w:ascii="Palatino Linotype" w:eastAsia="Arial" w:hAnsi="Palatino Linotype" w:cs="Arial"/>
                <w:spacing w:val="-3"/>
                <w:w w:val="95"/>
                <w:sz w:val="19"/>
                <w:szCs w:val="19"/>
              </w:rPr>
              <w:t>εργάσιµες</w:t>
            </w:r>
            <w:proofErr w:type="spellEnd"/>
            <w:r w:rsidR="0080650B" w:rsidRPr="00E12DEC">
              <w:rPr>
                <w:rFonts w:ascii="Palatino Linotype" w:eastAsia="Arial" w:hAnsi="Palatino Linotype" w:cs="Arial"/>
                <w:spacing w:val="-3"/>
                <w:w w:val="95"/>
                <w:sz w:val="19"/>
                <w:szCs w:val="19"/>
              </w:rPr>
              <w:t xml:space="preserve"> </w:t>
            </w:r>
            <w:proofErr w:type="spellStart"/>
            <w:r w:rsidRPr="00E12DEC">
              <w:rPr>
                <w:rFonts w:ascii="Palatino Linotype" w:eastAsia="Arial" w:hAnsi="Palatino Linotype" w:cs="Arial"/>
                <w:spacing w:val="-3"/>
                <w:w w:val="95"/>
                <w:sz w:val="19"/>
                <w:szCs w:val="19"/>
              </w:rPr>
              <w:t>ηµέρες</w:t>
            </w:r>
            <w:proofErr w:type="spellEnd"/>
            <w:r w:rsidRPr="00E12DEC">
              <w:rPr>
                <w:rFonts w:ascii="Palatino Linotype" w:eastAsia="Arial" w:hAnsi="Palatino Linotype" w:cs="Arial"/>
                <w:spacing w:val="-3"/>
                <w:w w:val="95"/>
                <w:sz w:val="19"/>
                <w:szCs w:val="19"/>
              </w:rPr>
              <w:t xml:space="preserve"> πριν από την υποβολή τους, δ) οι ένορκες βεβαιώσεις, εφόσον έχουν συνταχθεί έως τρεις (3) µ</w:t>
            </w:r>
            <w:proofErr w:type="spellStart"/>
            <w:r w:rsidRPr="00E12DEC">
              <w:rPr>
                <w:rFonts w:ascii="Palatino Linotype" w:eastAsia="Arial" w:hAnsi="Palatino Linotype" w:cs="Arial"/>
                <w:spacing w:val="-3"/>
                <w:w w:val="95"/>
                <w:sz w:val="19"/>
                <w:szCs w:val="19"/>
              </w:rPr>
              <w:t>ήνες</w:t>
            </w:r>
            <w:proofErr w:type="spellEnd"/>
            <w:r w:rsidRPr="00E12DEC">
              <w:rPr>
                <w:rFonts w:ascii="Palatino Linotype" w:eastAsia="Arial" w:hAnsi="Palatino Linotype" w:cs="Arial"/>
                <w:spacing w:val="-3"/>
                <w:w w:val="95"/>
                <w:sz w:val="19"/>
                <w:szCs w:val="19"/>
              </w:rPr>
              <w:t xml:space="preserve"> πριν από την υποβολή τους και ε) οι υπεύθυνες δηλώσεις, εφόσον έχουν συνταχθεί µ</w:t>
            </w:r>
            <w:proofErr w:type="spellStart"/>
            <w:r w:rsidRPr="00E12DEC">
              <w:rPr>
                <w:rFonts w:ascii="Palatino Linotype" w:eastAsia="Arial" w:hAnsi="Palatino Linotype" w:cs="Arial"/>
                <w:spacing w:val="-3"/>
                <w:w w:val="95"/>
                <w:sz w:val="19"/>
                <w:szCs w:val="19"/>
              </w:rPr>
              <w:t>ετά</w:t>
            </w:r>
            <w:proofErr w:type="spellEnd"/>
            <w:r w:rsidRPr="00E12DEC">
              <w:rPr>
                <w:rFonts w:ascii="Palatino Linotype" w:eastAsia="Arial" w:hAnsi="Palatino Linotype" w:cs="Arial"/>
                <w:spacing w:val="-3"/>
                <w:w w:val="95"/>
                <w:sz w:val="19"/>
                <w:szCs w:val="19"/>
              </w:rPr>
              <w:t xml:space="preserve"> την κοινοποίηση της πρόσκλησης για την υποβολή των δικαιολογητικών</w:t>
            </w:r>
          </w:p>
          <w:p w:rsidR="00501E36" w:rsidRPr="00E12DEC" w:rsidRDefault="00501E36" w:rsidP="00501E36">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Τα έγγραφα του παρόντος υποβάλλονται, </w:t>
            </w:r>
            <w:proofErr w:type="spellStart"/>
            <w:r w:rsidRPr="00E12DEC">
              <w:rPr>
                <w:rFonts w:ascii="Palatino Linotype" w:eastAsia="Arial" w:hAnsi="Palatino Linotype" w:cs="Arial"/>
                <w:spacing w:val="-3"/>
                <w:w w:val="95"/>
                <w:sz w:val="19"/>
                <w:szCs w:val="19"/>
              </w:rPr>
              <w:t>σύµφωνα</w:t>
            </w:r>
            <w:proofErr w:type="spellEnd"/>
            <w:r w:rsidRPr="00E12DEC">
              <w:rPr>
                <w:rFonts w:ascii="Palatino Linotype" w:eastAsia="Arial" w:hAnsi="Palatino Linotype" w:cs="Arial"/>
                <w:spacing w:val="-3"/>
                <w:w w:val="95"/>
                <w:sz w:val="19"/>
                <w:szCs w:val="19"/>
              </w:rPr>
              <w:t xml:space="preserve"> µε τις διατάξεις του ν. 4250/2014 (Α΄ 94). Ειδικά τα αποδεικτικά τα οποία αποτελούν ιδιωτικά έγγραφα, µ</w:t>
            </w:r>
            <w:proofErr w:type="spellStart"/>
            <w:r w:rsidRPr="00E12DEC">
              <w:rPr>
                <w:rFonts w:ascii="Palatino Linotype" w:eastAsia="Arial" w:hAnsi="Palatino Linotype" w:cs="Arial"/>
                <w:spacing w:val="-3"/>
                <w:w w:val="95"/>
                <w:sz w:val="19"/>
                <w:szCs w:val="19"/>
              </w:rPr>
              <w:t>πορεί</w:t>
            </w:r>
            <w:proofErr w:type="spellEnd"/>
            <w:r w:rsidRPr="00E12DEC">
              <w:rPr>
                <w:rFonts w:ascii="Palatino Linotype" w:eastAsia="Arial" w:hAnsi="Palatino Linotype" w:cs="Arial"/>
                <w:spacing w:val="-3"/>
                <w:w w:val="95"/>
                <w:sz w:val="19"/>
                <w:szCs w:val="19"/>
              </w:rPr>
              <w:t xml:space="preserve"> να γίνονται αποδεκτά και σε απλή φωτοτυπία, εφόσον συνυποβάλλεται υπεύθυνη δήλωση στην οποία βεβαιώνεται η ακρίβειά τους.</w:t>
            </w:r>
          </w:p>
          <w:p w:rsidR="00501E36" w:rsidRPr="00E12DEC" w:rsidRDefault="00501E36" w:rsidP="00501E36">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Τα έγγραφα του παρόντος υποβάλλονται, </w:t>
            </w:r>
            <w:proofErr w:type="spellStart"/>
            <w:r w:rsidRPr="00E12DEC">
              <w:rPr>
                <w:rFonts w:ascii="Palatino Linotype" w:eastAsia="Arial" w:hAnsi="Palatino Linotype" w:cs="Arial"/>
                <w:spacing w:val="-3"/>
                <w:w w:val="95"/>
                <w:sz w:val="19"/>
                <w:szCs w:val="19"/>
              </w:rPr>
              <w:t>σύµφωνα</w:t>
            </w:r>
            <w:proofErr w:type="spellEnd"/>
            <w:r w:rsidRPr="00E12DEC">
              <w:rPr>
                <w:rFonts w:ascii="Palatino Linotype" w:eastAsia="Arial" w:hAnsi="Palatino Linotype" w:cs="Arial"/>
                <w:spacing w:val="-3"/>
                <w:w w:val="95"/>
                <w:sz w:val="19"/>
                <w:szCs w:val="19"/>
              </w:rPr>
              <w:t xml:space="preserve"> µε τις διατάξεις του ν. 4250/2014 (Α΄ 94). Ειδικά τα αποδεικτικά τα οποία αποτελούν ιδιωτικά έγγραφα, µ</w:t>
            </w:r>
            <w:proofErr w:type="spellStart"/>
            <w:r w:rsidRPr="00E12DEC">
              <w:rPr>
                <w:rFonts w:ascii="Palatino Linotype" w:eastAsia="Arial" w:hAnsi="Palatino Linotype" w:cs="Arial"/>
                <w:spacing w:val="-3"/>
                <w:w w:val="95"/>
                <w:sz w:val="19"/>
                <w:szCs w:val="19"/>
              </w:rPr>
              <w:t>πορεί</w:t>
            </w:r>
            <w:proofErr w:type="spellEnd"/>
            <w:r w:rsidRPr="00E12DEC">
              <w:rPr>
                <w:rFonts w:ascii="Palatino Linotype" w:eastAsia="Arial" w:hAnsi="Palatino Linotype" w:cs="Arial"/>
                <w:spacing w:val="-3"/>
                <w:w w:val="95"/>
                <w:sz w:val="19"/>
                <w:szCs w:val="19"/>
              </w:rPr>
              <w:t xml:space="preserve"> να γίνονται </w:t>
            </w:r>
            <w:r w:rsidRPr="00E12DEC">
              <w:rPr>
                <w:rFonts w:ascii="Palatino Linotype" w:eastAsia="Arial" w:hAnsi="Palatino Linotype" w:cs="Arial"/>
                <w:spacing w:val="-3"/>
                <w:w w:val="95"/>
                <w:sz w:val="19"/>
                <w:szCs w:val="19"/>
              </w:rPr>
              <w:lastRenderedPageBreak/>
              <w:t>αποδεκτά και σε απλή φωτοτυπία, εφόσον συνυποβάλλεται υπεύθυνη δήλωση στην οποία βεβαιώνεται η ακρίβειά τους</w:t>
            </w:r>
          </w:p>
          <w:p w:rsidR="00DD08BB" w:rsidRPr="00E12DEC" w:rsidRDefault="00DD08BB" w:rsidP="00DD08BB">
            <w:pPr>
              <w:jc w:val="both"/>
              <w:rPr>
                <w:rFonts w:ascii="Palatino Linotype" w:eastAsia="Arial" w:hAnsi="Palatino Linotype" w:cs="Arial"/>
                <w:spacing w:val="-3"/>
                <w:w w:val="95"/>
                <w:sz w:val="19"/>
                <w:szCs w:val="19"/>
              </w:rPr>
            </w:pPr>
          </w:p>
          <w:p w:rsidR="00501E36" w:rsidRPr="00E12DEC" w:rsidRDefault="00DD08BB" w:rsidP="00497B7C">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Μετά την παραλαβή των ως άνω δικαιολογητικών γίνεται η αποσφράγιση του σχετικού φακέλου και ο έλεγχος των ως άνω δικαιολογητικών. </w:t>
            </w:r>
            <w:r w:rsidR="00501E36" w:rsidRPr="00E12DEC">
              <w:rPr>
                <w:rFonts w:ascii="Palatino Linotype" w:eastAsia="Arial" w:hAnsi="Palatino Linotype" w:cs="Arial"/>
                <w:spacing w:val="-3"/>
                <w:w w:val="95"/>
                <w:sz w:val="19"/>
                <w:szCs w:val="19"/>
              </w:rPr>
              <w:t xml:space="preserve">Αν δεν </w:t>
            </w:r>
            <w:r w:rsidR="00E002BD" w:rsidRPr="00E12DEC">
              <w:rPr>
                <w:rFonts w:ascii="Palatino Linotype" w:eastAsia="Arial" w:hAnsi="Palatino Linotype" w:cs="Arial"/>
                <w:spacing w:val="-3"/>
                <w:w w:val="95"/>
                <w:sz w:val="19"/>
                <w:szCs w:val="19"/>
              </w:rPr>
              <w:t>προσκομισθούν</w:t>
            </w:r>
            <w:r w:rsidR="00501E36" w:rsidRPr="00E12DEC">
              <w:rPr>
                <w:rFonts w:ascii="Palatino Linotype" w:eastAsia="Arial" w:hAnsi="Palatino Linotype" w:cs="Arial"/>
                <w:spacing w:val="-3"/>
                <w:w w:val="95"/>
                <w:sz w:val="19"/>
                <w:szCs w:val="19"/>
              </w:rPr>
              <w:t xml:space="preserve"> τα παραπάνω δικαιολογητικά ή υπάρχουν ελλείψεις σε αυτά που </w:t>
            </w:r>
            <w:proofErr w:type="spellStart"/>
            <w:r w:rsidR="00501E36" w:rsidRPr="00E12DEC">
              <w:rPr>
                <w:rFonts w:ascii="Palatino Linotype" w:eastAsia="Arial" w:hAnsi="Palatino Linotype" w:cs="Arial"/>
                <w:spacing w:val="-3"/>
                <w:w w:val="95"/>
                <w:sz w:val="19"/>
                <w:szCs w:val="19"/>
              </w:rPr>
              <w:t>υπoβλήθηκαν</w:t>
            </w:r>
            <w:proofErr w:type="spellEnd"/>
            <w:r w:rsidR="00501E36" w:rsidRPr="00E12DEC">
              <w:rPr>
                <w:rFonts w:ascii="Palatino Linotype" w:eastAsia="Arial" w:hAnsi="Palatino Linotype" w:cs="Arial"/>
                <w:spacing w:val="-3"/>
                <w:w w:val="95"/>
                <w:sz w:val="19"/>
                <w:szCs w:val="19"/>
              </w:rPr>
              <w:t xml:space="preserve"> και ο προσωρινός ανάδοχος υποβάλει εντός της </w:t>
            </w:r>
            <w:r w:rsidR="00E002BD" w:rsidRPr="00E12DEC">
              <w:rPr>
                <w:rFonts w:ascii="Palatino Linotype" w:eastAsia="Arial" w:hAnsi="Palatino Linotype" w:cs="Arial"/>
                <w:spacing w:val="-3"/>
                <w:w w:val="95"/>
                <w:sz w:val="19"/>
                <w:szCs w:val="19"/>
              </w:rPr>
              <w:t>προθεσμίας</w:t>
            </w:r>
            <w:r w:rsidR="00501E36" w:rsidRPr="00E12DEC">
              <w:rPr>
                <w:rFonts w:ascii="Palatino Linotype" w:eastAsia="Arial" w:hAnsi="Palatino Linotype" w:cs="Arial"/>
                <w:spacing w:val="-3"/>
                <w:w w:val="95"/>
                <w:sz w:val="19"/>
                <w:szCs w:val="19"/>
              </w:rPr>
              <w:t xml:space="preserve"> της παραγράφου 1 </w:t>
            </w:r>
            <w:proofErr w:type="spellStart"/>
            <w:r w:rsidR="00501E36" w:rsidRPr="00E12DEC">
              <w:rPr>
                <w:rFonts w:ascii="Palatino Linotype" w:eastAsia="Arial" w:hAnsi="Palatino Linotype" w:cs="Arial"/>
                <w:spacing w:val="-3"/>
                <w:w w:val="95"/>
                <w:sz w:val="19"/>
                <w:szCs w:val="19"/>
              </w:rPr>
              <w:t>αίτηµα</w:t>
            </w:r>
            <w:proofErr w:type="spellEnd"/>
            <w:r w:rsidR="00501E36" w:rsidRPr="00E12DEC">
              <w:rPr>
                <w:rFonts w:ascii="Palatino Linotype" w:eastAsia="Arial" w:hAnsi="Palatino Linotype" w:cs="Arial"/>
                <w:spacing w:val="-3"/>
                <w:w w:val="95"/>
                <w:sz w:val="19"/>
                <w:szCs w:val="19"/>
              </w:rPr>
              <w:t xml:space="preserve"> προς το </w:t>
            </w:r>
            <w:r w:rsidR="00E002BD" w:rsidRPr="00E12DEC">
              <w:rPr>
                <w:rFonts w:ascii="Palatino Linotype" w:eastAsia="Arial" w:hAnsi="Palatino Linotype" w:cs="Arial"/>
                <w:spacing w:val="-3"/>
                <w:w w:val="95"/>
                <w:sz w:val="19"/>
                <w:szCs w:val="19"/>
              </w:rPr>
              <w:t>αρμόδιο</w:t>
            </w:r>
            <w:r w:rsidR="00501E36" w:rsidRPr="00E12DEC">
              <w:rPr>
                <w:rFonts w:ascii="Palatino Linotype" w:eastAsia="Arial" w:hAnsi="Palatino Linotype" w:cs="Arial"/>
                <w:spacing w:val="-3"/>
                <w:w w:val="95"/>
                <w:sz w:val="19"/>
                <w:szCs w:val="19"/>
              </w:rPr>
              <w:t xml:space="preserve"> όργανο αξιολόγησης για την παράταση της </w:t>
            </w:r>
            <w:proofErr w:type="spellStart"/>
            <w:r w:rsidR="00501E36" w:rsidRPr="00E12DEC">
              <w:rPr>
                <w:rFonts w:ascii="Palatino Linotype" w:eastAsia="Arial" w:hAnsi="Palatino Linotype" w:cs="Arial"/>
                <w:spacing w:val="-3"/>
                <w:w w:val="95"/>
                <w:sz w:val="19"/>
                <w:szCs w:val="19"/>
              </w:rPr>
              <w:t>προθεσµίας</w:t>
            </w:r>
            <w:proofErr w:type="spellEnd"/>
            <w:r w:rsidR="00501E36" w:rsidRPr="00E12DEC">
              <w:rPr>
                <w:rFonts w:ascii="Palatino Linotype" w:eastAsia="Arial" w:hAnsi="Palatino Linotype" w:cs="Arial"/>
                <w:spacing w:val="-3"/>
                <w:w w:val="95"/>
                <w:sz w:val="19"/>
                <w:szCs w:val="19"/>
              </w:rPr>
              <w:t xml:space="preserve"> υποβολής, το οποίο συνοδεύεται µε αποδεικτικά έγγραφα από τα οποία να αποδεικνύεται ότι, έχει αιτηθεί την χορήγηση των δικαιολογητικών, η αναθέτουσα αρχή παρατείνει την </w:t>
            </w:r>
            <w:proofErr w:type="spellStart"/>
            <w:r w:rsidR="00501E36" w:rsidRPr="00E12DEC">
              <w:rPr>
                <w:rFonts w:ascii="Palatino Linotype" w:eastAsia="Arial" w:hAnsi="Palatino Linotype" w:cs="Arial"/>
                <w:spacing w:val="-3"/>
                <w:w w:val="95"/>
                <w:sz w:val="19"/>
                <w:szCs w:val="19"/>
              </w:rPr>
              <w:t>προθεσµία</w:t>
            </w:r>
            <w:proofErr w:type="spellEnd"/>
            <w:r w:rsidR="00501E36" w:rsidRPr="00E12DEC">
              <w:rPr>
                <w:rFonts w:ascii="Palatino Linotype" w:eastAsia="Arial" w:hAnsi="Palatino Linotype" w:cs="Arial"/>
                <w:spacing w:val="-3"/>
                <w:w w:val="95"/>
                <w:sz w:val="19"/>
                <w:szCs w:val="19"/>
              </w:rPr>
              <w:t xml:space="preserve"> υποβολής των δικαιολογητικών για όσο χρόνο απαιτηθεί για την χορήγηση των δικαιολογητικών από τις </w:t>
            </w:r>
            <w:proofErr w:type="spellStart"/>
            <w:r w:rsidR="00501E36" w:rsidRPr="00E12DEC">
              <w:rPr>
                <w:rFonts w:ascii="Palatino Linotype" w:eastAsia="Arial" w:hAnsi="Palatino Linotype" w:cs="Arial"/>
                <w:spacing w:val="-3"/>
                <w:w w:val="95"/>
                <w:sz w:val="19"/>
                <w:szCs w:val="19"/>
              </w:rPr>
              <w:t>αρµόδιες</w:t>
            </w:r>
            <w:proofErr w:type="spellEnd"/>
            <w:r w:rsidR="00501E36" w:rsidRPr="00E12DEC">
              <w:rPr>
                <w:rFonts w:ascii="Palatino Linotype" w:eastAsia="Arial" w:hAnsi="Palatino Linotype" w:cs="Arial"/>
                <w:spacing w:val="-3"/>
                <w:w w:val="95"/>
                <w:sz w:val="19"/>
                <w:szCs w:val="19"/>
              </w:rPr>
              <w:t xml:space="preserve"> αρχές.</w:t>
            </w:r>
          </w:p>
          <w:p w:rsidR="00DD08BB" w:rsidRPr="00E12DEC" w:rsidRDefault="00DD08BB" w:rsidP="00497B7C">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Όσοι </w:t>
            </w:r>
            <w:r w:rsidR="00501E36" w:rsidRPr="00E12DEC">
              <w:rPr>
                <w:rFonts w:ascii="Palatino Linotype" w:eastAsia="Arial" w:hAnsi="Palatino Linotype" w:cs="Arial"/>
                <w:spacing w:val="-3"/>
                <w:w w:val="95"/>
                <w:sz w:val="19"/>
                <w:szCs w:val="19"/>
              </w:rPr>
              <w:t>από τους προσφέροντες δεν έχουν αποκλειστεί οριστικά</w:t>
            </w:r>
            <w:r w:rsidRPr="00E12DEC">
              <w:rPr>
                <w:rFonts w:ascii="Palatino Linotype" w:eastAsia="Arial" w:hAnsi="Palatino Linotype" w:cs="Arial"/>
                <w:spacing w:val="-3"/>
                <w:w w:val="95"/>
                <w:sz w:val="19"/>
                <w:szCs w:val="19"/>
              </w:rPr>
              <w:t xml:space="preserve"> λαμβάνουν γνώση των παραπάνω δικαιολογητικών που κατατέθηκαν.</w:t>
            </w:r>
          </w:p>
          <w:p w:rsidR="00DD08BB" w:rsidRPr="00E12DEC" w:rsidRDefault="00DD08BB" w:rsidP="00DD08BB">
            <w:pPr>
              <w:jc w:val="both"/>
              <w:rPr>
                <w:rFonts w:ascii="Palatino Linotype" w:eastAsia="Arial" w:hAnsi="Palatino Linotype" w:cs="Arial"/>
                <w:spacing w:val="-3"/>
                <w:w w:val="95"/>
                <w:sz w:val="19"/>
                <w:szCs w:val="19"/>
              </w:rPr>
            </w:pP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w:t>
            </w:r>
            <w:proofErr w:type="spellStart"/>
            <w:r w:rsidRPr="00E12DEC">
              <w:rPr>
                <w:rFonts w:ascii="Palatino Linotype" w:eastAsia="Arial" w:hAnsi="Palatino Linotype" w:cs="Arial"/>
                <w:spacing w:val="-3"/>
                <w:w w:val="95"/>
                <w:sz w:val="19"/>
                <w:szCs w:val="19"/>
              </w:rPr>
              <w:t>οψιγενείς</w:t>
            </w:r>
            <w:proofErr w:type="spellEnd"/>
            <w:r w:rsidRPr="00E12DEC">
              <w:rPr>
                <w:rFonts w:ascii="Palatino Linotype" w:eastAsia="Arial" w:hAnsi="Palatino Linotype" w:cs="Arial"/>
                <w:spacing w:val="-3"/>
                <w:w w:val="95"/>
                <w:sz w:val="19"/>
                <w:szCs w:val="19"/>
              </w:rPr>
              <w:t xml:space="preserve"> μεταβολές), δεν καταπίπτει υπέρ της αναθέτουσας αρχής η εγγύηση συμμετοχής του.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Η διαδικασία ελέγχου των παραπάνω δικαιολογητικών ολοκληρώνεται με τη σύνταξη πρακτικού από την Επιτροπή του Διαγωνισμού</w:t>
            </w:r>
            <w:bookmarkStart w:id="13" w:name="_Hlk4662259"/>
            <w:r w:rsidR="00501E36" w:rsidRPr="00E12DEC">
              <w:rPr>
                <w:rFonts w:ascii="Palatino Linotype" w:eastAsia="Arial" w:hAnsi="Palatino Linotype" w:cs="Arial"/>
                <w:spacing w:val="-3"/>
                <w:w w:val="95"/>
                <w:sz w:val="19"/>
                <w:szCs w:val="19"/>
              </w:rPr>
              <w:t>στο οποίο αναγράφεται η τυχόν συμπλήρωση των δικαιολογητικών</w:t>
            </w:r>
            <w:bookmarkEnd w:id="13"/>
            <w:r w:rsidRPr="00E12DEC">
              <w:rPr>
                <w:rFonts w:ascii="Palatino Linotype" w:eastAsia="Arial" w:hAnsi="Palatino Linotype" w:cs="Arial"/>
                <w:spacing w:val="-3"/>
                <w:w w:val="95"/>
                <w:sz w:val="19"/>
                <w:szCs w:val="19"/>
              </w:rPr>
              <w:t xml:space="preserve">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rsidR="00DD08BB" w:rsidRPr="00E12DEC" w:rsidRDefault="00DD08BB" w:rsidP="00DD08BB">
            <w:pPr>
              <w:pStyle w:val="Default"/>
              <w:jc w:val="both"/>
              <w:rPr>
                <w:rFonts w:eastAsia="Arial" w:cs="Arial"/>
                <w:color w:val="auto"/>
                <w:spacing w:val="-3"/>
                <w:w w:val="95"/>
                <w:sz w:val="19"/>
                <w:szCs w:val="19"/>
                <w:lang w:eastAsia="ar-SA"/>
              </w:rPr>
            </w:pPr>
          </w:p>
          <w:p w:rsidR="00DD08BB" w:rsidRPr="00E12DEC" w:rsidRDefault="00DD08BB" w:rsidP="00DD08BB">
            <w:pPr>
              <w:pStyle w:val="Default"/>
              <w:jc w:val="both"/>
              <w:rPr>
                <w:rFonts w:eastAsia="Arial" w:cs="Arial"/>
                <w:color w:val="auto"/>
                <w:spacing w:val="-3"/>
                <w:w w:val="95"/>
                <w:sz w:val="19"/>
                <w:szCs w:val="19"/>
                <w:lang w:eastAsia="ar-SA"/>
              </w:rPr>
            </w:pPr>
            <w:r w:rsidRPr="00E12DEC">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DD08BB" w:rsidRPr="00E12DEC" w:rsidRDefault="00DD08BB" w:rsidP="00DD08BB">
            <w:pPr>
              <w:pStyle w:val="Default"/>
              <w:jc w:val="both"/>
              <w:rPr>
                <w:rFonts w:eastAsia="Arial" w:cs="Arial"/>
                <w:color w:val="auto"/>
                <w:spacing w:val="-3"/>
                <w:w w:val="95"/>
                <w:sz w:val="19"/>
                <w:szCs w:val="19"/>
                <w:lang w:eastAsia="ar-SA"/>
              </w:rPr>
            </w:pPr>
          </w:p>
          <w:p w:rsidR="00DD08BB" w:rsidRPr="00E12DEC" w:rsidRDefault="00DD08BB" w:rsidP="00DD08BB">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lang w:eastAsia="ar-SA"/>
              </w:rPr>
              <w:t>Η υποβολή μόνο μιας προσφοράς δεν αποτελεί κώλυμα για τη συνέχιση της διαδικασίας και την ανάθεση της σύμβασης.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Προσφορά</w:t>
            </w:r>
          </w:p>
        </w:tc>
        <w:tc>
          <w:tcPr>
            <w:tcW w:w="7531" w:type="dxa"/>
            <w:gridSpan w:val="2"/>
            <w:vAlign w:val="center"/>
          </w:tcPr>
          <w:p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Οι προσφορές πρέπει να δοθούν για το σύνολο των ζητουμένων ειδών του διαγωνισμού  Δεν μπορούν να υποβληθούν προσφορές για μέρος των ειδών του διαγωνισμού.</w:t>
            </w:r>
            <w:r w:rsidR="0080650B" w:rsidRPr="00E12DEC">
              <w:rPr>
                <w:rFonts w:ascii="Palatino Linotype" w:eastAsia="Arial" w:hAnsi="Palatino Linotype" w:cs="Arial"/>
                <w:spacing w:val="-3"/>
                <w:w w:val="95"/>
                <w:sz w:val="19"/>
                <w:szCs w:val="19"/>
              </w:rPr>
              <w:t xml:space="preserve"> </w:t>
            </w:r>
            <w:r w:rsidRPr="00E12DEC">
              <w:rPr>
                <w:rFonts w:ascii="Palatino Linotype" w:eastAsia="Arial" w:hAnsi="Palatino Linotype" w:cs="Arial"/>
                <w:spacing w:val="-3"/>
                <w:w w:val="95"/>
                <w:sz w:val="19"/>
                <w:szCs w:val="19"/>
              </w:rPr>
              <w:t>Οι προσφορές συμπληρώνονται βάσει των οριζομένων στα Παραρτήματα της παρούσης Διακήρυξης.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31" w:type="dxa"/>
            <w:gridSpan w:val="2"/>
            <w:vAlign w:val="center"/>
          </w:tcPr>
          <w:p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πλέον συμφέρουσα από οικονομική άποψη προσφορά μόνο </w:t>
            </w:r>
            <w:r w:rsidRPr="00E12DEC">
              <w:rPr>
                <w:rFonts w:ascii="Palatino Linotype" w:eastAsia="Arial" w:hAnsi="Palatino Linotype" w:cs="Arial"/>
                <w:b/>
                <w:spacing w:val="-3"/>
                <w:w w:val="95"/>
                <w:sz w:val="19"/>
                <w:szCs w:val="19"/>
              </w:rPr>
              <w:t>βάσει τιμής.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 xml:space="preserve">Κατάρτιση </w:t>
            </w:r>
            <w:r w:rsidRPr="0006023A">
              <w:rPr>
                <w:rFonts w:eastAsia="Arial" w:cs="Arial"/>
                <w:b/>
                <w:color w:val="auto"/>
                <w:spacing w:val="-3"/>
                <w:w w:val="95"/>
                <w:sz w:val="19"/>
                <w:szCs w:val="19"/>
                <w:lang w:eastAsia="en-US"/>
              </w:rPr>
              <w:lastRenderedPageBreak/>
              <w:t>σύμβασης – Γενικοί όροι σύμβασης</w:t>
            </w: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31" w:type="dxa"/>
            <w:gridSpan w:val="2"/>
            <w:vAlign w:val="center"/>
          </w:tcPr>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lastRenderedPageBreak/>
              <w:t xml:space="preserve">Η αναθέτουσα αρχή κοινοποιεί αμέσως την απόφαση κατακύρωσης, μαζί με αντίγραφο </w:t>
            </w:r>
            <w:r w:rsidRPr="00E12DEC">
              <w:rPr>
                <w:rFonts w:eastAsia="Arial" w:cs="Arial"/>
                <w:color w:val="auto"/>
                <w:spacing w:val="-3"/>
                <w:w w:val="95"/>
                <w:sz w:val="19"/>
                <w:szCs w:val="19"/>
                <w:lang w:eastAsia="en-US"/>
              </w:rPr>
              <w:lastRenderedPageBreak/>
              <w:t xml:space="preserve">όλων των πρακτικών της διαδικασίας ελέγχου και αξιολόγησης των προσφορών σε κάθε προσφέροντα </w:t>
            </w:r>
            <w:r w:rsidR="00497B7C" w:rsidRPr="00E12DEC">
              <w:rPr>
                <w:rFonts w:eastAsia="Arial" w:cs="Arial"/>
                <w:color w:val="auto"/>
                <w:spacing w:val="-3"/>
                <w:w w:val="95"/>
                <w:sz w:val="19"/>
                <w:szCs w:val="19"/>
                <w:lang w:eastAsia="en-US"/>
              </w:rPr>
              <w:t>που δεν έχει αποκλειστεί οριστικά</w:t>
            </w:r>
            <w:r w:rsidR="00E12DEC">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 xml:space="preserve">με κάθε πρόσφορο τρόπο, όπως με τηλεομοιοτυπία, ηλεκτρονικό ταχυδρομείο κ.λπ., επί αποδείξει. </w:t>
            </w:r>
          </w:p>
          <w:p w:rsidR="0064664D" w:rsidRPr="00E12DEC" w:rsidRDefault="0064664D" w:rsidP="00E002BD">
            <w:pPr>
              <w:pStyle w:val="a4"/>
              <w:kinsoku w:val="0"/>
              <w:overflowPunct w:val="0"/>
              <w:spacing w:line="255" w:lineRule="auto"/>
              <w:ind w:right="101"/>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Εφόσον παρέλθει άπρακτη η προθεσμία άσκησης ενστάσεων κατά τα οριζόμενα στο αρ. 127 του ν. 4412/2016</w:t>
            </w:r>
            <w:r w:rsidR="00E12DEC">
              <w:rPr>
                <w:rFonts w:ascii="Palatino Linotype" w:eastAsia="Arial" w:hAnsi="Palatino Linotype" w:cs="Arial"/>
                <w:spacing w:val="-3"/>
                <w:w w:val="95"/>
                <w:sz w:val="19"/>
                <w:szCs w:val="19"/>
                <w:lang w:eastAsia="en-US"/>
              </w:rPr>
              <w:t xml:space="preserve"> </w:t>
            </w:r>
            <w:r w:rsidR="00E002BD" w:rsidRPr="00E12DEC">
              <w:rPr>
                <w:rFonts w:ascii="Palatino Linotype" w:eastAsia="Arial" w:hAnsi="Palatino Linotype" w:cs="Arial"/>
                <w:spacing w:val="-3"/>
                <w:w w:val="95"/>
                <w:sz w:val="19"/>
                <w:szCs w:val="19"/>
                <w:lang w:eastAsia="en-US"/>
              </w:rPr>
              <w:t xml:space="preserve">και σε περίπτωση άσκησης, η έκδοση απόφασης επί αυτής ή η πάροδος άπρακτης της </w:t>
            </w:r>
            <w:proofErr w:type="spellStart"/>
            <w:r w:rsidR="00E002BD" w:rsidRPr="00E12DEC">
              <w:rPr>
                <w:rFonts w:ascii="Palatino Linotype" w:eastAsia="Arial" w:hAnsi="Palatino Linotype" w:cs="Arial"/>
                <w:spacing w:val="-3"/>
                <w:w w:val="95"/>
                <w:sz w:val="19"/>
                <w:szCs w:val="19"/>
                <w:lang w:eastAsia="en-US"/>
              </w:rPr>
              <w:t>προθεσµίας</w:t>
            </w:r>
            <w:proofErr w:type="spellEnd"/>
            <w:r w:rsidR="00E002BD" w:rsidRPr="00E12DEC">
              <w:rPr>
                <w:rFonts w:ascii="Palatino Linotype" w:eastAsia="Arial" w:hAnsi="Palatino Linotype" w:cs="Arial"/>
                <w:spacing w:val="-3"/>
                <w:w w:val="95"/>
                <w:sz w:val="19"/>
                <w:szCs w:val="19"/>
                <w:lang w:eastAsia="en-US"/>
              </w:rPr>
              <w:t xml:space="preserve"> του πρώτου εδαφίου της παραγράφου 2 του </w:t>
            </w:r>
            <w:proofErr w:type="spellStart"/>
            <w:r w:rsidR="00E002BD" w:rsidRPr="00E12DEC">
              <w:rPr>
                <w:rFonts w:ascii="Palatino Linotype" w:eastAsia="Arial" w:hAnsi="Palatino Linotype" w:cs="Arial"/>
                <w:spacing w:val="-3"/>
                <w:w w:val="95"/>
                <w:sz w:val="19"/>
                <w:szCs w:val="19"/>
                <w:lang w:eastAsia="en-US"/>
              </w:rPr>
              <w:t>άρ</w:t>
            </w:r>
            <w:proofErr w:type="spellEnd"/>
            <w:r w:rsidR="00E002BD" w:rsidRPr="00E12DEC">
              <w:rPr>
                <w:rFonts w:ascii="Palatino Linotype" w:eastAsia="Arial" w:hAnsi="Palatino Linotype" w:cs="Arial"/>
                <w:spacing w:val="-3"/>
                <w:w w:val="95"/>
                <w:sz w:val="19"/>
                <w:szCs w:val="19"/>
                <w:lang w:eastAsia="en-US"/>
              </w:rPr>
              <w:t>- θρου 127,</w:t>
            </w:r>
            <w:r w:rsidRPr="00E12DEC">
              <w:rPr>
                <w:rFonts w:ascii="Palatino Linotype" w:eastAsia="Arial" w:hAnsi="Palatino Linotype" w:cs="Arial"/>
                <w:spacing w:val="-3"/>
                <w:w w:val="95"/>
                <w:sz w:val="19"/>
                <w:szCs w:val="19"/>
                <w:lang w:eastAsia="en-US"/>
              </w:rPr>
              <w:t xml:space="preserve">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E12DEC">
              <w:rPr>
                <w:rFonts w:eastAsia="Arial" w:cs="Arial"/>
                <w:b/>
                <w:color w:val="auto"/>
                <w:spacing w:val="-3"/>
                <w:w w:val="95"/>
                <w:sz w:val="19"/>
                <w:szCs w:val="19"/>
                <w:lang w:eastAsia="en-US"/>
              </w:rPr>
              <w:t>Εγγυητική Επιστολή</w:t>
            </w:r>
            <w:r w:rsidRPr="00E12DEC">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 ΦΠΑ.</w:t>
            </w:r>
          </w:p>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w:t>
            </w:r>
            <w:r w:rsidR="00187D09" w:rsidRPr="00E12DEC">
              <w:rPr>
                <w:rFonts w:eastAsia="Arial" w:cs="Arial"/>
                <w:color w:val="auto"/>
                <w:spacing w:val="-3"/>
                <w:w w:val="95"/>
                <w:sz w:val="19"/>
                <w:szCs w:val="19"/>
                <w:lang w:eastAsia="en-US"/>
              </w:rPr>
              <w:t>ακολουθείται η διαδικασία του άρθρου 103, για τον  προσφέροντα</w:t>
            </w:r>
            <w:r w:rsidR="00E12DEC">
              <w:rPr>
                <w:rFonts w:eastAsia="Arial" w:cs="Arial"/>
                <w:color w:val="auto"/>
                <w:spacing w:val="-3"/>
                <w:w w:val="95"/>
                <w:sz w:val="19"/>
                <w:szCs w:val="19"/>
                <w:lang w:eastAsia="en-US"/>
              </w:rPr>
              <w:t xml:space="preserve"> </w:t>
            </w:r>
            <w:r w:rsidR="00187D09" w:rsidRPr="00E12DEC">
              <w:rPr>
                <w:rFonts w:eastAsia="Arial" w:cs="Arial"/>
                <w:color w:val="auto"/>
                <w:spacing w:val="-3"/>
                <w:w w:val="95"/>
                <w:sz w:val="19"/>
                <w:szCs w:val="19"/>
                <w:lang w:eastAsia="en-US"/>
              </w:rPr>
              <w:t>που υπέβαλε την αμέσως επόμενη πλέον συμφέρουσα από οικονομική άποψη προσφορά.</w:t>
            </w:r>
            <w:r w:rsidRPr="00E12DEC">
              <w:rPr>
                <w:rFonts w:eastAsia="Arial" w:cs="Arial"/>
                <w:color w:val="auto"/>
                <w:spacing w:val="-3"/>
                <w:w w:val="95"/>
                <w:sz w:val="19"/>
                <w:szCs w:val="19"/>
                <w:lang w:eastAsia="en-US"/>
              </w:rPr>
              <w:t xml:space="preserve">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Χρόνος &amp; Τόπος παράδοσης των ειδών</w:t>
            </w:r>
          </w:p>
        </w:tc>
        <w:tc>
          <w:tcPr>
            <w:tcW w:w="7531" w:type="dxa"/>
            <w:gridSpan w:val="2"/>
            <w:vAlign w:val="center"/>
          </w:tcPr>
          <w:p w:rsidR="0064664D" w:rsidRPr="00E12DEC" w:rsidRDefault="0064664D" w:rsidP="00C63C74">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Τα είδη θα παραδοθούνσε χώρους που θα υποδειχθούν από την Υπηρεσία του Π.Κ, με ευθύνη και έξοδα του αναδόχου το αργότερο σε </w:t>
            </w:r>
            <w:r w:rsidR="00C63C74" w:rsidRPr="00E12DEC">
              <w:rPr>
                <w:rFonts w:ascii="Palatino Linotype" w:eastAsia="Arial" w:hAnsi="Palatino Linotype" w:cs="Arial"/>
                <w:b/>
                <w:spacing w:val="-3"/>
                <w:w w:val="95"/>
                <w:sz w:val="19"/>
                <w:szCs w:val="19"/>
                <w:u w:val="single"/>
              </w:rPr>
              <w:t>6</w:t>
            </w:r>
            <w:r w:rsidR="00E44434" w:rsidRPr="00E12DEC">
              <w:rPr>
                <w:rFonts w:ascii="Palatino Linotype" w:eastAsia="Arial" w:hAnsi="Palatino Linotype" w:cs="Arial"/>
                <w:b/>
                <w:spacing w:val="-3"/>
                <w:w w:val="95"/>
                <w:sz w:val="19"/>
                <w:szCs w:val="19"/>
                <w:u w:val="single"/>
              </w:rPr>
              <w:t>0</w:t>
            </w:r>
            <w:r w:rsidR="0080650B" w:rsidRPr="00E12DEC">
              <w:rPr>
                <w:rFonts w:ascii="Palatino Linotype" w:eastAsia="Arial" w:hAnsi="Palatino Linotype" w:cs="Arial"/>
                <w:b/>
                <w:spacing w:val="-3"/>
                <w:w w:val="95"/>
                <w:sz w:val="19"/>
                <w:szCs w:val="19"/>
                <w:u w:val="single"/>
              </w:rPr>
              <w:t xml:space="preserve"> </w:t>
            </w:r>
            <w:r w:rsidR="00E44434" w:rsidRPr="00E12DEC">
              <w:rPr>
                <w:rFonts w:ascii="Palatino Linotype" w:eastAsia="Arial" w:hAnsi="Palatino Linotype" w:cs="Arial"/>
                <w:b/>
                <w:spacing w:val="-3"/>
                <w:w w:val="95"/>
                <w:sz w:val="19"/>
                <w:szCs w:val="19"/>
                <w:u w:val="single"/>
              </w:rPr>
              <w:t xml:space="preserve">ημερολογιακές </w:t>
            </w:r>
            <w:r w:rsidRPr="00E12DEC">
              <w:rPr>
                <w:rFonts w:ascii="Palatino Linotype" w:eastAsia="Arial" w:hAnsi="Palatino Linotype" w:cs="Arial"/>
                <w:b/>
                <w:spacing w:val="-3"/>
                <w:w w:val="95"/>
                <w:sz w:val="19"/>
                <w:szCs w:val="19"/>
                <w:u w:val="single"/>
              </w:rPr>
              <w:t>ημέρες</w:t>
            </w:r>
            <w:r w:rsidRPr="00E12DEC">
              <w:rPr>
                <w:rFonts w:ascii="Palatino Linotype" w:eastAsia="Arial" w:hAnsi="Palatino Linotype" w:cs="Arial"/>
                <w:spacing w:val="-3"/>
                <w:w w:val="95"/>
                <w:sz w:val="19"/>
                <w:szCs w:val="19"/>
              </w:rPr>
              <w:t xml:space="preserve"> μετά την υπογραφή της σύμβασης (ελάχιστη απαραίτητη προϋπόθεση), ή σε βελτιωμένο χρόνο που θα καθορίζεται στην προσφορά και στη σύμβαση.</w:t>
            </w:r>
          </w:p>
        </w:tc>
      </w:tr>
      <w:tr w:rsidR="00236858" w:rsidRPr="00E12DEC" w:rsidTr="00DD0E21">
        <w:trPr>
          <w:gridAfter w:val="1"/>
          <w:wAfter w:w="124" w:type="dxa"/>
          <w:jc w:val="center"/>
        </w:trPr>
        <w:tc>
          <w:tcPr>
            <w:tcW w:w="1951" w:type="dxa"/>
            <w:gridSpan w:val="2"/>
            <w:shd w:val="clear" w:color="auto" w:fill="D9D9D9" w:themeFill="background1" w:themeFillShade="D9"/>
            <w:vAlign w:val="center"/>
          </w:tcPr>
          <w:p w:rsidR="00236858" w:rsidRPr="00E44434" w:rsidRDefault="00236858" w:rsidP="00BF0924">
            <w:pPr>
              <w:suppressAutoHyphens w:val="0"/>
              <w:spacing w:line="276" w:lineRule="auto"/>
              <w:jc w:val="both"/>
              <w:rPr>
                <w:rFonts w:ascii="Palatino Linotype" w:eastAsia="Arial" w:hAnsi="Palatino Linotype" w:cs="Arial"/>
                <w:b/>
                <w:spacing w:val="-3"/>
                <w:w w:val="95"/>
                <w:sz w:val="19"/>
                <w:szCs w:val="19"/>
                <w:lang w:eastAsia="en-US"/>
              </w:rPr>
            </w:pPr>
            <w:r w:rsidRPr="00E44434">
              <w:rPr>
                <w:rFonts w:ascii="Palatino Linotype" w:eastAsia="Arial" w:hAnsi="Palatino Linotype" w:cs="Arial"/>
                <w:b/>
                <w:spacing w:val="-3"/>
                <w:w w:val="95"/>
                <w:sz w:val="19"/>
                <w:szCs w:val="19"/>
                <w:lang w:eastAsia="en-US"/>
              </w:rPr>
              <w:t>Παραλαβή των ειδών</w:t>
            </w:r>
          </w:p>
        </w:tc>
        <w:tc>
          <w:tcPr>
            <w:tcW w:w="7531" w:type="dxa"/>
            <w:gridSpan w:val="2"/>
            <w:vAlign w:val="center"/>
          </w:tcPr>
          <w:p w:rsidR="00236858" w:rsidRPr="00E12DEC" w:rsidRDefault="003E7DA0" w:rsidP="00E12DEC">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παραλαβή των υλικών και η έκδοση των σχετικών πρωτοκόλλων παραλαβής θα πραγματοποιηθεί από την επιτροπή παραλαβής, που θα οριστεί για το σκοπό αυτό, </w:t>
            </w:r>
            <w:r w:rsidRPr="00E12DEC">
              <w:rPr>
                <w:rFonts w:ascii="Palatino Linotype" w:eastAsia="Arial" w:hAnsi="Palatino Linotype" w:cs="Arial"/>
                <w:b/>
                <w:spacing w:val="-3"/>
                <w:w w:val="95"/>
                <w:sz w:val="19"/>
                <w:szCs w:val="19"/>
                <w:u w:val="single"/>
              </w:rPr>
              <w:t xml:space="preserve">εντός </w:t>
            </w:r>
            <w:r w:rsidR="00E44434" w:rsidRPr="00EC7921">
              <w:rPr>
                <w:rFonts w:ascii="Palatino Linotype" w:eastAsia="Arial" w:hAnsi="Palatino Linotype" w:cs="Arial"/>
                <w:b/>
                <w:spacing w:val="-3"/>
                <w:w w:val="95"/>
                <w:sz w:val="19"/>
                <w:szCs w:val="19"/>
                <w:u w:val="single"/>
              </w:rPr>
              <w:t>1</w:t>
            </w:r>
            <w:r w:rsidR="00E12DEC" w:rsidRPr="00EC7921">
              <w:rPr>
                <w:rFonts w:ascii="Palatino Linotype" w:eastAsia="Arial" w:hAnsi="Palatino Linotype" w:cs="Arial"/>
                <w:b/>
                <w:spacing w:val="-3"/>
                <w:w w:val="95"/>
                <w:sz w:val="19"/>
                <w:szCs w:val="19"/>
                <w:u w:val="single"/>
              </w:rPr>
              <w:t>5</w:t>
            </w:r>
            <w:r w:rsidR="00E44434" w:rsidRPr="00EC7921">
              <w:rPr>
                <w:rFonts w:ascii="Palatino Linotype" w:eastAsia="Arial" w:hAnsi="Palatino Linotype" w:cs="Arial"/>
                <w:b/>
                <w:spacing w:val="-3"/>
                <w:w w:val="95"/>
                <w:sz w:val="19"/>
                <w:szCs w:val="19"/>
                <w:u w:val="single"/>
              </w:rPr>
              <w:t xml:space="preserve"> ημερολογιακών</w:t>
            </w:r>
            <w:r w:rsidRPr="00EC7921">
              <w:rPr>
                <w:rFonts w:ascii="Palatino Linotype" w:eastAsia="Arial" w:hAnsi="Palatino Linotype" w:cs="Arial"/>
                <w:b/>
                <w:spacing w:val="-3"/>
                <w:w w:val="95"/>
                <w:sz w:val="19"/>
                <w:szCs w:val="19"/>
                <w:u w:val="single"/>
              </w:rPr>
              <w:t xml:space="preserve"> ημερών</w:t>
            </w:r>
            <w:r w:rsidR="00E12DEC"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spacing w:val="-3"/>
                <w:w w:val="95"/>
                <w:sz w:val="19"/>
                <w:szCs w:val="19"/>
              </w:rPr>
              <w:t>από την ολοκλήρωση της υλοποίησης της σύμβασης από τον ανάδοχο.</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Τρόπος Πληρωμής</w:t>
            </w:r>
          </w:p>
        </w:tc>
        <w:tc>
          <w:tcPr>
            <w:tcW w:w="7531" w:type="dxa"/>
            <w:gridSpan w:val="2"/>
            <w:vAlign w:val="center"/>
          </w:tcPr>
          <w:p w:rsidR="0064664D" w:rsidRPr="00E12DEC" w:rsidRDefault="0064664D" w:rsidP="00BF0924">
            <w:pPr>
              <w:pStyle w:val="Default"/>
              <w:tabs>
                <w:tab w:val="left" w:pos="627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Η πληρωμή θα γίνει </w:t>
            </w:r>
            <w:r w:rsidR="00803FCA" w:rsidRPr="00E12DEC">
              <w:rPr>
                <w:rFonts w:eastAsia="Arial" w:cs="Arial"/>
                <w:color w:val="auto"/>
                <w:spacing w:val="-3"/>
                <w:w w:val="95"/>
                <w:sz w:val="19"/>
                <w:szCs w:val="19"/>
                <w:lang w:eastAsia="en-US"/>
              </w:rPr>
              <w:t xml:space="preserve">συνολικά ή τμηματικά </w:t>
            </w:r>
            <w:r w:rsidRPr="00E12DEC">
              <w:rPr>
                <w:rFonts w:eastAsia="Arial" w:cs="Arial"/>
                <w:color w:val="auto"/>
                <w:spacing w:val="-3"/>
                <w:w w:val="95"/>
                <w:sz w:val="19"/>
                <w:szCs w:val="19"/>
                <w:lang w:eastAsia="en-US"/>
              </w:rPr>
              <w:t>μετά την παράδοση 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αναδόχου και θα θεωρηθεί από την αρμόδια υπη</w:t>
            </w:r>
            <w:r w:rsidR="00B24BA2" w:rsidRPr="00E12DEC">
              <w:rPr>
                <w:rFonts w:eastAsia="Arial" w:cs="Arial"/>
                <w:color w:val="auto"/>
                <w:spacing w:val="-3"/>
                <w:w w:val="95"/>
                <w:sz w:val="19"/>
                <w:szCs w:val="19"/>
                <w:lang w:eastAsia="en-US"/>
              </w:rPr>
              <w:t>ρεσία.</w:t>
            </w:r>
          </w:p>
          <w:p w:rsidR="0064664D" w:rsidRPr="00E12DEC" w:rsidRDefault="0064664D" w:rsidP="00BF0924">
            <w:pPr>
              <w:pStyle w:val="Default"/>
              <w:tabs>
                <w:tab w:val="left" w:pos="627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64664D" w:rsidRPr="00E12DEC" w:rsidRDefault="0064664D" w:rsidP="00BF0924">
            <w:pPr>
              <w:pStyle w:val="Default"/>
              <w:tabs>
                <w:tab w:val="left" w:pos="627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Τα έξοδα αλληλογραφίας, προμήθεια Τράπεζας </w:t>
            </w:r>
            <w:proofErr w:type="spellStart"/>
            <w:r w:rsidRPr="00E12DEC">
              <w:rPr>
                <w:rFonts w:eastAsia="Arial" w:cs="Arial"/>
                <w:color w:val="auto"/>
                <w:spacing w:val="-3"/>
                <w:w w:val="95"/>
                <w:sz w:val="19"/>
                <w:szCs w:val="19"/>
                <w:lang w:eastAsia="en-US"/>
              </w:rPr>
              <w:t>κ.λ.π</w:t>
            </w:r>
            <w:proofErr w:type="spellEnd"/>
            <w:r w:rsidRPr="00E12DEC">
              <w:rPr>
                <w:rFonts w:eastAsia="Arial" w:cs="Arial"/>
                <w:color w:val="auto"/>
                <w:spacing w:val="-3"/>
                <w:w w:val="95"/>
                <w:sz w:val="19"/>
                <w:szCs w:val="19"/>
                <w:lang w:eastAsia="en-US"/>
              </w:rPr>
              <w:t xml:space="preserve">. βαρύνουν τον ανάδοχο και δεν λαμβάνονται υπόψη κατά τον υπολογισμό της αξίας των βάσεων δεδομένων. </w:t>
            </w:r>
          </w:p>
          <w:p w:rsidR="0064664D" w:rsidRPr="00E12DEC" w:rsidRDefault="0064664D" w:rsidP="00BF0924">
            <w:pPr>
              <w:pStyle w:val="Default"/>
              <w:tabs>
                <w:tab w:val="left" w:pos="6271"/>
              </w:tabs>
              <w:jc w:val="both"/>
              <w:rPr>
                <w:sz w:val="19"/>
                <w:szCs w:val="19"/>
              </w:rPr>
            </w:pPr>
          </w:p>
        </w:tc>
      </w:tr>
      <w:tr w:rsidR="004D705B" w:rsidRPr="00E12DEC" w:rsidTr="00DD0E21">
        <w:trPr>
          <w:gridAfter w:val="1"/>
          <w:wAfter w:w="124" w:type="dxa"/>
          <w:trHeight w:val="1788"/>
          <w:jc w:val="center"/>
        </w:trPr>
        <w:tc>
          <w:tcPr>
            <w:tcW w:w="1951"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Κρατήσεις</w:t>
            </w:r>
          </w:p>
        </w:tc>
        <w:tc>
          <w:tcPr>
            <w:tcW w:w="7531" w:type="dxa"/>
            <w:gridSpan w:val="2"/>
            <w:vAlign w:val="center"/>
          </w:tcPr>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α) Κράτηση 0,0</w:t>
            </w:r>
            <w:r w:rsidR="00F64F66" w:rsidRPr="00E12DEC">
              <w:rPr>
                <w:rFonts w:ascii="Palatino Linotype" w:eastAsia="Arial" w:hAnsi="Palatino Linotype" w:cs="Arial"/>
                <w:spacing w:val="-3"/>
                <w:w w:val="95"/>
                <w:sz w:val="19"/>
                <w:szCs w:val="19"/>
                <w:lang w:eastAsia="en-US"/>
              </w:rPr>
              <w:t>7</w:t>
            </w:r>
            <w:r w:rsidRPr="00E12DEC">
              <w:rPr>
                <w:rFonts w:ascii="Palatino Linotype" w:eastAsia="Arial" w:hAnsi="Palatino Linotype" w:cs="Arial"/>
                <w:spacing w:val="-3"/>
                <w:w w:val="95"/>
                <w:sz w:val="19"/>
                <w:szCs w:val="19"/>
                <w:lang w:eastAsia="en-US"/>
              </w:rPr>
              <w:t xml:space="preserve">%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w:t>
            </w:r>
            <w:r w:rsidRPr="00E12DEC">
              <w:rPr>
                <w:rFonts w:ascii="Palatino Linotype" w:eastAsia="Arial" w:hAnsi="Palatino Linotype" w:cs="Arial"/>
                <w:spacing w:val="-3"/>
                <w:w w:val="95"/>
                <w:sz w:val="19"/>
                <w:szCs w:val="19"/>
                <w:lang w:eastAsia="en-US"/>
              </w:rPr>
              <w:lastRenderedPageBreak/>
              <w:t>ισχύει)</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rsidR="004D705B" w:rsidRPr="00E12DEC" w:rsidRDefault="004D705B" w:rsidP="00BF0924">
            <w:pPr>
              <w:pStyle w:val="Default"/>
              <w:tabs>
                <w:tab w:val="left" w:pos="6271"/>
                <w:tab w:val="left" w:pos="7101"/>
              </w:tabs>
              <w:jc w:val="both"/>
              <w:rPr>
                <w:sz w:val="19"/>
                <w:szCs w:val="19"/>
              </w:rPr>
            </w:pPr>
          </w:p>
        </w:tc>
      </w:tr>
      <w:tr w:rsidR="004D705B" w:rsidRPr="0006023A" w:rsidTr="00BF0924">
        <w:tblPrEx>
          <w:jc w:val="left"/>
        </w:tblPrEx>
        <w:trPr>
          <w:gridBefore w:val="1"/>
          <w:wBefore w:w="108" w:type="dxa"/>
          <w:trHeight w:val="1224"/>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lastRenderedPageBreak/>
              <w:t>Ματαίωση διαγωνισμού</w:t>
            </w:r>
          </w:p>
        </w:tc>
        <w:tc>
          <w:tcPr>
            <w:tcW w:w="7513" w:type="dxa"/>
            <w:gridSpan w:val="2"/>
          </w:tcPr>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4D705B" w:rsidRPr="0006023A"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Λοιπές Υποχρεώσεις Αναδόχου</w:t>
            </w:r>
          </w:p>
        </w:tc>
        <w:tc>
          <w:tcPr>
            <w:tcW w:w="7513" w:type="dxa"/>
            <w:gridSpan w:val="2"/>
          </w:tcPr>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w:t>
            </w:r>
            <w:proofErr w:type="spellStart"/>
            <w:r w:rsidRPr="00E12DEC">
              <w:rPr>
                <w:rFonts w:eastAsia="Arial" w:cs="Arial"/>
                <w:color w:val="auto"/>
                <w:spacing w:val="-3"/>
                <w:w w:val="95"/>
                <w:sz w:val="19"/>
                <w:szCs w:val="19"/>
                <w:lang w:eastAsia="en-US"/>
              </w:rPr>
              <w:t>ολόκληρον</w:t>
            </w:r>
            <w:proofErr w:type="spellEnd"/>
            <w:r w:rsidRPr="00E12DEC">
              <w:rPr>
                <w:rFonts w:eastAsia="Arial" w:cs="Arial"/>
                <w:color w:val="auto"/>
                <w:spacing w:val="-3"/>
                <w:w w:val="95"/>
                <w:sz w:val="19"/>
                <w:szCs w:val="19"/>
                <w:lang w:eastAsia="en-US"/>
              </w:rPr>
              <w:t xml:space="preserve">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5. Σε περίπτωση λύσης, πτώχευσης, ή θέσης σε καθεστώς αναγκαστικής διαχείρισης ή ειδικής εκκαθάρισης ενός εκ των μελών που απαρτίζουν τον</w:t>
            </w:r>
            <w:r w:rsidR="00E12DEC" w:rsidRPr="00E12DEC">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 xml:space="preserve">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D705B" w:rsidRPr="004D705B" w:rsidTr="00BF0924">
        <w:tblPrEx>
          <w:jc w:val="left"/>
        </w:tblPrEx>
        <w:trPr>
          <w:gridBefore w:val="1"/>
          <w:wBefore w:w="108" w:type="dxa"/>
          <w:trHeight w:val="1318"/>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Ενστάσεις-Προσφυγές</w:t>
            </w:r>
          </w:p>
        </w:tc>
        <w:tc>
          <w:tcPr>
            <w:tcW w:w="7513" w:type="dxa"/>
            <w:gridSpan w:val="2"/>
          </w:tcPr>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p>
        </w:tc>
      </w:tr>
      <w:tr w:rsidR="004D705B" w:rsidRPr="004D705B" w:rsidTr="00BF0924">
        <w:tblPrEx>
          <w:jc w:val="left"/>
        </w:tblPrEx>
        <w:trPr>
          <w:gridBefore w:val="1"/>
          <w:wBefore w:w="108" w:type="dxa"/>
          <w:trHeight w:val="933"/>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lastRenderedPageBreak/>
              <w:t>Κυρώσεις</w:t>
            </w:r>
          </w:p>
        </w:tc>
        <w:tc>
          <w:tcPr>
            <w:tcW w:w="7513" w:type="dxa"/>
            <w:gridSpan w:val="2"/>
          </w:tcPr>
          <w:p w:rsidR="004D705B" w:rsidRPr="00E12DEC" w:rsidRDefault="004D705B" w:rsidP="006E7801">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4D705B" w:rsidRPr="004D705B"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Γενικοί Όροι</w:t>
            </w:r>
          </w:p>
        </w:tc>
        <w:tc>
          <w:tcPr>
            <w:tcW w:w="7513" w:type="dxa"/>
            <w:gridSpan w:val="2"/>
          </w:tcPr>
          <w:p w:rsidR="004D705B" w:rsidRPr="00E12DEC" w:rsidRDefault="004D705B" w:rsidP="00BF0924">
            <w:pPr>
              <w:suppressAutoHyphens w:val="0"/>
              <w:spacing w:line="276" w:lineRule="auto"/>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p>
        </w:tc>
      </w:tr>
    </w:tbl>
    <w:p w:rsidR="0064664D" w:rsidRPr="004D705B"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rsidR="002E3931" w:rsidRPr="004D705B" w:rsidRDefault="002E3931" w:rsidP="00953D59">
      <w:pPr>
        <w:suppressAutoHyphens w:val="0"/>
        <w:spacing w:line="276" w:lineRule="auto"/>
        <w:jc w:val="both"/>
        <w:rPr>
          <w:rFonts w:ascii="Palatino Linotype" w:eastAsia="Arial" w:hAnsi="Palatino Linotype" w:cs="Arial"/>
          <w:spacing w:val="-3"/>
          <w:w w:val="95"/>
          <w:sz w:val="19"/>
          <w:szCs w:val="19"/>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180" w:lineRule="exact"/>
        <w:jc w:val="both"/>
        <w:rPr>
          <w:rFonts w:ascii="Palatino Linotype" w:hAnsi="Palatino Linotype" w:cstheme="minorHAnsi"/>
          <w:b/>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276" w:lineRule="auto"/>
        <w:jc w:val="both"/>
        <w:rPr>
          <w:rFonts w:ascii="Palatino Linotype" w:hAnsi="Palatino Linotype" w:cstheme="minorHAnsi"/>
          <w:b/>
          <w:sz w:val="20"/>
          <w:szCs w:val="20"/>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sectPr w:rsidR="002E3931" w:rsidRPr="00E77564" w:rsidSect="00AE187B">
          <w:footerReference w:type="default" r:id="rId12"/>
          <w:pgSz w:w="11906" w:h="16838"/>
          <w:pgMar w:top="1134" w:right="1134" w:bottom="567" w:left="1134" w:header="709" w:footer="709" w:gutter="0"/>
          <w:cols w:space="708"/>
          <w:docGrid w:linePitch="360"/>
        </w:sectPr>
      </w:pPr>
    </w:p>
    <w:p w:rsidR="00AF255D" w:rsidRPr="00AF255D" w:rsidRDefault="00A039CE" w:rsidP="00AF255D">
      <w:pPr>
        <w:pStyle w:val="a"/>
        <w:pageBreakBefore/>
        <w:numPr>
          <w:ilvl w:val="0"/>
          <w:numId w:val="0"/>
        </w:numPr>
        <w:jc w:val="center"/>
        <w:rPr>
          <w:rFonts w:ascii="Palatino Linotype" w:hAnsi="Palatino Linotype" w:cstheme="minorHAnsi"/>
          <w:b w:val="0"/>
          <w:sz w:val="19"/>
          <w:szCs w:val="19"/>
          <w:u w:val="single"/>
          <w:lang w:val="el-GR"/>
        </w:rPr>
      </w:pPr>
      <w:r w:rsidRPr="00AF255D">
        <w:rPr>
          <w:rFonts w:ascii="Palatino Linotype" w:hAnsi="Palatino Linotype" w:cstheme="minorHAnsi"/>
          <w:bCs/>
          <w:sz w:val="20"/>
          <w:szCs w:val="20"/>
          <w:u w:val="single"/>
          <w:lang w:val="el-GR"/>
        </w:rPr>
        <w:lastRenderedPageBreak/>
        <w:t xml:space="preserve">ΠΑΡΑΡΤΗΜΑ  </w:t>
      </w:r>
      <w:r w:rsidR="006A4C0F">
        <w:rPr>
          <w:rFonts w:ascii="Palatino Linotype" w:hAnsi="Palatino Linotype" w:cstheme="minorHAnsi"/>
          <w:bCs/>
          <w:sz w:val="20"/>
          <w:szCs w:val="20"/>
          <w:u w:val="single"/>
          <w:lang w:val="el-GR"/>
        </w:rPr>
        <w:t xml:space="preserve">Β’ </w:t>
      </w:r>
      <w:r w:rsidR="00AF255D">
        <w:rPr>
          <w:rFonts w:ascii="Palatino Linotype" w:hAnsi="Palatino Linotype" w:cstheme="minorHAnsi"/>
          <w:bCs/>
          <w:sz w:val="20"/>
          <w:szCs w:val="20"/>
          <w:u w:val="single"/>
          <w:lang w:val="el-GR"/>
        </w:rPr>
        <w:t xml:space="preserve">:  </w:t>
      </w:r>
      <w:r w:rsidR="00AF255D" w:rsidRPr="00AF255D">
        <w:rPr>
          <w:rFonts w:ascii="Palatino Linotype" w:hAnsi="Palatino Linotype" w:cstheme="minorHAnsi"/>
          <w:sz w:val="19"/>
          <w:szCs w:val="19"/>
          <w:u w:val="single"/>
          <w:lang w:val="el-GR"/>
        </w:rPr>
        <w:t xml:space="preserve">ΤΕΧΝΙΚΕΣ ΠΡΟΔΙΑΓΡΑΦΕΣ </w:t>
      </w:r>
    </w:p>
    <w:p w:rsidR="008B184A" w:rsidRPr="008B184A" w:rsidRDefault="008B184A" w:rsidP="008B184A">
      <w:pPr>
        <w:rPr>
          <w:rFonts w:ascii="Palatino Linotype" w:hAnsi="Palatino Linotype"/>
          <w:b/>
          <w:sz w:val="20"/>
          <w:szCs w:val="20"/>
        </w:rPr>
      </w:pPr>
      <w:r>
        <w:rPr>
          <w:rFonts w:ascii="Palatino Linotype" w:hAnsi="Palatino Linotype"/>
          <w:b/>
          <w:sz w:val="20"/>
          <w:szCs w:val="20"/>
        </w:rPr>
        <w:t xml:space="preserve">Ένα (1) </w:t>
      </w:r>
      <w:r w:rsidRPr="008B184A">
        <w:rPr>
          <w:rFonts w:ascii="Palatino Linotype" w:hAnsi="Palatino Linotype"/>
          <w:b/>
          <w:sz w:val="20"/>
          <w:szCs w:val="20"/>
        </w:rPr>
        <w:t>H/Y Workstation</w:t>
      </w:r>
    </w:p>
    <w:tbl>
      <w:tblPr>
        <w:tblW w:w="9350" w:type="dxa"/>
        <w:tblInd w:w="113" w:type="dxa"/>
        <w:tblLook w:val="04A0"/>
      </w:tblPr>
      <w:tblGrid>
        <w:gridCol w:w="960"/>
        <w:gridCol w:w="5981"/>
        <w:gridCol w:w="2409"/>
      </w:tblGrid>
      <w:tr w:rsidR="008B184A" w:rsidRPr="008B184A" w:rsidTr="00EE6990">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c>
          <w:tcPr>
            <w:tcW w:w="5981" w:type="dxa"/>
            <w:tcBorders>
              <w:top w:val="single" w:sz="4" w:space="0" w:color="auto"/>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Τεχνικές Προδιαγραφές</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Τροφοδοτικό (ισχύς)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 ΑΝΑΦΕΡΘΕΙ</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Υποστηριζόμενη Τάση Λειτουργίας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230V</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3</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Αριθμός επεξεργαστών (</w:t>
            </w:r>
            <w:proofErr w:type="spellStart"/>
            <w:r w:rsidRPr="008B184A">
              <w:rPr>
                <w:rFonts w:ascii="Palatino Linotype" w:hAnsi="Palatino Linotype"/>
                <w:sz w:val="20"/>
                <w:szCs w:val="20"/>
              </w:rPr>
              <w:t>chips</w:t>
            </w:r>
            <w:proofErr w:type="spellEnd"/>
            <w:r w:rsidRPr="008B184A">
              <w:rPr>
                <w:rFonts w:ascii="Palatino Linotype" w:hAnsi="Palatino Linotype"/>
                <w:sz w:val="20"/>
                <w:szCs w:val="20"/>
              </w:rPr>
              <w: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&gt;=1</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4</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Αριθμός πυρήνων (</w:t>
            </w:r>
            <w:proofErr w:type="spellStart"/>
            <w:r w:rsidRPr="008B184A">
              <w:rPr>
                <w:rFonts w:ascii="Palatino Linotype" w:hAnsi="Palatino Linotype"/>
                <w:sz w:val="20"/>
                <w:szCs w:val="20"/>
              </w:rPr>
              <w:t>cores</w:t>
            </w:r>
            <w:proofErr w:type="spellEnd"/>
            <w:r w:rsidRPr="008B184A">
              <w:rPr>
                <w:rFonts w:ascii="Palatino Linotype" w:hAnsi="Palatino Linotype"/>
                <w:sz w:val="20"/>
                <w:szCs w:val="20"/>
              </w:rPr>
              <w:t>) επεξεργαστή</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&gt;=8</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5</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Αριθμός νημάτων (</w:t>
            </w:r>
            <w:proofErr w:type="spellStart"/>
            <w:r w:rsidRPr="008B184A">
              <w:rPr>
                <w:rFonts w:ascii="Palatino Linotype" w:hAnsi="Palatino Linotype"/>
                <w:sz w:val="20"/>
                <w:szCs w:val="20"/>
              </w:rPr>
              <w:t>threads</w:t>
            </w:r>
            <w:proofErr w:type="spellEnd"/>
            <w:r w:rsidRPr="008B184A">
              <w:rPr>
                <w:rFonts w:ascii="Palatino Linotype" w:hAnsi="Palatino Linotype"/>
                <w:sz w:val="20"/>
                <w:szCs w:val="20"/>
              </w:rPr>
              <w:t>) επεξεργαστή</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&gt;=16</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6</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Σετ εντολών επεξεργαστή: 64-bit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7</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lang w:val="en-US"/>
              </w:rPr>
            </w:pPr>
            <w:r w:rsidRPr="008B184A">
              <w:rPr>
                <w:rFonts w:ascii="Palatino Linotype" w:hAnsi="Palatino Linotype"/>
                <w:sz w:val="20"/>
                <w:szCs w:val="20"/>
                <w:lang w:val="en-US"/>
              </w:rPr>
              <w:t>CPU benchmark (</w:t>
            </w:r>
            <w:r w:rsidRPr="008B184A">
              <w:rPr>
                <w:rFonts w:ascii="Palatino Linotype" w:hAnsi="Palatino Linotype"/>
                <w:sz w:val="20"/>
                <w:szCs w:val="20"/>
              </w:rPr>
              <w:t>βάση</w:t>
            </w:r>
            <w:r w:rsidRPr="008B184A">
              <w:rPr>
                <w:rFonts w:ascii="Palatino Linotype" w:hAnsi="Palatino Linotype"/>
                <w:sz w:val="20"/>
                <w:szCs w:val="20"/>
                <w:lang w:val="en-US"/>
              </w:rPr>
              <w:t xml:space="preserve"> www.cpubenchmark.net)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&gt;=18300</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8</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Υποστηριζόμενες θέσεις μνήμης μητρικής (</w:t>
            </w:r>
            <w:proofErr w:type="spellStart"/>
            <w:r w:rsidRPr="008B184A">
              <w:rPr>
                <w:rFonts w:ascii="Palatino Linotype" w:hAnsi="Palatino Linotype"/>
                <w:sz w:val="20"/>
                <w:szCs w:val="20"/>
              </w:rPr>
              <w:t>dimm</w:t>
            </w:r>
            <w:proofErr w:type="spellEnd"/>
            <w:r w:rsidRPr="008B184A">
              <w:rPr>
                <w:rFonts w:ascii="Palatino Linotype" w:hAnsi="Palatino Linotype"/>
                <w:sz w:val="20"/>
                <w:szCs w:val="20"/>
              </w:rPr>
              <w: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&gt;=4</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9</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Μέγιστη υποστηριζόμενη μνήμη μητρικής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&gt;=64GB</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10</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Προσφερόμενη μνήμη (</w:t>
            </w:r>
            <w:proofErr w:type="spellStart"/>
            <w:r w:rsidRPr="008B184A">
              <w:rPr>
                <w:rFonts w:ascii="Palatino Linotype" w:hAnsi="Palatino Linotype"/>
                <w:sz w:val="20"/>
                <w:szCs w:val="20"/>
              </w:rPr>
              <w:t>ram</w:t>
            </w:r>
            <w:proofErr w:type="spellEnd"/>
            <w:r w:rsidRPr="008B184A">
              <w:rPr>
                <w:rFonts w:ascii="Palatino Linotype" w:hAnsi="Palatino Linotype"/>
                <w:sz w:val="20"/>
                <w:szCs w:val="20"/>
              </w:rPr>
              <w: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&gt;=64GB</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11</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Πρωτόκολλο Επικοινωνίας μνήμης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DDR4 ή καλύτερο</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12</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Συχνότητα μνήμης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 2666MHz</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13</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Τύπος προσφερόμενης μνήμης ECC</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 ΑΝΑΦΕΡΘΕΙ</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14</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Δυνατότητα προσθήκης στο σύστημα κάρτας γραφικών τεχνολογίας PASCAL με πιστοποίηση από τον κατασκευαστή.</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15</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Αριθμός Σκληρών Δίσκων</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&gt;=2</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16</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Τύπος 1ου Σκληρού Δίσκου</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SSD PCIeM.2NVMe</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17</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Χωρητικότητα 1ου Σκληρού Δίσκου</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&gt;=512GB</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18</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Τύπος 2ου Σκληρού Δίσκου</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SATA 6Gbps ή καλύτερο</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19</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Χωρητικότητα 2ου Σκληρού Δίσκου</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&gt;=2000GB</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20</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Υποστήριξη RAID 0/1/5/10</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21</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DVD </w:t>
            </w:r>
            <w:proofErr w:type="spellStart"/>
            <w:r w:rsidRPr="008B184A">
              <w:rPr>
                <w:rFonts w:ascii="Palatino Linotype" w:hAnsi="Palatino Linotype"/>
                <w:sz w:val="20"/>
                <w:szCs w:val="20"/>
              </w:rPr>
              <w:t>Recorder</w:t>
            </w:r>
            <w:proofErr w:type="spellEnd"/>
            <w:r w:rsidRPr="008B184A">
              <w:rPr>
                <w:rFonts w:ascii="Palatino Linotype" w:hAnsi="Palatino Linotype"/>
                <w:sz w:val="20"/>
                <w:szCs w:val="20"/>
              </w:rPr>
              <w:t xml:space="preserve">, +, -, </w:t>
            </w:r>
            <w:proofErr w:type="spellStart"/>
            <w:r w:rsidRPr="008B184A">
              <w:rPr>
                <w:rFonts w:ascii="Palatino Linotype" w:hAnsi="Palatino Linotype"/>
                <w:sz w:val="20"/>
                <w:szCs w:val="20"/>
              </w:rPr>
              <w:t>doublelayer</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NAI</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22</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Πληκτρολόγιο (ίδιου κατασκευαστή)</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23</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Οπτικό Ποντίκι </w:t>
            </w:r>
            <w:proofErr w:type="spellStart"/>
            <w:r w:rsidRPr="008B184A">
              <w:rPr>
                <w:rFonts w:ascii="Palatino Linotype" w:hAnsi="Palatino Linotype"/>
                <w:sz w:val="20"/>
                <w:szCs w:val="20"/>
              </w:rPr>
              <w:t>wheel</w:t>
            </w:r>
            <w:proofErr w:type="spellEnd"/>
            <w:r w:rsidRPr="008B184A">
              <w:rPr>
                <w:rFonts w:ascii="Palatino Linotype" w:hAnsi="Palatino Linotype"/>
                <w:sz w:val="20"/>
                <w:szCs w:val="20"/>
              </w:rPr>
              <w:t xml:space="preserve"> (ίδιου κατασκευαστή)</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24</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Κάρτα δικτύου 10/100/1000 </w:t>
            </w:r>
            <w:proofErr w:type="spellStart"/>
            <w:r w:rsidRPr="008B184A">
              <w:rPr>
                <w:rFonts w:ascii="Palatino Linotype" w:hAnsi="Palatino Linotype"/>
                <w:sz w:val="20"/>
                <w:szCs w:val="20"/>
              </w:rPr>
              <w:t>MBit</w:t>
            </w:r>
            <w:proofErr w:type="spellEnd"/>
            <w:r w:rsidRPr="008B184A">
              <w:rPr>
                <w:rFonts w:ascii="Palatino Linotype" w:hAnsi="Palatino Linotype"/>
                <w:sz w:val="20"/>
                <w:szCs w:val="20"/>
              </w:rPr>
              <w:t xml:space="preserve">/s </w:t>
            </w:r>
            <w:proofErr w:type="spellStart"/>
            <w:r w:rsidRPr="008B184A">
              <w:rPr>
                <w:rFonts w:ascii="Palatino Linotype" w:hAnsi="Palatino Linotype"/>
                <w:sz w:val="20"/>
                <w:szCs w:val="20"/>
              </w:rPr>
              <w:t>GigabitEthernet</w:t>
            </w:r>
            <w:proofErr w:type="spellEnd"/>
            <w:r w:rsidRPr="008B184A">
              <w:rPr>
                <w:rFonts w:ascii="Palatino Linotype" w:hAnsi="Palatino Linotype"/>
                <w:sz w:val="20"/>
                <w:szCs w:val="20"/>
              </w:rPr>
              <w:t xml:space="preserve"> (</w:t>
            </w:r>
            <w:proofErr w:type="spellStart"/>
            <w:r w:rsidRPr="008B184A">
              <w:rPr>
                <w:rFonts w:ascii="Palatino Linotype" w:hAnsi="Palatino Linotype"/>
                <w:sz w:val="20"/>
                <w:szCs w:val="20"/>
              </w:rPr>
              <w:t>on</w:t>
            </w:r>
            <w:proofErr w:type="spellEnd"/>
            <w:r w:rsidRPr="008B184A">
              <w:rPr>
                <w:rFonts w:ascii="Palatino Linotype" w:hAnsi="Palatino Linotype"/>
                <w:sz w:val="20"/>
                <w:szCs w:val="20"/>
              </w:rPr>
              <w:t xml:space="preserve"> </w:t>
            </w:r>
            <w:proofErr w:type="spellStart"/>
            <w:r w:rsidRPr="008B184A">
              <w:rPr>
                <w:rFonts w:ascii="Palatino Linotype" w:hAnsi="Palatino Linotype"/>
                <w:sz w:val="20"/>
                <w:szCs w:val="20"/>
              </w:rPr>
              <w:t>board</w:t>
            </w:r>
            <w:proofErr w:type="spellEnd"/>
            <w:r w:rsidRPr="008B184A">
              <w:rPr>
                <w:rFonts w:ascii="Palatino Linotype" w:hAnsi="Palatino Linotype"/>
                <w:sz w:val="20"/>
                <w:szCs w:val="20"/>
              </w:rPr>
              <w:t xml:space="preserve"> είναι αποδεκτή) ή ταχύτερη</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NAI</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25</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Κάρτα Ήχου (</w:t>
            </w:r>
            <w:proofErr w:type="spellStart"/>
            <w:r w:rsidRPr="008B184A">
              <w:rPr>
                <w:rFonts w:ascii="Palatino Linotype" w:hAnsi="Palatino Linotype"/>
                <w:sz w:val="20"/>
                <w:szCs w:val="20"/>
              </w:rPr>
              <w:t>on</w:t>
            </w:r>
            <w:proofErr w:type="spellEnd"/>
            <w:r w:rsidRPr="008B184A">
              <w:rPr>
                <w:rFonts w:ascii="Palatino Linotype" w:hAnsi="Palatino Linotype"/>
                <w:sz w:val="20"/>
                <w:szCs w:val="20"/>
              </w:rPr>
              <w:t xml:space="preserve"> </w:t>
            </w:r>
            <w:proofErr w:type="spellStart"/>
            <w:r w:rsidRPr="008B184A">
              <w:rPr>
                <w:rFonts w:ascii="Palatino Linotype" w:hAnsi="Palatino Linotype"/>
                <w:sz w:val="20"/>
                <w:szCs w:val="20"/>
              </w:rPr>
              <w:t>board</w:t>
            </w:r>
            <w:proofErr w:type="spellEnd"/>
            <w:r w:rsidRPr="008B184A">
              <w:rPr>
                <w:rFonts w:ascii="Palatino Linotype" w:hAnsi="Palatino Linotype"/>
                <w:sz w:val="20"/>
                <w:szCs w:val="20"/>
              </w:rPr>
              <w:t xml:space="preserve"> είναι αποδεκτή)</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26</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Θύρες USB (μπροστά μέρος κουτιού)</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&gt;=4</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27</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 προσφέρεται με ενσωματωμένο αισθητήρα ελέγχου ανοίγματος του περιβλήματος του μηχανήματος (</w:t>
            </w:r>
            <w:proofErr w:type="spellStart"/>
            <w:r w:rsidRPr="008B184A">
              <w:rPr>
                <w:rFonts w:ascii="Palatino Linotype" w:hAnsi="Palatino Linotype"/>
                <w:sz w:val="20"/>
                <w:szCs w:val="20"/>
              </w:rPr>
              <w:t>intrusionswitch</w:t>
            </w:r>
            <w:proofErr w:type="spellEnd"/>
            <w:r w:rsidRPr="008B184A">
              <w:rPr>
                <w:rFonts w:ascii="Palatino Linotype" w:hAnsi="Palatino Linotype"/>
                <w:sz w:val="20"/>
                <w:szCs w:val="20"/>
              </w:rPr>
              <w: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proofErr w:type="spellStart"/>
            <w:r w:rsidRPr="008B184A">
              <w:rPr>
                <w:rFonts w:ascii="Palatino Linotype" w:hAnsi="Palatino Linotype"/>
                <w:sz w:val="20"/>
                <w:szCs w:val="20"/>
              </w:rPr>
              <w:t>Προεγκατεστημένο</w:t>
            </w:r>
            <w:proofErr w:type="spellEnd"/>
            <w:r w:rsidRPr="008B184A">
              <w:rPr>
                <w:rFonts w:ascii="Palatino Linotype" w:hAnsi="Palatino Linotype"/>
                <w:sz w:val="20"/>
                <w:szCs w:val="20"/>
              </w:rPr>
              <w:t xml:space="preserve"> λογισμικό</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37</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Microsoft Windows 10 </w:t>
            </w:r>
            <w:proofErr w:type="spellStart"/>
            <w:r w:rsidRPr="008B184A">
              <w:rPr>
                <w:rFonts w:ascii="Palatino Linotype" w:hAnsi="Palatino Linotype"/>
                <w:sz w:val="20"/>
                <w:szCs w:val="20"/>
              </w:rPr>
              <w:t>pro</w:t>
            </w:r>
            <w:proofErr w:type="spellEnd"/>
            <w:r w:rsidRPr="008B184A">
              <w:rPr>
                <w:rFonts w:ascii="Palatino Linotype" w:hAnsi="Palatino Linotype"/>
                <w:sz w:val="20"/>
                <w:szCs w:val="20"/>
              </w:rPr>
              <w:t xml:space="preserve"> 64 </w:t>
            </w:r>
            <w:proofErr w:type="spellStart"/>
            <w:r w:rsidRPr="008B184A">
              <w:rPr>
                <w:rFonts w:ascii="Palatino Linotype" w:hAnsi="Palatino Linotype"/>
                <w:sz w:val="20"/>
                <w:szCs w:val="20"/>
              </w:rPr>
              <w:t>bit</w:t>
            </w:r>
            <w:proofErr w:type="spellEnd"/>
            <w:r w:rsidRPr="008B184A">
              <w:rPr>
                <w:rFonts w:ascii="Palatino Linotype" w:hAnsi="Palatino Linotype"/>
                <w:sz w:val="20"/>
                <w:szCs w:val="20"/>
              </w:rPr>
              <w:t xml:space="preserve"> (</w:t>
            </w:r>
            <w:proofErr w:type="spellStart"/>
            <w:r w:rsidRPr="008B184A">
              <w:rPr>
                <w:rFonts w:ascii="Palatino Linotype" w:hAnsi="Palatino Linotype"/>
                <w:sz w:val="20"/>
                <w:szCs w:val="20"/>
              </w:rPr>
              <w:t>προεγκατεστημένο</w:t>
            </w:r>
            <w:proofErr w:type="spellEnd"/>
            <w:r w:rsidRPr="008B184A">
              <w:rPr>
                <w:rFonts w:ascii="Palatino Linotype" w:hAnsi="Palatino Linotype"/>
                <w:sz w:val="20"/>
                <w:szCs w:val="20"/>
              </w:rPr>
              <w:t xml:space="preserve"> από τον κατασκευαστή) με δυνατότητα επιλογής γλώσσας εγκατάστασης (Αγγλικά ή Ελληνικά)</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Συνοδευτικός Εξοπλισμός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38</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Όλα τα απαραίτητα καλώδια σύνδεσης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39</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Όλα τα απαραίτητα εγχειρίδια</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40</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Όλα τα τεκμήρια των δηλούμενων προδιαγραφών</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Ποιοτικές Προδιαγραφές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41</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Εγγύηση </w:t>
            </w:r>
            <w:proofErr w:type="spellStart"/>
            <w:r w:rsidRPr="008B184A">
              <w:rPr>
                <w:rFonts w:ascii="Palatino Linotype" w:hAnsi="Palatino Linotype"/>
                <w:sz w:val="20"/>
                <w:szCs w:val="20"/>
              </w:rPr>
              <w:t>on</w:t>
            </w:r>
            <w:proofErr w:type="spellEnd"/>
            <w:r w:rsidRPr="008B184A">
              <w:rPr>
                <w:rFonts w:ascii="Palatino Linotype" w:hAnsi="Palatino Linotype"/>
                <w:sz w:val="20"/>
                <w:szCs w:val="20"/>
              </w:rPr>
              <w:t>-</w:t>
            </w:r>
            <w:proofErr w:type="spellStart"/>
            <w:r w:rsidRPr="008B184A">
              <w:rPr>
                <w:rFonts w:ascii="Palatino Linotype" w:hAnsi="Palatino Linotype"/>
                <w:sz w:val="20"/>
                <w:szCs w:val="20"/>
              </w:rPr>
              <w:t>site</w:t>
            </w:r>
            <w:proofErr w:type="spellEnd"/>
            <w:r w:rsidRPr="008B184A">
              <w:rPr>
                <w:rFonts w:ascii="Palatino Linotype" w:hAnsi="Palatino Linotype"/>
                <w:sz w:val="20"/>
                <w:szCs w:val="20"/>
              </w:rPr>
              <w:t>, διάρκειας τουλάχιστον 5 ετών με απόκριση  την επόμενη εργάσιμη ημέρα. Να υπάρχει σχετική δήλωση του Κατασκευαστή ή εξουσιοδοτημένου επισκευαστικού κέντρου του κατασκευαστή που να το πιστοποιεί.</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42</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lang w:val="en-US"/>
              </w:rPr>
            </w:pPr>
            <w:r w:rsidRPr="008B184A">
              <w:rPr>
                <w:rFonts w:ascii="Palatino Linotype" w:hAnsi="Palatino Linotype"/>
                <w:sz w:val="20"/>
                <w:szCs w:val="20"/>
              </w:rPr>
              <w:t>Συμβατότηταμε</w:t>
            </w:r>
            <w:r w:rsidRPr="008B184A">
              <w:rPr>
                <w:rFonts w:ascii="Palatino Linotype" w:hAnsi="Palatino Linotype"/>
                <w:sz w:val="20"/>
                <w:szCs w:val="20"/>
                <w:lang w:val="en-US"/>
              </w:rPr>
              <w:t xml:space="preserve"> Microsoft Windows 10 Pro, Linux</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bl>
    <w:p w:rsidR="008B184A" w:rsidRPr="008B184A" w:rsidRDefault="008B184A" w:rsidP="008B184A">
      <w:pPr>
        <w:rPr>
          <w:rFonts w:ascii="Palatino Linotype" w:hAnsi="Palatino Linotype"/>
          <w:sz w:val="20"/>
          <w:szCs w:val="20"/>
        </w:rPr>
      </w:pPr>
    </w:p>
    <w:p w:rsidR="008B184A" w:rsidRPr="008B184A" w:rsidRDefault="008B184A" w:rsidP="008B184A">
      <w:pPr>
        <w:rPr>
          <w:rFonts w:ascii="Palatino Linotype" w:hAnsi="Palatino Linotype"/>
          <w:b/>
          <w:sz w:val="20"/>
          <w:szCs w:val="20"/>
        </w:rPr>
      </w:pPr>
      <w:r w:rsidRPr="008B184A">
        <w:rPr>
          <w:rFonts w:ascii="Palatino Linotype" w:hAnsi="Palatino Linotype"/>
          <w:b/>
          <w:sz w:val="20"/>
          <w:szCs w:val="20"/>
        </w:rPr>
        <w:t>Πέντε (5) Η/Υ υψηλής υπολογιστικής ισχύος</w:t>
      </w:r>
    </w:p>
    <w:tbl>
      <w:tblPr>
        <w:tblW w:w="9350" w:type="dxa"/>
        <w:tblInd w:w="113" w:type="dxa"/>
        <w:tblLook w:val="04A0"/>
      </w:tblPr>
      <w:tblGrid>
        <w:gridCol w:w="988"/>
        <w:gridCol w:w="5953"/>
        <w:gridCol w:w="2409"/>
      </w:tblGrid>
      <w:tr w:rsidR="008B184A" w:rsidRPr="008B184A" w:rsidTr="00EE6990">
        <w:tc>
          <w:tcPr>
            <w:tcW w:w="9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Τεχνικές Προδιαγραφές</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lastRenderedPageBreak/>
              <w:t>1</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Τροφοδοτικό (ισχύς)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 ΑΝΑΦΕΡΘΕΙ</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Υποστηριζόμενη Τάση Λειτουργίας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230V</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3</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Απόδοση τροφοδοτικού (50% </w:t>
            </w:r>
            <w:proofErr w:type="spellStart"/>
            <w:r w:rsidRPr="008B184A">
              <w:rPr>
                <w:rFonts w:ascii="Palatino Linotype" w:hAnsi="Palatino Linotype"/>
                <w:sz w:val="20"/>
                <w:szCs w:val="20"/>
              </w:rPr>
              <w:t>load</w:t>
            </w:r>
            <w:proofErr w:type="spellEnd"/>
            <w:r w:rsidRPr="008B184A">
              <w:rPr>
                <w:rFonts w:ascii="Palatino Linotype" w:hAnsi="Palatino Linotype"/>
                <w:sz w:val="20"/>
                <w:szCs w:val="20"/>
              </w:rPr>
              <w: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&gt;=94%</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4</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Αριθμός επεξεργαστών (</w:t>
            </w:r>
            <w:proofErr w:type="spellStart"/>
            <w:r w:rsidRPr="008B184A">
              <w:rPr>
                <w:rFonts w:ascii="Palatino Linotype" w:hAnsi="Palatino Linotype"/>
                <w:sz w:val="20"/>
                <w:szCs w:val="20"/>
              </w:rPr>
              <w:t>chips</w:t>
            </w:r>
            <w:proofErr w:type="spellEnd"/>
            <w:r w:rsidRPr="008B184A">
              <w:rPr>
                <w:rFonts w:ascii="Palatino Linotype" w:hAnsi="Palatino Linotype"/>
                <w:sz w:val="20"/>
                <w:szCs w:val="20"/>
              </w:rPr>
              <w:t>) ανακοίνωσης από τον κατασκευαστή του επεξεργαστή εντός του 2019</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&gt;=1</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5</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Αριθμός πυρήνων (</w:t>
            </w:r>
            <w:proofErr w:type="spellStart"/>
            <w:r w:rsidRPr="008B184A">
              <w:rPr>
                <w:rFonts w:ascii="Palatino Linotype" w:hAnsi="Palatino Linotype"/>
                <w:sz w:val="20"/>
                <w:szCs w:val="20"/>
              </w:rPr>
              <w:t>cores</w:t>
            </w:r>
            <w:proofErr w:type="spellEnd"/>
            <w:r w:rsidRPr="008B184A">
              <w:rPr>
                <w:rFonts w:ascii="Palatino Linotype" w:hAnsi="Palatino Linotype"/>
                <w:sz w:val="20"/>
                <w:szCs w:val="20"/>
              </w:rPr>
              <w:t>) επεξεργαστή</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&gt;=8</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6</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Αριθμός νημάτων (</w:t>
            </w:r>
            <w:proofErr w:type="spellStart"/>
            <w:r w:rsidRPr="008B184A">
              <w:rPr>
                <w:rFonts w:ascii="Palatino Linotype" w:hAnsi="Palatino Linotype"/>
                <w:sz w:val="20"/>
                <w:szCs w:val="20"/>
              </w:rPr>
              <w:t>threads</w:t>
            </w:r>
            <w:proofErr w:type="spellEnd"/>
            <w:r w:rsidRPr="008B184A">
              <w:rPr>
                <w:rFonts w:ascii="Palatino Linotype" w:hAnsi="Palatino Linotype"/>
                <w:sz w:val="20"/>
                <w:szCs w:val="20"/>
              </w:rPr>
              <w:t>) επεξεργαστή</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&gt;=8</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7</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Απόδοσης επεξεργαστή στο www.cpubenchmark.net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&gt;=15.500</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8</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Μνήμη </w:t>
            </w:r>
            <w:proofErr w:type="spellStart"/>
            <w:r w:rsidRPr="008B184A">
              <w:rPr>
                <w:rFonts w:ascii="Palatino Linotype" w:hAnsi="Palatino Linotype"/>
                <w:sz w:val="20"/>
                <w:szCs w:val="20"/>
              </w:rPr>
              <w:t>cache</w:t>
            </w:r>
            <w:proofErr w:type="spellEnd"/>
            <w:r w:rsidRPr="008B184A">
              <w:rPr>
                <w:rFonts w:ascii="Palatino Linotype" w:hAnsi="Palatino Linotype"/>
                <w:sz w:val="20"/>
                <w:szCs w:val="20"/>
              </w:rPr>
              <w:t xml:space="preserve"> επεξεργαστή</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&gt;=9MB</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9</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Υποστηριζόμενες θέσεις μνήμης μητρικής (</w:t>
            </w:r>
            <w:proofErr w:type="spellStart"/>
            <w:r w:rsidRPr="008B184A">
              <w:rPr>
                <w:rFonts w:ascii="Palatino Linotype" w:hAnsi="Palatino Linotype"/>
                <w:sz w:val="20"/>
                <w:szCs w:val="20"/>
              </w:rPr>
              <w:t>dimm</w:t>
            </w:r>
            <w:proofErr w:type="spellEnd"/>
            <w:r w:rsidRPr="008B184A">
              <w:rPr>
                <w:rFonts w:ascii="Palatino Linotype" w:hAnsi="Palatino Linotype"/>
                <w:sz w:val="20"/>
                <w:szCs w:val="20"/>
              </w:rPr>
              <w: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&gt;=4</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10</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Μέγιστη υποστηριζόμενη μνήμη μητρικής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&gt;=64GB</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11</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Προσφερόμενη μνήμη</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&gt;=16GB</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12</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Πρωτόκολλο Επικοινωνίας μνήμης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DDR4 ή καλύτερο</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13</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Συχνότητα μνήμης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&gt;= 2666 </w:t>
            </w:r>
            <w:proofErr w:type="spellStart"/>
            <w:r w:rsidRPr="008B184A">
              <w:rPr>
                <w:rFonts w:ascii="Palatino Linotype" w:hAnsi="Palatino Linotype"/>
                <w:sz w:val="20"/>
                <w:szCs w:val="20"/>
              </w:rPr>
              <w:t>MHz</w:t>
            </w:r>
            <w:proofErr w:type="spellEnd"/>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14</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Κάρτα γραφικών με μέγιστη υποστήριξη ανάλυσης τουλάχιστον 1920Χ1080 (</w:t>
            </w:r>
            <w:proofErr w:type="spellStart"/>
            <w:r w:rsidRPr="008B184A">
              <w:rPr>
                <w:rFonts w:ascii="Palatino Linotype" w:hAnsi="Palatino Linotype"/>
                <w:sz w:val="20"/>
                <w:szCs w:val="20"/>
              </w:rPr>
              <w:t>on</w:t>
            </w:r>
            <w:proofErr w:type="spellEnd"/>
            <w:r w:rsidRPr="008B184A">
              <w:rPr>
                <w:rFonts w:ascii="Palatino Linotype" w:hAnsi="Palatino Linotype"/>
                <w:sz w:val="20"/>
                <w:szCs w:val="20"/>
              </w:rPr>
              <w:t xml:space="preserve"> </w:t>
            </w:r>
            <w:proofErr w:type="spellStart"/>
            <w:r w:rsidRPr="008B184A">
              <w:rPr>
                <w:rFonts w:ascii="Palatino Linotype" w:hAnsi="Palatino Linotype"/>
                <w:sz w:val="20"/>
                <w:szCs w:val="20"/>
              </w:rPr>
              <w:t>chip</w:t>
            </w:r>
            <w:proofErr w:type="spellEnd"/>
            <w:r w:rsidRPr="008B184A">
              <w:rPr>
                <w:rFonts w:ascii="Palatino Linotype" w:hAnsi="Palatino Linotype"/>
                <w:sz w:val="20"/>
                <w:szCs w:val="20"/>
              </w:rPr>
              <w:t xml:space="preserve"> αποδεκτή)</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NAI</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15</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Αριθμός Δίσκων Δεδομένων SSD &amp; HDD</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w:t>
            </w:r>
          </w:p>
        </w:tc>
      </w:tr>
      <w:tr w:rsidR="008B184A" w:rsidRPr="008A117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16</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Δίσκος SSD</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lang w:val="en-US"/>
              </w:rPr>
            </w:pPr>
            <w:r w:rsidRPr="008B184A">
              <w:rPr>
                <w:rFonts w:ascii="Palatino Linotype" w:hAnsi="Palatino Linotype"/>
                <w:sz w:val="20"/>
                <w:szCs w:val="20"/>
                <w:lang w:val="en-US"/>
              </w:rPr>
              <w:t>1 x SSD PCIeM.2NVMe 256GB</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17</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Δίσκοι HDD</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 x 1TB HDD</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18</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lang w:val="en-US"/>
              </w:rPr>
            </w:pPr>
            <w:r w:rsidRPr="008B184A">
              <w:rPr>
                <w:rFonts w:ascii="Palatino Linotype" w:hAnsi="Palatino Linotype"/>
                <w:sz w:val="20"/>
                <w:szCs w:val="20"/>
              </w:rPr>
              <w:t>Θέσεις</w:t>
            </w:r>
            <w:proofErr w:type="spellStart"/>
            <w:r w:rsidRPr="008B184A">
              <w:rPr>
                <w:rFonts w:ascii="Palatino Linotype" w:hAnsi="Palatino Linotype"/>
                <w:sz w:val="20"/>
                <w:szCs w:val="20"/>
                <w:lang w:val="en-US"/>
              </w:rPr>
              <w:t>sata</w:t>
            </w:r>
            <w:r w:rsidRPr="008B184A">
              <w:rPr>
                <w:rFonts w:ascii="Palatino Linotype" w:hAnsi="Palatino Linotype"/>
                <w:sz w:val="20"/>
                <w:szCs w:val="20"/>
              </w:rPr>
              <w:t>ΙΙΙστηνμητρική</w:t>
            </w:r>
            <w:proofErr w:type="spellEnd"/>
            <w:r w:rsidRPr="008B184A">
              <w:rPr>
                <w:rFonts w:ascii="Palatino Linotype" w:hAnsi="Palatino Linotype"/>
                <w:sz w:val="20"/>
                <w:szCs w:val="20"/>
                <w:lang w:val="en-US"/>
              </w:rPr>
              <w:t xml:space="preserve"> (I/O controller) </w:t>
            </w:r>
            <w:r w:rsidRPr="008B184A">
              <w:rPr>
                <w:rFonts w:ascii="Palatino Linotype" w:hAnsi="Palatino Linotype"/>
                <w:sz w:val="20"/>
                <w:szCs w:val="20"/>
              </w:rPr>
              <w:t>με</w:t>
            </w:r>
            <w:r w:rsidRPr="008B184A">
              <w:rPr>
                <w:rFonts w:ascii="Palatino Linotype" w:hAnsi="Palatino Linotype"/>
                <w:sz w:val="20"/>
                <w:szCs w:val="20"/>
                <w:lang w:val="en-US"/>
              </w:rPr>
              <w:t xml:space="preserve"> raid 0/1/5/10 support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&gt;=5</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19</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DVD </w:t>
            </w:r>
            <w:proofErr w:type="spellStart"/>
            <w:r w:rsidRPr="008B184A">
              <w:rPr>
                <w:rFonts w:ascii="Palatino Linotype" w:hAnsi="Palatino Linotype"/>
                <w:sz w:val="20"/>
                <w:szCs w:val="20"/>
              </w:rPr>
              <w:t>Recorder</w:t>
            </w:r>
            <w:proofErr w:type="spellEnd"/>
            <w:r w:rsidRPr="008B184A">
              <w:rPr>
                <w:rFonts w:ascii="Palatino Linotype" w:hAnsi="Palatino Linotype"/>
                <w:sz w:val="20"/>
                <w:szCs w:val="20"/>
              </w:rPr>
              <w:t xml:space="preserve">, +, -, </w:t>
            </w:r>
            <w:proofErr w:type="spellStart"/>
            <w:r w:rsidRPr="008B184A">
              <w:rPr>
                <w:rFonts w:ascii="Palatino Linotype" w:hAnsi="Palatino Linotype"/>
                <w:sz w:val="20"/>
                <w:szCs w:val="20"/>
              </w:rPr>
              <w:t>doublelayer</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NAI</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20</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Πληκτρολόγιο </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21</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Οπτικό Ποντίκι </w:t>
            </w:r>
            <w:proofErr w:type="spellStart"/>
            <w:r w:rsidRPr="008B184A">
              <w:rPr>
                <w:rFonts w:ascii="Palatino Linotype" w:hAnsi="Palatino Linotype"/>
                <w:sz w:val="20"/>
                <w:szCs w:val="20"/>
              </w:rPr>
              <w:t>wheel</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22</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Κάρτα δικτύου 10/100/1000 </w:t>
            </w:r>
            <w:proofErr w:type="spellStart"/>
            <w:r w:rsidRPr="008B184A">
              <w:rPr>
                <w:rFonts w:ascii="Palatino Linotype" w:hAnsi="Palatino Linotype"/>
                <w:sz w:val="20"/>
                <w:szCs w:val="20"/>
              </w:rPr>
              <w:t>MBit</w:t>
            </w:r>
            <w:proofErr w:type="spellEnd"/>
            <w:r w:rsidRPr="008B184A">
              <w:rPr>
                <w:rFonts w:ascii="Palatino Linotype" w:hAnsi="Palatino Linotype"/>
                <w:sz w:val="20"/>
                <w:szCs w:val="20"/>
              </w:rPr>
              <w:t xml:space="preserve">/s </w:t>
            </w:r>
            <w:proofErr w:type="spellStart"/>
            <w:r w:rsidRPr="008B184A">
              <w:rPr>
                <w:rFonts w:ascii="Palatino Linotype" w:hAnsi="Palatino Linotype"/>
                <w:sz w:val="20"/>
                <w:szCs w:val="20"/>
              </w:rPr>
              <w:t>GigabitEthernet</w:t>
            </w:r>
            <w:proofErr w:type="spellEnd"/>
            <w:r w:rsidRPr="008B184A">
              <w:rPr>
                <w:rFonts w:ascii="Palatino Linotype" w:hAnsi="Palatino Linotype"/>
                <w:sz w:val="20"/>
                <w:szCs w:val="20"/>
              </w:rPr>
              <w:t xml:space="preserve"> (</w:t>
            </w:r>
            <w:proofErr w:type="spellStart"/>
            <w:r w:rsidRPr="008B184A">
              <w:rPr>
                <w:rFonts w:ascii="Palatino Linotype" w:hAnsi="Palatino Linotype"/>
                <w:sz w:val="20"/>
                <w:szCs w:val="20"/>
              </w:rPr>
              <w:t>on</w:t>
            </w:r>
            <w:proofErr w:type="spellEnd"/>
            <w:r w:rsidRPr="008B184A">
              <w:rPr>
                <w:rFonts w:ascii="Palatino Linotype" w:hAnsi="Palatino Linotype"/>
                <w:sz w:val="20"/>
                <w:szCs w:val="20"/>
              </w:rPr>
              <w:t xml:space="preserve"> </w:t>
            </w:r>
            <w:proofErr w:type="spellStart"/>
            <w:r w:rsidRPr="008B184A">
              <w:rPr>
                <w:rFonts w:ascii="Palatino Linotype" w:hAnsi="Palatino Linotype"/>
                <w:sz w:val="20"/>
                <w:szCs w:val="20"/>
              </w:rPr>
              <w:t>board</w:t>
            </w:r>
            <w:proofErr w:type="spellEnd"/>
            <w:r w:rsidRPr="008B184A">
              <w:rPr>
                <w:rFonts w:ascii="Palatino Linotype" w:hAnsi="Palatino Linotype"/>
                <w:sz w:val="20"/>
                <w:szCs w:val="20"/>
              </w:rPr>
              <w:t xml:space="preserve"> είναι αποδεκτή) ή ταχύτερη</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NAI</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23</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Κάρτα Ήχου (</w:t>
            </w:r>
            <w:proofErr w:type="spellStart"/>
            <w:r w:rsidRPr="008B184A">
              <w:rPr>
                <w:rFonts w:ascii="Palatino Linotype" w:hAnsi="Palatino Linotype"/>
                <w:sz w:val="20"/>
                <w:szCs w:val="20"/>
              </w:rPr>
              <w:t>on</w:t>
            </w:r>
            <w:proofErr w:type="spellEnd"/>
            <w:r w:rsidRPr="008B184A">
              <w:rPr>
                <w:rFonts w:ascii="Palatino Linotype" w:hAnsi="Palatino Linotype"/>
                <w:sz w:val="20"/>
                <w:szCs w:val="20"/>
              </w:rPr>
              <w:t xml:space="preserve"> </w:t>
            </w:r>
            <w:proofErr w:type="spellStart"/>
            <w:r w:rsidRPr="008B184A">
              <w:rPr>
                <w:rFonts w:ascii="Palatino Linotype" w:hAnsi="Palatino Linotype"/>
                <w:sz w:val="20"/>
                <w:szCs w:val="20"/>
              </w:rPr>
              <w:t>board</w:t>
            </w:r>
            <w:proofErr w:type="spellEnd"/>
            <w:r w:rsidRPr="008B184A">
              <w:rPr>
                <w:rFonts w:ascii="Palatino Linotype" w:hAnsi="Palatino Linotype"/>
                <w:sz w:val="20"/>
                <w:szCs w:val="20"/>
              </w:rPr>
              <w:t xml:space="preserve"> είναι αποδεκτή)</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24</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Θύρες USB (μπροστά μέρος κουτιού)</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&gt;=5</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25</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Δυνατότητα προσθήκης θύρας USB 3.1 </w:t>
            </w:r>
            <w:proofErr w:type="spellStart"/>
            <w:r w:rsidRPr="008B184A">
              <w:rPr>
                <w:rFonts w:ascii="Palatino Linotype" w:hAnsi="Palatino Linotype"/>
                <w:sz w:val="20"/>
                <w:szCs w:val="20"/>
              </w:rPr>
              <w:t>Type</w:t>
            </w:r>
            <w:proofErr w:type="spellEnd"/>
            <w:r w:rsidRPr="008B184A">
              <w:rPr>
                <w:rFonts w:ascii="Palatino Linotype" w:hAnsi="Palatino Linotype"/>
                <w:sz w:val="20"/>
                <w:szCs w:val="20"/>
              </w:rPr>
              <w:t xml:space="preserve"> C (</w:t>
            </w:r>
            <w:proofErr w:type="spellStart"/>
            <w:r w:rsidRPr="008B184A">
              <w:rPr>
                <w:rFonts w:ascii="Palatino Linotype" w:hAnsi="Palatino Linotype"/>
                <w:sz w:val="20"/>
                <w:szCs w:val="20"/>
              </w:rPr>
              <w:t>Gen2</w:t>
            </w:r>
            <w:proofErr w:type="spellEnd"/>
            <w:r w:rsidRPr="008B184A">
              <w:rPr>
                <w:rFonts w:ascii="Palatino Linotype" w:hAnsi="Palatino Linotype"/>
                <w:sz w:val="20"/>
                <w:szCs w:val="20"/>
              </w:rPr>
              <w: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26</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Υποδοχές PCI-Express 3.0 x16</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&gt;=1</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27</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lang w:val="en-US"/>
              </w:rPr>
            </w:pPr>
            <w:r w:rsidRPr="008B184A">
              <w:rPr>
                <w:rFonts w:ascii="Palatino Linotype" w:hAnsi="Palatino Linotype"/>
                <w:sz w:val="20"/>
                <w:szCs w:val="20"/>
              </w:rPr>
              <w:t>Υποδοχές</w:t>
            </w:r>
            <w:r w:rsidRPr="008B184A">
              <w:rPr>
                <w:rFonts w:ascii="Palatino Linotype" w:hAnsi="Palatino Linotype"/>
                <w:sz w:val="20"/>
                <w:szCs w:val="20"/>
                <w:lang w:val="en-US"/>
              </w:rPr>
              <w:t xml:space="preserve"> PCI-Express 3.0 x4 (mech. x16)</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&gt;=1</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Υποδοχές PCI-Express 3.0 x1</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 2</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37</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Δυνατότητα προσθήκης σειριακής θύρας RS-232 ως διαθέσιμο </w:t>
            </w:r>
            <w:proofErr w:type="spellStart"/>
            <w:r w:rsidRPr="008B184A">
              <w:rPr>
                <w:rFonts w:ascii="Palatino Linotype" w:hAnsi="Palatino Linotype"/>
                <w:sz w:val="20"/>
                <w:szCs w:val="20"/>
              </w:rPr>
              <w:t>part</w:t>
            </w:r>
            <w:proofErr w:type="spellEnd"/>
            <w:r w:rsidRPr="008B184A">
              <w:rPr>
                <w:rFonts w:ascii="Palatino Linotype" w:hAnsi="Palatino Linotype"/>
                <w:sz w:val="20"/>
                <w:szCs w:val="20"/>
              </w:rPr>
              <w:t xml:space="preserve"> του κατασκευαστή, εφόσον αυτό απαιτηθεί.</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Δυνατότητα υποδομής φυσικού κλειδώματος τύπου </w:t>
            </w:r>
            <w:proofErr w:type="spellStart"/>
            <w:r w:rsidRPr="008B184A">
              <w:rPr>
                <w:rFonts w:ascii="Palatino Linotype" w:hAnsi="Palatino Linotype"/>
                <w:sz w:val="20"/>
                <w:szCs w:val="20"/>
              </w:rPr>
              <w:t>KensingtonLock</w:t>
            </w:r>
            <w:proofErr w:type="spellEnd"/>
            <w:r w:rsidRPr="008B184A">
              <w:rPr>
                <w:rFonts w:ascii="Palatino Linotype" w:hAnsi="Palatino Linotype"/>
                <w:sz w:val="20"/>
                <w:szCs w:val="20"/>
              </w:rPr>
              <w:t>, στο κουτί του υπολογιστή</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38</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Δυνατότητα προσθήκης ενσωματωμένου αισθητήρα ελέγχου ανοίγματος του περιβλήματος του μηχανήματος (</w:t>
            </w:r>
            <w:proofErr w:type="spellStart"/>
            <w:r w:rsidRPr="008B184A">
              <w:rPr>
                <w:rFonts w:ascii="Palatino Linotype" w:hAnsi="Palatino Linotype"/>
                <w:sz w:val="20"/>
                <w:szCs w:val="20"/>
              </w:rPr>
              <w:t>intrusionswitch</w:t>
            </w:r>
            <w:proofErr w:type="spellEnd"/>
            <w:r w:rsidRPr="008B184A">
              <w:rPr>
                <w:rFonts w:ascii="Palatino Linotype" w:hAnsi="Palatino Linotype"/>
                <w:sz w:val="20"/>
                <w:szCs w:val="20"/>
              </w:rPr>
              <w: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39</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Θύρες DVI, DISPLAYPORT, VGA τουλάχιστον</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40</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Κουτί </w:t>
            </w:r>
            <w:proofErr w:type="spellStart"/>
            <w:r w:rsidRPr="008B184A">
              <w:rPr>
                <w:rFonts w:ascii="Palatino Linotype" w:hAnsi="Palatino Linotype"/>
                <w:sz w:val="20"/>
                <w:szCs w:val="20"/>
              </w:rPr>
              <w:t>microtower</w:t>
            </w:r>
            <w:proofErr w:type="spellEnd"/>
            <w:r w:rsidRPr="008B184A">
              <w:rPr>
                <w:rFonts w:ascii="Palatino Linotype" w:hAnsi="Palatino Linotype"/>
                <w:sz w:val="20"/>
                <w:szCs w:val="20"/>
              </w:rPr>
              <w: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Ποιοτικές Προδιαγραφές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41</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Εγγύηση </w:t>
            </w:r>
            <w:proofErr w:type="spellStart"/>
            <w:r w:rsidRPr="008B184A">
              <w:rPr>
                <w:rFonts w:ascii="Palatino Linotype" w:hAnsi="Palatino Linotype"/>
                <w:sz w:val="20"/>
                <w:szCs w:val="20"/>
              </w:rPr>
              <w:t>on</w:t>
            </w:r>
            <w:proofErr w:type="spellEnd"/>
            <w:r w:rsidRPr="008B184A">
              <w:rPr>
                <w:rFonts w:ascii="Palatino Linotype" w:hAnsi="Palatino Linotype"/>
                <w:sz w:val="20"/>
                <w:szCs w:val="20"/>
              </w:rPr>
              <w:t>-</w:t>
            </w:r>
            <w:proofErr w:type="spellStart"/>
            <w:r w:rsidRPr="008B184A">
              <w:rPr>
                <w:rFonts w:ascii="Palatino Linotype" w:hAnsi="Palatino Linotype"/>
                <w:sz w:val="20"/>
                <w:szCs w:val="20"/>
              </w:rPr>
              <w:t>site</w:t>
            </w:r>
            <w:proofErr w:type="spellEnd"/>
            <w:r w:rsidRPr="008B184A">
              <w:rPr>
                <w:rFonts w:ascii="Palatino Linotype" w:hAnsi="Palatino Linotype"/>
                <w:sz w:val="20"/>
                <w:szCs w:val="20"/>
              </w:rPr>
              <w:t>, διάρκειας τουλάχιστον 5 ετών με απόκριση  την επόμενη εργάσιμη ημέρα. Να υπάρχει σχετική δήλωση του Κατασκευαστή ή εξουσιοδοτημένου επισκευαστικού κέντρου του κατασκευαστή που να το πιστοποιεί.</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42</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lang w:val="en-US"/>
              </w:rPr>
            </w:pPr>
            <w:r w:rsidRPr="008B184A">
              <w:rPr>
                <w:rFonts w:ascii="Palatino Linotype" w:hAnsi="Palatino Linotype"/>
                <w:sz w:val="20"/>
                <w:szCs w:val="20"/>
              </w:rPr>
              <w:t>Συμβατότηταμε</w:t>
            </w:r>
            <w:r w:rsidRPr="008B184A">
              <w:rPr>
                <w:rFonts w:ascii="Palatino Linotype" w:hAnsi="Palatino Linotype"/>
                <w:sz w:val="20"/>
                <w:szCs w:val="20"/>
                <w:lang w:val="en-US"/>
              </w:rPr>
              <w:t xml:space="preserve"> Microsoft Windows 10 Pro, Linux</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Λογισμικό</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44</w:t>
            </w:r>
          </w:p>
        </w:tc>
        <w:tc>
          <w:tcPr>
            <w:tcW w:w="5953" w:type="dxa"/>
            <w:tcBorders>
              <w:top w:val="nil"/>
              <w:left w:val="nil"/>
              <w:bottom w:val="single" w:sz="4" w:space="0" w:color="auto"/>
              <w:right w:val="single" w:sz="4" w:space="0" w:color="auto"/>
            </w:tcBorders>
            <w:shd w:val="clear" w:color="000000" w:fill="FFFFFF"/>
            <w:vAlign w:val="center"/>
            <w:hideMark/>
          </w:tcPr>
          <w:p w:rsidR="008B184A" w:rsidRPr="008B184A" w:rsidRDefault="008B184A" w:rsidP="008B184A">
            <w:pPr>
              <w:rPr>
                <w:rFonts w:ascii="Palatino Linotype" w:hAnsi="Palatino Linotype"/>
                <w:sz w:val="20"/>
                <w:szCs w:val="20"/>
                <w:lang w:val="en-US"/>
              </w:rPr>
            </w:pPr>
            <w:r w:rsidRPr="008B184A">
              <w:rPr>
                <w:rFonts w:ascii="Palatino Linotype" w:hAnsi="Palatino Linotype"/>
                <w:sz w:val="20"/>
                <w:szCs w:val="20"/>
              </w:rPr>
              <w:t>Άδειαχρήσης</w:t>
            </w:r>
            <w:r w:rsidRPr="008B184A">
              <w:rPr>
                <w:rFonts w:ascii="Palatino Linotype" w:hAnsi="Palatino Linotype"/>
                <w:sz w:val="20"/>
                <w:szCs w:val="20"/>
                <w:lang w:val="en-US"/>
              </w:rPr>
              <w:t xml:space="preserve"> Microsoft Windows10 pro 64 bit</w:t>
            </w:r>
          </w:p>
        </w:tc>
        <w:tc>
          <w:tcPr>
            <w:tcW w:w="2409" w:type="dxa"/>
            <w:tcBorders>
              <w:top w:val="nil"/>
              <w:left w:val="nil"/>
              <w:bottom w:val="single" w:sz="4" w:space="0" w:color="auto"/>
              <w:right w:val="single" w:sz="4" w:space="0" w:color="auto"/>
            </w:tcBorders>
            <w:shd w:val="clear" w:color="000000" w:fill="FFFFFF"/>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Συνοδευτικός Εξοπλισμός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46</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Όλα τα απαραίτητα </w:t>
            </w:r>
            <w:proofErr w:type="spellStart"/>
            <w:r w:rsidRPr="008B184A">
              <w:rPr>
                <w:rFonts w:ascii="Palatino Linotype" w:hAnsi="Palatino Linotype"/>
                <w:sz w:val="20"/>
                <w:szCs w:val="20"/>
              </w:rPr>
              <w:t>καλωδια</w:t>
            </w:r>
            <w:proofErr w:type="spellEnd"/>
            <w:r w:rsidRPr="008B184A">
              <w:rPr>
                <w:rFonts w:ascii="Palatino Linotype" w:hAnsi="Palatino Linotype"/>
                <w:sz w:val="20"/>
                <w:szCs w:val="20"/>
              </w:rPr>
              <w:t xml:space="preserve"> σύνδεσης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47</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Όλα τα απαραίτητα εγχειρίδια</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48</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Όλα τα τεκμήρια των δηλούμενων προδιαγραφών</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bl>
    <w:p w:rsidR="008B184A" w:rsidRPr="008B184A" w:rsidRDefault="008B184A" w:rsidP="008B184A">
      <w:pPr>
        <w:rPr>
          <w:rFonts w:ascii="Palatino Linotype" w:hAnsi="Palatino Linotype"/>
          <w:sz w:val="20"/>
          <w:szCs w:val="20"/>
        </w:rPr>
      </w:pPr>
    </w:p>
    <w:p w:rsidR="008B184A" w:rsidRPr="008B184A" w:rsidRDefault="008B184A" w:rsidP="008B184A">
      <w:pPr>
        <w:rPr>
          <w:rFonts w:ascii="Palatino Linotype" w:hAnsi="Palatino Linotype"/>
          <w:b/>
          <w:sz w:val="20"/>
          <w:szCs w:val="20"/>
        </w:rPr>
      </w:pPr>
      <w:r w:rsidRPr="008B184A">
        <w:rPr>
          <w:rFonts w:ascii="Palatino Linotype" w:hAnsi="Palatino Linotype"/>
          <w:b/>
          <w:sz w:val="20"/>
          <w:szCs w:val="20"/>
        </w:rPr>
        <w:t>Δώδεκα (12) Η/Υ</w:t>
      </w:r>
    </w:p>
    <w:tbl>
      <w:tblPr>
        <w:tblW w:w="9350" w:type="dxa"/>
        <w:tblInd w:w="113" w:type="dxa"/>
        <w:tblLook w:val="04A0"/>
      </w:tblPr>
      <w:tblGrid>
        <w:gridCol w:w="988"/>
        <w:gridCol w:w="5953"/>
        <w:gridCol w:w="2409"/>
      </w:tblGrid>
      <w:tr w:rsidR="008B184A" w:rsidRPr="008B184A" w:rsidTr="00EE6990">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Τεχνικές Προδιαγραφές</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Τροφοδοτικό (ισχύς)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 ΑΝΑΦΕΡΘΕΙ</w:t>
            </w:r>
          </w:p>
        </w:tc>
      </w:tr>
      <w:tr w:rsidR="008B184A" w:rsidRPr="008B184A" w:rsidTr="00EE6990">
        <w:trPr>
          <w:trHeight w:val="329"/>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Υποστηριζόμενη Τάση Λειτουργίας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230V</w:t>
            </w:r>
          </w:p>
        </w:tc>
      </w:tr>
      <w:tr w:rsidR="008B184A" w:rsidRPr="008B184A" w:rsidTr="00EE6990">
        <w:trPr>
          <w:trHeight w:val="57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3</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Ελάχιστη απόδοση τροφοδοτικού (50% </w:t>
            </w:r>
            <w:proofErr w:type="spellStart"/>
            <w:r w:rsidRPr="008B184A">
              <w:rPr>
                <w:rFonts w:ascii="Palatino Linotype" w:hAnsi="Palatino Linotype"/>
                <w:sz w:val="20"/>
                <w:szCs w:val="20"/>
              </w:rPr>
              <w:t>load</w:t>
            </w:r>
            <w:proofErr w:type="spellEnd"/>
            <w:r w:rsidRPr="008B184A">
              <w:rPr>
                <w:rFonts w:ascii="Palatino Linotype" w:hAnsi="Palatino Linotype"/>
                <w:sz w:val="20"/>
                <w:szCs w:val="20"/>
              </w:rPr>
              <w: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&gt;=85%</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4</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Αριθμός επεξεργαστών (</w:t>
            </w:r>
            <w:proofErr w:type="spellStart"/>
            <w:r w:rsidRPr="008B184A">
              <w:rPr>
                <w:rFonts w:ascii="Palatino Linotype" w:hAnsi="Palatino Linotype"/>
                <w:sz w:val="20"/>
                <w:szCs w:val="20"/>
              </w:rPr>
              <w:t>chips</w:t>
            </w:r>
            <w:proofErr w:type="spellEnd"/>
            <w:r w:rsidRPr="008B184A">
              <w:rPr>
                <w:rFonts w:ascii="Palatino Linotype" w:hAnsi="Palatino Linotype"/>
                <w:sz w:val="20"/>
                <w:szCs w:val="20"/>
              </w:rPr>
              <w: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&gt;=1</w:t>
            </w:r>
          </w:p>
        </w:tc>
      </w:tr>
      <w:tr w:rsidR="008B184A" w:rsidRPr="008B184A" w:rsidTr="00EE6990">
        <w:trPr>
          <w:trHeight w:val="37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5</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Αριθμός πυρήνων (</w:t>
            </w:r>
            <w:proofErr w:type="spellStart"/>
            <w:r w:rsidRPr="008B184A">
              <w:rPr>
                <w:rFonts w:ascii="Palatino Linotype" w:hAnsi="Palatino Linotype"/>
                <w:sz w:val="20"/>
                <w:szCs w:val="20"/>
              </w:rPr>
              <w:t>cores</w:t>
            </w:r>
            <w:proofErr w:type="spellEnd"/>
            <w:r w:rsidRPr="008B184A">
              <w:rPr>
                <w:rFonts w:ascii="Palatino Linotype" w:hAnsi="Palatino Linotype"/>
                <w:sz w:val="20"/>
                <w:szCs w:val="20"/>
              </w:rPr>
              <w:t>) επεξεργαστή</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&gt;=6</w:t>
            </w:r>
          </w:p>
        </w:tc>
      </w:tr>
      <w:tr w:rsidR="008B184A" w:rsidRPr="008B184A" w:rsidTr="00EE6990">
        <w:trPr>
          <w:trHeight w:val="35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6</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Αριθμός νημάτων (</w:t>
            </w:r>
            <w:proofErr w:type="spellStart"/>
            <w:r w:rsidRPr="008B184A">
              <w:rPr>
                <w:rFonts w:ascii="Palatino Linotype" w:hAnsi="Palatino Linotype"/>
                <w:sz w:val="20"/>
                <w:szCs w:val="20"/>
              </w:rPr>
              <w:t>threads</w:t>
            </w:r>
            <w:proofErr w:type="spellEnd"/>
            <w:r w:rsidRPr="008B184A">
              <w:rPr>
                <w:rFonts w:ascii="Palatino Linotype" w:hAnsi="Palatino Linotype"/>
                <w:sz w:val="20"/>
                <w:szCs w:val="20"/>
              </w:rPr>
              <w:t>) επεξεργαστή</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&gt;=6</w:t>
            </w:r>
          </w:p>
        </w:tc>
      </w:tr>
      <w:tr w:rsidR="008B184A" w:rsidRPr="008B184A" w:rsidTr="00EE6990">
        <w:trPr>
          <w:trHeight w:val="329"/>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7</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Σετ εντολών επεξεργαστή: 64-bit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8</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Συχνότητα λειτουργίας επεξεργαστή (βασική)</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&gt;=2,9GHz</w:t>
            </w:r>
          </w:p>
        </w:tc>
      </w:tr>
      <w:tr w:rsidR="008B184A" w:rsidRPr="008B184A" w:rsidTr="00EE6990">
        <w:trPr>
          <w:trHeight w:val="239"/>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9</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Μνήμη </w:t>
            </w:r>
            <w:proofErr w:type="spellStart"/>
            <w:r w:rsidRPr="008B184A">
              <w:rPr>
                <w:rFonts w:ascii="Palatino Linotype" w:hAnsi="Palatino Linotype"/>
                <w:sz w:val="20"/>
                <w:szCs w:val="20"/>
              </w:rPr>
              <w:t>cache</w:t>
            </w:r>
            <w:proofErr w:type="spellEnd"/>
            <w:r w:rsidRPr="008B184A">
              <w:rPr>
                <w:rFonts w:ascii="Palatino Linotype" w:hAnsi="Palatino Linotype"/>
                <w:sz w:val="20"/>
                <w:szCs w:val="20"/>
              </w:rPr>
              <w:t xml:space="preserve"> επεξεργαστή</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&gt;=9MB</w:t>
            </w:r>
          </w:p>
        </w:tc>
      </w:tr>
      <w:tr w:rsidR="008B184A" w:rsidRPr="008B184A" w:rsidTr="00EE6990">
        <w:trPr>
          <w:trHeight w:val="398"/>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10</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Υποστηριζόμενες θέσεις μνήμης μητρικής (</w:t>
            </w:r>
            <w:proofErr w:type="spellStart"/>
            <w:r w:rsidRPr="008B184A">
              <w:rPr>
                <w:rFonts w:ascii="Palatino Linotype" w:hAnsi="Palatino Linotype"/>
                <w:sz w:val="20"/>
                <w:szCs w:val="20"/>
              </w:rPr>
              <w:t>dimm</w:t>
            </w:r>
            <w:proofErr w:type="spellEnd"/>
            <w:r w:rsidRPr="008B184A">
              <w:rPr>
                <w:rFonts w:ascii="Palatino Linotype" w:hAnsi="Palatino Linotype"/>
                <w:sz w:val="20"/>
                <w:szCs w:val="20"/>
              </w:rPr>
              <w: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&gt;=2</w:t>
            </w:r>
          </w:p>
        </w:tc>
      </w:tr>
      <w:tr w:rsidR="008B184A" w:rsidRPr="008B184A" w:rsidTr="00EE6990">
        <w:trPr>
          <w:trHeight w:val="419"/>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11</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Μέγιστη υποστηριζόμενη μνήμη μητρικής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&gt;=32GB</w:t>
            </w:r>
          </w:p>
        </w:tc>
      </w:tr>
      <w:tr w:rsidR="008B184A" w:rsidRPr="008B184A" w:rsidTr="00EE6990">
        <w:trPr>
          <w:trHeight w:val="397"/>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12</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Προσφερόμενη μνήμη</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&gt;=8GB</w:t>
            </w:r>
          </w:p>
        </w:tc>
      </w:tr>
      <w:tr w:rsidR="008B184A" w:rsidRPr="008B184A" w:rsidTr="00EE6990">
        <w:trPr>
          <w:trHeight w:val="416"/>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13</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Πρωτόκολλο Επικοινωνίας μνήμης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DDR4 ή καλύτερο</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14</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Συχνότητα μνήμης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&gt;= 2666 </w:t>
            </w:r>
            <w:proofErr w:type="spellStart"/>
            <w:r w:rsidRPr="008B184A">
              <w:rPr>
                <w:rFonts w:ascii="Palatino Linotype" w:hAnsi="Palatino Linotype"/>
                <w:sz w:val="20"/>
                <w:szCs w:val="20"/>
              </w:rPr>
              <w:t>MHz</w:t>
            </w:r>
            <w:proofErr w:type="spellEnd"/>
          </w:p>
        </w:tc>
      </w:tr>
      <w:tr w:rsidR="008B184A" w:rsidRPr="008B184A" w:rsidTr="00EE6990">
        <w:trPr>
          <w:trHeight w:val="57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15</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Κάρτα γραφικών με μέγιστη υποστήριξη ανάλυσης τουλάχιστον 1920Χ1080 (</w:t>
            </w:r>
            <w:proofErr w:type="spellStart"/>
            <w:r w:rsidRPr="008B184A">
              <w:rPr>
                <w:rFonts w:ascii="Palatino Linotype" w:hAnsi="Palatino Linotype"/>
                <w:sz w:val="20"/>
                <w:szCs w:val="20"/>
              </w:rPr>
              <w:t>on</w:t>
            </w:r>
            <w:proofErr w:type="spellEnd"/>
            <w:r w:rsidRPr="008B184A">
              <w:rPr>
                <w:rFonts w:ascii="Palatino Linotype" w:hAnsi="Palatino Linotype"/>
                <w:sz w:val="20"/>
                <w:szCs w:val="20"/>
              </w:rPr>
              <w:t xml:space="preserve"> </w:t>
            </w:r>
            <w:proofErr w:type="spellStart"/>
            <w:r w:rsidRPr="008B184A">
              <w:rPr>
                <w:rFonts w:ascii="Palatino Linotype" w:hAnsi="Palatino Linotype"/>
                <w:sz w:val="20"/>
                <w:szCs w:val="20"/>
              </w:rPr>
              <w:t>chip</w:t>
            </w:r>
            <w:proofErr w:type="spellEnd"/>
            <w:r w:rsidRPr="008B184A">
              <w:rPr>
                <w:rFonts w:ascii="Palatino Linotype" w:hAnsi="Palatino Linotype"/>
                <w:sz w:val="20"/>
                <w:szCs w:val="20"/>
              </w:rPr>
              <w:t xml:space="preserve"> αποδεκτή)</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NAI</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16</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Αριθμός Σκληρών Δίσκων</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&gt;=1</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17</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Τύπος Σκληρού Δίσκου</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SATA 6Gbps SSD</w:t>
            </w:r>
          </w:p>
        </w:tc>
      </w:tr>
      <w:tr w:rsidR="008B184A" w:rsidRPr="008B184A" w:rsidTr="00EE6990">
        <w:trPr>
          <w:trHeight w:val="57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18</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Μέγεθος Σκληρού Δίσκου (καθενός καθενός χωριστά, όχι στο σύνολό τους αθροιστικά)</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&gt;=256GB</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19</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Θέσεις </w:t>
            </w:r>
            <w:proofErr w:type="spellStart"/>
            <w:r w:rsidRPr="008B184A">
              <w:rPr>
                <w:rFonts w:ascii="Palatino Linotype" w:hAnsi="Palatino Linotype"/>
                <w:sz w:val="20"/>
                <w:szCs w:val="20"/>
              </w:rPr>
              <w:t>sata</w:t>
            </w:r>
            <w:proofErr w:type="spellEnd"/>
            <w:r w:rsidRPr="008B184A">
              <w:rPr>
                <w:rFonts w:ascii="Palatino Linotype" w:hAnsi="Palatino Linotype"/>
                <w:sz w:val="20"/>
                <w:szCs w:val="20"/>
              </w:rPr>
              <w:t xml:space="preserve"> ΙΙΙ στην μητρική (I/O </w:t>
            </w:r>
            <w:proofErr w:type="spellStart"/>
            <w:r w:rsidRPr="008B184A">
              <w:rPr>
                <w:rFonts w:ascii="Palatino Linotype" w:hAnsi="Palatino Linotype"/>
                <w:sz w:val="20"/>
                <w:szCs w:val="20"/>
              </w:rPr>
              <w:t>controller</w:t>
            </w:r>
            <w:proofErr w:type="spellEnd"/>
            <w:r w:rsidRPr="008B184A">
              <w:rPr>
                <w:rFonts w:ascii="Palatino Linotype" w:hAnsi="Palatino Linotype"/>
                <w:sz w:val="20"/>
                <w:szCs w:val="20"/>
              </w:rPr>
              <w: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&gt;=3</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20</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DVD </w:t>
            </w:r>
            <w:proofErr w:type="spellStart"/>
            <w:r w:rsidRPr="008B184A">
              <w:rPr>
                <w:rFonts w:ascii="Palatino Linotype" w:hAnsi="Palatino Linotype"/>
                <w:sz w:val="20"/>
                <w:szCs w:val="20"/>
              </w:rPr>
              <w:t>Recorder</w:t>
            </w:r>
            <w:proofErr w:type="spellEnd"/>
            <w:r w:rsidRPr="008B184A">
              <w:rPr>
                <w:rFonts w:ascii="Palatino Linotype" w:hAnsi="Palatino Linotype"/>
                <w:sz w:val="20"/>
                <w:szCs w:val="20"/>
              </w:rPr>
              <w:t xml:space="preserve">, +, -, </w:t>
            </w:r>
            <w:proofErr w:type="spellStart"/>
            <w:r w:rsidRPr="008B184A">
              <w:rPr>
                <w:rFonts w:ascii="Palatino Linotype" w:hAnsi="Palatino Linotype"/>
                <w:sz w:val="20"/>
                <w:szCs w:val="20"/>
              </w:rPr>
              <w:t>doublelayer</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NAI</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21</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Πληκτρολόγιο </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22</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Οπτικό Ποντίκι </w:t>
            </w:r>
            <w:proofErr w:type="spellStart"/>
            <w:r w:rsidRPr="008B184A">
              <w:rPr>
                <w:rFonts w:ascii="Palatino Linotype" w:hAnsi="Palatino Linotype"/>
                <w:sz w:val="20"/>
                <w:szCs w:val="20"/>
              </w:rPr>
              <w:t>wheel</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57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23</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Κάρτα δικτύου 10/100/1000 </w:t>
            </w:r>
            <w:proofErr w:type="spellStart"/>
            <w:r w:rsidRPr="008B184A">
              <w:rPr>
                <w:rFonts w:ascii="Palatino Linotype" w:hAnsi="Palatino Linotype"/>
                <w:sz w:val="20"/>
                <w:szCs w:val="20"/>
              </w:rPr>
              <w:t>MBit</w:t>
            </w:r>
            <w:proofErr w:type="spellEnd"/>
            <w:r w:rsidRPr="008B184A">
              <w:rPr>
                <w:rFonts w:ascii="Palatino Linotype" w:hAnsi="Palatino Linotype"/>
                <w:sz w:val="20"/>
                <w:szCs w:val="20"/>
              </w:rPr>
              <w:t xml:space="preserve">/s </w:t>
            </w:r>
            <w:proofErr w:type="spellStart"/>
            <w:r w:rsidRPr="008B184A">
              <w:rPr>
                <w:rFonts w:ascii="Palatino Linotype" w:hAnsi="Palatino Linotype"/>
                <w:sz w:val="20"/>
                <w:szCs w:val="20"/>
              </w:rPr>
              <w:t>GigabitEthernet</w:t>
            </w:r>
            <w:proofErr w:type="spellEnd"/>
            <w:r w:rsidRPr="008B184A">
              <w:rPr>
                <w:rFonts w:ascii="Palatino Linotype" w:hAnsi="Palatino Linotype"/>
                <w:sz w:val="20"/>
                <w:szCs w:val="20"/>
              </w:rPr>
              <w:t xml:space="preserve"> (</w:t>
            </w:r>
            <w:proofErr w:type="spellStart"/>
            <w:r w:rsidRPr="008B184A">
              <w:rPr>
                <w:rFonts w:ascii="Palatino Linotype" w:hAnsi="Palatino Linotype"/>
                <w:sz w:val="20"/>
                <w:szCs w:val="20"/>
              </w:rPr>
              <w:t>on</w:t>
            </w:r>
            <w:proofErr w:type="spellEnd"/>
            <w:r w:rsidRPr="008B184A">
              <w:rPr>
                <w:rFonts w:ascii="Palatino Linotype" w:hAnsi="Palatino Linotype"/>
                <w:sz w:val="20"/>
                <w:szCs w:val="20"/>
              </w:rPr>
              <w:t xml:space="preserve"> </w:t>
            </w:r>
            <w:proofErr w:type="spellStart"/>
            <w:r w:rsidRPr="008B184A">
              <w:rPr>
                <w:rFonts w:ascii="Palatino Linotype" w:hAnsi="Palatino Linotype"/>
                <w:sz w:val="20"/>
                <w:szCs w:val="20"/>
              </w:rPr>
              <w:t>board</w:t>
            </w:r>
            <w:proofErr w:type="spellEnd"/>
            <w:r w:rsidRPr="008B184A">
              <w:rPr>
                <w:rFonts w:ascii="Palatino Linotype" w:hAnsi="Palatino Linotype"/>
                <w:sz w:val="20"/>
                <w:szCs w:val="20"/>
              </w:rPr>
              <w:t xml:space="preserve"> είναι αποδεκτή) ή ταχύτερη</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NAI</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24</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Κάρτα Ήχου (</w:t>
            </w:r>
            <w:proofErr w:type="spellStart"/>
            <w:r w:rsidRPr="008B184A">
              <w:rPr>
                <w:rFonts w:ascii="Palatino Linotype" w:hAnsi="Palatino Linotype"/>
                <w:sz w:val="20"/>
                <w:szCs w:val="20"/>
              </w:rPr>
              <w:t>on</w:t>
            </w:r>
            <w:proofErr w:type="spellEnd"/>
            <w:r w:rsidRPr="008B184A">
              <w:rPr>
                <w:rFonts w:ascii="Palatino Linotype" w:hAnsi="Palatino Linotype"/>
                <w:sz w:val="20"/>
                <w:szCs w:val="20"/>
              </w:rPr>
              <w:t xml:space="preserve"> </w:t>
            </w:r>
            <w:proofErr w:type="spellStart"/>
            <w:r w:rsidRPr="008B184A">
              <w:rPr>
                <w:rFonts w:ascii="Palatino Linotype" w:hAnsi="Palatino Linotype"/>
                <w:sz w:val="20"/>
                <w:szCs w:val="20"/>
              </w:rPr>
              <w:t>board</w:t>
            </w:r>
            <w:proofErr w:type="spellEnd"/>
            <w:r w:rsidRPr="008B184A">
              <w:rPr>
                <w:rFonts w:ascii="Palatino Linotype" w:hAnsi="Palatino Linotype"/>
                <w:sz w:val="20"/>
                <w:szCs w:val="20"/>
              </w:rPr>
              <w:t xml:space="preserve"> είναι αποδεκτή)</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25</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Θύρες USB 3.0 στο εμπρός μέρος του κουτιού</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&gt;=2</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26</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Θύρες USB 2.0 στο εμπρός μέρος του κουτιού</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&gt;=2</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27</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Υποδοχές PCI-Express 3.0 x16</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&gt;=1</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28</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lang w:val="en-US"/>
              </w:rPr>
            </w:pPr>
            <w:r w:rsidRPr="008B184A">
              <w:rPr>
                <w:rFonts w:ascii="Palatino Linotype" w:hAnsi="Palatino Linotype"/>
                <w:sz w:val="20"/>
                <w:szCs w:val="20"/>
              </w:rPr>
              <w:t>Υποδοχές</w:t>
            </w:r>
            <w:r w:rsidRPr="008B184A">
              <w:rPr>
                <w:rFonts w:ascii="Palatino Linotype" w:hAnsi="Palatino Linotype"/>
                <w:sz w:val="20"/>
                <w:szCs w:val="20"/>
                <w:lang w:val="en-US"/>
              </w:rPr>
              <w:t xml:space="preserve"> PCI-Express 2.0 x4 (mech. x16)</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&gt;=1</w:t>
            </w:r>
          </w:p>
        </w:tc>
      </w:tr>
      <w:tr w:rsidR="008B184A" w:rsidRPr="008B184A" w:rsidTr="00EE6990">
        <w:trPr>
          <w:trHeight w:val="368"/>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29</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Υποδοχές PCI-Express x1</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&gt;=1</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30</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Θέσεις 3.5-inchinternalbays</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&gt;=2</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31</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Θύρες VGA, DVI, DISPLAYPORT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NAI</w:t>
            </w:r>
          </w:p>
        </w:tc>
      </w:tr>
      <w:tr w:rsidR="008B184A" w:rsidRPr="008B184A" w:rsidTr="00EE6990">
        <w:trPr>
          <w:trHeight w:val="57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32</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Δυνατότητα προσθήκης σειριακής θύρας ως διαθέσιμο </w:t>
            </w:r>
            <w:proofErr w:type="spellStart"/>
            <w:r w:rsidRPr="008B184A">
              <w:rPr>
                <w:rFonts w:ascii="Palatino Linotype" w:hAnsi="Palatino Linotype"/>
                <w:sz w:val="20"/>
                <w:szCs w:val="20"/>
              </w:rPr>
              <w:t>part</w:t>
            </w:r>
            <w:proofErr w:type="spellEnd"/>
            <w:r w:rsidRPr="008B184A">
              <w:rPr>
                <w:rFonts w:ascii="Palatino Linotype" w:hAnsi="Palatino Linotype"/>
                <w:sz w:val="20"/>
                <w:szCs w:val="20"/>
              </w:rPr>
              <w:t xml:space="preserve"> του κατασκευαστή, εφόσον αυτό απαιτηθεί</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57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33</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Δυνατότητα υποδομής φυσικού κλειδώματος τύπου </w:t>
            </w:r>
            <w:proofErr w:type="spellStart"/>
            <w:r w:rsidRPr="008B184A">
              <w:rPr>
                <w:rFonts w:ascii="Palatino Linotype" w:hAnsi="Palatino Linotype"/>
                <w:sz w:val="20"/>
                <w:szCs w:val="20"/>
              </w:rPr>
              <w:t>KensingtonLock</w:t>
            </w:r>
            <w:proofErr w:type="spellEnd"/>
            <w:r w:rsidRPr="008B184A">
              <w:rPr>
                <w:rFonts w:ascii="Palatino Linotype" w:hAnsi="Palatino Linotype"/>
                <w:sz w:val="20"/>
                <w:szCs w:val="20"/>
              </w:rPr>
              <w:t>, στο κουτί του υπολογιστή</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85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34</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Δυνατότητα προσθήκης ενσωματωμένου αισθητήρα ελέγχου ανοίγματος του περιβλήματος του μηχανήματος (</w:t>
            </w:r>
            <w:proofErr w:type="spellStart"/>
            <w:r w:rsidRPr="008B184A">
              <w:rPr>
                <w:rFonts w:ascii="Palatino Linotype" w:hAnsi="Palatino Linotype"/>
                <w:sz w:val="20"/>
                <w:szCs w:val="20"/>
              </w:rPr>
              <w:t>intrusionswitch</w:t>
            </w:r>
            <w:proofErr w:type="spellEnd"/>
            <w:r w:rsidRPr="008B184A">
              <w:rPr>
                <w:rFonts w:ascii="Palatino Linotype" w:hAnsi="Palatino Linotype"/>
                <w:sz w:val="20"/>
                <w:szCs w:val="20"/>
              </w:rPr>
              <w: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35</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lang w:val="en-US"/>
              </w:rPr>
            </w:pPr>
            <w:r w:rsidRPr="008B184A">
              <w:rPr>
                <w:rFonts w:ascii="Palatino Linotype" w:hAnsi="Palatino Linotype"/>
                <w:sz w:val="20"/>
                <w:szCs w:val="20"/>
              </w:rPr>
              <w:t>Κουτί</w:t>
            </w:r>
            <w:r w:rsidRPr="008B184A">
              <w:rPr>
                <w:rFonts w:ascii="Palatino Linotype" w:hAnsi="Palatino Linotype"/>
                <w:sz w:val="20"/>
                <w:szCs w:val="20"/>
                <w:lang w:val="en-US"/>
              </w:rPr>
              <w:t xml:space="preserve"> Mini </w:t>
            </w:r>
            <w:r w:rsidRPr="008B184A">
              <w:rPr>
                <w:rFonts w:ascii="Palatino Linotype" w:hAnsi="Palatino Linotype"/>
                <w:sz w:val="20"/>
                <w:szCs w:val="20"/>
              </w:rPr>
              <w:t>ή</w:t>
            </w:r>
            <w:r w:rsidRPr="008B184A">
              <w:rPr>
                <w:rFonts w:ascii="Palatino Linotype" w:hAnsi="Palatino Linotype"/>
                <w:sz w:val="20"/>
                <w:szCs w:val="20"/>
                <w:lang w:val="en-US"/>
              </w:rPr>
              <w:t xml:space="preserve"> Midi </w:t>
            </w:r>
            <w:r w:rsidRPr="008B184A">
              <w:rPr>
                <w:rFonts w:ascii="Palatino Linotype" w:hAnsi="Palatino Linotype"/>
                <w:sz w:val="20"/>
                <w:szCs w:val="20"/>
              </w:rPr>
              <w:t>ή</w:t>
            </w:r>
            <w:r w:rsidRPr="008B184A">
              <w:rPr>
                <w:rFonts w:ascii="Palatino Linotype" w:hAnsi="Palatino Linotype"/>
                <w:sz w:val="20"/>
                <w:szCs w:val="20"/>
                <w:lang w:val="en-US"/>
              </w:rPr>
              <w:t xml:space="preserve"> Micro tower</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Συνοδευτικός Εξοπλισμός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r>
      <w:tr w:rsidR="008B184A" w:rsidRPr="008B184A" w:rsidTr="00EE6990">
        <w:trPr>
          <w:trHeight w:val="398"/>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lastRenderedPageBreak/>
              <w:t>50</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Όλα τα απαραίτητα καλώδια σύνδεσης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51</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Όλα τα απαραίτητα εγχειρίδια</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52</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Όλα τα τεκμήρια των δηλούμενων προδιαγραφών</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53</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Όλα τα τεκμήρια των δηλούμενων προδιαγραφών</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15"/>
        </w:trPr>
        <w:tc>
          <w:tcPr>
            <w:tcW w:w="988" w:type="dxa"/>
            <w:tcBorders>
              <w:top w:val="single" w:sz="4" w:space="0" w:color="auto"/>
              <w:left w:val="single" w:sz="4" w:space="0" w:color="auto"/>
              <w:bottom w:val="single" w:sz="4" w:space="0" w:color="auto"/>
              <w:right w:val="nil"/>
            </w:tcBorders>
            <w:shd w:val="clear" w:color="auto" w:fill="auto"/>
            <w:noWrap/>
            <w:vAlign w:val="bottom"/>
            <w:hideMark/>
          </w:tcPr>
          <w:p w:rsidR="008B184A" w:rsidRPr="008B184A" w:rsidRDefault="008B184A" w:rsidP="008B184A">
            <w:pPr>
              <w:rPr>
                <w:rFonts w:ascii="Palatino Linotype" w:hAnsi="Palatino Linotype"/>
                <w:sz w:val="20"/>
                <w:szCs w:val="20"/>
              </w:rPr>
            </w:pPr>
          </w:p>
        </w:tc>
        <w:tc>
          <w:tcPr>
            <w:tcW w:w="5953"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Ποιοτικές Προδιαγραφές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r>
      <w:tr w:rsidR="008B184A" w:rsidRPr="008B184A" w:rsidTr="00EE6990">
        <w:trPr>
          <w:trHeight w:val="31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54</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Εγγύηση </w:t>
            </w:r>
            <w:proofErr w:type="spellStart"/>
            <w:r w:rsidRPr="008B184A">
              <w:rPr>
                <w:rFonts w:ascii="Palatino Linotype" w:hAnsi="Palatino Linotype"/>
                <w:sz w:val="20"/>
                <w:szCs w:val="20"/>
              </w:rPr>
              <w:t>on</w:t>
            </w:r>
            <w:proofErr w:type="spellEnd"/>
            <w:r w:rsidRPr="008B184A">
              <w:rPr>
                <w:rFonts w:ascii="Palatino Linotype" w:hAnsi="Palatino Linotype"/>
                <w:sz w:val="20"/>
                <w:szCs w:val="20"/>
              </w:rPr>
              <w:t>-</w:t>
            </w:r>
            <w:proofErr w:type="spellStart"/>
            <w:r w:rsidRPr="008B184A">
              <w:rPr>
                <w:rFonts w:ascii="Palatino Linotype" w:hAnsi="Palatino Linotype"/>
                <w:sz w:val="20"/>
                <w:szCs w:val="20"/>
              </w:rPr>
              <w:t>site</w:t>
            </w:r>
            <w:proofErr w:type="spellEnd"/>
            <w:r w:rsidRPr="008B184A">
              <w:rPr>
                <w:rFonts w:ascii="Palatino Linotype" w:hAnsi="Palatino Linotype"/>
                <w:sz w:val="20"/>
                <w:szCs w:val="20"/>
              </w:rPr>
              <w:t>, διάρκειας τουλάχιστον 5 ετών</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1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55</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lang w:val="en-US"/>
              </w:rPr>
            </w:pPr>
            <w:proofErr w:type="spellStart"/>
            <w:r w:rsidRPr="008B184A">
              <w:rPr>
                <w:rFonts w:ascii="Palatino Linotype" w:hAnsi="Palatino Linotype"/>
                <w:sz w:val="20"/>
                <w:szCs w:val="20"/>
              </w:rPr>
              <w:t>Συμβατότηταμε</w:t>
            </w:r>
            <w:proofErr w:type="spellEnd"/>
            <w:r w:rsidRPr="008B184A">
              <w:rPr>
                <w:rFonts w:ascii="Palatino Linotype" w:hAnsi="Palatino Linotype"/>
                <w:sz w:val="20"/>
                <w:szCs w:val="20"/>
                <w:lang w:val="en-US"/>
              </w:rPr>
              <w:t xml:space="preserve"> Microsoft Windows 10 Pro, Linux</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bl>
    <w:p w:rsidR="008B184A" w:rsidRPr="008B184A" w:rsidRDefault="008B184A" w:rsidP="008B184A">
      <w:pPr>
        <w:rPr>
          <w:rFonts w:ascii="Palatino Linotype" w:hAnsi="Palatino Linotype"/>
          <w:sz w:val="20"/>
          <w:szCs w:val="20"/>
        </w:rPr>
      </w:pPr>
    </w:p>
    <w:p w:rsidR="008B184A" w:rsidRPr="008B184A" w:rsidRDefault="008B184A" w:rsidP="008B184A">
      <w:pPr>
        <w:rPr>
          <w:rFonts w:ascii="Palatino Linotype" w:hAnsi="Palatino Linotype"/>
          <w:b/>
          <w:sz w:val="20"/>
          <w:szCs w:val="20"/>
        </w:rPr>
      </w:pPr>
      <w:r w:rsidRPr="008B184A">
        <w:rPr>
          <w:rFonts w:ascii="Palatino Linotype" w:hAnsi="Palatino Linotype"/>
          <w:b/>
          <w:sz w:val="20"/>
          <w:szCs w:val="20"/>
        </w:rPr>
        <w:t>Δεκαεφτά (17) Οθόνες</w:t>
      </w:r>
    </w:p>
    <w:tbl>
      <w:tblPr>
        <w:tblW w:w="9350" w:type="dxa"/>
        <w:tblInd w:w="113" w:type="dxa"/>
        <w:tblLook w:val="04A0"/>
      </w:tblPr>
      <w:tblGrid>
        <w:gridCol w:w="960"/>
        <w:gridCol w:w="5981"/>
        <w:gridCol w:w="2409"/>
      </w:tblGrid>
      <w:tr w:rsidR="008B184A" w:rsidRPr="008B184A" w:rsidTr="00EE699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c>
          <w:tcPr>
            <w:tcW w:w="5981" w:type="dxa"/>
            <w:tcBorders>
              <w:top w:val="single" w:sz="4" w:space="0" w:color="auto"/>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Τεχνικές Προδιαγραφές</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r>
      <w:tr w:rsidR="008B184A" w:rsidRPr="008B184A" w:rsidTr="00EE6990">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Διάσταση οθόνης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&gt;=23,8 ίντσες</w:t>
            </w:r>
          </w:p>
        </w:tc>
      </w:tr>
      <w:tr w:rsidR="008B184A" w:rsidRPr="008B184A" w:rsidTr="00EE6990">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Μέγιστη Ανάλυση 1920x1080 FHD</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3</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lang w:val="en-US"/>
              </w:rPr>
            </w:pPr>
            <w:r w:rsidRPr="008B184A">
              <w:rPr>
                <w:rFonts w:ascii="Palatino Linotype" w:hAnsi="Palatino Linotype"/>
                <w:sz w:val="20"/>
                <w:szCs w:val="20"/>
              </w:rPr>
              <w:t>Τεχνολογίας</w:t>
            </w:r>
            <w:r w:rsidRPr="008B184A">
              <w:rPr>
                <w:rFonts w:ascii="Palatino Linotype" w:hAnsi="Palatino Linotype"/>
                <w:sz w:val="20"/>
                <w:szCs w:val="20"/>
                <w:lang w:val="en-US"/>
              </w:rPr>
              <w:t xml:space="preserve"> LED / IPS / Anti-glare / 3H hard coating</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NAI</w:t>
            </w:r>
          </w:p>
        </w:tc>
      </w:tr>
      <w:tr w:rsidR="008B184A" w:rsidRPr="008B184A" w:rsidTr="00EE6990">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4</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proofErr w:type="spellStart"/>
            <w:r w:rsidRPr="008B184A">
              <w:rPr>
                <w:rFonts w:ascii="Palatino Linotype" w:hAnsi="Palatino Linotype"/>
                <w:sz w:val="20"/>
                <w:szCs w:val="20"/>
              </w:rPr>
              <w:t>Aspectratio</w:t>
            </w:r>
            <w:proofErr w:type="spellEnd"/>
            <w:r w:rsidRPr="008B184A">
              <w:rPr>
                <w:rFonts w:ascii="Palatino Linotype" w:hAnsi="Palatino Linotype"/>
                <w:sz w:val="20"/>
                <w:szCs w:val="20"/>
              </w:rPr>
              <w:t xml:space="preserve"> 16:9</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5</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Φωτεινότητα</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&gt;=250 cd/m²</w:t>
            </w:r>
          </w:p>
        </w:tc>
      </w:tr>
      <w:tr w:rsidR="008B184A" w:rsidRPr="008B184A" w:rsidTr="00EE6990">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6</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Αντίθεση τυπική</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&gt;=1.000:1</w:t>
            </w:r>
          </w:p>
        </w:tc>
      </w:tr>
      <w:tr w:rsidR="008B184A" w:rsidRPr="008B184A" w:rsidTr="00EE6990">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7</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Αντίθεση δυναμική (</w:t>
            </w:r>
            <w:proofErr w:type="spellStart"/>
            <w:r w:rsidRPr="008B184A">
              <w:rPr>
                <w:rFonts w:ascii="Palatino Linotype" w:hAnsi="Palatino Linotype"/>
                <w:sz w:val="20"/>
                <w:szCs w:val="20"/>
              </w:rPr>
              <w:t>advanced</w:t>
            </w:r>
            <w:proofErr w:type="spellEnd"/>
            <w:r w:rsidRPr="008B184A">
              <w:rPr>
                <w:rFonts w:ascii="Palatino Linotype" w:hAnsi="Palatino Linotype"/>
                <w:sz w:val="20"/>
                <w:szCs w:val="20"/>
              </w:rPr>
              <w: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&gt;=20.000.000:1</w:t>
            </w:r>
          </w:p>
        </w:tc>
      </w:tr>
      <w:tr w:rsidR="008B184A" w:rsidRPr="008B184A" w:rsidTr="00EE6990">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8</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Χρόνος Απόκρισης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&lt;=5ms</w:t>
            </w:r>
          </w:p>
        </w:tc>
      </w:tr>
      <w:tr w:rsidR="008B184A" w:rsidRPr="008B184A" w:rsidTr="00EE6990">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9</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Μέγεθος κουκίδας (</w:t>
            </w:r>
            <w:proofErr w:type="spellStart"/>
            <w:r w:rsidRPr="008B184A">
              <w:rPr>
                <w:rFonts w:ascii="Palatino Linotype" w:hAnsi="Palatino Linotype"/>
                <w:sz w:val="20"/>
                <w:szCs w:val="20"/>
              </w:rPr>
              <w:t>PixelPitch</w:t>
            </w:r>
            <w:proofErr w:type="spellEnd"/>
            <w:r w:rsidRPr="008B184A">
              <w:rPr>
                <w:rFonts w:ascii="Palatino Linotype" w:hAnsi="Palatino Linotype"/>
                <w:sz w:val="20"/>
                <w:szCs w:val="20"/>
              </w:rPr>
              <w: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&lt;=0.2745 mm</w:t>
            </w:r>
          </w:p>
        </w:tc>
      </w:tr>
      <w:tr w:rsidR="008B184A" w:rsidRPr="008B184A" w:rsidTr="00EE6990">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10</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Γωνία Θέασης 178° / 178° ή καλύτερη</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11</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Ενεργειακή κλάση</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 ή καλύτερη</w:t>
            </w:r>
          </w:p>
        </w:tc>
      </w:tr>
      <w:tr w:rsidR="008B184A" w:rsidRPr="008B184A" w:rsidTr="00EE6990">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12</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Σύνδεση DVI</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NAI</w:t>
            </w:r>
          </w:p>
        </w:tc>
      </w:tr>
      <w:tr w:rsidR="008B184A" w:rsidRPr="008B184A" w:rsidTr="00EE6990">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13</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Σύνδεση D-SUB</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NAI</w:t>
            </w:r>
          </w:p>
        </w:tc>
      </w:tr>
      <w:tr w:rsidR="008B184A" w:rsidRPr="008B184A" w:rsidTr="00EE6990">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14</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Σύνδεση </w:t>
            </w:r>
            <w:proofErr w:type="spellStart"/>
            <w:r w:rsidRPr="008B184A">
              <w:rPr>
                <w:rFonts w:ascii="Palatino Linotype" w:hAnsi="Palatino Linotype"/>
                <w:sz w:val="20"/>
                <w:szCs w:val="20"/>
              </w:rPr>
              <w:t>Displayport</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NAI</w:t>
            </w:r>
          </w:p>
        </w:tc>
      </w:tr>
      <w:tr w:rsidR="008B184A" w:rsidRPr="008B184A" w:rsidTr="00EE6990">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15</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proofErr w:type="spellStart"/>
            <w:r w:rsidRPr="008B184A">
              <w:rPr>
                <w:rFonts w:ascii="Palatino Linotype" w:hAnsi="Palatino Linotype"/>
                <w:sz w:val="20"/>
                <w:szCs w:val="20"/>
              </w:rPr>
              <w:t>Tiltangle</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τουλάχιστον -5° / +20°</w:t>
            </w:r>
          </w:p>
        </w:tc>
      </w:tr>
      <w:tr w:rsidR="008B184A" w:rsidRPr="008B184A" w:rsidTr="00EE6990">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16</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Ενσωματωμένα ηχεία</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Συνοδευτικός Εξοπλισμός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r>
      <w:tr w:rsidR="008B184A" w:rsidRPr="008B184A" w:rsidTr="00EE6990">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17</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Όλα τα απαραίτητα </w:t>
            </w:r>
            <w:proofErr w:type="spellStart"/>
            <w:r w:rsidRPr="008B184A">
              <w:rPr>
                <w:rFonts w:ascii="Palatino Linotype" w:hAnsi="Palatino Linotype"/>
                <w:sz w:val="20"/>
                <w:szCs w:val="20"/>
              </w:rPr>
              <w:t>καλωδια</w:t>
            </w:r>
            <w:proofErr w:type="spellEnd"/>
            <w:r w:rsidRPr="008B184A">
              <w:rPr>
                <w:rFonts w:ascii="Palatino Linotype" w:hAnsi="Palatino Linotype"/>
                <w:sz w:val="20"/>
                <w:szCs w:val="20"/>
              </w:rPr>
              <w:t xml:space="preserve"> σύνδεσης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18</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Όλα τα απαραίτητα εγχειρίδια</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19</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Όλα τα τεκμήρια των δηλούμενων προδιαγραφών</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c>
          <w:tcPr>
            <w:tcW w:w="598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Ποιοτικές Προδιαγραφές</w:t>
            </w:r>
          </w:p>
        </w:tc>
        <w:tc>
          <w:tcPr>
            <w:tcW w:w="2409" w:type="dxa"/>
            <w:tcBorders>
              <w:top w:val="nil"/>
              <w:left w:val="nil"/>
              <w:bottom w:val="single" w:sz="4" w:space="0" w:color="auto"/>
              <w:right w:val="single" w:sz="4" w:space="0" w:color="auto"/>
            </w:tcBorders>
            <w:shd w:val="clear" w:color="auto" w:fill="auto"/>
            <w:noWrap/>
            <w:vAlign w:val="bottom"/>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r>
      <w:tr w:rsidR="008B184A" w:rsidRPr="008B184A" w:rsidTr="00EE6990">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20</w:t>
            </w:r>
          </w:p>
        </w:tc>
        <w:tc>
          <w:tcPr>
            <w:tcW w:w="5981" w:type="dxa"/>
            <w:tcBorders>
              <w:top w:val="nil"/>
              <w:left w:val="nil"/>
              <w:bottom w:val="single" w:sz="4" w:space="0" w:color="auto"/>
              <w:right w:val="single" w:sz="4" w:space="0" w:color="auto"/>
            </w:tcBorders>
            <w:shd w:val="clear" w:color="auto" w:fill="auto"/>
            <w:noWrap/>
            <w:vAlign w:val="bottom"/>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Εγγύηση  </w:t>
            </w:r>
            <w:proofErr w:type="spellStart"/>
            <w:r w:rsidRPr="008B184A">
              <w:rPr>
                <w:rFonts w:ascii="Palatino Linotype" w:hAnsi="Palatino Linotype"/>
                <w:sz w:val="20"/>
                <w:szCs w:val="20"/>
              </w:rPr>
              <w:t>on</w:t>
            </w:r>
            <w:proofErr w:type="spellEnd"/>
            <w:r w:rsidRPr="008B184A">
              <w:rPr>
                <w:rFonts w:ascii="Palatino Linotype" w:hAnsi="Palatino Linotype"/>
                <w:sz w:val="20"/>
                <w:szCs w:val="20"/>
              </w:rPr>
              <w:t>-</w:t>
            </w:r>
            <w:proofErr w:type="spellStart"/>
            <w:r w:rsidRPr="008B184A">
              <w:rPr>
                <w:rFonts w:ascii="Palatino Linotype" w:hAnsi="Palatino Linotype"/>
                <w:sz w:val="20"/>
                <w:szCs w:val="20"/>
              </w:rPr>
              <w:t>site</w:t>
            </w:r>
            <w:proofErr w:type="spellEnd"/>
            <w:r w:rsidRPr="008B184A">
              <w:rPr>
                <w:rFonts w:ascii="Palatino Linotype" w:hAnsi="Palatino Linotype"/>
                <w:sz w:val="20"/>
                <w:szCs w:val="20"/>
              </w:rPr>
              <w:t>, διάρκειας τουλάχιστον 3 ετών με απόκριση σε μία εργάσιμη ημέρα</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bl>
    <w:p w:rsidR="008B184A" w:rsidRPr="008B184A" w:rsidRDefault="008B184A" w:rsidP="008B184A">
      <w:pPr>
        <w:rPr>
          <w:rFonts w:ascii="Palatino Linotype" w:hAnsi="Palatino Linotype"/>
          <w:sz w:val="20"/>
          <w:szCs w:val="20"/>
        </w:rPr>
      </w:pPr>
    </w:p>
    <w:p w:rsidR="008B184A" w:rsidRPr="008B184A" w:rsidRDefault="008B184A" w:rsidP="008B184A">
      <w:pPr>
        <w:rPr>
          <w:rFonts w:ascii="Palatino Linotype" w:hAnsi="Palatino Linotype"/>
          <w:b/>
          <w:sz w:val="20"/>
          <w:szCs w:val="20"/>
        </w:rPr>
      </w:pPr>
      <w:r w:rsidRPr="008B184A">
        <w:rPr>
          <w:rFonts w:ascii="Palatino Linotype" w:hAnsi="Palatino Linotype"/>
          <w:b/>
          <w:sz w:val="20"/>
          <w:szCs w:val="20"/>
        </w:rPr>
        <w:t xml:space="preserve">Μία (1) Οθόνη για το </w:t>
      </w:r>
      <w:proofErr w:type="spellStart"/>
      <w:r w:rsidRPr="008B184A">
        <w:rPr>
          <w:rFonts w:ascii="Palatino Linotype" w:hAnsi="Palatino Linotype"/>
          <w:b/>
          <w:sz w:val="20"/>
          <w:szCs w:val="20"/>
        </w:rPr>
        <w:t>workstation</w:t>
      </w:r>
      <w:proofErr w:type="spellEnd"/>
      <w:r w:rsidRPr="008B184A">
        <w:rPr>
          <w:rFonts w:ascii="Palatino Linotype" w:hAnsi="Palatino Linotype"/>
          <w:b/>
          <w:sz w:val="20"/>
          <w:szCs w:val="20"/>
        </w:rPr>
        <w:t xml:space="preserve"> (1)</w:t>
      </w:r>
    </w:p>
    <w:tbl>
      <w:tblPr>
        <w:tblW w:w="9350" w:type="dxa"/>
        <w:tblInd w:w="113" w:type="dxa"/>
        <w:tblLook w:val="04A0"/>
      </w:tblPr>
      <w:tblGrid>
        <w:gridCol w:w="988"/>
        <w:gridCol w:w="5953"/>
        <w:gridCol w:w="2409"/>
      </w:tblGrid>
      <w:tr w:rsidR="008B184A" w:rsidRPr="008B184A" w:rsidTr="00EE6990">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Τεχνικές Προδιαγραφές</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Διάσταση οθόνης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&gt;=23,8 ίντσες</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Μέγιστη Ανάλυση 1920x1080 FHD</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3</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lang w:val="en-US"/>
              </w:rPr>
            </w:pPr>
            <w:r w:rsidRPr="008B184A">
              <w:rPr>
                <w:rFonts w:ascii="Palatino Linotype" w:hAnsi="Palatino Linotype"/>
                <w:sz w:val="20"/>
                <w:szCs w:val="20"/>
              </w:rPr>
              <w:t>Τεχνολογίας</w:t>
            </w:r>
            <w:r w:rsidRPr="008B184A">
              <w:rPr>
                <w:rFonts w:ascii="Palatino Linotype" w:hAnsi="Palatino Linotype"/>
                <w:sz w:val="20"/>
                <w:szCs w:val="20"/>
                <w:lang w:val="en-US"/>
              </w:rPr>
              <w:t xml:space="preserve"> LED / IPS / Anti-glare / 3H hard coating</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NAI</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4</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proofErr w:type="spellStart"/>
            <w:r w:rsidRPr="008B184A">
              <w:rPr>
                <w:rFonts w:ascii="Palatino Linotype" w:hAnsi="Palatino Linotype"/>
                <w:sz w:val="20"/>
                <w:szCs w:val="20"/>
              </w:rPr>
              <w:t>Aspectratio</w:t>
            </w:r>
            <w:proofErr w:type="spellEnd"/>
            <w:r w:rsidRPr="008B184A">
              <w:rPr>
                <w:rFonts w:ascii="Palatino Linotype" w:hAnsi="Palatino Linotype"/>
                <w:sz w:val="20"/>
                <w:szCs w:val="20"/>
              </w:rPr>
              <w:t xml:space="preserve"> 16:9</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5</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Φωτεινότητα</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&gt;=250 cd/m²</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6</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Αντίθεση τυπική</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&gt;=1.000:1</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7</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Αντίθεση δυναμική (</w:t>
            </w:r>
            <w:proofErr w:type="spellStart"/>
            <w:r w:rsidRPr="008B184A">
              <w:rPr>
                <w:rFonts w:ascii="Palatino Linotype" w:hAnsi="Palatino Linotype"/>
                <w:sz w:val="20"/>
                <w:szCs w:val="20"/>
              </w:rPr>
              <w:t>advanced</w:t>
            </w:r>
            <w:proofErr w:type="spellEnd"/>
            <w:r w:rsidRPr="008B184A">
              <w:rPr>
                <w:rFonts w:ascii="Palatino Linotype" w:hAnsi="Palatino Linotype"/>
                <w:sz w:val="20"/>
                <w:szCs w:val="20"/>
              </w:rPr>
              <w: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&gt;=20.000.000:1</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8</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Χρόνος Απόκρισης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&lt;=5ms</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9</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Μέγεθος κουκίδας (</w:t>
            </w:r>
            <w:proofErr w:type="spellStart"/>
            <w:r w:rsidRPr="008B184A">
              <w:rPr>
                <w:rFonts w:ascii="Palatino Linotype" w:hAnsi="Palatino Linotype"/>
                <w:sz w:val="20"/>
                <w:szCs w:val="20"/>
              </w:rPr>
              <w:t>PixelPitch</w:t>
            </w:r>
            <w:proofErr w:type="spellEnd"/>
            <w:r w:rsidRPr="008B184A">
              <w:rPr>
                <w:rFonts w:ascii="Palatino Linotype" w:hAnsi="Palatino Linotype"/>
                <w:sz w:val="20"/>
                <w:szCs w:val="20"/>
              </w:rPr>
              <w: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&lt;=0.2745 mm</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10</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Γωνία Θέασης 178° / 178° ή καλύτερη</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11</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Ενεργειακή κλάση</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 ή καλύτερη</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12</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Σύνδεση </w:t>
            </w:r>
            <w:proofErr w:type="spellStart"/>
            <w:r w:rsidRPr="008B184A">
              <w:rPr>
                <w:rFonts w:ascii="Palatino Linotype" w:hAnsi="Palatino Linotype"/>
                <w:sz w:val="20"/>
                <w:szCs w:val="20"/>
              </w:rPr>
              <w:t>Displayport</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NAI</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lastRenderedPageBreak/>
              <w:t>13</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Σύνδεση D-SUB</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NAI</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14</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Σύνδεση HDMI</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NAI</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15</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proofErr w:type="spellStart"/>
            <w:r w:rsidRPr="008B184A">
              <w:rPr>
                <w:rFonts w:ascii="Palatino Linotype" w:hAnsi="Palatino Linotype"/>
                <w:sz w:val="20"/>
                <w:szCs w:val="20"/>
              </w:rPr>
              <w:t>Tiltangle</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τουλάχιστον -5° / +35°</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16</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proofErr w:type="spellStart"/>
            <w:r w:rsidRPr="008B184A">
              <w:rPr>
                <w:rFonts w:ascii="Palatino Linotype" w:hAnsi="Palatino Linotype"/>
                <w:sz w:val="20"/>
                <w:szCs w:val="20"/>
              </w:rPr>
              <w:t>Swivelangle</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345°</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17</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proofErr w:type="spellStart"/>
            <w:r w:rsidRPr="008B184A">
              <w:rPr>
                <w:rFonts w:ascii="Palatino Linotype" w:hAnsi="Palatino Linotype"/>
                <w:sz w:val="20"/>
                <w:szCs w:val="20"/>
              </w:rPr>
              <w:t>Rotationtoportrait</w:t>
            </w:r>
            <w:proofErr w:type="spellEnd"/>
            <w:r w:rsidRPr="008B184A">
              <w:rPr>
                <w:rFonts w:ascii="Palatino Linotype" w:hAnsi="Palatino Linotype"/>
                <w:sz w:val="20"/>
                <w:szCs w:val="20"/>
              </w:rPr>
              <w:t xml:space="preserve"> 90°</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18</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Ρύθμιση καθ ύψος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19</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Εύρος ρύθμισης καθ ύψος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τουλάχιστον 150mm</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20</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Ενσωματωμένα ηχεία</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21</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USB </w:t>
            </w:r>
            <w:proofErr w:type="spellStart"/>
            <w:r w:rsidRPr="008B184A">
              <w:rPr>
                <w:rFonts w:ascii="Palatino Linotype" w:hAnsi="Palatino Linotype"/>
                <w:sz w:val="20"/>
                <w:szCs w:val="20"/>
              </w:rPr>
              <w:t>downstream</w:t>
            </w:r>
            <w:proofErr w:type="spellEnd"/>
            <w:r w:rsidRPr="008B184A">
              <w:rPr>
                <w:rFonts w:ascii="Palatino Linotype" w:hAnsi="Palatino Linotype"/>
                <w:sz w:val="20"/>
                <w:szCs w:val="20"/>
              </w:rPr>
              <w:t xml:space="preserve"> 2 x USB 3.1</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22</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USB </w:t>
            </w:r>
            <w:proofErr w:type="spellStart"/>
            <w:r w:rsidRPr="008B184A">
              <w:rPr>
                <w:rFonts w:ascii="Palatino Linotype" w:hAnsi="Palatino Linotype"/>
                <w:sz w:val="20"/>
                <w:szCs w:val="20"/>
              </w:rPr>
              <w:t>upstream</w:t>
            </w:r>
            <w:proofErr w:type="spellEnd"/>
            <w:r w:rsidRPr="008B184A">
              <w:rPr>
                <w:rFonts w:ascii="Palatino Linotype" w:hAnsi="Palatino Linotype"/>
                <w:sz w:val="20"/>
                <w:szCs w:val="20"/>
              </w:rPr>
              <w:t xml:space="preserve"> 1 x USB 3.1</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Συνοδευτικός Εξοπλισμός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23</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Όλα τα απαραίτητα </w:t>
            </w:r>
            <w:proofErr w:type="spellStart"/>
            <w:r w:rsidRPr="008B184A">
              <w:rPr>
                <w:rFonts w:ascii="Palatino Linotype" w:hAnsi="Palatino Linotype"/>
                <w:sz w:val="20"/>
                <w:szCs w:val="20"/>
              </w:rPr>
              <w:t>καλωδια</w:t>
            </w:r>
            <w:proofErr w:type="spellEnd"/>
            <w:r w:rsidRPr="008B184A">
              <w:rPr>
                <w:rFonts w:ascii="Palatino Linotype" w:hAnsi="Palatino Linotype"/>
                <w:sz w:val="20"/>
                <w:szCs w:val="20"/>
              </w:rPr>
              <w:t xml:space="preserve"> σύνδεσης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24</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Όλα τα απαραίτητα εγχειρίδια</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25</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Όλα τα τεκμήρια των δηλούμενων προδιαγραφών</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Ποιοτικές Προδιαγραφές</w:t>
            </w:r>
          </w:p>
        </w:tc>
        <w:tc>
          <w:tcPr>
            <w:tcW w:w="2409" w:type="dxa"/>
            <w:tcBorders>
              <w:top w:val="nil"/>
              <w:left w:val="nil"/>
              <w:bottom w:val="single" w:sz="4" w:space="0" w:color="auto"/>
              <w:right w:val="single" w:sz="4" w:space="0" w:color="auto"/>
            </w:tcBorders>
            <w:shd w:val="clear" w:color="auto" w:fill="auto"/>
            <w:noWrap/>
            <w:vAlign w:val="bottom"/>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26</w:t>
            </w:r>
          </w:p>
        </w:tc>
        <w:tc>
          <w:tcPr>
            <w:tcW w:w="5953" w:type="dxa"/>
            <w:tcBorders>
              <w:top w:val="nil"/>
              <w:left w:val="nil"/>
              <w:bottom w:val="single" w:sz="4" w:space="0" w:color="auto"/>
              <w:right w:val="single" w:sz="4" w:space="0" w:color="auto"/>
            </w:tcBorders>
            <w:shd w:val="clear" w:color="auto" w:fill="auto"/>
            <w:noWrap/>
            <w:vAlign w:val="bottom"/>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Εγγύηση </w:t>
            </w:r>
            <w:proofErr w:type="spellStart"/>
            <w:r w:rsidRPr="008B184A">
              <w:rPr>
                <w:rFonts w:ascii="Palatino Linotype" w:hAnsi="Palatino Linotype"/>
                <w:sz w:val="20"/>
                <w:szCs w:val="20"/>
              </w:rPr>
              <w:t>on</w:t>
            </w:r>
            <w:proofErr w:type="spellEnd"/>
            <w:r w:rsidRPr="008B184A">
              <w:rPr>
                <w:rFonts w:ascii="Palatino Linotype" w:hAnsi="Palatino Linotype"/>
                <w:sz w:val="20"/>
                <w:szCs w:val="20"/>
              </w:rPr>
              <w:t>-</w:t>
            </w:r>
            <w:proofErr w:type="spellStart"/>
            <w:r w:rsidRPr="008B184A">
              <w:rPr>
                <w:rFonts w:ascii="Palatino Linotype" w:hAnsi="Palatino Linotype"/>
                <w:sz w:val="20"/>
                <w:szCs w:val="20"/>
              </w:rPr>
              <w:t>site</w:t>
            </w:r>
            <w:proofErr w:type="spellEnd"/>
            <w:r w:rsidRPr="008B184A">
              <w:rPr>
                <w:rFonts w:ascii="Palatino Linotype" w:hAnsi="Palatino Linotype"/>
                <w:sz w:val="20"/>
                <w:szCs w:val="20"/>
              </w:rPr>
              <w:t>, διάρκειας τουλάχιστον 3 ετών με απόκριση σε μία εργάσιμη ημέρα</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bl>
    <w:p w:rsidR="008B184A" w:rsidRPr="008B184A" w:rsidRDefault="008B184A" w:rsidP="008B184A">
      <w:pPr>
        <w:rPr>
          <w:rFonts w:ascii="Palatino Linotype" w:hAnsi="Palatino Linotype"/>
          <w:sz w:val="20"/>
          <w:szCs w:val="20"/>
        </w:rPr>
      </w:pPr>
    </w:p>
    <w:p w:rsidR="008B184A" w:rsidRPr="008B184A" w:rsidRDefault="008B184A" w:rsidP="008B184A">
      <w:pPr>
        <w:rPr>
          <w:rFonts w:ascii="Palatino Linotype" w:hAnsi="Palatino Linotype"/>
          <w:b/>
          <w:sz w:val="20"/>
          <w:szCs w:val="20"/>
        </w:rPr>
      </w:pPr>
      <w:r>
        <w:rPr>
          <w:rFonts w:ascii="Palatino Linotype" w:hAnsi="Palatino Linotype"/>
          <w:b/>
          <w:sz w:val="20"/>
          <w:szCs w:val="20"/>
        </w:rPr>
        <w:t xml:space="preserve">Ένα (1) </w:t>
      </w:r>
      <w:proofErr w:type="spellStart"/>
      <w:r w:rsidRPr="008B184A">
        <w:rPr>
          <w:rFonts w:ascii="Palatino Linotype" w:hAnsi="Palatino Linotype"/>
          <w:b/>
          <w:sz w:val="20"/>
          <w:szCs w:val="20"/>
        </w:rPr>
        <w:t>Notebook</w:t>
      </w:r>
      <w:proofErr w:type="spellEnd"/>
    </w:p>
    <w:tbl>
      <w:tblPr>
        <w:tblW w:w="9350" w:type="dxa"/>
        <w:tblInd w:w="113" w:type="dxa"/>
        <w:tblLook w:val="04A0"/>
      </w:tblPr>
      <w:tblGrid>
        <w:gridCol w:w="988"/>
        <w:gridCol w:w="5953"/>
        <w:gridCol w:w="2409"/>
      </w:tblGrid>
      <w:tr w:rsidR="008B184A" w:rsidRPr="008B184A" w:rsidTr="00EE6990">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Τεχνικές Προδιαγραφές</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lang w:val="en-US"/>
              </w:rPr>
            </w:pPr>
            <w:r w:rsidRPr="008B184A">
              <w:rPr>
                <w:rFonts w:ascii="Palatino Linotype" w:hAnsi="Palatino Linotype"/>
                <w:sz w:val="20"/>
                <w:szCs w:val="20"/>
              </w:rPr>
              <w:t>Οθόνη</w:t>
            </w:r>
            <w:r w:rsidRPr="008B184A">
              <w:rPr>
                <w:rFonts w:ascii="Palatino Linotype" w:hAnsi="Palatino Linotype"/>
                <w:sz w:val="20"/>
                <w:szCs w:val="20"/>
                <w:lang w:val="en-US"/>
              </w:rPr>
              <w:t xml:space="preserve"> 39.6 cm (14,6”), LED backlight, Anti-glare display, 700:1</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Ανάλυση οθόνης τουλάχιστον FHD (1920 x 1080)</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277"/>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3</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Φωτεινότητα οθόνης (</w:t>
            </w:r>
            <w:proofErr w:type="spellStart"/>
            <w:r w:rsidRPr="008B184A">
              <w:rPr>
                <w:rFonts w:ascii="Palatino Linotype" w:hAnsi="Palatino Linotype"/>
                <w:sz w:val="20"/>
                <w:szCs w:val="20"/>
              </w:rPr>
              <w:t>Brightness</w:t>
            </w:r>
            <w:proofErr w:type="spellEnd"/>
            <w:r w:rsidRPr="008B184A">
              <w:rPr>
                <w:rFonts w:ascii="Palatino Linotype" w:hAnsi="Palatino Linotype"/>
                <w:sz w:val="20"/>
                <w:szCs w:val="20"/>
              </w:rPr>
              <w: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&gt;=250 cd/m²</w:t>
            </w:r>
          </w:p>
        </w:tc>
      </w:tr>
      <w:tr w:rsidR="008B184A" w:rsidRPr="008B184A" w:rsidTr="00EE6990">
        <w:trPr>
          <w:trHeight w:val="57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4</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lang w:val="en-US"/>
              </w:rPr>
            </w:pPr>
            <w:r w:rsidRPr="008B184A">
              <w:rPr>
                <w:rFonts w:ascii="Palatino Linotype" w:hAnsi="Palatino Linotype"/>
                <w:sz w:val="20"/>
                <w:szCs w:val="20"/>
              </w:rPr>
              <w:t>Ενσωματωμένα</w:t>
            </w:r>
            <w:r w:rsidRPr="008B184A">
              <w:rPr>
                <w:rFonts w:ascii="Palatino Linotype" w:hAnsi="Palatino Linotype"/>
                <w:sz w:val="20"/>
                <w:szCs w:val="20"/>
                <w:lang w:val="en-US"/>
              </w:rPr>
              <w:t xml:space="preserve"> HDMI, </w:t>
            </w:r>
            <w:proofErr w:type="spellStart"/>
            <w:r w:rsidRPr="008B184A">
              <w:rPr>
                <w:rFonts w:ascii="Palatino Linotype" w:hAnsi="Palatino Linotype"/>
                <w:sz w:val="20"/>
                <w:szCs w:val="20"/>
                <w:lang w:val="en-US"/>
              </w:rPr>
              <w:t>Displayport</w:t>
            </w:r>
            <w:proofErr w:type="spellEnd"/>
            <w:r w:rsidRPr="008B184A">
              <w:rPr>
                <w:rFonts w:ascii="Palatino Linotype" w:hAnsi="Palatino Linotype"/>
                <w:sz w:val="20"/>
                <w:szCs w:val="20"/>
                <w:lang w:val="en-US"/>
              </w:rPr>
              <w:t xml:space="preserve">, VGA ports and LAN 10/100/1000 </w:t>
            </w:r>
            <w:proofErr w:type="spellStart"/>
            <w:r w:rsidRPr="008B184A">
              <w:rPr>
                <w:rFonts w:ascii="Palatino Linotype" w:hAnsi="Palatino Linotype"/>
                <w:sz w:val="20"/>
                <w:szCs w:val="20"/>
                <w:lang w:val="en-US"/>
              </w:rPr>
              <w:t>MBit</w:t>
            </w:r>
            <w:proofErr w:type="spellEnd"/>
            <w:r w:rsidRPr="008B184A">
              <w:rPr>
                <w:rFonts w:ascii="Palatino Linotype" w:hAnsi="Palatino Linotype"/>
                <w:sz w:val="20"/>
                <w:szCs w:val="20"/>
                <w:lang w:val="en-US"/>
              </w:rPr>
              <w:t>/s connector</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26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5</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Ασύρματο δίκτυο 802.11ac/a/b/g/n</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26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6</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proofErr w:type="spellStart"/>
            <w:r w:rsidRPr="008B184A">
              <w:rPr>
                <w:rFonts w:ascii="Palatino Linotype" w:hAnsi="Palatino Linotype"/>
                <w:sz w:val="20"/>
                <w:szCs w:val="20"/>
              </w:rPr>
              <w:t>Bluetooth</w:t>
            </w:r>
            <w:proofErr w:type="spellEnd"/>
            <w:r w:rsidRPr="008B184A">
              <w:rPr>
                <w:rFonts w:ascii="Palatino Linotype" w:hAnsi="Palatino Linotype"/>
                <w:sz w:val="20"/>
                <w:szCs w:val="20"/>
              </w:rPr>
              <w:t xml:space="preserve"> έκδοσης 5.0 ή νεότερη</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7</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Δυνατότητα προσθήκης 4G/LTE σε μελλοντική αναβάθμιση</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57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8</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lang w:val="en-US"/>
              </w:rPr>
            </w:pPr>
            <w:r w:rsidRPr="008B184A">
              <w:rPr>
                <w:rFonts w:ascii="Palatino Linotype" w:hAnsi="Palatino Linotype"/>
                <w:sz w:val="20"/>
                <w:szCs w:val="20"/>
              </w:rPr>
              <w:t>Ενσωματωμένεςθύρες</w:t>
            </w:r>
            <w:r w:rsidRPr="008B184A">
              <w:rPr>
                <w:rFonts w:ascii="Palatino Linotype" w:hAnsi="Palatino Linotype"/>
                <w:sz w:val="20"/>
                <w:szCs w:val="20"/>
                <w:lang w:val="en-US"/>
              </w:rPr>
              <w:t xml:space="preserve"> USB Type-C, USB 3.1, USB anytime charge functionality, Memory card slots</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57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9</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Δυνατότητα σύνδεσης με </w:t>
            </w:r>
            <w:proofErr w:type="spellStart"/>
            <w:r w:rsidRPr="008B184A">
              <w:rPr>
                <w:rFonts w:ascii="Palatino Linotype" w:hAnsi="Palatino Linotype"/>
                <w:sz w:val="20"/>
                <w:szCs w:val="20"/>
              </w:rPr>
              <w:t>portreplicator</w:t>
            </w:r>
            <w:proofErr w:type="spellEnd"/>
            <w:r w:rsidRPr="008B184A">
              <w:rPr>
                <w:rFonts w:ascii="Palatino Linotype" w:hAnsi="Palatino Linotype"/>
                <w:sz w:val="20"/>
                <w:szCs w:val="20"/>
              </w:rPr>
              <w:t xml:space="preserve"> (για μελλοντική προσθήκη) ο οποίος να δίνει έξοδο </w:t>
            </w:r>
            <w:proofErr w:type="spellStart"/>
            <w:r w:rsidRPr="008B184A">
              <w:rPr>
                <w:rFonts w:ascii="Palatino Linotype" w:hAnsi="Palatino Linotype"/>
                <w:sz w:val="20"/>
                <w:szCs w:val="20"/>
              </w:rPr>
              <w:t>DisplayPort</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10</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Ενσωματωμένη HD WEB κάμερα και ηχεία</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57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11</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Δυνατότητα προσθήκης αισθητήρα </w:t>
            </w:r>
            <w:proofErr w:type="spellStart"/>
            <w:r w:rsidRPr="008B184A">
              <w:rPr>
                <w:rFonts w:ascii="Palatino Linotype" w:hAnsi="Palatino Linotype"/>
                <w:sz w:val="20"/>
                <w:szCs w:val="20"/>
              </w:rPr>
              <w:t>palmsecure</w:t>
            </w:r>
            <w:proofErr w:type="spellEnd"/>
            <w:r w:rsidRPr="008B184A">
              <w:rPr>
                <w:rFonts w:ascii="Palatino Linotype" w:hAnsi="Palatino Linotype"/>
                <w:sz w:val="20"/>
                <w:szCs w:val="20"/>
              </w:rPr>
              <w:t xml:space="preserve"> (να μην  περιλαμβάνεται αρχικά) στο φορητό (όχι </w:t>
            </w:r>
            <w:proofErr w:type="spellStart"/>
            <w:r w:rsidRPr="008B184A">
              <w:rPr>
                <w:rFonts w:ascii="Palatino Linotype" w:hAnsi="Palatino Linotype"/>
                <w:sz w:val="20"/>
                <w:szCs w:val="20"/>
              </w:rPr>
              <w:t>usb</w:t>
            </w:r>
            <w:proofErr w:type="spellEnd"/>
            <w:r w:rsidRPr="008B184A">
              <w:rPr>
                <w:rFonts w:ascii="Palatino Linotype" w:hAnsi="Palatino Linotype"/>
                <w:sz w:val="20"/>
                <w:szCs w:val="20"/>
              </w:rPr>
              <w: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NAI</w:t>
            </w:r>
          </w:p>
        </w:tc>
      </w:tr>
      <w:tr w:rsidR="008B184A" w:rsidRPr="008B184A" w:rsidTr="00EE6990">
        <w:trPr>
          <w:trHeight w:val="57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12</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 περιλαμβάνεται αισθητήρας δακτυλικού αποτυπώματος (</w:t>
            </w:r>
            <w:proofErr w:type="spellStart"/>
            <w:r w:rsidRPr="008B184A">
              <w:rPr>
                <w:rFonts w:ascii="Palatino Linotype" w:hAnsi="Palatino Linotype"/>
                <w:sz w:val="20"/>
                <w:szCs w:val="20"/>
              </w:rPr>
              <w:t>Fingerprintsensor</w:t>
            </w:r>
            <w:proofErr w:type="spellEnd"/>
            <w:r w:rsidRPr="008B184A">
              <w:rPr>
                <w:rFonts w:ascii="Palatino Linotype" w:hAnsi="Palatino Linotype"/>
                <w:sz w:val="20"/>
                <w:szCs w:val="20"/>
              </w:rPr>
              <w: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NAI</w:t>
            </w:r>
          </w:p>
        </w:tc>
      </w:tr>
      <w:tr w:rsidR="008B184A" w:rsidRPr="008B184A" w:rsidTr="00EE6990">
        <w:trPr>
          <w:trHeight w:val="57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13</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Επεξεργαστής </w:t>
            </w:r>
            <w:proofErr w:type="spellStart"/>
            <w:r w:rsidRPr="008B184A">
              <w:rPr>
                <w:rFonts w:ascii="Palatino Linotype" w:hAnsi="Palatino Linotype"/>
                <w:sz w:val="20"/>
                <w:szCs w:val="20"/>
              </w:rPr>
              <w:t>benchmarkscore</w:t>
            </w:r>
            <w:proofErr w:type="spellEnd"/>
            <w:r w:rsidRPr="008B184A">
              <w:rPr>
                <w:rFonts w:ascii="Palatino Linotype" w:hAnsi="Palatino Linotype"/>
                <w:sz w:val="20"/>
                <w:szCs w:val="20"/>
              </w:rPr>
              <w:t xml:space="preserve"> (βάση απόδοσης στο www.cpubenchmark.net)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 7900</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14</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Αριθμός πυρήνων (</w:t>
            </w:r>
            <w:proofErr w:type="spellStart"/>
            <w:r w:rsidRPr="008B184A">
              <w:rPr>
                <w:rFonts w:ascii="Palatino Linotype" w:hAnsi="Palatino Linotype"/>
                <w:sz w:val="20"/>
                <w:szCs w:val="20"/>
              </w:rPr>
              <w:t>cores</w:t>
            </w:r>
            <w:proofErr w:type="spellEnd"/>
            <w:r w:rsidRPr="008B184A">
              <w:rPr>
                <w:rFonts w:ascii="Palatino Linotype" w:hAnsi="Palatino Linotype"/>
                <w:sz w:val="20"/>
                <w:szCs w:val="20"/>
              </w:rPr>
              <w:t>) επεξεργαστή</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&gt;=4</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15</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Αριθμός νημάτων (</w:t>
            </w:r>
            <w:proofErr w:type="spellStart"/>
            <w:r w:rsidRPr="008B184A">
              <w:rPr>
                <w:rFonts w:ascii="Palatino Linotype" w:hAnsi="Palatino Linotype"/>
                <w:sz w:val="20"/>
                <w:szCs w:val="20"/>
              </w:rPr>
              <w:t>threads</w:t>
            </w:r>
            <w:proofErr w:type="spellEnd"/>
            <w:r w:rsidRPr="008B184A">
              <w:rPr>
                <w:rFonts w:ascii="Palatino Linotype" w:hAnsi="Palatino Linotype"/>
                <w:sz w:val="20"/>
                <w:szCs w:val="20"/>
              </w:rPr>
              <w:t>) επεξεργαστή</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&gt;=8</w:t>
            </w:r>
          </w:p>
        </w:tc>
      </w:tr>
      <w:tr w:rsidR="008B184A" w:rsidRPr="008B184A" w:rsidTr="00EE6990">
        <w:trPr>
          <w:trHeight w:val="33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16</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Μνήμη </w:t>
            </w:r>
            <w:proofErr w:type="spellStart"/>
            <w:r w:rsidRPr="008B184A">
              <w:rPr>
                <w:rFonts w:ascii="Palatino Linotype" w:hAnsi="Palatino Linotype"/>
                <w:sz w:val="20"/>
                <w:szCs w:val="20"/>
              </w:rPr>
              <w:t>cache</w:t>
            </w:r>
            <w:proofErr w:type="spellEnd"/>
            <w:r w:rsidRPr="008B184A">
              <w:rPr>
                <w:rFonts w:ascii="Palatino Linotype" w:hAnsi="Palatino Linotype"/>
                <w:sz w:val="20"/>
                <w:szCs w:val="20"/>
              </w:rPr>
              <w:t xml:space="preserve"> επεξεργαστή</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&gt;=6MB</w:t>
            </w:r>
          </w:p>
        </w:tc>
      </w:tr>
      <w:tr w:rsidR="008B184A" w:rsidRPr="008B184A" w:rsidTr="00EE6990">
        <w:trPr>
          <w:trHeight w:val="269"/>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17</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Υποστηριζόμενες θέσεις μνήμης μητρικής (</w:t>
            </w:r>
            <w:proofErr w:type="spellStart"/>
            <w:r w:rsidRPr="008B184A">
              <w:rPr>
                <w:rFonts w:ascii="Palatino Linotype" w:hAnsi="Palatino Linotype"/>
                <w:sz w:val="20"/>
                <w:szCs w:val="20"/>
              </w:rPr>
              <w:t>dimm</w:t>
            </w:r>
            <w:proofErr w:type="spellEnd"/>
            <w:r w:rsidRPr="008B184A">
              <w:rPr>
                <w:rFonts w:ascii="Palatino Linotype" w:hAnsi="Palatino Linotype"/>
                <w:sz w:val="20"/>
                <w:szCs w:val="20"/>
              </w:rPr>
              <w: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&gt;=2</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18</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Μέγιστη υποστηριζόμενη μνήμη μητρικής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&gt;=32GB</w:t>
            </w:r>
          </w:p>
        </w:tc>
      </w:tr>
      <w:tr w:rsidR="008B184A" w:rsidRPr="008B184A" w:rsidTr="00EE6990">
        <w:trPr>
          <w:trHeight w:val="57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19</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Προσφερόμενη μνήμη</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&gt;=8GB</w:t>
            </w:r>
          </w:p>
        </w:tc>
      </w:tr>
      <w:tr w:rsidR="008B184A" w:rsidRPr="008B184A" w:rsidTr="00EE6990">
        <w:trPr>
          <w:trHeight w:val="248"/>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20</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Πρωτόκολλο επικοινωνίας μνήμης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DDR4 ή καλύτερο</w:t>
            </w:r>
          </w:p>
        </w:tc>
      </w:tr>
      <w:tr w:rsidR="008B184A" w:rsidRPr="008B184A" w:rsidTr="00EE6990">
        <w:trPr>
          <w:trHeight w:val="384"/>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21</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Συχνότητα μνήμης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&gt;= 2400 </w:t>
            </w:r>
            <w:proofErr w:type="spellStart"/>
            <w:r w:rsidRPr="008B184A">
              <w:rPr>
                <w:rFonts w:ascii="Palatino Linotype" w:hAnsi="Palatino Linotype"/>
                <w:sz w:val="20"/>
                <w:szCs w:val="20"/>
              </w:rPr>
              <w:t>MHz</w:t>
            </w:r>
            <w:proofErr w:type="spellEnd"/>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22</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Κάρτα γραφικών (αποδεκτή ενσωματωμένη / </w:t>
            </w:r>
            <w:proofErr w:type="spellStart"/>
            <w:r w:rsidRPr="008B184A">
              <w:rPr>
                <w:rFonts w:ascii="Palatino Linotype" w:hAnsi="Palatino Linotype"/>
                <w:sz w:val="20"/>
                <w:szCs w:val="20"/>
              </w:rPr>
              <w:t>on</w:t>
            </w:r>
            <w:proofErr w:type="spellEnd"/>
            <w:r w:rsidRPr="008B184A">
              <w:rPr>
                <w:rFonts w:ascii="Palatino Linotype" w:hAnsi="Palatino Linotype"/>
                <w:sz w:val="20"/>
                <w:szCs w:val="20"/>
              </w:rPr>
              <w:t xml:space="preserve"> </w:t>
            </w:r>
            <w:proofErr w:type="spellStart"/>
            <w:r w:rsidRPr="008B184A">
              <w:rPr>
                <w:rFonts w:ascii="Palatino Linotype" w:hAnsi="Palatino Linotype"/>
                <w:sz w:val="20"/>
                <w:szCs w:val="20"/>
              </w:rPr>
              <w:t>chip</w:t>
            </w:r>
            <w:proofErr w:type="spellEnd"/>
            <w:r w:rsidRPr="008B184A">
              <w:rPr>
                <w:rFonts w:ascii="Palatino Linotype" w:hAnsi="Palatino Linotype"/>
                <w:sz w:val="20"/>
                <w:szCs w:val="20"/>
              </w:rPr>
              <w: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NAI</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lastRenderedPageBreak/>
              <w:t>23</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Αριθμός σκληρών δίσκων</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&gt;=1</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24</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Τύπος σκληρού δίσκου</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M.2PCIeNVMe</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25</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Χωρητικότητα σκληρού δίσκου</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&gt;=256 GB</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26</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Ενσωματωμένο πληκτρολόγιο με Ελληνικούς χαρακτήρες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27</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Κάρτα ήχου (</w:t>
            </w:r>
            <w:proofErr w:type="spellStart"/>
            <w:r w:rsidRPr="008B184A">
              <w:rPr>
                <w:rFonts w:ascii="Palatino Linotype" w:hAnsi="Palatino Linotype"/>
                <w:sz w:val="20"/>
                <w:szCs w:val="20"/>
              </w:rPr>
              <w:t>on</w:t>
            </w:r>
            <w:proofErr w:type="spellEnd"/>
            <w:r w:rsidRPr="008B184A">
              <w:rPr>
                <w:rFonts w:ascii="Palatino Linotype" w:hAnsi="Palatino Linotype"/>
                <w:sz w:val="20"/>
                <w:szCs w:val="20"/>
              </w:rPr>
              <w:t xml:space="preserve"> </w:t>
            </w:r>
            <w:proofErr w:type="spellStart"/>
            <w:r w:rsidRPr="008B184A">
              <w:rPr>
                <w:rFonts w:ascii="Palatino Linotype" w:hAnsi="Palatino Linotype"/>
                <w:sz w:val="20"/>
                <w:szCs w:val="20"/>
              </w:rPr>
              <w:t>board</w:t>
            </w:r>
            <w:proofErr w:type="spellEnd"/>
            <w:r w:rsidRPr="008B184A">
              <w:rPr>
                <w:rFonts w:ascii="Palatino Linotype" w:hAnsi="Palatino Linotype"/>
                <w:sz w:val="20"/>
                <w:szCs w:val="20"/>
              </w:rPr>
              <w:t>)</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28</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Βάρος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&lt;= 2,1 κιλά</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29</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Μπαταρία φόρτισης </w:t>
            </w:r>
            <w:proofErr w:type="spellStart"/>
            <w:r w:rsidRPr="008B184A">
              <w:rPr>
                <w:rFonts w:ascii="Palatino Linotype" w:hAnsi="Palatino Linotype"/>
                <w:sz w:val="20"/>
                <w:szCs w:val="20"/>
              </w:rPr>
              <w:t>ληθίου</w:t>
            </w:r>
            <w:proofErr w:type="spellEnd"/>
            <w:r w:rsidRPr="008B184A">
              <w:rPr>
                <w:rFonts w:ascii="Palatino Linotype" w:hAnsi="Palatino Linotype"/>
                <w:sz w:val="20"/>
                <w:szCs w:val="20"/>
              </w:rPr>
              <w:t xml:space="preserve"> 4-cell τουλάχιστον 50 </w:t>
            </w:r>
            <w:proofErr w:type="spellStart"/>
            <w:r w:rsidRPr="008B184A">
              <w:rPr>
                <w:rFonts w:ascii="Palatino Linotype" w:hAnsi="Palatino Linotype"/>
                <w:sz w:val="20"/>
                <w:szCs w:val="20"/>
              </w:rPr>
              <w:t>Wh</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30</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Αυτονομία μπαταρίας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&gt;=12 ώρες</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Συνοδευτικός Εξοπλισμός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31</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proofErr w:type="spellStart"/>
            <w:r w:rsidRPr="008B184A">
              <w:rPr>
                <w:rFonts w:ascii="Palatino Linotype" w:hAnsi="Palatino Linotype"/>
                <w:sz w:val="20"/>
                <w:szCs w:val="20"/>
              </w:rPr>
              <w:t>Acadapter</w:t>
            </w:r>
            <w:proofErr w:type="spellEnd"/>
            <w:r w:rsidRPr="008B184A">
              <w:rPr>
                <w:rFonts w:ascii="Palatino Linotype" w:hAnsi="Palatino Linotype"/>
                <w:sz w:val="20"/>
                <w:szCs w:val="20"/>
              </w:rPr>
              <w:t xml:space="preserve"> για φόρτιση</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32</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Όλα τα απαραίτητα εγχειρίδια</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33</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Τσάντα μεταφοράς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NAI</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Ποιοτικές Προδιαγραφές</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w:t>
            </w:r>
          </w:p>
        </w:tc>
      </w:tr>
      <w:tr w:rsidR="008B184A" w:rsidRPr="008B184A" w:rsidTr="00EE6990">
        <w:trPr>
          <w:trHeight w:val="114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34</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Εγγύηση διάρκειας τουλάχιστον 3 ετών. Να υπάρχει σχετική δήλωση του Κατασκευαστή ή εξουσιοδοτημένου επισκευαστικού κέντρου του κατασκευαστή που να το πιστοποιεί.</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35</w:t>
            </w:r>
          </w:p>
        </w:tc>
        <w:tc>
          <w:tcPr>
            <w:tcW w:w="5953"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Συμβατότητα με Windows 10</w:t>
            </w:r>
          </w:p>
        </w:tc>
        <w:tc>
          <w:tcPr>
            <w:tcW w:w="2409"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bl>
    <w:p w:rsidR="008B184A" w:rsidRPr="008B184A" w:rsidRDefault="008B184A" w:rsidP="008B184A">
      <w:pPr>
        <w:rPr>
          <w:rFonts w:ascii="Palatino Linotype" w:hAnsi="Palatino Linotype"/>
          <w:sz w:val="20"/>
          <w:szCs w:val="20"/>
        </w:rPr>
      </w:pPr>
    </w:p>
    <w:p w:rsidR="008B184A" w:rsidRPr="008B184A" w:rsidRDefault="008B184A" w:rsidP="008B184A">
      <w:pPr>
        <w:rPr>
          <w:rFonts w:ascii="Palatino Linotype" w:hAnsi="Palatino Linotype"/>
          <w:b/>
          <w:sz w:val="20"/>
          <w:szCs w:val="20"/>
        </w:rPr>
      </w:pPr>
      <w:r w:rsidRPr="008B184A">
        <w:rPr>
          <w:rFonts w:ascii="Palatino Linotype" w:hAnsi="Palatino Linotype"/>
          <w:b/>
          <w:sz w:val="20"/>
          <w:szCs w:val="20"/>
        </w:rPr>
        <w:t xml:space="preserve">Ένα (1) </w:t>
      </w:r>
      <w:proofErr w:type="spellStart"/>
      <w:r w:rsidRPr="008B184A">
        <w:rPr>
          <w:rFonts w:ascii="Palatino Linotype" w:hAnsi="Palatino Linotype"/>
          <w:b/>
          <w:sz w:val="20"/>
          <w:szCs w:val="20"/>
        </w:rPr>
        <w:t>Bladeserver</w:t>
      </w:r>
      <w:proofErr w:type="spellEnd"/>
      <w:r w:rsidRPr="008B184A">
        <w:rPr>
          <w:rFonts w:ascii="Palatino Linotype" w:hAnsi="Palatino Linotype"/>
          <w:b/>
          <w:sz w:val="20"/>
          <w:szCs w:val="20"/>
        </w:rPr>
        <w:t xml:space="preserve"> για το υπάρχον σύστημα </w:t>
      </w:r>
      <w:proofErr w:type="spellStart"/>
      <w:r w:rsidRPr="008B184A">
        <w:rPr>
          <w:rFonts w:ascii="Palatino Linotype" w:hAnsi="Palatino Linotype"/>
          <w:b/>
          <w:sz w:val="20"/>
          <w:szCs w:val="20"/>
        </w:rPr>
        <w:t>BladeChassis</w:t>
      </w:r>
      <w:proofErr w:type="spellEnd"/>
      <w:r w:rsidRPr="008B184A">
        <w:rPr>
          <w:rFonts w:ascii="Palatino Linotype" w:hAnsi="Palatino Linotype"/>
          <w:b/>
          <w:sz w:val="20"/>
          <w:szCs w:val="20"/>
        </w:rPr>
        <w:t xml:space="preserve"> της </w:t>
      </w:r>
      <w:proofErr w:type="spellStart"/>
      <w:r w:rsidRPr="008B184A">
        <w:rPr>
          <w:rFonts w:ascii="Palatino Linotype" w:hAnsi="Palatino Linotype"/>
          <w:b/>
          <w:sz w:val="20"/>
          <w:szCs w:val="20"/>
        </w:rPr>
        <w:t>Fujitsu</w:t>
      </w:r>
      <w:proofErr w:type="spellEnd"/>
      <w:r w:rsidRPr="008B184A">
        <w:rPr>
          <w:rFonts w:ascii="Palatino Linotype" w:hAnsi="Palatino Linotype"/>
          <w:b/>
          <w:sz w:val="20"/>
          <w:szCs w:val="20"/>
        </w:rPr>
        <w:t xml:space="preserve">, το οποίο είναι ένα </w:t>
      </w:r>
      <w:proofErr w:type="spellStart"/>
      <w:r w:rsidRPr="008B184A">
        <w:rPr>
          <w:rFonts w:ascii="Palatino Linotype" w:hAnsi="Palatino Linotype"/>
          <w:b/>
          <w:sz w:val="20"/>
          <w:szCs w:val="20"/>
        </w:rPr>
        <w:t>Primergy</w:t>
      </w:r>
      <w:proofErr w:type="spellEnd"/>
      <w:r w:rsidRPr="008B184A">
        <w:rPr>
          <w:rFonts w:ascii="Palatino Linotype" w:hAnsi="Palatino Linotype"/>
          <w:b/>
          <w:sz w:val="20"/>
          <w:szCs w:val="20"/>
        </w:rPr>
        <w:t xml:space="preserve"> BX900 S2BladeSystem</w:t>
      </w:r>
    </w:p>
    <w:tbl>
      <w:tblPr>
        <w:tblW w:w="9351" w:type="dxa"/>
        <w:tblInd w:w="113" w:type="dxa"/>
        <w:tblLook w:val="04A0"/>
      </w:tblPr>
      <w:tblGrid>
        <w:gridCol w:w="620"/>
        <w:gridCol w:w="6321"/>
        <w:gridCol w:w="2410"/>
      </w:tblGrid>
      <w:tr w:rsidR="008B184A" w:rsidRPr="008B184A" w:rsidTr="00EE6990">
        <w:trPr>
          <w:trHeight w:val="30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α/α</w:t>
            </w:r>
          </w:p>
        </w:tc>
        <w:tc>
          <w:tcPr>
            <w:tcW w:w="6321" w:type="dxa"/>
            <w:tcBorders>
              <w:top w:val="single" w:sz="4" w:space="0" w:color="000000"/>
              <w:left w:val="nil"/>
              <w:bottom w:val="single" w:sz="4" w:space="0" w:color="000000"/>
              <w:right w:val="single" w:sz="4" w:space="0" w:color="000000"/>
            </w:tcBorders>
            <w:shd w:val="clear" w:color="auto" w:fill="FFFFFF"/>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Τεχνικές Προδιαγραφές</w:t>
            </w:r>
          </w:p>
        </w:tc>
        <w:tc>
          <w:tcPr>
            <w:tcW w:w="2410" w:type="dxa"/>
            <w:tcBorders>
              <w:top w:val="single" w:sz="4" w:space="0" w:color="000000"/>
              <w:left w:val="nil"/>
              <w:bottom w:val="single" w:sz="4" w:space="0" w:color="000000"/>
              <w:right w:val="single" w:sz="4" w:space="0" w:color="000000"/>
            </w:tcBorders>
            <w:shd w:val="clear" w:color="000000" w:fill="FFFFFF"/>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ΑΠΑΙΤΗΣΗ</w:t>
            </w:r>
          </w:p>
        </w:tc>
      </w:tr>
      <w:tr w:rsidR="008B184A" w:rsidRPr="008B184A" w:rsidTr="00EE6990">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w:t>
            </w:r>
          </w:p>
        </w:tc>
        <w:tc>
          <w:tcPr>
            <w:tcW w:w="6321" w:type="dxa"/>
            <w:tcBorders>
              <w:top w:val="nil"/>
              <w:left w:val="nil"/>
              <w:bottom w:val="single" w:sz="4" w:space="0" w:color="000000"/>
              <w:right w:val="single" w:sz="4" w:space="0" w:color="000000"/>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Συμβατότητα με το ήδη υπάρχον σύστημα </w:t>
            </w:r>
            <w:proofErr w:type="spellStart"/>
            <w:r w:rsidRPr="008B184A">
              <w:rPr>
                <w:rFonts w:ascii="Palatino Linotype" w:hAnsi="Palatino Linotype"/>
                <w:sz w:val="20"/>
                <w:szCs w:val="20"/>
              </w:rPr>
              <w:t>Blade</w:t>
            </w:r>
            <w:proofErr w:type="spellEnd"/>
            <w:r w:rsidRPr="008B184A">
              <w:rPr>
                <w:rFonts w:ascii="Palatino Linotype" w:hAnsi="Palatino Linotype"/>
                <w:sz w:val="20"/>
                <w:szCs w:val="20"/>
              </w:rPr>
              <w:t xml:space="preserve"> FUJITSU PRIMERGY BX900 S2</w:t>
            </w:r>
          </w:p>
        </w:tc>
        <w:tc>
          <w:tcPr>
            <w:tcW w:w="2410" w:type="dxa"/>
            <w:tcBorders>
              <w:top w:val="nil"/>
              <w:left w:val="nil"/>
              <w:bottom w:val="single" w:sz="4" w:space="0" w:color="000000"/>
              <w:right w:val="single" w:sz="4" w:space="0" w:color="000000"/>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570"/>
        </w:trPr>
        <w:tc>
          <w:tcPr>
            <w:tcW w:w="620" w:type="dxa"/>
            <w:tcBorders>
              <w:top w:val="nil"/>
              <w:left w:val="single" w:sz="4" w:space="0" w:color="auto"/>
              <w:bottom w:val="nil"/>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w:t>
            </w:r>
          </w:p>
        </w:tc>
        <w:tc>
          <w:tcPr>
            <w:tcW w:w="6321" w:type="dxa"/>
            <w:tcBorders>
              <w:top w:val="nil"/>
              <w:left w:val="nil"/>
              <w:bottom w:val="nil"/>
              <w:right w:val="single" w:sz="4" w:space="0" w:color="000000"/>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Να προσφερθούν τουλάχιστον δύο (2) μικροεπεξεργαστές 12 πυρήνων / 24 </w:t>
            </w:r>
            <w:proofErr w:type="spellStart"/>
            <w:r w:rsidRPr="008B184A">
              <w:rPr>
                <w:rFonts w:ascii="Palatino Linotype" w:hAnsi="Palatino Linotype"/>
                <w:sz w:val="20"/>
                <w:szCs w:val="20"/>
              </w:rPr>
              <w:t>threads</w:t>
            </w:r>
            <w:proofErr w:type="spellEnd"/>
            <w:r w:rsidRPr="008B184A">
              <w:rPr>
                <w:rFonts w:ascii="Palatino Linotype" w:hAnsi="Palatino Linotype"/>
                <w:sz w:val="20"/>
                <w:szCs w:val="20"/>
              </w:rPr>
              <w:t xml:space="preserve"> ή ανώτεροι ανά </w:t>
            </w:r>
            <w:proofErr w:type="spellStart"/>
            <w:r w:rsidRPr="008B184A">
              <w:rPr>
                <w:rFonts w:ascii="Palatino Linotype" w:hAnsi="Palatino Linotype"/>
                <w:sz w:val="20"/>
                <w:szCs w:val="20"/>
              </w:rPr>
              <w:t>bladeserver</w:t>
            </w:r>
            <w:proofErr w:type="spellEnd"/>
            <w:r w:rsidRPr="008B184A">
              <w:rPr>
                <w:rFonts w:ascii="Palatino Linotype" w:hAnsi="Palatino Linotype"/>
                <w:sz w:val="20"/>
                <w:szCs w:val="20"/>
              </w:rPr>
              <w:t xml:space="preserve">. </w:t>
            </w:r>
          </w:p>
        </w:tc>
        <w:tc>
          <w:tcPr>
            <w:tcW w:w="2410" w:type="dxa"/>
            <w:tcBorders>
              <w:top w:val="nil"/>
              <w:left w:val="nil"/>
              <w:bottom w:val="nil"/>
              <w:right w:val="single" w:sz="4" w:space="0" w:color="000000"/>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57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3</w:t>
            </w:r>
          </w:p>
        </w:tc>
        <w:tc>
          <w:tcPr>
            <w:tcW w:w="6321" w:type="dxa"/>
            <w:tcBorders>
              <w:top w:val="single" w:sz="4" w:space="0" w:color="auto"/>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CPU </w:t>
            </w:r>
            <w:proofErr w:type="spellStart"/>
            <w:r w:rsidRPr="008B184A">
              <w:rPr>
                <w:rFonts w:ascii="Palatino Linotype" w:hAnsi="Palatino Linotype"/>
                <w:sz w:val="20"/>
                <w:szCs w:val="20"/>
              </w:rPr>
              <w:t>bencharkscore</w:t>
            </w:r>
            <w:proofErr w:type="spellEnd"/>
            <w:r w:rsidRPr="008B184A">
              <w:rPr>
                <w:rFonts w:ascii="Palatino Linotype" w:hAnsi="Palatino Linotype"/>
                <w:sz w:val="20"/>
                <w:szCs w:val="20"/>
              </w:rPr>
              <w:t xml:space="preserve"> για τους 2 επεξεργαστές (βάση του https://www.cpubenchmark.net/multi_cpu.html)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 20.000</w:t>
            </w:r>
          </w:p>
        </w:tc>
      </w:tr>
      <w:tr w:rsidR="008B184A" w:rsidRPr="008B184A" w:rsidTr="00EE6990">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4</w:t>
            </w:r>
          </w:p>
        </w:tc>
        <w:tc>
          <w:tcPr>
            <w:tcW w:w="632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Συχνότητα επεξεργαστή </w:t>
            </w:r>
          </w:p>
        </w:tc>
        <w:tc>
          <w:tcPr>
            <w:tcW w:w="2410"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&gt;= 2,2 </w:t>
            </w:r>
            <w:proofErr w:type="spellStart"/>
            <w:r w:rsidRPr="008B184A">
              <w:rPr>
                <w:rFonts w:ascii="Palatino Linotype" w:hAnsi="Palatino Linotype"/>
                <w:sz w:val="20"/>
                <w:szCs w:val="20"/>
              </w:rPr>
              <w:t>GHz</w:t>
            </w:r>
            <w:proofErr w:type="spellEnd"/>
          </w:p>
        </w:tc>
      </w:tr>
      <w:tr w:rsidR="008B184A" w:rsidRPr="008B184A" w:rsidTr="00EE6990">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5</w:t>
            </w:r>
          </w:p>
        </w:tc>
        <w:tc>
          <w:tcPr>
            <w:tcW w:w="632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Προσφερόμενη μνήμη τουλάχιστον 512GB (16x32GB), DDR4-2400 ECC ή καλύτερη</w:t>
            </w:r>
          </w:p>
        </w:tc>
        <w:tc>
          <w:tcPr>
            <w:tcW w:w="2410"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7</w:t>
            </w:r>
          </w:p>
        </w:tc>
        <w:tc>
          <w:tcPr>
            <w:tcW w:w="632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Πλήρης υποστήριξη Ethernet10GbitFCoE από το σύνολο των </w:t>
            </w:r>
            <w:proofErr w:type="spellStart"/>
            <w:r w:rsidRPr="008B184A">
              <w:rPr>
                <w:rFonts w:ascii="Palatino Linotype" w:hAnsi="Palatino Linotype"/>
                <w:sz w:val="20"/>
                <w:szCs w:val="20"/>
              </w:rPr>
              <w:t>BladeServers</w:t>
            </w:r>
            <w:proofErr w:type="spellEnd"/>
            <w:r w:rsidRPr="008B184A">
              <w:rPr>
                <w:rFonts w:ascii="Palatino Linotype" w:hAnsi="Palatino Linotype"/>
                <w:sz w:val="20"/>
                <w:szCs w:val="20"/>
              </w:rPr>
              <w:t xml:space="preserve"> και των θυρών επέκτασης αυτών.</w:t>
            </w:r>
          </w:p>
        </w:tc>
        <w:tc>
          <w:tcPr>
            <w:tcW w:w="2410"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8</w:t>
            </w:r>
          </w:p>
        </w:tc>
        <w:tc>
          <w:tcPr>
            <w:tcW w:w="6321" w:type="dxa"/>
            <w:tcBorders>
              <w:top w:val="nil"/>
              <w:left w:val="nil"/>
              <w:bottom w:val="single" w:sz="4" w:space="0" w:color="000000"/>
              <w:right w:val="single" w:sz="4" w:space="0" w:color="000000"/>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 διαθέτουν ενσωματωμένο διαγνωστικό ελεγκτή ο οποίος να παρέχουν πλήρης εικόνα για την κατάσταση του εξυπηρετητή.</w:t>
            </w:r>
          </w:p>
        </w:tc>
        <w:tc>
          <w:tcPr>
            <w:tcW w:w="2410" w:type="dxa"/>
            <w:tcBorders>
              <w:top w:val="nil"/>
              <w:left w:val="nil"/>
              <w:bottom w:val="single" w:sz="4" w:space="0" w:color="000000"/>
              <w:right w:val="single" w:sz="4" w:space="0" w:color="000000"/>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9</w:t>
            </w:r>
          </w:p>
        </w:tc>
        <w:tc>
          <w:tcPr>
            <w:tcW w:w="6321" w:type="dxa"/>
            <w:tcBorders>
              <w:top w:val="nil"/>
              <w:left w:val="nil"/>
              <w:bottom w:val="single" w:sz="4" w:space="0" w:color="000000"/>
              <w:right w:val="single" w:sz="4" w:space="0" w:color="000000"/>
            </w:tcBorders>
            <w:shd w:val="clear" w:color="auto" w:fill="auto"/>
            <w:vAlign w:val="center"/>
            <w:hideMark/>
          </w:tcPr>
          <w:p w:rsidR="008B184A" w:rsidRPr="008B184A" w:rsidRDefault="008B184A" w:rsidP="008B184A">
            <w:pPr>
              <w:rPr>
                <w:rFonts w:ascii="Palatino Linotype" w:hAnsi="Palatino Linotype"/>
                <w:sz w:val="20"/>
                <w:szCs w:val="20"/>
                <w:lang w:val="en-US"/>
              </w:rPr>
            </w:pPr>
            <w:r w:rsidRPr="008B184A">
              <w:rPr>
                <w:rFonts w:ascii="Palatino Linotype" w:hAnsi="Palatino Linotype"/>
                <w:sz w:val="20"/>
                <w:szCs w:val="20"/>
              </w:rPr>
              <w:t>Δίσκος</w:t>
            </w:r>
            <w:r w:rsidRPr="008B184A">
              <w:rPr>
                <w:rFonts w:ascii="Palatino Linotype" w:hAnsi="Palatino Linotype"/>
                <w:sz w:val="20"/>
                <w:szCs w:val="20"/>
                <w:lang w:val="en-US"/>
              </w:rPr>
              <w:t xml:space="preserve"> SSD SATA 6G 480GB 2,5"</w:t>
            </w:r>
          </w:p>
        </w:tc>
        <w:tc>
          <w:tcPr>
            <w:tcW w:w="2410" w:type="dxa"/>
            <w:tcBorders>
              <w:top w:val="nil"/>
              <w:left w:val="nil"/>
              <w:bottom w:val="single" w:sz="4" w:space="0" w:color="000000"/>
              <w:right w:val="single" w:sz="4" w:space="0" w:color="000000"/>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&gt;=1</w:t>
            </w:r>
          </w:p>
        </w:tc>
      </w:tr>
      <w:tr w:rsidR="008B184A" w:rsidRPr="008B184A" w:rsidTr="00EE6990">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11</w:t>
            </w:r>
          </w:p>
        </w:tc>
        <w:tc>
          <w:tcPr>
            <w:tcW w:w="6321" w:type="dxa"/>
            <w:tcBorders>
              <w:top w:val="nil"/>
              <w:left w:val="nil"/>
              <w:bottom w:val="single" w:sz="4" w:space="0" w:color="000000"/>
              <w:right w:val="single" w:sz="4" w:space="0" w:color="000000"/>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Να προσφερθούν τουλάχιστον 2 x 10 </w:t>
            </w:r>
            <w:proofErr w:type="spellStart"/>
            <w:r w:rsidRPr="008B184A">
              <w:rPr>
                <w:rFonts w:ascii="Palatino Linotype" w:hAnsi="Palatino Linotype"/>
                <w:sz w:val="20"/>
                <w:szCs w:val="20"/>
              </w:rPr>
              <w:t>GbE</w:t>
            </w:r>
            <w:proofErr w:type="spellEnd"/>
            <w:r w:rsidRPr="008B184A">
              <w:rPr>
                <w:rFonts w:ascii="Palatino Linotype" w:hAnsi="Palatino Linotype"/>
                <w:sz w:val="20"/>
                <w:szCs w:val="20"/>
              </w:rPr>
              <w:t xml:space="preserve"> θύρες δικτύου ανά </w:t>
            </w:r>
            <w:proofErr w:type="spellStart"/>
            <w:r w:rsidRPr="008B184A">
              <w:rPr>
                <w:rFonts w:ascii="Palatino Linotype" w:hAnsi="Palatino Linotype"/>
                <w:sz w:val="20"/>
                <w:szCs w:val="20"/>
              </w:rPr>
              <w:t>Blade</w:t>
            </w:r>
            <w:proofErr w:type="spellEnd"/>
            <w:r w:rsidRPr="008B184A">
              <w:rPr>
                <w:rFonts w:ascii="Palatino Linotype" w:hAnsi="Palatino Linotype"/>
                <w:sz w:val="20"/>
                <w:szCs w:val="20"/>
              </w:rPr>
              <w:t xml:space="preserve"> Server.</w:t>
            </w:r>
          </w:p>
        </w:tc>
        <w:tc>
          <w:tcPr>
            <w:tcW w:w="2410" w:type="dxa"/>
            <w:tcBorders>
              <w:top w:val="nil"/>
              <w:left w:val="nil"/>
              <w:bottom w:val="single" w:sz="4" w:space="0" w:color="000000"/>
              <w:right w:val="single" w:sz="4" w:space="0" w:color="000000"/>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12</w:t>
            </w:r>
          </w:p>
        </w:tc>
        <w:tc>
          <w:tcPr>
            <w:tcW w:w="6321" w:type="dxa"/>
            <w:tcBorders>
              <w:top w:val="nil"/>
              <w:left w:val="nil"/>
              <w:bottom w:val="single" w:sz="4" w:space="0" w:color="000000"/>
              <w:right w:val="single" w:sz="4" w:space="0" w:color="000000"/>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Οι θύρες δικτύου να έχουν επιπλέον δυνατότητα λειτουργίας σαν </w:t>
            </w:r>
            <w:proofErr w:type="spellStart"/>
            <w:r w:rsidRPr="008B184A">
              <w:rPr>
                <w:rFonts w:ascii="Palatino Linotype" w:hAnsi="Palatino Linotype"/>
                <w:sz w:val="20"/>
                <w:szCs w:val="20"/>
              </w:rPr>
              <w:t>FCoE</w:t>
            </w:r>
            <w:proofErr w:type="spellEnd"/>
            <w:r w:rsidRPr="008B184A">
              <w:rPr>
                <w:rFonts w:ascii="Palatino Linotype" w:hAnsi="Palatino Linotype"/>
                <w:sz w:val="20"/>
                <w:szCs w:val="20"/>
              </w:rPr>
              <w:t xml:space="preserve"> ή τέσσερις θύρες GE.</w:t>
            </w:r>
          </w:p>
        </w:tc>
        <w:tc>
          <w:tcPr>
            <w:tcW w:w="2410" w:type="dxa"/>
            <w:tcBorders>
              <w:top w:val="nil"/>
              <w:left w:val="nil"/>
              <w:bottom w:val="single" w:sz="4" w:space="0" w:color="000000"/>
              <w:right w:val="single" w:sz="4" w:space="0" w:color="000000"/>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13</w:t>
            </w:r>
          </w:p>
        </w:tc>
        <w:tc>
          <w:tcPr>
            <w:tcW w:w="6321" w:type="dxa"/>
            <w:tcBorders>
              <w:top w:val="nil"/>
              <w:left w:val="nil"/>
              <w:bottom w:val="single" w:sz="4" w:space="0" w:color="000000"/>
              <w:right w:val="single" w:sz="4" w:space="0" w:color="000000"/>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Να προσφερθούν τέσσερις (4) θύρες </w:t>
            </w:r>
            <w:proofErr w:type="spellStart"/>
            <w:r w:rsidRPr="008B184A">
              <w:rPr>
                <w:rFonts w:ascii="Palatino Linotype" w:hAnsi="Palatino Linotype"/>
                <w:sz w:val="20"/>
                <w:szCs w:val="20"/>
              </w:rPr>
              <w:t>Gigabit</w:t>
            </w:r>
            <w:proofErr w:type="spellEnd"/>
            <w:r w:rsidRPr="008B184A">
              <w:rPr>
                <w:rFonts w:ascii="Palatino Linotype" w:hAnsi="Palatino Linotype"/>
                <w:sz w:val="20"/>
                <w:szCs w:val="20"/>
              </w:rPr>
              <w:t xml:space="preserve">  8 ανά </w:t>
            </w:r>
            <w:proofErr w:type="spellStart"/>
            <w:r w:rsidRPr="008B184A">
              <w:rPr>
                <w:rFonts w:ascii="Palatino Linotype" w:hAnsi="Palatino Linotype"/>
                <w:sz w:val="20"/>
                <w:szCs w:val="20"/>
              </w:rPr>
              <w:t>bladeserver</w:t>
            </w:r>
            <w:proofErr w:type="spellEnd"/>
          </w:p>
        </w:tc>
        <w:tc>
          <w:tcPr>
            <w:tcW w:w="2410" w:type="dxa"/>
            <w:tcBorders>
              <w:top w:val="nil"/>
              <w:left w:val="nil"/>
              <w:bottom w:val="single" w:sz="4" w:space="0" w:color="000000"/>
              <w:right w:val="single" w:sz="4" w:space="0" w:color="000000"/>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11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14</w:t>
            </w:r>
          </w:p>
        </w:tc>
        <w:tc>
          <w:tcPr>
            <w:tcW w:w="6321" w:type="dxa"/>
            <w:tcBorders>
              <w:top w:val="nil"/>
              <w:left w:val="nil"/>
              <w:bottom w:val="single" w:sz="4" w:space="0" w:color="000000"/>
              <w:right w:val="single" w:sz="4" w:space="0" w:color="000000"/>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Πιστοποίηση ή υποστήριξη από την κατασκευάστρια εταιρεία για τα λειτουργικά συστήματα Microsoft Windows Server 2016, 2012 R2, 2008, SUSE </w:t>
            </w:r>
            <w:proofErr w:type="spellStart"/>
            <w:r w:rsidRPr="008B184A">
              <w:rPr>
                <w:rFonts w:ascii="Palatino Linotype" w:hAnsi="Palatino Linotype"/>
                <w:sz w:val="20"/>
                <w:szCs w:val="20"/>
              </w:rPr>
              <w:t>LinuxEnterprise</w:t>
            </w:r>
            <w:proofErr w:type="spellEnd"/>
            <w:r w:rsidRPr="008B184A">
              <w:rPr>
                <w:rFonts w:ascii="Palatino Linotype" w:hAnsi="Palatino Linotype"/>
                <w:sz w:val="20"/>
                <w:szCs w:val="20"/>
              </w:rPr>
              <w:t xml:space="preserve"> Server, </w:t>
            </w:r>
            <w:proofErr w:type="spellStart"/>
            <w:r w:rsidRPr="008B184A">
              <w:rPr>
                <w:rFonts w:ascii="Palatino Linotype" w:hAnsi="Palatino Linotype"/>
                <w:sz w:val="20"/>
                <w:szCs w:val="20"/>
              </w:rPr>
              <w:t>Red</w:t>
            </w:r>
            <w:proofErr w:type="spellEnd"/>
            <w:r w:rsidRPr="008B184A">
              <w:rPr>
                <w:rFonts w:ascii="Palatino Linotype" w:hAnsi="Palatino Linotype"/>
                <w:sz w:val="20"/>
                <w:szCs w:val="20"/>
              </w:rPr>
              <w:t xml:space="preserve"> </w:t>
            </w:r>
            <w:proofErr w:type="spellStart"/>
            <w:r w:rsidRPr="008B184A">
              <w:rPr>
                <w:rFonts w:ascii="Palatino Linotype" w:hAnsi="Palatino Linotype"/>
                <w:sz w:val="20"/>
                <w:szCs w:val="20"/>
              </w:rPr>
              <w:t>HatEnterpriseLinux</w:t>
            </w:r>
            <w:proofErr w:type="spellEnd"/>
            <w:r w:rsidRPr="008B184A">
              <w:rPr>
                <w:rFonts w:ascii="Palatino Linotype" w:hAnsi="Palatino Linotype"/>
                <w:sz w:val="20"/>
                <w:szCs w:val="20"/>
              </w:rPr>
              <w:t xml:space="preserve">, </w:t>
            </w:r>
            <w:proofErr w:type="spellStart"/>
            <w:r w:rsidRPr="008B184A">
              <w:rPr>
                <w:rFonts w:ascii="Palatino Linotype" w:hAnsi="Palatino Linotype"/>
                <w:sz w:val="20"/>
                <w:szCs w:val="20"/>
              </w:rPr>
              <w:t>CitrixXenServer</w:t>
            </w:r>
            <w:proofErr w:type="spellEnd"/>
            <w:r w:rsidRPr="008B184A">
              <w:rPr>
                <w:rFonts w:ascii="Palatino Linotype" w:hAnsi="Palatino Linotype"/>
                <w:sz w:val="20"/>
                <w:szCs w:val="20"/>
              </w:rPr>
              <w:t xml:space="preserve">, </w:t>
            </w:r>
            <w:proofErr w:type="spellStart"/>
            <w:r w:rsidRPr="008B184A">
              <w:rPr>
                <w:rFonts w:ascii="Palatino Linotype" w:hAnsi="Palatino Linotype"/>
                <w:sz w:val="20"/>
                <w:szCs w:val="20"/>
              </w:rPr>
              <w:t>VmwarevSphere</w:t>
            </w:r>
            <w:proofErr w:type="spellEnd"/>
          </w:p>
        </w:tc>
        <w:tc>
          <w:tcPr>
            <w:tcW w:w="2410" w:type="dxa"/>
            <w:tcBorders>
              <w:top w:val="nil"/>
              <w:left w:val="nil"/>
              <w:bottom w:val="single" w:sz="4" w:space="0" w:color="000000"/>
              <w:right w:val="single" w:sz="4" w:space="0" w:color="000000"/>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15</w:t>
            </w:r>
          </w:p>
        </w:tc>
        <w:tc>
          <w:tcPr>
            <w:tcW w:w="6321" w:type="dxa"/>
            <w:tcBorders>
              <w:top w:val="nil"/>
              <w:left w:val="nil"/>
              <w:bottom w:val="single" w:sz="4" w:space="0" w:color="000000"/>
              <w:right w:val="single" w:sz="4" w:space="0" w:color="000000"/>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Να παρέχονται υπηρεσίες εγγύησης υποστήριξης 3 ετών </w:t>
            </w:r>
            <w:proofErr w:type="spellStart"/>
            <w:r w:rsidRPr="008B184A">
              <w:rPr>
                <w:rFonts w:ascii="Palatino Linotype" w:hAnsi="Palatino Linotype"/>
                <w:sz w:val="20"/>
                <w:szCs w:val="20"/>
              </w:rPr>
              <w:t>on</w:t>
            </w:r>
            <w:proofErr w:type="spellEnd"/>
            <w:r w:rsidRPr="008B184A">
              <w:rPr>
                <w:rFonts w:ascii="Palatino Linotype" w:hAnsi="Palatino Linotype"/>
                <w:sz w:val="20"/>
                <w:szCs w:val="20"/>
              </w:rPr>
              <w:t xml:space="preserve"> </w:t>
            </w:r>
            <w:proofErr w:type="spellStart"/>
            <w:r w:rsidRPr="008B184A">
              <w:rPr>
                <w:rFonts w:ascii="Palatino Linotype" w:hAnsi="Palatino Linotype"/>
                <w:sz w:val="20"/>
                <w:szCs w:val="20"/>
              </w:rPr>
              <w:t>site</w:t>
            </w:r>
            <w:proofErr w:type="spellEnd"/>
            <w:r w:rsidRPr="008B184A">
              <w:rPr>
                <w:rFonts w:ascii="Palatino Linotype" w:hAnsi="Palatino Linotype"/>
                <w:sz w:val="20"/>
                <w:szCs w:val="20"/>
              </w:rPr>
              <w:t xml:space="preserve"> με </w:t>
            </w:r>
            <w:proofErr w:type="spellStart"/>
            <w:r w:rsidRPr="008B184A">
              <w:rPr>
                <w:rFonts w:ascii="Palatino Linotype" w:hAnsi="Palatino Linotype"/>
                <w:sz w:val="20"/>
                <w:szCs w:val="20"/>
              </w:rPr>
              <w:t>Nextbusinessdayresponse</w:t>
            </w:r>
            <w:proofErr w:type="spellEnd"/>
            <w:r w:rsidRPr="008B184A">
              <w:rPr>
                <w:rFonts w:ascii="Palatino Linotype" w:hAnsi="Palatino Linotype"/>
                <w:sz w:val="20"/>
                <w:szCs w:val="20"/>
              </w:rPr>
              <w:t>.</w:t>
            </w:r>
          </w:p>
        </w:tc>
        <w:tc>
          <w:tcPr>
            <w:tcW w:w="2410" w:type="dxa"/>
            <w:tcBorders>
              <w:top w:val="nil"/>
              <w:left w:val="nil"/>
              <w:bottom w:val="single" w:sz="4" w:space="0" w:color="000000"/>
              <w:right w:val="single" w:sz="4" w:space="0" w:color="000000"/>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5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16</w:t>
            </w:r>
          </w:p>
        </w:tc>
        <w:tc>
          <w:tcPr>
            <w:tcW w:w="632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Το προσφερόμενο σύστημα πρέπει να είναι καινούργιο και αμεταχείριστο</w:t>
            </w:r>
          </w:p>
        </w:tc>
        <w:tc>
          <w:tcPr>
            <w:tcW w:w="2410" w:type="dxa"/>
            <w:tcBorders>
              <w:top w:val="nil"/>
              <w:left w:val="nil"/>
              <w:bottom w:val="single" w:sz="4" w:space="0" w:color="000000"/>
              <w:right w:val="single" w:sz="4" w:space="0" w:color="000000"/>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274"/>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18</w:t>
            </w:r>
          </w:p>
        </w:tc>
        <w:tc>
          <w:tcPr>
            <w:tcW w:w="632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Σε όλη τη διάρκεια της εγγύησης τυχόν βλάβες αποκαθίστανται </w:t>
            </w:r>
            <w:proofErr w:type="spellStart"/>
            <w:r w:rsidRPr="008B184A">
              <w:rPr>
                <w:rFonts w:ascii="Palatino Linotype" w:hAnsi="Palatino Linotype"/>
                <w:sz w:val="20"/>
                <w:szCs w:val="20"/>
              </w:rPr>
              <w:lastRenderedPageBreak/>
              <w:t>on</w:t>
            </w:r>
            <w:proofErr w:type="spellEnd"/>
            <w:r w:rsidRPr="008B184A">
              <w:rPr>
                <w:rFonts w:ascii="Palatino Linotype" w:hAnsi="Palatino Linotype"/>
                <w:sz w:val="20"/>
                <w:szCs w:val="20"/>
              </w:rPr>
              <w:t>-</w:t>
            </w:r>
            <w:proofErr w:type="spellStart"/>
            <w:r w:rsidRPr="008B184A">
              <w:rPr>
                <w:rFonts w:ascii="Palatino Linotype" w:hAnsi="Palatino Linotype"/>
                <w:sz w:val="20"/>
                <w:szCs w:val="20"/>
              </w:rPr>
              <w:t>site</w:t>
            </w:r>
            <w:proofErr w:type="spellEnd"/>
            <w:r w:rsidRPr="008B184A">
              <w:rPr>
                <w:rFonts w:ascii="Palatino Linotype" w:hAnsi="Palatino Linotype"/>
                <w:sz w:val="20"/>
                <w:szCs w:val="20"/>
              </w:rPr>
              <w:t xml:space="preserve"> με παρέμβαση πιστοποιημένου από τον κατασκευαστή του συστήματος μηχανικού. Να υπάρχει σχετική δήλωση του Κατασκευαστή ή εξουσιοδοτημένου επισκευαστικού κέντρου του κατασκευαστή που να το πιστοποιεί.</w:t>
            </w:r>
          </w:p>
        </w:tc>
        <w:tc>
          <w:tcPr>
            <w:tcW w:w="2410"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lastRenderedPageBreak/>
              <w:t>ΝΑΙ</w:t>
            </w:r>
          </w:p>
        </w:tc>
      </w:tr>
    </w:tbl>
    <w:p w:rsidR="008B184A" w:rsidRPr="008B184A" w:rsidRDefault="008B184A" w:rsidP="008B184A">
      <w:pPr>
        <w:rPr>
          <w:rFonts w:ascii="Palatino Linotype" w:hAnsi="Palatino Linotype"/>
          <w:sz w:val="20"/>
          <w:szCs w:val="20"/>
        </w:rPr>
      </w:pPr>
    </w:p>
    <w:p w:rsidR="008B184A" w:rsidRPr="008B184A" w:rsidRDefault="008B184A" w:rsidP="008B184A">
      <w:pPr>
        <w:rPr>
          <w:rFonts w:ascii="Palatino Linotype" w:hAnsi="Palatino Linotype"/>
          <w:b/>
          <w:sz w:val="20"/>
          <w:szCs w:val="20"/>
          <w:lang w:val="en-US"/>
        </w:rPr>
      </w:pPr>
      <w:r w:rsidRPr="008B184A">
        <w:rPr>
          <w:rFonts w:ascii="Palatino Linotype" w:hAnsi="Palatino Linotype"/>
          <w:b/>
          <w:sz w:val="20"/>
          <w:szCs w:val="20"/>
        </w:rPr>
        <w:t>Μία</w:t>
      </w:r>
      <w:r w:rsidRPr="008B184A">
        <w:rPr>
          <w:rFonts w:ascii="Palatino Linotype" w:hAnsi="Palatino Linotype"/>
          <w:b/>
          <w:sz w:val="20"/>
          <w:szCs w:val="20"/>
          <w:lang w:val="en-US"/>
        </w:rPr>
        <w:t xml:space="preserve"> (1) </w:t>
      </w:r>
      <w:r w:rsidRPr="008B184A">
        <w:rPr>
          <w:rFonts w:ascii="Palatino Linotype" w:hAnsi="Palatino Linotype"/>
          <w:b/>
          <w:sz w:val="20"/>
          <w:szCs w:val="20"/>
        </w:rPr>
        <w:t>Μητρικήγιαυπάρχον</w:t>
      </w:r>
      <w:r w:rsidRPr="008B184A">
        <w:rPr>
          <w:rFonts w:ascii="Palatino Linotype" w:hAnsi="Palatino Linotype"/>
          <w:b/>
          <w:sz w:val="20"/>
          <w:szCs w:val="20"/>
          <w:lang w:val="en-US"/>
        </w:rPr>
        <w:t xml:space="preserve"> Server Blade Fujitsu </w:t>
      </w:r>
      <w:proofErr w:type="spellStart"/>
      <w:r w:rsidRPr="008B184A">
        <w:rPr>
          <w:rFonts w:ascii="Palatino Linotype" w:hAnsi="Palatino Linotype"/>
          <w:b/>
          <w:sz w:val="20"/>
          <w:szCs w:val="20"/>
          <w:lang w:val="en-US"/>
        </w:rPr>
        <w:t>Primergy</w:t>
      </w:r>
      <w:proofErr w:type="spellEnd"/>
      <w:r w:rsidRPr="008B184A">
        <w:rPr>
          <w:rFonts w:ascii="Palatino Linotype" w:hAnsi="Palatino Linotype"/>
          <w:b/>
          <w:sz w:val="20"/>
          <w:szCs w:val="20"/>
          <w:lang w:val="en-US"/>
        </w:rPr>
        <w:t xml:space="preserve"> BX924 S4 DUAL SERVER BLADE </w:t>
      </w:r>
      <w:r w:rsidRPr="008B184A">
        <w:rPr>
          <w:rFonts w:ascii="Palatino Linotype" w:hAnsi="Palatino Linotype"/>
          <w:b/>
          <w:sz w:val="20"/>
          <w:szCs w:val="20"/>
        </w:rPr>
        <w:t>καιμνήμη</w:t>
      </w:r>
      <w:r w:rsidRPr="008B184A">
        <w:rPr>
          <w:rFonts w:ascii="Palatino Linotype" w:hAnsi="Palatino Linotype"/>
          <w:b/>
          <w:sz w:val="20"/>
          <w:szCs w:val="20"/>
          <w:lang w:val="en-US"/>
        </w:rPr>
        <w:t xml:space="preserve"> 128GB</w:t>
      </w:r>
    </w:p>
    <w:tbl>
      <w:tblPr>
        <w:tblW w:w="9351" w:type="dxa"/>
        <w:tblInd w:w="113" w:type="dxa"/>
        <w:tblLook w:val="04A0"/>
      </w:tblPr>
      <w:tblGrid>
        <w:gridCol w:w="440"/>
        <w:gridCol w:w="6501"/>
        <w:gridCol w:w="2410"/>
      </w:tblGrid>
      <w:tr w:rsidR="008B184A" w:rsidRPr="008B184A" w:rsidTr="00EE6990">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lang w:val="en-US"/>
              </w:rPr>
            </w:pPr>
          </w:p>
        </w:tc>
        <w:tc>
          <w:tcPr>
            <w:tcW w:w="6501" w:type="dxa"/>
            <w:tcBorders>
              <w:top w:val="single" w:sz="4" w:space="0" w:color="000000"/>
              <w:left w:val="nil"/>
              <w:bottom w:val="single" w:sz="4" w:space="0" w:color="000000"/>
              <w:right w:val="single" w:sz="4" w:space="0" w:color="000000"/>
            </w:tcBorders>
            <w:shd w:val="clear" w:color="auto" w:fill="FFFFFF"/>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Τεχνικές Προδιαγραφές</w:t>
            </w:r>
          </w:p>
        </w:tc>
        <w:tc>
          <w:tcPr>
            <w:tcW w:w="2410" w:type="dxa"/>
            <w:tcBorders>
              <w:top w:val="single" w:sz="4" w:space="0" w:color="000000"/>
              <w:left w:val="nil"/>
              <w:bottom w:val="single" w:sz="4" w:space="0" w:color="000000"/>
              <w:right w:val="single" w:sz="4" w:space="0" w:color="000000"/>
            </w:tcBorders>
            <w:shd w:val="clear" w:color="000000" w:fill="FFFFFF"/>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ΑΠΑΙΤΗΣΗ</w:t>
            </w:r>
          </w:p>
        </w:tc>
      </w:tr>
      <w:tr w:rsidR="008B184A" w:rsidRPr="008B184A" w:rsidTr="00EE6990">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1</w:t>
            </w:r>
          </w:p>
        </w:tc>
        <w:tc>
          <w:tcPr>
            <w:tcW w:w="6501" w:type="dxa"/>
            <w:tcBorders>
              <w:top w:val="single" w:sz="4" w:space="0" w:color="auto"/>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lang w:val="en-US"/>
              </w:rPr>
            </w:pPr>
            <w:r w:rsidRPr="008B184A">
              <w:rPr>
                <w:rFonts w:ascii="Palatino Linotype" w:hAnsi="Palatino Linotype"/>
                <w:sz w:val="20"/>
                <w:szCs w:val="20"/>
              </w:rPr>
              <w:t>Αντικατάστασημητρικήςσευπάρχον</w:t>
            </w:r>
            <w:r w:rsidRPr="008B184A">
              <w:rPr>
                <w:rFonts w:ascii="Palatino Linotype" w:hAnsi="Palatino Linotype"/>
                <w:sz w:val="20"/>
                <w:szCs w:val="20"/>
                <w:lang w:val="en-US"/>
              </w:rPr>
              <w:t xml:space="preserve"> Server Blade Fujitsu </w:t>
            </w:r>
            <w:proofErr w:type="spellStart"/>
            <w:r w:rsidRPr="008B184A">
              <w:rPr>
                <w:rFonts w:ascii="Palatino Linotype" w:hAnsi="Palatino Linotype"/>
                <w:sz w:val="20"/>
                <w:szCs w:val="20"/>
                <w:lang w:val="en-US"/>
              </w:rPr>
              <w:t>Primergy</w:t>
            </w:r>
            <w:proofErr w:type="spellEnd"/>
            <w:r w:rsidRPr="008B184A">
              <w:rPr>
                <w:rFonts w:ascii="Palatino Linotype" w:hAnsi="Palatino Linotype"/>
                <w:sz w:val="20"/>
                <w:szCs w:val="20"/>
                <w:lang w:val="en-US"/>
              </w:rPr>
              <w:t xml:space="preserve"> BX924 S4 DUAL SERVER BLADE.</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2</w:t>
            </w:r>
          </w:p>
        </w:tc>
        <w:tc>
          <w:tcPr>
            <w:tcW w:w="650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Παροχή εγγύησης 1 έτους για το ανταλλακτικό.</w:t>
            </w:r>
          </w:p>
        </w:tc>
        <w:tc>
          <w:tcPr>
            <w:tcW w:w="2410" w:type="dxa"/>
            <w:tcBorders>
              <w:top w:val="nil"/>
              <w:left w:val="nil"/>
              <w:bottom w:val="single" w:sz="4" w:space="0" w:color="auto"/>
              <w:right w:val="single" w:sz="4" w:space="0" w:color="auto"/>
            </w:tcBorders>
            <w:shd w:val="clear" w:color="auto" w:fill="auto"/>
            <w:noWrap/>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3</w:t>
            </w:r>
          </w:p>
        </w:tc>
        <w:tc>
          <w:tcPr>
            <w:tcW w:w="650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Παροχή της υπηρεσίας αντικατάστασης του ανταλλακτικού και πιστοποίηση της ορθότητας λειτουργίας του επιδιορθωμένου Server </w:t>
            </w:r>
            <w:proofErr w:type="spellStart"/>
            <w:r w:rsidRPr="008B184A">
              <w:rPr>
                <w:rFonts w:ascii="Palatino Linotype" w:hAnsi="Palatino Linotype"/>
                <w:sz w:val="20"/>
                <w:szCs w:val="20"/>
              </w:rPr>
              <w:t>blade</w:t>
            </w:r>
            <w:proofErr w:type="spellEnd"/>
            <w:r w:rsidRPr="008B184A">
              <w:rPr>
                <w:rFonts w:ascii="Palatino Linotype" w:hAnsi="Palatino Linotype"/>
                <w:sz w:val="20"/>
                <w:szCs w:val="20"/>
              </w:rPr>
              <w:t xml:space="preserve"> από πιστοποιημένο επισκευαστικό κέντρο του κατασκευαστή.</w:t>
            </w:r>
          </w:p>
        </w:tc>
        <w:tc>
          <w:tcPr>
            <w:tcW w:w="2410" w:type="dxa"/>
            <w:tcBorders>
              <w:top w:val="nil"/>
              <w:left w:val="nil"/>
              <w:bottom w:val="single" w:sz="4" w:space="0" w:color="auto"/>
              <w:right w:val="single" w:sz="4" w:space="0" w:color="auto"/>
            </w:tcBorders>
            <w:shd w:val="clear" w:color="auto" w:fill="auto"/>
            <w:noWrap/>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4</w:t>
            </w:r>
          </w:p>
        </w:tc>
        <w:tc>
          <w:tcPr>
            <w:tcW w:w="6501" w:type="dxa"/>
            <w:tcBorders>
              <w:top w:val="nil"/>
              <w:left w:val="nil"/>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Αναβάθμιση του επιδιορθωμένου Server </w:t>
            </w:r>
            <w:proofErr w:type="spellStart"/>
            <w:r w:rsidRPr="008B184A">
              <w:rPr>
                <w:rFonts w:ascii="Palatino Linotype" w:hAnsi="Palatino Linotype"/>
                <w:sz w:val="20"/>
                <w:szCs w:val="20"/>
              </w:rPr>
              <w:t>blade</w:t>
            </w:r>
            <w:proofErr w:type="spellEnd"/>
            <w:r w:rsidRPr="008B184A">
              <w:rPr>
                <w:rFonts w:ascii="Palatino Linotype" w:hAnsi="Palatino Linotype"/>
                <w:sz w:val="20"/>
                <w:szCs w:val="20"/>
              </w:rPr>
              <w:t xml:space="preserve"> με μνήμη 128GB (8 x 16GB) DDR3 RG LV 1600 MHZ PC3-12800 του κατασκευαστή. Να αναφερθεί το </w:t>
            </w:r>
            <w:proofErr w:type="spellStart"/>
            <w:r w:rsidRPr="008B184A">
              <w:rPr>
                <w:rFonts w:ascii="Palatino Linotype" w:hAnsi="Palatino Linotype"/>
                <w:sz w:val="20"/>
                <w:szCs w:val="20"/>
              </w:rPr>
              <w:t>partnumber</w:t>
            </w:r>
            <w:proofErr w:type="spellEnd"/>
            <w:r w:rsidRPr="008B184A">
              <w:rPr>
                <w:rFonts w:ascii="Palatino Linotype" w:hAnsi="Palatino Linotype"/>
                <w:sz w:val="20"/>
                <w:szCs w:val="20"/>
              </w:rPr>
              <w:t xml:space="preserve"> της προσφερόμενης </w:t>
            </w:r>
            <w:proofErr w:type="spellStart"/>
            <w:r w:rsidRPr="008B184A">
              <w:rPr>
                <w:rFonts w:ascii="Palatino Linotype" w:hAnsi="Palatino Linotype"/>
                <w:sz w:val="20"/>
                <w:szCs w:val="20"/>
              </w:rPr>
              <w:t>μνημης</w:t>
            </w:r>
            <w:proofErr w:type="spellEnd"/>
            <w:r w:rsidRPr="008B184A">
              <w:rPr>
                <w:rFonts w:ascii="Palatino Linotype" w:hAnsi="Palatino Linotype"/>
                <w:sz w:val="20"/>
                <w:szCs w:val="20"/>
              </w:rPr>
              <w:t>.</w:t>
            </w:r>
          </w:p>
        </w:tc>
        <w:tc>
          <w:tcPr>
            <w:tcW w:w="2410" w:type="dxa"/>
            <w:tcBorders>
              <w:top w:val="nil"/>
              <w:left w:val="nil"/>
              <w:bottom w:val="single" w:sz="4" w:space="0" w:color="auto"/>
              <w:right w:val="single" w:sz="4" w:space="0" w:color="auto"/>
            </w:tcBorders>
            <w:shd w:val="clear" w:color="auto" w:fill="auto"/>
            <w:noWrap/>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bl>
    <w:p w:rsidR="008B184A" w:rsidRDefault="008B184A" w:rsidP="008B184A">
      <w:pPr>
        <w:rPr>
          <w:rFonts w:ascii="Palatino Linotype" w:hAnsi="Palatino Linotype"/>
          <w:sz w:val="20"/>
          <w:szCs w:val="20"/>
        </w:rPr>
      </w:pPr>
    </w:p>
    <w:p w:rsidR="008B184A" w:rsidRPr="008B184A" w:rsidRDefault="008B184A" w:rsidP="008B184A">
      <w:pPr>
        <w:rPr>
          <w:rFonts w:ascii="Palatino Linotype" w:hAnsi="Palatino Linotype"/>
          <w:b/>
          <w:sz w:val="20"/>
          <w:szCs w:val="20"/>
        </w:rPr>
      </w:pPr>
      <w:r w:rsidRPr="008B184A">
        <w:rPr>
          <w:rFonts w:ascii="Palatino Linotype" w:hAnsi="Palatino Linotype"/>
          <w:b/>
          <w:sz w:val="20"/>
          <w:szCs w:val="20"/>
        </w:rPr>
        <w:t xml:space="preserve">Ένα (1) </w:t>
      </w:r>
      <w:proofErr w:type="spellStart"/>
      <w:r w:rsidRPr="008B184A">
        <w:rPr>
          <w:rFonts w:ascii="Palatino Linotype" w:hAnsi="Palatino Linotype"/>
          <w:b/>
          <w:sz w:val="20"/>
          <w:szCs w:val="20"/>
        </w:rPr>
        <w:t>Lasercolorprinter</w:t>
      </w:r>
      <w:proofErr w:type="spellEnd"/>
    </w:p>
    <w:tbl>
      <w:tblPr>
        <w:tblW w:w="9351" w:type="dxa"/>
        <w:tblInd w:w="113" w:type="dxa"/>
        <w:tblLook w:val="04A0"/>
      </w:tblPr>
      <w:tblGrid>
        <w:gridCol w:w="440"/>
        <w:gridCol w:w="4800"/>
        <w:gridCol w:w="4111"/>
      </w:tblGrid>
      <w:tr w:rsidR="008B184A" w:rsidRPr="008B184A" w:rsidTr="00EE6990">
        <w:trPr>
          <w:trHeight w:val="30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84A" w:rsidRPr="008B184A" w:rsidRDefault="008B184A" w:rsidP="008B184A">
            <w:pPr>
              <w:rPr>
                <w:rFonts w:ascii="Palatino Linotype" w:hAnsi="Palatino Linotype"/>
                <w:sz w:val="20"/>
                <w:szCs w:val="20"/>
              </w:rPr>
            </w:pPr>
          </w:p>
        </w:tc>
        <w:tc>
          <w:tcPr>
            <w:tcW w:w="4800" w:type="dxa"/>
            <w:tcBorders>
              <w:top w:val="single" w:sz="4" w:space="0" w:color="000000"/>
              <w:left w:val="nil"/>
              <w:bottom w:val="single" w:sz="4" w:space="0" w:color="000000"/>
              <w:right w:val="single" w:sz="4" w:space="0" w:color="000000"/>
            </w:tcBorders>
            <w:shd w:val="clear" w:color="auto" w:fill="FFFFFF"/>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Τεχνικές Προδιαγραφές</w:t>
            </w:r>
          </w:p>
        </w:tc>
        <w:tc>
          <w:tcPr>
            <w:tcW w:w="4111" w:type="dxa"/>
            <w:tcBorders>
              <w:top w:val="single" w:sz="4" w:space="0" w:color="000000"/>
              <w:left w:val="nil"/>
              <w:bottom w:val="single" w:sz="4" w:space="0" w:color="000000"/>
              <w:right w:val="single" w:sz="4" w:space="0" w:color="000000"/>
            </w:tcBorders>
            <w:shd w:val="clear" w:color="000000" w:fill="FFFFFF"/>
            <w:vAlign w:val="center"/>
            <w:hideMark/>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ΑΠΑΙΤΗΣΗ</w:t>
            </w:r>
          </w:p>
        </w:tc>
      </w:tr>
      <w:tr w:rsidR="008B184A" w:rsidRPr="008B184A" w:rsidTr="00EE6990">
        <w:trPr>
          <w:trHeight w:val="279"/>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84A" w:rsidRPr="008B184A" w:rsidRDefault="008B184A" w:rsidP="008B184A">
            <w:pPr>
              <w:rPr>
                <w:rFonts w:ascii="Palatino Linotype" w:hAnsi="Palatino Linotype"/>
                <w:sz w:val="20"/>
                <w:szCs w:val="20"/>
              </w:rPr>
            </w:pPr>
          </w:p>
        </w:tc>
        <w:tc>
          <w:tcPr>
            <w:tcW w:w="4800" w:type="dxa"/>
            <w:tcBorders>
              <w:top w:val="single" w:sz="4" w:space="0" w:color="auto"/>
              <w:left w:val="nil"/>
              <w:bottom w:val="single" w:sz="4" w:space="0" w:color="auto"/>
              <w:right w:val="single" w:sz="4" w:space="0" w:color="auto"/>
            </w:tcBorders>
            <w:shd w:val="clear" w:color="auto" w:fill="auto"/>
            <w:vAlign w:val="center"/>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Τεχνολογία</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LED</w:t>
            </w:r>
          </w:p>
        </w:tc>
      </w:tr>
      <w:tr w:rsidR="008B184A" w:rsidRPr="008B184A" w:rsidTr="00EE6990">
        <w:trPr>
          <w:trHeight w:val="279"/>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84A" w:rsidRPr="008B184A" w:rsidRDefault="008B184A" w:rsidP="008B184A">
            <w:pPr>
              <w:rPr>
                <w:rFonts w:ascii="Palatino Linotype" w:hAnsi="Palatino Linotype"/>
                <w:sz w:val="20"/>
                <w:szCs w:val="20"/>
              </w:rPr>
            </w:pPr>
          </w:p>
        </w:tc>
        <w:tc>
          <w:tcPr>
            <w:tcW w:w="4800" w:type="dxa"/>
            <w:tcBorders>
              <w:top w:val="single" w:sz="4" w:space="0" w:color="auto"/>
              <w:left w:val="nil"/>
              <w:bottom w:val="single" w:sz="4" w:space="0" w:color="auto"/>
              <w:right w:val="single" w:sz="4" w:space="0" w:color="auto"/>
            </w:tcBorders>
            <w:shd w:val="clear" w:color="auto" w:fill="auto"/>
            <w:vAlign w:val="center"/>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Τύπος εκτύπωσης</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8B184A" w:rsidRPr="008B184A" w:rsidRDefault="008B184A" w:rsidP="008B184A">
            <w:pPr>
              <w:rPr>
                <w:rFonts w:ascii="Palatino Linotype" w:hAnsi="Palatino Linotype"/>
                <w:sz w:val="20"/>
                <w:szCs w:val="20"/>
              </w:rPr>
            </w:pPr>
            <w:proofErr w:type="spellStart"/>
            <w:r w:rsidRPr="008B184A">
              <w:rPr>
                <w:rFonts w:ascii="Palatino Linotype" w:hAnsi="Palatino Linotype"/>
                <w:sz w:val="20"/>
                <w:szCs w:val="20"/>
              </w:rPr>
              <w:t>Color</w:t>
            </w:r>
            <w:proofErr w:type="spellEnd"/>
          </w:p>
        </w:tc>
      </w:tr>
      <w:tr w:rsidR="008B184A" w:rsidRPr="008B184A" w:rsidTr="00EE6990">
        <w:trPr>
          <w:trHeight w:val="279"/>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84A" w:rsidRPr="008B184A" w:rsidRDefault="008B184A" w:rsidP="008B184A">
            <w:pPr>
              <w:rPr>
                <w:rFonts w:ascii="Palatino Linotype" w:hAnsi="Palatino Linotype"/>
                <w:sz w:val="20"/>
                <w:szCs w:val="20"/>
              </w:rPr>
            </w:pPr>
          </w:p>
        </w:tc>
        <w:tc>
          <w:tcPr>
            <w:tcW w:w="4800" w:type="dxa"/>
            <w:tcBorders>
              <w:top w:val="single" w:sz="4" w:space="0" w:color="auto"/>
              <w:left w:val="nil"/>
              <w:bottom w:val="single" w:sz="4" w:space="0" w:color="auto"/>
              <w:right w:val="single" w:sz="4" w:space="0" w:color="auto"/>
            </w:tcBorders>
            <w:shd w:val="clear" w:color="auto" w:fill="auto"/>
            <w:vAlign w:val="center"/>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Μέγεθος χαρτιού</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A4</w:t>
            </w:r>
          </w:p>
        </w:tc>
      </w:tr>
      <w:tr w:rsidR="008B184A" w:rsidRPr="008B184A" w:rsidTr="00EE6990">
        <w:trPr>
          <w:trHeight w:val="279"/>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84A" w:rsidRPr="008B184A" w:rsidRDefault="008B184A" w:rsidP="008B184A">
            <w:pPr>
              <w:rPr>
                <w:rFonts w:ascii="Palatino Linotype" w:hAnsi="Palatino Linotype"/>
                <w:sz w:val="20"/>
                <w:szCs w:val="20"/>
              </w:rPr>
            </w:pPr>
          </w:p>
        </w:tc>
        <w:tc>
          <w:tcPr>
            <w:tcW w:w="4800" w:type="dxa"/>
            <w:tcBorders>
              <w:top w:val="single" w:sz="4" w:space="0" w:color="auto"/>
              <w:left w:val="nil"/>
              <w:bottom w:val="single" w:sz="4" w:space="0" w:color="auto"/>
              <w:right w:val="single" w:sz="4" w:space="0" w:color="auto"/>
            </w:tcBorders>
            <w:shd w:val="clear" w:color="auto" w:fill="auto"/>
            <w:vAlign w:val="center"/>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Ανάλυση εκτύπωσης</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(DPI) 1200 X 600</w:t>
            </w:r>
          </w:p>
        </w:tc>
      </w:tr>
      <w:tr w:rsidR="008B184A" w:rsidRPr="008B184A" w:rsidTr="00EE6990">
        <w:trPr>
          <w:trHeight w:val="279"/>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84A" w:rsidRPr="008B184A" w:rsidRDefault="008B184A" w:rsidP="008B184A">
            <w:pPr>
              <w:rPr>
                <w:rFonts w:ascii="Palatino Linotype" w:hAnsi="Palatino Linotype"/>
                <w:sz w:val="20"/>
                <w:szCs w:val="20"/>
              </w:rPr>
            </w:pPr>
          </w:p>
        </w:tc>
        <w:tc>
          <w:tcPr>
            <w:tcW w:w="4800" w:type="dxa"/>
            <w:tcBorders>
              <w:top w:val="single" w:sz="4" w:space="0" w:color="auto"/>
              <w:left w:val="nil"/>
              <w:bottom w:val="single" w:sz="4" w:space="0" w:color="auto"/>
              <w:right w:val="single" w:sz="4" w:space="0" w:color="auto"/>
            </w:tcBorders>
            <w:shd w:val="clear" w:color="auto" w:fill="auto"/>
            <w:vAlign w:val="center"/>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Ταχύτητα ασπρόμαυρης εκτύπωσης</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≥30 </w:t>
            </w:r>
            <w:proofErr w:type="spellStart"/>
            <w:r w:rsidRPr="008B184A">
              <w:rPr>
                <w:rFonts w:ascii="Palatino Linotype" w:hAnsi="Palatino Linotype"/>
                <w:sz w:val="20"/>
                <w:szCs w:val="20"/>
              </w:rPr>
              <w:t>ppm</w:t>
            </w:r>
            <w:proofErr w:type="spellEnd"/>
          </w:p>
        </w:tc>
      </w:tr>
      <w:tr w:rsidR="008B184A" w:rsidRPr="008B184A" w:rsidTr="00EE6990">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tcPr>
          <w:p w:rsidR="008B184A" w:rsidRPr="008B184A" w:rsidRDefault="008B184A" w:rsidP="008B184A">
            <w:pPr>
              <w:rPr>
                <w:rFonts w:ascii="Palatino Linotype" w:hAnsi="Palatino Linotype"/>
                <w:sz w:val="20"/>
                <w:szCs w:val="20"/>
              </w:rPr>
            </w:pPr>
          </w:p>
        </w:tc>
        <w:tc>
          <w:tcPr>
            <w:tcW w:w="4800" w:type="dxa"/>
            <w:tcBorders>
              <w:top w:val="nil"/>
              <w:left w:val="nil"/>
              <w:bottom w:val="single" w:sz="4" w:space="0" w:color="auto"/>
              <w:right w:val="single" w:sz="4" w:space="0" w:color="auto"/>
            </w:tcBorders>
            <w:shd w:val="clear" w:color="auto" w:fill="auto"/>
            <w:vAlign w:val="center"/>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Ταχύτητα έγχρωμης εκτύπωσης</w:t>
            </w:r>
          </w:p>
        </w:tc>
        <w:tc>
          <w:tcPr>
            <w:tcW w:w="4111" w:type="dxa"/>
            <w:tcBorders>
              <w:top w:val="nil"/>
              <w:left w:val="nil"/>
              <w:bottom w:val="single" w:sz="4" w:space="0" w:color="auto"/>
              <w:right w:val="single" w:sz="4" w:space="0" w:color="auto"/>
            </w:tcBorders>
            <w:shd w:val="clear" w:color="auto" w:fill="auto"/>
            <w:noWrap/>
            <w:vAlign w:val="center"/>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≥26 </w:t>
            </w:r>
            <w:proofErr w:type="spellStart"/>
            <w:r w:rsidRPr="008B184A">
              <w:rPr>
                <w:rFonts w:ascii="Palatino Linotype" w:hAnsi="Palatino Linotype"/>
                <w:sz w:val="20"/>
                <w:szCs w:val="20"/>
              </w:rPr>
              <w:t>ppm</w:t>
            </w:r>
            <w:proofErr w:type="spellEnd"/>
          </w:p>
        </w:tc>
      </w:tr>
      <w:tr w:rsidR="008B184A" w:rsidRPr="008B184A" w:rsidTr="00EE6990">
        <w:trPr>
          <w:trHeight w:val="211"/>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84A" w:rsidRPr="008B184A" w:rsidRDefault="008B184A" w:rsidP="008B184A">
            <w:pPr>
              <w:rPr>
                <w:rFonts w:ascii="Palatino Linotype" w:hAnsi="Palatino Linotype"/>
                <w:sz w:val="20"/>
                <w:szCs w:val="20"/>
              </w:rPr>
            </w:pPr>
          </w:p>
        </w:tc>
        <w:tc>
          <w:tcPr>
            <w:tcW w:w="4800" w:type="dxa"/>
            <w:tcBorders>
              <w:top w:val="single" w:sz="4" w:space="0" w:color="auto"/>
              <w:left w:val="nil"/>
              <w:bottom w:val="single" w:sz="4" w:space="0" w:color="auto"/>
              <w:right w:val="single" w:sz="4" w:space="0" w:color="auto"/>
            </w:tcBorders>
            <w:shd w:val="clear" w:color="auto" w:fill="auto"/>
            <w:vAlign w:val="center"/>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Σύνδεση</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USB 2.0 / </w:t>
            </w:r>
            <w:proofErr w:type="spellStart"/>
            <w:r w:rsidRPr="008B184A">
              <w:rPr>
                <w:rFonts w:ascii="Palatino Linotype" w:hAnsi="Palatino Linotype"/>
                <w:sz w:val="20"/>
                <w:szCs w:val="20"/>
              </w:rPr>
              <w:t>Ethernet</w:t>
            </w:r>
            <w:proofErr w:type="spellEnd"/>
          </w:p>
        </w:tc>
      </w:tr>
      <w:tr w:rsidR="008B184A" w:rsidRPr="008B184A" w:rsidTr="00EE6990">
        <w:trPr>
          <w:trHeight w:val="211"/>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84A" w:rsidRPr="008B184A" w:rsidRDefault="008B184A" w:rsidP="008B184A">
            <w:pPr>
              <w:rPr>
                <w:rFonts w:ascii="Palatino Linotype" w:hAnsi="Palatino Linotype"/>
                <w:sz w:val="20"/>
                <w:szCs w:val="20"/>
              </w:rPr>
            </w:pPr>
          </w:p>
        </w:tc>
        <w:tc>
          <w:tcPr>
            <w:tcW w:w="4800" w:type="dxa"/>
            <w:tcBorders>
              <w:top w:val="single" w:sz="4" w:space="0" w:color="auto"/>
              <w:left w:val="nil"/>
              <w:bottom w:val="single" w:sz="4" w:space="0" w:color="auto"/>
              <w:right w:val="single" w:sz="4" w:space="0" w:color="auto"/>
            </w:tcBorders>
            <w:shd w:val="clear" w:color="auto" w:fill="auto"/>
            <w:vAlign w:val="center"/>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Εκτύπωση διπλής όψης</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Ναι</w:t>
            </w:r>
          </w:p>
        </w:tc>
      </w:tr>
      <w:tr w:rsidR="008B184A" w:rsidRPr="008B184A" w:rsidTr="00EE6990">
        <w:trPr>
          <w:trHeight w:val="211"/>
        </w:trPr>
        <w:tc>
          <w:tcPr>
            <w:tcW w:w="440" w:type="dxa"/>
            <w:tcBorders>
              <w:top w:val="nil"/>
              <w:left w:val="single" w:sz="4" w:space="0" w:color="auto"/>
              <w:bottom w:val="single" w:sz="4" w:space="0" w:color="auto"/>
              <w:right w:val="single" w:sz="4" w:space="0" w:color="auto"/>
            </w:tcBorders>
            <w:shd w:val="clear" w:color="auto" w:fill="auto"/>
            <w:noWrap/>
            <w:vAlign w:val="center"/>
          </w:tcPr>
          <w:p w:rsidR="008B184A" w:rsidRPr="008B184A" w:rsidRDefault="008B184A" w:rsidP="008B184A">
            <w:pPr>
              <w:rPr>
                <w:rFonts w:ascii="Palatino Linotype" w:hAnsi="Palatino Linotype"/>
                <w:sz w:val="20"/>
                <w:szCs w:val="20"/>
              </w:rPr>
            </w:pPr>
          </w:p>
        </w:tc>
        <w:tc>
          <w:tcPr>
            <w:tcW w:w="4800" w:type="dxa"/>
            <w:tcBorders>
              <w:top w:val="nil"/>
              <w:left w:val="nil"/>
              <w:bottom w:val="single" w:sz="4" w:space="0" w:color="auto"/>
              <w:right w:val="single" w:sz="4" w:space="0" w:color="auto"/>
            </w:tcBorders>
            <w:shd w:val="clear" w:color="auto" w:fill="auto"/>
            <w:vAlign w:val="center"/>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xml:space="preserve">Επιπλέον </w:t>
            </w:r>
            <w:proofErr w:type="spellStart"/>
            <w:r w:rsidRPr="008B184A">
              <w:rPr>
                <w:rFonts w:ascii="Palatino Linotype" w:hAnsi="Palatino Linotype"/>
                <w:sz w:val="20"/>
                <w:szCs w:val="20"/>
              </w:rPr>
              <w:t>Toner</w:t>
            </w:r>
            <w:proofErr w:type="spellEnd"/>
            <w:r w:rsidRPr="008B184A">
              <w:rPr>
                <w:rFonts w:ascii="Palatino Linotype" w:hAnsi="Palatino Linotype"/>
                <w:sz w:val="20"/>
                <w:szCs w:val="20"/>
              </w:rPr>
              <w:t xml:space="preserve"> χρώματος </w:t>
            </w:r>
            <w:proofErr w:type="spellStart"/>
            <w:r w:rsidRPr="008B184A">
              <w:rPr>
                <w:rFonts w:ascii="Palatino Linotype" w:hAnsi="Palatino Linotype"/>
                <w:sz w:val="20"/>
                <w:szCs w:val="20"/>
              </w:rPr>
              <w:t>Black</w:t>
            </w:r>
            <w:proofErr w:type="spellEnd"/>
          </w:p>
        </w:tc>
        <w:tc>
          <w:tcPr>
            <w:tcW w:w="4111" w:type="dxa"/>
            <w:tcBorders>
              <w:top w:val="nil"/>
              <w:left w:val="nil"/>
              <w:bottom w:val="single" w:sz="4" w:space="0" w:color="auto"/>
              <w:right w:val="single" w:sz="4" w:space="0" w:color="auto"/>
            </w:tcBorders>
            <w:shd w:val="clear" w:color="auto" w:fill="auto"/>
            <w:noWrap/>
            <w:vAlign w:val="center"/>
          </w:tcPr>
          <w:p w:rsidR="008B184A" w:rsidRPr="008B184A" w:rsidRDefault="008B184A" w:rsidP="008B184A">
            <w:pPr>
              <w:rPr>
                <w:rFonts w:ascii="Palatino Linotype" w:hAnsi="Palatino Linotype"/>
                <w:sz w:val="20"/>
                <w:szCs w:val="20"/>
              </w:rPr>
            </w:pPr>
            <w:r w:rsidRPr="008B184A">
              <w:rPr>
                <w:rFonts w:ascii="Palatino Linotype" w:hAnsi="Palatino Linotype"/>
                <w:sz w:val="20"/>
                <w:szCs w:val="20"/>
              </w:rPr>
              <w:t>≥ 3500 σελίδες</w:t>
            </w:r>
          </w:p>
        </w:tc>
      </w:tr>
    </w:tbl>
    <w:p w:rsidR="00447C54" w:rsidRDefault="00447C54" w:rsidP="00447C54">
      <w:pPr>
        <w:suppressAutoHyphens w:val="0"/>
        <w:autoSpaceDE w:val="0"/>
        <w:autoSpaceDN w:val="0"/>
        <w:adjustRightInd w:val="0"/>
        <w:jc w:val="both"/>
        <w:rPr>
          <w:rFonts w:ascii="Palatino Linotype" w:eastAsiaTheme="minorHAnsi" w:hAnsi="Palatino Linotype" w:cs="Garamond"/>
          <w:sz w:val="19"/>
          <w:szCs w:val="19"/>
          <w:lang w:eastAsia="en-US"/>
        </w:rPr>
      </w:pPr>
    </w:p>
    <w:p w:rsidR="008B184A" w:rsidRDefault="008B184A">
      <w:pPr>
        <w:suppressAutoHyphens w:val="0"/>
        <w:spacing w:after="200" w:line="276" w:lineRule="auto"/>
        <w:rPr>
          <w:rFonts w:ascii="Palatino Linotype" w:eastAsiaTheme="minorHAnsi" w:hAnsi="Palatino Linotype" w:cs="Garamond"/>
          <w:sz w:val="19"/>
          <w:szCs w:val="19"/>
          <w:lang w:eastAsia="en-US"/>
        </w:rPr>
      </w:pPr>
      <w:r>
        <w:rPr>
          <w:rFonts w:ascii="Palatino Linotype" w:eastAsiaTheme="minorHAnsi" w:hAnsi="Palatino Linotype" w:cs="Garamond"/>
          <w:sz w:val="19"/>
          <w:szCs w:val="19"/>
          <w:lang w:eastAsia="en-US"/>
        </w:rPr>
        <w:br w:type="page"/>
      </w:r>
    </w:p>
    <w:p w:rsidR="008B184A" w:rsidRPr="00447C54" w:rsidRDefault="008B184A" w:rsidP="00447C54">
      <w:pPr>
        <w:suppressAutoHyphens w:val="0"/>
        <w:autoSpaceDE w:val="0"/>
        <w:autoSpaceDN w:val="0"/>
        <w:adjustRightInd w:val="0"/>
        <w:jc w:val="both"/>
        <w:rPr>
          <w:rFonts w:ascii="Palatino Linotype" w:eastAsiaTheme="minorHAnsi" w:hAnsi="Palatino Linotype" w:cs="Garamond"/>
          <w:sz w:val="19"/>
          <w:szCs w:val="19"/>
          <w:lang w:eastAsia="en-US"/>
        </w:rPr>
      </w:pPr>
    </w:p>
    <w:p w:rsidR="00A039CE" w:rsidRPr="00447C54" w:rsidRDefault="00CF4E8D" w:rsidP="00447C54">
      <w:pPr>
        <w:suppressAutoHyphens w:val="0"/>
        <w:autoSpaceDE w:val="0"/>
        <w:autoSpaceDN w:val="0"/>
        <w:adjustRightInd w:val="0"/>
        <w:jc w:val="center"/>
        <w:rPr>
          <w:rFonts w:ascii="Palatino Linotype" w:hAnsi="Palatino Linotype" w:cstheme="minorHAnsi"/>
          <w:b/>
          <w:bCs/>
          <w:sz w:val="20"/>
          <w:szCs w:val="20"/>
          <w:u w:val="single"/>
        </w:rPr>
      </w:pPr>
      <w:r w:rsidRPr="00447C54">
        <w:rPr>
          <w:rFonts w:ascii="Palatino Linotype" w:hAnsi="Palatino Linotype" w:cstheme="minorHAnsi"/>
          <w:b/>
          <w:bCs/>
          <w:sz w:val="20"/>
          <w:szCs w:val="20"/>
          <w:u w:val="single"/>
        </w:rPr>
        <w:t xml:space="preserve">ΠΑΡΑΡΤΗΜΑ  </w:t>
      </w:r>
      <w:r w:rsidR="003E2298" w:rsidRPr="00447C54">
        <w:rPr>
          <w:rFonts w:ascii="Palatino Linotype" w:hAnsi="Palatino Linotype" w:cstheme="minorHAnsi"/>
          <w:b/>
          <w:bCs/>
          <w:sz w:val="20"/>
          <w:szCs w:val="20"/>
          <w:u w:val="single"/>
        </w:rPr>
        <w:t>Γ</w:t>
      </w:r>
      <w:r w:rsidR="00F06036">
        <w:rPr>
          <w:rFonts w:ascii="Palatino Linotype" w:hAnsi="Palatino Linotype" w:cstheme="minorHAnsi"/>
          <w:b/>
          <w:bCs/>
          <w:sz w:val="20"/>
          <w:szCs w:val="20"/>
          <w:u w:val="single"/>
        </w:rPr>
        <w:t>’</w:t>
      </w:r>
    </w:p>
    <w:p w:rsidR="00CF4E8D" w:rsidRPr="00E77564" w:rsidRDefault="00CF4E8D" w:rsidP="00953D59">
      <w:pPr>
        <w:jc w:val="center"/>
        <w:rPr>
          <w:rFonts w:ascii="Palatino Linotype" w:hAnsi="Palatino Linotype" w:cstheme="minorHAnsi"/>
          <w:b/>
          <w:bCs/>
          <w:sz w:val="20"/>
          <w:szCs w:val="20"/>
          <w:u w:val="single"/>
        </w:rPr>
      </w:pPr>
      <w:r w:rsidRPr="00E77564">
        <w:rPr>
          <w:rFonts w:ascii="Palatino Linotype" w:hAnsi="Palatino Linotype" w:cstheme="minorHAnsi"/>
          <w:b/>
          <w:bCs/>
          <w:sz w:val="20"/>
          <w:szCs w:val="20"/>
          <w:u w:val="single"/>
        </w:rPr>
        <w:t>ΥΠΟΔΕΙΓΜΑΤΑ ΠΙΝΑΚΩΝ ΤΕΧΝΙΚΗΣ ΚΑΙ ΟΙΚΟΝΟΜΙΚΗΣ ΠΡΟΣΦΟΡΑΣ</w:t>
      </w:r>
    </w:p>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9979"/>
      </w:tblGrid>
      <w:tr w:rsidR="00953D59" w:rsidRPr="003E2298" w:rsidTr="00224CA7">
        <w:trPr>
          <w:trHeight w:val="255"/>
        </w:trPr>
        <w:tc>
          <w:tcPr>
            <w:tcW w:w="99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Pr="003E2298">
              <w:rPr>
                <w:rFonts w:ascii="Palatino Linotype" w:hAnsi="Palatino Linotype" w:cstheme="minorHAnsi"/>
                <w:b/>
                <w:sz w:val="20"/>
                <w:szCs w:val="20"/>
                <w:lang w:val="en-US"/>
              </w:rPr>
              <w:t>1</w:t>
            </w:r>
            <w:r w:rsidRPr="003E2298">
              <w:rPr>
                <w:rFonts w:ascii="Palatino Linotype" w:hAnsi="Palatino Linotype" w:cstheme="minorHAnsi"/>
                <w:b/>
                <w:sz w:val="20"/>
                <w:szCs w:val="20"/>
              </w:rPr>
              <w:t>.</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ΤΕΧΝΙΚΗΣ</w:t>
            </w:r>
            <w:r w:rsidRPr="003E2298">
              <w:rPr>
                <w:rFonts w:ascii="Palatino Linotype" w:hAnsi="Palatino Linotype" w:cstheme="minorHAnsi"/>
                <w:b/>
                <w:bCs/>
                <w:sz w:val="20"/>
                <w:szCs w:val="20"/>
              </w:rPr>
              <w:t xml:space="preserve"> ΠΡΟΣΦΟΡΑΣ</w:t>
            </w:r>
          </w:p>
        </w:tc>
      </w:tr>
    </w:tbl>
    <w:tbl>
      <w:tblPr>
        <w:tblpPr w:leftFromText="180" w:rightFromText="180" w:vertAnchor="text" w:tblpY="1"/>
        <w:tblOverlap w:val="never"/>
        <w:tblW w:w="9039" w:type="dxa"/>
        <w:tblLayout w:type="fixed"/>
        <w:tblLook w:val="0000"/>
      </w:tblPr>
      <w:tblGrid>
        <w:gridCol w:w="817"/>
        <w:gridCol w:w="2342"/>
        <w:gridCol w:w="694"/>
        <w:gridCol w:w="483"/>
        <w:gridCol w:w="337"/>
        <w:gridCol w:w="879"/>
        <w:gridCol w:w="99"/>
        <w:gridCol w:w="127"/>
        <w:gridCol w:w="1529"/>
        <w:gridCol w:w="314"/>
        <w:gridCol w:w="901"/>
        <w:gridCol w:w="517"/>
      </w:tblGrid>
      <w:tr w:rsidR="00D011D9" w:rsidRPr="003E2298" w:rsidTr="00B05A7F">
        <w:trPr>
          <w:gridAfter w:val="1"/>
          <w:wAfter w:w="517" w:type="dxa"/>
          <w:trHeight w:val="100"/>
        </w:trPr>
        <w:tc>
          <w:tcPr>
            <w:tcW w:w="3159"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177"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315"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65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5"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953D59" w:rsidRPr="003E2298" w:rsidTr="00B05A7F">
        <w:trPr>
          <w:gridAfter w:val="6"/>
          <w:wAfter w:w="3487" w:type="dxa"/>
          <w:trHeight w:val="255"/>
        </w:trPr>
        <w:tc>
          <w:tcPr>
            <w:tcW w:w="4673" w:type="dxa"/>
            <w:gridSpan w:val="5"/>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8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sz w:val="20"/>
                <w:szCs w:val="20"/>
              </w:rPr>
            </w:pPr>
          </w:p>
        </w:tc>
      </w:tr>
      <w:tr w:rsidR="00F84654" w:rsidRPr="003E2298" w:rsidTr="00B05A7F">
        <w:trPr>
          <w:gridAfter w:val="11"/>
          <w:wAfter w:w="8222" w:type="dxa"/>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p>
        </w:tc>
      </w:tr>
      <w:tr w:rsidR="00DD6F5B" w:rsidRPr="00E77564" w:rsidTr="00B05A7F">
        <w:trPr>
          <w:trHeight w:val="510"/>
        </w:trPr>
        <w:tc>
          <w:tcPr>
            <w:tcW w:w="817"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3036"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925" w:type="dxa"/>
            <w:gridSpan w:val="5"/>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843"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141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70"/>
        </w:trPr>
        <w:tc>
          <w:tcPr>
            <w:tcW w:w="817" w:type="dxa"/>
            <w:tcBorders>
              <w:top w:val="nil"/>
              <w:left w:val="single" w:sz="8" w:space="0" w:color="auto"/>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8"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303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B05A7F" w:rsidRPr="00E77564" w:rsidTr="001B6A6B">
        <w:trPr>
          <w:gridAfter w:val="4"/>
          <w:wAfter w:w="3261" w:type="dxa"/>
          <w:trHeight w:val="255"/>
        </w:trPr>
        <w:tc>
          <w:tcPr>
            <w:tcW w:w="3853" w:type="dxa"/>
            <w:gridSpan w:val="3"/>
            <w:vMerge w:val="restart"/>
            <w:tcBorders>
              <w:top w:val="nil"/>
              <w:left w:val="nil"/>
              <w:right w:val="nil"/>
            </w:tcBorders>
            <w:shd w:val="clear" w:color="auto" w:fill="auto"/>
            <w:noWrap/>
            <w:vAlign w:val="bottom"/>
          </w:tcPr>
          <w:p w:rsidR="00B05A7F" w:rsidRPr="003E2298" w:rsidRDefault="00B05A7F"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p w:rsidR="00B05A7F" w:rsidRPr="003E2298" w:rsidRDefault="00B05A7F" w:rsidP="001B6A6B">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 xml:space="preserve">ΥΠΟΓΡΑΦΗ: </w:t>
            </w:r>
          </w:p>
          <w:p w:rsidR="003E2298" w:rsidRPr="003E2298" w:rsidRDefault="003E2298" w:rsidP="001B6A6B">
            <w:pPr>
              <w:jc w:val="both"/>
              <w:rPr>
                <w:rFonts w:ascii="Palatino Linotype" w:hAnsi="Palatino Linotype" w:cstheme="minorHAnsi"/>
                <w:b/>
                <w:bCs/>
                <w:sz w:val="20"/>
                <w:szCs w:val="20"/>
              </w:rPr>
            </w:pPr>
          </w:p>
          <w:p w:rsidR="003E2298" w:rsidRPr="003E2298" w:rsidRDefault="003E2298" w:rsidP="001B6A6B">
            <w:pPr>
              <w:jc w:val="both"/>
              <w:rPr>
                <w:rFonts w:ascii="Palatino Linotype" w:hAnsi="Palatino Linotype" w:cstheme="minorHAnsi"/>
                <w:sz w:val="20"/>
                <w:szCs w:val="20"/>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r w:rsidR="00B05A7F" w:rsidRPr="00E77564" w:rsidTr="001B6A6B">
        <w:trPr>
          <w:gridAfter w:val="3"/>
          <w:wAfter w:w="1732" w:type="dxa"/>
          <w:trHeight w:val="255"/>
        </w:trPr>
        <w:tc>
          <w:tcPr>
            <w:tcW w:w="3853" w:type="dxa"/>
            <w:gridSpan w:val="3"/>
            <w:vMerge/>
            <w:tcBorders>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529" w:type="dxa"/>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bl>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B05A7F" w:rsidRPr="00E77564" w:rsidRDefault="00B05A7F"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534"/>
        <w:gridCol w:w="679"/>
        <w:gridCol w:w="1213"/>
        <w:gridCol w:w="234"/>
        <w:gridCol w:w="978"/>
        <w:gridCol w:w="581"/>
        <w:gridCol w:w="631"/>
        <w:gridCol w:w="645"/>
        <w:gridCol w:w="567"/>
        <w:gridCol w:w="425"/>
        <w:gridCol w:w="1701"/>
        <w:gridCol w:w="1080"/>
        <w:gridCol w:w="8"/>
        <w:gridCol w:w="703"/>
      </w:tblGrid>
      <w:tr w:rsidR="00F84654" w:rsidRPr="003E2298" w:rsidTr="00DD6F5B">
        <w:trPr>
          <w:trHeight w:val="255"/>
        </w:trPr>
        <w:tc>
          <w:tcPr>
            <w:tcW w:w="9979" w:type="dxa"/>
            <w:gridSpan w:val="14"/>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005B2A4E" w:rsidRPr="003E2298">
              <w:rPr>
                <w:rFonts w:ascii="Palatino Linotype" w:hAnsi="Palatino Linotype" w:cstheme="minorHAnsi"/>
                <w:b/>
                <w:sz w:val="20"/>
                <w:szCs w:val="20"/>
              </w:rPr>
              <w:t>2.</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ΟΙΚΟΝΟΜΙΚΗΣ</w:t>
            </w:r>
            <w:r w:rsidRPr="003E2298">
              <w:rPr>
                <w:rFonts w:ascii="Palatino Linotype" w:hAnsi="Palatino Linotype" w:cstheme="minorHAnsi"/>
                <w:b/>
                <w:bCs/>
                <w:sz w:val="20"/>
                <w:szCs w:val="20"/>
              </w:rPr>
              <w:t xml:space="preserve"> ΠΡΟΣΦΟΡΑΣ</w:t>
            </w:r>
          </w:p>
        </w:tc>
      </w:tr>
      <w:tr w:rsidR="00DD6F5B" w:rsidRPr="003E2298"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3"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857"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088"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5495" w:type="dxa"/>
            <w:gridSpan w:val="8"/>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DD6F5B" w:rsidRPr="00E77564" w:rsidTr="003E2298">
        <w:trPr>
          <w:gridAfter w:val="1"/>
          <w:wAfter w:w="703" w:type="dxa"/>
          <w:trHeight w:val="255"/>
        </w:trPr>
        <w:tc>
          <w:tcPr>
            <w:tcW w:w="534"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510"/>
        </w:trPr>
        <w:tc>
          <w:tcPr>
            <w:tcW w:w="534"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2126" w:type="dxa"/>
            <w:gridSpan w:val="3"/>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559"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276"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992"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 xml:space="preserve">ΚΟΣΤΟΣ </w:t>
            </w:r>
            <w:r w:rsidRPr="00E77564">
              <w:rPr>
                <w:rFonts w:ascii="Palatino Linotype" w:hAnsi="Palatino Linotype" w:cstheme="minorHAnsi"/>
                <w:sz w:val="18"/>
                <w:szCs w:val="18"/>
              </w:rPr>
              <w:br/>
              <w:t>ΜΟΝΑΔΑΣ</w:t>
            </w:r>
          </w:p>
        </w:tc>
        <w:tc>
          <w:tcPr>
            <w:tcW w:w="1701" w:type="dxa"/>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c>
          <w:tcPr>
            <w:tcW w:w="108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ΚΟΣΤΟΣ</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3E2298" w:rsidTr="003E2298">
        <w:trPr>
          <w:gridAfter w:val="2"/>
          <w:wAfter w:w="711" w:type="dxa"/>
          <w:trHeight w:val="366"/>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Συνολική καθαρή αξία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70"/>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xml:space="preserve">ΦΠΑ: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55"/>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b/>
                <w:sz w:val="20"/>
                <w:szCs w:val="20"/>
              </w:rPr>
            </w:pPr>
            <w:r w:rsidRPr="003E2298">
              <w:rPr>
                <w:rFonts w:ascii="Palatino Linotype" w:hAnsi="Palatino Linotype" w:cstheme="minorHAnsi"/>
                <w:b/>
                <w:sz w:val="20"/>
                <w:szCs w:val="20"/>
              </w:rPr>
              <w:t xml:space="preserve">Σύνολο :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E77564"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3"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b/>
                <w:bCs/>
                <w:sz w:val="20"/>
                <w:szCs w:val="20"/>
              </w:rPr>
              <w:t xml:space="preserve">ΥΠΟΓΡΑΦΗ: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bl>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500B71" w:rsidRPr="00E77564" w:rsidRDefault="00500B71" w:rsidP="00953D59">
      <w:pPr>
        <w:jc w:val="center"/>
        <w:rPr>
          <w:rFonts w:ascii="Palatino Linotype" w:hAnsi="Palatino Linotype" w:cstheme="minorHAnsi"/>
          <w:b/>
          <w:sz w:val="20"/>
          <w:szCs w:val="20"/>
        </w:rPr>
      </w:pPr>
      <w:r w:rsidRPr="00E77564">
        <w:rPr>
          <w:rFonts w:ascii="Palatino Linotype" w:hAnsi="Palatino Linotype" w:cstheme="minorHAnsi"/>
          <w:b/>
          <w:sz w:val="20"/>
          <w:szCs w:val="20"/>
        </w:rPr>
        <w:t xml:space="preserve">ΠΑΡΑΡΤΗΜΑ </w:t>
      </w:r>
      <w:r w:rsidR="003E2298">
        <w:rPr>
          <w:rFonts w:ascii="Palatino Linotype" w:hAnsi="Palatino Linotype" w:cstheme="minorHAnsi"/>
          <w:b/>
          <w:sz w:val="20"/>
          <w:szCs w:val="20"/>
        </w:rPr>
        <w:t>Δ</w:t>
      </w:r>
      <w:r w:rsidRPr="00E77564">
        <w:rPr>
          <w:rFonts w:ascii="Palatino Linotype" w:hAnsi="Palatino Linotype" w:cstheme="minorHAnsi"/>
          <w:b/>
          <w:sz w:val="20"/>
          <w:szCs w:val="20"/>
        </w:rPr>
        <w:t xml:space="preserve">’ </w:t>
      </w:r>
    </w:p>
    <w:p w:rsidR="00EE6E7B" w:rsidRPr="00E77564" w:rsidRDefault="00EE6E7B" w:rsidP="00953D59">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t>ΥΠΕΥΘΥΝ</w:t>
      </w:r>
      <w:r w:rsidR="00531C56">
        <w:rPr>
          <w:rFonts w:ascii="Palatino Linotype" w:eastAsia="Times New Roman" w:hAnsi="Palatino Linotype" w:cstheme="minorHAnsi"/>
          <w:bCs w:val="0"/>
          <w:color w:val="auto"/>
          <w:sz w:val="18"/>
          <w:u w:val="single"/>
        </w:rPr>
        <w:t xml:space="preserve">ΕΣ </w:t>
      </w:r>
      <w:r w:rsidRPr="00E77564">
        <w:rPr>
          <w:rFonts w:ascii="Palatino Linotype" w:eastAsia="Times New Roman" w:hAnsi="Palatino Linotype" w:cstheme="minorHAnsi"/>
          <w:bCs w:val="0"/>
          <w:color w:val="auto"/>
          <w:sz w:val="18"/>
          <w:u w:val="single"/>
        </w:rPr>
        <w:t xml:space="preserve"> ΔΗΛΩΣ</w:t>
      </w:r>
      <w:r w:rsidR="00531C56">
        <w:rPr>
          <w:rFonts w:ascii="Palatino Linotype" w:eastAsia="Times New Roman" w:hAnsi="Palatino Linotype" w:cstheme="minorHAnsi"/>
          <w:bCs w:val="0"/>
          <w:color w:val="auto"/>
          <w:sz w:val="18"/>
          <w:u w:val="single"/>
        </w:rPr>
        <w:t>ΕΙΣ</w:t>
      </w:r>
      <w:r w:rsidR="008743DC" w:rsidRPr="00E77564">
        <w:rPr>
          <w:rFonts w:ascii="Palatino Linotype" w:eastAsia="Times New Roman" w:hAnsi="Palatino Linotype" w:cstheme="minorHAnsi"/>
          <w:bCs w:val="0"/>
          <w:color w:val="auto"/>
          <w:sz w:val="18"/>
          <w:u w:val="single"/>
        </w:rPr>
        <w:t xml:space="preserve">  ΚΑΙ  Τ.Ε.Υ.Δ.</w:t>
      </w:r>
    </w:p>
    <w:p w:rsidR="008743DC" w:rsidRPr="00E77564" w:rsidRDefault="008743DC" w:rsidP="00953D59">
      <w:pPr>
        <w:rPr>
          <w:rFonts w:ascii="Palatino Linotype" w:hAnsi="Palatino Linotype" w:cstheme="minorHAnsi"/>
        </w:rPr>
      </w:pPr>
    </w:p>
    <w:p w:rsidR="008743DC" w:rsidRPr="00531C56" w:rsidRDefault="008743DC" w:rsidP="00A33137">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w:t>
      </w:r>
      <w:r w:rsidR="00531C56" w:rsidRPr="00531C56">
        <w:rPr>
          <w:rFonts w:ascii="Palatino Linotype" w:hAnsi="Palatino Linotype" w:cstheme="minorHAnsi"/>
          <w:b/>
        </w:rPr>
        <w:t xml:space="preserve"> Ι</w:t>
      </w:r>
    </w:p>
    <w:p w:rsidR="00EE6E7B" w:rsidRPr="00E77564" w:rsidRDefault="00EE6E7B" w:rsidP="00953D59">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rsidR="00EE6E7B" w:rsidRPr="00E77564" w:rsidRDefault="00EE6E7B" w:rsidP="00A33137">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245"/>
      </w:tblGrid>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954" w:type="dxa"/>
            <w:gridSpan w:val="14"/>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 – Η Όνομα:</w:t>
            </w:r>
          </w:p>
        </w:tc>
        <w:tc>
          <w:tcPr>
            <w:tcW w:w="3749" w:type="dxa"/>
            <w:gridSpan w:val="5"/>
          </w:tcPr>
          <w:p w:rsidR="00EE6E7B" w:rsidRPr="00E77564" w:rsidRDefault="00EE6E7B" w:rsidP="00953D59">
            <w:pPr>
              <w:rPr>
                <w:rFonts w:ascii="Palatino Linotype" w:hAnsi="Palatino Linotype" w:cstheme="minorHAnsi"/>
                <w:sz w:val="16"/>
              </w:rPr>
            </w:pPr>
          </w:p>
        </w:tc>
        <w:tc>
          <w:tcPr>
            <w:tcW w:w="1080" w:type="dxa"/>
            <w:gridSpan w:val="3"/>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Επώνυμο:</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657"/>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6874" w:type="dxa"/>
            <w:gridSpan w:val="11"/>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3029" w:type="dxa"/>
            <w:gridSpan w:val="3"/>
          </w:tcPr>
          <w:p w:rsidR="00EE6E7B" w:rsidRPr="00E77564" w:rsidRDefault="00EE6E7B" w:rsidP="00953D59">
            <w:pPr>
              <w:rPr>
                <w:rFonts w:ascii="Palatino Linotype" w:hAnsi="Palatino Linotype" w:cstheme="minorHAnsi"/>
                <w:sz w:val="16"/>
              </w:rPr>
            </w:pPr>
          </w:p>
        </w:tc>
        <w:tc>
          <w:tcPr>
            <w:tcW w:w="720" w:type="dxa"/>
            <w:gridSpan w:val="2"/>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Τηλ</w:t>
            </w:r>
            <w:proofErr w:type="spellEnd"/>
            <w:r w:rsidRPr="00E77564">
              <w:rPr>
                <w:rFonts w:ascii="Palatino Linotype" w:hAnsi="Palatino Linotype" w:cstheme="minorHAnsi"/>
                <w:sz w:val="16"/>
              </w:rPr>
              <w:t>:</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169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2700" w:type="dxa"/>
            <w:gridSpan w:val="3"/>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Οδός:</w:t>
            </w:r>
          </w:p>
        </w:tc>
        <w:tc>
          <w:tcPr>
            <w:tcW w:w="2160" w:type="dxa"/>
            <w:gridSpan w:val="5"/>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Αριθ</w:t>
            </w:r>
            <w:proofErr w:type="spellEnd"/>
            <w:r w:rsidRPr="00E77564">
              <w:rPr>
                <w:rFonts w:ascii="Palatino Linotype" w:hAnsi="Palatino Linotype" w:cstheme="minorHAnsi"/>
                <w:sz w:val="16"/>
              </w:rPr>
              <w:t>:</w:t>
            </w:r>
          </w:p>
        </w:tc>
        <w:tc>
          <w:tcPr>
            <w:tcW w:w="540" w:type="dxa"/>
          </w:tcPr>
          <w:p w:rsidR="00EE6E7B" w:rsidRPr="00E77564" w:rsidRDefault="00EE6E7B" w:rsidP="00953D59">
            <w:pPr>
              <w:rPr>
                <w:rFonts w:ascii="Palatino Linotype" w:hAnsi="Palatino Linotype" w:cstheme="minorHAnsi"/>
                <w:sz w:val="16"/>
              </w:rPr>
            </w:pPr>
          </w:p>
        </w:tc>
        <w:tc>
          <w:tcPr>
            <w:tcW w:w="54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ΤΚ:</w:t>
            </w:r>
          </w:p>
        </w:tc>
        <w:tc>
          <w:tcPr>
            <w:tcW w:w="245" w:type="dxa"/>
          </w:tcPr>
          <w:p w:rsidR="00EE6E7B" w:rsidRPr="00E77564" w:rsidRDefault="00EE6E7B" w:rsidP="00953D59">
            <w:pPr>
              <w:rPr>
                <w:rFonts w:ascii="Palatino Linotype" w:hAnsi="Palatino Linotype" w:cstheme="minorHAnsi"/>
                <w:sz w:val="16"/>
              </w:rPr>
            </w:pPr>
          </w:p>
        </w:tc>
      </w:tr>
      <w:tr w:rsidR="00EE6E7B" w:rsidRPr="00E77564" w:rsidTr="00EE6E7B">
        <w:trPr>
          <w:cantSplit/>
          <w:trHeight w:val="520"/>
        </w:trPr>
        <w:tc>
          <w:tcPr>
            <w:tcW w:w="2355" w:type="dxa"/>
            <w:gridSpan w:val="3"/>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Αρ. </w:t>
            </w:r>
            <w:proofErr w:type="spellStart"/>
            <w:r w:rsidRPr="00E77564">
              <w:rPr>
                <w:rFonts w:ascii="Palatino Linotype" w:hAnsi="Palatino Linotype" w:cstheme="minorHAnsi"/>
                <w:sz w:val="16"/>
              </w:rPr>
              <w:t>Τηλεομοιοτύπου</w:t>
            </w:r>
            <w:proofErr w:type="spellEnd"/>
            <w:r w:rsidRPr="00E77564">
              <w:rPr>
                <w:rFonts w:ascii="Palatino Linotype" w:hAnsi="Palatino Linotype" w:cstheme="minorHAnsi"/>
                <w:sz w:val="16"/>
              </w:rPr>
              <w:t xml:space="preserve">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3153" w:type="dxa"/>
            <w:gridSpan w:val="5"/>
            <w:vAlign w:val="bottom"/>
          </w:tcPr>
          <w:p w:rsidR="00EE6E7B" w:rsidRPr="00E77564" w:rsidRDefault="00EE6E7B" w:rsidP="00953D59">
            <w:pPr>
              <w:rPr>
                <w:rFonts w:ascii="Palatino Linotype" w:hAnsi="Palatino Linotype" w:cstheme="minorHAnsi"/>
                <w:sz w:val="16"/>
              </w:rPr>
            </w:pPr>
          </w:p>
        </w:tc>
        <w:tc>
          <w:tcPr>
            <w:tcW w:w="1440" w:type="dxa"/>
            <w:gridSpan w:val="2"/>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Δ/</w:t>
            </w:r>
            <w:proofErr w:type="spellStart"/>
            <w:r w:rsidRPr="00E77564">
              <w:rPr>
                <w:rFonts w:ascii="Palatino Linotype" w:hAnsi="Palatino Linotype" w:cstheme="minorHAnsi"/>
                <w:sz w:val="16"/>
              </w:rPr>
              <w:t>νση</w:t>
            </w:r>
            <w:proofErr w:type="spellEnd"/>
            <w:r w:rsidRPr="00E77564">
              <w:rPr>
                <w:rFonts w:ascii="Palatino Linotype" w:hAnsi="Palatino Linotype" w:cstheme="minorHAnsi"/>
                <w:sz w:val="16"/>
              </w:rPr>
              <w:t xml:space="preserve"> Ηλεκτρ. Ταχυδρομείου</w:t>
            </w:r>
          </w:p>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374" w:type="dxa"/>
            <w:gridSpan w:val="5"/>
            <w:vAlign w:val="bottom"/>
          </w:tcPr>
          <w:p w:rsidR="00EE6E7B" w:rsidRPr="00E77564" w:rsidRDefault="00EE6E7B" w:rsidP="00953D59">
            <w:pPr>
              <w:rPr>
                <w:rFonts w:ascii="Palatino Linotype" w:hAnsi="Palatino Linotype" w:cstheme="minorHAnsi"/>
                <w:sz w:val="16"/>
              </w:rPr>
            </w:pPr>
          </w:p>
        </w:tc>
      </w:tr>
      <w:tr w:rsidR="00EE6E7B" w:rsidRPr="00E77564" w:rsidTr="00531C56">
        <w:tc>
          <w:tcPr>
            <w:tcW w:w="9322" w:type="dxa"/>
            <w:gridSpan w:val="15"/>
            <w:tcBorders>
              <w:top w:val="nil"/>
              <w:left w:val="nil"/>
              <w:bottom w:val="nil"/>
              <w:right w:val="nil"/>
            </w:tcBorders>
          </w:tcPr>
          <w:p w:rsidR="00531C56" w:rsidRPr="00531C56" w:rsidRDefault="00531C56" w:rsidP="00953D59">
            <w:pPr>
              <w:rPr>
                <w:rFonts w:ascii="Palatino Linotype" w:hAnsi="Palatino Linotype" w:cstheme="minorHAnsi"/>
                <w:sz w:val="18"/>
                <w:szCs w:val="18"/>
              </w:rPr>
            </w:pPr>
          </w:p>
          <w:p w:rsidR="00EE6E7B" w:rsidRDefault="00EE6E7B" w:rsidP="00953D59">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p w:rsidR="00531C56" w:rsidRPr="00531C56" w:rsidRDefault="00531C56" w:rsidP="00953D59">
            <w:pPr>
              <w:rPr>
                <w:rFonts w:ascii="Palatino Linotype" w:hAnsi="Palatino Linotype" w:cstheme="minorHAnsi"/>
                <w:sz w:val="18"/>
                <w:szCs w:val="18"/>
              </w:rPr>
            </w:pPr>
          </w:p>
        </w:tc>
      </w:tr>
      <w:tr w:rsidR="00EE6E7B" w:rsidRPr="00E77564" w:rsidTr="00531C56">
        <w:tc>
          <w:tcPr>
            <w:tcW w:w="9322" w:type="dxa"/>
            <w:gridSpan w:val="15"/>
            <w:tcBorders>
              <w:top w:val="nil"/>
              <w:left w:val="nil"/>
              <w:bottom w:val="nil"/>
              <w:right w:val="nil"/>
            </w:tcBorders>
          </w:tcPr>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η προσφορά συντάχθηκε σύμφωνα με τους όρους της  διακήρυξης της οποίας έλαβα γνώση στο σύνολο τους,</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rsidR="007C776B" w:rsidRPr="00531C56" w:rsidRDefault="007C776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531C56" w:rsidRDefault="009F0A0F" w:rsidP="00953D59">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sidR="00A85CDC">
        <w:rPr>
          <w:rFonts w:ascii="Palatino Linotype" w:hAnsi="Palatino Linotype" w:cstheme="minorHAnsi"/>
          <w:sz w:val="16"/>
        </w:rPr>
        <w:t>…</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Ο – Η Δηλ_____.</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rsidR="00EE6E7B" w:rsidRPr="00E77564" w:rsidRDefault="00EE6E7B" w:rsidP="00953D59">
      <w:pPr>
        <w:pStyle w:val="aa"/>
        <w:spacing w:after="0"/>
        <w:ind w:left="0"/>
        <w:jc w:val="both"/>
        <w:rPr>
          <w:rFonts w:ascii="Palatino Linotype" w:hAnsi="Palatino Linotype" w:cstheme="minorHAnsi"/>
          <w:sz w:val="18"/>
        </w:rPr>
      </w:pP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EE6E7B" w:rsidP="00953D59">
      <w:pPr>
        <w:jc w:val="center"/>
        <w:rPr>
          <w:rFonts w:ascii="Palatino Linotype" w:hAnsi="Palatino Linotype" w:cstheme="minorHAnsi"/>
          <w:sz w:val="18"/>
        </w:rPr>
      </w:pPr>
      <w:r w:rsidRPr="00E77564">
        <w:rPr>
          <w:rFonts w:ascii="Palatino Linotype" w:hAnsi="Palatino Linotype" w:cstheme="minorHAnsi"/>
          <w:sz w:val="18"/>
        </w:rPr>
        <w:br w:type="page"/>
      </w:r>
    </w:p>
    <w:p w:rsidR="00531C56" w:rsidRDefault="00531C56" w:rsidP="00953D59">
      <w:pPr>
        <w:jc w:val="center"/>
        <w:rPr>
          <w:rFonts w:ascii="Palatino Linotype" w:hAnsi="Palatino Linotype" w:cstheme="minorHAnsi"/>
          <w:sz w:val="18"/>
        </w:rPr>
      </w:pPr>
    </w:p>
    <w:p w:rsidR="00531C56" w:rsidRDefault="00531C56" w:rsidP="00531C56">
      <w:pPr>
        <w:pStyle w:val="a6"/>
        <w:spacing w:after="0"/>
        <w:ind w:left="0"/>
        <w:jc w:val="center"/>
        <w:rPr>
          <w:rFonts w:ascii="Palatino Linotype" w:hAnsi="Palatino Linotype" w:cstheme="minorHAnsi"/>
          <w:b/>
        </w:rPr>
      </w:pPr>
    </w:p>
    <w:p w:rsidR="00531C56" w:rsidRPr="00531C56" w:rsidRDefault="00531C56" w:rsidP="00531C56">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ΙΙ</w:t>
      </w:r>
    </w:p>
    <w:p w:rsidR="00531C56" w:rsidRPr="00531C56" w:rsidRDefault="00531C56" w:rsidP="00531C56">
      <w:pPr>
        <w:suppressAutoHyphens w:val="0"/>
        <w:ind w:right="-285"/>
        <w:jc w:val="center"/>
        <w:rPr>
          <w:sz w:val="18"/>
          <w:szCs w:val="20"/>
        </w:rPr>
      </w:pPr>
      <w:r w:rsidRPr="00531C56">
        <w:rPr>
          <w:sz w:val="18"/>
          <w:szCs w:val="20"/>
        </w:rPr>
        <w:t>(άρθρο 8 Ν.1599/1986)</w:t>
      </w:r>
    </w:p>
    <w:p w:rsidR="00531C56" w:rsidRPr="00531C56" w:rsidRDefault="00531C56" w:rsidP="00531C56">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20"/>
                <w:szCs w:val="20"/>
              </w:rPr>
            </w:pPr>
            <w:r w:rsidRPr="00531C56">
              <w:rPr>
                <w:rFonts w:ascii="Arial" w:hAnsi="Arial" w:cs="Arial"/>
                <w:sz w:val="20"/>
                <w:szCs w:val="20"/>
              </w:rPr>
              <w:t>ΠΡΟΣ</w:t>
            </w:r>
            <w:r w:rsidRPr="00531C56">
              <w:rPr>
                <w:rFonts w:ascii="Arial" w:hAnsi="Arial" w:cs="Arial"/>
                <w:sz w:val="20"/>
                <w:szCs w:val="20"/>
                <w:vertAlign w:val="superscript"/>
              </w:rPr>
              <w:t>(1)</w:t>
            </w:r>
            <w:r w:rsidRPr="00531C56">
              <w:rPr>
                <w:rFonts w:ascii="Arial" w:hAnsi="Arial" w:cs="Arial"/>
                <w:sz w:val="20"/>
                <w:szCs w:val="20"/>
              </w:rPr>
              <w:t>:</w:t>
            </w:r>
          </w:p>
        </w:tc>
        <w:tc>
          <w:tcPr>
            <w:tcW w:w="7288" w:type="dxa"/>
            <w:gridSpan w:val="15"/>
          </w:tcPr>
          <w:p w:rsidR="00531C56" w:rsidRPr="00531C56" w:rsidRDefault="00531C56" w:rsidP="00531C56">
            <w:pPr>
              <w:spacing w:before="240"/>
              <w:ind w:right="-285"/>
              <w:rPr>
                <w:rFonts w:ascii="Arial" w:hAnsi="Arial" w:cs="Arial"/>
                <w:b/>
                <w:sz w:val="20"/>
                <w:szCs w:val="20"/>
              </w:rPr>
            </w:pPr>
            <w:r w:rsidRPr="00531C56">
              <w:rPr>
                <w:rFonts w:ascii="Arial" w:hAnsi="Arial" w:cs="Arial"/>
                <w:b/>
                <w:sz w:val="20"/>
                <w:szCs w:val="20"/>
              </w:rPr>
              <w:t>ΠΑΝΕΠΙΣΤΗΜΙΟ ΚΡΗΤΗΣ</w:t>
            </w:r>
          </w:p>
        </w:tc>
      </w:tr>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 – Η Όνομα:</w:t>
            </w:r>
          </w:p>
        </w:tc>
        <w:tc>
          <w:tcPr>
            <w:tcW w:w="3131" w:type="dxa"/>
            <w:gridSpan w:val="5"/>
          </w:tcPr>
          <w:p w:rsidR="00531C56" w:rsidRPr="00531C56" w:rsidRDefault="00531C56" w:rsidP="00531C56">
            <w:pPr>
              <w:spacing w:before="240"/>
              <w:ind w:right="-285"/>
              <w:rPr>
                <w:rFonts w:ascii="Arial" w:hAnsi="Arial" w:cs="Arial"/>
                <w:sz w:val="16"/>
              </w:rPr>
            </w:pPr>
          </w:p>
        </w:tc>
        <w:tc>
          <w:tcPr>
            <w:tcW w:w="1111" w:type="dxa"/>
            <w:gridSpan w:val="3"/>
          </w:tcPr>
          <w:p w:rsidR="00531C56" w:rsidRPr="00531C56" w:rsidRDefault="00531C56" w:rsidP="00531C56">
            <w:pPr>
              <w:spacing w:before="240"/>
              <w:ind w:right="-285"/>
              <w:rPr>
                <w:rFonts w:ascii="Arial" w:hAnsi="Arial" w:cs="Arial"/>
                <w:sz w:val="16"/>
              </w:rPr>
            </w:pPr>
            <w:r w:rsidRPr="00531C56">
              <w:rPr>
                <w:rFonts w:ascii="Arial" w:hAnsi="Arial" w:cs="Arial"/>
                <w:sz w:val="16"/>
              </w:rPr>
              <w:t>Επώνυμο:</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Όνομα και Επώνυμο Πατέρα: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20"/>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Όνομα και Επώνυμο Μητέρας:</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Ημερομηνία γέννησης</w:t>
            </w:r>
            <w:r w:rsidRPr="00531C56">
              <w:rPr>
                <w:rFonts w:ascii="Arial" w:hAnsi="Arial" w:cs="Arial"/>
                <w:sz w:val="16"/>
                <w:vertAlign w:val="superscript"/>
              </w:rPr>
              <w:t>(2)</w:t>
            </w:r>
            <w:r w:rsidRPr="00531C56">
              <w:rPr>
                <w:rFonts w:ascii="Arial" w:hAnsi="Arial" w:cs="Arial"/>
                <w:sz w:val="16"/>
              </w:rPr>
              <w:t xml:space="preserve">: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Αριθμός Δελτίου Ταυτότητας:</w:t>
            </w:r>
          </w:p>
        </w:tc>
        <w:tc>
          <w:tcPr>
            <w:tcW w:w="2388" w:type="dxa"/>
            <w:gridSpan w:val="3"/>
          </w:tcPr>
          <w:p w:rsidR="00531C56" w:rsidRPr="00531C56" w:rsidRDefault="00531C56" w:rsidP="00531C56">
            <w:pPr>
              <w:spacing w:before="240"/>
              <w:ind w:right="-285"/>
              <w:rPr>
                <w:rFonts w:ascii="Arial" w:hAnsi="Arial" w:cs="Arial"/>
                <w:sz w:val="16"/>
              </w:rPr>
            </w:pPr>
          </w:p>
        </w:tc>
        <w:tc>
          <w:tcPr>
            <w:tcW w:w="743"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Τηλ</w:t>
            </w:r>
            <w:proofErr w:type="spellEnd"/>
            <w:r w:rsidRPr="00531C56">
              <w:rPr>
                <w:rFonts w:ascii="Arial" w:hAnsi="Arial" w:cs="Arial"/>
                <w:sz w:val="16"/>
              </w:rPr>
              <w:t>:</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2"/>
          <w:wAfter w:w="123" w:type="dxa"/>
          <w:cantSplit/>
          <w:trHeight w:val="611"/>
        </w:trPr>
        <w:tc>
          <w:tcPr>
            <w:tcW w:w="1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Κατοικίας:</w:t>
            </w:r>
          </w:p>
        </w:tc>
        <w:tc>
          <w:tcPr>
            <w:tcW w:w="2051" w:type="dxa"/>
            <w:gridSpan w:val="3"/>
          </w:tcPr>
          <w:p w:rsidR="00531C56" w:rsidRPr="00531C56" w:rsidRDefault="00531C56" w:rsidP="00531C56">
            <w:pPr>
              <w:spacing w:before="240"/>
              <w:ind w:right="-285"/>
              <w:rPr>
                <w:rFonts w:ascii="Arial" w:hAnsi="Arial" w:cs="Arial"/>
                <w:sz w:val="16"/>
              </w:rPr>
            </w:pPr>
          </w:p>
        </w:tc>
        <w:tc>
          <w:tcPr>
            <w:tcW w:w="742"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Οδός:</w:t>
            </w:r>
          </w:p>
        </w:tc>
        <w:tc>
          <w:tcPr>
            <w:tcW w:w="1526" w:type="dxa"/>
            <w:gridSpan w:val="4"/>
          </w:tcPr>
          <w:p w:rsidR="00531C56" w:rsidRPr="00531C56" w:rsidRDefault="00531C56" w:rsidP="00531C56">
            <w:pPr>
              <w:spacing w:before="240"/>
              <w:ind w:right="-285"/>
              <w:rPr>
                <w:rFonts w:ascii="Arial" w:hAnsi="Arial" w:cs="Arial"/>
                <w:sz w:val="16"/>
              </w:rPr>
            </w:pPr>
          </w:p>
        </w:tc>
        <w:tc>
          <w:tcPr>
            <w:tcW w:w="567"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Αριθ</w:t>
            </w:r>
            <w:proofErr w:type="spellEnd"/>
            <w:r w:rsidRPr="00531C56">
              <w:rPr>
                <w:rFonts w:ascii="Arial" w:hAnsi="Arial" w:cs="Arial"/>
                <w:sz w:val="16"/>
              </w:rPr>
              <w:t>:</w:t>
            </w:r>
          </w:p>
        </w:tc>
        <w:tc>
          <w:tcPr>
            <w:tcW w:w="555" w:type="dxa"/>
          </w:tcPr>
          <w:p w:rsidR="00531C56" w:rsidRPr="00531C56" w:rsidRDefault="00531C56" w:rsidP="00531C56">
            <w:pPr>
              <w:spacing w:before="240"/>
              <w:ind w:right="-285"/>
              <w:rPr>
                <w:rFonts w:ascii="Arial" w:hAnsi="Arial" w:cs="Arial"/>
                <w:sz w:val="16"/>
              </w:rPr>
            </w:pPr>
          </w:p>
        </w:tc>
        <w:tc>
          <w:tcPr>
            <w:tcW w:w="400" w:type="dxa"/>
          </w:tcPr>
          <w:p w:rsidR="00531C56" w:rsidRPr="00531C56" w:rsidRDefault="00531C56" w:rsidP="00531C56">
            <w:pPr>
              <w:spacing w:before="240"/>
              <w:ind w:right="-285"/>
              <w:rPr>
                <w:rFonts w:ascii="Arial" w:hAnsi="Arial" w:cs="Arial"/>
                <w:sz w:val="16"/>
              </w:rPr>
            </w:pPr>
            <w:r w:rsidRPr="00531C56">
              <w:rPr>
                <w:rFonts w:ascii="Arial" w:hAnsi="Arial" w:cs="Arial"/>
                <w:sz w:val="16"/>
              </w:rPr>
              <w:t>ΤΚ:</w:t>
            </w:r>
          </w:p>
        </w:tc>
        <w:tc>
          <w:tcPr>
            <w:tcW w:w="1029" w:type="dxa"/>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491"/>
        </w:trPr>
        <w:tc>
          <w:tcPr>
            <w:tcW w:w="2420" w:type="dxa"/>
            <w:gridSpan w:val="3"/>
            <w:vAlign w:val="bottom"/>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Αρ. </w:t>
            </w:r>
            <w:proofErr w:type="spellStart"/>
            <w:r w:rsidRPr="00531C56">
              <w:rPr>
                <w:rFonts w:ascii="Arial" w:hAnsi="Arial" w:cs="Arial"/>
                <w:sz w:val="16"/>
              </w:rPr>
              <w:t>Τηλεομοιοτύπου</w:t>
            </w:r>
            <w:proofErr w:type="spellEnd"/>
            <w:r w:rsidRPr="00531C56">
              <w:rPr>
                <w:rFonts w:ascii="Arial" w:hAnsi="Arial" w:cs="Arial"/>
                <w:sz w:val="16"/>
              </w:rPr>
              <w:t xml:space="preserve"> (</w:t>
            </w:r>
            <w:r w:rsidRPr="00531C56">
              <w:rPr>
                <w:rFonts w:ascii="Arial" w:hAnsi="Arial" w:cs="Arial"/>
                <w:sz w:val="16"/>
                <w:lang w:val="en-US"/>
              </w:rPr>
              <w:t>Fax</w:t>
            </w:r>
            <w:r w:rsidRPr="00531C56">
              <w:rPr>
                <w:rFonts w:ascii="Arial" w:hAnsi="Arial" w:cs="Arial"/>
                <w:sz w:val="16"/>
              </w:rPr>
              <w:t>):</w:t>
            </w:r>
          </w:p>
        </w:tc>
        <w:tc>
          <w:tcPr>
            <w:tcW w:w="2516" w:type="dxa"/>
            <w:gridSpan w:val="5"/>
            <w:vAlign w:val="bottom"/>
          </w:tcPr>
          <w:p w:rsidR="00531C56" w:rsidRPr="00531C56" w:rsidRDefault="00531C56" w:rsidP="00531C56">
            <w:pPr>
              <w:spacing w:before="240"/>
              <w:ind w:right="-285"/>
              <w:rPr>
                <w:rFonts w:ascii="Arial" w:hAnsi="Arial" w:cs="Arial"/>
                <w:sz w:val="16"/>
              </w:rPr>
            </w:pPr>
          </w:p>
        </w:tc>
        <w:tc>
          <w:tcPr>
            <w:tcW w:w="1196" w:type="dxa"/>
            <w:gridSpan w:val="3"/>
            <w:vAlign w:val="bottom"/>
          </w:tcPr>
          <w:p w:rsidR="00531C56" w:rsidRPr="00531C56" w:rsidRDefault="00531C56" w:rsidP="00531C56">
            <w:pPr>
              <w:ind w:right="-285"/>
              <w:rPr>
                <w:rFonts w:ascii="Arial" w:hAnsi="Arial" w:cs="Arial"/>
                <w:sz w:val="16"/>
              </w:rPr>
            </w:pPr>
            <w:r w:rsidRPr="00531C56">
              <w:rPr>
                <w:rFonts w:ascii="Arial" w:hAnsi="Arial" w:cs="Arial"/>
                <w:sz w:val="16"/>
              </w:rPr>
              <w:t>Δ/</w:t>
            </w:r>
            <w:proofErr w:type="spellStart"/>
            <w:r w:rsidRPr="00531C56">
              <w:rPr>
                <w:rFonts w:ascii="Arial" w:hAnsi="Arial" w:cs="Arial"/>
                <w:sz w:val="16"/>
              </w:rPr>
              <w:t>νση</w:t>
            </w:r>
            <w:proofErr w:type="spellEnd"/>
            <w:r w:rsidRPr="00531C56">
              <w:rPr>
                <w:rFonts w:ascii="Arial" w:hAnsi="Arial" w:cs="Arial"/>
                <w:sz w:val="16"/>
              </w:rPr>
              <w:t xml:space="preserve"> Ηλεκτρ. Ταχυδρομείου</w:t>
            </w:r>
          </w:p>
          <w:p w:rsidR="00531C56" w:rsidRPr="00531C56" w:rsidRDefault="00531C56" w:rsidP="00531C56">
            <w:pPr>
              <w:ind w:right="-285"/>
              <w:rPr>
                <w:rFonts w:ascii="Arial" w:hAnsi="Arial" w:cs="Arial"/>
                <w:sz w:val="16"/>
              </w:rPr>
            </w:pPr>
            <w:r w:rsidRPr="00531C56">
              <w:rPr>
                <w:rFonts w:ascii="Arial" w:hAnsi="Arial" w:cs="Arial"/>
                <w:sz w:val="16"/>
              </w:rPr>
              <w:t>(Ε</w:t>
            </w:r>
            <w:r w:rsidRPr="00531C56">
              <w:rPr>
                <w:rFonts w:ascii="Arial" w:hAnsi="Arial" w:cs="Arial"/>
                <w:sz w:val="16"/>
                <w:lang w:val="en-US"/>
              </w:rPr>
              <w:t>mail</w:t>
            </w:r>
            <w:r w:rsidRPr="00531C56">
              <w:rPr>
                <w:rFonts w:ascii="Arial" w:hAnsi="Arial" w:cs="Arial"/>
                <w:sz w:val="16"/>
              </w:rPr>
              <w:t>):</w:t>
            </w:r>
          </w:p>
        </w:tc>
        <w:tc>
          <w:tcPr>
            <w:tcW w:w="2561" w:type="dxa"/>
            <w:gridSpan w:val="5"/>
            <w:vAlign w:val="bottom"/>
          </w:tcPr>
          <w:p w:rsidR="00531C56" w:rsidRPr="00531C56" w:rsidRDefault="00531C56" w:rsidP="00531C56">
            <w:pPr>
              <w:spacing w:before="240"/>
              <w:ind w:right="-285"/>
              <w:rPr>
                <w:rFonts w:ascii="Arial" w:hAnsi="Arial" w:cs="Arial"/>
                <w:sz w:val="16"/>
              </w:rPr>
            </w:pPr>
          </w:p>
        </w:tc>
      </w:tr>
      <w:tr w:rsidR="00531C56" w:rsidRPr="00531C56" w:rsidTr="00531C56">
        <w:trPr>
          <w:trHeight w:val="555"/>
        </w:trPr>
        <w:tc>
          <w:tcPr>
            <w:tcW w:w="8736" w:type="dxa"/>
            <w:gridSpan w:val="17"/>
            <w:tcBorders>
              <w:top w:val="nil"/>
              <w:left w:val="nil"/>
              <w:bottom w:val="nil"/>
              <w:right w:val="nil"/>
            </w:tcBorders>
          </w:tcPr>
          <w:p w:rsidR="00531C56" w:rsidRPr="00531C56" w:rsidRDefault="00531C56" w:rsidP="00531C56">
            <w:pPr>
              <w:ind w:right="-285"/>
              <w:rPr>
                <w:rFonts w:ascii="Palatino Linotype" w:hAnsi="Palatino Linotype"/>
                <w:sz w:val="18"/>
                <w:szCs w:val="18"/>
              </w:rPr>
            </w:pPr>
          </w:p>
          <w:p w:rsidR="00531C56" w:rsidRPr="00531C56" w:rsidRDefault="00531C56" w:rsidP="00531C56">
            <w:pPr>
              <w:ind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531C56" w:rsidRPr="00531C56" w:rsidTr="00531C56">
        <w:trPr>
          <w:trHeight w:val="2050"/>
        </w:trPr>
        <w:tc>
          <w:tcPr>
            <w:tcW w:w="8736" w:type="dxa"/>
            <w:gridSpan w:val="17"/>
            <w:tcBorders>
              <w:top w:val="nil"/>
              <w:left w:val="nil"/>
              <w:bottom w:val="nil"/>
              <w:right w:val="nil"/>
            </w:tcBorders>
          </w:tcPr>
          <w:p w:rsidR="00531C56" w:rsidRPr="00531C56" w:rsidRDefault="00531C56" w:rsidP="00531C56">
            <w:pPr>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531C56">
              <w:rPr>
                <w:rFonts w:ascii="Palatino Linotype" w:hAnsi="Palatino Linotype"/>
                <w:sz w:val="18"/>
                <w:szCs w:val="18"/>
              </w:rPr>
              <w:t>ββ</w:t>
            </w:r>
            <w:proofErr w:type="spellEnd"/>
            <w:r w:rsidRPr="00531C56">
              <w:rPr>
                <w:rFonts w:ascii="Palatino Linotype" w:hAnsi="Palatino Linotype"/>
                <w:sz w:val="18"/>
                <w:szCs w:val="18"/>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531C56" w:rsidRPr="00531C56" w:rsidRDefault="00531C56" w:rsidP="00531C56">
      <w:pPr>
        <w:ind w:right="567" w:firstLine="1134"/>
        <w:jc w:val="right"/>
        <w:rPr>
          <w:sz w:val="20"/>
          <w:szCs w:val="20"/>
        </w:rPr>
      </w:pPr>
      <w:r w:rsidRPr="00531C56">
        <w:rPr>
          <w:sz w:val="20"/>
          <w:szCs w:val="20"/>
        </w:rPr>
        <w:t>Ημερομηνία:        __/__/201…</w:t>
      </w:r>
    </w:p>
    <w:p w:rsidR="00531C56" w:rsidRPr="00531C56" w:rsidRDefault="00531C56" w:rsidP="00531C56">
      <w:pPr>
        <w:ind w:right="567" w:firstLine="1134"/>
        <w:rPr>
          <w:sz w:val="20"/>
          <w:szCs w:val="20"/>
        </w:rPr>
      </w:pPr>
    </w:p>
    <w:p w:rsidR="00531C56" w:rsidRPr="00531C56" w:rsidRDefault="00531C56" w:rsidP="00531C56">
      <w:pPr>
        <w:ind w:right="567" w:firstLine="1134"/>
        <w:jc w:val="right"/>
        <w:rPr>
          <w:sz w:val="20"/>
          <w:szCs w:val="20"/>
        </w:rPr>
      </w:pPr>
      <w:r w:rsidRPr="00531C56">
        <w:rPr>
          <w:sz w:val="20"/>
          <w:szCs w:val="20"/>
        </w:rPr>
        <w:t>Ο – Η Δηλ_____.</w:t>
      </w:r>
    </w:p>
    <w:p w:rsidR="00531C56" w:rsidRPr="00531C56" w:rsidRDefault="00531C56" w:rsidP="00531C56">
      <w:pPr>
        <w:ind w:right="567" w:firstLine="1134"/>
        <w:jc w:val="right"/>
        <w:rPr>
          <w:sz w:val="20"/>
          <w:szCs w:val="20"/>
        </w:rPr>
      </w:pPr>
      <w:r w:rsidRPr="00531C56">
        <w:rPr>
          <w:sz w:val="20"/>
          <w:szCs w:val="20"/>
        </w:rPr>
        <w:t xml:space="preserve"> (Υπογραφή)</w:t>
      </w:r>
    </w:p>
    <w:p w:rsidR="00531C56" w:rsidRPr="00531C56" w:rsidRDefault="00531C56" w:rsidP="00531C56">
      <w:pPr>
        <w:ind w:right="-285"/>
        <w:rPr>
          <w:sz w:val="18"/>
          <w:szCs w:val="18"/>
        </w:rPr>
      </w:pPr>
    </w:p>
    <w:p w:rsidR="00531C56" w:rsidRPr="00531C56" w:rsidRDefault="00531C56" w:rsidP="00531C56">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rsidR="00531C56" w:rsidRPr="00531C56" w:rsidRDefault="00531C56" w:rsidP="00531C56">
      <w:pPr>
        <w:ind w:right="-285"/>
        <w:rPr>
          <w:sz w:val="18"/>
          <w:szCs w:val="18"/>
        </w:rPr>
      </w:pPr>
      <w:r w:rsidRPr="00531C56">
        <w:rPr>
          <w:sz w:val="18"/>
          <w:szCs w:val="18"/>
        </w:rPr>
        <w:t xml:space="preserve">(2) Αναγράφεται ολογράφως. </w:t>
      </w:r>
    </w:p>
    <w:p w:rsidR="00531C56" w:rsidRPr="00531C56" w:rsidRDefault="00531C56" w:rsidP="00531C56">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31C56" w:rsidRPr="00657380" w:rsidRDefault="00531C56" w:rsidP="00531C56">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rsidR="00531C56" w:rsidRPr="00E77564" w:rsidRDefault="00531C56" w:rsidP="00531C56">
      <w:pPr>
        <w:jc w:val="center"/>
        <w:rPr>
          <w:rFonts w:ascii="Palatino Linotype" w:hAnsi="Palatino Linotype" w:cstheme="minorHAnsi"/>
          <w:sz w:val="18"/>
        </w:rPr>
      </w:pPr>
      <w:r>
        <w:rPr>
          <w:sz w:val="18"/>
        </w:rPr>
        <w:br w:type="page"/>
      </w:r>
    </w:p>
    <w:p w:rsidR="003E2298" w:rsidRDefault="003E2298" w:rsidP="00953D59">
      <w:pPr>
        <w:jc w:val="center"/>
        <w:rPr>
          <w:rFonts w:ascii="Palatino Linotype" w:hAnsi="Palatino Linotype" w:cstheme="minorHAnsi"/>
          <w:b/>
          <w:bCs/>
          <w:sz w:val="18"/>
          <w:szCs w:val="18"/>
        </w:rPr>
      </w:pP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rPr>
        <w:t>ΤΥΠΟΠΟΙΗΜΕΝΟ ΕΝΤΥΠΟ ΥΠΕΥΘΥΝΗΣ ΔΗΛΩΣΗΣ (TEΥΔ)</w:t>
      </w:r>
    </w:p>
    <w:p w:rsidR="007A0D58" w:rsidRPr="001B6A6B" w:rsidRDefault="007A0D58" w:rsidP="00953D59">
      <w:pPr>
        <w:jc w:val="center"/>
        <w:rPr>
          <w:rFonts w:ascii="Palatino Linotype" w:eastAsia="Calibri" w:hAnsi="Palatino Linotype" w:cstheme="minorHAnsi"/>
          <w:b/>
          <w:bCs/>
          <w:color w:val="669900"/>
          <w:sz w:val="18"/>
          <w:szCs w:val="18"/>
          <w:u w:val="single"/>
        </w:rPr>
      </w:pPr>
      <w:r w:rsidRPr="001B6A6B">
        <w:rPr>
          <w:rFonts w:ascii="Palatino Linotype" w:hAnsi="Palatino Linotype" w:cstheme="minorHAnsi"/>
          <w:b/>
          <w:bCs/>
          <w:sz w:val="18"/>
          <w:szCs w:val="18"/>
        </w:rPr>
        <w:t>[άρθρου 79 παρ. 4 ν. 4412/2016 (Α 147)]</w:t>
      </w:r>
    </w:p>
    <w:p w:rsidR="007A0D58" w:rsidRPr="001B6A6B" w:rsidRDefault="007A0D58" w:rsidP="00953D59">
      <w:pPr>
        <w:jc w:val="center"/>
        <w:rPr>
          <w:rFonts w:ascii="Palatino Linotype" w:hAnsi="Palatino Linotype" w:cstheme="minorHAnsi"/>
          <w:sz w:val="18"/>
          <w:szCs w:val="18"/>
        </w:rPr>
      </w:pPr>
      <w:r w:rsidRPr="001B6A6B">
        <w:rPr>
          <w:rFonts w:ascii="Palatino Linotype" w:eastAsia="Calibri" w:hAnsi="Palatino Linotype" w:cstheme="minorHAnsi"/>
          <w:b/>
          <w:bCs/>
          <w:color w:val="00000A"/>
          <w:sz w:val="18"/>
          <w:szCs w:val="18"/>
          <w:u w:val="single"/>
        </w:rPr>
        <w:t>για διαδικασίες σύναψης δημόσιας σύμβασης κάτω των ορίων των οδηγιών</w:t>
      </w: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u w:val="single"/>
        </w:rPr>
        <w:t>Μέρος Ι: Πληροφορίες σχετικά με την αναθέτουσα αρχή/αναθέτοντα φορέα  και τη διαδικασία ανάθεσης</w:t>
      </w:r>
    </w:p>
    <w:p w:rsidR="007A0D58" w:rsidRPr="001B6A6B" w:rsidRDefault="007A0D58" w:rsidP="00953D5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8"/>
          <w:szCs w:val="18"/>
        </w:rPr>
      </w:pPr>
      <w:r w:rsidRPr="001B6A6B">
        <w:rPr>
          <w:rFonts w:ascii="Palatino Linotype" w:hAnsi="Palatino Linotype" w:cstheme="minorHAnsi"/>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7A0D58" w:rsidRPr="001B6A6B" w:rsidTr="003051A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Α: Ονομασία, διεύθυνση και στοιχεία επικοινωνίας της αναθέτουσας αρχής (αα)/ αναθέτοντα φορέα (αφ)</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Ονομασία: </w:t>
            </w:r>
            <w:r w:rsidRPr="00B80A27">
              <w:rPr>
                <w:rFonts w:ascii="Palatino Linotype" w:hAnsi="Palatino Linotype" w:cstheme="minorHAnsi"/>
                <w:b/>
                <w:sz w:val="18"/>
                <w:szCs w:val="18"/>
              </w:rPr>
              <w:t>ΠΑΝΕΠΙΣΤΗΜΙΟ ΚΡΗΤΗΣ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Αναθέτουσας Αρχής / Αναθέτοντα Φορέα ΚΗΜΔΗΣ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Ταχυδρομική διεύθ</w:t>
            </w:r>
            <w:r w:rsidR="0048657B" w:rsidRPr="001B6A6B">
              <w:rPr>
                <w:rFonts w:ascii="Palatino Linotype" w:hAnsi="Palatino Linotype" w:cstheme="minorHAnsi"/>
                <w:sz w:val="18"/>
                <w:szCs w:val="18"/>
              </w:rPr>
              <w:t xml:space="preserve">υνση / Πόλη / </w:t>
            </w:r>
            <w:proofErr w:type="spellStart"/>
            <w:r w:rsidR="0048657B" w:rsidRPr="001B6A6B">
              <w:rPr>
                <w:rFonts w:ascii="Palatino Linotype" w:hAnsi="Palatino Linotype" w:cstheme="minorHAnsi"/>
                <w:sz w:val="18"/>
                <w:szCs w:val="18"/>
              </w:rPr>
              <w:t>Ταχ</w:t>
            </w:r>
            <w:proofErr w:type="spellEnd"/>
            <w:r w:rsidR="0048657B" w:rsidRPr="001B6A6B">
              <w:rPr>
                <w:rFonts w:ascii="Palatino Linotype" w:hAnsi="Palatino Linotype" w:cstheme="minorHAnsi"/>
                <w:sz w:val="18"/>
                <w:szCs w:val="18"/>
              </w:rPr>
              <w:t xml:space="preserve">. Κωδικός: </w:t>
            </w:r>
            <w:r w:rsidR="0048657B" w:rsidRPr="00B80A27">
              <w:rPr>
                <w:rFonts w:ascii="Palatino Linotype" w:hAnsi="Palatino Linotype" w:cstheme="minorHAnsi"/>
                <w:b/>
                <w:sz w:val="18"/>
                <w:szCs w:val="18"/>
              </w:rPr>
              <w:t>ΒΟΥΤΕΣ ΗΡΑΚΛΕΙΟΥ ΚΡΗΤΗΣ</w:t>
            </w:r>
          </w:p>
          <w:p w:rsidR="007A0D58" w:rsidRPr="00B80A27"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Αρμόδιος για πληροφορίες: </w:t>
            </w:r>
            <w:r w:rsidRPr="00B80A27">
              <w:rPr>
                <w:rFonts w:ascii="Palatino Linotype" w:hAnsi="Palatino Linotype" w:cstheme="minorHAnsi"/>
                <w:b/>
                <w:sz w:val="18"/>
                <w:szCs w:val="18"/>
              </w:rPr>
              <w:t>κ</w:t>
            </w:r>
            <w:r w:rsidR="00BC3060">
              <w:rPr>
                <w:rFonts w:ascii="Palatino Linotype" w:hAnsi="Palatino Linotype" w:cstheme="minorHAnsi"/>
                <w:b/>
                <w:sz w:val="18"/>
                <w:szCs w:val="18"/>
              </w:rPr>
              <w:t>α Μαριού</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Τηλέφωνο: </w:t>
            </w:r>
            <w:r w:rsidRPr="00B80A27">
              <w:rPr>
                <w:rFonts w:ascii="Palatino Linotype" w:hAnsi="Palatino Linotype" w:cstheme="minorHAnsi"/>
                <w:b/>
                <w:sz w:val="18"/>
                <w:szCs w:val="18"/>
              </w:rPr>
              <w:t>28103931</w:t>
            </w:r>
            <w:r w:rsidR="00B80A27" w:rsidRPr="00B80A27">
              <w:rPr>
                <w:rFonts w:ascii="Palatino Linotype" w:hAnsi="Palatino Linotype" w:cstheme="minorHAnsi"/>
                <w:b/>
                <w:sz w:val="18"/>
                <w:szCs w:val="18"/>
              </w:rPr>
              <w:t>4</w:t>
            </w:r>
            <w:r w:rsidR="00BC3060">
              <w:rPr>
                <w:rFonts w:ascii="Palatino Linotype" w:hAnsi="Palatino Linotype" w:cstheme="minorHAnsi"/>
                <w:b/>
                <w:sz w:val="18"/>
                <w:szCs w:val="18"/>
              </w:rPr>
              <w:t>2</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w:t>
            </w:r>
            <w:proofErr w:type="spellStart"/>
            <w:r w:rsidRPr="001B6A6B">
              <w:rPr>
                <w:rFonts w:ascii="Palatino Linotype" w:hAnsi="Palatino Linotype" w:cstheme="minorHAnsi"/>
                <w:sz w:val="18"/>
                <w:szCs w:val="18"/>
              </w:rPr>
              <w:t>Ηλ</w:t>
            </w:r>
            <w:proofErr w:type="spellEnd"/>
            <w:r w:rsidRPr="001B6A6B">
              <w:rPr>
                <w:rFonts w:ascii="Palatino Linotype" w:hAnsi="Palatino Linotype" w:cstheme="minorHAnsi"/>
                <w:sz w:val="18"/>
                <w:szCs w:val="18"/>
              </w:rPr>
              <w:t xml:space="preserve">. ταχυδρομείο: </w:t>
            </w:r>
            <w:r w:rsidR="00B80A27" w:rsidRPr="00B80A27">
              <w:rPr>
                <w:rFonts w:ascii="Palatino Linotype" w:hAnsi="Palatino Linotype" w:cstheme="minorHAnsi"/>
                <w:b/>
                <w:sz w:val="18"/>
                <w:szCs w:val="18"/>
                <w:lang w:val="en-US"/>
              </w:rPr>
              <w:t>m</w:t>
            </w:r>
            <w:r w:rsidR="00BC3060">
              <w:rPr>
                <w:rFonts w:ascii="Palatino Linotype" w:hAnsi="Palatino Linotype" w:cstheme="minorHAnsi"/>
                <w:b/>
                <w:sz w:val="18"/>
                <w:szCs w:val="18"/>
                <w:lang w:val="en-US"/>
              </w:rPr>
              <w:t>ariou</w:t>
            </w:r>
            <w:r w:rsidRPr="00B80A27">
              <w:rPr>
                <w:rFonts w:ascii="Palatino Linotype" w:hAnsi="Palatino Linotype" w:cstheme="minorHAnsi"/>
                <w:b/>
                <w:sz w:val="18"/>
                <w:szCs w:val="18"/>
              </w:rPr>
              <w:t>@</w:t>
            </w:r>
            <w:r w:rsidR="00B80A27" w:rsidRPr="00B80A27">
              <w:rPr>
                <w:rFonts w:ascii="Palatino Linotype" w:hAnsi="Palatino Linotype" w:cstheme="minorHAnsi"/>
                <w:b/>
                <w:sz w:val="18"/>
                <w:szCs w:val="18"/>
                <w:lang w:val="en-US"/>
              </w:rPr>
              <w:t>admin</w:t>
            </w:r>
            <w:r w:rsidR="00B80A27" w:rsidRPr="00B80A27">
              <w:rPr>
                <w:rFonts w:ascii="Palatino Linotype" w:hAnsi="Palatino Linotype" w:cstheme="minorHAnsi"/>
                <w:b/>
                <w:sz w:val="18"/>
                <w:szCs w:val="18"/>
              </w:rPr>
              <w:t>.</w:t>
            </w:r>
            <w:proofErr w:type="spellStart"/>
            <w:r w:rsidRPr="00B80A27">
              <w:rPr>
                <w:rFonts w:ascii="Palatino Linotype" w:hAnsi="Palatino Linotype" w:cstheme="minorHAnsi"/>
                <w:b/>
                <w:sz w:val="18"/>
                <w:szCs w:val="18"/>
                <w:lang w:val="en-US"/>
              </w:rPr>
              <w:t>uoc</w:t>
            </w:r>
            <w:proofErr w:type="spellEnd"/>
            <w:r w:rsidRPr="00B80A27">
              <w:rPr>
                <w:rFonts w:ascii="Palatino Linotype" w:hAnsi="Palatino Linotype" w:cstheme="minorHAnsi"/>
                <w:b/>
                <w:sz w:val="18"/>
                <w:szCs w:val="18"/>
              </w:rPr>
              <w:t>.</w:t>
            </w:r>
            <w:proofErr w:type="spellStart"/>
            <w:r w:rsidRPr="00B80A27">
              <w:rPr>
                <w:rFonts w:ascii="Palatino Linotype" w:hAnsi="Palatino Linotype" w:cstheme="minorHAnsi"/>
                <w:b/>
                <w:sz w:val="18"/>
                <w:szCs w:val="18"/>
                <w:lang w:val="en-US"/>
              </w:rPr>
              <w:t>gr</w:t>
            </w:r>
            <w:proofErr w:type="spellEnd"/>
          </w:p>
          <w:p w:rsidR="007A0D58" w:rsidRPr="001B6A6B" w:rsidRDefault="007A0D58" w:rsidP="00B80A27">
            <w:pPr>
              <w:rPr>
                <w:rFonts w:ascii="Palatino Linotype" w:hAnsi="Palatino Linotype" w:cstheme="minorHAnsi"/>
                <w:sz w:val="18"/>
                <w:szCs w:val="18"/>
              </w:rPr>
            </w:pPr>
            <w:r w:rsidRPr="001B6A6B">
              <w:rPr>
                <w:rFonts w:ascii="Palatino Linotype" w:hAnsi="Palatino Linotype" w:cstheme="minorHAnsi"/>
                <w:sz w:val="18"/>
                <w:szCs w:val="18"/>
              </w:rPr>
              <w:t>- Διεύθυνση στο Διαδίκτυο (διεύθυνση δικτυακού τόπου)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r w:rsidR="00B80A27" w:rsidRPr="00B80A27">
              <w:rPr>
                <w:rFonts w:ascii="Palatino Linotype" w:hAnsi="Palatino Linotype" w:cstheme="minorHAnsi"/>
                <w:b/>
                <w:sz w:val="18"/>
                <w:szCs w:val="18"/>
                <w:lang w:val="en-US"/>
              </w:rPr>
              <w:t>www</w:t>
            </w:r>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uoc</w:t>
            </w:r>
            <w:proofErr w:type="spellEnd"/>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gr</w:t>
            </w:r>
            <w:proofErr w:type="spellEnd"/>
            <w:r w:rsidRPr="001B6A6B">
              <w:rPr>
                <w:rFonts w:ascii="Palatino Linotype" w:hAnsi="Palatino Linotype" w:cstheme="minorHAnsi"/>
                <w:sz w:val="18"/>
                <w:szCs w:val="18"/>
              </w:rPr>
              <w:t>]</w:t>
            </w:r>
          </w:p>
        </w:tc>
      </w:tr>
      <w:tr w:rsidR="007A0D58" w:rsidRPr="001B6A6B" w:rsidTr="003051AE">
        <w:trPr>
          <w:jc w:val="center"/>
        </w:trPr>
        <w:tc>
          <w:tcPr>
            <w:tcW w:w="8954" w:type="dxa"/>
            <w:tcBorders>
              <w:left w:val="single" w:sz="1" w:space="0" w:color="000000"/>
              <w:bottom w:val="single" w:sz="1" w:space="0" w:color="000000"/>
              <w:right w:val="single" w:sz="1" w:space="0" w:color="000000"/>
            </w:tcBorders>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Β: Πληροφορίες σχετικά με τη διαδικασία σύναψης σύμβασης</w:t>
            </w:r>
          </w:p>
          <w:p w:rsidR="00765A73" w:rsidRPr="00642D64" w:rsidRDefault="007A0D58" w:rsidP="00953D59">
            <w:pPr>
              <w:rPr>
                <w:rFonts w:ascii="Palatino Linotype" w:hAnsi="Palatino Linotype" w:cstheme="minorHAnsi"/>
                <w:b/>
                <w:sz w:val="18"/>
                <w:szCs w:val="18"/>
              </w:rPr>
            </w:pPr>
            <w:r w:rsidRPr="001B6A6B">
              <w:rPr>
                <w:rFonts w:ascii="Palatino Linotype" w:hAnsi="Palatino Linotype" w:cstheme="minorHAnsi"/>
                <w:sz w:val="18"/>
                <w:szCs w:val="18"/>
              </w:rPr>
              <w:t xml:space="preserve">- Τίτλος ή σύντομη περιγραφή της δημόσιας σύμβασης (συμπεριλαμβανομένου του σχετικού </w:t>
            </w:r>
            <w:r w:rsidRPr="001B6A6B">
              <w:rPr>
                <w:rFonts w:ascii="Palatino Linotype" w:hAnsi="Palatino Linotype" w:cstheme="minorHAnsi"/>
                <w:sz w:val="18"/>
                <w:szCs w:val="18"/>
                <w:lang w:val="en-US"/>
              </w:rPr>
              <w:t>CPV</w:t>
            </w:r>
            <w:r w:rsidRPr="001B6A6B">
              <w:rPr>
                <w:rFonts w:ascii="Palatino Linotype" w:hAnsi="Palatino Linotype" w:cstheme="minorHAnsi"/>
                <w:sz w:val="18"/>
                <w:szCs w:val="18"/>
              </w:rPr>
              <w:t>): [</w:t>
            </w:r>
            <w:r w:rsidR="00C63C74">
              <w:rPr>
                <w:rFonts w:ascii="Palatino Linotype" w:hAnsi="Palatino Linotype" w:cstheme="minorHAnsi"/>
                <w:sz w:val="19"/>
                <w:szCs w:val="19"/>
              </w:rPr>
              <w:t>Π</w:t>
            </w:r>
            <w:r w:rsidR="00C63C74" w:rsidRPr="0014507E">
              <w:rPr>
                <w:rFonts w:ascii="Palatino Linotype" w:hAnsi="Palatino Linotype" w:cstheme="minorHAnsi"/>
                <w:sz w:val="19"/>
                <w:szCs w:val="19"/>
              </w:rPr>
              <w:t>ρομήθεια εξοπλισμού Η/Υ, στο πλαίσιο της μετεγκατάστασης του Μουσείου Φυσικής Ιστορίας Κρήτης</w:t>
            </w:r>
            <w:r w:rsidR="00C63C74">
              <w:rPr>
                <w:rFonts w:ascii="Palatino Linotype" w:hAnsi="Palatino Linotype" w:cstheme="minorHAnsi"/>
                <w:sz w:val="19"/>
                <w:szCs w:val="19"/>
              </w:rPr>
              <w:t>,</w:t>
            </w:r>
            <w:r w:rsidR="00765A73" w:rsidRPr="006B7B3D">
              <w:rPr>
                <w:rFonts w:ascii="Palatino Linotype" w:hAnsi="Palatino Linotype" w:cstheme="minorHAnsi"/>
                <w:sz w:val="19"/>
                <w:szCs w:val="19"/>
              </w:rPr>
              <w:t>τουΠανεπιστημίου Κρήτης</w:t>
            </w:r>
            <w:r w:rsidR="007358FC">
              <w:rPr>
                <w:rFonts w:ascii="Palatino Linotype" w:hAnsi="Palatino Linotype" w:cstheme="minorHAnsi"/>
                <w:sz w:val="19"/>
                <w:szCs w:val="19"/>
              </w:rPr>
              <w:t>–</w:t>
            </w:r>
            <w:r w:rsidR="007358FC" w:rsidRPr="007358FC">
              <w:rPr>
                <w:rFonts w:ascii="Palatino Linotype" w:hAnsi="Palatino Linotype" w:cstheme="minorHAnsi"/>
                <w:sz w:val="19"/>
                <w:szCs w:val="19"/>
              </w:rPr>
              <w:t>[</w:t>
            </w:r>
            <w:r w:rsidR="007358FC">
              <w:rPr>
                <w:rFonts w:ascii="Palatino Linotype" w:hAnsi="Palatino Linotype" w:cstheme="minorHAnsi"/>
                <w:sz w:val="19"/>
                <w:szCs w:val="19"/>
                <w:lang w:val="en-US"/>
              </w:rPr>
              <w:t>CPV</w:t>
            </w:r>
            <w:r w:rsidR="00C63C74" w:rsidRPr="00C63C74">
              <w:rPr>
                <w:rFonts w:ascii="Palatino Linotype" w:hAnsi="Palatino Linotype"/>
                <w:sz w:val="20"/>
                <w:szCs w:val="20"/>
              </w:rPr>
              <w:t>30213000-5</w:t>
            </w:r>
            <w:r w:rsidR="00BC3060" w:rsidRPr="00E44434">
              <w:rPr>
                <w:rFonts w:ascii="Palatino Linotype" w:hAnsi="Palatino Linotype" w:cstheme="minorHAnsi"/>
                <w:sz w:val="19"/>
                <w:szCs w:val="19"/>
              </w:rPr>
              <w:t>]</w:t>
            </w:r>
          </w:p>
          <w:tbl>
            <w:tblPr>
              <w:tblW w:w="0" w:type="auto"/>
              <w:tblCellSpacing w:w="15" w:type="dxa"/>
              <w:tblLayout w:type="fixed"/>
              <w:tblCellMar>
                <w:top w:w="15" w:type="dxa"/>
                <w:left w:w="15" w:type="dxa"/>
                <w:bottom w:w="15" w:type="dxa"/>
                <w:right w:w="15" w:type="dxa"/>
              </w:tblCellMar>
              <w:tblLook w:val="04A0"/>
            </w:tblPr>
            <w:tblGrid>
              <w:gridCol w:w="95"/>
              <w:gridCol w:w="2965"/>
            </w:tblGrid>
            <w:tr w:rsidR="00765A73" w:rsidRPr="00447C54" w:rsidTr="00765A73">
              <w:trPr>
                <w:tblCellSpacing w:w="15" w:type="dxa"/>
              </w:trPr>
              <w:tc>
                <w:tcPr>
                  <w:tcW w:w="36" w:type="dxa"/>
                  <w:vAlign w:val="center"/>
                  <w:hideMark/>
                </w:tcPr>
                <w:p w:rsidR="00765A73" w:rsidRPr="00447C54" w:rsidRDefault="00765A73" w:rsidP="00765A73">
                  <w:pPr>
                    <w:suppressAutoHyphens w:val="0"/>
                    <w:rPr>
                      <w:lang w:eastAsia="el-GR"/>
                    </w:rPr>
                  </w:pPr>
                </w:p>
              </w:tc>
              <w:tc>
                <w:tcPr>
                  <w:tcW w:w="2920" w:type="dxa"/>
                  <w:vAlign w:val="center"/>
                  <w:hideMark/>
                </w:tcPr>
                <w:p w:rsidR="00765A73" w:rsidRPr="00447C54" w:rsidRDefault="00765A73" w:rsidP="00765A73">
                  <w:pPr>
                    <w:suppressAutoHyphens w:val="0"/>
                    <w:rPr>
                      <w:rFonts w:ascii="Palatino Linotype" w:eastAsia="Arial" w:hAnsi="Palatino Linotype" w:cs="Arial"/>
                      <w:w w:val="95"/>
                      <w:sz w:val="19"/>
                      <w:szCs w:val="19"/>
                      <w:lang w:eastAsia="en-US"/>
                    </w:rPr>
                  </w:pPr>
                </w:p>
              </w:tc>
            </w:tr>
          </w:tbl>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στο ΚΗΜΔΗΣ: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Η σύμβαση αναφέρεται σε έργα</w:t>
            </w:r>
            <w:r w:rsidR="0048657B" w:rsidRPr="001B6A6B">
              <w:rPr>
                <w:rFonts w:ascii="Palatino Linotype" w:hAnsi="Palatino Linotype" w:cstheme="minorHAnsi"/>
                <w:sz w:val="18"/>
                <w:szCs w:val="18"/>
              </w:rPr>
              <w:t>, προμήθειες, ή υπηρεσίες : Προμήθειες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Εφόσον υφίστανται, ένδειξη ύπαρξης σχετικών τμημάτων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Αριθμός αναφοράς που αποδίδεται στον φάκελο από την αναθέτουσα αρχή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p>
        </w:tc>
      </w:tr>
    </w:tbl>
    <w:p w:rsidR="007A0D58" w:rsidRPr="001B6A6B" w:rsidRDefault="007A0D58" w:rsidP="00953D59">
      <w:pPr>
        <w:rPr>
          <w:rFonts w:ascii="Palatino Linotype" w:hAnsi="Palatino Linotype" w:cstheme="minorHAnsi"/>
          <w:sz w:val="18"/>
          <w:szCs w:val="18"/>
        </w:rPr>
      </w:pPr>
    </w:p>
    <w:p w:rsidR="007A0D58" w:rsidRPr="001B6A6B" w:rsidRDefault="007A0D58" w:rsidP="00953D59">
      <w:pPr>
        <w:shd w:val="clear" w:color="auto" w:fill="B2B2B2"/>
        <w:rPr>
          <w:rFonts w:ascii="Palatino Linotype" w:hAnsi="Palatino Linotype" w:cstheme="minorHAnsi"/>
          <w:b/>
          <w:bCs/>
          <w:sz w:val="18"/>
          <w:szCs w:val="18"/>
          <w:u w:val="single"/>
        </w:rPr>
      </w:pPr>
      <w:r w:rsidRPr="001B6A6B">
        <w:rPr>
          <w:rFonts w:ascii="Palatino Linotype" w:hAnsi="Palatino Linotype" w:cstheme="minorHAnsi"/>
          <w:sz w:val="18"/>
          <w:szCs w:val="18"/>
        </w:rPr>
        <w:t>ΟΛΕΣ ΟΙ ΥΠΟΛΟΙΠΕΣ ΠΛΗΡΟΦΟΡΙΕΣ ΣΕ ΚΑΘΕ ΕΝΟΤΗΤΑ ΤΟΥ ΤΕΥΔ ΘΑ ΠΡΕΠΕΙ ΝΑ ΣΥΜΠΛΗΡΩΘΟΥΝ ΑΠΟ ΤΟΝ ΟΙΚΟΝΟΜΙΚΟ ΦΟΡΕΑ</w:t>
      </w:r>
    </w:p>
    <w:p w:rsidR="007A0D58" w:rsidRPr="00531C56" w:rsidRDefault="007A0D58" w:rsidP="00A21570">
      <w:pPr>
        <w:jc w:val="both"/>
        <w:rPr>
          <w:rFonts w:ascii="Palatino Linotype" w:hAnsi="Palatino Linotype" w:cstheme="minorHAnsi"/>
          <w:i/>
          <w:sz w:val="19"/>
          <w:szCs w:val="19"/>
        </w:rPr>
      </w:pPr>
      <w:r w:rsidRPr="001B6A6B">
        <w:rPr>
          <w:rFonts w:ascii="Palatino Linotype" w:hAnsi="Palatino Linotype" w:cstheme="minorHAnsi"/>
          <w:i/>
          <w:sz w:val="19"/>
          <w:szCs w:val="19"/>
        </w:rPr>
        <w:br w:type="page"/>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 Πληροφορίες σχετικά με τον οικονομικό φορέα</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Πληροφορίες σχετικά με τον οικονομικό φορέα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Αριθμός φορολογικού μητρώου (ΑΦΜ):</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3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hd w:val="clear" w:color="auto" w:fill="FFFFFF"/>
              <w:rPr>
                <w:rFonts w:asciiTheme="minorHAnsi" w:hAnsiTheme="minorHAnsi" w:cstheme="minorHAnsi"/>
                <w:sz w:val="20"/>
                <w:szCs w:val="20"/>
              </w:rPr>
            </w:pPr>
            <w:r w:rsidRPr="00123F1F">
              <w:rPr>
                <w:rFonts w:asciiTheme="minorHAnsi" w:hAnsiTheme="minorHAnsi" w:cstheme="minorHAnsi"/>
                <w:sz w:val="20"/>
                <w:szCs w:val="20"/>
              </w:rPr>
              <w:t>Αρμόδιος ή αρμόδιοι</w:t>
            </w:r>
            <w:r w:rsidRPr="00123F1F">
              <w:rPr>
                <w:rStyle w:val="ab"/>
                <w:rFonts w:asciiTheme="minorHAnsi" w:hAnsiTheme="minorHAnsi" w:cstheme="minorHAnsi"/>
                <w:sz w:val="20"/>
                <w:szCs w:val="20"/>
                <w:vertAlign w:val="superscript"/>
              </w:rPr>
              <w:endnoteReference w:id="2"/>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Διεύθυνση στο Διαδίκτυο (διεύθυνση δικτυακού τόπου) (</w:t>
            </w:r>
            <w:r w:rsidRPr="00123F1F">
              <w:rPr>
                <w:rFonts w:asciiTheme="minorHAnsi" w:hAnsiTheme="minorHAnsi" w:cstheme="minorHAnsi"/>
                <w:i/>
                <w:sz w:val="20"/>
                <w:szCs w:val="20"/>
              </w:rPr>
              <w:t>εάν υπάρχει</w:t>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είναι πολύ μικρή, μικρή ή μεσαία επιχείρηση</w:t>
            </w:r>
            <w:r w:rsidRPr="00123F1F">
              <w:rPr>
                <w:rStyle w:val="ab"/>
                <w:rFonts w:asciiTheme="minorHAnsi" w:hAnsiTheme="minorHAnsi" w:cstheme="minorHAnsi"/>
                <w:sz w:val="20"/>
                <w:szCs w:val="20"/>
                <w:vertAlign w:val="superscript"/>
              </w:rPr>
              <w:endnoteReference w:id="3"/>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Μόνο σε περίπτωση προμήθειας </w:t>
            </w:r>
            <w:proofErr w:type="spellStart"/>
            <w:r w:rsidRPr="00123F1F">
              <w:rPr>
                <w:rFonts w:asciiTheme="minorHAnsi" w:hAnsiTheme="minorHAnsi" w:cstheme="minorHAnsi"/>
                <w:b/>
                <w:sz w:val="20"/>
                <w:szCs w:val="20"/>
                <w:u w:val="single"/>
              </w:rPr>
              <w:t>κατ᾽</w:t>
            </w:r>
            <w:proofErr w:type="spellEnd"/>
            <w:r w:rsidRPr="00123F1F">
              <w:rPr>
                <w:rFonts w:asciiTheme="minorHAnsi" w:hAnsiTheme="minorHAnsi" w:cstheme="minorHAnsi"/>
                <w:b/>
                <w:sz w:val="20"/>
                <w:szCs w:val="20"/>
                <w:u w:val="single"/>
              </w:rPr>
              <w:t xml:space="preserve"> αποκλειστικότητα, του άρθρου 20:</w:t>
            </w:r>
            <w:r w:rsidRPr="00123F1F">
              <w:rPr>
                <w:rFonts w:asciiTheme="minorHAnsi" w:hAnsiTheme="minorHAnsi" w:cstheme="minorHAnsi"/>
                <w:sz w:val="20"/>
                <w:szCs w:val="20"/>
              </w:rPr>
              <w:t>ο οικονομικός φορέας είναι προστατευόμενο εργαστήριο, «κοινωνική επιχείρηση»</w:t>
            </w:r>
            <w:r w:rsidRPr="00123F1F">
              <w:rPr>
                <w:rStyle w:val="ab"/>
                <w:rFonts w:asciiTheme="minorHAnsi" w:hAnsiTheme="minorHAnsi" w:cstheme="minorHAnsi"/>
                <w:sz w:val="20"/>
                <w:szCs w:val="20"/>
                <w:vertAlign w:val="superscript"/>
              </w:rPr>
              <w:endnoteReference w:id="4"/>
            </w:r>
            <w:r w:rsidRPr="00123F1F">
              <w:rPr>
                <w:rFonts w:asciiTheme="minorHAnsi" w:hAnsiTheme="minorHAnsi" w:cstheme="minorHAnsi"/>
                <w:sz w:val="20"/>
                <w:szCs w:val="20"/>
              </w:rPr>
              <w:t xml:space="preserve"> ή προβλέπει την εκτέλεση συμβάσεων στο πλαίσιο προγραμμάτων προστατευόμενης απασχόλησης;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color w:val="000000"/>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ποιο είναι το αντίστοιχο ποσοστό των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Εφόσον απαιτείται, προσδιορίστε σε ποια κατηγορία ή κατηγορίες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 [] Άνευ αντικειμένου</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Εάν το πιστοποιητικό εγγραφής ή η πιστοποίηση διατίθεται ηλεκτρονικά, αναφέρετε:</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23F1F">
              <w:rPr>
                <w:rStyle w:val="ab"/>
                <w:rFonts w:asciiTheme="minorHAnsi" w:hAnsiTheme="minorHAnsi" w:cstheme="minorHAnsi"/>
                <w:sz w:val="20"/>
                <w:szCs w:val="20"/>
                <w:vertAlign w:val="superscript"/>
              </w:rPr>
              <w:endnoteReference w:id="5"/>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Η εγγραφή ή η πιστοποίηση καλύπτει όλα τα απαιτούμενα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Επιπροσθέτως, συμπληρώστε τις πληροφορίες που λείπουν στο μέρος IV, ενότητες Α, Β, Γ, ή Δ κατά </w:t>
            </w:r>
            <w:proofErr w:type="spellStart"/>
            <w:r w:rsidRPr="00123F1F">
              <w:rPr>
                <w:rFonts w:asciiTheme="minorHAnsi" w:hAnsiTheme="minorHAnsi" w:cstheme="minorHAnsi"/>
                <w:b/>
                <w:sz w:val="20"/>
                <w:szCs w:val="20"/>
                <w:u w:val="single"/>
              </w:rPr>
              <w:t>περίπτωση</w:t>
            </w:r>
            <w:r w:rsidRPr="00123F1F">
              <w:rPr>
                <w:rFonts w:asciiTheme="minorHAnsi" w:hAnsiTheme="minorHAnsi" w:cstheme="minorHAnsi"/>
                <w:b/>
                <w:i/>
                <w:sz w:val="20"/>
                <w:szCs w:val="20"/>
              </w:rPr>
              <w:t>ΜΟΝΟ</w:t>
            </w:r>
            <w:proofErr w:type="spellEnd"/>
            <w:r w:rsidRPr="00123F1F">
              <w:rPr>
                <w:rFonts w:asciiTheme="minorHAnsi" w:hAnsiTheme="minorHAnsi" w:cstheme="minorHAnsi"/>
                <w:b/>
                <w:i/>
                <w:sz w:val="20"/>
                <w:szCs w:val="20"/>
              </w:rPr>
              <w:t xml:space="preserve"> εφόσον αυτό απαιτείται στη σχετική διακήρυξη ή στα έγγραφα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lastRenderedPageBreak/>
              <w:t xml:space="preserve">ε) Ο οικονομικός φορέας θα είναι σε θέση να προσκομίσει </w:t>
            </w:r>
            <w:r w:rsidRPr="00123F1F">
              <w:rPr>
                <w:rFonts w:asciiTheme="minorHAnsi" w:hAnsiTheme="minorHAnsi" w:cstheme="minorHAnsi"/>
                <w:b/>
                <w:sz w:val="20"/>
                <w:szCs w:val="20"/>
              </w:rPr>
              <w:t>βεβαίωση</w:t>
            </w:r>
            <w:r w:rsidRPr="00123F1F">
              <w:rPr>
                <w:rFonts w:asciiTheme="minorHAnsi" w:hAnsiTheme="minorHAnsi"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β)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συμμετέχει στη διαδικασία σύναψης δημόσιας σύμβασης από κοινού με άλλους</w:t>
            </w:r>
            <w:r w:rsidRPr="00123F1F">
              <w:rPr>
                <w:rStyle w:val="ab"/>
                <w:rFonts w:asciiTheme="minorHAnsi" w:hAnsiTheme="minorHAnsi" w:cstheme="minorHAnsi"/>
                <w:sz w:val="20"/>
                <w:szCs w:val="20"/>
                <w:vertAlign w:val="superscript"/>
              </w:rPr>
              <w:endnoteReference w:id="6"/>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μεριμνήστε για την υποβολή χωριστού εντύπου ΤΕΥΔ από τους άλλους εμπλεκόμενους οικονομικούς φορείς.</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w:t>
            </w:r>
            <w:r w:rsidRPr="00123F1F">
              <w:rPr>
                <w:rFonts w:asciiTheme="minorHAnsi" w:hAnsiTheme="minorHAnsi"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β) Προσδιορίστε τους άλλους οικονομικούς φορείς που συμμετ</w:t>
            </w:r>
            <w:r w:rsidRPr="00123F1F">
              <w:rPr>
                <w:rFonts w:asciiTheme="minorHAnsi" w:hAnsiTheme="minorHAnsi" w:cstheme="minorHAnsi"/>
                <w:sz w:val="20"/>
                <w:szCs w:val="20"/>
              </w:rPr>
              <w:t>έχουν από κοινού στη διαδικασία σύναψης δημόσιας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bl>
    <w:p w:rsidR="00123F1F" w:rsidRPr="00123F1F" w:rsidRDefault="00123F1F" w:rsidP="00123F1F">
      <w:pP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Β: Πληροφορίες σχετικά με τους νόμιμους εκπροσώπους του οικονομικού φορέα</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sz w:val="20"/>
          <w:szCs w:val="20"/>
        </w:rPr>
      </w:pPr>
      <w:r w:rsidRPr="00123F1F">
        <w:rPr>
          <w:rFonts w:asciiTheme="minorHAnsi" w:hAnsiTheme="minorHAnsi" w:cstheme="minorHAns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Ονοματεπώνυμο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ind w:left="850" w:firstLine="0"/>
        <w:rPr>
          <w:rFonts w:asciiTheme="minorHAnsi" w:hAnsiTheme="minorHAnsi" w:cstheme="minorHAnsi"/>
          <w:sz w:val="20"/>
          <w:szCs w:val="20"/>
        </w:rPr>
      </w:pPr>
    </w:p>
    <w:p w:rsidR="00123F1F" w:rsidRPr="00123F1F" w:rsidRDefault="00123F1F" w:rsidP="00123F1F">
      <w:pPr>
        <w:pageBreakBefore/>
        <w:ind w:left="850"/>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Πληροφορίες σχετικά με τη στήριξη στις ικανότητες άλλων ΦΟΡΕΩΝ</w:t>
      </w:r>
      <w:r w:rsidRPr="00123F1F">
        <w:rPr>
          <w:rStyle w:val="12"/>
          <w:rFonts w:asciiTheme="minorHAnsi" w:hAnsiTheme="minorHAnsi" w:cstheme="minorHAnsi"/>
          <w:b/>
          <w:bCs/>
          <w:sz w:val="20"/>
          <w:szCs w:val="20"/>
        </w:rPr>
        <w:endnoteReference w:id="7"/>
      </w:r>
    </w:p>
    <w:tbl>
      <w:tblPr>
        <w:tblW w:w="0" w:type="auto"/>
        <w:tblInd w:w="108" w:type="dxa"/>
        <w:tblLayout w:type="fixed"/>
        <w:tblLook w:val="0000"/>
      </w:tblPr>
      <w:tblGrid>
        <w:gridCol w:w="4479"/>
        <w:gridCol w:w="4500"/>
      </w:tblGrid>
      <w:tr w:rsidR="00123F1F" w:rsidRPr="00123F1F" w:rsidTr="00123F1F">
        <w:trPr>
          <w:trHeight w:val="34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tc>
      </w:tr>
    </w:tbl>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επισυνάψτε χωριστό έντυπο ΤΕΥΔ με τις πληροφορίες που απαιτούνται σύμφωνα με τις </w:t>
      </w:r>
      <w:r w:rsidRPr="00123F1F">
        <w:rPr>
          <w:rFonts w:asciiTheme="minorHAnsi" w:hAnsiTheme="minorHAnsi" w:cstheme="minorHAnsi"/>
          <w:b/>
          <w:i/>
          <w:sz w:val="20"/>
          <w:szCs w:val="20"/>
        </w:rPr>
        <w:t xml:space="preserve">ενότητες Α και Β του παρόντος μέρους και σύμφωνα με το μέρος ΙΙΙ, για κάθε ένα </w:t>
      </w:r>
      <w:r w:rsidRPr="00123F1F">
        <w:rPr>
          <w:rFonts w:asciiTheme="minorHAnsi" w:hAnsiTheme="minorHAnsi" w:cstheme="minorHAnsi"/>
          <w:i/>
          <w:sz w:val="20"/>
          <w:szCs w:val="20"/>
        </w:rPr>
        <w:t xml:space="preserve">από τους σχετικούς φορείς, δεόντως συμπληρωμένο και υπογεγραμμένο από τους νομίμους εκπροσώπους αυτών.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Πληροφορίες σχετικά με υπεργολάβους στην ικανότητα των οποίων </w:t>
      </w:r>
      <w:r w:rsidRPr="00123F1F">
        <w:rPr>
          <w:rFonts w:asciiTheme="minorHAnsi" w:hAnsiTheme="minorHAnsi" w:cstheme="minorHAnsi"/>
          <w:b/>
          <w:bCs/>
          <w:sz w:val="20"/>
          <w:szCs w:val="20"/>
          <w:u w:val="single"/>
        </w:rPr>
        <w:t>δεν στηρίζεται</w:t>
      </w:r>
      <w:r w:rsidRPr="00123F1F">
        <w:rPr>
          <w:rFonts w:asciiTheme="minorHAnsi" w:hAnsiTheme="minorHAnsi" w:cstheme="minorHAnsi"/>
          <w:b/>
          <w:bCs/>
          <w:sz w:val="20"/>
          <w:szCs w:val="20"/>
        </w:rPr>
        <w:t xml:space="preserve"> ο οικονομικός φορέας</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παραθέστε κατάλογο των προτεινόμενων υπεργολάβων και το ποσοστό της σύμβασης που θα αναλάβουν: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20"/>
          <w:szCs w:val="20"/>
        </w:rPr>
      </w:pPr>
      <w:r w:rsidRPr="00123F1F">
        <w:rPr>
          <w:rFonts w:asciiTheme="minorHAnsi" w:hAnsiTheme="minorHAnsi" w:cstheme="minorHAnsi"/>
          <w:i/>
          <w:sz w:val="20"/>
          <w:szCs w:val="20"/>
        </w:rPr>
        <w:t>Εάν</w:t>
      </w:r>
      <w:r w:rsidRPr="00123F1F">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23F1F">
        <w:rPr>
          <w:rFonts w:asciiTheme="minorHAnsi" w:hAnsiTheme="minorHAnsi" w:cstheme="minorHAnsi"/>
          <w:b w:val="0"/>
          <w:i/>
          <w:sz w:val="20"/>
          <w:szCs w:val="20"/>
        </w:rPr>
        <w:t xml:space="preserve">επιπλέον των πληροφοριών </w:t>
      </w:r>
      <w:r w:rsidRPr="00123F1F">
        <w:rPr>
          <w:rFonts w:asciiTheme="minorHAnsi" w:hAnsiTheme="minorHAnsi" w:cstheme="minorHAnsi"/>
          <w:i/>
          <w:sz w:val="20"/>
          <w:szCs w:val="20"/>
        </w:rPr>
        <w:t xml:space="preserve">που προβλέπονται στην παρούσα ενότητα, </w:t>
      </w:r>
      <w:r w:rsidRPr="00123F1F">
        <w:rPr>
          <w:rFonts w:asciiTheme="minorHAnsi" w:hAnsiTheme="minorHAnsi" w:cstheme="minorHAnsi"/>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III: Λόγοι αποκλεισμού</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color w:val="000000"/>
          <w:sz w:val="20"/>
          <w:szCs w:val="20"/>
        </w:rPr>
        <w:t>Α: Λόγοι αποκλεισμού που σχετίζονται με ποινικές καταδίκες</w:t>
      </w:r>
      <w:r w:rsidRPr="00123F1F">
        <w:rPr>
          <w:rStyle w:val="12"/>
          <w:rFonts w:asciiTheme="minorHAnsi" w:hAnsiTheme="minorHAnsi" w:cstheme="minorHAnsi"/>
          <w:color w:val="000000"/>
          <w:sz w:val="20"/>
          <w:szCs w:val="20"/>
        </w:rPr>
        <w:endnoteReference w:id="8"/>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sz w:val="20"/>
          <w:szCs w:val="20"/>
        </w:rPr>
        <w:t>Στο άρθρο 73 παρ. 1 ορίζονται οι ακόλουθοι λόγοι αποκλεισμού:</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color w:val="000000"/>
          <w:sz w:val="20"/>
          <w:szCs w:val="20"/>
        </w:rPr>
        <w:t xml:space="preserve">συμμετοχή σε </w:t>
      </w:r>
      <w:r w:rsidRPr="00123F1F">
        <w:rPr>
          <w:rFonts w:asciiTheme="minorHAnsi" w:hAnsiTheme="minorHAnsi" w:cstheme="minorHAnsi"/>
          <w:b/>
          <w:color w:val="000000"/>
          <w:sz w:val="20"/>
          <w:szCs w:val="20"/>
        </w:rPr>
        <w:t>εγκληματική οργάνωση</w:t>
      </w:r>
      <w:r w:rsidRPr="00123F1F">
        <w:rPr>
          <w:rStyle w:val="ab"/>
          <w:rFonts w:asciiTheme="minorHAnsi" w:hAnsiTheme="minorHAnsi" w:cstheme="minorHAnsi"/>
          <w:color w:val="000000"/>
          <w:sz w:val="20"/>
          <w:szCs w:val="20"/>
          <w:vertAlign w:val="superscript"/>
        </w:rPr>
        <w:endnoteReference w:id="9"/>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δωροδοκία</w:t>
      </w:r>
      <w:r w:rsidRPr="00123F1F">
        <w:rPr>
          <w:rStyle w:val="12"/>
          <w:rFonts w:asciiTheme="minorHAnsi" w:hAnsiTheme="minorHAnsi" w:cstheme="minorHAnsi"/>
          <w:color w:val="000000"/>
          <w:sz w:val="20"/>
          <w:szCs w:val="20"/>
        </w:rPr>
        <w:endnoteReference w:id="10"/>
      </w:r>
      <w:r w:rsidRPr="00123F1F">
        <w:rPr>
          <w:rFonts w:asciiTheme="minorHAnsi" w:hAnsiTheme="minorHAnsi" w:cstheme="minorHAnsi"/>
          <w:color w:val="000000"/>
          <w:sz w:val="20"/>
          <w:szCs w:val="20"/>
          <w:vertAlign w:val="superscript"/>
        </w:rPr>
        <w:t>,</w:t>
      </w:r>
      <w:r w:rsidRPr="00123F1F">
        <w:rPr>
          <w:rStyle w:val="ab"/>
          <w:rFonts w:asciiTheme="minorHAnsi" w:hAnsiTheme="minorHAnsi" w:cstheme="minorHAnsi"/>
          <w:color w:val="000000"/>
          <w:sz w:val="20"/>
          <w:szCs w:val="20"/>
          <w:vertAlign w:val="superscript"/>
        </w:rPr>
        <w:endnoteReference w:id="11"/>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απάτη</w:t>
      </w:r>
      <w:r w:rsidRPr="00123F1F">
        <w:rPr>
          <w:rStyle w:val="ab"/>
          <w:rFonts w:asciiTheme="minorHAnsi" w:hAnsiTheme="minorHAnsi" w:cstheme="minorHAnsi"/>
          <w:color w:val="000000"/>
          <w:sz w:val="20"/>
          <w:szCs w:val="20"/>
          <w:vertAlign w:val="superscript"/>
        </w:rPr>
        <w:endnoteReference w:id="12"/>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τρομοκρατικά εγκλήματα ή εγκλήματα συνδεόμενα με τρομοκρατικές δραστηριότητες</w:t>
      </w:r>
      <w:r w:rsidRPr="00123F1F">
        <w:rPr>
          <w:rStyle w:val="ab"/>
          <w:rFonts w:asciiTheme="minorHAnsi" w:hAnsiTheme="minorHAnsi" w:cstheme="minorHAnsi"/>
          <w:color w:val="000000"/>
          <w:sz w:val="20"/>
          <w:szCs w:val="20"/>
          <w:vertAlign w:val="superscript"/>
        </w:rPr>
        <w:endnoteReference w:id="13"/>
      </w:r>
      <w:r w:rsidRPr="00123F1F">
        <w:rPr>
          <w:rStyle w:val="ab"/>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νομιμοποίηση εσόδων από παράνομες δραστηριότητες ή χρηματοδότηση της τρομοκρατίας</w:t>
      </w:r>
      <w:r w:rsidRPr="00123F1F">
        <w:rPr>
          <w:rStyle w:val="ab"/>
          <w:rFonts w:asciiTheme="minorHAnsi" w:hAnsiTheme="minorHAnsi" w:cstheme="minorHAnsi"/>
          <w:color w:val="000000"/>
          <w:sz w:val="20"/>
          <w:szCs w:val="20"/>
          <w:vertAlign w:val="superscript"/>
        </w:rPr>
        <w:endnoteReference w:id="14"/>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Style w:val="ab"/>
          <w:rFonts w:asciiTheme="minorHAnsi" w:hAnsiTheme="minorHAnsi" w:cstheme="minorHAnsi"/>
          <w:b/>
          <w:color w:val="000000"/>
          <w:sz w:val="20"/>
          <w:szCs w:val="20"/>
        </w:rPr>
        <w:t>παιδική εργασία και άλλες μορφές εμπορίας ανθρώπων</w:t>
      </w:r>
      <w:r w:rsidRPr="00123F1F">
        <w:rPr>
          <w:rStyle w:val="ab"/>
          <w:rFonts w:asciiTheme="minorHAnsi" w:hAnsiTheme="minorHAnsi" w:cstheme="minorHAnsi"/>
          <w:color w:val="000000"/>
          <w:sz w:val="20"/>
          <w:szCs w:val="20"/>
          <w:vertAlign w:val="superscript"/>
        </w:rPr>
        <w:endnoteReference w:id="15"/>
      </w:r>
      <w:r w:rsidRPr="00123F1F">
        <w:rPr>
          <w:rStyle w:val="ab"/>
          <w:rFonts w:asciiTheme="minorHAnsi" w:hAnsiTheme="minorHAnsi" w:cstheme="minorHAnsi"/>
          <w:color w:val="000000"/>
          <w:sz w:val="20"/>
          <w:szCs w:val="20"/>
        </w:rPr>
        <w:t>.</w:t>
      </w:r>
    </w:p>
    <w:tbl>
      <w:tblPr>
        <w:tblW w:w="0" w:type="auto"/>
        <w:tblInd w:w="108" w:type="dxa"/>
        <w:tblLayout w:type="fixed"/>
        <w:tblLook w:val="0000"/>
      </w:tblPr>
      <w:tblGrid>
        <w:gridCol w:w="4479"/>
        <w:gridCol w:w="4500"/>
      </w:tblGrid>
      <w:tr w:rsidR="00123F1F" w:rsidRPr="00123F1F" w:rsidTr="00123F1F">
        <w:trPr>
          <w:trHeight w:val="855"/>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Υπάρχει τελεσίδικη καταδικαστική </w:t>
            </w:r>
            <w:r w:rsidRPr="00123F1F">
              <w:rPr>
                <w:rFonts w:asciiTheme="minorHAnsi" w:hAnsiTheme="minorHAnsi" w:cstheme="minorHAnsi"/>
                <w:b/>
                <w:sz w:val="20"/>
                <w:szCs w:val="20"/>
              </w:rPr>
              <w:t>απόφαση εις βάρος του οικονομικού φορέα</w:t>
            </w:r>
            <w:r w:rsidRPr="00123F1F">
              <w:rPr>
                <w:rFonts w:asciiTheme="minorHAnsi" w:hAnsiTheme="minorHAnsi" w:cstheme="minorHAnsi"/>
                <w:sz w:val="20"/>
                <w:szCs w:val="20"/>
              </w:rPr>
              <w:t xml:space="preserve"> ή </w:t>
            </w:r>
            <w:r w:rsidRPr="00123F1F">
              <w:rPr>
                <w:rFonts w:asciiTheme="minorHAnsi" w:hAnsiTheme="minorHAnsi" w:cstheme="minorHAnsi"/>
                <w:b/>
                <w:sz w:val="20"/>
                <w:szCs w:val="20"/>
              </w:rPr>
              <w:t>οποιουδήποτε</w:t>
            </w:r>
            <w:r w:rsidRPr="00123F1F">
              <w:rPr>
                <w:rFonts w:asciiTheme="minorHAnsi" w:hAnsiTheme="minorHAnsi" w:cstheme="minorHAnsi"/>
                <w:sz w:val="20"/>
                <w:szCs w:val="20"/>
              </w:rPr>
              <w:t xml:space="preserve"> προσώπου</w:t>
            </w:r>
            <w:r w:rsidRPr="00123F1F">
              <w:rPr>
                <w:rStyle w:val="12"/>
                <w:rFonts w:asciiTheme="minorHAnsi" w:hAnsiTheme="minorHAnsi" w:cstheme="minorHAnsi"/>
                <w:sz w:val="20"/>
                <w:szCs w:val="20"/>
              </w:rPr>
              <w:endnoteReference w:id="16"/>
            </w:r>
            <w:r w:rsidRPr="00123F1F">
              <w:rPr>
                <w:rFonts w:asciiTheme="minorHAnsi" w:hAnsiTheme="minorHAnsi" w:cstheme="minorHAns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b/>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7"/>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αναφέρετε</w:t>
            </w:r>
            <w:r w:rsidRPr="00123F1F">
              <w:rPr>
                <w:rStyle w:val="ab"/>
                <w:rFonts w:asciiTheme="minorHAnsi" w:hAnsiTheme="minorHAnsi" w:cstheme="minorHAnsi"/>
                <w:sz w:val="20"/>
                <w:szCs w:val="20"/>
                <w:vertAlign w:val="superscript"/>
              </w:rPr>
              <w:endnoteReference w:id="1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Προσδιορίστε ποιος έχει καταδικαστεί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 xml:space="preserve">γ) </w:t>
            </w:r>
            <w:r w:rsidRPr="00123F1F">
              <w:rPr>
                <w:rFonts w:asciiTheme="minorHAnsi" w:hAnsiTheme="minorHAnsi" w:cstheme="minorHAnsi"/>
                <w:b/>
                <w:bCs/>
                <w:sz w:val="20"/>
                <w:szCs w:val="20"/>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Ημερομηνία:[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σημείο-(-α): [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λόγος(-οι):[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Διάρκεια της περιόδου αποκλεισμού [……] και σχετικό(-ά) σημείο(-α)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9"/>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23F1F">
              <w:rPr>
                <w:rStyle w:val="NormalBoldChar"/>
                <w:rFonts w:asciiTheme="minorHAnsi" w:eastAsia="Calibri" w:hAnsiTheme="minorHAnsi" w:cstheme="minorHAnsi"/>
                <w:sz w:val="20"/>
                <w:szCs w:val="20"/>
              </w:rPr>
              <w:t>αυτοκάθαρση»)</w:t>
            </w:r>
            <w:r w:rsidRPr="00123F1F">
              <w:rPr>
                <w:rStyle w:val="NormalBoldChar"/>
                <w:rFonts w:asciiTheme="minorHAnsi" w:eastAsia="Calibri" w:hAnsiTheme="minorHAnsi" w:cstheme="minorHAnsi"/>
                <w:sz w:val="20"/>
                <w:szCs w:val="20"/>
                <w:vertAlign w:val="superscript"/>
              </w:rPr>
              <w:endnoteReference w:id="20"/>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περιγράψτε τα μέτρα που λήφθηκαν</w:t>
            </w:r>
            <w:r w:rsidRPr="00123F1F">
              <w:rPr>
                <w:rStyle w:val="ab"/>
                <w:rFonts w:asciiTheme="minorHAnsi" w:hAnsiTheme="minorHAnsi" w:cstheme="minorHAnsi"/>
                <w:sz w:val="20"/>
                <w:szCs w:val="20"/>
                <w:vertAlign w:val="superscript"/>
              </w:rPr>
              <w:endnoteReference w:id="21"/>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123F1F" w:rsidRPr="00123F1F" w:rsidTr="00123F1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1) Ο οικονομικός φορέας έχει εκπληρώσει όλες </w:t>
            </w:r>
            <w:r w:rsidRPr="00123F1F">
              <w:rPr>
                <w:rFonts w:asciiTheme="minorHAnsi" w:hAnsiTheme="minorHAnsi" w:cstheme="minorHAnsi"/>
                <w:b/>
                <w:sz w:val="20"/>
                <w:szCs w:val="20"/>
              </w:rPr>
              <w:t>τις υποχρεώσεις του όσον αφορά την πληρωμή φόρων ή εισφορών κοινωνικής ασφάλισης</w:t>
            </w:r>
            <w:r w:rsidRPr="00123F1F">
              <w:rPr>
                <w:rStyle w:val="12"/>
                <w:rFonts w:asciiTheme="minorHAnsi" w:hAnsiTheme="minorHAnsi" w:cstheme="minorHAnsi"/>
                <w:sz w:val="20"/>
                <w:szCs w:val="20"/>
              </w:rPr>
              <w:endnoteReference w:id="22"/>
            </w:r>
            <w:r w:rsidRPr="00123F1F">
              <w:rPr>
                <w:rFonts w:asciiTheme="minorHAnsi" w:hAnsiTheme="minorHAnsi" w:cstheme="minorHAnsi"/>
                <w:b/>
                <w:sz w:val="20"/>
                <w:szCs w:val="20"/>
              </w:rPr>
              <w:t>,</w:t>
            </w:r>
            <w:r w:rsidRPr="00123F1F">
              <w:rPr>
                <w:rFonts w:asciiTheme="minorHAnsi" w:hAnsiTheme="minorHAnsi" w:cstheme="minorHAnsi"/>
                <w:sz w:val="20"/>
                <w:szCs w:val="20"/>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Εάν όχι αναφέρετε: </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α) Χώρα ή κράτος μέλος για το οποίο πρόκειται:</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β) Ποιο είναι το σχετικό ποσό;</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γ)Πως διαπιστώθηκε η αθέτηση των υποχρεώσεων;</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1) Μέσω δικαστικής ή διοικητικής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Η εν λόγω απόφαση είναι τελεσίδικη και δεσμευτική;</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Αναφέρατε την ημερομηνία καταδίκης ή έκδοσης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Σε περίπτωση καταδικαστικής απόφασης, εφόσον ορίζεται απευθείας σε αυτήν, τη διάρκεια της περιόδου αποκλεισμού:</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2) Με άλλα μέσα; </w:t>
            </w:r>
            <w:proofErr w:type="spellStart"/>
            <w:r w:rsidRPr="00123F1F">
              <w:rPr>
                <w:rFonts w:asciiTheme="minorHAnsi" w:hAnsiTheme="minorHAnsi" w:cstheme="minorHAnsi"/>
                <w:sz w:val="20"/>
                <w:szCs w:val="20"/>
              </w:rPr>
              <w:t>Διευκρινήστε</w:t>
            </w:r>
            <w:proofErr w:type="spellEnd"/>
            <w:r w:rsidRPr="00123F1F">
              <w:rPr>
                <w:rFonts w:asciiTheme="minorHAnsi" w:hAnsiTheme="minorHAnsi" w:cstheme="minorHAnsi"/>
                <w:sz w:val="20"/>
                <w:szCs w:val="20"/>
              </w:rPr>
              <w:t>:</w:t>
            </w:r>
          </w:p>
          <w:p w:rsidR="00123F1F" w:rsidRPr="00123F1F" w:rsidRDefault="00123F1F" w:rsidP="00123F1F">
            <w:pPr>
              <w:snapToGrid w:val="0"/>
              <w:rPr>
                <w:rFonts w:asciiTheme="minorHAnsi" w:hAnsiTheme="minorHAnsi" w:cstheme="minorHAnsi"/>
                <w:b/>
                <w:bCs/>
                <w:sz w:val="20"/>
                <w:szCs w:val="20"/>
              </w:rPr>
            </w:pPr>
            <w:r w:rsidRPr="00123F1F">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23F1F">
              <w:rPr>
                <w:rStyle w:val="12"/>
                <w:rFonts w:asciiTheme="minorHAnsi" w:hAnsiTheme="minorHAnsi" w:cstheme="minorHAnsi"/>
                <w:sz w:val="20"/>
                <w:szCs w:val="20"/>
              </w:rPr>
              <w:endnoteReference w:id="23"/>
            </w:r>
          </w:p>
        </w:tc>
        <w:tc>
          <w:tcPr>
            <w:tcW w:w="2247"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ΦΟΡΟΙ</w:t>
            </w:r>
          </w:p>
          <w:p w:rsidR="00123F1F" w:rsidRPr="00123F1F" w:rsidRDefault="00123F1F" w:rsidP="00123F1F">
            <w:pPr>
              <w:rPr>
                <w:rFonts w:asciiTheme="minorHAnsi" w:hAnsiTheme="minorHAnsi" w:cstheme="minorHAnsi"/>
                <w:sz w:val="20"/>
                <w:szCs w:val="20"/>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ΕΙΣΦΟΡΕΣ ΚΟΙΝΩΝΙΚΗΣ ΑΣΦΑΛΙΣΗΣ</w:t>
            </w:r>
          </w:p>
        </w:tc>
      </w:tr>
      <w:tr w:rsidR="00123F1F" w:rsidRPr="00123F1F" w:rsidTr="00123F1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2247" w:type="dxa"/>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c>
          <w:tcPr>
            <w:tcW w:w="2257" w:type="dxa"/>
            <w:gridSpan w:val="2"/>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r w:rsidRPr="00123F1F">
              <w:rPr>
                <w:rStyle w:val="ab"/>
                <w:rFonts w:asciiTheme="minorHAnsi" w:hAnsiTheme="minorHAnsi" w:cstheme="minorHAnsi"/>
                <w:sz w:val="20"/>
                <w:szCs w:val="20"/>
                <w:vertAlign w:val="superscript"/>
              </w:rPr>
              <w:endnoteReference w:id="24"/>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έχει,</w:t>
            </w:r>
            <w:r w:rsidRPr="00123F1F">
              <w:rPr>
                <w:rFonts w:asciiTheme="minorHAnsi" w:hAnsiTheme="minorHAnsi" w:cstheme="minorHAnsi"/>
                <w:b/>
                <w:sz w:val="20"/>
                <w:szCs w:val="20"/>
              </w:rPr>
              <w:t xml:space="preserve"> εν γνώσει του</w:t>
            </w:r>
            <w:r w:rsidRPr="00123F1F">
              <w:rPr>
                <w:rFonts w:asciiTheme="minorHAnsi" w:hAnsiTheme="minorHAnsi" w:cstheme="minorHAnsi"/>
                <w:sz w:val="20"/>
                <w:szCs w:val="20"/>
              </w:rPr>
              <w:t xml:space="preserve">, αθετήσει </w:t>
            </w:r>
            <w:r w:rsidRPr="00123F1F">
              <w:rPr>
                <w:rFonts w:asciiTheme="minorHAnsi" w:hAnsiTheme="minorHAnsi" w:cstheme="minorHAnsi"/>
                <w:b/>
                <w:sz w:val="20"/>
                <w:szCs w:val="20"/>
              </w:rPr>
              <w:t xml:space="preserve">τις υποχρεώσεις του </w:t>
            </w:r>
            <w:r w:rsidRPr="00123F1F">
              <w:rPr>
                <w:rFonts w:asciiTheme="minorHAnsi" w:hAnsiTheme="minorHAnsi" w:cstheme="minorHAnsi"/>
                <w:sz w:val="20"/>
                <w:szCs w:val="20"/>
              </w:rPr>
              <w:t xml:space="preserve">στους τομείς του </w:t>
            </w:r>
            <w:r w:rsidRPr="00123F1F">
              <w:rPr>
                <w:rFonts w:asciiTheme="minorHAnsi" w:hAnsiTheme="minorHAnsi" w:cstheme="minorHAnsi"/>
                <w:b/>
                <w:sz w:val="20"/>
                <w:szCs w:val="20"/>
              </w:rPr>
              <w:t>περιβαλλοντικού, κοινωνικού και εργατικού δικαίου</w:t>
            </w:r>
            <w:r w:rsidRPr="00123F1F">
              <w:rPr>
                <w:rStyle w:val="12"/>
                <w:rFonts w:asciiTheme="minorHAnsi" w:hAnsiTheme="minorHAnsi" w:cstheme="minorHAnsi"/>
                <w:sz w:val="20"/>
                <w:szCs w:val="20"/>
              </w:rPr>
              <w:endnoteReference w:id="25"/>
            </w:r>
            <w:r w:rsidRPr="00123F1F">
              <w:rPr>
                <w:rFonts w:asciiTheme="minorHAnsi" w:hAnsiTheme="minorHAnsi" w:cstheme="minorHAnsi"/>
                <w:b/>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rPr>
          <w:trHeight w:val="405"/>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tc>
      </w:tr>
    </w:tbl>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IV: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Όσον αφορά τα κριτήρια επιλογής (ενότητα </w:t>
      </w:r>
      <w:r w:rsidRPr="00123F1F">
        <w:rPr>
          <w:rFonts w:asciiTheme="minorHAnsi" w:hAnsiTheme="minorHAnsi" w:cstheme="minorHAnsi"/>
          <w:sz w:val="20"/>
          <w:szCs w:val="20"/>
        </w:rPr>
        <w:t xml:space="preserve"> ή ενότητες Α έως Δ του παρόντος μέρους), ο οικονομικός φορέας δηλώνει ότι: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p>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Καταλληλότητα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παράσχει πληροφορίες </w:t>
      </w:r>
      <w:r w:rsidRPr="00123F1F">
        <w:rPr>
          <w:rFonts w:asciiTheme="minorHAnsi" w:hAnsiTheme="minorHAnsi" w:cstheme="minorHAnsi"/>
          <w:b/>
          <w:i/>
          <w:sz w:val="20"/>
          <w:szCs w:val="20"/>
          <w:u w:val="single"/>
        </w:rPr>
        <w:t>μόνον</w:t>
      </w:r>
      <w:r w:rsidRPr="00123F1F">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1) Ο οικονομικός φορέας είναι εγγεγραμμένος στα σχετικά επαγγελματικά ή εμπορικά μητρώα</w:t>
            </w:r>
            <w:r w:rsidRPr="00123F1F">
              <w:rPr>
                <w:rFonts w:asciiTheme="minorHAnsi" w:hAnsiTheme="minorHAnsi" w:cstheme="minorHAnsi"/>
                <w:sz w:val="20"/>
                <w:szCs w:val="20"/>
              </w:rPr>
              <w:t xml:space="preserve"> που τηρούνται στην Ελλάδα ή στο κράτος μέλος εγκατάστασής</w:t>
            </w:r>
            <w:r w:rsidRPr="00123F1F">
              <w:rPr>
                <w:rStyle w:val="12"/>
                <w:rFonts w:asciiTheme="minorHAnsi" w:hAnsiTheme="minorHAnsi" w:cstheme="minorHAnsi"/>
                <w:sz w:val="20"/>
                <w:szCs w:val="20"/>
              </w:rPr>
              <w:endnoteReference w:id="26"/>
            </w:r>
            <w:r w:rsidRPr="00123F1F">
              <w:rPr>
                <w:rFonts w:asciiTheme="minorHAnsi" w:hAnsiTheme="minorHAnsi" w:cstheme="minorHAnsi"/>
                <w:sz w:val="20"/>
                <w:szCs w:val="20"/>
              </w:rPr>
              <w:t>; του: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pStyle w:val="ChapterTitle"/>
        <w:pageBreakBefore/>
        <w:rPr>
          <w:rFonts w:asciiTheme="minorHAnsi" w:hAnsiTheme="minorHAnsi" w:cstheme="minorHAnsi"/>
          <w:sz w:val="20"/>
          <w:szCs w:val="20"/>
        </w:rPr>
      </w:pPr>
      <w:r w:rsidRPr="00123F1F">
        <w:rPr>
          <w:rFonts w:asciiTheme="minorHAnsi" w:hAnsiTheme="minorHAnsi" w:cstheme="minorHAnsi"/>
          <w:bCs/>
          <w:sz w:val="20"/>
          <w:szCs w:val="20"/>
        </w:rPr>
        <w:lastRenderedPageBreak/>
        <w:t>Μέρος VI: Τελικές δηλώσεις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δηλώνω επισήμως ότι </w:t>
      </w:r>
      <w:proofErr w:type="spellStart"/>
      <w:r w:rsidRPr="00123F1F">
        <w:rPr>
          <w:rFonts w:asciiTheme="minorHAnsi" w:hAnsiTheme="minorHAnsi" w:cstheme="minorHAnsi"/>
          <w:i/>
          <w:sz w:val="20"/>
          <w:szCs w:val="20"/>
        </w:rPr>
        <w:t>είμαισε</w:t>
      </w:r>
      <w:proofErr w:type="spellEnd"/>
      <w:r w:rsidRPr="00123F1F">
        <w:rPr>
          <w:rFonts w:asciiTheme="minorHAnsi" w:hAnsiTheme="minorHAnsi" w:cstheme="minorHAnsi"/>
          <w:i/>
          <w:sz w:val="20"/>
          <w:szCs w:val="20"/>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123F1F">
        <w:rPr>
          <w:rStyle w:val="12"/>
          <w:rFonts w:asciiTheme="minorHAnsi" w:hAnsiTheme="minorHAnsi" w:cstheme="minorHAnsi"/>
          <w:sz w:val="20"/>
          <w:szCs w:val="20"/>
        </w:rPr>
        <w:endnoteReference w:id="27"/>
      </w:r>
      <w:r w:rsidRPr="00123F1F">
        <w:rPr>
          <w:rFonts w:asciiTheme="minorHAnsi" w:hAnsiTheme="minorHAnsi" w:cstheme="minorHAnsi"/>
          <w:i/>
          <w:sz w:val="20"/>
          <w:szCs w:val="20"/>
        </w:rPr>
        <w:t>, εκτός εάν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23F1F">
        <w:rPr>
          <w:rStyle w:val="ab"/>
          <w:rFonts w:asciiTheme="minorHAnsi" w:hAnsiTheme="minorHAnsi" w:cstheme="minorHAnsi"/>
          <w:sz w:val="20"/>
          <w:szCs w:val="20"/>
          <w:vertAlign w:val="superscript"/>
        </w:rPr>
        <w:endnoteReference w:id="28"/>
      </w:r>
      <w:r w:rsidRPr="00123F1F">
        <w:rPr>
          <w:rStyle w:val="ab"/>
          <w:rFonts w:asciiTheme="minorHAnsi" w:hAnsiTheme="minorHAnsi" w:cstheme="minorHAnsi"/>
          <w:i/>
          <w:sz w:val="20"/>
          <w:szCs w:val="20"/>
        </w:rPr>
        <w:t>.</w:t>
      </w:r>
    </w:p>
    <w:p w:rsidR="00123F1F" w:rsidRPr="00123F1F" w:rsidRDefault="00123F1F" w:rsidP="00123F1F">
      <w:pPr>
        <w:rPr>
          <w:rFonts w:asciiTheme="minorHAnsi" w:hAnsiTheme="minorHAnsi" w:cstheme="minorHAnsi"/>
          <w:sz w:val="20"/>
          <w:szCs w:val="20"/>
        </w:rPr>
      </w:pPr>
      <w:r w:rsidRPr="00123F1F">
        <w:rPr>
          <w:rStyle w:val="ab"/>
          <w:rFonts w:asciiTheme="minorHAnsi" w:hAnsiTheme="minorHAnsi" w:cstheme="minorHAnsi"/>
          <w:i/>
          <w:sz w:val="20"/>
          <w:szCs w:val="20"/>
        </w:rPr>
        <w:t>β) η αναθέτουσα αρχή ή ο αναθέτων φορέας έχουν ήδη στην κατοχή τους τα σχετικά έγγραφα.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123F1F">
        <w:rPr>
          <w:rFonts w:asciiTheme="minorHAnsi" w:hAnsiTheme="minorHAnsi" w:cstheme="minorHAnsi"/>
          <w:i/>
          <w:sz w:val="20"/>
          <w:szCs w:val="20"/>
        </w:rPr>
        <w:t>Δήλώσης</w:t>
      </w:r>
      <w:proofErr w:type="spellEnd"/>
      <w:r w:rsidRPr="00123F1F">
        <w:rPr>
          <w:rFonts w:asciiTheme="minorHAnsi" w:hAnsiTheme="minorHAnsi" w:cstheme="minorHAnsi"/>
          <w:i/>
          <w:sz w:val="20"/>
          <w:szCs w:val="20"/>
        </w:rPr>
        <w:t xml:space="preserve"> για τους σκοπούς τ... </w:t>
      </w:r>
      <w:r w:rsidRPr="00123F1F">
        <w:rPr>
          <w:rFonts w:asciiTheme="minorHAnsi" w:hAnsiTheme="minorHAnsi" w:cstheme="min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23F1F">
        <w:rPr>
          <w:rFonts w:asciiTheme="minorHAnsi" w:hAnsiTheme="minorHAnsi" w:cstheme="minorHAnsi"/>
          <w: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Ημερομηνία, τόπος και, όπου ζητείται ή είναι απαραίτητο, υπογραφή(-ές): [……]   </w:t>
      </w:r>
    </w:p>
    <w:p w:rsidR="00123F1F" w:rsidRPr="00123F1F" w:rsidRDefault="00123F1F" w:rsidP="00A21570">
      <w:pPr>
        <w:jc w:val="both"/>
        <w:rPr>
          <w:rFonts w:asciiTheme="minorHAnsi" w:hAnsiTheme="minorHAnsi" w:cstheme="minorHAnsi"/>
          <w:sz w:val="20"/>
          <w:szCs w:val="20"/>
        </w:rPr>
      </w:pPr>
    </w:p>
    <w:p w:rsidR="00500B71" w:rsidRPr="00123F1F" w:rsidRDefault="00500B71" w:rsidP="00953D59">
      <w:pPr>
        <w:jc w:val="center"/>
        <w:rPr>
          <w:rFonts w:asciiTheme="minorHAnsi" w:hAnsiTheme="minorHAnsi" w:cstheme="minorHAnsi"/>
          <w:b/>
          <w:sz w:val="20"/>
          <w:szCs w:val="20"/>
        </w:rPr>
      </w:pPr>
    </w:p>
    <w:sectPr w:rsidR="00500B71" w:rsidRPr="00123F1F" w:rsidSect="00AE187B">
      <w:footerReference w:type="even" r:id="rId13"/>
      <w:footerReference w:type="default" r:id="rId14"/>
      <w:footerReference w:type="first" r:id="rId15"/>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C5A" w:rsidRDefault="00353C5A" w:rsidP="003D5DD9">
      <w:r>
        <w:separator/>
      </w:r>
    </w:p>
  </w:endnote>
  <w:endnote w:type="continuationSeparator" w:id="1">
    <w:p w:rsidR="00353C5A" w:rsidRDefault="00353C5A" w:rsidP="003D5DD9">
      <w:r>
        <w:continuationSeparator/>
      </w:r>
    </w:p>
  </w:endnote>
  <w:endnote w:id="2">
    <w:p w:rsidR="00353C5A" w:rsidRDefault="00353C5A" w:rsidP="00123F1F">
      <w:pPr>
        <w:pStyle w:val="ac"/>
        <w:tabs>
          <w:tab w:val="left" w:pos="284"/>
        </w:tabs>
        <w:ind w:firstLine="0"/>
      </w:pPr>
      <w:r>
        <w:rPr>
          <w:rStyle w:val="af2"/>
        </w:rPr>
        <w:endnoteRef/>
      </w:r>
      <w:r>
        <w:tab/>
        <w:t>Επαναλάβετε τα στοιχεία των αρμοδίων, όνομα και επώνυμο, όσες φορές χρειάζεται.</w:t>
      </w:r>
    </w:p>
  </w:endnote>
  <w:endnote w:id="3">
    <w:p w:rsidR="00353C5A" w:rsidRDefault="00353C5A" w:rsidP="00123F1F">
      <w:pPr>
        <w:pStyle w:val="ac"/>
        <w:tabs>
          <w:tab w:val="left" w:pos="284"/>
        </w:tabs>
        <w:ind w:firstLine="0"/>
      </w:pPr>
      <w:r>
        <w:rPr>
          <w:rStyle w:val="af2"/>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53C5A" w:rsidRDefault="00353C5A" w:rsidP="00123F1F">
      <w:pPr>
        <w:pStyle w:val="ac"/>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53C5A" w:rsidRDefault="00353C5A" w:rsidP="00123F1F">
      <w:pPr>
        <w:pStyle w:val="ac"/>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53C5A" w:rsidRDefault="00353C5A" w:rsidP="00123F1F">
      <w:pPr>
        <w:pStyle w:val="ac"/>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 xml:space="preserve">ετήσιος κύκλος εργασιών δεν υπερβαίνει τα 50 εκατομμύρια </w:t>
      </w:r>
      <w:proofErr w:type="spellStart"/>
      <w:r>
        <w:rPr>
          <w:b/>
        </w:rPr>
        <w:t>ευρώ</w:t>
      </w:r>
      <w:r>
        <w:rPr>
          <w:b/>
          <w:i/>
        </w:rPr>
        <w:t>και</w:t>
      </w:r>
      <w:proofErr w:type="spellEnd"/>
      <w:r>
        <w:rPr>
          <w:b/>
          <w:i/>
        </w:rPr>
        <w:t>/ή</w:t>
      </w:r>
      <w:r>
        <w:t xml:space="preserve"> το </w:t>
      </w:r>
      <w:r>
        <w:rPr>
          <w:b/>
        </w:rPr>
        <w:t>σύνολο του ετήσιου ισολογισμού δεν υπερβαίνει τα 43 εκατομμύρια ευρώ</w:t>
      </w:r>
      <w:r>
        <w:t>.</w:t>
      </w:r>
    </w:p>
  </w:endnote>
  <w:endnote w:id="4">
    <w:p w:rsidR="00353C5A" w:rsidRDefault="00353C5A" w:rsidP="00123F1F">
      <w:pPr>
        <w:pStyle w:val="ac"/>
        <w:tabs>
          <w:tab w:val="left" w:pos="284"/>
        </w:tabs>
        <w:ind w:firstLine="0"/>
      </w:pPr>
      <w:r>
        <w:rPr>
          <w:rStyle w:val="af2"/>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353C5A" w:rsidRDefault="00353C5A" w:rsidP="00123F1F">
      <w:pPr>
        <w:pStyle w:val="ac"/>
        <w:tabs>
          <w:tab w:val="left" w:pos="284"/>
        </w:tabs>
        <w:ind w:firstLine="0"/>
      </w:pPr>
      <w:r>
        <w:rPr>
          <w:rStyle w:val="af2"/>
        </w:rPr>
        <w:endnoteRef/>
      </w:r>
      <w:r>
        <w:tab/>
        <w:t>Τα δικαιολογητικά και η κατάταξη, εάν υπάρχουν, αναφέρονται στην πιστοποίηση.</w:t>
      </w:r>
    </w:p>
  </w:endnote>
  <w:endnote w:id="6">
    <w:p w:rsidR="00353C5A" w:rsidRDefault="00353C5A" w:rsidP="00123F1F">
      <w:pPr>
        <w:pStyle w:val="ac"/>
        <w:tabs>
          <w:tab w:val="left" w:pos="284"/>
        </w:tabs>
        <w:ind w:firstLine="0"/>
      </w:pPr>
      <w:r>
        <w:rPr>
          <w:rStyle w:val="af2"/>
        </w:rPr>
        <w:endnoteRef/>
      </w:r>
      <w:r>
        <w:tab/>
        <w:t>Ειδικότερα ως μέλος ένωσης ή κοινοπραξίας ή άλλου παρόμοιου καθεστώτος.</w:t>
      </w:r>
    </w:p>
  </w:endnote>
  <w:endnote w:id="7">
    <w:p w:rsidR="00353C5A" w:rsidRDefault="00353C5A" w:rsidP="00123F1F">
      <w:pPr>
        <w:pStyle w:val="ac"/>
        <w:tabs>
          <w:tab w:val="left" w:pos="284"/>
        </w:tabs>
        <w:ind w:firstLine="0"/>
      </w:pPr>
      <w:r>
        <w:rPr>
          <w:rStyle w:val="af2"/>
        </w:rPr>
        <w:endnoteRef/>
      </w:r>
      <w:r>
        <w:tab/>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353C5A" w:rsidRDefault="00353C5A" w:rsidP="00123F1F">
      <w:pPr>
        <w:pStyle w:val="ac"/>
        <w:tabs>
          <w:tab w:val="left" w:pos="284"/>
        </w:tabs>
        <w:ind w:firstLine="0"/>
      </w:pPr>
      <w:r>
        <w:rPr>
          <w:rStyle w:val="af2"/>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353C5A" w:rsidRDefault="00353C5A" w:rsidP="00123F1F">
      <w:pPr>
        <w:pStyle w:val="ac"/>
        <w:tabs>
          <w:tab w:val="left" w:pos="284"/>
        </w:tabs>
        <w:ind w:firstLine="0"/>
      </w:pPr>
      <w:r>
        <w:rPr>
          <w:rStyle w:val="af2"/>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353C5A" w:rsidRDefault="00353C5A" w:rsidP="00123F1F">
      <w:pPr>
        <w:pStyle w:val="ac"/>
        <w:tabs>
          <w:tab w:val="left" w:pos="284"/>
        </w:tabs>
        <w:ind w:firstLine="0"/>
      </w:pPr>
      <w:r>
        <w:rPr>
          <w:rStyle w:val="af2"/>
        </w:rPr>
        <w:endnoteRef/>
      </w:r>
      <w:r>
        <w:tab/>
        <w:t>Σύμφωνα με άρθρο 73 παρ. 1 (β). Στον Κανονισμό ΕΕΕΣ (Κανονισμός ΕΕ 2016/7) αναφέρεται ως “διαφθορά”.</w:t>
      </w:r>
    </w:p>
  </w:endnote>
  <w:endnote w:id="11">
    <w:p w:rsidR="00353C5A" w:rsidRDefault="00353C5A" w:rsidP="00123F1F">
      <w:pPr>
        <w:pStyle w:val="ac"/>
        <w:tabs>
          <w:tab w:val="left" w:pos="284"/>
        </w:tabs>
        <w:ind w:firstLine="0"/>
      </w:pPr>
      <w:r>
        <w:rPr>
          <w:rStyle w:val="af2"/>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2">
    <w:p w:rsidR="00353C5A" w:rsidRDefault="00353C5A" w:rsidP="00123F1F">
      <w:pPr>
        <w:pStyle w:val="ac"/>
        <w:tabs>
          <w:tab w:val="left" w:pos="284"/>
        </w:tabs>
        <w:ind w:firstLine="0"/>
      </w:pPr>
      <w:r>
        <w:rPr>
          <w:rStyle w:val="af2"/>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οικονοµικώνσυµφερόντων</w:t>
      </w:r>
      <w:proofErr w:type="spellEnd"/>
      <w:r>
        <w:rPr>
          <w:i/>
          <w:iCs/>
        </w:rPr>
        <w:t xml:space="preserve"> των Ευρωπαϊκών Κοινοτήτων και των συναφών µε αυτήν Πρωτοκόλλων.</w:t>
      </w:r>
    </w:p>
  </w:endnote>
  <w:endnote w:id="13">
    <w:p w:rsidR="00353C5A" w:rsidRDefault="00353C5A" w:rsidP="00123F1F">
      <w:pPr>
        <w:pStyle w:val="ac"/>
        <w:tabs>
          <w:tab w:val="left" w:pos="284"/>
        </w:tabs>
        <w:ind w:firstLine="0"/>
      </w:pPr>
      <w:r>
        <w:rPr>
          <w:rStyle w:val="af2"/>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353C5A" w:rsidRDefault="00353C5A" w:rsidP="00123F1F">
      <w:pPr>
        <w:pStyle w:val="ac"/>
        <w:tabs>
          <w:tab w:val="left" w:pos="284"/>
        </w:tabs>
        <w:ind w:firstLine="0"/>
      </w:pPr>
      <w:r>
        <w:rPr>
          <w:rStyle w:val="af2"/>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353C5A" w:rsidRDefault="00353C5A" w:rsidP="00123F1F">
      <w:pPr>
        <w:pStyle w:val="ac"/>
        <w:tabs>
          <w:tab w:val="left" w:pos="284"/>
        </w:tabs>
        <w:ind w:firstLine="0"/>
      </w:pPr>
      <w:r>
        <w:rPr>
          <w:rStyle w:val="af2"/>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353C5A" w:rsidRDefault="00353C5A" w:rsidP="00123F1F">
      <w:pPr>
        <w:pStyle w:val="ac"/>
        <w:tabs>
          <w:tab w:val="left" w:pos="284"/>
        </w:tabs>
        <w:ind w:firstLine="0"/>
      </w:pPr>
      <w:r>
        <w:rPr>
          <w:rStyle w:val="af2"/>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353C5A" w:rsidRDefault="00353C5A" w:rsidP="00123F1F">
      <w:pPr>
        <w:pStyle w:val="ac"/>
        <w:tabs>
          <w:tab w:val="left" w:pos="284"/>
        </w:tabs>
        <w:ind w:firstLine="0"/>
      </w:pPr>
      <w:r>
        <w:rPr>
          <w:rStyle w:val="af2"/>
        </w:rPr>
        <w:endnoteRef/>
      </w:r>
      <w:r>
        <w:tab/>
        <w:t>Επαναλάβετε όσες φορές χρειάζεται.</w:t>
      </w:r>
    </w:p>
  </w:endnote>
  <w:endnote w:id="18">
    <w:p w:rsidR="00353C5A" w:rsidRDefault="00353C5A" w:rsidP="00123F1F">
      <w:pPr>
        <w:pStyle w:val="ac"/>
        <w:tabs>
          <w:tab w:val="left" w:pos="284"/>
        </w:tabs>
        <w:ind w:firstLine="0"/>
      </w:pPr>
      <w:r>
        <w:rPr>
          <w:rStyle w:val="af2"/>
        </w:rPr>
        <w:endnoteRef/>
      </w:r>
      <w:r>
        <w:tab/>
        <w:t>Επαναλάβετε όσες φορές χρειάζεται.</w:t>
      </w:r>
    </w:p>
  </w:endnote>
  <w:endnote w:id="19">
    <w:p w:rsidR="00353C5A" w:rsidRDefault="00353C5A" w:rsidP="00123F1F">
      <w:pPr>
        <w:pStyle w:val="ac"/>
        <w:tabs>
          <w:tab w:val="left" w:pos="284"/>
        </w:tabs>
        <w:ind w:firstLine="0"/>
      </w:pPr>
      <w:r>
        <w:rPr>
          <w:rStyle w:val="af2"/>
        </w:rPr>
        <w:endnoteRef/>
      </w:r>
      <w:r>
        <w:tab/>
        <w:t>Επαναλάβετε όσες φορές χρειάζεται.</w:t>
      </w:r>
    </w:p>
  </w:endnote>
  <w:endnote w:id="20">
    <w:p w:rsidR="00353C5A" w:rsidRDefault="00353C5A" w:rsidP="00123F1F">
      <w:pPr>
        <w:pStyle w:val="ac"/>
        <w:tabs>
          <w:tab w:val="left" w:pos="284"/>
        </w:tabs>
        <w:ind w:firstLine="0"/>
      </w:pPr>
      <w:r>
        <w:rPr>
          <w:rStyle w:val="af2"/>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353C5A" w:rsidRDefault="00353C5A" w:rsidP="00123F1F">
      <w:pPr>
        <w:pStyle w:val="ac"/>
        <w:tabs>
          <w:tab w:val="left" w:pos="284"/>
        </w:tabs>
        <w:ind w:firstLine="0"/>
      </w:pPr>
      <w:r>
        <w:rPr>
          <w:rStyle w:val="af2"/>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353C5A" w:rsidRDefault="00353C5A" w:rsidP="00123F1F">
      <w:pPr>
        <w:pStyle w:val="ac"/>
        <w:tabs>
          <w:tab w:val="left" w:pos="284"/>
        </w:tabs>
        <w:ind w:firstLine="0"/>
      </w:pPr>
      <w:r>
        <w:rPr>
          <w:rStyle w:val="af2"/>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353C5A" w:rsidRDefault="00353C5A" w:rsidP="00123F1F">
      <w:pPr>
        <w:pStyle w:val="ac"/>
        <w:tabs>
          <w:tab w:val="left" w:pos="284"/>
        </w:tabs>
        <w:ind w:firstLine="0"/>
      </w:pPr>
      <w:r>
        <w:rPr>
          <w:rStyle w:val="af2"/>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353C5A" w:rsidRDefault="00353C5A" w:rsidP="00123F1F">
      <w:pPr>
        <w:pStyle w:val="ac"/>
        <w:tabs>
          <w:tab w:val="left" w:pos="284"/>
        </w:tabs>
        <w:ind w:firstLine="0"/>
      </w:pPr>
      <w:r>
        <w:rPr>
          <w:rStyle w:val="af2"/>
        </w:rPr>
        <w:endnoteRef/>
      </w:r>
      <w:r>
        <w:tab/>
        <w:t>Επαναλάβετε όσες φορές χρειάζεται.</w:t>
      </w:r>
    </w:p>
  </w:endnote>
  <w:endnote w:id="25">
    <w:p w:rsidR="00353C5A" w:rsidRDefault="00353C5A" w:rsidP="00123F1F">
      <w:pPr>
        <w:pStyle w:val="ac"/>
        <w:tabs>
          <w:tab w:val="left" w:pos="284"/>
        </w:tabs>
        <w:ind w:firstLine="0"/>
      </w:pPr>
      <w:r>
        <w:rPr>
          <w:rStyle w:val="af2"/>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353C5A" w:rsidRDefault="00353C5A" w:rsidP="00123F1F">
      <w:pPr>
        <w:pStyle w:val="ac"/>
        <w:tabs>
          <w:tab w:val="left" w:pos="284"/>
        </w:tabs>
        <w:ind w:firstLine="0"/>
      </w:pPr>
      <w:r>
        <w:rPr>
          <w:rStyle w:val="af2"/>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7">
    <w:p w:rsidR="00353C5A" w:rsidRDefault="00353C5A" w:rsidP="00123F1F">
      <w:pPr>
        <w:pStyle w:val="ac"/>
        <w:tabs>
          <w:tab w:val="left" w:pos="284"/>
        </w:tabs>
        <w:ind w:firstLine="0"/>
      </w:pPr>
      <w:r>
        <w:rPr>
          <w:rStyle w:val="af2"/>
        </w:rPr>
        <w:endnoteRef/>
      </w:r>
      <w:r>
        <w:tab/>
      </w:r>
      <w:proofErr w:type="spellStart"/>
      <w:r>
        <w:t>Πρβλ</w:t>
      </w:r>
      <w:proofErr w:type="spellEnd"/>
      <w:r>
        <w:t xml:space="preserve"> και άρθρο 1 ν. 4250/2014</w:t>
      </w:r>
    </w:p>
  </w:endnote>
  <w:endnote w:id="28">
    <w:p w:rsidR="00353C5A" w:rsidRDefault="00353C5A" w:rsidP="00123F1F">
      <w:pPr>
        <w:pStyle w:val="ac"/>
        <w:tabs>
          <w:tab w:val="left" w:pos="284"/>
        </w:tabs>
        <w:ind w:firstLine="0"/>
      </w:pPr>
      <w:r>
        <w:rPr>
          <w:rStyle w:val="af2"/>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A1"/>
    <w:family w:val="roman"/>
    <w:pitch w:val="variable"/>
    <w:sig w:usb0="E0002AFF" w:usb1="C0007841" w:usb2="00000009" w:usb3="00000000" w:csb0="000001FF" w:csb1="00000000"/>
  </w:font>
  <w:font w:name="Consolas">
    <w:panose1 w:val="020B0609020204030204"/>
    <w:charset w:val="A1"/>
    <w:family w:val="modern"/>
    <w:pitch w:val="fixed"/>
    <w:sig w:usb0="E10002FF" w:usb1="4000FCFF" w:usb2="00000009" w:usb3="00000000" w:csb0="0000019F" w:csb1="00000000"/>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496963"/>
      <w:docPartObj>
        <w:docPartGallery w:val="Page Numbers (Bottom of Page)"/>
        <w:docPartUnique/>
      </w:docPartObj>
    </w:sdtPr>
    <w:sdtContent>
      <w:sdt>
        <w:sdtPr>
          <w:id w:val="-1669238322"/>
          <w:docPartObj>
            <w:docPartGallery w:val="Page Numbers (Top of Page)"/>
            <w:docPartUnique/>
          </w:docPartObj>
        </w:sdtPr>
        <w:sdtContent>
          <w:p w:rsidR="00353C5A" w:rsidRDefault="00353C5A">
            <w:pPr>
              <w:pStyle w:val="a9"/>
              <w:jc w:val="center"/>
            </w:pPr>
            <w:r>
              <w:t xml:space="preserve">Σελίδα </w:t>
            </w:r>
            <w:r w:rsidR="00CB2AD2">
              <w:rPr>
                <w:b/>
                <w:bCs/>
              </w:rPr>
              <w:fldChar w:fldCharType="begin"/>
            </w:r>
            <w:r>
              <w:rPr>
                <w:b/>
                <w:bCs/>
              </w:rPr>
              <w:instrText>PAGE</w:instrText>
            </w:r>
            <w:r w:rsidR="00CB2AD2">
              <w:rPr>
                <w:b/>
                <w:bCs/>
              </w:rPr>
              <w:fldChar w:fldCharType="separate"/>
            </w:r>
            <w:r w:rsidR="001A14DE">
              <w:rPr>
                <w:b/>
                <w:bCs/>
                <w:noProof/>
              </w:rPr>
              <w:t>15</w:t>
            </w:r>
            <w:r w:rsidR="00CB2AD2">
              <w:rPr>
                <w:b/>
                <w:bCs/>
              </w:rPr>
              <w:fldChar w:fldCharType="end"/>
            </w:r>
            <w:r>
              <w:t xml:space="preserve"> από </w:t>
            </w:r>
            <w:r w:rsidR="00CB2AD2">
              <w:rPr>
                <w:b/>
                <w:bCs/>
              </w:rPr>
              <w:fldChar w:fldCharType="begin"/>
            </w:r>
            <w:r>
              <w:rPr>
                <w:b/>
                <w:bCs/>
              </w:rPr>
              <w:instrText>NUMPAGES</w:instrText>
            </w:r>
            <w:r w:rsidR="00CB2AD2">
              <w:rPr>
                <w:b/>
                <w:bCs/>
              </w:rPr>
              <w:fldChar w:fldCharType="separate"/>
            </w:r>
            <w:r w:rsidR="001A14DE">
              <w:rPr>
                <w:b/>
                <w:bCs/>
                <w:noProof/>
              </w:rPr>
              <w:t>38</w:t>
            </w:r>
            <w:r w:rsidR="00CB2AD2">
              <w:rPr>
                <w:b/>
                <w:bCs/>
              </w:rPr>
              <w:fldChar w:fldCharType="end"/>
            </w:r>
          </w:p>
        </w:sdtContent>
      </w:sdt>
    </w:sdtContent>
  </w:sdt>
  <w:p w:rsidR="00353C5A" w:rsidRDefault="00353C5A">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C5A" w:rsidRDefault="00353C5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C5A" w:rsidRDefault="00353C5A">
    <w:pPr>
      <w:pStyle w:val="a9"/>
      <w:jc w:val="center"/>
    </w:pPr>
    <w:r>
      <w:t xml:space="preserve">Σελίδα </w:t>
    </w:r>
    <w:r w:rsidR="00CB2AD2">
      <w:rPr>
        <w:b/>
        <w:bCs/>
      </w:rPr>
      <w:fldChar w:fldCharType="begin"/>
    </w:r>
    <w:r>
      <w:rPr>
        <w:b/>
        <w:bCs/>
      </w:rPr>
      <w:instrText>PAGE</w:instrText>
    </w:r>
    <w:r w:rsidR="00CB2AD2">
      <w:rPr>
        <w:b/>
        <w:bCs/>
      </w:rPr>
      <w:fldChar w:fldCharType="separate"/>
    </w:r>
    <w:r w:rsidR="001A14DE">
      <w:rPr>
        <w:b/>
        <w:bCs/>
        <w:noProof/>
      </w:rPr>
      <w:t>38</w:t>
    </w:r>
    <w:r w:rsidR="00CB2AD2">
      <w:rPr>
        <w:b/>
        <w:bCs/>
      </w:rPr>
      <w:fldChar w:fldCharType="end"/>
    </w:r>
    <w:r>
      <w:t xml:space="preserve"> από </w:t>
    </w:r>
    <w:r w:rsidR="00CB2AD2">
      <w:rPr>
        <w:b/>
        <w:bCs/>
      </w:rPr>
      <w:fldChar w:fldCharType="begin"/>
    </w:r>
    <w:r>
      <w:rPr>
        <w:b/>
        <w:bCs/>
      </w:rPr>
      <w:instrText>NUMPAGES</w:instrText>
    </w:r>
    <w:r w:rsidR="00CB2AD2">
      <w:rPr>
        <w:b/>
        <w:bCs/>
      </w:rPr>
      <w:fldChar w:fldCharType="separate"/>
    </w:r>
    <w:r w:rsidR="001A14DE">
      <w:rPr>
        <w:b/>
        <w:bCs/>
        <w:noProof/>
      </w:rPr>
      <w:t>38</w:t>
    </w:r>
    <w:r w:rsidR="00CB2AD2">
      <w:rPr>
        <w:b/>
        <w:bCs/>
      </w:rPr>
      <w:fldChar w:fldCharType="end"/>
    </w:r>
  </w:p>
  <w:p w:rsidR="00353C5A" w:rsidRDefault="00353C5A">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C5A" w:rsidRDefault="00353C5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C5A" w:rsidRDefault="00353C5A" w:rsidP="003D5DD9">
      <w:r>
        <w:separator/>
      </w:r>
    </w:p>
  </w:footnote>
  <w:footnote w:type="continuationSeparator" w:id="1">
    <w:p w:rsidR="00353C5A" w:rsidRDefault="00353C5A" w:rsidP="003D5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6F637FA"/>
    <w:multiLevelType w:val="hybridMultilevel"/>
    <w:tmpl w:val="875414E4"/>
    <w:lvl w:ilvl="0" w:tplc="BDB8B126">
      <w:start w:val="1"/>
      <w:numFmt w:val="decimal"/>
      <w:lvlText w:val="%1-"/>
      <w:lvlJc w:val="left"/>
      <w:pPr>
        <w:ind w:left="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4EBBF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EC546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5C981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3E42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F2C4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52C2D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2E174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5AB4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A4E5351"/>
    <w:multiLevelType w:val="hybridMultilevel"/>
    <w:tmpl w:val="1B32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C093EEC"/>
    <w:multiLevelType w:val="hybridMultilevel"/>
    <w:tmpl w:val="4F40D30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1">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3">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14">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16">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9">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abstractNumId w:val="0"/>
  </w:num>
  <w:num w:numId="2">
    <w:abstractNumId w:val="18"/>
  </w:num>
  <w:num w:numId="3">
    <w:abstractNumId w:val="11"/>
  </w:num>
  <w:num w:numId="4">
    <w:abstractNumId w:val="12"/>
  </w:num>
  <w:num w:numId="5">
    <w:abstractNumId w:val="15"/>
  </w:num>
  <w:num w:numId="6">
    <w:abstractNumId w:val="6"/>
  </w:num>
  <w:num w:numId="7">
    <w:abstractNumId w:val="10"/>
  </w:num>
  <w:num w:numId="8">
    <w:abstractNumId w:val="1"/>
  </w:num>
  <w:num w:numId="9">
    <w:abstractNumId w:val="2"/>
  </w:num>
  <w:num w:numId="10">
    <w:abstractNumId w:val="16"/>
  </w:num>
  <w:num w:numId="11">
    <w:abstractNumId w:val="14"/>
  </w:num>
  <w:num w:numId="12">
    <w:abstractNumId w:val="7"/>
  </w:num>
  <w:num w:numId="13">
    <w:abstractNumId w:val="13"/>
  </w:num>
  <w:num w:numId="14">
    <w:abstractNumId w:val="5"/>
  </w:num>
  <w:num w:numId="15">
    <w:abstractNumId w:val="8"/>
  </w:num>
  <w:num w:numId="16">
    <w:abstractNumId w:val="17"/>
  </w:num>
  <w:num w:numId="17">
    <w:abstractNumId w:val="19"/>
  </w:num>
  <w:num w:numId="18">
    <w:abstractNumId w:val="9"/>
  </w:num>
  <w:num w:numId="19">
    <w:abstractNumId w:val="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20"/>
  <w:drawingGridHorizontalSpacing w:val="120"/>
  <w:displayHorizontalDrawingGridEvery w:val="2"/>
  <w:characterSpacingControl w:val="doNotCompress"/>
  <w:hdrShapeDefaults>
    <o:shapedefaults v:ext="edit" spidmax="43009"/>
  </w:hdrShapeDefaults>
  <w:footnotePr>
    <w:footnote w:id="0"/>
    <w:footnote w:id="1"/>
  </w:footnotePr>
  <w:endnotePr>
    <w:endnote w:id="0"/>
    <w:endnote w:id="1"/>
  </w:endnotePr>
  <w:compat/>
  <w:rsids>
    <w:rsidRoot w:val="007774BE"/>
    <w:rsid w:val="000077D6"/>
    <w:rsid w:val="00010D95"/>
    <w:rsid w:val="00021BBD"/>
    <w:rsid w:val="00025B30"/>
    <w:rsid w:val="00027B79"/>
    <w:rsid w:val="0004277B"/>
    <w:rsid w:val="00042B22"/>
    <w:rsid w:val="000439E2"/>
    <w:rsid w:val="00043D9B"/>
    <w:rsid w:val="00052601"/>
    <w:rsid w:val="00055A7A"/>
    <w:rsid w:val="0006023A"/>
    <w:rsid w:val="0006153E"/>
    <w:rsid w:val="000853A8"/>
    <w:rsid w:val="000901F2"/>
    <w:rsid w:val="00092C69"/>
    <w:rsid w:val="0009411B"/>
    <w:rsid w:val="000A3808"/>
    <w:rsid w:val="000B35F2"/>
    <w:rsid w:val="000C1940"/>
    <w:rsid w:val="000C4B06"/>
    <w:rsid w:val="000C5584"/>
    <w:rsid w:val="000D7959"/>
    <w:rsid w:val="000E22BE"/>
    <w:rsid w:val="000E2D42"/>
    <w:rsid w:val="000E540E"/>
    <w:rsid w:val="000E57CC"/>
    <w:rsid w:val="000F6A11"/>
    <w:rsid w:val="00100233"/>
    <w:rsid w:val="00103861"/>
    <w:rsid w:val="00104E5E"/>
    <w:rsid w:val="00123F1F"/>
    <w:rsid w:val="00125FFC"/>
    <w:rsid w:val="00133D58"/>
    <w:rsid w:val="0013418B"/>
    <w:rsid w:val="00134988"/>
    <w:rsid w:val="001364E2"/>
    <w:rsid w:val="00142866"/>
    <w:rsid w:val="00144CDD"/>
    <w:rsid w:val="0014507E"/>
    <w:rsid w:val="0014656B"/>
    <w:rsid w:val="001513E6"/>
    <w:rsid w:val="00151A4C"/>
    <w:rsid w:val="00160EC2"/>
    <w:rsid w:val="0016426A"/>
    <w:rsid w:val="0016652C"/>
    <w:rsid w:val="00167138"/>
    <w:rsid w:val="001717C1"/>
    <w:rsid w:val="00171A80"/>
    <w:rsid w:val="00181510"/>
    <w:rsid w:val="00185BAC"/>
    <w:rsid w:val="00187D09"/>
    <w:rsid w:val="001928DE"/>
    <w:rsid w:val="001933CC"/>
    <w:rsid w:val="00196B3A"/>
    <w:rsid w:val="00197661"/>
    <w:rsid w:val="001A1058"/>
    <w:rsid w:val="001A14DE"/>
    <w:rsid w:val="001B0BE7"/>
    <w:rsid w:val="001B398E"/>
    <w:rsid w:val="001B3F37"/>
    <w:rsid w:val="001B6A6B"/>
    <w:rsid w:val="001D2982"/>
    <w:rsid w:val="001F190F"/>
    <w:rsid w:val="00203038"/>
    <w:rsid w:val="00211615"/>
    <w:rsid w:val="002201B8"/>
    <w:rsid w:val="00224CA7"/>
    <w:rsid w:val="00225306"/>
    <w:rsid w:val="0022595F"/>
    <w:rsid w:val="00225F69"/>
    <w:rsid w:val="00232E7D"/>
    <w:rsid w:val="00232F01"/>
    <w:rsid w:val="00236858"/>
    <w:rsid w:val="00241CC6"/>
    <w:rsid w:val="00256B72"/>
    <w:rsid w:val="002572E7"/>
    <w:rsid w:val="00261D38"/>
    <w:rsid w:val="00265EA0"/>
    <w:rsid w:val="002663AC"/>
    <w:rsid w:val="00277103"/>
    <w:rsid w:val="00284CF3"/>
    <w:rsid w:val="00286B66"/>
    <w:rsid w:val="0029626A"/>
    <w:rsid w:val="002A2CCB"/>
    <w:rsid w:val="002B6B81"/>
    <w:rsid w:val="002D2BD2"/>
    <w:rsid w:val="002D5010"/>
    <w:rsid w:val="002E2C5C"/>
    <w:rsid w:val="002E3931"/>
    <w:rsid w:val="002E6DD7"/>
    <w:rsid w:val="002E79C7"/>
    <w:rsid w:val="00300E9E"/>
    <w:rsid w:val="003051AE"/>
    <w:rsid w:val="00320202"/>
    <w:rsid w:val="0032286D"/>
    <w:rsid w:val="003233E9"/>
    <w:rsid w:val="00334B63"/>
    <w:rsid w:val="0034645B"/>
    <w:rsid w:val="00353C5A"/>
    <w:rsid w:val="003613C8"/>
    <w:rsid w:val="0036333B"/>
    <w:rsid w:val="00363B25"/>
    <w:rsid w:val="003641FD"/>
    <w:rsid w:val="00372BD3"/>
    <w:rsid w:val="00384D47"/>
    <w:rsid w:val="00385F85"/>
    <w:rsid w:val="003924D3"/>
    <w:rsid w:val="0039627A"/>
    <w:rsid w:val="003A030D"/>
    <w:rsid w:val="003A12D9"/>
    <w:rsid w:val="003A1D8A"/>
    <w:rsid w:val="003A4DDF"/>
    <w:rsid w:val="003B5054"/>
    <w:rsid w:val="003C4F75"/>
    <w:rsid w:val="003D1350"/>
    <w:rsid w:val="003D3E9C"/>
    <w:rsid w:val="003D48FB"/>
    <w:rsid w:val="003D5DD9"/>
    <w:rsid w:val="003E1E25"/>
    <w:rsid w:val="003E2298"/>
    <w:rsid w:val="003E56DC"/>
    <w:rsid w:val="003E7DA0"/>
    <w:rsid w:val="003F6EAC"/>
    <w:rsid w:val="0040000A"/>
    <w:rsid w:val="00403F01"/>
    <w:rsid w:val="00411331"/>
    <w:rsid w:val="00412123"/>
    <w:rsid w:val="00420764"/>
    <w:rsid w:val="00421289"/>
    <w:rsid w:val="0042235C"/>
    <w:rsid w:val="00435C3F"/>
    <w:rsid w:val="00435FB6"/>
    <w:rsid w:val="004407E5"/>
    <w:rsid w:val="0044350E"/>
    <w:rsid w:val="00447C54"/>
    <w:rsid w:val="00477D9A"/>
    <w:rsid w:val="0048021A"/>
    <w:rsid w:val="0048075B"/>
    <w:rsid w:val="004846CB"/>
    <w:rsid w:val="0048657B"/>
    <w:rsid w:val="004915A3"/>
    <w:rsid w:val="00495FBD"/>
    <w:rsid w:val="00496C4D"/>
    <w:rsid w:val="00497B7C"/>
    <w:rsid w:val="004D100D"/>
    <w:rsid w:val="004D300B"/>
    <w:rsid w:val="004D4DBA"/>
    <w:rsid w:val="004D59AB"/>
    <w:rsid w:val="004D705B"/>
    <w:rsid w:val="004E2635"/>
    <w:rsid w:val="004F4682"/>
    <w:rsid w:val="005008D6"/>
    <w:rsid w:val="00500B71"/>
    <w:rsid w:val="00501E36"/>
    <w:rsid w:val="00503775"/>
    <w:rsid w:val="0050589C"/>
    <w:rsid w:val="005074B5"/>
    <w:rsid w:val="005076C3"/>
    <w:rsid w:val="00510301"/>
    <w:rsid w:val="005134E0"/>
    <w:rsid w:val="00515030"/>
    <w:rsid w:val="005277E5"/>
    <w:rsid w:val="00531C56"/>
    <w:rsid w:val="00537268"/>
    <w:rsid w:val="00537FBA"/>
    <w:rsid w:val="00542AD3"/>
    <w:rsid w:val="00555116"/>
    <w:rsid w:val="00555C33"/>
    <w:rsid w:val="005579D6"/>
    <w:rsid w:val="00565E53"/>
    <w:rsid w:val="00567470"/>
    <w:rsid w:val="00570413"/>
    <w:rsid w:val="005900C5"/>
    <w:rsid w:val="00590DE8"/>
    <w:rsid w:val="00591A2B"/>
    <w:rsid w:val="00593620"/>
    <w:rsid w:val="005948AF"/>
    <w:rsid w:val="005949BA"/>
    <w:rsid w:val="00595AF1"/>
    <w:rsid w:val="005A63D8"/>
    <w:rsid w:val="005B27BA"/>
    <w:rsid w:val="005B2A4E"/>
    <w:rsid w:val="005B712F"/>
    <w:rsid w:val="005C0322"/>
    <w:rsid w:val="005C1039"/>
    <w:rsid w:val="005C3D1A"/>
    <w:rsid w:val="005C4437"/>
    <w:rsid w:val="005C51BF"/>
    <w:rsid w:val="005E4C86"/>
    <w:rsid w:val="005E5A7A"/>
    <w:rsid w:val="005F2458"/>
    <w:rsid w:val="005F3F38"/>
    <w:rsid w:val="0060116C"/>
    <w:rsid w:val="0060447F"/>
    <w:rsid w:val="0061610B"/>
    <w:rsid w:val="0061659B"/>
    <w:rsid w:val="00623348"/>
    <w:rsid w:val="00624936"/>
    <w:rsid w:val="006261EF"/>
    <w:rsid w:val="0063546B"/>
    <w:rsid w:val="00642D64"/>
    <w:rsid w:val="00642E71"/>
    <w:rsid w:val="00645D1E"/>
    <w:rsid w:val="0064664D"/>
    <w:rsid w:val="00657D86"/>
    <w:rsid w:val="00662425"/>
    <w:rsid w:val="00666C99"/>
    <w:rsid w:val="0067454B"/>
    <w:rsid w:val="006778AE"/>
    <w:rsid w:val="006812FB"/>
    <w:rsid w:val="0068631A"/>
    <w:rsid w:val="006A2EF9"/>
    <w:rsid w:val="006A4C0F"/>
    <w:rsid w:val="006A7E9D"/>
    <w:rsid w:val="006A7F75"/>
    <w:rsid w:val="006B5A7F"/>
    <w:rsid w:val="006B7B3D"/>
    <w:rsid w:val="006C21D5"/>
    <w:rsid w:val="006C63E9"/>
    <w:rsid w:val="006C7325"/>
    <w:rsid w:val="006D4425"/>
    <w:rsid w:val="006D4ADD"/>
    <w:rsid w:val="006E19F8"/>
    <w:rsid w:val="006E5E73"/>
    <w:rsid w:val="006E675C"/>
    <w:rsid w:val="006E7801"/>
    <w:rsid w:val="006E796B"/>
    <w:rsid w:val="006F40AA"/>
    <w:rsid w:val="006F5C0E"/>
    <w:rsid w:val="007019AB"/>
    <w:rsid w:val="00714828"/>
    <w:rsid w:val="0072288E"/>
    <w:rsid w:val="007268BE"/>
    <w:rsid w:val="007271AF"/>
    <w:rsid w:val="007358FC"/>
    <w:rsid w:val="00736525"/>
    <w:rsid w:val="007368DF"/>
    <w:rsid w:val="00742C2E"/>
    <w:rsid w:val="00746525"/>
    <w:rsid w:val="007536E9"/>
    <w:rsid w:val="00765784"/>
    <w:rsid w:val="00765A73"/>
    <w:rsid w:val="00766BA4"/>
    <w:rsid w:val="007709C9"/>
    <w:rsid w:val="007774BE"/>
    <w:rsid w:val="007A0D58"/>
    <w:rsid w:val="007A5760"/>
    <w:rsid w:val="007A6067"/>
    <w:rsid w:val="007A6824"/>
    <w:rsid w:val="007B34B8"/>
    <w:rsid w:val="007B4138"/>
    <w:rsid w:val="007B72CE"/>
    <w:rsid w:val="007C244F"/>
    <w:rsid w:val="007C776B"/>
    <w:rsid w:val="007D132E"/>
    <w:rsid w:val="007D281C"/>
    <w:rsid w:val="007E009B"/>
    <w:rsid w:val="007E25C0"/>
    <w:rsid w:val="007E5F3D"/>
    <w:rsid w:val="007E7966"/>
    <w:rsid w:val="007F70D7"/>
    <w:rsid w:val="00803FCA"/>
    <w:rsid w:val="00804FA3"/>
    <w:rsid w:val="0080650B"/>
    <w:rsid w:val="00807128"/>
    <w:rsid w:val="008245A2"/>
    <w:rsid w:val="0082589D"/>
    <w:rsid w:val="00833279"/>
    <w:rsid w:val="0083523B"/>
    <w:rsid w:val="00842674"/>
    <w:rsid w:val="00845353"/>
    <w:rsid w:val="00846B6B"/>
    <w:rsid w:val="00850B07"/>
    <w:rsid w:val="00863B3D"/>
    <w:rsid w:val="008646BA"/>
    <w:rsid w:val="008672D5"/>
    <w:rsid w:val="00871CEF"/>
    <w:rsid w:val="00872FE1"/>
    <w:rsid w:val="0087377F"/>
    <w:rsid w:val="008743DC"/>
    <w:rsid w:val="008928D9"/>
    <w:rsid w:val="00896372"/>
    <w:rsid w:val="008A117A"/>
    <w:rsid w:val="008B184A"/>
    <w:rsid w:val="008B4AD8"/>
    <w:rsid w:val="008C14BB"/>
    <w:rsid w:val="008C25CB"/>
    <w:rsid w:val="008D12FE"/>
    <w:rsid w:val="008F70AD"/>
    <w:rsid w:val="00903DF9"/>
    <w:rsid w:val="0091219C"/>
    <w:rsid w:val="00912A79"/>
    <w:rsid w:val="00917495"/>
    <w:rsid w:val="00922400"/>
    <w:rsid w:val="00924EDA"/>
    <w:rsid w:val="00930357"/>
    <w:rsid w:val="00935A35"/>
    <w:rsid w:val="0094370F"/>
    <w:rsid w:val="0094568E"/>
    <w:rsid w:val="00953D25"/>
    <w:rsid w:val="00953D59"/>
    <w:rsid w:val="00953F1D"/>
    <w:rsid w:val="00955F15"/>
    <w:rsid w:val="0095630F"/>
    <w:rsid w:val="00956584"/>
    <w:rsid w:val="0095707A"/>
    <w:rsid w:val="0097432C"/>
    <w:rsid w:val="00976A92"/>
    <w:rsid w:val="009823C4"/>
    <w:rsid w:val="009946BD"/>
    <w:rsid w:val="009A0C74"/>
    <w:rsid w:val="009A1FE9"/>
    <w:rsid w:val="009A5085"/>
    <w:rsid w:val="009A6C4B"/>
    <w:rsid w:val="009B3559"/>
    <w:rsid w:val="009C1FE3"/>
    <w:rsid w:val="009C6AD8"/>
    <w:rsid w:val="009D04AF"/>
    <w:rsid w:val="009D6865"/>
    <w:rsid w:val="009E406F"/>
    <w:rsid w:val="009E70C7"/>
    <w:rsid w:val="009F0A0F"/>
    <w:rsid w:val="009F4CFD"/>
    <w:rsid w:val="009F6CD2"/>
    <w:rsid w:val="00A0011B"/>
    <w:rsid w:val="00A01AD6"/>
    <w:rsid w:val="00A028EE"/>
    <w:rsid w:val="00A039CE"/>
    <w:rsid w:val="00A21570"/>
    <w:rsid w:val="00A2614D"/>
    <w:rsid w:val="00A31F9E"/>
    <w:rsid w:val="00A328F2"/>
    <w:rsid w:val="00A33137"/>
    <w:rsid w:val="00A36044"/>
    <w:rsid w:val="00A41298"/>
    <w:rsid w:val="00A419CA"/>
    <w:rsid w:val="00A425CE"/>
    <w:rsid w:val="00A45D6E"/>
    <w:rsid w:val="00A55CF5"/>
    <w:rsid w:val="00A60295"/>
    <w:rsid w:val="00A603B9"/>
    <w:rsid w:val="00A677B0"/>
    <w:rsid w:val="00A74BB8"/>
    <w:rsid w:val="00A85265"/>
    <w:rsid w:val="00A85CDC"/>
    <w:rsid w:val="00A913C9"/>
    <w:rsid w:val="00A97735"/>
    <w:rsid w:val="00AA276D"/>
    <w:rsid w:val="00AD6324"/>
    <w:rsid w:val="00AE16BF"/>
    <w:rsid w:val="00AE187B"/>
    <w:rsid w:val="00AE518A"/>
    <w:rsid w:val="00AF0C71"/>
    <w:rsid w:val="00AF255D"/>
    <w:rsid w:val="00AF38CF"/>
    <w:rsid w:val="00B0063B"/>
    <w:rsid w:val="00B03BDA"/>
    <w:rsid w:val="00B04C8B"/>
    <w:rsid w:val="00B05A7F"/>
    <w:rsid w:val="00B05DA8"/>
    <w:rsid w:val="00B0638F"/>
    <w:rsid w:val="00B07C02"/>
    <w:rsid w:val="00B131AE"/>
    <w:rsid w:val="00B21F50"/>
    <w:rsid w:val="00B2267F"/>
    <w:rsid w:val="00B24B95"/>
    <w:rsid w:val="00B24BA2"/>
    <w:rsid w:val="00B26005"/>
    <w:rsid w:val="00B26B60"/>
    <w:rsid w:val="00B26EF8"/>
    <w:rsid w:val="00B30871"/>
    <w:rsid w:val="00B33123"/>
    <w:rsid w:val="00B3557C"/>
    <w:rsid w:val="00B41C78"/>
    <w:rsid w:val="00B42F12"/>
    <w:rsid w:val="00B4663A"/>
    <w:rsid w:val="00B56D12"/>
    <w:rsid w:val="00B63069"/>
    <w:rsid w:val="00B734DB"/>
    <w:rsid w:val="00B738A9"/>
    <w:rsid w:val="00B80A27"/>
    <w:rsid w:val="00B86011"/>
    <w:rsid w:val="00B90C1F"/>
    <w:rsid w:val="00B90FB4"/>
    <w:rsid w:val="00B931C8"/>
    <w:rsid w:val="00B93410"/>
    <w:rsid w:val="00B97F08"/>
    <w:rsid w:val="00BA54D1"/>
    <w:rsid w:val="00BB1DC2"/>
    <w:rsid w:val="00BB7CF4"/>
    <w:rsid w:val="00BC3060"/>
    <w:rsid w:val="00BD29C5"/>
    <w:rsid w:val="00BD4260"/>
    <w:rsid w:val="00BD6DFA"/>
    <w:rsid w:val="00BE5A68"/>
    <w:rsid w:val="00BF0924"/>
    <w:rsid w:val="00C04E7D"/>
    <w:rsid w:val="00C0729D"/>
    <w:rsid w:val="00C13B6A"/>
    <w:rsid w:val="00C21F27"/>
    <w:rsid w:val="00C265CE"/>
    <w:rsid w:val="00C312F7"/>
    <w:rsid w:val="00C3300F"/>
    <w:rsid w:val="00C372FF"/>
    <w:rsid w:val="00C5005A"/>
    <w:rsid w:val="00C56DDD"/>
    <w:rsid w:val="00C62677"/>
    <w:rsid w:val="00C63A42"/>
    <w:rsid w:val="00C63C74"/>
    <w:rsid w:val="00C665AF"/>
    <w:rsid w:val="00C675A7"/>
    <w:rsid w:val="00C70959"/>
    <w:rsid w:val="00C73A38"/>
    <w:rsid w:val="00C756FB"/>
    <w:rsid w:val="00C844D1"/>
    <w:rsid w:val="00C9244B"/>
    <w:rsid w:val="00C94BAE"/>
    <w:rsid w:val="00C95141"/>
    <w:rsid w:val="00CA27DD"/>
    <w:rsid w:val="00CA45F6"/>
    <w:rsid w:val="00CA7958"/>
    <w:rsid w:val="00CB2AD2"/>
    <w:rsid w:val="00CB60E7"/>
    <w:rsid w:val="00CC1674"/>
    <w:rsid w:val="00CD0A3A"/>
    <w:rsid w:val="00CD2EEF"/>
    <w:rsid w:val="00CD4F3D"/>
    <w:rsid w:val="00CD5413"/>
    <w:rsid w:val="00CD7CC6"/>
    <w:rsid w:val="00CE2495"/>
    <w:rsid w:val="00CE69BE"/>
    <w:rsid w:val="00CF1CC0"/>
    <w:rsid w:val="00CF2C7F"/>
    <w:rsid w:val="00CF4E8D"/>
    <w:rsid w:val="00D011D9"/>
    <w:rsid w:val="00D06BA3"/>
    <w:rsid w:val="00D1366D"/>
    <w:rsid w:val="00D16BB0"/>
    <w:rsid w:val="00D20B49"/>
    <w:rsid w:val="00D237BE"/>
    <w:rsid w:val="00D3203A"/>
    <w:rsid w:val="00D36EAD"/>
    <w:rsid w:val="00D40828"/>
    <w:rsid w:val="00D44322"/>
    <w:rsid w:val="00D4489E"/>
    <w:rsid w:val="00D5758C"/>
    <w:rsid w:val="00D645CB"/>
    <w:rsid w:val="00D655F1"/>
    <w:rsid w:val="00D6695F"/>
    <w:rsid w:val="00D80C4E"/>
    <w:rsid w:val="00DA3CA4"/>
    <w:rsid w:val="00DA4DE4"/>
    <w:rsid w:val="00DB22E6"/>
    <w:rsid w:val="00DB4830"/>
    <w:rsid w:val="00DB55BD"/>
    <w:rsid w:val="00DB7651"/>
    <w:rsid w:val="00DC4D0A"/>
    <w:rsid w:val="00DC5374"/>
    <w:rsid w:val="00DD08BB"/>
    <w:rsid w:val="00DD0C9E"/>
    <w:rsid w:val="00DD0E21"/>
    <w:rsid w:val="00DD16FC"/>
    <w:rsid w:val="00DD34C5"/>
    <w:rsid w:val="00DD6F5B"/>
    <w:rsid w:val="00DF0E3A"/>
    <w:rsid w:val="00E002BD"/>
    <w:rsid w:val="00E04140"/>
    <w:rsid w:val="00E12DEC"/>
    <w:rsid w:val="00E12FF9"/>
    <w:rsid w:val="00E139C0"/>
    <w:rsid w:val="00E23549"/>
    <w:rsid w:val="00E274E2"/>
    <w:rsid w:val="00E32E5F"/>
    <w:rsid w:val="00E354F8"/>
    <w:rsid w:val="00E44434"/>
    <w:rsid w:val="00E53009"/>
    <w:rsid w:val="00E53977"/>
    <w:rsid w:val="00E63016"/>
    <w:rsid w:val="00E65853"/>
    <w:rsid w:val="00E7154A"/>
    <w:rsid w:val="00E76001"/>
    <w:rsid w:val="00E77564"/>
    <w:rsid w:val="00E939C8"/>
    <w:rsid w:val="00EA420A"/>
    <w:rsid w:val="00EC5543"/>
    <w:rsid w:val="00EC63EA"/>
    <w:rsid w:val="00EC7099"/>
    <w:rsid w:val="00EC7921"/>
    <w:rsid w:val="00EE4442"/>
    <w:rsid w:val="00EE4E6B"/>
    <w:rsid w:val="00EE5B98"/>
    <w:rsid w:val="00EE64A2"/>
    <w:rsid w:val="00EE6990"/>
    <w:rsid w:val="00EE6E7B"/>
    <w:rsid w:val="00EF182A"/>
    <w:rsid w:val="00EF65AE"/>
    <w:rsid w:val="00EF70A4"/>
    <w:rsid w:val="00EF735E"/>
    <w:rsid w:val="00F02289"/>
    <w:rsid w:val="00F06036"/>
    <w:rsid w:val="00F06D3D"/>
    <w:rsid w:val="00F14BD6"/>
    <w:rsid w:val="00F15033"/>
    <w:rsid w:val="00F1606D"/>
    <w:rsid w:val="00F2084A"/>
    <w:rsid w:val="00F21643"/>
    <w:rsid w:val="00F21C0E"/>
    <w:rsid w:val="00F23EBF"/>
    <w:rsid w:val="00F3325C"/>
    <w:rsid w:val="00F35F07"/>
    <w:rsid w:val="00F36412"/>
    <w:rsid w:val="00F476CE"/>
    <w:rsid w:val="00F50CA7"/>
    <w:rsid w:val="00F518EC"/>
    <w:rsid w:val="00F5199B"/>
    <w:rsid w:val="00F5592E"/>
    <w:rsid w:val="00F64F66"/>
    <w:rsid w:val="00F72D22"/>
    <w:rsid w:val="00F84654"/>
    <w:rsid w:val="00F85EB3"/>
    <w:rsid w:val="00F90DAF"/>
    <w:rsid w:val="00F923DC"/>
    <w:rsid w:val="00F97707"/>
    <w:rsid w:val="00FA39C2"/>
    <w:rsid w:val="00FA50A6"/>
    <w:rsid w:val="00FC1FA0"/>
    <w:rsid w:val="00FC6F15"/>
    <w:rsid w:val="00FD36AE"/>
    <w:rsid w:val="00FE3286"/>
    <w:rsid w:val="00FE4D1C"/>
    <w:rsid w:val="00FF091F"/>
    <w:rsid w:val="00FF12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0"/>
    <w:uiPriority w:val="99"/>
    <w:semiHidden/>
    <w:unhideWhenUsed/>
    <w:rsid w:val="007774BE"/>
    <w:rPr>
      <w:rFonts w:ascii="Tahoma" w:hAnsi="Tahoma" w:cs="Tahoma"/>
      <w:sz w:val="16"/>
      <w:szCs w:val="16"/>
    </w:rPr>
  </w:style>
  <w:style w:type="character" w:customStyle="1" w:styleId="Char0">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1"/>
    <w:uiPriority w:val="99"/>
    <w:unhideWhenUsed/>
    <w:rsid w:val="007774BE"/>
    <w:pPr>
      <w:tabs>
        <w:tab w:val="center" w:pos="4153"/>
        <w:tab w:val="right" w:pos="8306"/>
      </w:tabs>
    </w:pPr>
  </w:style>
  <w:style w:type="character" w:customStyle="1" w:styleId="Char1">
    <w:name w:val="Κεφαλίδα Char"/>
    <w:basedOn w:val="a1"/>
    <w:link w:val="a8"/>
    <w:uiPriority w:val="99"/>
    <w:rsid w:val="007774BE"/>
    <w:rPr>
      <w:rFonts w:ascii="Times New Roman" w:eastAsia="Times New Roman" w:hAnsi="Times New Roman" w:cs="Times New Roman"/>
      <w:sz w:val="24"/>
      <w:szCs w:val="24"/>
      <w:lang w:eastAsia="ar-SA"/>
    </w:rPr>
  </w:style>
  <w:style w:type="paragraph" w:styleId="a9">
    <w:name w:val="footer"/>
    <w:basedOn w:val="a0"/>
    <w:link w:val="Char2"/>
    <w:uiPriority w:val="99"/>
    <w:unhideWhenUsed/>
    <w:rsid w:val="007774BE"/>
    <w:pPr>
      <w:tabs>
        <w:tab w:val="center" w:pos="4153"/>
        <w:tab w:val="right" w:pos="8306"/>
      </w:tabs>
    </w:pPr>
  </w:style>
  <w:style w:type="character" w:customStyle="1" w:styleId="Char2">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3"/>
    <w:uiPriority w:val="99"/>
    <w:unhideWhenUsed/>
    <w:rsid w:val="007774BE"/>
    <w:pPr>
      <w:spacing w:after="120"/>
      <w:ind w:left="283"/>
    </w:pPr>
  </w:style>
  <w:style w:type="character" w:customStyle="1" w:styleId="Char3">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4"/>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5"/>
    <w:uiPriority w:val="99"/>
    <w:unhideWhenUsed/>
    <w:rsid w:val="003641FD"/>
    <w:pPr>
      <w:suppressAutoHyphens w:val="0"/>
    </w:pPr>
    <w:rPr>
      <w:rFonts w:ascii="Consolas" w:eastAsiaTheme="minorHAnsi" w:hAnsi="Consolas" w:cs="Consolas"/>
      <w:sz w:val="21"/>
      <w:szCs w:val="21"/>
      <w:lang w:eastAsia="en-US"/>
    </w:rPr>
  </w:style>
  <w:style w:type="character" w:customStyle="1" w:styleId="Char5">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s>
</file>

<file path=word/webSettings.xml><?xml version="1.0" encoding="utf-8"?>
<w:webSettings xmlns:r="http://schemas.openxmlformats.org/officeDocument/2006/relationships" xmlns:w="http://schemas.openxmlformats.org/wordprocessingml/2006/main">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 w:id="20727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oc.gr"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50D40-0299-48FE-A5A3-82010F031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38</Pages>
  <Words>12646</Words>
  <Characters>68289</Characters>
  <Application>Microsoft Office Word</Application>
  <DocSecurity>0</DocSecurity>
  <Lines>569</Lines>
  <Paragraphs>161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mariou</cp:lastModifiedBy>
  <cp:revision>17</cp:revision>
  <cp:lastPrinted>2020-01-28T09:29:00Z</cp:lastPrinted>
  <dcterms:created xsi:type="dcterms:W3CDTF">2020-01-23T11:09:00Z</dcterms:created>
  <dcterms:modified xsi:type="dcterms:W3CDTF">2020-01-28T09:30:00Z</dcterms:modified>
</cp:coreProperties>
</file>