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8B0" w:rsidRPr="00DB38B0" w:rsidRDefault="00DB38B0" w:rsidP="00DB38B0">
      <w:pPr>
        <w:keepNext/>
        <w:spacing w:after="0" w:line="240" w:lineRule="auto"/>
        <w:jc w:val="both"/>
        <w:outlineLvl w:val="0"/>
        <w:rPr>
          <w:rFonts w:ascii="Tahoma" w:eastAsia="Times New Roman" w:hAnsi="Tahoma" w:cs="Tahoma"/>
          <w:b/>
          <w:bCs/>
          <w:sz w:val="24"/>
          <w:szCs w:val="24"/>
          <w:lang w:eastAsia="el-GR"/>
        </w:rPr>
      </w:pPr>
      <w:r w:rsidRPr="00DB38B0">
        <w:rPr>
          <w:rFonts w:ascii="Tahoma" w:eastAsia="Times New Roman" w:hAnsi="Tahoma" w:cs="Tahoma"/>
          <w:b/>
          <w:bCs/>
          <w:sz w:val="24"/>
          <w:szCs w:val="24"/>
          <w:lang w:eastAsia="el-GR"/>
        </w:rPr>
        <w:t>ΕΛΛΗΝΙΚΗ ΔΗΜΟΚΡΑΤΙΑ</w:t>
      </w:r>
    </w:p>
    <w:p w:rsidR="00DB38B0" w:rsidRPr="00DB38B0" w:rsidRDefault="00DB38B0" w:rsidP="00DB38B0">
      <w:pPr>
        <w:spacing w:after="0" w:line="240" w:lineRule="auto"/>
        <w:jc w:val="both"/>
        <w:rPr>
          <w:rFonts w:ascii="Tahoma" w:eastAsia="Times New Roman" w:hAnsi="Tahoma" w:cs="Tahoma"/>
          <w:b/>
          <w:bCs/>
          <w:sz w:val="24"/>
          <w:szCs w:val="24"/>
          <w:lang w:eastAsia="el-GR"/>
        </w:rPr>
      </w:pPr>
      <w:r w:rsidRPr="00DB38B0">
        <w:rPr>
          <w:rFonts w:ascii="Tahoma" w:eastAsia="Times New Roman" w:hAnsi="Tahoma" w:cs="Tahoma"/>
          <w:b/>
          <w:bCs/>
          <w:sz w:val="24"/>
          <w:szCs w:val="24"/>
          <w:lang w:eastAsia="el-GR"/>
        </w:rPr>
        <w:t xml:space="preserve">ΠΑΝΕΠΙΣΤΗΜΙΟ ΚΡΗΤΗΣ                                            </w:t>
      </w:r>
    </w:p>
    <w:p w:rsidR="00DB38B0" w:rsidRPr="00DB38B0" w:rsidRDefault="00DB38B0" w:rsidP="00DB38B0">
      <w:pPr>
        <w:spacing w:after="0" w:line="240" w:lineRule="auto"/>
        <w:jc w:val="both"/>
        <w:rPr>
          <w:rFonts w:ascii="Tahoma" w:eastAsia="Times New Roman" w:hAnsi="Tahoma" w:cs="Tahoma"/>
          <w:b/>
          <w:bCs/>
          <w:sz w:val="24"/>
          <w:szCs w:val="24"/>
          <w:lang w:eastAsia="el-GR"/>
        </w:rPr>
      </w:pPr>
      <w:r w:rsidRPr="00DB38B0">
        <w:rPr>
          <w:rFonts w:ascii="Tahoma" w:eastAsia="Times New Roman" w:hAnsi="Tahoma" w:cs="Tahoma"/>
          <w:b/>
          <w:bCs/>
          <w:sz w:val="24"/>
          <w:szCs w:val="24"/>
          <w:lang w:eastAsia="el-GR"/>
        </w:rPr>
        <w:t>ΤΜΗΜΑ ΠΡΟΜΗΘΕΙΩΝ</w:t>
      </w:r>
    </w:p>
    <w:p w:rsidR="00DB38B0" w:rsidRPr="00DB38B0" w:rsidRDefault="00DB38B0" w:rsidP="00DB38B0">
      <w:pPr>
        <w:spacing w:after="0" w:line="240" w:lineRule="auto"/>
        <w:jc w:val="both"/>
        <w:rPr>
          <w:rFonts w:ascii="Tahoma" w:eastAsia="Times New Roman" w:hAnsi="Tahoma" w:cs="Tahoma"/>
          <w:b/>
          <w:bCs/>
          <w:sz w:val="24"/>
          <w:szCs w:val="24"/>
          <w:lang w:eastAsia="el-GR"/>
        </w:rPr>
      </w:pPr>
      <w:r w:rsidRPr="00DB38B0">
        <w:rPr>
          <w:rFonts w:ascii="Tahoma" w:eastAsia="Times New Roman" w:hAnsi="Tahoma" w:cs="Tahoma"/>
          <w:b/>
          <w:bCs/>
          <w:sz w:val="24"/>
          <w:szCs w:val="24"/>
          <w:lang w:eastAsia="el-GR"/>
        </w:rPr>
        <w:t>Πανεπιστημιούπολη Ρεθύμνου</w:t>
      </w:r>
    </w:p>
    <w:p w:rsidR="00DB38B0" w:rsidRPr="00DB38B0" w:rsidRDefault="00DB38B0" w:rsidP="00DB38B0">
      <w:pPr>
        <w:spacing w:after="0" w:line="240" w:lineRule="auto"/>
        <w:jc w:val="both"/>
        <w:rPr>
          <w:rFonts w:ascii="Tahoma" w:eastAsia="Times New Roman" w:hAnsi="Tahoma" w:cs="Tahoma"/>
          <w:b/>
          <w:bCs/>
          <w:sz w:val="24"/>
          <w:szCs w:val="24"/>
          <w:lang w:eastAsia="el-GR"/>
        </w:rPr>
      </w:pPr>
      <w:r w:rsidRPr="00DB38B0">
        <w:rPr>
          <w:rFonts w:ascii="Tahoma" w:eastAsia="Times New Roman" w:hAnsi="Tahoma" w:cs="Tahoma"/>
          <w:b/>
          <w:bCs/>
          <w:sz w:val="24"/>
          <w:szCs w:val="24"/>
          <w:lang w:eastAsia="el-GR"/>
        </w:rPr>
        <w:t>Πληροφορίες: κ. Κυβέλη Καρνιαβούρα</w:t>
      </w:r>
    </w:p>
    <w:p w:rsidR="00DB38B0" w:rsidRPr="00DB38B0" w:rsidRDefault="00DB38B0" w:rsidP="00DB38B0">
      <w:pPr>
        <w:spacing w:after="0" w:line="240" w:lineRule="auto"/>
        <w:jc w:val="both"/>
        <w:rPr>
          <w:rFonts w:ascii="Tahoma" w:eastAsia="Times New Roman" w:hAnsi="Tahoma" w:cs="Tahoma"/>
          <w:b/>
          <w:bCs/>
          <w:sz w:val="24"/>
          <w:szCs w:val="24"/>
          <w:lang w:val="fr-FR" w:eastAsia="el-GR"/>
        </w:rPr>
      </w:pPr>
      <w:proofErr w:type="spellStart"/>
      <w:r w:rsidRPr="00DB38B0">
        <w:rPr>
          <w:rFonts w:ascii="Tahoma" w:eastAsia="Times New Roman" w:hAnsi="Tahoma" w:cs="Tahoma"/>
          <w:b/>
          <w:bCs/>
          <w:sz w:val="24"/>
          <w:szCs w:val="24"/>
          <w:lang w:eastAsia="el-GR"/>
        </w:rPr>
        <w:t>ΤΗΛ</w:t>
      </w:r>
      <w:proofErr w:type="spellEnd"/>
      <w:r w:rsidRPr="00DB38B0">
        <w:rPr>
          <w:rFonts w:ascii="Tahoma" w:eastAsia="Times New Roman" w:hAnsi="Tahoma" w:cs="Tahoma"/>
          <w:b/>
          <w:bCs/>
          <w:sz w:val="24"/>
          <w:szCs w:val="24"/>
          <w:lang w:val="fr-FR" w:eastAsia="el-GR"/>
        </w:rPr>
        <w:t>.</w:t>
      </w:r>
      <w:r w:rsidRPr="00DB38B0">
        <w:rPr>
          <w:rFonts w:ascii="Tahoma" w:eastAsia="Times New Roman" w:hAnsi="Tahoma" w:cs="Tahoma"/>
          <w:b/>
          <w:bCs/>
          <w:sz w:val="24"/>
          <w:szCs w:val="24"/>
          <w:lang w:val="en-US" w:eastAsia="el-GR"/>
        </w:rPr>
        <w:t>:</w:t>
      </w:r>
      <w:r w:rsidRPr="00DB38B0">
        <w:rPr>
          <w:rFonts w:ascii="Tahoma" w:eastAsia="Times New Roman" w:hAnsi="Tahoma" w:cs="Tahoma"/>
          <w:b/>
          <w:bCs/>
          <w:sz w:val="24"/>
          <w:szCs w:val="24"/>
          <w:lang w:val="fr-FR" w:eastAsia="el-GR"/>
        </w:rPr>
        <w:t xml:space="preserve"> 28310</w:t>
      </w:r>
      <w:r w:rsidRPr="00DB38B0">
        <w:rPr>
          <w:rFonts w:ascii="Tahoma" w:eastAsia="Times New Roman" w:hAnsi="Tahoma" w:cs="Tahoma"/>
          <w:b/>
          <w:bCs/>
          <w:sz w:val="24"/>
          <w:szCs w:val="24"/>
          <w:lang w:val="en-US" w:eastAsia="el-GR"/>
        </w:rPr>
        <w:t>-</w:t>
      </w:r>
      <w:r w:rsidRPr="00DB38B0">
        <w:rPr>
          <w:rFonts w:ascii="Tahoma" w:eastAsia="Times New Roman" w:hAnsi="Tahoma" w:cs="Tahoma"/>
          <w:b/>
          <w:bCs/>
          <w:sz w:val="24"/>
          <w:szCs w:val="24"/>
          <w:lang w:val="fr-FR" w:eastAsia="el-GR"/>
        </w:rPr>
        <w:t>77940</w:t>
      </w:r>
    </w:p>
    <w:p w:rsidR="00DB38B0" w:rsidRPr="00DB38B0" w:rsidRDefault="00DB38B0" w:rsidP="00DB38B0">
      <w:pPr>
        <w:spacing w:after="0" w:line="240" w:lineRule="auto"/>
        <w:jc w:val="both"/>
        <w:rPr>
          <w:rFonts w:ascii="Tahoma" w:eastAsia="Times New Roman" w:hAnsi="Tahoma" w:cs="Tahoma"/>
          <w:b/>
          <w:bCs/>
          <w:sz w:val="24"/>
          <w:szCs w:val="24"/>
          <w:lang w:val="fr-FR" w:eastAsia="el-GR"/>
        </w:rPr>
      </w:pPr>
      <w:r w:rsidRPr="00DB38B0">
        <w:rPr>
          <w:rFonts w:ascii="Tahoma" w:eastAsia="Times New Roman" w:hAnsi="Tahoma" w:cs="Tahoma"/>
          <w:b/>
          <w:bCs/>
          <w:sz w:val="24"/>
          <w:szCs w:val="24"/>
          <w:lang w:val="fr-FR" w:eastAsia="el-GR"/>
        </w:rPr>
        <w:t>FAX</w:t>
      </w:r>
      <w:r w:rsidRPr="00DB38B0">
        <w:rPr>
          <w:rFonts w:ascii="Tahoma" w:eastAsia="Times New Roman" w:hAnsi="Tahoma" w:cs="Tahoma"/>
          <w:b/>
          <w:bCs/>
          <w:sz w:val="24"/>
          <w:szCs w:val="24"/>
          <w:lang w:val="en-US" w:eastAsia="el-GR"/>
        </w:rPr>
        <w:t>:</w:t>
      </w:r>
      <w:r w:rsidRPr="00DB38B0">
        <w:rPr>
          <w:rFonts w:ascii="Tahoma" w:eastAsia="Times New Roman" w:hAnsi="Tahoma" w:cs="Tahoma"/>
          <w:b/>
          <w:bCs/>
          <w:sz w:val="24"/>
          <w:szCs w:val="24"/>
          <w:lang w:val="fr-FR" w:eastAsia="el-GR"/>
        </w:rPr>
        <w:t xml:space="preserve"> 28310</w:t>
      </w:r>
      <w:r w:rsidRPr="00DB38B0">
        <w:rPr>
          <w:rFonts w:ascii="Tahoma" w:eastAsia="Times New Roman" w:hAnsi="Tahoma" w:cs="Tahoma"/>
          <w:b/>
          <w:bCs/>
          <w:sz w:val="24"/>
          <w:szCs w:val="24"/>
          <w:lang w:val="en-US" w:eastAsia="el-GR"/>
        </w:rPr>
        <w:t>-</w:t>
      </w:r>
      <w:r w:rsidRPr="00DB38B0">
        <w:rPr>
          <w:rFonts w:ascii="Tahoma" w:eastAsia="Times New Roman" w:hAnsi="Tahoma" w:cs="Tahoma"/>
          <w:b/>
          <w:bCs/>
          <w:sz w:val="24"/>
          <w:szCs w:val="24"/>
          <w:lang w:val="fr-FR" w:eastAsia="el-GR"/>
        </w:rPr>
        <w:t>77960</w:t>
      </w:r>
    </w:p>
    <w:p w:rsidR="00DB38B0" w:rsidRPr="00DB38B0" w:rsidRDefault="00DB38B0" w:rsidP="00DB38B0">
      <w:pPr>
        <w:spacing w:after="0" w:line="240" w:lineRule="auto"/>
        <w:jc w:val="both"/>
        <w:rPr>
          <w:rFonts w:ascii="Tahoma" w:eastAsia="Times New Roman" w:hAnsi="Tahoma" w:cs="Tahoma"/>
          <w:b/>
          <w:bCs/>
          <w:sz w:val="24"/>
          <w:szCs w:val="24"/>
          <w:lang w:val="fr-FR" w:eastAsia="el-GR"/>
        </w:rPr>
      </w:pPr>
      <w:r w:rsidRPr="00DB38B0">
        <w:rPr>
          <w:rFonts w:ascii="Tahoma" w:eastAsia="Times New Roman" w:hAnsi="Tahoma" w:cs="Tahoma"/>
          <w:b/>
          <w:bCs/>
          <w:sz w:val="24"/>
          <w:szCs w:val="24"/>
          <w:lang w:val="fr-FR" w:eastAsia="el-GR"/>
        </w:rPr>
        <w:t>E</w:t>
      </w:r>
      <w:r w:rsidRPr="00DB38B0">
        <w:rPr>
          <w:rFonts w:ascii="Tahoma" w:eastAsia="Times New Roman" w:hAnsi="Tahoma" w:cs="Tahoma"/>
          <w:b/>
          <w:bCs/>
          <w:sz w:val="24"/>
          <w:szCs w:val="24"/>
          <w:lang w:val="en-US" w:eastAsia="el-GR"/>
        </w:rPr>
        <w:t>-</w:t>
      </w:r>
      <w:r w:rsidRPr="00DB38B0">
        <w:rPr>
          <w:rFonts w:ascii="Tahoma" w:eastAsia="Times New Roman" w:hAnsi="Tahoma" w:cs="Tahoma"/>
          <w:b/>
          <w:bCs/>
          <w:sz w:val="24"/>
          <w:szCs w:val="24"/>
          <w:lang w:val="fr-FR" w:eastAsia="el-GR"/>
        </w:rPr>
        <w:t>MAIL</w:t>
      </w:r>
      <w:r w:rsidRPr="00DB38B0">
        <w:rPr>
          <w:rFonts w:ascii="Tahoma" w:eastAsia="Times New Roman" w:hAnsi="Tahoma" w:cs="Tahoma"/>
          <w:b/>
          <w:bCs/>
          <w:sz w:val="24"/>
          <w:szCs w:val="24"/>
          <w:lang w:val="en-US" w:eastAsia="el-GR"/>
        </w:rPr>
        <w:t>:</w:t>
      </w:r>
      <w:r w:rsidRPr="00DB38B0">
        <w:rPr>
          <w:rFonts w:ascii="Tahoma" w:eastAsia="Times New Roman" w:hAnsi="Tahoma" w:cs="Tahoma"/>
          <w:b/>
          <w:bCs/>
          <w:sz w:val="24"/>
          <w:szCs w:val="24"/>
          <w:lang w:val="fr-FR" w:eastAsia="el-GR"/>
        </w:rPr>
        <w:t xml:space="preserve"> </w:t>
      </w:r>
      <w:hyperlink r:id="rId7" w:history="1">
        <w:r w:rsidRPr="00DB38B0">
          <w:rPr>
            <w:rFonts w:ascii="Tahoma" w:eastAsia="Times New Roman" w:hAnsi="Tahoma" w:cs="Tahoma"/>
            <w:color w:val="0563C1" w:themeColor="hyperlink"/>
            <w:sz w:val="24"/>
            <w:szCs w:val="24"/>
            <w:u w:val="single"/>
            <w:lang w:val="fr-FR" w:eastAsia="el-GR"/>
          </w:rPr>
          <w:t>karniaboyra@admin.uoc.gr</w:t>
        </w:r>
      </w:hyperlink>
    </w:p>
    <w:p w:rsidR="00DB38B0" w:rsidRPr="00DB38B0" w:rsidRDefault="00DB38B0" w:rsidP="00DB38B0">
      <w:pPr>
        <w:spacing w:after="0" w:line="240" w:lineRule="auto"/>
        <w:jc w:val="both"/>
        <w:rPr>
          <w:rFonts w:ascii="Tahoma" w:eastAsia="Times New Roman" w:hAnsi="Tahoma" w:cs="Tahoma"/>
          <w:b/>
          <w:bCs/>
          <w:sz w:val="24"/>
          <w:szCs w:val="24"/>
          <w:lang w:val="fr-FR" w:eastAsia="el-GR"/>
        </w:rPr>
      </w:pPr>
      <w:r w:rsidRPr="00DB38B0">
        <w:rPr>
          <w:rFonts w:ascii="Tahoma" w:eastAsia="Times New Roman" w:hAnsi="Tahoma" w:cs="Tahoma"/>
          <w:b/>
          <w:bCs/>
          <w:sz w:val="24"/>
          <w:szCs w:val="24"/>
          <w:lang w:val="fr-FR" w:eastAsia="el-GR"/>
        </w:rPr>
        <w:t>WEB PAGE</w:t>
      </w:r>
      <w:r w:rsidRPr="00DB38B0">
        <w:rPr>
          <w:rFonts w:ascii="Tahoma" w:eastAsia="Times New Roman" w:hAnsi="Tahoma" w:cs="Tahoma"/>
          <w:b/>
          <w:bCs/>
          <w:sz w:val="24"/>
          <w:szCs w:val="24"/>
          <w:lang w:val="en-US" w:eastAsia="el-GR"/>
        </w:rPr>
        <w:t>:</w:t>
      </w:r>
      <w:r w:rsidRPr="00DB38B0">
        <w:rPr>
          <w:rFonts w:ascii="Tahoma" w:eastAsia="Times New Roman" w:hAnsi="Tahoma" w:cs="Tahoma"/>
          <w:b/>
          <w:bCs/>
          <w:sz w:val="24"/>
          <w:szCs w:val="24"/>
          <w:lang w:val="fr-FR" w:eastAsia="el-GR"/>
        </w:rPr>
        <w:t xml:space="preserve"> www.uoc.gr</w:t>
      </w:r>
    </w:p>
    <w:p w:rsidR="00DB38B0" w:rsidRPr="00DB38B0" w:rsidRDefault="00DB38B0" w:rsidP="00DB38B0">
      <w:pPr>
        <w:spacing w:after="0" w:line="240" w:lineRule="auto"/>
        <w:jc w:val="both"/>
        <w:rPr>
          <w:rFonts w:ascii="Tahoma" w:eastAsia="Times New Roman" w:hAnsi="Tahoma" w:cs="Tahoma"/>
          <w:b/>
          <w:bCs/>
          <w:sz w:val="24"/>
          <w:szCs w:val="24"/>
          <w:lang w:val="fr-FR" w:eastAsia="el-GR"/>
        </w:rPr>
      </w:pPr>
      <w:r w:rsidRPr="00DB38B0">
        <w:rPr>
          <w:rFonts w:ascii="Tahoma" w:eastAsia="Times New Roman" w:hAnsi="Tahoma" w:cs="Tahoma"/>
          <w:b/>
          <w:bCs/>
          <w:sz w:val="24"/>
          <w:szCs w:val="24"/>
          <w:lang w:eastAsia="el-GR"/>
        </w:rPr>
        <w:t>Κωδικός</w:t>
      </w:r>
      <w:r w:rsidRPr="00DB38B0">
        <w:rPr>
          <w:rFonts w:ascii="Tahoma" w:eastAsia="Times New Roman" w:hAnsi="Tahoma" w:cs="Tahoma"/>
          <w:b/>
          <w:bCs/>
          <w:sz w:val="24"/>
          <w:szCs w:val="24"/>
          <w:lang w:val="fr-FR" w:eastAsia="el-GR"/>
        </w:rPr>
        <w:t xml:space="preserve"> </w:t>
      </w:r>
      <w:proofErr w:type="spellStart"/>
      <w:r w:rsidRPr="00DB38B0">
        <w:rPr>
          <w:rFonts w:ascii="Tahoma" w:eastAsia="Times New Roman" w:hAnsi="Tahoma" w:cs="Tahoma"/>
          <w:b/>
          <w:bCs/>
          <w:sz w:val="24"/>
          <w:szCs w:val="24"/>
          <w:lang w:val="fr-FR" w:eastAsia="el-GR"/>
        </w:rPr>
        <w:t>NUTS</w:t>
      </w:r>
      <w:proofErr w:type="spellEnd"/>
      <w:r w:rsidRPr="00DB38B0">
        <w:rPr>
          <w:rFonts w:ascii="Tahoma" w:eastAsia="Times New Roman" w:hAnsi="Tahoma" w:cs="Tahoma"/>
          <w:b/>
          <w:bCs/>
          <w:sz w:val="24"/>
          <w:szCs w:val="24"/>
          <w:lang w:val="fr-FR" w:eastAsia="el-GR"/>
        </w:rPr>
        <w:t xml:space="preserve">: </w:t>
      </w:r>
      <w:proofErr w:type="spellStart"/>
      <w:r w:rsidRPr="00DB38B0">
        <w:rPr>
          <w:rFonts w:ascii="Tahoma" w:eastAsia="Times New Roman" w:hAnsi="Tahoma" w:cs="Tahoma"/>
          <w:b/>
          <w:bCs/>
          <w:sz w:val="24"/>
          <w:szCs w:val="24"/>
          <w:lang w:val="fr-FR" w:eastAsia="el-GR"/>
        </w:rPr>
        <w:t>GR433</w:t>
      </w:r>
      <w:proofErr w:type="spellEnd"/>
      <w:r w:rsidRPr="00DB38B0">
        <w:rPr>
          <w:rFonts w:ascii="Tahoma" w:eastAsia="Times New Roman" w:hAnsi="Tahoma" w:cs="Tahoma"/>
          <w:b/>
          <w:bCs/>
          <w:sz w:val="24"/>
          <w:szCs w:val="24"/>
          <w:lang w:val="fr-FR" w:eastAsia="el-GR"/>
        </w:rPr>
        <w:t xml:space="preserve"> (</w:t>
      </w:r>
      <w:r w:rsidRPr="00DB38B0">
        <w:rPr>
          <w:rFonts w:ascii="Tahoma" w:eastAsia="Times New Roman" w:hAnsi="Tahoma" w:cs="Tahoma"/>
          <w:b/>
          <w:bCs/>
          <w:sz w:val="24"/>
          <w:szCs w:val="24"/>
          <w:lang w:eastAsia="el-GR"/>
        </w:rPr>
        <w:t>ΡΕΘΥΜΝΟ</w:t>
      </w:r>
      <w:r w:rsidRPr="00DB38B0">
        <w:rPr>
          <w:rFonts w:ascii="Tahoma" w:eastAsia="Times New Roman" w:hAnsi="Tahoma" w:cs="Tahoma"/>
          <w:b/>
          <w:bCs/>
          <w:sz w:val="24"/>
          <w:szCs w:val="24"/>
          <w:lang w:val="fr-FR" w:eastAsia="el-GR"/>
        </w:rPr>
        <w:t xml:space="preserve">)  </w:t>
      </w:r>
    </w:p>
    <w:p w:rsidR="00DB38B0" w:rsidRPr="00DB38B0" w:rsidRDefault="00DB38B0" w:rsidP="00DB38B0">
      <w:pPr>
        <w:spacing w:after="0" w:line="240" w:lineRule="auto"/>
        <w:jc w:val="both"/>
        <w:rPr>
          <w:rFonts w:ascii="Tahoma" w:eastAsia="Times New Roman" w:hAnsi="Tahoma" w:cs="Tahoma"/>
          <w:b/>
          <w:bCs/>
          <w:sz w:val="24"/>
          <w:szCs w:val="24"/>
          <w:lang w:val="fr-FR" w:eastAsia="el-GR"/>
        </w:rPr>
      </w:pPr>
    </w:p>
    <w:p w:rsidR="00DB38B0" w:rsidRPr="00DB38B0" w:rsidRDefault="00DB38B0" w:rsidP="00DB38B0">
      <w:pPr>
        <w:spacing w:after="0" w:line="240" w:lineRule="auto"/>
        <w:jc w:val="both"/>
        <w:rPr>
          <w:rFonts w:ascii="Tahoma" w:eastAsia="Times New Roman" w:hAnsi="Tahoma" w:cs="Tahoma"/>
          <w:b/>
          <w:bCs/>
          <w:sz w:val="24"/>
          <w:szCs w:val="24"/>
          <w:lang w:eastAsia="el-GR"/>
        </w:rPr>
      </w:pPr>
      <w:r w:rsidRPr="00DB38B0">
        <w:rPr>
          <w:rFonts w:ascii="Tahoma" w:eastAsia="Times New Roman" w:hAnsi="Tahoma" w:cs="Tahoma"/>
          <w:b/>
          <w:bCs/>
          <w:sz w:val="24"/>
          <w:szCs w:val="24"/>
          <w:lang w:eastAsia="el-GR"/>
        </w:rPr>
        <w:t xml:space="preserve">Πληροφορίες τεχνικού περιεχομένου: </w:t>
      </w:r>
    </w:p>
    <w:p w:rsidR="00DB38B0" w:rsidRPr="00DB38B0" w:rsidRDefault="00DB38B0" w:rsidP="00DB38B0">
      <w:pPr>
        <w:spacing w:after="0" w:line="240" w:lineRule="auto"/>
        <w:jc w:val="both"/>
        <w:rPr>
          <w:rFonts w:ascii="Tahoma" w:eastAsia="Arial Unicode MS" w:hAnsi="Tahoma" w:cs="Tahoma"/>
          <w:color w:val="000000"/>
          <w:sz w:val="24"/>
          <w:szCs w:val="24"/>
          <w:lang w:eastAsia="el-GR" w:bidi="el-GR"/>
        </w:rPr>
      </w:pPr>
      <w:r w:rsidRPr="00DB38B0">
        <w:rPr>
          <w:rFonts w:ascii="Tahoma" w:eastAsia="Times New Roman" w:hAnsi="Tahoma" w:cs="Tahoma"/>
          <w:bCs/>
          <w:sz w:val="24"/>
          <w:szCs w:val="24"/>
          <w:lang w:eastAsia="el-GR"/>
        </w:rPr>
        <w:t xml:space="preserve">Δουλγεράκης Γεώργιος, </w:t>
      </w:r>
      <w:proofErr w:type="spellStart"/>
      <w:r w:rsidRPr="00DB38B0">
        <w:rPr>
          <w:rFonts w:ascii="Tahoma" w:eastAsia="Times New Roman" w:hAnsi="Tahoma" w:cs="Tahoma"/>
          <w:bCs/>
          <w:sz w:val="24"/>
          <w:szCs w:val="24"/>
          <w:lang w:eastAsia="el-GR"/>
        </w:rPr>
        <w:t>τηλ</w:t>
      </w:r>
      <w:proofErr w:type="spellEnd"/>
      <w:r w:rsidRPr="00DB38B0">
        <w:rPr>
          <w:rFonts w:ascii="Tahoma" w:eastAsia="Times New Roman" w:hAnsi="Tahoma" w:cs="Tahoma"/>
          <w:bCs/>
          <w:sz w:val="24"/>
          <w:szCs w:val="24"/>
          <w:lang w:eastAsia="el-GR"/>
        </w:rPr>
        <w:t xml:space="preserve">. </w:t>
      </w:r>
      <w:r w:rsidRPr="00DB38B0">
        <w:rPr>
          <w:rFonts w:ascii="Tahoma" w:eastAsia="Arial Unicode MS" w:hAnsi="Tahoma" w:cs="Tahoma"/>
          <w:color w:val="000000"/>
          <w:sz w:val="24"/>
          <w:szCs w:val="24"/>
          <w:lang w:eastAsia="el-GR" w:bidi="el-GR"/>
        </w:rPr>
        <w:t xml:space="preserve">2831077747, </w:t>
      </w:r>
    </w:p>
    <w:p w:rsidR="00DB38B0" w:rsidRPr="00DB38B0" w:rsidRDefault="00DB38B0" w:rsidP="00DB38B0">
      <w:pPr>
        <w:spacing w:after="0" w:line="240" w:lineRule="auto"/>
        <w:jc w:val="both"/>
        <w:rPr>
          <w:rFonts w:ascii="Tahoma" w:eastAsia="Times New Roman" w:hAnsi="Tahoma" w:cs="Tahoma"/>
          <w:bCs/>
          <w:sz w:val="24"/>
          <w:szCs w:val="24"/>
          <w:lang w:val="en-US" w:eastAsia="el-GR"/>
        </w:rPr>
      </w:pPr>
      <w:r w:rsidRPr="00DB38B0">
        <w:rPr>
          <w:rFonts w:ascii="Tahoma" w:eastAsia="Arial Unicode MS" w:hAnsi="Tahoma" w:cs="Tahoma"/>
          <w:color w:val="000000"/>
          <w:sz w:val="24"/>
          <w:szCs w:val="24"/>
          <w:lang w:val="en-US" w:eastAsia="el-GR" w:bidi="el-GR"/>
        </w:rPr>
        <w:t>2831077954, 6972838597</w:t>
      </w:r>
      <w:r w:rsidRPr="00DB38B0">
        <w:rPr>
          <w:rFonts w:ascii="Tahoma" w:eastAsia="Times New Roman" w:hAnsi="Tahoma" w:cs="Tahoma"/>
          <w:bCs/>
          <w:sz w:val="24"/>
          <w:szCs w:val="24"/>
          <w:lang w:val="en-US" w:eastAsia="el-GR"/>
        </w:rPr>
        <w:t xml:space="preserve">, e-mail: </w:t>
      </w:r>
      <w:hyperlink r:id="rId8" w:history="1">
        <w:r w:rsidRPr="00DB38B0">
          <w:rPr>
            <w:rFonts w:ascii="Tahoma" w:eastAsia="Times New Roman" w:hAnsi="Tahoma" w:cs="Tahoma"/>
            <w:bCs/>
            <w:color w:val="0563C1" w:themeColor="hyperlink"/>
            <w:sz w:val="24"/>
            <w:szCs w:val="24"/>
            <w:u w:val="single"/>
            <w:lang w:val="en-US" w:eastAsia="el-GR"/>
          </w:rPr>
          <w:t>doulger@uoc.gr</w:t>
        </w:r>
      </w:hyperlink>
    </w:p>
    <w:p w:rsidR="00DB38B0" w:rsidRPr="00DB38B0" w:rsidRDefault="00DB38B0" w:rsidP="00DB38B0">
      <w:pPr>
        <w:spacing w:after="0" w:line="240" w:lineRule="auto"/>
        <w:jc w:val="both"/>
        <w:rPr>
          <w:rFonts w:ascii="Tahoma" w:eastAsia="Times New Roman" w:hAnsi="Tahoma" w:cs="Tahoma"/>
          <w:bCs/>
          <w:sz w:val="24"/>
          <w:szCs w:val="24"/>
          <w:lang w:val="en-US" w:eastAsia="el-GR"/>
        </w:rPr>
      </w:pPr>
      <w:r w:rsidRPr="00DB38B0">
        <w:rPr>
          <w:rFonts w:ascii="Tahoma" w:eastAsia="Times New Roman" w:hAnsi="Tahoma" w:cs="Tahoma"/>
          <w:bCs/>
          <w:sz w:val="24"/>
          <w:szCs w:val="24"/>
          <w:lang w:val="en-US" w:eastAsia="el-GR"/>
        </w:rPr>
        <w:t xml:space="preserve"> </w:t>
      </w:r>
    </w:p>
    <w:p w:rsidR="00DB38B0" w:rsidRPr="00DB38B0" w:rsidRDefault="00DB38B0" w:rsidP="00DB38B0">
      <w:pPr>
        <w:spacing w:after="0" w:line="240" w:lineRule="auto"/>
        <w:jc w:val="both"/>
        <w:rPr>
          <w:rFonts w:ascii="Tahoma" w:eastAsia="Times New Roman" w:hAnsi="Tahoma" w:cs="Tahoma"/>
          <w:bCs/>
          <w:sz w:val="24"/>
          <w:szCs w:val="24"/>
          <w:lang w:val="en-US" w:eastAsia="el-GR"/>
        </w:rPr>
      </w:pPr>
    </w:p>
    <w:p w:rsidR="00DB38B0" w:rsidRPr="00E36F0D" w:rsidRDefault="00DB38B0" w:rsidP="00DB38B0">
      <w:pPr>
        <w:spacing w:after="0" w:line="240" w:lineRule="auto"/>
        <w:jc w:val="right"/>
        <w:rPr>
          <w:rFonts w:ascii="Tahoma" w:eastAsia="Times New Roman" w:hAnsi="Tahoma" w:cs="Tahoma"/>
          <w:b/>
          <w:bCs/>
          <w:sz w:val="24"/>
          <w:szCs w:val="24"/>
          <w:lang w:eastAsia="el-GR"/>
        </w:rPr>
      </w:pPr>
      <w:r w:rsidRPr="00DB38B0">
        <w:rPr>
          <w:rFonts w:ascii="Tahoma" w:eastAsia="Times New Roman" w:hAnsi="Tahoma" w:cs="Tahoma"/>
          <w:b/>
          <w:bCs/>
          <w:sz w:val="24"/>
          <w:szCs w:val="24"/>
          <w:lang w:eastAsia="el-GR"/>
        </w:rPr>
        <w:t>Ρέθυμνο</w:t>
      </w:r>
      <w:r w:rsidRPr="00DB38B0">
        <w:rPr>
          <w:rFonts w:ascii="Tahoma" w:eastAsia="Times New Roman" w:hAnsi="Tahoma" w:cs="Tahoma"/>
          <w:b/>
          <w:bCs/>
          <w:sz w:val="24"/>
          <w:szCs w:val="24"/>
          <w:lang w:val="en-US" w:eastAsia="el-GR"/>
        </w:rPr>
        <w:t xml:space="preserve">, </w:t>
      </w:r>
      <w:r w:rsidR="00E36F0D" w:rsidRPr="00E36F0D">
        <w:rPr>
          <w:rFonts w:ascii="Tahoma" w:eastAsia="Times New Roman" w:hAnsi="Tahoma" w:cs="Tahoma"/>
          <w:b/>
          <w:bCs/>
          <w:sz w:val="24"/>
          <w:szCs w:val="24"/>
          <w:lang w:eastAsia="el-GR"/>
        </w:rPr>
        <w:t>23</w:t>
      </w:r>
      <w:r w:rsidRPr="00E36F0D">
        <w:rPr>
          <w:rFonts w:ascii="Tahoma" w:eastAsia="Times New Roman" w:hAnsi="Tahoma" w:cs="Tahoma"/>
          <w:b/>
          <w:bCs/>
          <w:sz w:val="24"/>
          <w:szCs w:val="24"/>
          <w:lang w:val="en-US" w:eastAsia="el-GR"/>
        </w:rPr>
        <w:t>/0</w:t>
      </w:r>
      <w:r w:rsidR="00E36F0D" w:rsidRPr="00E36F0D">
        <w:rPr>
          <w:rFonts w:ascii="Tahoma" w:eastAsia="Times New Roman" w:hAnsi="Tahoma" w:cs="Tahoma"/>
          <w:b/>
          <w:bCs/>
          <w:sz w:val="24"/>
          <w:szCs w:val="24"/>
          <w:lang w:eastAsia="el-GR"/>
        </w:rPr>
        <w:t>9</w:t>
      </w:r>
      <w:r w:rsidRPr="00E36F0D">
        <w:rPr>
          <w:rFonts w:ascii="Tahoma" w:eastAsia="Times New Roman" w:hAnsi="Tahoma" w:cs="Tahoma"/>
          <w:b/>
          <w:bCs/>
          <w:sz w:val="24"/>
          <w:szCs w:val="24"/>
          <w:lang w:val="en-US" w:eastAsia="el-GR"/>
        </w:rPr>
        <w:t>/20</w:t>
      </w:r>
      <w:r w:rsidR="00E36F0D" w:rsidRPr="00E36F0D">
        <w:rPr>
          <w:rFonts w:ascii="Tahoma" w:eastAsia="Times New Roman" w:hAnsi="Tahoma" w:cs="Tahoma"/>
          <w:b/>
          <w:bCs/>
          <w:sz w:val="24"/>
          <w:szCs w:val="24"/>
          <w:lang w:eastAsia="el-GR"/>
        </w:rPr>
        <w:t>20</w:t>
      </w:r>
    </w:p>
    <w:p w:rsidR="00DB38B0" w:rsidRPr="00DB38B0" w:rsidRDefault="00E36F0D" w:rsidP="00DB38B0">
      <w:pPr>
        <w:spacing w:after="0" w:line="240" w:lineRule="auto"/>
        <w:jc w:val="right"/>
        <w:rPr>
          <w:rFonts w:ascii="Tahoma" w:eastAsia="Times New Roman" w:hAnsi="Tahoma" w:cs="Tahoma"/>
          <w:b/>
          <w:bCs/>
          <w:sz w:val="24"/>
          <w:szCs w:val="24"/>
          <w:lang w:eastAsia="el-GR"/>
        </w:rPr>
      </w:pPr>
      <w:r w:rsidRPr="00E36F0D">
        <w:rPr>
          <w:rFonts w:ascii="Tahoma" w:eastAsia="Times New Roman" w:hAnsi="Tahoma" w:cs="Tahoma"/>
          <w:b/>
          <w:bCs/>
          <w:sz w:val="24"/>
          <w:szCs w:val="24"/>
          <w:lang w:eastAsia="el-GR"/>
        </w:rPr>
        <w:t xml:space="preserve">Αριθ. </w:t>
      </w:r>
      <w:proofErr w:type="spellStart"/>
      <w:r w:rsidRPr="00E36F0D">
        <w:rPr>
          <w:rFonts w:ascii="Tahoma" w:eastAsia="Times New Roman" w:hAnsi="Tahoma" w:cs="Tahoma"/>
          <w:b/>
          <w:bCs/>
          <w:sz w:val="24"/>
          <w:szCs w:val="24"/>
          <w:lang w:eastAsia="el-GR"/>
        </w:rPr>
        <w:t>πρωτ</w:t>
      </w:r>
      <w:proofErr w:type="spellEnd"/>
      <w:r w:rsidRPr="00E36F0D">
        <w:rPr>
          <w:rFonts w:ascii="Tahoma" w:eastAsia="Times New Roman" w:hAnsi="Tahoma" w:cs="Tahoma"/>
          <w:b/>
          <w:bCs/>
          <w:sz w:val="24"/>
          <w:szCs w:val="24"/>
          <w:lang w:eastAsia="el-GR"/>
        </w:rPr>
        <w:t>. 10688</w:t>
      </w:r>
    </w:p>
    <w:p w:rsidR="00DB38B0" w:rsidRPr="00DB38B0" w:rsidRDefault="00DB38B0" w:rsidP="00DB38B0">
      <w:pPr>
        <w:spacing w:after="0" w:line="240" w:lineRule="auto"/>
        <w:jc w:val="center"/>
        <w:rPr>
          <w:rFonts w:ascii="Tahoma" w:eastAsia="Times New Roman" w:hAnsi="Tahoma" w:cs="Tahoma"/>
          <w:b/>
          <w:bCs/>
          <w:color w:val="000000" w:themeColor="text1"/>
          <w:spacing w:val="160"/>
          <w:sz w:val="24"/>
          <w:szCs w:val="24"/>
          <w:lang w:eastAsia="el-GR"/>
        </w:rPr>
      </w:pPr>
    </w:p>
    <w:p w:rsidR="00DB38B0" w:rsidRPr="00DB38B0" w:rsidRDefault="00DB38B0" w:rsidP="00DB38B0">
      <w:pPr>
        <w:spacing w:after="0" w:line="240" w:lineRule="auto"/>
        <w:jc w:val="center"/>
        <w:rPr>
          <w:rFonts w:ascii="Tahoma" w:eastAsia="Times New Roman" w:hAnsi="Tahoma" w:cs="Tahoma"/>
          <w:b/>
          <w:bCs/>
          <w:color w:val="000000" w:themeColor="text1"/>
          <w:spacing w:val="160"/>
          <w:sz w:val="24"/>
          <w:szCs w:val="24"/>
          <w:lang w:eastAsia="el-GR"/>
        </w:rPr>
      </w:pPr>
      <w:r w:rsidRPr="00DB38B0">
        <w:rPr>
          <w:rFonts w:ascii="Tahoma" w:eastAsia="Times New Roman" w:hAnsi="Tahoma" w:cs="Tahoma"/>
          <w:b/>
          <w:bCs/>
          <w:color w:val="000000" w:themeColor="text1"/>
          <w:spacing w:val="160"/>
          <w:sz w:val="24"/>
          <w:szCs w:val="24"/>
          <w:lang w:eastAsia="el-GR"/>
        </w:rPr>
        <w:t xml:space="preserve">ΠΡΟΚΗΡΥΞΗ </w:t>
      </w:r>
    </w:p>
    <w:p w:rsidR="00DB38B0" w:rsidRPr="00DB38B0" w:rsidRDefault="00DB38B0" w:rsidP="00DB38B0">
      <w:pPr>
        <w:spacing w:after="0" w:line="240" w:lineRule="auto"/>
        <w:jc w:val="center"/>
        <w:rPr>
          <w:rFonts w:ascii="Tahoma" w:eastAsia="Times New Roman" w:hAnsi="Tahoma" w:cs="Tahoma"/>
          <w:b/>
          <w:bCs/>
          <w:sz w:val="24"/>
          <w:szCs w:val="24"/>
          <w:lang w:eastAsia="el-GR"/>
        </w:rPr>
      </w:pPr>
      <w:r w:rsidRPr="00DB38B0">
        <w:rPr>
          <w:rFonts w:ascii="Tahoma" w:eastAsia="Times New Roman" w:hAnsi="Tahoma" w:cs="Tahoma"/>
          <w:b/>
          <w:bCs/>
          <w:sz w:val="24"/>
          <w:szCs w:val="24"/>
          <w:lang w:eastAsia="el-GR"/>
        </w:rPr>
        <w:t xml:space="preserve">ΣΥΝΟΠΤΙΚΟΥ (ΠΡΟΧΕΙΡΟΥ) ΔΙΑΓΩΝΙΣΜΟΥ </w:t>
      </w:r>
    </w:p>
    <w:p w:rsidR="00DB38B0" w:rsidRPr="00DB38B0" w:rsidRDefault="00DB38B0" w:rsidP="00DB38B0">
      <w:pPr>
        <w:keepNext/>
        <w:keepLines/>
        <w:spacing w:before="40" w:after="0" w:line="240" w:lineRule="auto"/>
        <w:jc w:val="center"/>
        <w:outlineLvl w:val="2"/>
        <w:rPr>
          <w:rFonts w:ascii="Tahoma" w:eastAsiaTheme="majorEastAsia" w:hAnsi="Tahoma" w:cs="Tahoma"/>
          <w:b/>
          <w:bCs/>
          <w:sz w:val="24"/>
          <w:szCs w:val="24"/>
          <w:lang w:eastAsia="el-GR"/>
        </w:rPr>
      </w:pPr>
      <w:r w:rsidRPr="00DB38B0">
        <w:rPr>
          <w:rFonts w:ascii="Tahoma" w:eastAsiaTheme="majorEastAsia" w:hAnsi="Tahoma" w:cs="Tahoma"/>
          <w:bCs/>
          <w:sz w:val="24"/>
          <w:szCs w:val="24"/>
          <w:lang w:eastAsia="el-GR"/>
        </w:rPr>
        <w:t>για την «</w:t>
      </w:r>
      <w:r>
        <w:rPr>
          <w:rFonts w:ascii="Tahoma" w:eastAsiaTheme="majorEastAsia" w:hAnsi="Tahoma" w:cs="Tahoma"/>
          <w:bCs/>
          <w:sz w:val="24"/>
          <w:szCs w:val="24"/>
          <w:lang w:eastAsia="el-GR"/>
        </w:rPr>
        <w:t>Προμήθεια υδραυλικών και πυροσβεστικών ειδών για τις ανάγκες της εύρυθμης λειτουργίας του Τμήματος Συντήρησης της Πανεπιστημιούπολης Ρεθύμνου για το έτος 2020</w:t>
      </w:r>
      <w:r w:rsidRPr="00DB38B0">
        <w:rPr>
          <w:rFonts w:ascii="Tahoma" w:eastAsiaTheme="majorEastAsia" w:hAnsi="Tahoma" w:cs="Tahoma"/>
          <w:b/>
          <w:bCs/>
          <w:sz w:val="24"/>
          <w:szCs w:val="24"/>
          <w:lang w:eastAsia="el-GR"/>
        </w:rPr>
        <w:t>»</w:t>
      </w:r>
      <w:r w:rsidRPr="00DB38B0">
        <w:rPr>
          <w:rFonts w:ascii="Tahoma" w:eastAsiaTheme="majorEastAsia" w:hAnsi="Tahoma" w:cs="Tahoma"/>
          <w:bCs/>
          <w:sz w:val="24"/>
          <w:szCs w:val="24"/>
          <w:lang w:eastAsia="el-GR"/>
        </w:rPr>
        <w:t xml:space="preserve"> </w:t>
      </w:r>
    </w:p>
    <w:p w:rsidR="00DB38B0" w:rsidRPr="00DB38B0" w:rsidRDefault="00DB38B0" w:rsidP="00DB38B0">
      <w:pPr>
        <w:tabs>
          <w:tab w:val="left" w:pos="3930"/>
        </w:tabs>
        <w:spacing w:after="0" w:line="240" w:lineRule="auto"/>
        <w:jc w:val="center"/>
        <w:rPr>
          <w:rFonts w:ascii="Tahoma" w:eastAsia="Times New Roman" w:hAnsi="Tahoma" w:cs="Tahoma"/>
          <w:b/>
          <w:sz w:val="24"/>
          <w:szCs w:val="24"/>
          <w:lang w:eastAsia="el-GR"/>
        </w:rPr>
      </w:pPr>
    </w:p>
    <w:p w:rsidR="00DB38B0" w:rsidRPr="00DB38B0" w:rsidRDefault="00DB38B0" w:rsidP="00DB38B0">
      <w:pPr>
        <w:spacing w:after="0" w:line="240" w:lineRule="auto"/>
        <w:jc w:val="center"/>
        <w:rPr>
          <w:rFonts w:ascii="Tahoma" w:eastAsia="Times New Roman" w:hAnsi="Tahoma" w:cs="Tahoma"/>
          <w:snapToGrid w:val="0"/>
          <w:sz w:val="24"/>
          <w:szCs w:val="24"/>
        </w:rPr>
      </w:pPr>
      <w:proofErr w:type="spellStart"/>
      <w:r w:rsidRPr="00DB38B0">
        <w:rPr>
          <w:rFonts w:ascii="Tahoma" w:eastAsia="Times New Roman" w:hAnsi="Tahoma" w:cs="Tahoma"/>
          <w:b/>
          <w:snapToGrid w:val="0"/>
          <w:sz w:val="24"/>
          <w:szCs w:val="24"/>
        </w:rPr>
        <w:t>CPVS</w:t>
      </w:r>
      <w:proofErr w:type="spellEnd"/>
      <w:r w:rsidRPr="00DB38B0">
        <w:rPr>
          <w:rFonts w:ascii="Tahoma" w:eastAsia="Times New Roman" w:hAnsi="Tahoma" w:cs="Tahoma"/>
          <w:snapToGrid w:val="0"/>
          <w:sz w:val="24"/>
          <w:szCs w:val="24"/>
        </w:rPr>
        <w:t xml:space="preserve">: </w:t>
      </w:r>
      <w:r w:rsidR="00E36F0D">
        <w:rPr>
          <w:rFonts w:ascii="Tahoma" w:eastAsia="Times New Roman" w:hAnsi="Tahoma" w:cs="Tahoma"/>
          <w:snapToGrid w:val="0"/>
          <w:sz w:val="24"/>
          <w:szCs w:val="24"/>
        </w:rPr>
        <w:t>44482100-3 Πυροσβεστικοί υδροσωλήνες</w:t>
      </w:r>
    </w:p>
    <w:p w:rsidR="00DB38B0" w:rsidRPr="00DB38B0" w:rsidRDefault="00DB38B0" w:rsidP="00DB38B0">
      <w:pPr>
        <w:spacing w:after="0" w:line="240" w:lineRule="auto"/>
        <w:jc w:val="both"/>
        <w:rPr>
          <w:rFonts w:ascii="Tahoma" w:eastAsia="Times New Roman" w:hAnsi="Tahoma" w:cs="Tahoma"/>
          <w:sz w:val="24"/>
          <w:szCs w:val="24"/>
          <w:lang w:eastAsia="el-GR"/>
        </w:rPr>
      </w:pPr>
    </w:p>
    <w:p w:rsidR="00DB38B0" w:rsidRPr="00DB38B0" w:rsidRDefault="00DB38B0" w:rsidP="00DB38B0">
      <w:pPr>
        <w:spacing w:after="0" w:line="360" w:lineRule="auto"/>
        <w:jc w:val="both"/>
        <w:rPr>
          <w:rFonts w:ascii="Tahoma" w:eastAsia="Times New Roman" w:hAnsi="Tahoma" w:cs="Tahoma"/>
          <w:color w:val="000000" w:themeColor="text1"/>
          <w:sz w:val="24"/>
          <w:szCs w:val="24"/>
          <w:lang w:eastAsia="el-GR"/>
        </w:rPr>
      </w:pPr>
      <w:r w:rsidRPr="00DB38B0">
        <w:rPr>
          <w:rFonts w:ascii="Tahoma" w:eastAsia="Times New Roman" w:hAnsi="Tahoma" w:cs="Tahoma"/>
          <w:b/>
          <w:sz w:val="24"/>
          <w:szCs w:val="24"/>
          <w:u w:val="single"/>
          <w:lang w:eastAsia="el-GR"/>
        </w:rPr>
        <w:t xml:space="preserve">Κριτήριο Ανάθεσης </w:t>
      </w:r>
      <w:r w:rsidRPr="00DB38B0">
        <w:rPr>
          <w:rFonts w:ascii="Tahoma" w:eastAsia="Times New Roman" w:hAnsi="Tahoma" w:cs="Tahoma"/>
          <w:b/>
          <w:sz w:val="24"/>
          <w:szCs w:val="24"/>
          <w:lang w:eastAsia="el-GR"/>
        </w:rPr>
        <w:t xml:space="preserve">: </w:t>
      </w:r>
      <w:r w:rsidRPr="00DB38B0">
        <w:rPr>
          <w:rFonts w:ascii="Tahoma" w:eastAsia="Times New Roman" w:hAnsi="Tahoma" w:cs="Tahoma"/>
          <w:sz w:val="24"/>
          <w:szCs w:val="24"/>
          <w:lang w:eastAsia="el-GR"/>
        </w:rPr>
        <w:t xml:space="preserve">Η πλέον συμφέρουσα από οικονομική άποψη προσφορά βάσει της τιμής για το σύνολο των ειδών </w:t>
      </w:r>
      <w:r>
        <w:rPr>
          <w:rFonts w:ascii="Tahoma" w:eastAsia="Times New Roman" w:hAnsi="Tahoma" w:cs="Tahoma"/>
          <w:sz w:val="24"/>
          <w:szCs w:val="24"/>
          <w:lang w:eastAsia="el-GR"/>
        </w:rPr>
        <w:t>μίας ή και των δύο ομάδων ειδών</w:t>
      </w:r>
      <w:r w:rsidRPr="00DB38B0">
        <w:rPr>
          <w:rFonts w:ascii="Tahoma" w:eastAsia="Times New Roman" w:hAnsi="Tahoma" w:cs="Tahoma"/>
          <w:color w:val="FF0000"/>
          <w:sz w:val="24"/>
          <w:szCs w:val="24"/>
          <w:lang w:eastAsia="el-GR"/>
        </w:rPr>
        <w:t xml:space="preserve"> </w:t>
      </w:r>
    </w:p>
    <w:p w:rsidR="00DB38B0" w:rsidRPr="00E36F0D" w:rsidRDefault="00DB38B0" w:rsidP="00DB38B0">
      <w:pPr>
        <w:spacing w:after="0" w:line="360" w:lineRule="auto"/>
        <w:jc w:val="both"/>
        <w:rPr>
          <w:rFonts w:ascii="Tahoma" w:eastAsia="Times New Roman" w:hAnsi="Tahoma" w:cs="Tahoma"/>
          <w:color w:val="000000" w:themeColor="text1"/>
          <w:sz w:val="24"/>
          <w:szCs w:val="24"/>
          <w:u w:val="single"/>
          <w:lang w:eastAsia="el-GR"/>
        </w:rPr>
      </w:pPr>
      <w:r w:rsidRPr="00DB38B0">
        <w:rPr>
          <w:rFonts w:ascii="Tahoma" w:eastAsia="Times New Roman" w:hAnsi="Tahoma" w:cs="Tahoma"/>
          <w:b/>
          <w:sz w:val="24"/>
          <w:szCs w:val="24"/>
          <w:u w:val="single"/>
          <w:lang w:eastAsia="el-GR"/>
        </w:rPr>
        <w:t>Ημερομηνία Διενέργειας Διαγωνισμού</w:t>
      </w:r>
      <w:r w:rsidRPr="00DB38B0">
        <w:rPr>
          <w:rFonts w:ascii="Tahoma" w:eastAsia="Times New Roman" w:hAnsi="Tahoma" w:cs="Tahoma"/>
          <w:color w:val="000000" w:themeColor="text1"/>
          <w:sz w:val="24"/>
          <w:szCs w:val="24"/>
          <w:u w:val="single"/>
          <w:lang w:eastAsia="el-GR"/>
        </w:rPr>
        <w:t xml:space="preserve">:  </w:t>
      </w:r>
      <w:r w:rsidR="00E36F0D" w:rsidRPr="00E36F0D">
        <w:rPr>
          <w:rFonts w:ascii="Tahoma" w:eastAsia="Times New Roman" w:hAnsi="Tahoma" w:cs="Tahoma"/>
          <w:color w:val="000000" w:themeColor="text1"/>
          <w:sz w:val="24"/>
          <w:szCs w:val="24"/>
          <w:u w:val="single"/>
          <w:lang w:eastAsia="el-GR"/>
        </w:rPr>
        <w:t>07</w:t>
      </w:r>
      <w:r w:rsidRPr="00E36F0D">
        <w:rPr>
          <w:rFonts w:ascii="Tahoma" w:eastAsia="Times New Roman" w:hAnsi="Tahoma" w:cs="Tahoma"/>
          <w:color w:val="000000" w:themeColor="text1"/>
          <w:sz w:val="24"/>
          <w:szCs w:val="24"/>
          <w:u w:val="single"/>
          <w:lang w:eastAsia="el-GR"/>
        </w:rPr>
        <w:t>/</w:t>
      </w:r>
      <w:r w:rsidR="00E36F0D" w:rsidRPr="00E36F0D">
        <w:rPr>
          <w:rFonts w:ascii="Tahoma" w:eastAsia="Times New Roman" w:hAnsi="Tahoma" w:cs="Tahoma"/>
          <w:color w:val="000000" w:themeColor="text1"/>
          <w:sz w:val="24"/>
          <w:szCs w:val="24"/>
          <w:u w:val="single"/>
          <w:lang w:eastAsia="el-GR"/>
        </w:rPr>
        <w:t>10</w:t>
      </w:r>
      <w:r w:rsidRPr="00E36F0D">
        <w:rPr>
          <w:rFonts w:ascii="Tahoma" w:eastAsia="Times New Roman" w:hAnsi="Tahoma" w:cs="Tahoma"/>
          <w:color w:val="000000" w:themeColor="text1"/>
          <w:sz w:val="24"/>
          <w:szCs w:val="24"/>
          <w:u w:val="single"/>
          <w:lang w:eastAsia="el-GR"/>
        </w:rPr>
        <w:t>/20</w:t>
      </w:r>
      <w:r w:rsidR="00E36F0D" w:rsidRPr="00E36F0D">
        <w:rPr>
          <w:rFonts w:ascii="Tahoma" w:eastAsia="Times New Roman" w:hAnsi="Tahoma" w:cs="Tahoma"/>
          <w:color w:val="000000" w:themeColor="text1"/>
          <w:sz w:val="24"/>
          <w:szCs w:val="24"/>
          <w:u w:val="single"/>
          <w:lang w:eastAsia="el-GR"/>
        </w:rPr>
        <w:t>20</w:t>
      </w:r>
    </w:p>
    <w:p w:rsidR="00DB38B0" w:rsidRPr="00DB38B0" w:rsidRDefault="00DB38B0" w:rsidP="00DB38B0">
      <w:pPr>
        <w:spacing w:after="0" w:line="360" w:lineRule="auto"/>
        <w:jc w:val="both"/>
        <w:rPr>
          <w:rFonts w:ascii="Tahoma" w:eastAsia="Times New Roman" w:hAnsi="Tahoma" w:cs="Tahoma"/>
          <w:sz w:val="24"/>
          <w:szCs w:val="24"/>
          <w:u w:val="single"/>
          <w:lang w:eastAsia="el-GR"/>
        </w:rPr>
      </w:pPr>
      <w:r w:rsidRPr="00E36F0D">
        <w:rPr>
          <w:rFonts w:ascii="Tahoma" w:eastAsia="Times New Roman" w:hAnsi="Tahoma" w:cs="Tahoma"/>
          <w:b/>
          <w:sz w:val="24"/>
          <w:szCs w:val="24"/>
          <w:u w:val="single"/>
          <w:lang w:eastAsia="el-GR"/>
        </w:rPr>
        <w:t>Καταληκτική Ημερομηνία Υποβολής Προσφορών</w:t>
      </w:r>
      <w:r w:rsidRPr="00E36F0D">
        <w:rPr>
          <w:rFonts w:ascii="Tahoma" w:eastAsia="Times New Roman" w:hAnsi="Tahoma" w:cs="Tahoma"/>
          <w:sz w:val="24"/>
          <w:szCs w:val="24"/>
          <w:u w:val="single"/>
          <w:lang w:eastAsia="el-GR"/>
        </w:rPr>
        <w:t xml:space="preserve">:  </w:t>
      </w:r>
      <w:r w:rsidR="00E36F0D" w:rsidRPr="00E36F0D">
        <w:rPr>
          <w:rFonts w:ascii="Tahoma" w:eastAsia="Times New Roman" w:hAnsi="Tahoma" w:cs="Tahoma"/>
          <w:sz w:val="24"/>
          <w:szCs w:val="24"/>
          <w:u w:val="single"/>
          <w:lang w:eastAsia="el-GR"/>
        </w:rPr>
        <w:t>07</w:t>
      </w:r>
      <w:r w:rsidRPr="00E36F0D">
        <w:rPr>
          <w:rFonts w:ascii="Tahoma" w:eastAsia="Times New Roman" w:hAnsi="Tahoma" w:cs="Tahoma"/>
          <w:sz w:val="24"/>
          <w:szCs w:val="24"/>
          <w:u w:val="single"/>
          <w:lang w:eastAsia="el-GR"/>
        </w:rPr>
        <w:t>/</w:t>
      </w:r>
      <w:r w:rsidR="00E36F0D" w:rsidRPr="00E36F0D">
        <w:rPr>
          <w:rFonts w:ascii="Tahoma" w:eastAsia="Times New Roman" w:hAnsi="Tahoma" w:cs="Tahoma"/>
          <w:sz w:val="24"/>
          <w:szCs w:val="24"/>
          <w:u w:val="single"/>
          <w:lang w:eastAsia="el-GR"/>
        </w:rPr>
        <w:t>10</w:t>
      </w:r>
      <w:r w:rsidRPr="00E36F0D">
        <w:rPr>
          <w:rFonts w:ascii="Tahoma" w:eastAsia="Times New Roman" w:hAnsi="Tahoma" w:cs="Tahoma"/>
          <w:sz w:val="24"/>
          <w:szCs w:val="24"/>
          <w:u w:val="single"/>
          <w:lang w:eastAsia="el-GR"/>
        </w:rPr>
        <w:t>/20</w:t>
      </w:r>
      <w:r w:rsidR="00E36F0D" w:rsidRPr="00E36F0D">
        <w:rPr>
          <w:rFonts w:ascii="Tahoma" w:eastAsia="Times New Roman" w:hAnsi="Tahoma" w:cs="Tahoma"/>
          <w:sz w:val="24"/>
          <w:szCs w:val="24"/>
          <w:u w:val="single"/>
          <w:lang w:eastAsia="el-GR"/>
        </w:rPr>
        <w:t>20</w:t>
      </w:r>
    </w:p>
    <w:p w:rsidR="00DB38B0" w:rsidRPr="00DB38B0" w:rsidRDefault="00DB38B0" w:rsidP="00DB38B0">
      <w:pPr>
        <w:spacing w:after="0" w:line="240" w:lineRule="auto"/>
        <w:rPr>
          <w:rFonts w:ascii="Tahoma" w:eastAsia="Times New Roman" w:hAnsi="Tahoma" w:cs="Tahoma"/>
          <w:sz w:val="24"/>
          <w:szCs w:val="24"/>
          <w:lang w:eastAsia="el-GR"/>
        </w:rPr>
      </w:pPr>
    </w:p>
    <w:p w:rsidR="00DB38B0" w:rsidRPr="00DB38B0" w:rsidRDefault="00DB38B0" w:rsidP="00DB38B0">
      <w:pPr>
        <w:spacing w:after="0" w:line="240" w:lineRule="auto"/>
        <w:ind w:firstLine="720"/>
        <w:rPr>
          <w:rFonts w:ascii="Tahoma" w:eastAsia="Times New Roman" w:hAnsi="Tahoma" w:cs="Tahoma"/>
          <w:sz w:val="24"/>
          <w:szCs w:val="24"/>
          <w:lang w:eastAsia="el-GR"/>
        </w:rPr>
      </w:pPr>
      <w:r w:rsidRPr="00DB38B0">
        <w:rPr>
          <w:rFonts w:ascii="Tahoma" w:eastAsia="Times New Roman" w:hAnsi="Tahoma" w:cs="Tahoma"/>
          <w:sz w:val="24"/>
          <w:szCs w:val="24"/>
          <w:lang w:eastAsia="el-GR"/>
        </w:rPr>
        <w:t>Το Πανεπιστήμιο Κρήτης έχοντας υπόψη:</w:t>
      </w:r>
    </w:p>
    <w:p w:rsidR="00DB38B0" w:rsidRPr="00DB38B0" w:rsidRDefault="00DB38B0" w:rsidP="00DB38B0">
      <w:pPr>
        <w:numPr>
          <w:ilvl w:val="0"/>
          <w:numId w:val="37"/>
        </w:numPr>
        <w:spacing w:after="0" w:line="240" w:lineRule="auto"/>
        <w:ind w:left="426" w:hanging="426"/>
        <w:contextualSpacing/>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Το Ν. 4412/2016 (ΦΕΚ 147/Α/08-08-2016) «Δημόσιες Συμβάσεις Έργων, Προμηθειών και Υπηρεσιών (προσαρμογή στις Οδηγίες 2014/24/ΕΕ και 201/25/ΕΕ)»,</w:t>
      </w:r>
    </w:p>
    <w:p w:rsidR="00DB38B0" w:rsidRPr="00DB38B0" w:rsidRDefault="00DB38B0" w:rsidP="00DB38B0">
      <w:pPr>
        <w:numPr>
          <w:ilvl w:val="0"/>
          <w:numId w:val="37"/>
        </w:numPr>
        <w:spacing w:after="0" w:line="240" w:lineRule="auto"/>
        <w:ind w:left="426" w:hanging="426"/>
        <w:contextualSpacing/>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Τη σχετική </w:t>
      </w:r>
      <w:r w:rsidRPr="00DB38B0">
        <w:rPr>
          <w:rFonts w:ascii="Tahoma" w:eastAsia="Times New Roman" w:hAnsi="Tahoma" w:cs="Tahoma"/>
          <w:b/>
          <w:sz w:val="24"/>
          <w:szCs w:val="24"/>
          <w:lang w:eastAsia="el-GR"/>
        </w:rPr>
        <w:t>απόφαση της Συγκλήτου</w:t>
      </w:r>
      <w:r w:rsidRPr="00DB38B0">
        <w:rPr>
          <w:rFonts w:ascii="Tahoma" w:eastAsia="Times New Roman" w:hAnsi="Tahoma" w:cs="Tahoma"/>
          <w:sz w:val="24"/>
          <w:szCs w:val="24"/>
          <w:lang w:eastAsia="el-GR"/>
        </w:rPr>
        <w:t xml:space="preserve">, συνεδρίας </w:t>
      </w:r>
      <w:proofErr w:type="spellStart"/>
      <w:r w:rsidR="00350CDD">
        <w:rPr>
          <w:rFonts w:ascii="Tahoma" w:eastAsia="Times New Roman" w:hAnsi="Tahoma" w:cs="Tahoma"/>
          <w:sz w:val="24"/>
          <w:szCs w:val="24"/>
          <w:lang w:eastAsia="el-GR"/>
        </w:rPr>
        <w:t>439</w:t>
      </w:r>
      <w:r w:rsidRPr="00DB38B0">
        <w:rPr>
          <w:rFonts w:ascii="Tahoma" w:eastAsia="Times New Roman" w:hAnsi="Tahoma" w:cs="Tahoma"/>
          <w:sz w:val="24"/>
          <w:szCs w:val="24"/>
          <w:vertAlign w:val="superscript"/>
          <w:lang w:eastAsia="el-GR"/>
        </w:rPr>
        <w:t>ης</w:t>
      </w:r>
      <w:proofErr w:type="spellEnd"/>
      <w:r w:rsidRPr="00DB38B0">
        <w:rPr>
          <w:rFonts w:ascii="Tahoma" w:eastAsia="Times New Roman" w:hAnsi="Tahoma" w:cs="Tahoma"/>
          <w:sz w:val="24"/>
          <w:szCs w:val="24"/>
          <w:lang w:eastAsia="el-GR"/>
        </w:rPr>
        <w:t>/</w:t>
      </w:r>
      <w:proofErr w:type="spellStart"/>
      <w:r w:rsidRPr="00DB38B0">
        <w:rPr>
          <w:rFonts w:ascii="Tahoma" w:eastAsia="Times New Roman" w:hAnsi="Tahoma" w:cs="Tahoma"/>
          <w:sz w:val="24"/>
          <w:szCs w:val="24"/>
          <w:lang w:eastAsia="el-GR"/>
        </w:rPr>
        <w:t>Τεχν.</w:t>
      </w:r>
      <w:r w:rsidR="00350CDD">
        <w:rPr>
          <w:rFonts w:ascii="Tahoma" w:eastAsia="Times New Roman" w:hAnsi="Tahoma" w:cs="Tahoma"/>
          <w:sz w:val="24"/>
          <w:szCs w:val="24"/>
          <w:lang w:eastAsia="el-GR"/>
        </w:rPr>
        <w:t>2</w:t>
      </w:r>
      <w:proofErr w:type="spellEnd"/>
      <w:r w:rsidRPr="00DB38B0">
        <w:rPr>
          <w:rFonts w:ascii="Tahoma" w:eastAsia="Times New Roman" w:hAnsi="Tahoma" w:cs="Tahoma"/>
          <w:sz w:val="24"/>
          <w:szCs w:val="24"/>
          <w:lang w:eastAsia="el-GR"/>
        </w:rPr>
        <w:t>/2</w:t>
      </w:r>
      <w:r w:rsidR="00350CDD">
        <w:rPr>
          <w:rFonts w:ascii="Tahoma" w:eastAsia="Times New Roman" w:hAnsi="Tahoma" w:cs="Tahoma"/>
          <w:sz w:val="24"/>
          <w:szCs w:val="24"/>
          <w:lang w:eastAsia="el-GR"/>
        </w:rPr>
        <w:t>3</w:t>
      </w:r>
      <w:r w:rsidRPr="00DB38B0">
        <w:rPr>
          <w:rFonts w:ascii="Tahoma" w:eastAsia="Times New Roman" w:hAnsi="Tahoma" w:cs="Tahoma"/>
          <w:sz w:val="24"/>
          <w:szCs w:val="24"/>
          <w:lang w:eastAsia="el-GR"/>
        </w:rPr>
        <w:t>-0</w:t>
      </w:r>
      <w:r w:rsidR="00350CDD">
        <w:rPr>
          <w:rFonts w:ascii="Tahoma" w:eastAsia="Times New Roman" w:hAnsi="Tahoma" w:cs="Tahoma"/>
          <w:sz w:val="24"/>
          <w:szCs w:val="24"/>
          <w:lang w:eastAsia="el-GR"/>
        </w:rPr>
        <w:t>7</w:t>
      </w:r>
      <w:r w:rsidRPr="00DB38B0">
        <w:rPr>
          <w:rFonts w:ascii="Tahoma" w:eastAsia="Times New Roman" w:hAnsi="Tahoma" w:cs="Tahoma"/>
          <w:sz w:val="24"/>
          <w:szCs w:val="24"/>
          <w:lang w:eastAsia="el-GR"/>
        </w:rPr>
        <w:t>-20</w:t>
      </w:r>
      <w:r w:rsidR="00350CDD">
        <w:rPr>
          <w:rFonts w:ascii="Tahoma" w:eastAsia="Times New Roman" w:hAnsi="Tahoma" w:cs="Tahoma"/>
          <w:sz w:val="24"/>
          <w:szCs w:val="24"/>
          <w:lang w:eastAsia="el-GR"/>
        </w:rPr>
        <w:t>20</w:t>
      </w:r>
      <w:r w:rsidRPr="00DB38B0">
        <w:rPr>
          <w:rFonts w:ascii="Tahoma" w:eastAsia="Times New Roman" w:hAnsi="Tahoma" w:cs="Tahoma"/>
          <w:sz w:val="24"/>
          <w:szCs w:val="24"/>
          <w:lang w:eastAsia="el-GR"/>
        </w:rPr>
        <w:t xml:space="preserve">  (</w:t>
      </w:r>
      <w:proofErr w:type="spellStart"/>
      <w:r w:rsidRPr="00DB38B0">
        <w:rPr>
          <w:rFonts w:ascii="Tahoma" w:eastAsia="Times New Roman" w:hAnsi="Tahoma" w:cs="Tahoma"/>
          <w:sz w:val="24"/>
          <w:szCs w:val="24"/>
          <w:lang w:eastAsia="el-GR"/>
        </w:rPr>
        <w:t>ΑΔΑ</w:t>
      </w:r>
      <w:proofErr w:type="spellEnd"/>
      <w:r w:rsidRPr="00DB38B0">
        <w:rPr>
          <w:rFonts w:ascii="Tahoma" w:eastAsia="Times New Roman" w:hAnsi="Tahoma" w:cs="Tahoma"/>
          <w:sz w:val="24"/>
          <w:szCs w:val="24"/>
          <w:lang w:eastAsia="el-GR"/>
        </w:rPr>
        <w:t xml:space="preserve">: </w:t>
      </w:r>
      <w:proofErr w:type="spellStart"/>
      <w:r w:rsidR="00350CDD">
        <w:rPr>
          <w:rFonts w:ascii="Tahoma" w:eastAsia="Times New Roman" w:hAnsi="Tahoma" w:cs="Tahoma"/>
          <w:sz w:val="24"/>
          <w:szCs w:val="24"/>
          <w:lang w:eastAsia="el-GR"/>
        </w:rPr>
        <w:t>Ω8ΧΑ469Β7-Γ5Η</w:t>
      </w:r>
      <w:proofErr w:type="spellEnd"/>
      <w:r w:rsidRPr="00DB38B0">
        <w:rPr>
          <w:rFonts w:ascii="Tahoma" w:eastAsia="Times New Roman" w:hAnsi="Tahoma" w:cs="Tahoma"/>
          <w:sz w:val="24"/>
          <w:szCs w:val="24"/>
          <w:lang w:eastAsia="el-GR"/>
        </w:rPr>
        <w:t xml:space="preserve">), </w:t>
      </w:r>
    </w:p>
    <w:p w:rsidR="00DB38B0" w:rsidRPr="00DB38B0" w:rsidRDefault="00DB38B0" w:rsidP="00DB38B0">
      <w:pPr>
        <w:numPr>
          <w:ilvl w:val="0"/>
          <w:numId w:val="37"/>
        </w:numPr>
        <w:spacing w:after="0" w:line="240" w:lineRule="auto"/>
        <w:ind w:left="426" w:hanging="426"/>
        <w:contextualSpacing/>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Τις πιστώσεις του Προϋπολογισμού Δημοσίων Επενδύσεων του Πανεπιστημίου Κρήτης (ΣΑΕ </w:t>
      </w:r>
      <w:proofErr w:type="spellStart"/>
      <w:r w:rsidRPr="00DB38B0">
        <w:rPr>
          <w:rFonts w:ascii="Tahoma" w:eastAsia="Times New Roman" w:hAnsi="Tahoma" w:cs="Tahoma"/>
          <w:b/>
          <w:sz w:val="24"/>
          <w:szCs w:val="24"/>
          <w:lang w:eastAsia="el-GR"/>
        </w:rPr>
        <w:t>20</w:t>
      </w:r>
      <w:r w:rsidR="00350CDD">
        <w:rPr>
          <w:rFonts w:ascii="Tahoma" w:eastAsia="Times New Roman" w:hAnsi="Tahoma" w:cs="Tahoma"/>
          <w:b/>
          <w:sz w:val="24"/>
          <w:szCs w:val="24"/>
          <w:lang w:eastAsia="el-GR"/>
        </w:rPr>
        <w:t>20ΣΕ0460007</w:t>
      </w:r>
      <w:r w:rsidRPr="00DB38B0">
        <w:rPr>
          <w:rFonts w:ascii="Tahoma" w:eastAsia="Times New Roman" w:hAnsi="Tahoma" w:cs="Tahoma"/>
          <w:b/>
          <w:sz w:val="24"/>
          <w:szCs w:val="24"/>
          <w:lang w:eastAsia="el-GR"/>
        </w:rPr>
        <w:t>2</w:t>
      </w:r>
      <w:proofErr w:type="spellEnd"/>
      <w:r w:rsidRPr="00DB38B0">
        <w:rPr>
          <w:rFonts w:ascii="Tahoma" w:eastAsia="Times New Roman" w:hAnsi="Tahoma" w:cs="Tahoma"/>
          <w:b/>
          <w:sz w:val="24"/>
          <w:szCs w:val="24"/>
          <w:lang w:eastAsia="el-GR"/>
        </w:rPr>
        <w:t xml:space="preserve">, </w:t>
      </w:r>
      <w:r w:rsidRPr="00DB38B0">
        <w:rPr>
          <w:rFonts w:ascii="Tahoma" w:eastAsia="Times New Roman" w:hAnsi="Tahoma" w:cs="Tahoma"/>
          <w:sz w:val="24"/>
          <w:szCs w:val="24"/>
          <w:lang w:eastAsia="el-GR"/>
        </w:rPr>
        <w:t xml:space="preserve">, </w:t>
      </w:r>
      <w:r w:rsidRPr="00DB38B0">
        <w:rPr>
          <w:rFonts w:ascii="Tahoma" w:eastAsia="Times New Roman" w:hAnsi="Tahoma" w:cs="Tahoma"/>
          <w:b/>
          <w:sz w:val="24"/>
          <w:szCs w:val="24"/>
          <w:lang w:eastAsia="el-GR"/>
        </w:rPr>
        <w:t>εγκρινόμενο</w:t>
      </w:r>
      <w:r w:rsidRPr="00DB38B0">
        <w:rPr>
          <w:rFonts w:ascii="Tahoma" w:eastAsia="Times New Roman" w:hAnsi="Tahoma" w:cs="Tahoma"/>
          <w:sz w:val="24"/>
          <w:szCs w:val="24"/>
          <w:lang w:eastAsia="el-GR"/>
        </w:rPr>
        <w:t xml:space="preserve"> ΑΔΑΜ: </w:t>
      </w:r>
      <w:proofErr w:type="spellStart"/>
      <w:r w:rsidR="00350CDD">
        <w:rPr>
          <w:rFonts w:ascii="Tahoma" w:eastAsia="Times New Roman" w:hAnsi="Tahoma" w:cs="Tahoma"/>
          <w:sz w:val="24"/>
          <w:szCs w:val="24"/>
          <w:lang w:eastAsia="el-GR"/>
        </w:rPr>
        <w:t>20</w:t>
      </w:r>
      <w:r w:rsidRPr="00DB38B0">
        <w:rPr>
          <w:rFonts w:ascii="Tahoma" w:eastAsia="Times New Roman" w:hAnsi="Tahoma" w:cs="Tahoma"/>
          <w:sz w:val="24"/>
          <w:szCs w:val="24"/>
          <w:lang w:eastAsia="el-GR"/>
        </w:rPr>
        <w:t>REQ00</w:t>
      </w:r>
      <w:r w:rsidR="00350CDD">
        <w:rPr>
          <w:rFonts w:ascii="Tahoma" w:eastAsia="Times New Roman" w:hAnsi="Tahoma" w:cs="Tahoma"/>
          <w:sz w:val="24"/>
          <w:szCs w:val="24"/>
          <w:lang w:eastAsia="el-GR"/>
        </w:rPr>
        <w:t>7288516</w:t>
      </w:r>
      <w:proofErr w:type="spellEnd"/>
      <w:r w:rsidRPr="00DB38B0">
        <w:rPr>
          <w:rFonts w:ascii="Tahoma" w:eastAsia="Times New Roman" w:hAnsi="Tahoma" w:cs="Tahoma"/>
          <w:sz w:val="24"/>
          <w:szCs w:val="24"/>
          <w:lang w:eastAsia="el-GR"/>
        </w:rPr>
        <w:t>/</w:t>
      </w:r>
      <w:r w:rsidR="00350CDD">
        <w:rPr>
          <w:rFonts w:ascii="Tahoma" w:eastAsia="Times New Roman" w:hAnsi="Tahoma" w:cs="Tahoma"/>
          <w:sz w:val="24"/>
          <w:szCs w:val="24"/>
          <w:lang w:eastAsia="el-GR"/>
        </w:rPr>
        <w:t>10</w:t>
      </w:r>
      <w:r w:rsidRPr="00DB38B0">
        <w:rPr>
          <w:rFonts w:ascii="Tahoma" w:eastAsia="Times New Roman" w:hAnsi="Tahoma" w:cs="Tahoma"/>
          <w:sz w:val="24"/>
          <w:szCs w:val="24"/>
          <w:lang w:eastAsia="el-GR"/>
        </w:rPr>
        <w:t>-0</w:t>
      </w:r>
      <w:r w:rsidR="00350CDD">
        <w:rPr>
          <w:rFonts w:ascii="Tahoma" w:eastAsia="Times New Roman" w:hAnsi="Tahoma" w:cs="Tahoma"/>
          <w:sz w:val="24"/>
          <w:szCs w:val="24"/>
          <w:lang w:eastAsia="el-GR"/>
        </w:rPr>
        <w:t>9</w:t>
      </w:r>
      <w:r w:rsidRPr="00DB38B0">
        <w:rPr>
          <w:rFonts w:ascii="Tahoma" w:eastAsia="Times New Roman" w:hAnsi="Tahoma" w:cs="Tahoma"/>
          <w:sz w:val="24"/>
          <w:szCs w:val="24"/>
          <w:lang w:eastAsia="el-GR"/>
        </w:rPr>
        <w:t>-20</w:t>
      </w:r>
      <w:r w:rsidR="00350CDD">
        <w:rPr>
          <w:rFonts w:ascii="Tahoma" w:eastAsia="Times New Roman" w:hAnsi="Tahoma" w:cs="Tahoma"/>
          <w:sz w:val="24"/>
          <w:szCs w:val="24"/>
          <w:lang w:eastAsia="el-GR"/>
        </w:rPr>
        <w:t>20</w:t>
      </w:r>
      <w:r w:rsidRPr="00DB38B0">
        <w:rPr>
          <w:rFonts w:ascii="Tahoma" w:eastAsia="Times New Roman" w:hAnsi="Tahoma" w:cs="Tahoma"/>
          <w:sz w:val="24"/>
          <w:szCs w:val="24"/>
          <w:lang w:eastAsia="el-GR"/>
        </w:rPr>
        <w:t>),</w:t>
      </w:r>
    </w:p>
    <w:p w:rsidR="00DB38B0" w:rsidRPr="00DB38B0" w:rsidRDefault="00DB38B0" w:rsidP="00DB38B0">
      <w:pPr>
        <w:spacing w:before="120" w:after="120" w:line="240" w:lineRule="auto"/>
        <w:jc w:val="center"/>
        <w:rPr>
          <w:rFonts w:ascii="Tahoma" w:eastAsia="Times New Roman" w:hAnsi="Tahoma" w:cs="Tahoma"/>
          <w:b/>
          <w:spacing w:val="100"/>
          <w:sz w:val="24"/>
          <w:szCs w:val="24"/>
          <w:lang w:eastAsia="el-GR"/>
        </w:rPr>
      </w:pPr>
      <w:r w:rsidRPr="00DB38B0">
        <w:rPr>
          <w:rFonts w:ascii="Tahoma" w:eastAsia="Times New Roman" w:hAnsi="Tahoma" w:cs="Tahoma"/>
          <w:b/>
          <w:spacing w:val="100"/>
          <w:sz w:val="24"/>
          <w:szCs w:val="24"/>
          <w:lang w:eastAsia="el-GR"/>
        </w:rPr>
        <w:t>ΠΡΟΚΗΡΥΣΣΕΙ</w:t>
      </w:r>
    </w:p>
    <w:p w:rsidR="00DB38B0" w:rsidRPr="003F098D" w:rsidRDefault="00DB38B0" w:rsidP="00DB38B0">
      <w:pPr>
        <w:keepNext/>
        <w:keepLines/>
        <w:spacing w:before="40" w:after="0" w:line="240" w:lineRule="auto"/>
        <w:jc w:val="both"/>
        <w:outlineLvl w:val="2"/>
        <w:rPr>
          <w:rFonts w:ascii="Tahoma" w:eastAsiaTheme="majorEastAsia" w:hAnsi="Tahoma" w:cs="Tahoma"/>
          <w:b/>
          <w:sz w:val="24"/>
          <w:szCs w:val="24"/>
          <w:lang w:eastAsia="el-GR"/>
        </w:rPr>
      </w:pPr>
      <w:r w:rsidRPr="00DB38B0">
        <w:rPr>
          <w:rFonts w:ascii="Tahoma" w:eastAsiaTheme="majorEastAsia" w:hAnsi="Tahoma" w:cs="Tahoma"/>
          <w:sz w:val="24"/>
          <w:szCs w:val="24"/>
          <w:lang w:eastAsia="el-GR"/>
        </w:rPr>
        <w:lastRenderedPageBreak/>
        <w:t>συνοπτικό  (πρόχειρο) διαγωνισμό για την</w:t>
      </w:r>
      <w:r w:rsidR="00350CDD">
        <w:rPr>
          <w:rFonts w:ascii="Tahoma" w:eastAsiaTheme="majorEastAsia" w:hAnsi="Tahoma" w:cs="Tahoma"/>
          <w:sz w:val="24"/>
          <w:szCs w:val="24"/>
          <w:lang w:eastAsia="el-GR"/>
        </w:rPr>
        <w:t xml:space="preserve"> </w:t>
      </w:r>
      <w:r w:rsidR="00350CDD" w:rsidRPr="00DB38B0">
        <w:rPr>
          <w:rFonts w:ascii="Tahoma" w:eastAsiaTheme="majorEastAsia" w:hAnsi="Tahoma" w:cs="Tahoma"/>
          <w:bCs/>
          <w:sz w:val="24"/>
          <w:szCs w:val="24"/>
          <w:lang w:eastAsia="el-GR"/>
        </w:rPr>
        <w:t>«</w:t>
      </w:r>
      <w:r w:rsidR="00350CDD">
        <w:rPr>
          <w:rFonts w:ascii="Tahoma" w:eastAsiaTheme="majorEastAsia" w:hAnsi="Tahoma" w:cs="Tahoma"/>
          <w:bCs/>
          <w:sz w:val="24"/>
          <w:szCs w:val="24"/>
          <w:lang w:eastAsia="el-GR"/>
        </w:rPr>
        <w:t>Προμήθεια υδραυλικών και πυροσβεστικών ειδών για τις ανάγκες της εύρυθμης λειτουργίας του Τμήματος Συντήρησης της Πανεπιστημιούπολης Ρεθύμνου για το έτος 2020</w:t>
      </w:r>
      <w:r w:rsidR="00350CDD" w:rsidRPr="00DB38B0">
        <w:rPr>
          <w:rFonts w:ascii="Tahoma" w:eastAsiaTheme="majorEastAsia" w:hAnsi="Tahoma" w:cs="Tahoma"/>
          <w:b/>
          <w:bCs/>
          <w:sz w:val="24"/>
          <w:szCs w:val="24"/>
          <w:lang w:eastAsia="el-GR"/>
        </w:rPr>
        <w:t>»</w:t>
      </w:r>
      <w:r w:rsidRPr="00DB38B0">
        <w:rPr>
          <w:rFonts w:ascii="Tahoma" w:eastAsiaTheme="majorEastAsia" w:hAnsi="Tahoma" w:cs="Tahoma"/>
          <w:b/>
          <w:bCs/>
          <w:sz w:val="24"/>
          <w:szCs w:val="24"/>
          <w:lang w:eastAsia="el-GR"/>
        </w:rPr>
        <w:t xml:space="preserve">, </w:t>
      </w:r>
      <w:r w:rsidRPr="00DB38B0">
        <w:rPr>
          <w:rFonts w:ascii="Tahoma" w:eastAsiaTheme="majorEastAsia" w:hAnsi="Tahoma" w:cs="Tahoma"/>
          <w:bCs/>
          <w:sz w:val="24"/>
          <w:szCs w:val="24"/>
          <w:lang w:eastAsia="el-GR"/>
        </w:rPr>
        <w:t xml:space="preserve">συνολικής προϋπολογισθείσης δαπάνης  </w:t>
      </w:r>
      <w:r w:rsidR="00350CDD">
        <w:rPr>
          <w:rFonts w:ascii="Tahoma" w:eastAsiaTheme="majorEastAsia" w:hAnsi="Tahoma" w:cs="Tahoma"/>
          <w:bCs/>
          <w:sz w:val="24"/>
          <w:szCs w:val="24"/>
          <w:lang w:eastAsia="el-GR"/>
        </w:rPr>
        <w:t>δέκα οκτώ χιλιάδων εξακοσίων πενήντα τριών ευρώ και ενενήντα τεσσάρων λεπτών</w:t>
      </w:r>
      <w:r w:rsidRPr="00DB38B0">
        <w:rPr>
          <w:rFonts w:ascii="Tahoma" w:eastAsiaTheme="majorEastAsia" w:hAnsi="Tahoma" w:cs="Tahoma"/>
          <w:bCs/>
          <w:sz w:val="24"/>
          <w:szCs w:val="24"/>
          <w:lang w:eastAsia="el-GR"/>
        </w:rPr>
        <w:t xml:space="preserve"> (</w:t>
      </w:r>
      <w:r w:rsidR="00350CDD">
        <w:rPr>
          <w:rFonts w:ascii="Tahoma" w:eastAsiaTheme="majorEastAsia" w:hAnsi="Tahoma" w:cs="Tahoma"/>
          <w:bCs/>
          <w:sz w:val="24"/>
          <w:szCs w:val="24"/>
          <w:lang w:eastAsia="el-GR"/>
        </w:rPr>
        <w:t>18.653,94</w:t>
      </w:r>
      <w:r w:rsidRPr="00DB38B0">
        <w:rPr>
          <w:rFonts w:ascii="Tahoma" w:eastAsiaTheme="majorEastAsia" w:hAnsi="Tahoma" w:cs="Tahoma"/>
          <w:bCs/>
          <w:sz w:val="24"/>
          <w:szCs w:val="24"/>
          <w:lang w:eastAsia="el-GR"/>
        </w:rPr>
        <w:t xml:space="preserve"> </w:t>
      </w:r>
      <w:r w:rsidRPr="00DB38B0">
        <w:rPr>
          <w:rFonts w:ascii="Tahoma" w:eastAsiaTheme="majorEastAsia" w:hAnsi="Tahoma" w:cs="Tahoma"/>
          <w:b/>
          <w:bCs/>
          <w:sz w:val="24"/>
          <w:szCs w:val="24"/>
          <w:lang w:eastAsia="el-GR"/>
        </w:rPr>
        <w:t>€</w:t>
      </w:r>
      <w:r w:rsidRPr="00DB38B0">
        <w:rPr>
          <w:rFonts w:ascii="Tahoma" w:eastAsiaTheme="majorEastAsia" w:hAnsi="Tahoma" w:cs="Tahoma"/>
          <w:bCs/>
          <w:sz w:val="24"/>
          <w:szCs w:val="24"/>
          <w:lang w:eastAsia="el-GR"/>
        </w:rPr>
        <w:t xml:space="preserve">) συμπεριλαμβανομένου του αναλογούντος Φ.Π.Α., με κριτήριο ανάθεσης </w:t>
      </w:r>
      <w:r w:rsidRPr="00DB38B0">
        <w:rPr>
          <w:rFonts w:ascii="Tahoma" w:eastAsiaTheme="majorEastAsia" w:hAnsi="Tahoma" w:cs="Tahoma"/>
          <w:bCs/>
          <w:sz w:val="24"/>
          <w:szCs w:val="24"/>
          <w:u w:val="single"/>
          <w:lang w:eastAsia="el-GR"/>
        </w:rPr>
        <w:t>την πλέον συμφέρουσα από οικονομική άποψη προσφορά</w:t>
      </w:r>
      <w:r w:rsidRPr="00DB38B0">
        <w:rPr>
          <w:rFonts w:ascii="Tahoma" w:eastAsiaTheme="majorEastAsia" w:hAnsi="Tahoma" w:cs="Tahoma"/>
          <w:b/>
          <w:bCs/>
          <w:sz w:val="24"/>
          <w:szCs w:val="24"/>
          <w:u w:val="single"/>
          <w:lang w:eastAsia="el-GR"/>
        </w:rPr>
        <w:t xml:space="preserve"> βάσει της τιμής για το σύνολο των ειδών </w:t>
      </w:r>
      <w:r w:rsidR="00350CDD">
        <w:rPr>
          <w:rFonts w:ascii="Tahoma" w:eastAsiaTheme="majorEastAsia" w:hAnsi="Tahoma" w:cs="Tahoma"/>
          <w:b/>
          <w:bCs/>
          <w:sz w:val="24"/>
          <w:szCs w:val="24"/>
          <w:u w:val="single"/>
          <w:lang w:eastAsia="el-GR"/>
        </w:rPr>
        <w:t>μίας ή και των δύο Ομάδων ειδών</w:t>
      </w:r>
      <w:r w:rsidRPr="00DB38B0">
        <w:rPr>
          <w:rFonts w:ascii="Tahoma" w:eastAsiaTheme="majorEastAsia" w:hAnsi="Tahoma" w:cs="Tahoma"/>
          <w:b/>
          <w:bCs/>
          <w:sz w:val="24"/>
          <w:szCs w:val="24"/>
          <w:u w:val="single"/>
          <w:lang w:eastAsia="el-GR"/>
        </w:rPr>
        <w:t>.</w:t>
      </w:r>
      <w:r w:rsidR="00350CDD">
        <w:rPr>
          <w:rFonts w:ascii="Tahoma" w:eastAsiaTheme="majorEastAsia" w:hAnsi="Tahoma" w:cs="Tahoma"/>
          <w:b/>
          <w:bCs/>
          <w:sz w:val="24"/>
          <w:szCs w:val="24"/>
          <w:u w:val="single"/>
          <w:lang w:eastAsia="el-GR"/>
        </w:rPr>
        <w:t xml:space="preserve"> </w:t>
      </w:r>
      <w:r w:rsidR="00350CDD">
        <w:rPr>
          <w:rFonts w:ascii="Tahoma" w:eastAsiaTheme="majorEastAsia" w:hAnsi="Tahoma" w:cs="Tahoma"/>
          <w:b/>
          <w:bCs/>
          <w:sz w:val="24"/>
          <w:szCs w:val="24"/>
          <w:lang w:eastAsia="el-GR"/>
        </w:rPr>
        <w:t>Προϋπολογισμός ειδ</w:t>
      </w:r>
      <w:r w:rsidR="003F098D">
        <w:rPr>
          <w:rFonts w:ascii="Tahoma" w:eastAsiaTheme="majorEastAsia" w:hAnsi="Tahoma" w:cs="Tahoma"/>
          <w:b/>
          <w:bCs/>
          <w:sz w:val="24"/>
          <w:szCs w:val="24"/>
          <w:lang w:eastAsia="el-GR"/>
        </w:rPr>
        <w:t>ών</w:t>
      </w:r>
      <w:r w:rsidR="00350CDD">
        <w:rPr>
          <w:rFonts w:ascii="Tahoma" w:eastAsiaTheme="majorEastAsia" w:hAnsi="Tahoma" w:cs="Tahoma"/>
          <w:b/>
          <w:bCs/>
          <w:sz w:val="24"/>
          <w:szCs w:val="24"/>
          <w:lang w:eastAsia="el-GR"/>
        </w:rPr>
        <w:t xml:space="preserve"> Ομάδας Α: 9.</w:t>
      </w:r>
      <w:r w:rsidR="003F098D">
        <w:rPr>
          <w:rFonts w:ascii="Tahoma" w:eastAsiaTheme="majorEastAsia" w:hAnsi="Tahoma" w:cs="Tahoma"/>
          <w:b/>
          <w:bCs/>
          <w:sz w:val="24"/>
          <w:szCs w:val="24"/>
          <w:lang w:eastAsia="el-GR"/>
        </w:rPr>
        <w:t>813,24 € συμπεριλαμβανομένου Φ.Π.Α. και Προϋπολογισμός ειδών Ομάδας Β: 8.840,70 €</w:t>
      </w:r>
    </w:p>
    <w:p w:rsidR="00DB38B0" w:rsidRPr="00DB38B0" w:rsidRDefault="00DB38B0" w:rsidP="00DB38B0">
      <w:pPr>
        <w:spacing w:after="0" w:line="240" w:lineRule="auto"/>
        <w:jc w:val="both"/>
        <w:rPr>
          <w:rFonts w:ascii="Book Antiqua" w:eastAsia="Times New Roman" w:hAnsi="Book Antiqua" w:cs="Times New Roman"/>
          <w:b/>
          <w:bCs/>
          <w:lang w:eastAsia="el-GR"/>
        </w:rPr>
      </w:pPr>
    </w:p>
    <w:p w:rsidR="00DB38B0" w:rsidRPr="00DB38B0" w:rsidRDefault="00DB38B0" w:rsidP="00DB38B0">
      <w:pPr>
        <w:spacing w:after="0" w:line="240" w:lineRule="auto"/>
        <w:jc w:val="center"/>
        <w:rPr>
          <w:rFonts w:ascii="Tahoma" w:eastAsia="Times New Roman" w:hAnsi="Tahoma" w:cs="Tahoma"/>
          <w:b/>
          <w:bCs/>
          <w:sz w:val="28"/>
          <w:szCs w:val="28"/>
          <w:lang w:eastAsia="el-GR"/>
        </w:rPr>
      </w:pPr>
      <w:proofErr w:type="spellStart"/>
      <w:r w:rsidRPr="00DB38B0">
        <w:rPr>
          <w:rFonts w:ascii="Tahoma" w:eastAsia="Times New Roman" w:hAnsi="Tahoma" w:cs="Tahoma"/>
          <w:b/>
          <w:bCs/>
          <w:sz w:val="28"/>
          <w:szCs w:val="28"/>
          <w:lang w:eastAsia="el-GR"/>
        </w:rPr>
        <w:t>ΆΡΘΡΟ</w:t>
      </w:r>
      <w:proofErr w:type="spellEnd"/>
      <w:r w:rsidRPr="00DB38B0">
        <w:rPr>
          <w:rFonts w:ascii="Tahoma" w:eastAsia="Times New Roman" w:hAnsi="Tahoma" w:cs="Tahoma"/>
          <w:b/>
          <w:bCs/>
          <w:sz w:val="28"/>
          <w:szCs w:val="28"/>
          <w:lang w:eastAsia="el-GR"/>
        </w:rPr>
        <w:t xml:space="preserve"> 1. </w:t>
      </w:r>
    </w:p>
    <w:p w:rsidR="00DB38B0" w:rsidRPr="00DB38B0" w:rsidRDefault="00DB38B0" w:rsidP="00DB38B0">
      <w:pPr>
        <w:spacing w:after="0" w:line="240" w:lineRule="auto"/>
        <w:jc w:val="center"/>
        <w:rPr>
          <w:rFonts w:ascii="Tahoma" w:eastAsia="Times New Roman" w:hAnsi="Tahoma" w:cs="Tahoma"/>
          <w:b/>
          <w:bCs/>
          <w:sz w:val="28"/>
          <w:szCs w:val="28"/>
          <w:lang w:eastAsia="el-GR"/>
        </w:rPr>
      </w:pPr>
      <w:r w:rsidRPr="00DB38B0">
        <w:rPr>
          <w:rFonts w:ascii="Tahoma" w:eastAsia="Times New Roman" w:hAnsi="Tahoma" w:cs="Tahoma"/>
          <w:b/>
          <w:bCs/>
          <w:sz w:val="28"/>
          <w:szCs w:val="28"/>
          <w:lang w:eastAsia="el-GR"/>
        </w:rPr>
        <w:t>ΧΡΟΝΟΣ ΚΑΙ ΤΡΟΠΟΣ ΥΠΟΒΟΛΗΣ ΠΡΟΣΦΟΡΩΝ</w:t>
      </w:r>
    </w:p>
    <w:p w:rsidR="00DB38B0" w:rsidRPr="00DB38B0" w:rsidRDefault="00DB38B0" w:rsidP="00DB38B0">
      <w:pPr>
        <w:spacing w:after="0" w:line="240" w:lineRule="auto"/>
        <w:jc w:val="both"/>
        <w:rPr>
          <w:rFonts w:ascii="Tahoma" w:eastAsia="Times New Roman" w:hAnsi="Tahoma" w:cs="Tahoma"/>
          <w:sz w:val="28"/>
          <w:szCs w:val="28"/>
          <w:lang w:eastAsia="el-GR"/>
        </w:rPr>
      </w:pPr>
    </w:p>
    <w:p w:rsidR="00DB38B0" w:rsidRPr="00DB38B0" w:rsidRDefault="00DB38B0" w:rsidP="00DB38B0">
      <w:pPr>
        <w:spacing w:after="0" w:line="240" w:lineRule="auto"/>
        <w:ind w:firstLine="720"/>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Οι έχοντες δικαίωμα συμμετοχής, καλούνται να υποβάλουν την προσφορά τους μέχρι και την </w:t>
      </w:r>
      <w:r w:rsidR="00E36F0D" w:rsidRPr="00E36F0D">
        <w:rPr>
          <w:rFonts w:ascii="Tahoma" w:eastAsia="Times New Roman" w:hAnsi="Tahoma" w:cs="Tahoma"/>
          <w:sz w:val="24"/>
          <w:szCs w:val="24"/>
          <w:lang w:eastAsia="el-GR"/>
        </w:rPr>
        <w:t>Τετάρτη</w:t>
      </w:r>
      <w:r w:rsidRPr="00E36F0D">
        <w:rPr>
          <w:rFonts w:ascii="Tahoma" w:eastAsia="Times New Roman" w:hAnsi="Tahoma" w:cs="Tahoma"/>
          <w:sz w:val="24"/>
          <w:szCs w:val="24"/>
          <w:lang w:eastAsia="el-GR"/>
        </w:rPr>
        <w:t xml:space="preserve"> </w:t>
      </w:r>
      <w:r w:rsidR="00E36F0D" w:rsidRPr="00E36F0D">
        <w:rPr>
          <w:rFonts w:ascii="Tahoma" w:eastAsia="Times New Roman" w:hAnsi="Tahoma" w:cs="Tahoma"/>
          <w:sz w:val="24"/>
          <w:szCs w:val="24"/>
          <w:lang w:eastAsia="el-GR"/>
        </w:rPr>
        <w:t>07</w:t>
      </w:r>
      <w:r w:rsidRPr="00E36F0D">
        <w:rPr>
          <w:rFonts w:ascii="Tahoma" w:eastAsia="Times New Roman" w:hAnsi="Tahoma" w:cs="Tahoma"/>
          <w:sz w:val="24"/>
          <w:szCs w:val="24"/>
          <w:lang w:eastAsia="el-GR"/>
        </w:rPr>
        <w:t xml:space="preserve"> </w:t>
      </w:r>
      <w:r w:rsidR="00E36F0D" w:rsidRPr="00E36F0D">
        <w:rPr>
          <w:rFonts w:ascii="Tahoma" w:eastAsia="Times New Roman" w:hAnsi="Tahoma" w:cs="Tahoma"/>
          <w:sz w:val="24"/>
          <w:szCs w:val="24"/>
          <w:lang w:eastAsia="el-GR"/>
        </w:rPr>
        <w:t>Οκτωβρίου</w:t>
      </w:r>
      <w:r w:rsidRPr="00E36F0D">
        <w:rPr>
          <w:rFonts w:ascii="Tahoma" w:eastAsia="Times New Roman" w:hAnsi="Tahoma" w:cs="Tahoma"/>
          <w:sz w:val="24"/>
          <w:szCs w:val="24"/>
          <w:lang w:eastAsia="el-GR"/>
        </w:rPr>
        <w:t xml:space="preserve"> 20</w:t>
      </w:r>
      <w:r w:rsidR="00E36F0D" w:rsidRPr="00E36F0D">
        <w:rPr>
          <w:rFonts w:ascii="Tahoma" w:eastAsia="Times New Roman" w:hAnsi="Tahoma" w:cs="Tahoma"/>
          <w:sz w:val="24"/>
          <w:szCs w:val="24"/>
          <w:lang w:eastAsia="el-GR"/>
        </w:rPr>
        <w:t>20</w:t>
      </w:r>
      <w:r w:rsidRPr="00E36F0D">
        <w:rPr>
          <w:rFonts w:ascii="Tahoma" w:eastAsia="Times New Roman" w:hAnsi="Tahoma" w:cs="Tahoma"/>
          <w:sz w:val="24"/>
          <w:szCs w:val="24"/>
          <w:lang w:eastAsia="el-GR"/>
        </w:rPr>
        <w:t xml:space="preserve"> και</w:t>
      </w:r>
      <w:r w:rsidRPr="00DB38B0">
        <w:rPr>
          <w:rFonts w:ascii="Tahoma" w:eastAsia="Times New Roman" w:hAnsi="Tahoma" w:cs="Tahoma"/>
          <w:sz w:val="24"/>
          <w:szCs w:val="24"/>
          <w:lang w:eastAsia="el-GR"/>
        </w:rPr>
        <w:t xml:space="preserve"> ώρα 11:00 π.μ. στο Τμήμα Πρωτοκόλλου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rsidR="00DB38B0" w:rsidRPr="00DB38B0" w:rsidRDefault="00DB38B0" w:rsidP="00DB38B0">
      <w:pPr>
        <w:spacing w:after="0" w:line="240" w:lineRule="auto"/>
        <w:ind w:firstLine="720"/>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Οι προσφορές υποβάλλονται στην Ελληνική γλώσσα, με εξαίρεση τα συνημμένα στην τεχνική προσφορά  τεχνικά φυλλάδια - </w:t>
      </w:r>
      <w:r w:rsidRPr="00DB38B0">
        <w:rPr>
          <w:rFonts w:ascii="Tahoma" w:eastAsia="Times New Roman" w:hAnsi="Tahoma" w:cs="Tahoma"/>
          <w:sz w:val="24"/>
          <w:szCs w:val="24"/>
          <w:lang w:val="en-US" w:eastAsia="el-GR"/>
        </w:rPr>
        <w:t>prospectus</w:t>
      </w:r>
      <w:r w:rsidRPr="00DB38B0">
        <w:rPr>
          <w:rFonts w:ascii="Tahoma" w:eastAsia="Times New Roman" w:hAnsi="Tahoma" w:cs="Tahoma"/>
          <w:sz w:val="24"/>
          <w:szCs w:val="24"/>
          <w:lang w:eastAsia="el-GR"/>
        </w:rPr>
        <w:t xml:space="preserve"> όπου μπορούν να υποβληθούν και στην Αγγλική γλώσσα. </w:t>
      </w:r>
    </w:p>
    <w:p w:rsidR="00DB38B0" w:rsidRPr="00DB38B0" w:rsidRDefault="00DB38B0" w:rsidP="00DB38B0">
      <w:pPr>
        <w:spacing w:after="0" w:line="240" w:lineRule="auto"/>
        <w:ind w:firstLine="720"/>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Οι προσφορές θα υποβληθούν εντός κλειστού σφραγισμένου φακέλου, στον οποίο θα αναγράφονται ευκρινώς:</w:t>
      </w:r>
    </w:p>
    <w:p w:rsidR="00DB38B0" w:rsidRPr="00DB38B0" w:rsidRDefault="00DB38B0" w:rsidP="00DB38B0">
      <w:pPr>
        <w:numPr>
          <w:ilvl w:val="0"/>
          <w:numId w:val="2"/>
        </w:numPr>
        <w:spacing w:after="0" w:line="240" w:lineRule="auto"/>
        <w:contextualSpacing/>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Η λέξη «ΠΡΟΣΦΟΡΑ»</w:t>
      </w:r>
    </w:p>
    <w:p w:rsidR="00DB38B0" w:rsidRPr="00DB38B0" w:rsidRDefault="00DB38B0" w:rsidP="00DB38B0">
      <w:pPr>
        <w:numPr>
          <w:ilvl w:val="0"/>
          <w:numId w:val="2"/>
        </w:numPr>
        <w:spacing w:after="0" w:line="240" w:lineRule="auto"/>
        <w:contextualSpacing/>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Ο πλήρης τίτλος της Υπηρεσίας «ΠΑΝΕΠΙΣΤΗΜΙΟ ΚΡΗΤΗΣ ΡΕΘΥΜΝΟ»</w:t>
      </w:r>
    </w:p>
    <w:p w:rsidR="00DB38B0" w:rsidRPr="00DB38B0" w:rsidRDefault="00DB38B0" w:rsidP="00DB38B0">
      <w:pPr>
        <w:numPr>
          <w:ilvl w:val="0"/>
          <w:numId w:val="2"/>
        </w:numPr>
        <w:spacing w:after="0" w:line="240" w:lineRule="auto"/>
        <w:contextualSpacing/>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Ο αριθμός πρωτοκόλλου της διακήρυξης και ο τίτλος </w:t>
      </w:r>
      <w:r w:rsidR="003F098D">
        <w:rPr>
          <w:rFonts w:ascii="Tahoma" w:eastAsia="Times New Roman" w:hAnsi="Tahoma" w:cs="Tahoma"/>
          <w:sz w:val="24"/>
          <w:szCs w:val="24"/>
          <w:lang w:eastAsia="el-GR"/>
        </w:rPr>
        <w:t xml:space="preserve">της (αριθ. </w:t>
      </w:r>
      <w:proofErr w:type="spellStart"/>
      <w:r w:rsidR="003F098D" w:rsidRPr="00E36F0D">
        <w:rPr>
          <w:rFonts w:ascii="Tahoma" w:eastAsia="Times New Roman" w:hAnsi="Tahoma" w:cs="Tahoma"/>
          <w:sz w:val="24"/>
          <w:szCs w:val="24"/>
          <w:lang w:eastAsia="el-GR"/>
        </w:rPr>
        <w:t>Πρωτ</w:t>
      </w:r>
      <w:proofErr w:type="spellEnd"/>
      <w:r w:rsidR="003F098D" w:rsidRPr="00E36F0D">
        <w:rPr>
          <w:rFonts w:ascii="Tahoma" w:eastAsia="Times New Roman" w:hAnsi="Tahoma" w:cs="Tahoma"/>
          <w:sz w:val="24"/>
          <w:szCs w:val="24"/>
          <w:lang w:eastAsia="el-GR"/>
        </w:rPr>
        <w:t xml:space="preserve">. </w:t>
      </w:r>
      <w:r w:rsidR="00E36F0D" w:rsidRPr="00E36F0D">
        <w:rPr>
          <w:rFonts w:ascii="Tahoma" w:eastAsia="Times New Roman" w:hAnsi="Tahoma" w:cs="Tahoma"/>
          <w:sz w:val="24"/>
          <w:szCs w:val="24"/>
          <w:lang w:eastAsia="el-GR"/>
        </w:rPr>
        <w:t>10688</w:t>
      </w:r>
      <w:r w:rsidR="00E36F0D">
        <w:rPr>
          <w:rFonts w:ascii="Tahoma" w:eastAsia="Times New Roman" w:hAnsi="Tahoma" w:cs="Tahoma"/>
          <w:sz w:val="24"/>
          <w:szCs w:val="24"/>
          <w:lang w:eastAsia="el-GR"/>
        </w:rPr>
        <w:t>/23-09-2020</w:t>
      </w:r>
      <w:r w:rsidR="003F098D" w:rsidRPr="00E36F0D">
        <w:rPr>
          <w:rFonts w:ascii="Tahoma" w:eastAsia="Times New Roman" w:hAnsi="Tahoma" w:cs="Tahoma"/>
          <w:sz w:val="24"/>
          <w:szCs w:val="24"/>
          <w:lang w:eastAsia="el-GR"/>
        </w:rPr>
        <w:t xml:space="preserve"> </w:t>
      </w:r>
      <w:r w:rsidR="003F098D" w:rsidRPr="00E36F0D">
        <w:rPr>
          <w:rFonts w:ascii="Tahoma" w:eastAsiaTheme="majorEastAsia" w:hAnsi="Tahoma" w:cs="Tahoma"/>
          <w:bCs/>
          <w:sz w:val="24"/>
          <w:szCs w:val="24"/>
          <w:lang w:eastAsia="el-GR"/>
        </w:rPr>
        <w:t>«Προμήθεια υδραυλικών και πυροσβεστικών ειδών για τις ανάγκες της εύρυθμης λειτουργίας του Τμήματος Συντήρη</w:t>
      </w:r>
      <w:r w:rsidR="003F098D">
        <w:rPr>
          <w:rFonts w:ascii="Tahoma" w:eastAsiaTheme="majorEastAsia" w:hAnsi="Tahoma" w:cs="Tahoma"/>
          <w:bCs/>
          <w:sz w:val="24"/>
          <w:szCs w:val="24"/>
          <w:lang w:eastAsia="el-GR"/>
        </w:rPr>
        <w:t>σης της Πανεπιστημιούπολης Ρεθύμνου για το έτος 2020</w:t>
      </w:r>
      <w:r w:rsidR="003F098D" w:rsidRPr="00DB38B0">
        <w:rPr>
          <w:rFonts w:ascii="Tahoma" w:eastAsiaTheme="majorEastAsia" w:hAnsi="Tahoma" w:cs="Tahoma"/>
          <w:b/>
          <w:bCs/>
          <w:sz w:val="24"/>
          <w:szCs w:val="24"/>
          <w:lang w:eastAsia="el-GR"/>
        </w:rPr>
        <w:t>»</w:t>
      </w:r>
    </w:p>
    <w:p w:rsidR="00DB38B0" w:rsidRPr="00DB38B0" w:rsidRDefault="00DB38B0" w:rsidP="00DB38B0">
      <w:pPr>
        <w:numPr>
          <w:ilvl w:val="0"/>
          <w:numId w:val="2"/>
        </w:numPr>
        <w:spacing w:after="0" w:line="240" w:lineRule="auto"/>
        <w:contextualSpacing/>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Η ημερομηνία διενέργειας του διαγωνισμού</w:t>
      </w:r>
    </w:p>
    <w:p w:rsidR="00DB38B0" w:rsidRPr="003F098D" w:rsidRDefault="00DB38B0" w:rsidP="00DB38B0">
      <w:pPr>
        <w:numPr>
          <w:ilvl w:val="0"/>
          <w:numId w:val="2"/>
        </w:numPr>
        <w:spacing w:after="0" w:line="240" w:lineRule="auto"/>
        <w:contextualSpacing/>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Τα στοιχεία του αποστολέα (επωνυμία, δ/</w:t>
      </w:r>
      <w:proofErr w:type="spellStart"/>
      <w:r w:rsidRPr="00DB38B0">
        <w:rPr>
          <w:rFonts w:ascii="Tahoma" w:eastAsia="Times New Roman" w:hAnsi="Tahoma" w:cs="Tahoma"/>
          <w:sz w:val="24"/>
          <w:szCs w:val="24"/>
          <w:lang w:eastAsia="el-GR"/>
        </w:rPr>
        <w:t>νση</w:t>
      </w:r>
      <w:proofErr w:type="spellEnd"/>
      <w:r w:rsidRPr="00DB38B0">
        <w:rPr>
          <w:rFonts w:ascii="Tahoma" w:eastAsia="Times New Roman" w:hAnsi="Tahoma" w:cs="Tahoma"/>
          <w:sz w:val="24"/>
          <w:szCs w:val="24"/>
          <w:lang w:eastAsia="el-GR"/>
        </w:rPr>
        <w:t xml:space="preserve">, αριθ. τηλεφώνου, αριθ. </w:t>
      </w:r>
      <w:r w:rsidRPr="00DB38B0">
        <w:rPr>
          <w:rFonts w:ascii="Tahoma" w:eastAsia="Times New Roman" w:hAnsi="Tahoma" w:cs="Tahoma"/>
          <w:sz w:val="24"/>
          <w:szCs w:val="24"/>
          <w:lang w:val="en-US" w:eastAsia="el-GR"/>
        </w:rPr>
        <w:t xml:space="preserve">Fax </w:t>
      </w:r>
      <w:r w:rsidRPr="00DB38B0">
        <w:rPr>
          <w:rFonts w:ascii="Tahoma" w:eastAsia="Times New Roman" w:hAnsi="Tahoma" w:cs="Tahoma"/>
          <w:sz w:val="24"/>
          <w:szCs w:val="24"/>
          <w:lang w:eastAsia="el-GR"/>
        </w:rPr>
        <w:t xml:space="preserve">και </w:t>
      </w:r>
      <w:r w:rsidRPr="00DB38B0">
        <w:rPr>
          <w:rFonts w:ascii="Tahoma" w:eastAsia="Times New Roman" w:hAnsi="Tahoma" w:cs="Tahoma"/>
          <w:sz w:val="24"/>
          <w:szCs w:val="24"/>
          <w:lang w:val="en-US" w:eastAsia="el-GR"/>
        </w:rPr>
        <w:t>email).</w:t>
      </w:r>
    </w:p>
    <w:p w:rsidR="003F098D" w:rsidRPr="00DB38B0" w:rsidRDefault="003F098D" w:rsidP="00DB38B0">
      <w:pPr>
        <w:numPr>
          <w:ilvl w:val="0"/>
          <w:numId w:val="2"/>
        </w:numPr>
        <w:spacing w:after="0" w:line="240" w:lineRule="auto"/>
        <w:contextualSpacing/>
        <w:jc w:val="both"/>
        <w:rPr>
          <w:rFonts w:ascii="Tahoma" w:eastAsia="Times New Roman" w:hAnsi="Tahoma" w:cs="Tahoma"/>
          <w:sz w:val="24"/>
          <w:szCs w:val="24"/>
          <w:lang w:eastAsia="el-GR"/>
        </w:rPr>
      </w:pPr>
      <w:r>
        <w:rPr>
          <w:rFonts w:ascii="Tahoma" w:eastAsia="Times New Roman" w:hAnsi="Tahoma" w:cs="Tahoma"/>
          <w:sz w:val="24"/>
          <w:szCs w:val="24"/>
          <w:lang w:eastAsia="el-GR"/>
        </w:rPr>
        <w:t xml:space="preserve">Για </w:t>
      </w:r>
      <w:proofErr w:type="spellStart"/>
      <w:r>
        <w:rPr>
          <w:rFonts w:ascii="Tahoma" w:eastAsia="Times New Roman" w:hAnsi="Tahoma" w:cs="Tahoma"/>
          <w:sz w:val="24"/>
          <w:szCs w:val="24"/>
          <w:lang w:eastAsia="el-GR"/>
        </w:rPr>
        <w:t>ποιά</w:t>
      </w:r>
      <w:proofErr w:type="spellEnd"/>
      <w:r>
        <w:rPr>
          <w:rFonts w:ascii="Tahoma" w:eastAsia="Times New Roman" w:hAnsi="Tahoma" w:cs="Tahoma"/>
          <w:sz w:val="24"/>
          <w:szCs w:val="24"/>
          <w:lang w:eastAsia="el-GR"/>
        </w:rPr>
        <w:t>/</w:t>
      </w:r>
      <w:proofErr w:type="spellStart"/>
      <w:r>
        <w:rPr>
          <w:rFonts w:ascii="Tahoma" w:eastAsia="Times New Roman" w:hAnsi="Tahoma" w:cs="Tahoma"/>
          <w:sz w:val="24"/>
          <w:szCs w:val="24"/>
          <w:lang w:eastAsia="el-GR"/>
        </w:rPr>
        <w:t>ποιές</w:t>
      </w:r>
      <w:proofErr w:type="spellEnd"/>
      <w:r>
        <w:rPr>
          <w:rFonts w:ascii="Tahoma" w:eastAsia="Times New Roman" w:hAnsi="Tahoma" w:cs="Tahoma"/>
          <w:sz w:val="24"/>
          <w:szCs w:val="24"/>
          <w:lang w:eastAsia="el-GR"/>
        </w:rPr>
        <w:t xml:space="preserve"> Ομάδα/</w:t>
      </w:r>
      <w:proofErr w:type="spellStart"/>
      <w:r>
        <w:rPr>
          <w:rFonts w:ascii="Tahoma" w:eastAsia="Times New Roman" w:hAnsi="Tahoma" w:cs="Tahoma"/>
          <w:sz w:val="24"/>
          <w:szCs w:val="24"/>
          <w:lang w:eastAsia="el-GR"/>
        </w:rPr>
        <w:t>ες</w:t>
      </w:r>
      <w:proofErr w:type="spellEnd"/>
      <w:r>
        <w:rPr>
          <w:rFonts w:ascii="Tahoma" w:eastAsia="Times New Roman" w:hAnsi="Tahoma" w:cs="Tahoma"/>
          <w:sz w:val="24"/>
          <w:szCs w:val="24"/>
          <w:lang w:eastAsia="el-GR"/>
        </w:rPr>
        <w:t xml:space="preserve"> ειδών αφορά η προσφορά</w:t>
      </w:r>
    </w:p>
    <w:p w:rsidR="00DB38B0" w:rsidRPr="00DB38B0" w:rsidRDefault="00DB38B0" w:rsidP="00DB38B0">
      <w:pPr>
        <w:spacing w:after="0" w:line="240" w:lineRule="auto"/>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Μέσα στον κυρίως φάκελο θα τοποθετηθούν, σε ξεχωριστούς σφραγισμένους φακέλους που θα φέρουν τις ενδείξεις του κυρίως φακέλου:  Α) φάκελος δικαιολογητικών συμμετοχής, Β) φάκελος τεχνικής προσφοράς</w:t>
      </w:r>
      <w:r w:rsidR="003F098D">
        <w:rPr>
          <w:rFonts w:ascii="Tahoma" w:eastAsia="Times New Roman" w:hAnsi="Tahoma" w:cs="Tahoma"/>
          <w:sz w:val="24"/>
          <w:szCs w:val="24"/>
          <w:lang w:eastAsia="el-GR"/>
        </w:rPr>
        <w:t xml:space="preserve"> ανά ομάδα ειδών</w:t>
      </w:r>
      <w:r w:rsidRPr="00DB38B0">
        <w:rPr>
          <w:rFonts w:ascii="Tahoma" w:eastAsia="Times New Roman" w:hAnsi="Tahoma" w:cs="Tahoma"/>
          <w:sz w:val="24"/>
          <w:szCs w:val="24"/>
          <w:lang w:eastAsia="el-GR"/>
        </w:rPr>
        <w:t>,  και Γ</w:t>
      </w:r>
      <w:r w:rsidR="003F098D">
        <w:rPr>
          <w:rFonts w:ascii="Tahoma" w:eastAsia="Times New Roman" w:hAnsi="Tahoma" w:cs="Tahoma"/>
          <w:sz w:val="24"/>
          <w:szCs w:val="24"/>
          <w:lang w:eastAsia="el-GR"/>
        </w:rPr>
        <w:t>) φάκελος οικονομικής προσφοράς ανά ομάδα ειδών</w:t>
      </w:r>
      <w:r w:rsidRPr="00DB38B0">
        <w:rPr>
          <w:rFonts w:ascii="Tahoma" w:eastAsia="Times New Roman" w:hAnsi="Tahoma" w:cs="Tahoma"/>
          <w:sz w:val="24"/>
          <w:szCs w:val="24"/>
          <w:lang w:eastAsia="el-GR"/>
        </w:rPr>
        <w:t>.</w:t>
      </w:r>
    </w:p>
    <w:p w:rsidR="00DB38B0" w:rsidRPr="00DB38B0" w:rsidRDefault="00DB38B0" w:rsidP="00DB38B0">
      <w:pPr>
        <w:spacing w:after="0" w:line="240" w:lineRule="auto"/>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Εναλλακτικές προσφορές δεν γίνονται δεκτές.</w:t>
      </w:r>
    </w:p>
    <w:p w:rsidR="00DB38B0" w:rsidRPr="00DB38B0" w:rsidRDefault="00DB38B0" w:rsidP="00DB38B0">
      <w:pPr>
        <w:spacing w:after="0" w:line="240" w:lineRule="auto"/>
        <w:jc w:val="both"/>
        <w:rPr>
          <w:rFonts w:ascii="Book Antiqua" w:eastAsia="Times New Roman" w:hAnsi="Book Antiqua" w:cs="Times New Roman"/>
          <w:lang w:eastAsia="el-GR"/>
        </w:rPr>
      </w:pPr>
    </w:p>
    <w:p w:rsidR="00DB38B0" w:rsidRPr="00DB38B0" w:rsidRDefault="00DB38B0" w:rsidP="00DB38B0">
      <w:pPr>
        <w:spacing w:after="0" w:line="240" w:lineRule="auto"/>
        <w:jc w:val="both"/>
        <w:rPr>
          <w:rFonts w:ascii="Tahoma" w:eastAsia="Times New Roman" w:hAnsi="Tahoma" w:cs="Tahoma"/>
          <w:b/>
          <w:bCs/>
          <w:sz w:val="24"/>
          <w:szCs w:val="24"/>
          <w:lang w:eastAsia="el-GR"/>
        </w:rPr>
      </w:pPr>
      <w:r w:rsidRPr="00DB38B0">
        <w:rPr>
          <w:rFonts w:ascii="Tahoma" w:eastAsia="Times New Roman" w:hAnsi="Tahoma" w:cs="Tahoma"/>
          <w:b/>
          <w:bCs/>
          <w:sz w:val="24"/>
          <w:szCs w:val="24"/>
          <w:lang w:eastAsia="el-GR"/>
        </w:rPr>
        <w:t xml:space="preserve">Α. ΦΑΚΕΛΟΣ ΔΙΚΑΙΟΛΟΓΗΤΙΚΩΝ ΣΥΜΜΕΤΟΧΗΣ </w:t>
      </w:r>
    </w:p>
    <w:p w:rsidR="003B2A9A" w:rsidRDefault="00DB38B0" w:rsidP="00DB38B0">
      <w:pPr>
        <w:spacing w:after="0" w:line="240" w:lineRule="auto"/>
        <w:jc w:val="both"/>
        <w:rPr>
          <w:rFonts w:ascii="Tahoma" w:eastAsia="Arial Unicode MS" w:hAnsi="Tahoma" w:cs="Tahoma"/>
          <w:color w:val="000000"/>
          <w:sz w:val="24"/>
          <w:szCs w:val="24"/>
          <w:lang w:eastAsia="el-GR" w:bidi="el-GR"/>
        </w:rPr>
      </w:pPr>
      <w:r w:rsidRPr="00DB38B0">
        <w:rPr>
          <w:rFonts w:ascii="Tahoma" w:eastAsia="Arial Unicode MS" w:hAnsi="Tahoma" w:cs="Tahoma"/>
          <w:b/>
          <w:color w:val="000000"/>
          <w:sz w:val="24"/>
          <w:szCs w:val="24"/>
          <w:lang w:eastAsia="el-GR" w:bidi="el-GR"/>
        </w:rPr>
        <w:t>Δικαίωμα συμμετοχής</w:t>
      </w:r>
      <w:r w:rsidRPr="00DB38B0">
        <w:rPr>
          <w:rFonts w:ascii="Tahoma" w:eastAsia="Arial Unicode MS" w:hAnsi="Tahoma" w:cs="Tahoma"/>
          <w:color w:val="000000"/>
          <w:sz w:val="24"/>
          <w:szCs w:val="24"/>
          <w:lang w:eastAsia="el-GR" w:bidi="el-GR"/>
        </w:rPr>
        <w:t xml:space="preserve"> στο διαγωνισμό, </w:t>
      </w:r>
      <w:r w:rsidRPr="00DB38B0">
        <w:rPr>
          <w:rFonts w:ascii="Tahoma" w:eastAsia="Arial Unicode MS" w:hAnsi="Tahoma" w:cs="Tahoma"/>
          <w:b/>
          <w:bCs/>
          <w:color w:val="000000"/>
          <w:sz w:val="24"/>
          <w:szCs w:val="24"/>
          <w:u w:val="single"/>
          <w:lang w:eastAsia="el-GR" w:bidi="el-GR"/>
        </w:rPr>
        <w:t>επί ποινή αποκλεισμού</w:t>
      </w:r>
      <w:r w:rsidRPr="00DB38B0">
        <w:rPr>
          <w:rFonts w:ascii="Tahoma" w:eastAsia="Arial Unicode MS" w:hAnsi="Tahoma" w:cs="Tahoma"/>
          <w:color w:val="000000"/>
          <w:sz w:val="24"/>
          <w:szCs w:val="24"/>
          <w:lang w:eastAsia="el-GR" w:bidi="el-GR"/>
        </w:rPr>
        <w:t>, έχουν εταιρίες ή πρόσωπα που αποδεδειγμένα ασχολούνται μ</w:t>
      </w:r>
      <w:r w:rsidR="003B2A9A">
        <w:rPr>
          <w:rFonts w:ascii="Tahoma" w:eastAsia="Arial Unicode MS" w:hAnsi="Tahoma" w:cs="Tahoma"/>
          <w:color w:val="000000"/>
          <w:sz w:val="24"/>
          <w:szCs w:val="24"/>
          <w:lang w:eastAsia="el-GR" w:bidi="el-GR"/>
        </w:rPr>
        <w:t>ε το αντικείμενο της διακήρυξης και πρέπει να προσκομίσουν εντός του φακέλου δικαιολογητικών συμμετοχής:</w:t>
      </w:r>
    </w:p>
    <w:p w:rsidR="003B2A9A" w:rsidRPr="003B2A9A" w:rsidRDefault="003B2A9A" w:rsidP="003B2A9A">
      <w:pPr>
        <w:tabs>
          <w:tab w:val="left" w:pos="426"/>
        </w:tabs>
        <w:jc w:val="both"/>
        <w:rPr>
          <w:rFonts w:ascii="Tahoma" w:hAnsi="Tahoma" w:cs="Tahoma"/>
          <w:sz w:val="24"/>
          <w:szCs w:val="24"/>
        </w:rPr>
      </w:pPr>
      <w:bookmarkStart w:id="0" w:name="OLE_LINK26"/>
      <w:bookmarkStart w:id="1" w:name="OLE_LINK27"/>
      <w:bookmarkStart w:id="2" w:name="OLE_LINK28"/>
      <w:r w:rsidRPr="003B2A9A">
        <w:rPr>
          <w:rFonts w:ascii="Tahoma" w:hAnsi="Tahoma" w:cs="Tahoma"/>
          <w:bCs/>
          <w:sz w:val="24"/>
          <w:szCs w:val="24"/>
        </w:rPr>
        <w:t xml:space="preserve">1. </w:t>
      </w:r>
      <w:r w:rsidRPr="003B2A9A">
        <w:rPr>
          <w:rFonts w:ascii="Tahoma" w:hAnsi="Tahoma" w:cs="Tahoma"/>
          <w:sz w:val="24"/>
          <w:szCs w:val="24"/>
        </w:rPr>
        <w:t xml:space="preserve">Πιστοποιητικό του αντίστοιχου Επιμελητηρίου </w:t>
      </w:r>
      <w:r w:rsidRPr="003B2A9A">
        <w:rPr>
          <w:rFonts w:ascii="Tahoma" w:hAnsi="Tahoma" w:cs="Tahoma"/>
          <w:b/>
          <w:sz w:val="24"/>
          <w:szCs w:val="24"/>
        </w:rPr>
        <w:t>επί ποινή αποκλεισμού</w:t>
      </w:r>
      <w:r w:rsidRPr="003B2A9A">
        <w:rPr>
          <w:rFonts w:ascii="Tahoma" w:hAnsi="Tahoma" w:cs="Tahoma"/>
          <w:sz w:val="24"/>
          <w:szCs w:val="24"/>
        </w:rPr>
        <w:t xml:space="preserve"> (Τεχνικό ή Νομαρχιακό ή Εμπορικό) με το οποίο θα πιστοποιείται η εγγραφή τους, </w:t>
      </w:r>
      <w:r w:rsidRPr="003B2A9A">
        <w:rPr>
          <w:rFonts w:ascii="Tahoma" w:hAnsi="Tahoma" w:cs="Tahoma"/>
          <w:sz w:val="24"/>
          <w:szCs w:val="24"/>
        </w:rPr>
        <w:lastRenderedPageBreak/>
        <w:t xml:space="preserve">το ειδικό επάγγελμά τους κατά την ημέρα διενέργειας του διαγωνισμού και ότι εξακολουθούν να παραμένουν. Στην περίπτωση εγγραφής </w:t>
      </w:r>
      <w:r w:rsidRPr="003B2A9A">
        <w:rPr>
          <w:rFonts w:ascii="Tahoma" w:hAnsi="Tahoma" w:cs="Tahoma"/>
          <w:b/>
          <w:sz w:val="24"/>
          <w:szCs w:val="24"/>
          <w:u w:val="single"/>
        </w:rPr>
        <w:t>μόνο</w:t>
      </w:r>
      <w:r w:rsidRPr="003B2A9A">
        <w:rPr>
          <w:rFonts w:ascii="Tahoma" w:hAnsi="Tahoma" w:cs="Tahoma"/>
          <w:sz w:val="24"/>
          <w:szCs w:val="24"/>
        </w:rPr>
        <w:t xml:space="preserve"> στο εμπορικό επιμελητήριο απαραίτητη προϋπόθεση είναι η αναγραφή των </w:t>
      </w:r>
      <w:proofErr w:type="spellStart"/>
      <w:r w:rsidRPr="003B2A9A">
        <w:rPr>
          <w:rFonts w:ascii="Tahoma" w:hAnsi="Tahoma" w:cs="Tahoma"/>
          <w:sz w:val="24"/>
          <w:szCs w:val="24"/>
        </w:rPr>
        <w:t>ΚΑΔ</w:t>
      </w:r>
      <w:proofErr w:type="spellEnd"/>
      <w:r w:rsidRPr="003B2A9A">
        <w:rPr>
          <w:rFonts w:ascii="Tahoma" w:hAnsi="Tahoma" w:cs="Tahoma"/>
          <w:sz w:val="24"/>
          <w:szCs w:val="24"/>
        </w:rPr>
        <w:t xml:space="preserve"> σχετικών με τα είδη, που είναι ζητούμενα στην παρούσα. </w:t>
      </w:r>
    </w:p>
    <w:p w:rsidR="003B2A9A" w:rsidRPr="003B2A9A" w:rsidRDefault="003B2A9A" w:rsidP="003B2A9A">
      <w:pPr>
        <w:pStyle w:val="a3"/>
        <w:rPr>
          <w:rFonts w:ascii="Tahoma" w:hAnsi="Tahoma" w:cs="Tahoma"/>
          <w:bCs/>
          <w:szCs w:val="24"/>
          <w:lang w:val="el-GR"/>
        </w:rPr>
      </w:pPr>
    </w:p>
    <w:p w:rsidR="003B2A9A" w:rsidRPr="003B2A9A" w:rsidRDefault="003B2A9A" w:rsidP="003B2A9A">
      <w:pPr>
        <w:tabs>
          <w:tab w:val="left" w:pos="426"/>
        </w:tabs>
        <w:jc w:val="both"/>
        <w:rPr>
          <w:rFonts w:ascii="Tahoma" w:hAnsi="Tahoma" w:cs="Tahoma"/>
          <w:sz w:val="24"/>
          <w:szCs w:val="24"/>
        </w:rPr>
      </w:pPr>
      <w:r w:rsidRPr="003B2A9A">
        <w:rPr>
          <w:rFonts w:ascii="Tahoma" w:hAnsi="Tahoma" w:cs="Tahoma"/>
          <w:sz w:val="24"/>
          <w:szCs w:val="24"/>
        </w:rPr>
        <w:t xml:space="preserve">2. Υπεύθυνη δήλωση του </w:t>
      </w:r>
      <w:proofErr w:type="spellStart"/>
      <w:r w:rsidRPr="003B2A9A">
        <w:rPr>
          <w:rFonts w:ascii="Tahoma" w:hAnsi="Tahoma" w:cs="Tahoma"/>
          <w:sz w:val="24"/>
          <w:szCs w:val="24"/>
        </w:rPr>
        <w:t>Ν.1599</w:t>
      </w:r>
      <w:proofErr w:type="spellEnd"/>
      <w:r w:rsidRPr="003B2A9A">
        <w:rPr>
          <w:rFonts w:ascii="Tahoma" w:hAnsi="Tahoma" w:cs="Tahoma"/>
          <w:sz w:val="24"/>
          <w:szCs w:val="24"/>
        </w:rPr>
        <w:t xml:space="preserve">/1986 </w:t>
      </w:r>
      <w:bookmarkStart w:id="3" w:name="OLE_LINK31"/>
      <w:bookmarkStart w:id="4" w:name="OLE_LINK32"/>
      <w:r w:rsidRPr="003B2A9A">
        <w:rPr>
          <w:rFonts w:ascii="Tahoma" w:hAnsi="Tahoma" w:cs="Tahoma"/>
          <w:b/>
          <w:sz w:val="24"/>
          <w:szCs w:val="24"/>
        </w:rPr>
        <w:t>επί ποινή αποκλεισμού</w:t>
      </w:r>
      <w:bookmarkEnd w:id="3"/>
      <w:bookmarkEnd w:id="4"/>
      <w:r w:rsidRPr="003B2A9A">
        <w:rPr>
          <w:rFonts w:ascii="Tahoma" w:hAnsi="Tahoma" w:cs="Tahoma"/>
          <w:sz w:val="24"/>
          <w:szCs w:val="24"/>
        </w:rPr>
        <w:t xml:space="preserve"> στην οποία θα αναφέρεται :</w:t>
      </w:r>
    </w:p>
    <w:p w:rsidR="003B2A9A" w:rsidRPr="003B2A9A" w:rsidRDefault="003B2A9A" w:rsidP="003B2A9A">
      <w:pPr>
        <w:tabs>
          <w:tab w:val="left" w:pos="851"/>
        </w:tabs>
        <w:ind w:left="850" w:hanging="425"/>
        <w:jc w:val="both"/>
        <w:rPr>
          <w:rFonts w:ascii="Tahoma" w:hAnsi="Tahoma" w:cs="Tahoma"/>
          <w:bCs/>
          <w:sz w:val="24"/>
          <w:szCs w:val="24"/>
        </w:rPr>
      </w:pPr>
      <w:r w:rsidRPr="003B2A9A">
        <w:rPr>
          <w:rFonts w:ascii="Tahoma" w:hAnsi="Tahoma" w:cs="Tahoma"/>
          <w:sz w:val="24"/>
          <w:szCs w:val="24"/>
        </w:rPr>
        <w:t>α)</w:t>
      </w:r>
      <w:r w:rsidRPr="003B2A9A">
        <w:rPr>
          <w:rFonts w:ascii="Tahoma" w:hAnsi="Tahoma" w:cs="Tahoma"/>
          <w:sz w:val="24"/>
          <w:szCs w:val="24"/>
        </w:rPr>
        <w:tab/>
      </w:r>
      <w:r w:rsidRPr="003B2A9A">
        <w:rPr>
          <w:rFonts w:ascii="Tahoma" w:hAnsi="Tahoma" w:cs="Tahoma"/>
          <w:bCs/>
          <w:sz w:val="24"/>
          <w:szCs w:val="24"/>
        </w:rPr>
        <w:t>ότι αποδέχονται πλήρως όλους τους όρους της διακήρυξης και των παραρτημάτων της.</w:t>
      </w:r>
    </w:p>
    <w:p w:rsidR="003B2A9A" w:rsidRPr="003B2A9A" w:rsidRDefault="003B2A9A" w:rsidP="003B2A9A">
      <w:pPr>
        <w:tabs>
          <w:tab w:val="left" w:pos="851"/>
        </w:tabs>
        <w:ind w:left="850" w:hanging="425"/>
        <w:jc w:val="both"/>
        <w:rPr>
          <w:rFonts w:ascii="Tahoma" w:hAnsi="Tahoma" w:cs="Tahoma"/>
          <w:bCs/>
          <w:sz w:val="24"/>
          <w:szCs w:val="24"/>
        </w:rPr>
      </w:pPr>
      <w:r w:rsidRPr="003B2A9A">
        <w:rPr>
          <w:rFonts w:ascii="Tahoma" w:hAnsi="Tahoma" w:cs="Tahoma"/>
          <w:bCs/>
          <w:sz w:val="24"/>
          <w:szCs w:val="24"/>
        </w:rPr>
        <w:t>β)</w:t>
      </w:r>
      <w:r w:rsidRPr="003B2A9A">
        <w:rPr>
          <w:rFonts w:ascii="Tahoma" w:hAnsi="Tahoma" w:cs="Tahoma"/>
          <w:bCs/>
          <w:sz w:val="24"/>
          <w:szCs w:val="24"/>
        </w:rPr>
        <w:tab/>
      </w:r>
      <w:bookmarkStart w:id="5" w:name="OLE_LINK96"/>
      <w:bookmarkStart w:id="6" w:name="OLE_LINK97"/>
      <w:bookmarkStart w:id="7" w:name="OLE_LINK98"/>
      <w:bookmarkStart w:id="8" w:name="OLE_LINK99"/>
      <w:bookmarkStart w:id="9" w:name="OLE_LINK100"/>
      <w:r w:rsidRPr="003B2A9A">
        <w:rPr>
          <w:rFonts w:ascii="Tahoma" w:hAnsi="Tahoma" w:cs="Tahoma"/>
          <w:bCs/>
          <w:sz w:val="24"/>
          <w:szCs w:val="24"/>
        </w:rPr>
        <w:t xml:space="preserve">τα προς προμήθεια υλικά φέρουν την σήμανση </w:t>
      </w:r>
      <w:proofErr w:type="spellStart"/>
      <w:r w:rsidRPr="003B2A9A">
        <w:rPr>
          <w:rFonts w:ascii="Tahoma" w:hAnsi="Tahoma" w:cs="Tahoma"/>
          <w:bCs/>
          <w:sz w:val="24"/>
          <w:szCs w:val="24"/>
        </w:rPr>
        <w:t>CE</w:t>
      </w:r>
      <w:proofErr w:type="spellEnd"/>
      <w:r w:rsidRPr="003B2A9A">
        <w:rPr>
          <w:rFonts w:ascii="Tahoma" w:hAnsi="Tahoma" w:cs="Tahoma"/>
          <w:bCs/>
          <w:sz w:val="24"/>
          <w:szCs w:val="24"/>
        </w:rPr>
        <w:t xml:space="preserve"> της Ευρωπαϊκής Ένωσης εκεί που απαιτείται,</w:t>
      </w:r>
      <w:r w:rsidRPr="003B2A9A">
        <w:rPr>
          <w:rFonts w:ascii="Tahoma" w:hAnsi="Tahoma" w:cs="Tahoma"/>
          <w:sz w:val="24"/>
          <w:szCs w:val="24"/>
        </w:rPr>
        <w:t xml:space="preserve"> </w:t>
      </w:r>
      <w:bookmarkEnd w:id="5"/>
      <w:bookmarkEnd w:id="6"/>
      <w:bookmarkEnd w:id="7"/>
      <w:r w:rsidRPr="003B2A9A">
        <w:rPr>
          <w:rFonts w:ascii="Tahoma" w:hAnsi="Tahoma" w:cs="Tahoma"/>
          <w:bCs/>
          <w:sz w:val="24"/>
          <w:szCs w:val="24"/>
        </w:rPr>
        <w:t xml:space="preserve">είναι καινούργια και αμεταχείριστα, προέρχονται από αναγνωρισμένο ευρωπαϊκό οίκο κατασκευής και να πληρούν τις εθνικές, τις ευρωπαϊκές και διεθνείς (ΕΛΟΤ, ΕΝ, </w:t>
      </w:r>
      <w:proofErr w:type="spellStart"/>
      <w:r w:rsidRPr="003B2A9A">
        <w:rPr>
          <w:rFonts w:ascii="Tahoma" w:hAnsi="Tahoma" w:cs="Tahoma"/>
          <w:bCs/>
          <w:sz w:val="24"/>
          <w:szCs w:val="24"/>
        </w:rPr>
        <w:t>IEC</w:t>
      </w:r>
      <w:proofErr w:type="spellEnd"/>
      <w:r w:rsidRPr="003B2A9A">
        <w:rPr>
          <w:rFonts w:ascii="Tahoma" w:hAnsi="Tahoma" w:cs="Tahoma"/>
          <w:bCs/>
          <w:sz w:val="24"/>
          <w:szCs w:val="24"/>
        </w:rPr>
        <w:t xml:space="preserve">, </w:t>
      </w:r>
      <w:proofErr w:type="spellStart"/>
      <w:r w:rsidRPr="003B2A9A">
        <w:rPr>
          <w:rFonts w:ascii="Tahoma" w:hAnsi="Tahoma" w:cs="Tahoma"/>
          <w:bCs/>
          <w:sz w:val="24"/>
          <w:szCs w:val="24"/>
        </w:rPr>
        <w:t>VDE</w:t>
      </w:r>
      <w:proofErr w:type="spellEnd"/>
      <w:r w:rsidRPr="003B2A9A">
        <w:rPr>
          <w:rFonts w:ascii="Tahoma" w:hAnsi="Tahoma" w:cs="Tahoma"/>
          <w:bCs/>
          <w:sz w:val="24"/>
          <w:szCs w:val="24"/>
        </w:rPr>
        <w:t xml:space="preserve">, </w:t>
      </w:r>
      <w:proofErr w:type="spellStart"/>
      <w:r w:rsidRPr="003B2A9A">
        <w:rPr>
          <w:rFonts w:ascii="Tahoma" w:hAnsi="Tahoma" w:cs="Tahoma"/>
          <w:bCs/>
          <w:sz w:val="24"/>
          <w:szCs w:val="24"/>
        </w:rPr>
        <w:t>CEN</w:t>
      </w:r>
      <w:proofErr w:type="spellEnd"/>
      <w:r w:rsidRPr="003B2A9A">
        <w:rPr>
          <w:rFonts w:ascii="Tahoma" w:hAnsi="Tahoma" w:cs="Tahoma"/>
          <w:bCs/>
          <w:sz w:val="24"/>
          <w:szCs w:val="24"/>
        </w:rPr>
        <w:t>, κλπ.) προδιαγραφές.</w:t>
      </w:r>
      <w:bookmarkEnd w:id="0"/>
      <w:bookmarkEnd w:id="1"/>
      <w:bookmarkEnd w:id="2"/>
    </w:p>
    <w:bookmarkEnd w:id="8"/>
    <w:bookmarkEnd w:id="9"/>
    <w:p w:rsidR="003B2A9A" w:rsidRPr="003B2A9A" w:rsidRDefault="003B2A9A" w:rsidP="003B2A9A">
      <w:pPr>
        <w:ind w:left="851" w:hanging="425"/>
        <w:jc w:val="both"/>
        <w:rPr>
          <w:rFonts w:ascii="Tahoma" w:hAnsi="Tahoma" w:cs="Tahoma"/>
          <w:sz w:val="24"/>
          <w:szCs w:val="24"/>
        </w:rPr>
      </w:pPr>
      <w:r w:rsidRPr="003B2A9A">
        <w:rPr>
          <w:rFonts w:ascii="Tahoma" w:hAnsi="Tahoma" w:cs="Tahoma"/>
          <w:sz w:val="24"/>
          <w:szCs w:val="24"/>
        </w:rPr>
        <w:t>γ)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3B2A9A" w:rsidRPr="003B2A9A" w:rsidRDefault="003B2A9A" w:rsidP="003B2A9A">
      <w:pPr>
        <w:ind w:left="851" w:hanging="425"/>
        <w:jc w:val="both"/>
        <w:rPr>
          <w:rFonts w:ascii="Tahoma" w:hAnsi="Tahoma" w:cs="Tahoma"/>
          <w:sz w:val="24"/>
          <w:szCs w:val="24"/>
        </w:rPr>
      </w:pPr>
      <w:r w:rsidRPr="003B2A9A">
        <w:rPr>
          <w:rFonts w:ascii="Tahoma" w:hAnsi="Tahoma" w:cs="Tahoma"/>
          <w:sz w:val="24"/>
          <w:szCs w:val="24"/>
        </w:rPr>
        <w:t>δ)   να δηλώνεται ότι εφόσον του ζητηθεί, θα προσκομίσει όλα τα αποδεικτικά των παραπάνω στοιχείων, έγγραφα</w:t>
      </w:r>
    </w:p>
    <w:p w:rsidR="003B2A9A" w:rsidRPr="003B2A9A" w:rsidRDefault="003B2A9A" w:rsidP="003B2A9A">
      <w:pPr>
        <w:ind w:left="851" w:hanging="425"/>
        <w:jc w:val="both"/>
        <w:rPr>
          <w:rFonts w:ascii="Tahoma" w:hAnsi="Tahoma" w:cs="Tahoma"/>
          <w:sz w:val="24"/>
          <w:szCs w:val="24"/>
        </w:rPr>
      </w:pPr>
      <w:r w:rsidRPr="003B2A9A">
        <w:rPr>
          <w:rFonts w:ascii="Tahoma" w:hAnsi="Tahoma" w:cs="Tahoma"/>
          <w:sz w:val="24"/>
          <w:szCs w:val="24"/>
        </w:rPr>
        <w:t>ε)   να δηλώνεται ότι ο συμμετέχων αποδέχεται πλήρως όλους τους όρους της διακήρυξης.</w:t>
      </w:r>
    </w:p>
    <w:p w:rsidR="00DB38B0" w:rsidRPr="003B2A9A" w:rsidRDefault="00DB38B0" w:rsidP="003B2A9A">
      <w:pPr>
        <w:pStyle w:val="a4"/>
        <w:numPr>
          <w:ilvl w:val="0"/>
          <w:numId w:val="40"/>
        </w:numPr>
        <w:jc w:val="both"/>
        <w:rPr>
          <w:rFonts w:ascii="Tahoma" w:eastAsia="Arial Unicode MS" w:hAnsi="Tahoma" w:cs="Tahoma"/>
          <w:bCs/>
          <w:color w:val="000000"/>
          <w:lang w:bidi="el-GR"/>
        </w:rPr>
      </w:pPr>
      <w:bookmarkStart w:id="10" w:name="OLE_LINK200"/>
      <w:bookmarkStart w:id="11" w:name="OLE_LINK201"/>
      <w:bookmarkStart w:id="12" w:name="OLE_LINK202"/>
      <w:bookmarkStart w:id="13" w:name="OLE_LINK197"/>
      <w:bookmarkStart w:id="14" w:name="OLE_LINK198"/>
      <w:bookmarkStart w:id="15" w:name="OLE_LINK199"/>
      <w:r w:rsidRPr="003B2A9A">
        <w:rPr>
          <w:rFonts w:ascii="Tahoma" w:eastAsia="Arial Unicode MS" w:hAnsi="Tahoma" w:cs="Tahoma"/>
          <w:color w:val="000000"/>
          <w:lang w:bidi="el-GR"/>
        </w:rPr>
        <w:t xml:space="preserve">Οι </w:t>
      </w:r>
      <w:r w:rsidRPr="003B2A9A">
        <w:rPr>
          <w:rFonts w:ascii="Tahoma" w:eastAsia="Arial Unicode MS" w:hAnsi="Tahoma" w:cs="Tahoma"/>
          <w:bCs/>
          <w:color w:val="000000"/>
          <w:lang w:bidi="el-GR"/>
        </w:rPr>
        <w:t xml:space="preserve">υποψήφιοι </w:t>
      </w:r>
      <w:r w:rsidRPr="003B2A9A">
        <w:rPr>
          <w:rFonts w:ascii="Tahoma" w:eastAsia="Arial Unicode MS" w:hAnsi="Tahoma" w:cs="Tahoma"/>
          <w:b/>
          <w:bCs/>
          <w:color w:val="000000"/>
          <w:u w:val="single"/>
          <w:lang w:bidi="el-GR"/>
        </w:rPr>
        <w:t>επί ποινή αποκλεισμού</w:t>
      </w:r>
      <w:r w:rsidRPr="003B2A9A">
        <w:rPr>
          <w:rFonts w:ascii="Tahoma" w:eastAsia="Arial Unicode MS" w:hAnsi="Tahoma" w:cs="Tahoma"/>
          <w:bCs/>
          <w:color w:val="000000"/>
          <w:lang w:bidi="el-GR"/>
        </w:rPr>
        <w:t xml:space="preserve">, θα προσκομίσουν αποδεικτικό </w:t>
      </w:r>
      <w:r w:rsidRPr="003B2A9A">
        <w:rPr>
          <w:rFonts w:ascii="Tahoma" w:eastAsia="Arial Unicode MS" w:hAnsi="Tahoma" w:cs="Tahoma"/>
          <w:b/>
          <w:bCs/>
          <w:color w:val="000000"/>
          <w:lang w:bidi="el-GR"/>
        </w:rPr>
        <w:t>φορολογικής και ασφαλιστικής ενημερότητας</w:t>
      </w:r>
      <w:r w:rsidRPr="003B2A9A">
        <w:rPr>
          <w:rFonts w:ascii="Tahoma" w:eastAsia="Arial Unicode MS" w:hAnsi="Tahoma" w:cs="Tahoma"/>
          <w:bCs/>
          <w:color w:val="000000"/>
          <w:lang w:bidi="el-GR"/>
        </w:rPr>
        <w:t xml:space="preserve"> η ισχύς των οποίων πρέπει να καλύπτει την ημερομηνία διενέργειας του διαγωνισμού και αντίγραφο </w:t>
      </w:r>
      <w:r w:rsidRPr="003B2A9A">
        <w:rPr>
          <w:rFonts w:ascii="Tahoma" w:eastAsia="Arial Unicode MS" w:hAnsi="Tahoma" w:cs="Tahoma"/>
          <w:b/>
          <w:bCs/>
          <w:color w:val="000000"/>
          <w:lang w:bidi="el-GR"/>
        </w:rPr>
        <w:t>ποινικού μητρώου</w:t>
      </w:r>
      <w:r w:rsidRPr="003B2A9A">
        <w:rPr>
          <w:rFonts w:ascii="Tahoma" w:eastAsia="Arial Unicode MS" w:hAnsi="Tahoma" w:cs="Tahoma"/>
          <w:bCs/>
          <w:color w:val="000000"/>
          <w:lang w:bidi="el-GR"/>
        </w:rPr>
        <w:t xml:space="preserve"> (τελευταίου </w:t>
      </w:r>
      <w:proofErr w:type="spellStart"/>
      <w:r w:rsidRPr="003B2A9A">
        <w:rPr>
          <w:rFonts w:ascii="Tahoma" w:eastAsia="Arial Unicode MS" w:hAnsi="Tahoma" w:cs="Tahoma"/>
          <w:bCs/>
          <w:color w:val="000000"/>
          <w:lang w:bidi="el-GR"/>
        </w:rPr>
        <w:t>3μήνου</w:t>
      </w:r>
      <w:proofErr w:type="spellEnd"/>
      <w:r w:rsidRPr="003B2A9A">
        <w:rPr>
          <w:rFonts w:ascii="Tahoma" w:eastAsia="Arial Unicode MS" w:hAnsi="Tahoma" w:cs="Tahoma"/>
          <w:bCs/>
          <w:color w:val="000000"/>
          <w:lang w:bidi="el-GR"/>
        </w:rPr>
        <w:t>)</w:t>
      </w:r>
      <w:bookmarkEnd w:id="10"/>
      <w:bookmarkEnd w:id="11"/>
      <w:bookmarkEnd w:id="12"/>
      <w:r w:rsidRPr="003B2A9A">
        <w:rPr>
          <w:rFonts w:ascii="Tahoma" w:eastAsia="Arial Unicode MS" w:hAnsi="Tahoma" w:cs="Tahoma"/>
          <w:bCs/>
          <w:color w:val="000000"/>
          <w:lang w:bidi="el-GR"/>
        </w:rPr>
        <w:t xml:space="preserve"> </w:t>
      </w:r>
      <w:r w:rsidRPr="003B2A9A">
        <w:rPr>
          <w:rFonts w:ascii="Tahoma" w:hAnsi="Tahoma" w:cs="Tahoma"/>
          <w:bCs/>
        </w:rPr>
        <w:t xml:space="preserve">όλων των υπόχρεων της εταιρείας, αναλόγως την κατηγορία της εταιρείας, </w:t>
      </w:r>
      <w:r w:rsidRPr="003B2A9A">
        <w:rPr>
          <w:rFonts w:ascii="Tahoma" w:hAnsi="Tahoma" w:cs="Tahoma"/>
        </w:rPr>
        <w:t xml:space="preserve">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w:t>
      </w:r>
      <w:proofErr w:type="spellStart"/>
      <w:r w:rsidRPr="003B2A9A">
        <w:rPr>
          <w:rFonts w:ascii="Tahoma" w:hAnsi="Tahoma" w:cs="Tahoma"/>
        </w:rPr>
        <w:t>Νομίμου</w:t>
      </w:r>
      <w:proofErr w:type="spellEnd"/>
      <w:r w:rsidRPr="003B2A9A">
        <w:rPr>
          <w:rFonts w:ascii="Tahoma" w:hAnsi="Tahoma" w:cs="Tahoma"/>
        </w:rPr>
        <w:t xml:space="preserve"> εκπροσώπου ανάλογα με τον τύπο της συμμετέχουσας εταιρείας) και παραστατικό εκπροσώπησης, αν ο προσφέρων συμμετέχει με εκπρόσωπό του.</w:t>
      </w:r>
    </w:p>
    <w:bookmarkEnd w:id="13"/>
    <w:bookmarkEnd w:id="14"/>
    <w:bookmarkEnd w:id="15"/>
    <w:p w:rsidR="00DB38B0" w:rsidRPr="00DB38B0" w:rsidRDefault="00DB38B0" w:rsidP="00DB38B0">
      <w:pPr>
        <w:spacing w:after="0" w:line="240" w:lineRule="auto"/>
        <w:ind w:left="426"/>
        <w:jc w:val="both"/>
        <w:rPr>
          <w:rFonts w:ascii="Tahoma" w:eastAsia="Times New Roman" w:hAnsi="Tahoma" w:cs="Tahoma"/>
          <w:sz w:val="24"/>
          <w:szCs w:val="24"/>
          <w:lang w:eastAsia="el-GR"/>
        </w:rPr>
      </w:pPr>
    </w:p>
    <w:p w:rsidR="00DB38B0" w:rsidRPr="00DB38B0" w:rsidRDefault="00DB38B0" w:rsidP="00DB38B0">
      <w:pPr>
        <w:tabs>
          <w:tab w:val="left" w:pos="426"/>
        </w:tabs>
        <w:spacing w:after="0" w:line="240" w:lineRule="auto"/>
        <w:ind w:left="426" w:firstLine="426"/>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DB38B0" w:rsidRPr="00DB38B0" w:rsidRDefault="00DB38B0" w:rsidP="00DB38B0">
      <w:pPr>
        <w:spacing w:after="0" w:line="240" w:lineRule="auto"/>
        <w:ind w:left="567"/>
        <w:jc w:val="both"/>
        <w:rPr>
          <w:rFonts w:ascii="Tahoma" w:eastAsia="Times New Roman" w:hAnsi="Tahoma" w:cs="Tahoma"/>
          <w:b/>
          <w:sz w:val="24"/>
          <w:szCs w:val="24"/>
          <w:lang w:eastAsia="el-GR"/>
        </w:rPr>
      </w:pPr>
    </w:p>
    <w:p w:rsidR="00DB38B0" w:rsidRPr="00DB38B0" w:rsidRDefault="00DB38B0" w:rsidP="00DB38B0">
      <w:pPr>
        <w:spacing w:after="0" w:line="240" w:lineRule="auto"/>
        <w:jc w:val="both"/>
        <w:rPr>
          <w:rFonts w:ascii="Tahoma" w:eastAsia="Times New Roman" w:hAnsi="Tahoma" w:cs="Tahoma"/>
          <w:b/>
          <w:sz w:val="24"/>
          <w:szCs w:val="24"/>
          <w:lang w:eastAsia="el-GR"/>
        </w:rPr>
      </w:pPr>
      <w:r w:rsidRPr="00DB38B0">
        <w:rPr>
          <w:rFonts w:ascii="Tahoma" w:eastAsia="Times New Roman" w:hAnsi="Tahoma" w:cs="Tahoma"/>
          <w:b/>
          <w:sz w:val="24"/>
          <w:szCs w:val="24"/>
          <w:lang w:eastAsia="el-GR"/>
        </w:rPr>
        <w:t>Β. ΦΑΚΕΛΟΣ «ΤΕΧΝΙΚΗ ΠΡΟΣΦΟΡΑ»</w:t>
      </w:r>
    </w:p>
    <w:p w:rsidR="00DB38B0" w:rsidRPr="00DB38B0" w:rsidRDefault="00DB38B0" w:rsidP="00DB38B0">
      <w:pPr>
        <w:spacing w:after="0" w:line="240" w:lineRule="auto"/>
        <w:ind w:left="426"/>
        <w:jc w:val="both"/>
        <w:rPr>
          <w:rFonts w:ascii="Tahoma" w:eastAsia="Times New Roman" w:hAnsi="Tahoma" w:cs="Tahoma"/>
          <w:color w:val="000000"/>
          <w:sz w:val="24"/>
          <w:szCs w:val="24"/>
          <w:lang w:eastAsia="el-GR" w:bidi="el-GR"/>
        </w:rPr>
      </w:pPr>
      <w:r w:rsidRPr="00DB38B0">
        <w:rPr>
          <w:rFonts w:ascii="Tahoma" w:eastAsia="Arial Unicode MS" w:hAnsi="Tahoma" w:cs="Tahoma"/>
          <w:color w:val="000000"/>
          <w:sz w:val="24"/>
          <w:szCs w:val="24"/>
          <w:lang w:eastAsia="el-GR" w:bidi="el-GR"/>
        </w:rPr>
        <w:t>Κλειστός</w:t>
      </w:r>
      <w:r w:rsidRPr="00DB38B0">
        <w:rPr>
          <w:rFonts w:ascii="Tahoma" w:eastAsia="Times New Roman" w:hAnsi="Tahoma" w:cs="Tahoma"/>
          <w:color w:val="000000"/>
          <w:sz w:val="24"/>
          <w:szCs w:val="24"/>
          <w:lang w:eastAsia="el-GR" w:bidi="el-GR"/>
        </w:rPr>
        <w:t xml:space="preserve"> φάκελος με την ένδειξη «</w:t>
      </w:r>
      <w:r w:rsidRPr="00DB38B0">
        <w:rPr>
          <w:rFonts w:ascii="Tahoma" w:eastAsia="Times New Roman" w:hAnsi="Tahoma" w:cs="Tahoma"/>
          <w:b/>
          <w:color w:val="000000"/>
          <w:sz w:val="24"/>
          <w:szCs w:val="24"/>
          <w:lang w:eastAsia="el-GR" w:bidi="el-GR"/>
        </w:rPr>
        <w:t>ΤΕΧΝΙΚΗ ΠΡΟΣΦΟΡΑ</w:t>
      </w:r>
      <w:r w:rsidRPr="00DB38B0">
        <w:rPr>
          <w:rFonts w:ascii="Tahoma" w:eastAsia="Times New Roman" w:hAnsi="Tahoma" w:cs="Tahoma"/>
          <w:color w:val="000000"/>
          <w:sz w:val="24"/>
          <w:szCs w:val="24"/>
          <w:lang w:eastAsia="el-GR" w:bidi="el-GR"/>
        </w:rPr>
        <w:t xml:space="preserve">» ο οποίος θα περιλαμβάνει </w:t>
      </w:r>
      <w:r w:rsidRPr="00DB38B0">
        <w:rPr>
          <w:rFonts w:ascii="Tahoma" w:eastAsia="Times New Roman" w:hAnsi="Tahoma" w:cs="Tahoma"/>
          <w:b/>
          <w:color w:val="000000"/>
          <w:sz w:val="24"/>
          <w:szCs w:val="24"/>
          <w:u w:val="single"/>
          <w:lang w:eastAsia="el-GR" w:bidi="el-GR"/>
        </w:rPr>
        <w:t>επί ποινή αποκλεισμού</w:t>
      </w:r>
      <w:r w:rsidRPr="00DB38B0">
        <w:rPr>
          <w:rFonts w:ascii="Tahoma" w:eastAsia="Times New Roman" w:hAnsi="Tahoma" w:cs="Tahoma"/>
          <w:color w:val="000000"/>
          <w:sz w:val="24"/>
          <w:szCs w:val="24"/>
          <w:lang w:eastAsia="el-GR" w:bidi="el-GR"/>
        </w:rPr>
        <w:t xml:space="preserve"> : </w:t>
      </w:r>
    </w:p>
    <w:p w:rsidR="00A26D21" w:rsidRPr="00B73238" w:rsidRDefault="00A26D21" w:rsidP="00A26D21">
      <w:pPr>
        <w:pStyle w:val="a4"/>
        <w:numPr>
          <w:ilvl w:val="0"/>
          <w:numId w:val="41"/>
        </w:numPr>
        <w:jc w:val="both"/>
        <w:rPr>
          <w:rFonts w:ascii="Tahoma" w:eastAsia="Calibri" w:hAnsi="Tahoma" w:cs="Tahoma"/>
          <w:b/>
          <w:bCs/>
          <w:color w:val="000000"/>
          <w:lang w:eastAsia="en-US"/>
        </w:rPr>
      </w:pPr>
      <w:r w:rsidRPr="00B73238">
        <w:rPr>
          <w:rFonts w:ascii="Tahoma" w:hAnsi="Tahoma" w:cs="Tahoma"/>
        </w:rPr>
        <w:lastRenderedPageBreak/>
        <w:t xml:space="preserve">Συμπληρωμένο το φύλλο συμμόρφωσης με την προτεινόμενη ισοδύναμη λύση, με απαντήσεις και παραπομπές ως προς τα υλικά και τα αποδεικτικά έγγραφα ότι αυτά που προσφέρει συμφωνούν απόλυτα µε τις τεχνικές προδιαγραφές. Τα ζητούμενα πιστοποιητικά και έγγραφα θα είναι </w:t>
      </w:r>
      <w:r w:rsidRPr="00B73238">
        <w:rPr>
          <w:rFonts w:ascii="Tahoma" w:eastAsia="Calibri" w:hAnsi="Tahoma" w:cs="Tahoma"/>
          <w:bCs/>
          <w:color w:val="000000"/>
          <w:lang w:eastAsia="en-US"/>
        </w:rPr>
        <w:t>στην Ελληνική ή Αγγλική γλώσσα.</w:t>
      </w:r>
      <w:r w:rsidRPr="00B73238">
        <w:rPr>
          <w:rFonts w:ascii="Tahoma" w:eastAsia="Calibri" w:hAnsi="Tahoma" w:cs="Tahoma"/>
          <w:b/>
          <w:bCs/>
          <w:color w:val="000000"/>
          <w:lang w:eastAsia="en-US"/>
        </w:rPr>
        <w:t xml:space="preserve"> </w:t>
      </w:r>
      <w:r w:rsidRPr="00B73238">
        <w:rPr>
          <w:rFonts w:ascii="Tahoma" w:hAnsi="Tahoma" w:cs="Tahoma"/>
        </w:rPr>
        <w:t>Στο αντίστοιχο πεδίο της στήλης ΠΑΡΑΠΟΜΠΗ/ΤΕΚΜΗΡΙΩΣΗ συμπληρώνεται η/οι σελίδα / σελίδες του φακέλου ΤΕΧΝΙΚΗΣ ΠΡΟΣΦΟΡΑΣ όπου βρίσκεται η αντίστοιχη αναλυτική περιγραφή και η τεκμηρίωση. Είναι ιδιαίτερα επιθυμητή η πληρέστερη συμπλήρωση των παραπομπών, οι οποίες πρέπει να είναι κατά το δυνατόν συγκεκριμένες (π.χ. τεχνικό φυλλάδιο 2, σελ. 1 παράγραφος 3, κ.λπ.).</w:t>
      </w:r>
    </w:p>
    <w:p w:rsidR="00A26D21" w:rsidRPr="00B73238" w:rsidRDefault="00A26D21" w:rsidP="00A26D21">
      <w:pPr>
        <w:pStyle w:val="a4"/>
        <w:numPr>
          <w:ilvl w:val="0"/>
          <w:numId w:val="41"/>
        </w:numPr>
        <w:autoSpaceDE w:val="0"/>
        <w:autoSpaceDN w:val="0"/>
        <w:adjustRightInd w:val="0"/>
        <w:jc w:val="both"/>
        <w:rPr>
          <w:rFonts w:ascii="Tahoma" w:eastAsia="Calibri" w:hAnsi="Tahoma" w:cs="Tahoma"/>
          <w:b/>
          <w:bCs/>
          <w:color w:val="000000"/>
        </w:rPr>
      </w:pPr>
      <w:r w:rsidRPr="00B73238">
        <w:rPr>
          <w:rFonts w:ascii="Tahoma" w:eastAsia="Calibri" w:hAnsi="Tahoma" w:cs="Tahoma"/>
          <w:b/>
          <w:bCs/>
          <w:color w:val="000000"/>
        </w:rPr>
        <w:t>Όλα τα είδη θα είναι ελληνικής κατασκευής ή θα προέρχονται από χώρες της Ευρωπαϊκής ένωσης (επί ποινής αποκλεισμού).</w:t>
      </w:r>
    </w:p>
    <w:p w:rsidR="00A26D21" w:rsidRPr="00B73238" w:rsidRDefault="00A26D21" w:rsidP="00A26D21">
      <w:pPr>
        <w:pStyle w:val="Web"/>
        <w:shd w:val="clear" w:color="auto" w:fill="F7F8F9"/>
        <w:spacing w:before="0" w:beforeAutospacing="0" w:after="0" w:afterAutospacing="0"/>
        <w:jc w:val="both"/>
        <w:rPr>
          <w:rFonts w:ascii="Tahoma" w:hAnsi="Tahoma" w:cs="Tahoma"/>
          <w:sz w:val="22"/>
          <w:szCs w:val="22"/>
        </w:rPr>
      </w:pPr>
      <w:r w:rsidRPr="00B73238">
        <w:rPr>
          <w:rFonts w:ascii="Tahoma" w:hAnsi="Tahoma" w:cs="Tahoma"/>
          <w:sz w:val="22"/>
          <w:szCs w:val="22"/>
        </w:rPr>
        <w:t xml:space="preserve">Ειδικότερα για τους σωλήνες και τα εξαρτήματα </w:t>
      </w:r>
      <w:r w:rsidRPr="00B73238">
        <w:rPr>
          <w:rFonts w:ascii="Tahoma" w:hAnsi="Tahoma" w:cs="Tahoma"/>
          <w:sz w:val="22"/>
          <w:szCs w:val="22"/>
          <w:lang w:val="en-US"/>
        </w:rPr>
        <w:t>PE</w:t>
      </w:r>
      <w:r w:rsidRPr="00B73238">
        <w:rPr>
          <w:rFonts w:ascii="Tahoma" w:hAnsi="Tahoma" w:cs="Tahoma"/>
          <w:sz w:val="22"/>
          <w:szCs w:val="22"/>
        </w:rPr>
        <w:t xml:space="preserve"> τρίτης γενιάς ζητείται η προσκόμιση εντός του φακέλου της Τεχνικής Προσφοράς πιστοποιητικό </w:t>
      </w:r>
      <w:proofErr w:type="spellStart"/>
      <w:r w:rsidRPr="00B73238">
        <w:rPr>
          <w:rFonts w:ascii="Tahoma" w:hAnsi="Tahoma" w:cs="Tahoma"/>
          <w:sz w:val="22"/>
          <w:szCs w:val="22"/>
        </w:rPr>
        <w:t>ΕΒΕΤΑΜ</w:t>
      </w:r>
      <w:proofErr w:type="spellEnd"/>
      <w:r w:rsidRPr="00B73238">
        <w:rPr>
          <w:rFonts w:ascii="Tahoma" w:hAnsi="Tahoma" w:cs="Tahoma"/>
          <w:sz w:val="22"/>
          <w:szCs w:val="22"/>
        </w:rPr>
        <w:t xml:space="preserve"> Ελλάδας </w:t>
      </w:r>
      <w:r w:rsidRPr="00B73238">
        <w:rPr>
          <w:rFonts w:ascii="Tahoma" w:eastAsia="Calibri" w:hAnsi="Tahoma" w:cs="Tahoma"/>
          <w:b/>
          <w:bCs/>
          <w:color w:val="000000"/>
          <w:sz w:val="22"/>
          <w:szCs w:val="22"/>
          <w:lang w:eastAsia="en-US"/>
        </w:rPr>
        <w:t>επί ποινής αποκλεισμού</w:t>
      </w:r>
      <w:r w:rsidRPr="00B73238">
        <w:rPr>
          <w:rFonts w:ascii="Tahoma" w:hAnsi="Tahoma" w:cs="Tahoma"/>
          <w:sz w:val="22"/>
          <w:szCs w:val="22"/>
        </w:rPr>
        <w:t xml:space="preserve"> για τις φυσικές και μηχανικές ιδιότητες των σωλήνων που αφορά σε έλεγχο των διαστάσεων των σωλήνων και των εξαρτημάτων </w:t>
      </w:r>
      <w:proofErr w:type="spellStart"/>
      <w:r w:rsidRPr="00B73238">
        <w:rPr>
          <w:rFonts w:ascii="Tahoma" w:hAnsi="Tahoma" w:cs="Tahoma"/>
          <w:sz w:val="22"/>
          <w:szCs w:val="22"/>
        </w:rPr>
        <w:t>κ.λ.π</w:t>
      </w:r>
      <w:proofErr w:type="spellEnd"/>
      <w:r w:rsidRPr="00B73238">
        <w:rPr>
          <w:rFonts w:ascii="Tahoma" w:hAnsi="Tahoma" w:cs="Tahoma"/>
          <w:sz w:val="22"/>
          <w:szCs w:val="22"/>
        </w:rPr>
        <w:t>.</w:t>
      </w:r>
      <w:r w:rsidRPr="00B73238">
        <w:rPr>
          <w:rFonts w:ascii="Tahoma" w:hAnsi="Tahoma" w:cs="Tahoma"/>
          <w:color w:val="525F72"/>
          <w:sz w:val="20"/>
        </w:rPr>
        <w:t xml:space="preserve"> </w:t>
      </w:r>
      <w:r w:rsidRPr="00B73238">
        <w:rPr>
          <w:rFonts w:ascii="Tahoma" w:hAnsi="Tahoma" w:cs="Tahoma"/>
          <w:sz w:val="22"/>
          <w:szCs w:val="22"/>
        </w:rPr>
        <w:t xml:space="preserve">Οι σωλήνες αυτοί κατασκευάζονται από ειδική πρώτη ύλη με πιστοποιητικό </w:t>
      </w:r>
      <w:proofErr w:type="spellStart"/>
      <w:r w:rsidRPr="00B73238">
        <w:rPr>
          <w:rFonts w:ascii="Tahoma" w:hAnsi="Tahoma" w:cs="Tahoma"/>
          <w:sz w:val="22"/>
          <w:szCs w:val="22"/>
        </w:rPr>
        <w:t>καταλληλότητας</w:t>
      </w:r>
      <w:proofErr w:type="spellEnd"/>
      <w:r w:rsidRPr="00B73238">
        <w:rPr>
          <w:rFonts w:ascii="Tahoma" w:hAnsi="Tahoma" w:cs="Tahoma"/>
          <w:sz w:val="22"/>
          <w:szCs w:val="22"/>
        </w:rPr>
        <w:t xml:space="preserve"> διεθνών οργανισμών για την συγκεκριμένη χρήση. Παράγονται από πολυαιθυλένιο </w:t>
      </w:r>
      <w:proofErr w:type="spellStart"/>
      <w:r w:rsidRPr="00B73238">
        <w:rPr>
          <w:rFonts w:ascii="Tahoma" w:hAnsi="Tahoma" w:cs="Tahoma"/>
          <w:sz w:val="22"/>
          <w:szCs w:val="22"/>
        </w:rPr>
        <w:t>3ης</w:t>
      </w:r>
      <w:proofErr w:type="spellEnd"/>
      <w:r w:rsidRPr="00B73238">
        <w:rPr>
          <w:rFonts w:ascii="Tahoma" w:hAnsi="Tahoma" w:cs="Tahoma"/>
          <w:sz w:val="22"/>
          <w:szCs w:val="22"/>
        </w:rPr>
        <w:t xml:space="preserve"> γενιάς (</w:t>
      </w:r>
      <w:proofErr w:type="spellStart"/>
      <w:r w:rsidRPr="00B73238">
        <w:rPr>
          <w:rFonts w:ascii="Tahoma" w:hAnsi="Tahoma" w:cs="Tahoma"/>
          <w:sz w:val="22"/>
          <w:szCs w:val="22"/>
        </w:rPr>
        <w:t>PE</w:t>
      </w:r>
      <w:proofErr w:type="spellEnd"/>
      <w:r w:rsidRPr="00B73238">
        <w:rPr>
          <w:rFonts w:ascii="Tahoma" w:hAnsi="Tahoma" w:cs="Tahoma"/>
          <w:sz w:val="22"/>
          <w:szCs w:val="22"/>
        </w:rPr>
        <w:t>-100) σε μπλε ή μαύρο χρώμα, σύμφωνα με τις Ευρωπαϊκές προδιαγραφές ΕΛΟΤ-</w:t>
      </w:r>
      <w:proofErr w:type="spellStart"/>
      <w:r w:rsidRPr="00B73238">
        <w:rPr>
          <w:rFonts w:ascii="Tahoma" w:hAnsi="Tahoma" w:cs="Tahoma"/>
          <w:sz w:val="22"/>
          <w:szCs w:val="22"/>
        </w:rPr>
        <w:t>EN</w:t>
      </w:r>
      <w:proofErr w:type="spellEnd"/>
      <w:r w:rsidRPr="00B73238">
        <w:rPr>
          <w:rFonts w:ascii="Tahoma" w:hAnsi="Tahoma" w:cs="Tahoma"/>
          <w:sz w:val="22"/>
          <w:szCs w:val="22"/>
        </w:rPr>
        <w:t xml:space="preserve"> 12201-2.</w:t>
      </w:r>
    </w:p>
    <w:p w:rsidR="00A26D21" w:rsidRPr="00B73238" w:rsidRDefault="00A26D21" w:rsidP="00A26D21">
      <w:pPr>
        <w:pStyle w:val="Web"/>
        <w:shd w:val="clear" w:color="auto" w:fill="F7F8F9"/>
        <w:spacing w:before="0" w:beforeAutospacing="0" w:after="0" w:afterAutospacing="0"/>
        <w:jc w:val="both"/>
        <w:rPr>
          <w:rFonts w:ascii="Tahoma" w:hAnsi="Tahoma" w:cs="Tahoma"/>
          <w:sz w:val="22"/>
          <w:szCs w:val="22"/>
        </w:rPr>
      </w:pPr>
      <w:r w:rsidRPr="00B73238">
        <w:rPr>
          <w:rFonts w:ascii="Tahoma" w:hAnsi="Tahoma" w:cs="Tahoma"/>
          <w:sz w:val="22"/>
          <w:szCs w:val="22"/>
        </w:rPr>
        <w:t xml:space="preserve">Για τα υλικά που αναφέρονται στο φύλλο συμμόρφωσης ότι πρέπει να προέρχονται από εταιρίες – εργοστάσια που διαθέτουν Σύστημα Διαχείρισης Ποιότητας κατά </w:t>
      </w:r>
      <w:proofErr w:type="spellStart"/>
      <w:r w:rsidRPr="00B73238">
        <w:rPr>
          <w:rFonts w:ascii="Tahoma" w:hAnsi="Tahoma" w:cs="Tahoma"/>
          <w:sz w:val="22"/>
          <w:szCs w:val="22"/>
        </w:rPr>
        <w:t>EN</w:t>
      </w:r>
      <w:proofErr w:type="spellEnd"/>
      <w:r w:rsidRPr="00B73238">
        <w:rPr>
          <w:rFonts w:ascii="Tahoma" w:hAnsi="Tahoma" w:cs="Tahoma"/>
          <w:sz w:val="22"/>
          <w:szCs w:val="22"/>
        </w:rPr>
        <w:t> </w:t>
      </w:r>
      <w:proofErr w:type="spellStart"/>
      <w:r w:rsidRPr="00B73238">
        <w:rPr>
          <w:rFonts w:ascii="Tahoma" w:hAnsi="Tahoma" w:cs="Tahoma"/>
          <w:sz w:val="22"/>
          <w:szCs w:val="22"/>
        </w:rPr>
        <w:t>ISO</w:t>
      </w:r>
      <w:proofErr w:type="spellEnd"/>
      <w:r w:rsidRPr="00B73238">
        <w:rPr>
          <w:rFonts w:ascii="Tahoma" w:hAnsi="Tahoma" w:cs="Tahoma"/>
          <w:sz w:val="22"/>
          <w:szCs w:val="22"/>
        </w:rPr>
        <w:t xml:space="preserve"> 9001:2015, θα πρέπει να προσκομισθούν τα πιστοποιητικά</w:t>
      </w:r>
      <w:r w:rsidRPr="00B73238">
        <w:rPr>
          <w:rFonts w:ascii="Tahoma" w:eastAsia="Calibri" w:hAnsi="Tahoma" w:cs="Tahoma"/>
          <w:b/>
          <w:bCs/>
          <w:color w:val="000000"/>
          <w:sz w:val="22"/>
          <w:szCs w:val="22"/>
          <w:lang w:eastAsia="en-US"/>
        </w:rPr>
        <w:t xml:space="preserve"> επί ποινής αποκλεισμού</w:t>
      </w:r>
      <w:r w:rsidRPr="00B73238">
        <w:rPr>
          <w:rFonts w:ascii="Tahoma" w:hAnsi="Tahoma" w:cs="Tahoma"/>
          <w:sz w:val="22"/>
          <w:szCs w:val="22"/>
        </w:rPr>
        <w:t>.</w:t>
      </w:r>
    </w:p>
    <w:p w:rsidR="00A26D21" w:rsidRPr="00B73238" w:rsidRDefault="00A26D21" w:rsidP="00CC1847">
      <w:pPr>
        <w:pStyle w:val="a4"/>
        <w:numPr>
          <w:ilvl w:val="0"/>
          <w:numId w:val="41"/>
        </w:numPr>
        <w:jc w:val="both"/>
        <w:rPr>
          <w:rFonts w:ascii="Tahoma" w:hAnsi="Tahoma" w:cs="Tahoma"/>
        </w:rPr>
      </w:pPr>
      <w:r w:rsidRPr="00B73238">
        <w:rPr>
          <w:rFonts w:ascii="Tahoma" w:hAnsi="Tahoma" w:cs="Tahoma"/>
        </w:rPr>
        <w:t xml:space="preserve">Όλα τα υλικά, πρέπει να είναι καινούργια, άριστης ποιότητας και κατασκευής, οι τεχνικές τους προδιαγραφές πρέπει να είναι ίδιες ή ισοδύναμες µε αυτές που ζητούνται από την υπηρεσία µας να µην φέρουν ελαττώματα, να είναι έτοιμα προς χρήση και θα πρέπει να έχουν εγγύηση σύμφωνα με τα ζητούμενα, η οποία θα δοθεί </w:t>
      </w:r>
      <w:r w:rsidRPr="00B73238">
        <w:rPr>
          <w:rFonts w:ascii="Tahoma" w:hAnsi="Tahoma" w:cs="Tahoma"/>
          <w:b/>
        </w:rPr>
        <w:t>επί ποινή αποκλεισμού</w:t>
      </w:r>
      <w:r w:rsidRPr="00B73238">
        <w:rPr>
          <w:rFonts w:ascii="Tahoma" w:hAnsi="Tahoma" w:cs="Tahoma"/>
        </w:rPr>
        <w:t xml:space="preserve"> µε υπεύθυνη δήλωση του προσφέροντος (εντός του φακέλου Τεχνικής Προσφοράς).</w:t>
      </w:r>
    </w:p>
    <w:p w:rsidR="00A26D21" w:rsidRPr="00B73238" w:rsidRDefault="00A26D21" w:rsidP="00A26D21">
      <w:pPr>
        <w:pStyle w:val="a4"/>
        <w:numPr>
          <w:ilvl w:val="0"/>
          <w:numId w:val="41"/>
        </w:numPr>
        <w:jc w:val="both"/>
        <w:rPr>
          <w:rFonts w:ascii="Tahoma" w:hAnsi="Tahoma" w:cs="Tahoma"/>
        </w:rPr>
      </w:pPr>
      <w:r w:rsidRPr="00B73238">
        <w:rPr>
          <w:rFonts w:ascii="Tahoma" w:hAnsi="Tahoma" w:cs="Tahoma"/>
        </w:rPr>
        <w:t xml:space="preserve">Προσκόμιση δειγμάτων </w:t>
      </w:r>
      <w:r w:rsidRPr="00B73238">
        <w:rPr>
          <w:rFonts w:ascii="Tahoma" w:hAnsi="Tahoma" w:cs="Tahoma"/>
          <w:b/>
        </w:rPr>
        <w:t>επί ποινή αποκλεισμού</w:t>
      </w:r>
      <w:r w:rsidRPr="00B73238">
        <w:rPr>
          <w:rFonts w:ascii="Tahoma" w:hAnsi="Tahoma" w:cs="Tahoma"/>
        </w:rPr>
        <w:t xml:space="preserve">, για τα υλικά που αναφέρεται στο φύλλο συμμόρφωσης για την αξιολόγηση της προσφοράς. </w:t>
      </w:r>
    </w:p>
    <w:p w:rsidR="00A26D21" w:rsidRPr="00B73238" w:rsidRDefault="00A26D21" w:rsidP="00A26D21">
      <w:pPr>
        <w:pStyle w:val="a4"/>
        <w:jc w:val="both"/>
        <w:rPr>
          <w:rFonts w:ascii="Tahoma" w:hAnsi="Tahoma" w:cs="Tahoma"/>
        </w:rPr>
      </w:pPr>
    </w:p>
    <w:p w:rsidR="00A26D21" w:rsidRPr="00B73238" w:rsidRDefault="00A26D21" w:rsidP="00A26D21">
      <w:pPr>
        <w:jc w:val="both"/>
        <w:rPr>
          <w:rFonts w:ascii="Tahoma" w:hAnsi="Tahoma" w:cs="Tahoma"/>
        </w:rPr>
      </w:pPr>
      <w:r w:rsidRPr="00B73238">
        <w:rPr>
          <w:rFonts w:ascii="Tahoma" w:hAnsi="Tahoma" w:cs="Tahoma"/>
        </w:rPr>
        <w:t xml:space="preserve">Να ληφθεί σοβαρά υπόψη των υποψηφίων ότι σε περίπτωση που δεν προσδιορίζονται τα είδη, </w:t>
      </w:r>
      <w:r w:rsidRPr="00B73238">
        <w:rPr>
          <w:rFonts w:ascii="Tahoma" w:hAnsi="Tahoma" w:cs="Tahoma"/>
          <w:b/>
          <w:u w:val="single"/>
        </w:rPr>
        <w:t>η προσφορά θα θεωρηθεί ασαφής και θα απορρίπτεται</w:t>
      </w:r>
      <w:r w:rsidRPr="00B73238">
        <w:rPr>
          <w:rFonts w:ascii="Tahoma" w:hAnsi="Tahoma" w:cs="Tahoma"/>
        </w:rPr>
        <w:t>.</w:t>
      </w:r>
    </w:p>
    <w:p w:rsidR="00A26D21" w:rsidRPr="00B73238" w:rsidRDefault="00A26D21" w:rsidP="00A26D21">
      <w:pPr>
        <w:ind w:left="60"/>
        <w:jc w:val="both"/>
        <w:rPr>
          <w:rFonts w:ascii="Tahoma" w:hAnsi="Tahoma" w:cs="Tahoma"/>
          <w:u w:val="single"/>
        </w:rPr>
      </w:pPr>
    </w:p>
    <w:p w:rsidR="00A26D21" w:rsidRPr="00B73238" w:rsidRDefault="00A26D21" w:rsidP="00A26D21">
      <w:pPr>
        <w:ind w:left="60"/>
        <w:jc w:val="both"/>
        <w:rPr>
          <w:rFonts w:ascii="Tahoma" w:hAnsi="Tahoma" w:cs="Tahoma"/>
          <w:u w:val="single"/>
        </w:rPr>
      </w:pPr>
      <w:r w:rsidRPr="00B73238">
        <w:rPr>
          <w:rFonts w:ascii="Tahoma" w:hAnsi="Tahoma" w:cs="Tahoma"/>
          <w:u w:val="single"/>
        </w:rPr>
        <w:t>Επίσης σημειώνεται ότι επί ποινής απόρριψης στον φάκελο αυτό δεν μπορεί να περιλαμβάνονται οικονομικά στοιχεία της προσφοράς.</w:t>
      </w:r>
    </w:p>
    <w:p w:rsidR="00A26D21" w:rsidRPr="00B73238" w:rsidRDefault="00A26D21" w:rsidP="00A26D21">
      <w:pPr>
        <w:jc w:val="both"/>
        <w:rPr>
          <w:rFonts w:ascii="Tahoma" w:hAnsi="Tahoma" w:cs="Tahoma"/>
        </w:rPr>
      </w:pPr>
    </w:p>
    <w:p w:rsidR="00DB38B0" w:rsidRPr="00B73238" w:rsidRDefault="00DB38B0" w:rsidP="00DB38B0">
      <w:pPr>
        <w:spacing w:after="0" w:line="240" w:lineRule="auto"/>
        <w:jc w:val="both"/>
        <w:rPr>
          <w:rFonts w:ascii="Tahoma" w:eastAsia="Arial Unicode MS" w:hAnsi="Tahoma" w:cs="Tahoma"/>
          <w:bCs/>
          <w:color w:val="000000"/>
          <w:sz w:val="24"/>
          <w:szCs w:val="24"/>
          <w:lang w:eastAsia="el-GR" w:bidi="el-GR"/>
        </w:rPr>
      </w:pPr>
    </w:p>
    <w:p w:rsidR="00DB38B0" w:rsidRPr="00DB38B0" w:rsidRDefault="00DB38B0" w:rsidP="00DB38B0">
      <w:pPr>
        <w:spacing w:after="0" w:line="240" w:lineRule="auto"/>
        <w:jc w:val="both"/>
        <w:rPr>
          <w:rFonts w:ascii="Tahoma" w:eastAsia="Times New Roman" w:hAnsi="Tahoma" w:cs="Tahoma"/>
          <w:b/>
          <w:color w:val="000000"/>
          <w:sz w:val="24"/>
          <w:szCs w:val="24"/>
          <w:lang w:eastAsia="el-GR" w:bidi="el-GR"/>
        </w:rPr>
      </w:pPr>
      <w:r w:rsidRPr="00DB38B0">
        <w:rPr>
          <w:rFonts w:ascii="Tahoma" w:eastAsia="Times New Roman" w:hAnsi="Tahoma" w:cs="Tahoma"/>
          <w:b/>
          <w:color w:val="000000"/>
          <w:sz w:val="24"/>
          <w:szCs w:val="24"/>
          <w:lang w:eastAsia="el-GR" w:bidi="el-GR"/>
        </w:rPr>
        <w:t>Γ. ΦΑΚΕΛΟΣ ΟΙΚΟΝΟΜΙΚΗΣ ΠΡΟΣΦΟΡΑΣ</w:t>
      </w:r>
    </w:p>
    <w:p w:rsidR="00DB38B0" w:rsidRPr="00DB38B0" w:rsidRDefault="00DB38B0" w:rsidP="00DB38B0">
      <w:pPr>
        <w:spacing w:after="0" w:line="240" w:lineRule="auto"/>
        <w:ind w:left="567"/>
        <w:jc w:val="both"/>
        <w:rPr>
          <w:rFonts w:ascii="Tahoma" w:eastAsia="Times New Roman" w:hAnsi="Tahoma" w:cs="Tahoma"/>
          <w:color w:val="000000"/>
          <w:sz w:val="24"/>
          <w:szCs w:val="24"/>
          <w:lang w:eastAsia="el-GR" w:bidi="el-GR"/>
        </w:rPr>
      </w:pPr>
      <w:r w:rsidRPr="00DB38B0">
        <w:rPr>
          <w:rFonts w:ascii="Tahoma" w:eastAsia="Times New Roman" w:hAnsi="Tahoma" w:cs="Tahoma"/>
          <w:color w:val="000000"/>
          <w:sz w:val="24"/>
          <w:szCs w:val="24"/>
          <w:lang w:eastAsia="el-GR" w:bidi="el-GR"/>
        </w:rPr>
        <w:t>Κλειστός φάκελος με την ένδειξη «</w:t>
      </w:r>
      <w:r w:rsidRPr="00DB38B0">
        <w:rPr>
          <w:rFonts w:ascii="Tahoma" w:eastAsia="Times New Roman" w:hAnsi="Tahoma" w:cs="Tahoma"/>
          <w:b/>
          <w:color w:val="000000"/>
          <w:sz w:val="24"/>
          <w:szCs w:val="24"/>
          <w:lang w:eastAsia="el-GR" w:bidi="el-GR"/>
        </w:rPr>
        <w:t>ΟΙΚΟΝΟΜΙΚΗ ΠΡΟΣΦΟΡΑ</w:t>
      </w:r>
      <w:r w:rsidRPr="00DB38B0">
        <w:rPr>
          <w:rFonts w:ascii="Tahoma" w:eastAsia="Times New Roman" w:hAnsi="Tahoma" w:cs="Tahoma"/>
          <w:color w:val="000000"/>
          <w:sz w:val="24"/>
          <w:szCs w:val="24"/>
          <w:lang w:eastAsia="el-GR" w:bidi="el-GR"/>
        </w:rPr>
        <w:t xml:space="preserve">» </w:t>
      </w:r>
      <w:r w:rsidRPr="00DB38B0">
        <w:rPr>
          <w:rFonts w:ascii="Tahoma" w:eastAsia="Times New Roman" w:hAnsi="Tahoma" w:cs="Tahoma"/>
          <w:b/>
          <w:color w:val="000000"/>
          <w:sz w:val="24"/>
          <w:szCs w:val="24"/>
          <w:u w:val="single"/>
          <w:lang w:eastAsia="el-GR" w:bidi="el-GR"/>
        </w:rPr>
        <w:t>επί ποινής αποκλεισμού,</w:t>
      </w:r>
      <w:r w:rsidRPr="00DB38B0">
        <w:rPr>
          <w:rFonts w:ascii="Tahoma" w:eastAsia="Times New Roman" w:hAnsi="Tahoma" w:cs="Tahoma"/>
          <w:color w:val="000000"/>
          <w:sz w:val="24"/>
          <w:szCs w:val="24"/>
          <w:lang w:eastAsia="el-GR" w:bidi="el-GR"/>
        </w:rPr>
        <w:t xml:space="preserve"> ο οποίος περιλαμβάνει, εις διπλούν και επί ποινής απόρριψης, συμπληρωμένο το ΦΥΛΛΟ ΟΙΚΟΝΟΜΙΚΗΣ ΠΡΟΣΦΟΡΑΣ όπως δίνεται παρακάτω</w:t>
      </w:r>
      <w:r w:rsidR="00A26D21">
        <w:rPr>
          <w:rFonts w:ascii="Tahoma" w:eastAsia="Times New Roman" w:hAnsi="Tahoma" w:cs="Tahoma"/>
          <w:color w:val="000000"/>
          <w:sz w:val="24"/>
          <w:szCs w:val="24"/>
          <w:lang w:eastAsia="el-GR" w:bidi="el-GR"/>
        </w:rPr>
        <w:t xml:space="preserve"> ένα για κάθε Ομάδα ειδών</w:t>
      </w:r>
      <w:r w:rsidRPr="00DB38B0">
        <w:rPr>
          <w:rFonts w:ascii="Tahoma" w:eastAsia="Times New Roman" w:hAnsi="Tahoma" w:cs="Tahoma"/>
          <w:color w:val="000000"/>
          <w:sz w:val="24"/>
          <w:szCs w:val="24"/>
          <w:lang w:eastAsia="el-GR" w:bidi="el-GR"/>
        </w:rPr>
        <w:t>.</w:t>
      </w:r>
    </w:p>
    <w:p w:rsidR="00DB38B0" w:rsidRPr="00DB38B0" w:rsidRDefault="00DB38B0" w:rsidP="00DB38B0">
      <w:pPr>
        <w:autoSpaceDE w:val="0"/>
        <w:autoSpaceDN w:val="0"/>
        <w:adjustRightInd w:val="0"/>
        <w:spacing w:after="0" w:line="240" w:lineRule="auto"/>
        <w:jc w:val="both"/>
        <w:rPr>
          <w:rFonts w:ascii="Tahoma" w:eastAsia="Calibri" w:hAnsi="Tahoma" w:cs="Tahoma"/>
          <w:color w:val="000000"/>
          <w:sz w:val="24"/>
          <w:szCs w:val="24"/>
        </w:rPr>
      </w:pPr>
    </w:p>
    <w:p w:rsidR="00DB38B0" w:rsidRPr="00DB38B0" w:rsidRDefault="00DB38B0" w:rsidP="00DB38B0">
      <w:pPr>
        <w:spacing w:after="0" w:line="240" w:lineRule="auto"/>
        <w:ind w:firstLine="567"/>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lastRenderedPageBreak/>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τις τυχόν υπέρ τρίτων κρατήσεις, έξοδα μεταφοράς, εγκατάστασης και κάθε τέλος, δασμό, ασφάλιστρα ή επιβάρυνση.</w:t>
      </w:r>
    </w:p>
    <w:p w:rsidR="00DB38B0" w:rsidRPr="00DB38B0" w:rsidRDefault="00DB38B0" w:rsidP="00DB38B0">
      <w:pPr>
        <w:spacing w:after="0" w:line="240" w:lineRule="auto"/>
        <w:ind w:firstLine="567"/>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DB38B0" w:rsidRPr="00DB38B0" w:rsidRDefault="00DB38B0" w:rsidP="00DB38B0">
      <w:pPr>
        <w:spacing w:after="0" w:line="240" w:lineRule="auto"/>
        <w:ind w:firstLine="567"/>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Προσφορά που καταλήγει σε συνολική τιμή </w:t>
      </w:r>
      <w:r w:rsidR="00A26D21">
        <w:rPr>
          <w:rFonts w:ascii="Tahoma" w:eastAsia="Times New Roman" w:hAnsi="Tahoma" w:cs="Tahoma"/>
          <w:sz w:val="24"/>
          <w:szCs w:val="24"/>
          <w:lang w:eastAsia="el-GR"/>
        </w:rPr>
        <w:t xml:space="preserve">Ομάδας </w:t>
      </w:r>
      <w:r w:rsidRPr="00DB38B0">
        <w:rPr>
          <w:rFonts w:ascii="Tahoma" w:eastAsia="Times New Roman" w:hAnsi="Tahoma" w:cs="Tahoma"/>
          <w:sz w:val="24"/>
          <w:szCs w:val="24"/>
          <w:lang w:eastAsia="el-GR"/>
        </w:rPr>
        <w:t>συμπεριλαμβανομένου του</w:t>
      </w:r>
      <w:r w:rsidR="00A26D21">
        <w:rPr>
          <w:rFonts w:ascii="Tahoma" w:eastAsia="Times New Roman" w:hAnsi="Tahoma" w:cs="Tahoma"/>
          <w:sz w:val="24"/>
          <w:szCs w:val="24"/>
          <w:lang w:eastAsia="el-GR"/>
        </w:rPr>
        <w:t xml:space="preserve"> Φ.Π.Α. μεγαλύτερη της προϋπολογισθείσας τιμής</w:t>
      </w:r>
      <w:r w:rsidRPr="00DB38B0">
        <w:rPr>
          <w:rFonts w:ascii="Tahoma" w:eastAsia="Times New Roman" w:hAnsi="Tahoma" w:cs="Tahoma"/>
          <w:sz w:val="24"/>
          <w:szCs w:val="24"/>
          <w:lang w:eastAsia="el-GR"/>
        </w:rPr>
        <w:t xml:space="preserve"> </w:t>
      </w:r>
      <w:r w:rsidR="00A26D21">
        <w:rPr>
          <w:rFonts w:ascii="Tahoma" w:eastAsia="Times New Roman" w:hAnsi="Tahoma" w:cs="Tahoma"/>
          <w:sz w:val="24"/>
          <w:szCs w:val="24"/>
          <w:lang w:eastAsia="el-GR"/>
        </w:rPr>
        <w:t xml:space="preserve">της Ομάδας </w:t>
      </w:r>
      <w:r w:rsidRPr="00DB38B0">
        <w:rPr>
          <w:rFonts w:ascii="Tahoma" w:eastAsia="Times New Roman" w:hAnsi="Tahoma" w:cs="Tahoma"/>
          <w:sz w:val="24"/>
          <w:szCs w:val="24"/>
          <w:lang w:eastAsia="el-GR"/>
        </w:rPr>
        <w:t xml:space="preserve">του διαγωνισμού απορρίπτεται ως απαράδεκτη. </w:t>
      </w:r>
    </w:p>
    <w:p w:rsidR="00DB38B0" w:rsidRPr="00DB38B0" w:rsidRDefault="00DB38B0" w:rsidP="00DB38B0">
      <w:pPr>
        <w:spacing w:after="0" w:line="240" w:lineRule="auto"/>
        <w:ind w:firstLine="567"/>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DB38B0" w:rsidRPr="00DB38B0" w:rsidRDefault="00DB38B0" w:rsidP="00DB38B0">
      <w:pPr>
        <w:spacing w:after="0" w:line="240" w:lineRule="auto"/>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Προσφορές που θα περιλαμβάνουν σχόλια, αιρέσεις, ή όρους θα θεωρηθούν ως επιφυλάξεις επί των όρων του Διαγωνισμού και θα απορριφθούν.</w:t>
      </w:r>
    </w:p>
    <w:p w:rsidR="00DB38B0" w:rsidRPr="00DB38B0" w:rsidRDefault="00DB38B0" w:rsidP="00DB38B0">
      <w:pPr>
        <w:spacing w:after="0" w:line="240" w:lineRule="auto"/>
        <w:jc w:val="both"/>
        <w:rPr>
          <w:rFonts w:ascii="Book Antiqua" w:eastAsia="Times New Roman" w:hAnsi="Book Antiqua" w:cs="Times New Roman"/>
          <w:lang w:eastAsia="el-GR"/>
        </w:rPr>
      </w:pPr>
    </w:p>
    <w:p w:rsidR="00DB38B0" w:rsidRPr="00DB38B0" w:rsidRDefault="00DB38B0" w:rsidP="00DB38B0">
      <w:pPr>
        <w:spacing w:after="0" w:line="240" w:lineRule="auto"/>
        <w:jc w:val="center"/>
        <w:rPr>
          <w:rFonts w:ascii="Tahoma" w:eastAsia="Times New Roman" w:hAnsi="Tahoma" w:cs="Tahoma"/>
          <w:b/>
          <w:sz w:val="28"/>
          <w:szCs w:val="28"/>
          <w:lang w:eastAsia="el-GR"/>
        </w:rPr>
      </w:pPr>
      <w:proofErr w:type="spellStart"/>
      <w:r w:rsidRPr="00DB38B0">
        <w:rPr>
          <w:rFonts w:ascii="Tahoma" w:eastAsia="Times New Roman" w:hAnsi="Tahoma" w:cs="Tahoma"/>
          <w:b/>
          <w:sz w:val="28"/>
          <w:szCs w:val="28"/>
          <w:lang w:eastAsia="el-GR"/>
        </w:rPr>
        <w:t>ΆΡΘΡΟ</w:t>
      </w:r>
      <w:proofErr w:type="spellEnd"/>
      <w:r w:rsidRPr="00DB38B0">
        <w:rPr>
          <w:rFonts w:ascii="Tahoma" w:eastAsia="Times New Roman" w:hAnsi="Tahoma" w:cs="Tahoma"/>
          <w:b/>
          <w:sz w:val="28"/>
          <w:szCs w:val="28"/>
          <w:lang w:eastAsia="el-GR"/>
        </w:rPr>
        <w:t xml:space="preserve"> 2. </w:t>
      </w:r>
    </w:p>
    <w:p w:rsidR="00DB38B0" w:rsidRPr="00DB38B0" w:rsidRDefault="00DB38B0" w:rsidP="00DB38B0">
      <w:pPr>
        <w:spacing w:after="0" w:line="240" w:lineRule="auto"/>
        <w:jc w:val="center"/>
        <w:rPr>
          <w:rFonts w:ascii="Tahoma" w:eastAsia="Times New Roman" w:hAnsi="Tahoma" w:cs="Tahoma"/>
          <w:b/>
          <w:sz w:val="28"/>
          <w:szCs w:val="28"/>
          <w:lang w:eastAsia="el-GR"/>
        </w:rPr>
      </w:pPr>
      <w:r w:rsidRPr="00DB38B0">
        <w:rPr>
          <w:rFonts w:ascii="Tahoma" w:eastAsia="Times New Roman" w:hAnsi="Tahoma" w:cs="Tahoma"/>
          <w:b/>
          <w:sz w:val="28"/>
          <w:szCs w:val="28"/>
          <w:lang w:eastAsia="el-GR"/>
        </w:rPr>
        <w:t>ΔΙΑΔΙΚΑΣΙΑ ΔΙΑΓΩΝΙΣΜΟΥ</w:t>
      </w:r>
    </w:p>
    <w:p w:rsidR="00DB38B0" w:rsidRPr="00DB38B0" w:rsidRDefault="00DB38B0" w:rsidP="00DB38B0">
      <w:pPr>
        <w:autoSpaceDE w:val="0"/>
        <w:autoSpaceDN w:val="0"/>
        <w:adjustRightInd w:val="0"/>
        <w:spacing w:after="0" w:line="240" w:lineRule="auto"/>
        <w:ind w:firstLine="720"/>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Η αποσφράγιση, αξιολόγηση των προσφορών και ανάδειξη της χαμηλότερη τιμής θα διενεργηθεί την </w:t>
      </w:r>
      <w:r w:rsidR="00E36F0D" w:rsidRPr="00E36F0D">
        <w:rPr>
          <w:rFonts w:ascii="Tahoma" w:eastAsia="Times New Roman" w:hAnsi="Tahoma" w:cs="Tahoma"/>
          <w:sz w:val="24"/>
          <w:szCs w:val="24"/>
          <w:lang w:eastAsia="el-GR"/>
        </w:rPr>
        <w:t>Τετάρτη</w:t>
      </w:r>
      <w:r w:rsidRPr="00E36F0D">
        <w:rPr>
          <w:rFonts w:ascii="Tahoma" w:eastAsia="Times New Roman" w:hAnsi="Tahoma" w:cs="Tahoma"/>
          <w:sz w:val="24"/>
          <w:szCs w:val="24"/>
          <w:lang w:eastAsia="el-GR"/>
        </w:rPr>
        <w:t xml:space="preserve"> </w:t>
      </w:r>
      <w:r w:rsidR="00E36F0D" w:rsidRPr="00E36F0D">
        <w:rPr>
          <w:rFonts w:ascii="Tahoma" w:eastAsia="Times New Roman" w:hAnsi="Tahoma" w:cs="Tahoma"/>
          <w:sz w:val="24"/>
          <w:szCs w:val="24"/>
          <w:lang w:eastAsia="el-GR"/>
        </w:rPr>
        <w:t>07</w:t>
      </w:r>
      <w:r w:rsidRPr="00E36F0D">
        <w:rPr>
          <w:rFonts w:ascii="Tahoma" w:eastAsia="Times New Roman" w:hAnsi="Tahoma" w:cs="Tahoma"/>
          <w:sz w:val="24"/>
          <w:szCs w:val="24"/>
          <w:lang w:eastAsia="el-GR"/>
        </w:rPr>
        <w:t xml:space="preserve"> </w:t>
      </w:r>
      <w:r w:rsidR="00E36F0D" w:rsidRPr="00E36F0D">
        <w:rPr>
          <w:rFonts w:ascii="Tahoma" w:eastAsia="Times New Roman" w:hAnsi="Tahoma" w:cs="Tahoma"/>
          <w:sz w:val="24"/>
          <w:szCs w:val="24"/>
          <w:lang w:eastAsia="el-GR"/>
        </w:rPr>
        <w:t>Οκτωβρίου</w:t>
      </w:r>
      <w:r w:rsidRPr="00E36F0D">
        <w:rPr>
          <w:rFonts w:ascii="Tahoma" w:eastAsia="Times New Roman" w:hAnsi="Tahoma" w:cs="Tahoma"/>
          <w:sz w:val="24"/>
          <w:szCs w:val="24"/>
          <w:lang w:eastAsia="el-GR"/>
        </w:rPr>
        <w:t xml:space="preserve"> </w:t>
      </w:r>
      <w:r w:rsidRPr="00E36F0D">
        <w:rPr>
          <w:rFonts w:ascii="Tahoma" w:eastAsia="Times New Roman" w:hAnsi="Tahoma" w:cs="Tahoma"/>
          <w:b/>
          <w:sz w:val="24"/>
          <w:szCs w:val="24"/>
          <w:lang w:eastAsia="el-GR"/>
        </w:rPr>
        <w:t>20</w:t>
      </w:r>
      <w:r w:rsidR="00E36F0D" w:rsidRPr="00E36F0D">
        <w:rPr>
          <w:rFonts w:ascii="Tahoma" w:eastAsia="Times New Roman" w:hAnsi="Tahoma" w:cs="Tahoma"/>
          <w:b/>
          <w:sz w:val="24"/>
          <w:szCs w:val="24"/>
          <w:lang w:eastAsia="el-GR"/>
        </w:rPr>
        <w:t>20</w:t>
      </w:r>
      <w:r w:rsidRPr="00E36F0D">
        <w:rPr>
          <w:rFonts w:ascii="Tahoma" w:eastAsia="Times New Roman" w:hAnsi="Tahoma" w:cs="Tahoma"/>
          <w:b/>
          <w:sz w:val="24"/>
          <w:szCs w:val="24"/>
          <w:lang w:eastAsia="el-GR"/>
        </w:rPr>
        <w:t xml:space="preserve"> και ώρα 11:00</w:t>
      </w:r>
      <w:r w:rsidRPr="00E36F0D">
        <w:rPr>
          <w:rFonts w:ascii="Tahoma" w:eastAsia="Times New Roman" w:hAnsi="Tahoma" w:cs="Tahoma"/>
          <w:sz w:val="24"/>
          <w:szCs w:val="24"/>
          <w:lang w:eastAsia="el-GR"/>
        </w:rPr>
        <w:t xml:space="preserve"> από</w:t>
      </w:r>
      <w:r w:rsidRPr="00DB38B0">
        <w:rPr>
          <w:rFonts w:ascii="Tahoma" w:eastAsia="Times New Roman" w:hAnsi="Tahoma" w:cs="Tahoma"/>
          <w:sz w:val="24"/>
          <w:szCs w:val="24"/>
          <w:lang w:eastAsia="el-GR"/>
        </w:rPr>
        <w:t xml:space="preserve"> την ορισμένη τριμελή επιτροπή Αξιολόγησης η οποία συστάθηκε στην </w:t>
      </w:r>
      <w:proofErr w:type="spellStart"/>
      <w:r w:rsidRPr="00DB38B0">
        <w:rPr>
          <w:rFonts w:ascii="Tahoma" w:eastAsia="Times New Roman" w:hAnsi="Tahoma" w:cs="Tahoma"/>
          <w:sz w:val="24"/>
          <w:szCs w:val="24"/>
          <w:lang w:eastAsia="el-GR"/>
        </w:rPr>
        <w:t>4</w:t>
      </w:r>
      <w:r w:rsidR="00A26D21">
        <w:rPr>
          <w:rFonts w:ascii="Tahoma" w:eastAsia="Times New Roman" w:hAnsi="Tahoma" w:cs="Tahoma"/>
          <w:sz w:val="24"/>
          <w:szCs w:val="24"/>
          <w:lang w:eastAsia="el-GR"/>
        </w:rPr>
        <w:t>39</w:t>
      </w:r>
      <w:r w:rsidRPr="00DB38B0">
        <w:rPr>
          <w:rFonts w:ascii="Tahoma" w:eastAsia="Times New Roman" w:hAnsi="Tahoma" w:cs="Tahoma"/>
          <w:sz w:val="24"/>
          <w:szCs w:val="24"/>
          <w:vertAlign w:val="superscript"/>
          <w:lang w:eastAsia="el-GR"/>
        </w:rPr>
        <w:t>η</w:t>
      </w:r>
      <w:proofErr w:type="spellEnd"/>
      <w:r w:rsidRPr="00DB38B0">
        <w:rPr>
          <w:rFonts w:ascii="Tahoma" w:eastAsia="Times New Roman" w:hAnsi="Tahoma" w:cs="Tahoma"/>
          <w:sz w:val="24"/>
          <w:szCs w:val="24"/>
          <w:lang w:eastAsia="el-GR"/>
        </w:rPr>
        <w:t>/2</w:t>
      </w:r>
      <w:r w:rsidR="00A26D21">
        <w:rPr>
          <w:rFonts w:ascii="Tahoma" w:eastAsia="Times New Roman" w:hAnsi="Tahoma" w:cs="Tahoma"/>
          <w:sz w:val="24"/>
          <w:szCs w:val="24"/>
          <w:lang w:eastAsia="el-GR"/>
        </w:rPr>
        <w:t>3</w:t>
      </w:r>
      <w:r w:rsidRPr="00DB38B0">
        <w:rPr>
          <w:rFonts w:ascii="Tahoma" w:eastAsia="Times New Roman" w:hAnsi="Tahoma" w:cs="Tahoma"/>
          <w:sz w:val="24"/>
          <w:szCs w:val="24"/>
          <w:lang w:eastAsia="el-GR"/>
        </w:rPr>
        <w:t>-0</w:t>
      </w:r>
      <w:r w:rsidR="00A26D21">
        <w:rPr>
          <w:rFonts w:ascii="Tahoma" w:eastAsia="Times New Roman" w:hAnsi="Tahoma" w:cs="Tahoma"/>
          <w:sz w:val="24"/>
          <w:szCs w:val="24"/>
          <w:lang w:eastAsia="el-GR"/>
        </w:rPr>
        <w:t>7</w:t>
      </w:r>
      <w:r w:rsidRPr="00DB38B0">
        <w:rPr>
          <w:rFonts w:ascii="Tahoma" w:eastAsia="Times New Roman" w:hAnsi="Tahoma" w:cs="Tahoma"/>
          <w:sz w:val="24"/>
          <w:szCs w:val="24"/>
          <w:lang w:eastAsia="el-GR"/>
        </w:rPr>
        <w:t>-20</w:t>
      </w:r>
      <w:r w:rsidR="00A26D21">
        <w:rPr>
          <w:rFonts w:ascii="Tahoma" w:eastAsia="Times New Roman" w:hAnsi="Tahoma" w:cs="Tahoma"/>
          <w:sz w:val="24"/>
          <w:szCs w:val="24"/>
          <w:lang w:eastAsia="el-GR"/>
        </w:rPr>
        <w:t>20</w:t>
      </w:r>
      <w:r w:rsidRPr="00DB38B0">
        <w:rPr>
          <w:rFonts w:ascii="Tahoma" w:eastAsia="Times New Roman" w:hAnsi="Tahoma" w:cs="Tahoma"/>
          <w:sz w:val="24"/>
          <w:szCs w:val="24"/>
          <w:lang w:eastAsia="el-GR"/>
        </w:rPr>
        <w:t xml:space="preserve"> τακτική συνεδρίαση της Συγκλήτου, Θέμα </w:t>
      </w:r>
      <w:proofErr w:type="spellStart"/>
      <w:r w:rsidR="00A26D21">
        <w:rPr>
          <w:rFonts w:ascii="Tahoma" w:eastAsia="Times New Roman" w:hAnsi="Tahoma" w:cs="Tahoma"/>
          <w:sz w:val="24"/>
          <w:szCs w:val="24"/>
          <w:lang w:eastAsia="el-GR"/>
        </w:rPr>
        <w:t>2</w:t>
      </w:r>
      <w:r w:rsidRPr="00DB38B0">
        <w:rPr>
          <w:rFonts w:ascii="Tahoma" w:eastAsia="Times New Roman" w:hAnsi="Tahoma" w:cs="Tahoma"/>
          <w:sz w:val="24"/>
          <w:szCs w:val="24"/>
          <w:vertAlign w:val="superscript"/>
          <w:lang w:eastAsia="el-GR"/>
        </w:rPr>
        <w:t>ο</w:t>
      </w:r>
      <w:proofErr w:type="spellEnd"/>
      <w:r w:rsidRPr="00DB38B0">
        <w:rPr>
          <w:rFonts w:ascii="Tahoma" w:eastAsia="Times New Roman" w:hAnsi="Tahoma" w:cs="Tahoma"/>
          <w:sz w:val="24"/>
          <w:szCs w:val="24"/>
          <w:lang w:eastAsia="el-GR"/>
        </w:rPr>
        <w:t xml:space="preserve"> Τεχνικά (</w:t>
      </w:r>
      <w:proofErr w:type="spellStart"/>
      <w:r w:rsidRPr="00DB38B0">
        <w:rPr>
          <w:rFonts w:ascii="Tahoma" w:eastAsia="Times New Roman" w:hAnsi="Tahoma" w:cs="Tahoma"/>
          <w:sz w:val="24"/>
          <w:szCs w:val="24"/>
          <w:lang w:eastAsia="el-GR"/>
        </w:rPr>
        <w:t>ΑΔΑ</w:t>
      </w:r>
      <w:proofErr w:type="spellEnd"/>
      <w:r w:rsidRPr="00DB38B0">
        <w:rPr>
          <w:rFonts w:ascii="Tahoma" w:eastAsia="Times New Roman" w:hAnsi="Tahoma" w:cs="Tahoma"/>
          <w:sz w:val="24"/>
          <w:szCs w:val="24"/>
          <w:lang w:eastAsia="el-GR"/>
        </w:rPr>
        <w:t xml:space="preserve">: </w:t>
      </w:r>
      <w:proofErr w:type="spellStart"/>
      <w:r w:rsidRPr="00DB38B0">
        <w:rPr>
          <w:rFonts w:ascii="Tahoma" w:eastAsia="Times New Roman" w:hAnsi="Tahoma" w:cs="Tahoma"/>
          <w:sz w:val="24"/>
          <w:szCs w:val="24"/>
          <w:lang w:eastAsia="el-GR"/>
        </w:rPr>
        <w:t>Ω</w:t>
      </w:r>
      <w:r w:rsidR="00A26D21">
        <w:rPr>
          <w:rFonts w:ascii="Tahoma" w:eastAsia="Times New Roman" w:hAnsi="Tahoma" w:cs="Tahoma"/>
          <w:sz w:val="24"/>
          <w:szCs w:val="24"/>
          <w:lang w:eastAsia="el-GR"/>
        </w:rPr>
        <w:t>8ΧΑ469Β7Γ-Γ5Η</w:t>
      </w:r>
      <w:proofErr w:type="spellEnd"/>
      <w:r w:rsidRPr="00DB38B0">
        <w:rPr>
          <w:rFonts w:ascii="Tahoma" w:eastAsia="Times New Roman" w:hAnsi="Tahoma" w:cs="Tahoma"/>
          <w:sz w:val="24"/>
          <w:szCs w:val="24"/>
          <w:lang w:eastAsia="el-GR"/>
        </w:rPr>
        <w:t>).</w:t>
      </w:r>
    </w:p>
    <w:p w:rsidR="00DB38B0" w:rsidRPr="00A26D21" w:rsidRDefault="00A26D21" w:rsidP="00DB38B0">
      <w:pPr>
        <w:spacing w:after="0" w:line="240" w:lineRule="auto"/>
        <w:ind w:firstLine="720"/>
        <w:jc w:val="both"/>
        <w:rPr>
          <w:rFonts w:ascii="Tahoma" w:eastAsia="Times New Roman" w:hAnsi="Tahoma" w:cs="Tahoma"/>
          <w:sz w:val="24"/>
          <w:szCs w:val="24"/>
          <w:lang w:eastAsia="el-GR"/>
        </w:rPr>
      </w:pPr>
      <w:r w:rsidRPr="00A26D21">
        <w:rPr>
          <w:rFonts w:ascii="Tahoma" w:hAnsi="Tahoma" w:cs="Tahoma"/>
          <w:sz w:val="24"/>
          <w:szCs w:val="24"/>
        </w:rPr>
        <w:t>Οι εξουσιοδοτημένοι εκπρόσωποι των εταιρειών που υπέβαλαν προσφορά</w:t>
      </w:r>
      <w:r>
        <w:rPr>
          <w:rFonts w:ascii="Tahoma" w:hAnsi="Tahoma" w:cs="Tahoma"/>
          <w:sz w:val="24"/>
          <w:szCs w:val="24"/>
        </w:rPr>
        <w:t>,</w:t>
      </w:r>
      <w:r w:rsidRPr="00A26D21">
        <w:rPr>
          <w:rFonts w:ascii="Tahoma" w:hAnsi="Tahoma" w:cs="Tahoma"/>
          <w:sz w:val="24"/>
          <w:szCs w:val="24"/>
        </w:rPr>
        <w:t xml:space="preserve"> κ</w:t>
      </w:r>
      <w:r w:rsidRPr="00A26D21">
        <w:rPr>
          <w:rFonts w:ascii="Tahoma" w:hAnsi="Tahoma" w:cs="Tahoma"/>
          <w:b/>
          <w:sz w:val="24"/>
          <w:szCs w:val="24"/>
        </w:rPr>
        <w:t xml:space="preserve">ατά την ημέρα αυτή, και μόνον αυτή, μπορούν εφόσον το επιθυμούν να λάβουν γνώση για τα έγγραφα συμμετοχής των συμμετεχόντων (τηρουμένων των προϋποθέσεων προστασίας λόγω </w:t>
      </w:r>
      <w:proofErr w:type="spellStart"/>
      <w:r w:rsidRPr="00A26D21">
        <w:rPr>
          <w:rFonts w:ascii="Tahoma" w:hAnsi="Tahoma" w:cs="Tahoma"/>
          <w:b/>
          <w:sz w:val="24"/>
          <w:szCs w:val="24"/>
          <w:lang w:val="en-US"/>
        </w:rPr>
        <w:t>covid</w:t>
      </w:r>
      <w:proofErr w:type="spellEnd"/>
      <w:r w:rsidRPr="00A26D21">
        <w:rPr>
          <w:rFonts w:ascii="Tahoma" w:hAnsi="Tahoma" w:cs="Tahoma"/>
          <w:b/>
          <w:sz w:val="24"/>
          <w:szCs w:val="24"/>
        </w:rPr>
        <w:t>-19)</w:t>
      </w:r>
      <w:r w:rsidR="00DB38B0" w:rsidRPr="00A26D21">
        <w:rPr>
          <w:rFonts w:ascii="Tahoma" w:eastAsia="Times New Roman" w:hAnsi="Tahoma" w:cs="Tahoma"/>
          <w:sz w:val="24"/>
          <w:szCs w:val="24"/>
          <w:lang w:eastAsia="el-GR"/>
        </w:rPr>
        <w:t>.</w:t>
      </w:r>
    </w:p>
    <w:p w:rsidR="00DB38B0" w:rsidRPr="00DB38B0" w:rsidRDefault="00DB38B0" w:rsidP="00DB38B0">
      <w:pPr>
        <w:spacing w:after="0" w:line="240" w:lineRule="auto"/>
        <w:ind w:firstLine="720"/>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w:t>
      </w:r>
      <w:r w:rsidR="00A26D21">
        <w:rPr>
          <w:rFonts w:ascii="Tahoma" w:eastAsia="Times New Roman" w:hAnsi="Tahoma" w:cs="Tahoma"/>
          <w:sz w:val="24"/>
          <w:szCs w:val="24"/>
          <w:lang w:eastAsia="el-GR"/>
        </w:rPr>
        <w:t xml:space="preserve">καθώς και τα </w:t>
      </w:r>
      <w:proofErr w:type="spellStart"/>
      <w:r w:rsidR="00527F32">
        <w:rPr>
          <w:rFonts w:ascii="Tahoma" w:eastAsia="Times New Roman" w:hAnsi="Tahoma" w:cs="Tahoma"/>
          <w:sz w:val="24"/>
          <w:szCs w:val="24"/>
          <w:lang w:eastAsia="el-GR"/>
        </w:rPr>
        <w:t>κατατειθεμένα</w:t>
      </w:r>
      <w:proofErr w:type="spellEnd"/>
      <w:r w:rsidR="00527F32">
        <w:rPr>
          <w:rFonts w:ascii="Tahoma" w:eastAsia="Times New Roman" w:hAnsi="Tahoma" w:cs="Tahoma"/>
          <w:sz w:val="24"/>
          <w:szCs w:val="24"/>
          <w:lang w:eastAsia="el-GR"/>
        </w:rPr>
        <w:t xml:space="preserve"> </w:t>
      </w:r>
      <w:r w:rsidR="00A26D21">
        <w:rPr>
          <w:rFonts w:ascii="Tahoma" w:eastAsia="Times New Roman" w:hAnsi="Tahoma" w:cs="Tahoma"/>
          <w:sz w:val="24"/>
          <w:szCs w:val="24"/>
          <w:lang w:eastAsia="el-GR"/>
        </w:rPr>
        <w:t>δείγματα</w:t>
      </w:r>
      <w:r w:rsidR="00527F32">
        <w:rPr>
          <w:rFonts w:ascii="Tahoma" w:eastAsia="Times New Roman" w:hAnsi="Tahoma" w:cs="Tahoma"/>
          <w:sz w:val="24"/>
          <w:szCs w:val="24"/>
          <w:lang w:eastAsia="el-GR"/>
        </w:rPr>
        <w:t xml:space="preserve"> </w:t>
      </w:r>
      <w:r w:rsidRPr="00DB38B0">
        <w:rPr>
          <w:rFonts w:ascii="Tahoma" w:eastAsia="Times New Roman" w:hAnsi="Tahoma" w:cs="Tahoma"/>
          <w:sz w:val="24"/>
          <w:szCs w:val="24"/>
          <w:lang w:eastAsia="el-GR"/>
        </w:rPr>
        <w:t>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DB38B0">
        <w:rPr>
          <w:rFonts w:ascii="Tahoma" w:eastAsia="Times New Roman" w:hAnsi="Tahoma" w:cs="Tahoma"/>
          <w:sz w:val="24"/>
          <w:szCs w:val="24"/>
          <w:lang w:eastAsia="el-GR"/>
        </w:rPr>
        <w:t>μίου</w:t>
      </w:r>
      <w:proofErr w:type="spellEnd"/>
      <w:r w:rsidRPr="00DB38B0">
        <w:rPr>
          <w:rFonts w:ascii="Tahoma" w:eastAsia="Times New Roman" w:hAnsi="Tahoma" w:cs="Tahoma"/>
          <w:sz w:val="24"/>
          <w:szCs w:val="24"/>
          <w:lang w:eastAsia="el-GR"/>
        </w:rPr>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DB38B0" w:rsidRPr="00DB38B0" w:rsidRDefault="00DB38B0" w:rsidP="00DB38B0">
      <w:pPr>
        <w:spacing w:after="0" w:line="240" w:lineRule="auto"/>
        <w:jc w:val="both"/>
        <w:rPr>
          <w:rFonts w:ascii="Book Antiqua" w:eastAsia="Times New Roman" w:hAnsi="Book Antiqua" w:cs="Times New Roman"/>
          <w:lang w:eastAsia="el-GR"/>
        </w:rPr>
      </w:pPr>
    </w:p>
    <w:p w:rsidR="00DB38B0" w:rsidRPr="00DB38B0" w:rsidRDefault="00DB38B0" w:rsidP="00DB38B0">
      <w:pPr>
        <w:spacing w:after="0" w:line="240" w:lineRule="auto"/>
        <w:jc w:val="center"/>
        <w:rPr>
          <w:rFonts w:ascii="Tahoma" w:eastAsia="Times New Roman" w:hAnsi="Tahoma" w:cs="Tahoma"/>
          <w:b/>
          <w:sz w:val="28"/>
          <w:szCs w:val="28"/>
          <w:lang w:eastAsia="el-GR"/>
        </w:rPr>
      </w:pPr>
      <w:proofErr w:type="spellStart"/>
      <w:r w:rsidRPr="00DB38B0">
        <w:rPr>
          <w:rFonts w:ascii="Tahoma" w:eastAsia="Times New Roman" w:hAnsi="Tahoma" w:cs="Tahoma"/>
          <w:b/>
          <w:sz w:val="28"/>
          <w:szCs w:val="28"/>
          <w:lang w:eastAsia="el-GR"/>
        </w:rPr>
        <w:t>ΆΡΘΡΟ</w:t>
      </w:r>
      <w:proofErr w:type="spellEnd"/>
      <w:r w:rsidRPr="00DB38B0">
        <w:rPr>
          <w:rFonts w:ascii="Tahoma" w:eastAsia="Times New Roman" w:hAnsi="Tahoma" w:cs="Tahoma"/>
          <w:b/>
          <w:sz w:val="28"/>
          <w:szCs w:val="28"/>
          <w:lang w:eastAsia="el-GR"/>
        </w:rPr>
        <w:t xml:space="preserve"> 3.</w:t>
      </w:r>
    </w:p>
    <w:p w:rsidR="00DB38B0" w:rsidRPr="00DB38B0" w:rsidRDefault="00DB38B0" w:rsidP="00DB38B0">
      <w:pPr>
        <w:spacing w:after="0" w:line="240" w:lineRule="auto"/>
        <w:jc w:val="center"/>
        <w:rPr>
          <w:rFonts w:ascii="Tahoma" w:eastAsia="Times New Roman" w:hAnsi="Tahoma" w:cs="Tahoma"/>
          <w:b/>
          <w:sz w:val="28"/>
          <w:szCs w:val="28"/>
          <w:lang w:eastAsia="el-GR"/>
        </w:rPr>
      </w:pPr>
      <w:r w:rsidRPr="00DB38B0">
        <w:rPr>
          <w:rFonts w:ascii="Tahoma" w:eastAsia="Times New Roman" w:hAnsi="Tahoma" w:cs="Tahoma"/>
          <w:b/>
          <w:sz w:val="28"/>
          <w:szCs w:val="28"/>
          <w:lang w:eastAsia="el-GR"/>
        </w:rPr>
        <w:t>ΤΙΜΕΣ ΠΡΟΣΦΟΡΩΝ – ΝΟΜΙΣΜΑ</w:t>
      </w:r>
    </w:p>
    <w:p w:rsidR="00DB38B0" w:rsidRPr="00DB38B0" w:rsidRDefault="00DB38B0" w:rsidP="00DB38B0">
      <w:pPr>
        <w:spacing w:after="0" w:line="240" w:lineRule="auto"/>
        <w:ind w:firstLine="720"/>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DB38B0" w:rsidRPr="00DB38B0" w:rsidRDefault="00DB38B0" w:rsidP="00DB38B0">
      <w:pPr>
        <w:spacing w:after="0" w:line="240" w:lineRule="auto"/>
        <w:jc w:val="both"/>
        <w:rPr>
          <w:rFonts w:ascii="Book Antiqua" w:eastAsia="Times New Roman" w:hAnsi="Book Antiqua" w:cs="Times New Roman"/>
          <w:lang w:eastAsia="el-GR"/>
        </w:rPr>
      </w:pPr>
    </w:p>
    <w:p w:rsidR="00DB38B0" w:rsidRPr="00DB38B0" w:rsidRDefault="00DB38B0" w:rsidP="00DB38B0">
      <w:pPr>
        <w:spacing w:after="0" w:line="240" w:lineRule="auto"/>
        <w:jc w:val="center"/>
        <w:rPr>
          <w:rFonts w:ascii="Tahoma" w:eastAsia="Times New Roman" w:hAnsi="Tahoma" w:cs="Tahoma"/>
          <w:b/>
          <w:sz w:val="28"/>
          <w:szCs w:val="28"/>
          <w:lang w:eastAsia="el-GR"/>
        </w:rPr>
      </w:pPr>
      <w:proofErr w:type="spellStart"/>
      <w:r w:rsidRPr="00DB38B0">
        <w:rPr>
          <w:rFonts w:ascii="Tahoma" w:eastAsia="Times New Roman" w:hAnsi="Tahoma" w:cs="Tahoma"/>
          <w:b/>
          <w:sz w:val="28"/>
          <w:szCs w:val="28"/>
          <w:lang w:eastAsia="el-GR"/>
        </w:rPr>
        <w:t>ΆΡΘΡΟ</w:t>
      </w:r>
      <w:proofErr w:type="spellEnd"/>
      <w:r w:rsidRPr="00DB38B0">
        <w:rPr>
          <w:rFonts w:ascii="Tahoma" w:eastAsia="Times New Roman" w:hAnsi="Tahoma" w:cs="Tahoma"/>
          <w:b/>
          <w:sz w:val="28"/>
          <w:szCs w:val="28"/>
          <w:lang w:eastAsia="el-GR"/>
        </w:rPr>
        <w:t xml:space="preserve"> 4. </w:t>
      </w:r>
    </w:p>
    <w:p w:rsidR="00DB38B0" w:rsidRPr="00DB38B0" w:rsidRDefault="00DB38B0" w:rsidP="00DB38B0">
      <w:pPr>
        <w:spacing w:after="0" w:line="240" w:lineRule="auto"/>
        <w:jc w:val="center"/>
        <w:rPr>
          <w:rFonts w:ascii="Tahoma" w:eastAsia="Times New Roman" w:hAnsi="Tahoma" w:cs="Tahoma"/>
          <w:b/>
          <w:sz w:val="28"/>
          <w:szCs w:val="28"/>
          <w:lang w:eastAsia="el-GR"/>
        </w:rPr>
      </w:pPr>
      <w:r w:rsidRPr="00DB38B0">
        <w:rPr>
          <w:rFonts w:ascii="Tahoma" w:eastAsia="Times New Roman" w:hAnsi="Tahoma" w:cs="Tahoma"/>
          <w:b/>
          <w:sz w:val="28"/>
          <w:szCs w:val="28"/>
          <w:lang w:eastAsia="el-GR"/>
        </w:rPr>
        <w:t>ΧΡΟΝΟΣ ΙΣΧΥΟΣ ΠΡΟΣΦΟΡΩΝ</w:t>
      </w:r>
    </w:p>
    <w:p w:rsidR="00DB38B0" w:rsidRPr="00DB38B0" w:rsidRDefault="00DB38B0" w:rsidP="00DB38B0">
      <w:pPr>
        <w:spacing w:after="0" w:line="240" w:lineRule="auto"/>
        <w:ind w:firstLine="720"/>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Οι προσφορές ισχύουν και δεσμεύουν τους συμμετέχοντες επί </w:t>
      </w:r>
      <w:proofErr w:type="spellStart"/>
      <w:r w:rsidRPr="00DB38B0">
        <w:rPr>
          <w:rFonts w:ascii="Tahoma" w:eastAsia="Times New Roman" w:hAnsi="Tahoma" w:cs="Tahoma"/>
          <w:sz w:val="24"/>
          <w:szCs w:val="24"/>
          <w:lang w:eastAsia="el-GR"/>
        </w:rPr>
        <w:t>εκατόν</w:t>
      </w:r>
      <w:proofErr w:type="spellEnd"/>
      <w:r w:rsidRPr="00DB38B0">
        <w:rPr>
          <w:rFonts w:ascii="Tahoma" w:eastAsia="Times New Roman" w:hAnsi="Tahoma" w:cs="Tahoma"/>
          <w:sz w:val="24"/>
          <w:szCs w:val="24"/>
          <w:lang w:eastAsia="el-GR"/>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DB38B0" w:rsidRPr="00DB38B0" w:rsidRDefault="00DB38B0" w:rsidP="00DB38B0">
      <w:pPr>
        <w:spacing w:after="0" w:line="240" w:lineRule="auto"/>
        <w:jc w:val="both"/>
        <w:rPr>
          <w:rFonts w:ascii="Book Antiqua" w:eastAsia="Times New Roman" w:hAnsi="Book Antiqua" w:cs="Times New Roman"/>
          <w:lang w:eastAsia="el-GR"/>
        </w:rPr>
      </w:pPr>
    </w:p>
    <w:p w:rsidR="00DB38B0" w:rsidRPr="00DB38B0" w:rsidRDefault="00DB38B0" w:rsidP="00DB38B0">
      <w:pPr>
        <w:spacing w:after="0" w:line="240" w:lineRule="auto"/>
        <w:jc w:val="center"/>
        <w:rPr>
          <w:rFonts w:ascii="Tahoma" w:eastAsia="Times New Roman" w:hAnsi="Tahoma" w:cs="Tahoma"/>
          <w:b/>
          <w:sz w:val="28"/>
          <w:szCs w:val="28"/>
          <w:lang w:eastAsia="el-GR"/>
        </w:rPr>
      </w:pPr>
      <w:proofErr w:type="spellStart"/>
      <w:r w:rsidRPr="00DB38B0">
        <w:rPr>
          <w:rFonts w:ascii="Tahoma" w:eastAsia="Times New Roman" w:hAnsi="Tahoma" w:cs="Tahoma"/>
          <w:b/>
          <w:sz w:val="28"/>
          <w:szCs w:val="28"/>
          <w:lang w:eastAsia="el-GR"/>
        </w:rPr>
        <w:t>ΆΡΘΡΟ</w:t>
      </w:r>
      <w:proofErr w:type="spellEnd"/>
      <w:r w:rsidRPr="00DB38B0">
        <w:rPr>
          <w:rFonts w:ascii="Tahoma" w:eastAsia="Times New Roman" w:hAnsi="Tahoma" w:cs="Tahoma"/>
          <w:b/>
          <w:sz w:val="28"/>
          <w:szCs w:val="28"/>
          <w:lang w:eastAsia="el-GR"/>
        </w:rPr>
        <w:t xml:space="preserve"> 5. </w:t>
      </w:r>
    </w:p>
    <w:p w:rsidR="00DB38B0" w:rsidRPr="00DB38B0" w:rsidRDefault="00DB38B0" w:rsidP="00DB38B0">
      <w:pPr>
        <w:spacing w:after="0" w:line="240" w:lineRule="auto"/>
        <w:jc w:val="center"/>
        <w:rPr>
          <w:rFonts w:ascii="Tahoma" w:eastAsia="Times New Roman" w:hAnsi="Tahoma" w:cs="Tahoma"/>
          <w:b/>
          <w:sz w:val="28"/>
          <w:szCs w:val="28"/>
          <w:lang w:eastAsia="el-GR"/>
        </w:rPr>
      </w:pPr>
      <w:r w:rsidRPr="00DB38B0">
        <w:rPr>
          <w:rFonts w:ascii="Tahoma" w:eastAsia="Times New Roman" w:hAnsi="Tahoma" w:cs="Tahoma"/>
          <w:b/>
          <w:sz w:val="28"/>
          <w:szCs w:val="28"/>
          <w:lang w:eastAsia="el-GR"/>
        </w:rPr>
        <w:t>ΠΑΡΑΔΟΣΗ – ΔΙΑΡΚΕΙΑ ΣΥΜΒΑΣΗΣ</w:t>
      </w:r>
    </w:p>
    <w:p w:rsidR="00CC1847" w:rsidRPr="00CC1847" w:rsidRDefault="00CC1847" w:rsidP="00CC1847">
      <w:pPr>
        <w:jc w:val="both"/>
        <w:rPr>
          <w:rFonts w:ascii="Tahoma" w:hAnsi="Tahoma" w:cs="Tahoma"/>
          <w:sz w:val="24"/>
          <w:szCs w:val="24"/>
        </w:rPr>
      </w:pPr>
      <w:r w:rsidRPr="00CC1847">
        <w:rPr>
          <w:rFonts w:ascii="Tahoma" w:hAnsi="Tahoma" w:cs="Tahoma"/>
          <w:sz w:val="24"/>
          <w:szCs w:val="24"/>
        </w:rPr>
        <w:t>Οι απαιτούμενες προμήθειες θα πραγματοποιηθούν αμέσως μετά την υπογραφή της σύμβασης και σε συνεννόηση με την Τεχνική Υπηρεσία.</w:t>
      </w:r>
    </w:p>
    <w:p w:rsidR="00CC1847" w:rsidRPr="00CC1847" w:rsidRDefault="00CC1847" w:rsidP="00CC1847">
      <w:pPr>
        <w:jc w:val="both"/>
        <w:rPr>
          <w:rFonts w:ascii="Tahoma" w:hAnsi="Tahoma" w:cs="Tahoma"/>
          <w:b/>
          <w:sz w:val="24"/>
          <w:szCs w:val="24"/>
        </w:rPr>
      </w:pPr>
      <w:r w:rsidRPr="00CC1847">
        <w:rPr>
          <w:rFonts w:ascii="Tahoma" w:hAnsi="Tahoma" w:cs="Tahoma"/>
          <w:b/>
          <w:sz w:val="24"/>
          <w:szCs w:val="24"/>
        </w:rPr>
        <w:t>Η διάρκεια υπολογίζεται σε σαράντα πέντε (45) ημερολογιακές ημέρες.</w:t>
      </w:r>
    </w:p>
    <w:p w:rsidR="00CC1847" w:rsidRPr="00CC1847" w:rsidRDefault="00CC1847" w:rsidP="00CC1847">
      <w:pPr>
        <w:jc w:val="both"/>
        <w:rPr>
          <w:rFonts w:ascii="Tahoma" w:hAnsi="Tahoma" w:cs="Tahoma"/>
          <w:b/>
          <w:sz w:val="24"/>
          <w:szCs w:val="24"/>
        </w:rPr>
      </w:pPr>
      <w:r w:rsidRPr="00CC1847">
        <w:rPr>
          <w:rFonts w:ascii="Tahoma" w:hAnsi="Tahoma" w:cs="Tahoma"/>
          <w:b/>
          <w:sz w:val="24"/>
          <w:szCs w:val="24"/>
        </w:rPr>
        <w:t xml:space="preserve">Η Υπηρεσία έχει το δικαίωμα να διακόψει την προμήθεια για όσο χρονικό διάστημα κρίνει απαραίτητο λόγω απρόβλεπτων συνθηκών που θα δημιουργούν πρόβλημα στην εκτέλεση της. Ο χρόνος αυτός δεν θα </w:t>
      </w:r>
      <w:proofErr w:type="spellStart"/>
      <w:r w:rsidRPr="00CC1847">
        <w:rPr>
          <w:rFonts w:ascii="Tahoma" w:hAnsi="Tahoma" w:cs="Tahoma"/>
          <w:b/>
          <w:sz w:val="24"/>
          <w:szCs w:val="24"/>
        </w:rPr>
        <w:t>προσμετρείται</w:t>
      </w:r>
      <w:proofErr w:type="spellEnd"/>
      <w:r w:rsidRPr="00CC1847">
        <w:rPr>
          <w:rFonts w:ascii="Tahoma" w:hAnsi="Tahoma" w:cs="Tahoma"/>
          <w:b/>
          <w:sz w:val="24"/>
          <w:szCs w:val="24"/>
        </w:rPr>
        <w:t xml:space="preserve"> στο χρόνο παράδοσης. </w:t>
      </w:r>
    </w:p>
    <w:p w:rsidR="00CC1847" w:rsidRPr="00CC1847" w:rsidRDefault="00CC1847" w:rsidP="00CC1847">
      <w:pPr>
        <w:jc w:val="both"/>
        <w:rPr>
          <w:rFonts w:ascii="Tahoma" w:hAnsi="Tahoma" w:cs="Tahoma"/>
          <w:sz w:val="24"/>
          <w:szCs w:val="24"/>
        </w:rPr>
      </w:pPr>
      <w:r w:rsidRPr="00CC1847">
        <w:rPr>
          <w:rFonts w:ascii="Tahoma" w:hAnsi="Tahoma" w:cs="Tahoma"/>
          <w:sz w:val="24"/>
          <w:szCs w:val="24"/>
        </w:rPr>
        <w:t>-Η οριστική παραλαβή θα γίνει αφού παραδοθούν όλα τα είδη.</w:t>
      </w:r>
    </w:p>
    <w:p w:rsidR="00CC1847" w:rsidRPr="00CC1847" w:rsidRDefault="00CC1847" w:rsidP="00CC1847">
      <w:pPr>
        <w:jc w:val="both"/>
        <w:rPr>
          <w:rFonts w:ascii="Tahoma" w:hAnsi="Tahoma" w:cs="Tahoma"/>
          <w:sz w:val="24"/>
          <w:szCs w:val="24"/>
        </w:rPr>
      </w:pPr>
      <w:r w:rsidRPr="00CC1847">
        <w:rPr>
          <w:rFonts w:ascii="Tahoma" w:hAnsi="Tahoma" w:cs="Tahoma"/>
          <w:sz w:val="24"/>
          <w:szCs w:val="24"/>
        </w:rPr>
        <w:t xml:space="preserve">-Τυχόν ελαττωματικά είδη που δεν καλύπτουν τις τεχνικές προδιαγραφές, δεν θα παραλαμβάνονται από την υπηρεσία µας µε ευθύνη του προμηθευτή, χωρίς </w:t>
      </w:r>
      <w:proofErr w:type="spellStart"/>
      <w:r w:rsidRPr="00CC1847">
        <w:rPr>
          <w:rFonts w:ascii="Tahoma" w:hAnsi="Tahoma" w:cs="Tahoma"/>
          <w:sz w:val="24"/>
          <w:szCs w:val="24"/>
        </w:rPr>
        <w:t>καµία</w:t>
      </w:r>
      <w:proofErr w:type="spellEnd"/>
      <w:r w:rsidRPr="00CC1847">
        <w:rPr>
          <w:rFonts w:ascii="Tahoma" w:hAnsi="Tahoma" w:cs="Tahoma"/>
          <w:sz w:val="24"/>
          <w:szCs w:val="24"/>
        </w:rPr>
        <w:t xml:space="preserve"> </w:t>
      </w:r>
      <w:proofErr w:type="spellStart"/>
      <w:r w:rsidRPr="00CC1847">
        <w:rPr>
          <w:rFonts w:ascii="Tahoma" w:hAnsi="Tahoma" w:cs="Tahoma"/>
          <w:sz w:val="24"/>
          <w:szCs w:val="24"/>
        </w:rPr>
        <w:t>οικονοµική</w:t>
      </w:r>
      <w:proofErr w:type="spellEnd"/>
      <w:r w:rsidRPr="00CC1847">
        <w:rPr>
          <w:rFonts w:ascii="Tahoma" w:hAnsi="Tahoma" w:cs="Tahoma"/>
          <w:sz w:val="24"/>
          <w:szCs w:val="24"/>
        </w:rPr>
        <w:t xml:space="preserve"> επιβάρυνση του Π.Κ. και θα αντικαθίστανται </w:t>
      </w:r>
      <w:proofErr w:type="spellStart"/>
      <w:r w:rsidRPr="00CC1847">
        <w:rPr>
          <w:rFonts w:ascii="Tahoma" w:hAnsi="Tahoma" w:cs="Tahoma"/>
          <w:sz w:val="24"/>
          <w:szCs w:val="24"/>
        </w:rPr>
        <w:t>άµεσα</w:t>
      </w:r>
      <w:proofErr w:type="spellEnd"/>
      <w:r w:rsidRPr="00CC1847">
        <w:rPr>
          <w:rFonts w:ascii="Tahoma" w:hAnsi="Tahoma" w:cs="Tahoma"/>
          <w:sz w:val="24"/>
          <w:szCs w:val="24"/>
        </w:rPr>
        <w:t xml:space="preserve"> από τον προμηθευτή. </w:t>
      </w:r>
    </w:p>
    <w:p w:rsidR="00CC1847" w:rsidRPr="00CC1847" w:rsidRDefault="00CC1847" w:rsidP="00CC1847">
      <w:pPr>
        <w:jc w:val="both"/>
        <w:rPr>
          <w:rFonts w:ascii="Tahoma" w:hAnsi="Tahoma" w:cs="Tahoma"/>
          <w:sz w:val="24"/>
          <w:szCs w:val="24"/>
        </w:rPr>
      </w:pPr>
      <w:r w:rsidRPr="00CC1847">
        <w:rPr>
          <w:rFonts w:ascii="Tahoma" w:hAnsi="Tahoma" w:cs="Tahoma"/>
          <w:sz w:val="24"/>
          <w:szCs w:val="24"/>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w:t>
      </w:r>
      <w:proofErr w:type="spellStart"/>
      <w:r w:rsidRPr="00CC1847">
        <w:rPr>
          <w:rFonts w:ascii="Tahoma" w:hAnsi="Tahoma" w:cs="Tahoma"/>
          <w:sz w:val="24"/>
          <w:szCs w:val="24"/>
        </w:rPr>
        <w:t>έρος</w:t>
      </w:r>
      <w:proofErr w:type="spellEnd"/>
      <w:r w:rsidRPr="00CC1847">
        <w:rPr>
          <w:rFonts w:ascii="Tahoma" w:hAnsi="Tahoma" w:cs="Tahoma"/>
          <w:sz w:val="24"/>
          <w:szCs w:val="24"/>
        </w:rPr>
        <w:t xml:space="preserve"> ή το σύνολο της ποσότητας υλικών και να ζητήσει την άμεση αντικατάστασή τους µε είδη που να συμφωνούν απόλυτα µε τις τεχνικές προδιαγραφές.</w:t>
      </w:r>
    </w:p>
    <w:p w:rsidR="00CC1847" w:rsidRPr="00CC1847" w:rsidRDefault="00CC1847" w:rsidP="00CC1847">
      <w:pPr>
        <w:jc w:val="both"/>
        <w:rPr>
          <w:rFonts w:ascii="Tahoma" w:hAnsi="Tahoma" w:cs="Tahoma"/>
          <w:sz w:val="24"/>
          <w:szCs w:val="24"/>
        </w:rPr>
      </w:pPr>
      <w:r w:rsidRPr="00CC1847">
        <w:rPr>
          <w:rFonts w:ascii="Tahoma" w:hAnsi="Tahoma" w:cs="Tahoma"/>
          <w:sz w:val="24"/>
          <w:szCs w:val="24"/>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DB38B0" w:rsidRPr="00DB38B0" w:rsidRDefault="00DB38B0" w:rsidP="00DB38B0">
      <w:pPr>
        <w:spacing w:after="0" w:line="240" w:lineRule="auto"/>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 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DB38B0" w:rsidRPr="00DB38B0" w:rsidRDefault="00DB38B0" w:rsidP="00DB38B0">
      <w:pPr>
        <w:spacing w:after="0" w:line="240" w:lineRule="auto"/>
        <w:jc w:val="both"/>
        <w:rPr>
          <w:rFonts w:ascii="Book Antiqua" w:eastAsia="Times New Roman" w:hAnsi="Book Antiqua" w:cs="Times New Roman"/>
          <w:lang w:eastAsia="el-GR"/>
        </w:rPr>
      </w:pPr>
    </w:p>
    <w:p w:rsidR="00DB38B0" w:rsidRPr="00DB38B0" w:rsidRDefault="00DB38B0" w:rsidP="00DB38B0">
      <w:pPr>
        <w:spacing w:after="0" w:line="240" w:lineRule="auto"/>
        <w:jc w:val="center"/>
        <w:rPr>
          <w:rFonts w:ascii="Tahoma" w:eastAsia="Times New Roman" w:hAnsi="Tahoma" w:cs="Tahoma"/>
          <w:b/>
          <w:sz w:val="28"/>
          <w:szCs w:val="28"/>
          <w:lang w:eastAsia="el-GR"/>
        </w:rPr>
      </w:pPr>
      <w:proofErr w:type="spellStart"/>
      <w:r w:rsidRPr="00DB38B0">
        <w:rPr>
          <w:rFonts w:ascii="Tahoma" w:eastAsia="Times New Roman" w:hAnsi="Tahoma" w:cs="Tahoma"/>
          <w:b/>
          <w:sz w:val="28"/>
          <w:szCs w:val="28"/>
          <w:lang w:eastAsia="el-GR"/>
        </w:rPr>
        <w:t>ΆΡΘΡΟ</w:t>
      </w:r>
      <w:proofErr w:type="spellEnd"/>
      <w:r w:rsidRPr="00DB38B0">
        <w:rPr>
          <w:rFonts w:ascii="Tahoma" w:eastAsia="Times New Roman" w:hAnsi="Tahoma" w:cs="Tahoma"/>
          <w:b/>
          <w:sz w:val="28"/>
          <w:szCs w:val="28"/>
          <w:lang w:eastAsia="el-GR"/>
        </w:rPr>
        <w:t xml:space="preserve"> 6. </w:t>
      </w:r>
    </w:p>
    <w:p w:rsidR="00DB38B0" w:rsidRPr="00DB38B0" w:rsidRDefault="00DB38B0" w:rsidP="00DB38B0">
      <w:pPr>
        <w:spacing w:after="0" w:line="240" w:lineRule="auto"/>
        <w:jc w:val="center"/>
        <w:rPr>
          <w:rFonts w:ascii="Tahoma" w:eastAsia="Times New Roman" w:hAnsi="Tahoma" w:cs="Tahoma"/>
          <w:b/>
          <w:sz w:val="28"/>
          <w:szCs w:val="28"/>
          <w:lang w:eastAsia="el-GR"/>
        </w:rPr>
      </w:pPr>
      <w:r w:rsidRPr="00DB38B0">
        <w:rPr>
          <w:rFonts w:ascii="Tahoma" w:eastAsia="Times New Roman" w:hAnsi="Tahoma" w:cs="Tahoma"/>
          <w:b/>
          <w:sz w:val="28"/>
          <w:szCs w:val="28"/>
          <w:lang w:eastAsia="el-GR"/>
        </w:rPr>
        <w:t>ΠΛΗΡΩΜΗ – ΚΡΑΤΗΣΕΙΣ</w:t>
      </w:r>
    </w:p>
    <w:p w:rsidR="00DB38B0" w:rsidRPr="00DB38B0" w:rsidRDefault="00DB38B0" w:rsidP="00DB38B0">
      <w:pPr>
        <w:spacing w:after="120" w:line="240" w:lineRule="auto"/>
        <w:ind w:firstLine="720"/>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Η πληρωμή του αναδόχου θα γίνει </w:t>
      </w:r>
      <w:r w:rsidRPr="00DB38B0">
        <w:rPr>
          <w:rFonts w:ascii="Tahoma" w:eastAsia="Times New Roman" w:hAnsi="Tahoma" w:cs="Tahoma"/>
          <w:sz w:val="24"/>
          <w:szCs w:val="24"/>
        </w:rPr>
        <w:t xml:space="preserve">μετά  την ολοκλήρωση της προμήθειας και μετά την οριστική ποιοτική και ποσοτική παραλαβή των ειδών από την αρμόδια Επιτροπή Παραλαβή, η </w:t>
      </w:r>
      <w:r w:rsidR="00BD5766">
        <w:rPr>
          <w:rFonts w:ascii="Tahoma" w:eastAsia="Times New Roman" w:hAnsi="Tahoma" w:cs="Tahoma"/>
          <w:sz w:val="24"/>
          <w:szCs w:val="24"/>
        </w:rPr>
        <w:t xml:space="preserve">οποία θα ελέγξει την τήρηση </w:t>
      </w:r>
      <w:r w:rsidRPr="00DB38B0">
        <w:rPr>
          <w:rFonts w:ascii="Tahoma" w:eastAsia="Times New Roman" w:hAnsi="Tahoma" w:cs="Tahoma"/>
          <w:sz w:val="24"/>
          <w:szCs w:val="24"/>
        </w:rPr>
        <w:t>των τεχνικών προδιαγραφών-</w:t>
      </w:r>
      <w:r w:rsidRPr="00DB38B0">
        <w:rPr>
          <w:rFonts w:ascii="Tahoma" w:eastAsia="Times New Roman" w:hAnsi="Tahoma" w:cs="Tahoma"/>
          <w:sz w:val="24"/>
          <w:szCs w:val="24"/>
        </w:rPr>
        <w:lastRenderedPageBreak/>
        <w:t>ποσοτήτων, που συνοδεύει την παρούσα διακήρυξη και εν συνεχεία θα εκδώσει το σχετικό πρωτόκολλο παραλαβής</w:t>
      </w:r>
      <w:r w:rsidRPr="00DB38B0">
        <w:rPr>
          <w:rFonts w:ascii="Tahoma" w:eastAsia="Times New Roman" w:hAnsi="Tahoma" w:cs="Tahoma"/>
          <w:sz w:val="24"/>
          <w:szCs w:val="24"/>
          <w:lang w:eastAsia="el-GR"/>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DB38B0" w:rsidRPr="00DB38B0" w:rsidRDefault="00DB38B0" w:rsidP="00DB38B0">
      <w:pPr>
        <w:spacing w:after="0" w:line="240" w:lineRule="auto"/>
        <w:ind w:firstLine="720"/>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Ο ανάδοχος </w:t>
      </w:r>
      <w:proofErr w:type="spellStart"/>
      <w:r w:rsidRPr="00DB38B0">
        <w:rPr>
          <w:rFonts w:ascii="Tahoma" w:eastAsia="Times New Roman" w:hAnsi="Tahoma" w:cs="Tahoma"/>
          <w:sz w:val="24"/>
          <w:szCs w:val="24"/>
          <w:lang w:eastAsia="el-GR"/>
        </w:rPr>
        <w:t>βαρύνεται</w:t>
      </w:r>
      <w:proofErr w:type="spellEnd"/>
      <w:r w:rsidRPr="00DB38B0">
        <w:rPr>
          <w:rFonts w:ascii="Tahoma" w:eastAsia="Times New Roman" w:hAnsi="Tahoma" w:cs="Tahoma"/>
          <w:sz w:val="24"/>
          <w:szCs w:val="24"/>
          <w:lang w:eastAsia="el-GR"/>
        </w:rPr>
        <w:t xml:space="preserve"> με  παρακράτηση φόρου 4% για την οποία  χορηγείται σχετική βεβαίωση, κράτηση 0,0</w:t>
      </w:r>
      <w:r w:rsidR="00BD5766">
        <w:rPr>
          <w:rFonts w:ascii="Tahoma" w:eastAsia="Times New Roman" w:hAnsi="Tahoma" w:cs="Tahoma"/>
          <w:sz w:val="24"/>
          <w:szCs w:val="24"/>
          <w:lang w:eastAsia="el-GR"/>
        </w:rPr>
        <w:t>7</w:t>
      </w:r>
      <w:r w:rsidRPr="00DB38B0">
        <w:rPr>
          <w:rFonts w:ascii="Tahoma" w:eastAsia="Times New Roman" w:hAnsi="Tahoma" w:cs="Tahoma"/>
          <w:sz w:val="24"/>
          <w:szCs w:val="24"/>
          <w:lang w:eastAsia="el-GR"/>
        </w:rPr>
        <w:t>% υπέρ της Ενιαίας Ανεξάρτητης Αρχής Δημοσίων Συμβάσεων καθώς και με κάθε άλλη νόμιμη επιβάρυνση.</w:t>
      </w:r>
    </w:p>
    <w:p w:rsidR="00DB38B0" w:rsidRPr="00DB38B0" w:rsidRDefault="00DB38B0" w:rsidP="00DB38B0">
      <w:pPr>
        <w:spacing w:after="0" w:line="240" w:lineRule="auto"/>
        <w:jc w:val="both"/>
        <w:rPr>
          <w:rFonts w:ascii="Tahoma" w:eastAsia="Times New Roman" w:hAnsi="Tahoma" w:cs="Tahoma"/>
          <w:sz w:val="24"/>
          <w:szCs w:val="24"/>
          <w:lang w:eastAsia="el-GR"/>
        </w:rPr>
      </w:pPr>
    </w:p>
    <w:p w:rsidR="00DB38B0" w:rsidRPr="00DB38B0" w:rsidRDefault="00DB38B0" w:rsidP="00DB38B0">
      <w:pPr>
        <w:spacing w:after="0" w:line="240" w:lineRule="auto"/>
        <w:jc w:val="center"/>
        <w:rPr>
          <w:rFonts w:ascii="Tahoma" w:eastAsia="Times New Roman" w:hAnsi="Tahoma" w:cs="Tahoma"/>
          <w:b/>
          <w:sz w:val="28"/>
          <w:szCs w:val="28"/>
          <w:lang w:eastAsia="el-GR"/>
        </w:rPr>
      </w:pPr>
      <w:proofErr w:type="spellStart"/>
      <w:r w:rsidRPr="00DB38B0">
        <w:rPr>
          <w:rFonts w:ascii="Tahoma" w:eastAsia="Times New Roman" w:hAnsi="Tahoma" w:cs="Tahoma"/>
          <w:b/>
          <w:sz w:val="28"/>
          <w:szCs w:val="28"/>
          <w:lang w:eastAsia="el-GR"/>
        </w:rPr>
        <w:t>ΆΡΘΡΟ</w:t>
      </w:r>
      <w:proofErr w:type="spellEnd"/>
      <w:r w:rsidRPr="00DB38B0">
        <w:rPr>
          <w:rFonts w:ascii="Tahoma" w:eastAsia="Times New Roman" w:hAnsi="Tahoma" w:cs="Tahoma"/>
          <w:b/>
          <w:sz w:val="28"/>
          <w:szCs w:val="28"/>
          <w:lang w:eastAsia="el-GR"/>
        </w:rPr>
        <w:t xml:space="preserve"> 7. </w:t>
      </w:r>
    </w:p>
    <w:p w:rsidR="00DB38B0" w:rsidRPr="00DB38B0" w:rsidRDefault="00DB38B0" w:rsidP="00DB38B0">
      <w:pPr>
        <w:spacing w:after="0" w:line="240" w:lineRule="auto"/>
        <w:jc w:val="center"/>
        <w:rPr>
          <w:rFonts w:ascii="Tahoma" w:eastAsia="Times New Roman" w:hAnsi="Tahoma" w:cs="Tahoma"/>
          <w:b/>
          <w:sz w:val="28"/>
          <w:szCs w:val="28"/>
          <w:lang w:eastAsia="el-GR"/>
        </w:rPr>
      </w:pPr>
      <w:r w:rsidRPr="00DB38B0">
        <w:rPr>
          <w:rFonts w:ascii="Tahoma" w:eastAsia="Times New Roman" w:hAnsi="Tahoma" w:cs="Tahoma"/>
          <w:b/>
          <w:sz w:val="28"/>
          <w:szCs w:val="28"/>
          <w:lang w:eastAsia="el-GR"/>
        </w:rPr>
        <w:t>ΕΓΓΥΗΣΕΙΣ</w:t>
      </w:r>
    </w:p>
    <w:p w:rsidR="00CC1847" w:rsidRPr="00B73238" w:rsidRDefault="00CC1847" w:rsidP="00CC1847">
      <w:pPr>
        <w:spacing w:before="120"/>
        <w:jc w:val="both"/>
        <w:rPr>
          <w:rFonts w:ascii="Tahoma" w:hAnsi="Tahoma" w:cs="Tahoma"/>
          <w:sz w:val="24"/>
          <w:szCs w:val="24"/>
        </w:rPr>
      </w:pPr>
      <w:r w:rsidRPr="00B73238">
        <w:rPr>
          <w:rFonts w:ascii="Tahoma" w:hAnsi="Tahoma" w:cs="Tahoma"/>
          <w:sz w:val="24"/>
          <w:szCs w:val="24"/>
        </w:rPr>
        <w:t xml:space="preserve">Α) </w:t>
      </w:r>
      <w:r w:rsidRPr="00B73238">
        <w:rPr>
          <w:rFonts w:ascii="Tahoma" w:hAnsi="Tahoma" w:cs="Tahoma"/>
          <w:sz w:val="24"/>
          <w:szCs w:val="24"/>
          <w:u w:val="single"/>
        </w:rPr>
        <w:t>Απαιτείται εγγυητική επιστολή συμμετοχής.</w:t>
      </w:r>
      <w:r w:rsidRPr="00B73238">
        <w:rPr>
          <w:rFonts w:ascii="Tahoma" w:hAnsi="Tahoma" w:cs="Tahoma"/>
          <w:sz w:val="24"/>
          <w:szCs w:val="24"/>
        </w:rPr>
        <w:t xml:space="preserve">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B73238">
        <w:rPr>
          <w:rFonts w:ascii="Tahoma" w:hAnsi="Tahoma" w:cs="Tahoma"/>
          <w:sz w:val="24"/>
          <w:szCs w:val="24"/>
        </w:rPr>
        <w:t>προεκτιμώμενης</w:t>
      </w:r>
      <w:proofErr w:type="spellEnd"/>
      <w:r w:rsidRPr="00B73238">
        <w:rPr>
          <w:rFonts w:ascii="Tahoma" w:hAnsi="Tahoma" w:cs="Tahoma"/>
          <w:sz w:val="24"/>
          <w:szCs w:val="24"/>
        </w:rPr>
        <w:t xml:space="preserve"> αξίας της σύμβασης εκτός ΦΠΑ. </w:t>
      </w:r>
    </w:p>
    <w:p w:rsidR="00CC1847" w:rsidRPr="00B73238" w:rsidRDefault="00CC1847" w:rsidP="00CC1847">
      <w:pPr>
        <w:jc w:val="both"/>
        <w:rPr>
          <w:rFonts w:ascii="Tahoma" w:hAnsi="Tahoma" w:cs="Tahoma"/>
          <w:sz w:val="24"/>
          <w:szCs w:val="24"/>
        </w:rPr>
      </w:pPr>
      <w:r w:rsidRPr="00B73238">
        <w:rPr>
          <w:rFonts w:ascii="Tahoma" w:hAnsi="Tahoma" w:cs="Tahoma"/>
          <w:sz w:val="24"/>
          <w:szCs w:val="24"/>
        </w:rPr>
        <w:t>Η εγγύηση πρέπει να ισχύει τουλάχιστον επί ένα μήνα μετά τη λήξη του χρόνου ισχύος της προσφοράς που ζητά η διακήρυξη.</w:t>
      </w:r>
    </w:p>
    <w:p w:rsidR="00CC1847" w:rsidRPr="00B73238" w:rsidRDefault="00CC1847" w:rsidP="00CC1847">
      <w:pPr>
        <w:jc w:val="both"/>
        <w:rPr>
          <w:rFonts w:ascii="Tahoma" w:hAnsi="Tahoma" w:cs="Tahoma"/>
          <w:sz w:val="24"/>
          <w:szCs w:val="24"/>
        </w:rPr>
      </w:pPr>
      <w:r w:rsidRPr="00B73238">
        <w:rPr>
          <w:rFonts w:ascii="Tahoma" w:hAnsi="Tahoma" w:cs="Tahoma"/>
          <w:sz w:val="24"/>
          <w:szCs w:val="24"/>
        </w:rPr>
        <w:t xml:space="preserve">Β) </w:t>
      </w:r>
      <w:r w:rsidRPr="00B73238">
        <w:rPr>
          <w:rFonts w:ascii="Tahoma" w:hAnsi="Tahoma" w:cs="Tahoma"/>
          <w:sz w:val="24"/>
          <w:szCs w:val="24"/>
          <w:u w:val="single"/>
        </w:rPr>
        <w:t>Απαιτείται εγγυητική επιστολή καλής εκτέλεσης.</w:t>
      </w:r>
      <w:r w:rsidRPr="00B73238">
        <w:rPr>
          <w:rFonts w:ascii="Tahoma" w:hAnsi="Tahoma" w:cs="Tahoma"/>
          <w:sz w:val="24"/>
          <w:szCs w:val="24"/>
        </w:rPr>
        <w:t xml:space="preserve"> </w:t>
      </w:r>
      <w:r w:rsidRPr="00B73238">
        <w:rPr>
          <w:rFonts w:ascii="Tahoma" w:hAnsi="Tahoma" w:cs="Tahoma"/>
          <w:bCs/>
          <w:sz w:val="24"/>
          <w:szCs w:val="24"/>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B73238">
        <w:rPr>
          <w:rFonts w:ascii="Tahoma" w:hAnsi="Tahoma" w:cs="Tahoma"/>
          <w:b/>
          <w:bCs/>
          <w:sz w:val="24"/>
          <w:szCs w:val="24"/>
        </w:rPr>
        <w:t>75 ημερών</w:t>
      </w:r>
      <w:r w:rsidRPr="00B73238">
        <w:rPr>
          <w:rFonts w:ascii="Tahoma" w:hAnsi="Tahoma" w:cs="Tahoma"/>
          <w:bCs/>
          <w:sz w:val="24"/>
          <w:szCs w:val="24"/>
        </w:rPr>
        <w:t xml:space="preserve"> από </w:t>
      </w:r>
      <w:r w:rsidRPr="00B73238">
        <w:rPr>
          <w:rFonts w:ascii="Tahoma" w:hAnsi="Tahoma" w:cs="Tahoma"/>
          <w:sz w:val="24"/>
          <w:szCs w:val="24"/>
        </w:rPr>
        <w:t>την υπογραφή της σύμβασης (Ν. 4412/2016 άρθρο 72).</w:t>
      </w:r>
    </w:p>
    <w:p w:rsidR="00CC1847" w:rsidRPr="00B73238" w:rsidRDefault="00CC1847" w:rsidP="00CC1847">
      <w:pPr>
        <w:spacing w:after="240"/>
        <w:jc w:val="both"/>
        <w:rPr>
          <w:rFonts w:ascii="Tahoma" w:hAnsi="Tahoma" w:cs="Tahoma"/>
          <w:sz w:val="24"/>
          <w:szCs w:val="24"/>
        </w:rPr>
      </w:pPr>
      <w:r w:rsidRPr="00B73238">
        <w:rPr>
          <w:rFonts w:ascii="Tahoma" w:hAnsi="Tahoma" w:cs="Tahoma"/>
          <w:sz w:val="24"/>
          <w:szCs w:val="24"/>
        </w:rPr>
        <w:t xml:space="preserve">Γ) </w:t>
      </w:r>
      <w:r w:rsidRPr="00B73238">
        <w:rPr>
          <w:rFonts w:ascii="Tahoma" w:hAnsi="Tahoma" w:cs="Tahoma"/>
          <w:sz w:val="24"/>
          <w:szCs w:val="24"/>
          <w:u w:val="single"/>
        </w:rPr>
        <w:t>Απαιτείται εγγύηση καλής λειτουργίας</w:t>
      </w:r>
      <w:r w:rsidRPr="00B73238">
        <w:rPr>
          <w:rFonts w:ascii="Tahoma" w:hAnsi="Tahoma" w:cs="Tahoma"/>
          <w:sz w:val="24"/>
          <w:szCs w:val="24"/>
        </w:rPr>
        <w:t xml:space="preserve">, για την αποκατάσταση των ελαττωμάτων που ανακύπτουν ή των ζημιών που προκαλούνται από οποιαδήποτε δυσλειτουργία διάρκειας δύο (2) ετών από την οριστική παραλαβή των ειδών </w:t>
      </w:r>
      <w:bookmarkStart w:id="16" w:name="OLE_LINK140"/>
      <w:bookmarkStart w:id="17" w:name="OLE_LINK139"/>
      <w:bookmarkStart w:id="18" w:name="OLE_LINK138"/>
      <w:r w:rsidRPr="00B73238">
        <w:rPr>
          <w:rFonts w:ascii="Tahoma" w:hAnsi="Tahoma" w:cs="Tahoma"/>
          <w:sz w:val="24"/>
          <w:szCs w:val="24"/>
        </w:rPr>
        <w:t xml:space="preserve">και ποσού </w:t>
      </w:r>
      <w:r w:rsidRPr="00B73238">
        <w:rPr>
          <w:rFonts w:ascii="Tahoma" w:hAnsi="Tahoma" w:cs="Tahoma"/>
          <w:b/>
          <w:sz w:val="24"/>
          <w:szCs w:val="24"/>
        </w:rPr>
        <w:t>για την ομάδα</w:t>
      </w:r>
      <w:r w:rsidRPr="00B73238">
        <w:rPr>
          <w:rFonts w:ascii="Tahoma" w:hAnsi="Tahoma" w:cs="Tahoma"/>
          <w:sz w:val="24"/>
          <w:szCs w:val="24"/>
        </w:rPr>
        <w:t xml:space="preserve"> </w:t>
      </w:r>
      <w:r w:rsidRPr="00B73238">
        <w:rPr>
          <w:rFonts w:ascii="Tahoma" w:hAnsi="Tahoma" w:cs="Tahoma"/>
          <w:b/>
          <w:sz w:val="24"/>
          <w:szCs w:val="24"/>
        </w:rPr>
        <w:t>Α 1.000,00€</w:t>
      </w:r>
      <w:bookmarkEnd w:id="16"/>
      <w:bookmarkEnd w:id="17"/>
      <w:bookmarkEnd w:id="18"/>
      <w:r w:rsidRPr="00B73238">
        <w:rPr>
          <w:rFonts w:ascii="Tahoma" w:hAnsi="Tahoma" w:cs="Tahoma"/>
          <w:sz w:val="24"/>
          <w:szCs w:val="24"/>
        </w:rPr>
        <w:t xml:space="preserve"> και για την </w:t>
      </w:r>
      <w:r w:rsidRPr="00B73238">
        <w:rPr>
          <w:rFonts w:ascii="Tahoma" w:hAnsi="Tahoma" w:cs="Tahoma"/>
          <w:b/>
          <w:sz w:val="24"/>
          <w:szCs w:val="24"/>
        </w:rPr>
        <w:t>ομάδα Β 1.000,00€</w:t>
      </w:r>
      <w:r w:rsidRPr="00B73238">
        <w:rPr>
          <w:rFonts w:ascii="Tahoma" w:hAnsi="Tahoma" w:cs="Tahoma"/>
          <w:sz w:val="24"/>
          <w:szCs w:val="24"/>
        </w:rPr>
        <w:t xml:space="preserve"> (Ν. 4412/2016 άρθρο 72 §2). Με την προσκόμιση της εγγυητικής καλής λειτουργίας θα επιστραφεί η εγγυητική καλής εκτέλεσης.</w:t>
      </w:r>
    </w:p>
    <w:p w:rsidR="00DB38B0" w:rsidRPr="00DB38B0" w:rsidRDefault="00DB38B0" w:rsidP="00DB38B0">
      <w:pPr>
        <w:spacing w:after="0" w:line="240" w:lineRule="auto"/>
        <w:jc w:val="both"/>
        <w:rPr>
          <w:rFonts w:ascii="Book Antiqua" w:eastAsia="Times New Roman" w:hAnsi="Book Antiqua" w:cs="Times New Roman"/>
          <w:lang w:eastAsia="el-GR"/>
        </w:rPr>
      </w:pPr>
    </w:p>
    <w:p w:rsidR="00DB38B0" w:rsidRPr="00DB38B0" w:rsidRDefault="00DB38B0" w:rsidP="00DB38B0">
      <w:pPr>
        <w:spacing w:after="0" w:line="240" w:lineRule="auto"/>
        <w:jc w:val="center"/>
        <w:rPr>
          <w:rFonts w:ascii="Tahoma" w:eastAsia="Times New Roman" w:hAnsi="Tahoma" w:cs="Tahoma"/>
          <w:b/>
          <w:sz w:val="28"/>
          <w:szCs w:val="28"/>
          <w:lang w:eastAsia="el-GR"/>
        </w:rPr>
      </w:pPr>
      <w:proofErr w:type="spellStart"/>
      <w:r w:rsidRPr="00DB38B0">
        <w:rPr>
          <w:rFonts w:ascii="Tahoma" w:eastAsia="Times New Roman" w:hAnsi="Tahoma" w:cs="Tahoma"/>
          <w:b/>
          <w:sz w:val="28"/>
          <w:szCs w:val="28"/>
          <w:lang w:eastAsia="el-GR"/>
        </w:rPr>
        <w:t>ΆΡΘΡΟ</w:t>
      </w:r>
      <w:proofErr w:type="spellEnd"/>
      <w:r w:rsidRPr="00DB38B0">
        <w:rPr>
          <w:rFonts w:ascii="Tahoma" w:eastAsia="Times New Roman" w:hAnsi="Tahoma" w:cs="Tahoma"/>
          <w:b/>
          <w:sz w:val="28"/>
          <w:szCs w:val="28"/>
          <w:lang w:eastAsia="el-GR"/>
        </w:rPr>
        <w:t xml:space="preserve"> 8. </w:t>
      </w:r>
    </w:p>
    <w:p w:rsidR="00DB38B0" w:rsidRPr="00DB38B0" w:rsidRDefault="00DB38B0" w:rsidP="00DB38B0">
      <w:pPr>
        <w:spacing w:after="0" w:line="240" w:lineRule="auto"/>
        <w:jc w:val="center"/>
        <w:rPr>
          <w:rFonts w:ascii="Tahoma" w:eastAsia="Times New Roman" w:hAnsi="Tahoma" w:cs="Tahoma"/>
          <w:b/>
          <w:sz w:val="28"/>
          <w:szCs w:val="28"/>
          <w:lang w:eastAsia="el-GR"/>
        </w:rPr>
      </w:pPr>
      <w:r w:rsidRPr="00DB38B0">
        <w:rPr>
          <w:rFonts w:ascii="Tahoma" w:eastAsia="Times New Roman" w:hAnsi="Tahoma" w:cs="Tahoma"/>
          <w:b/>
          <w:sz w:val="28"/>
          <w:szCs w:val="28"/>
          <w:lang w:eastAsia="el-GR"/>
        </w:rPr>
        <w:t>ΕΝΣΤΑΣΕΙΣ</w:t>
      </w:r>
    </w:p>
    <w:p w:rsidR="00DB38B0" w:rsidRPr="00DB38B0" w:rsidRDefault="00DB38B0" w:rsidP="00DB38B0">
      <w:pPr>
        <w:spacing w:after="0" w:line="240" w:lineRule="auto"/>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Σύμφωνα με το άρθρο 127 του Ν. 4412/2016</w:t>
      </w:r>
    </w:p>
    <w:p w:rsidR="00DB38B0" w:rsidRPr="00DB38B0" w:rsidRDefault="00DB38B0" w:rsidP="00DB38B0">
      <w:pPr>
        <w:spacing w:after="0" w:line="240" w:lineRule="auto"/>
        <w:jc w:val="both"/>
        <w:rPr>
          <w:rFonts w:ascii="Book Antiqua" w:eastAsia="Times New Roman" w:hAnsi="Book Antiqua" w:cs="Times New Roman"/>
          <w:lang w:eastAsia="el-GR"/>
        </w:rPr>
      </w:pPr>
    </w:p>
    <w:p w:rsidR="00DB38B0" w:rsidRPr="00DB38B0" w:rsidRDefault="00DB38B0" w:rsidP="00DB38B0">
      <w:pPr>
        <w:spacing w:after="0" w:line="240" w:lineRule="auto"/>
        <w:jc w:val="center"/>
        <w:rPr>
          <w:rFonts w:ascii="Tahoma" w:eastAsia="Times New Roman" w:hAnsi="Tahoma" w:cs="Tahoma"/>
          <w:b/>
          <w:sz w:val="28"/>
          <w:szCs w:val="28"/>
          <w:lang w:eastAsia="el-GR"/>
        </w:rPr>
      </w:pPr>
      <w:proofErr w:type="spellStart"/>
      <w:r w:rsidRPr="00DB38B0">
        <w:rPr>
          <w:rFonts w:ascii="Tahoma" w:eastAsia="Times New Roman" w:hAnsi="Tahoma" w:cs="Tahoma"/>
          <w:b/>
          <w:sz w:val="28"/>
          <w:szCs w:val="28"/>
          <w:lang w:eastAsia="el-GR"/>
        </w:rPr>
        <w:t>ΆΡΘΡΟ</w:t>
      </w:r>
      <w:proofErr w:type="spellEnd"/>
      <w:r w:rsidRPr="00DB38B0">
        <w:rPr>
          <w:rFonts w:ascii="Tahoma" w:eastAsia="Times New Roman" w:hAnsi="Tahoma" w:cs="Tahoma"/>
          <w:b/>
          <w:sz w:val="28"/>
          <w:szCs w:val="28"/>
          <w:lang w:eastAsia="el-GR"/>
        </w:rPr>
        <w:t xml:space="preserve"> 9.</w:t>
      </w:r>
    </w:p>
    <w:p w:rsidR="00DB38B0" w:rsidRPr="00DB38B0" w:rsidRDefault="00DB38B0" w:rsidP="00DB38B0">
      <w:pPr>
        <w:spacing w:after="0" w:line="240" w:lineRule="auto"/>
        <w:jc w:val="center"/>
        <w:rPr>
          <w:rFonts w:ascii="Tahoma" w:eastAsia="Times New Roman" w:hAnsi="Tahoma" w:cs="Tahoma"/>
          <w:b/>
          <w:sz w:val="28"/>
          <w:szCs w:val="28"/>
          <w:lang w:eastAsia="el-GR"/>
        </w:rPr>
      </w:pPr>
      <w:r w:rsidRPr="00DB38B0">
        <w:rPr>
          <w:rFonts w:ascii="Tahoma" w:eastAsia="Times New Roman" w:hAnsi="Tahoma" w:cs="Tahoma"/>
          <w:b/>
          <w:sz w:val="28"/>
          <w:szCs w:val="28"/>
          <w:lang w:eastAsia="el-GR"/>
        </w:rPr>
        <w:t>ΟΡΟΙ ΕΚΤΕΛΕΣΗΣ ΤΗΣ ΣΥΜΒΑΣΗΣ</w:t>
      </w:r>
    </w:p>
    <w:p w:rsidR="00DB38B0" w:rsidRPr="00DB38B0" w:rsidRDefault="00DB38B0" w:rsidP="00DB38B0">
      <w:pPr>
        <w:spacing w:after="0" w:line="240" w:lineRule="auto"/>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DB38B0">
        <w:rPr>
          <w:rFonts w:ascii="Tahoma" w:eastAsia="Times New Roman" w:hAnsi="Tahoma" w:cs="Tahoma"/>
          <w:sz w:val="24"/>
          <w:szCs w:val="24"/>
          <w:lang w:eastAsia="el-GR"/>
        </w:rPr>
        <w:t>Α΄του</w:t>
      </w:r>
      <w:proofErr w:type="spellEnd"/>
      <w:r w:rsidRPr="00DB38B0">
        <w:rPr>
          <w:rFonts w:ascii="Tahoma" w:eastAsia="Times New Roman" w:hAnsi="Tahoma" w:cs="Tahoma"/>
          <w:sz w:val="24"/>
          <w:szCs w:val="24"/>
          <w:lang w:eastAsia="el-GR"/>
        </w:rPr>
        <w:t xml:space="preserve"> Ν. 4412/2016.</w:t>
      </w:r>
    </w:p>
    <w:p w:rsidR="00DB38B0" w:rsidRPr="00DB38B0" w:rsidRDefault="00DB38B0" w:rsidP="00DB38B0">
      <w:pPr>
        <w:spacing w:after="0" w:line="240" w:lineRule="auto"/>
        <w:jc w:val="both"/>
        <w:rPr>
          <w:rFonts w:ascii="Book Antiqua" w:eastAsia="Times New Roman" w:hAnsi="Book Antiqua" w:cs="Times New Roman"/>
          <w:lang w:eastAsia="el-GR"/>
        </w:rPr>
      </w:pPr>
    </w:p>
    <w:p w:rsidR="00B73238" w:rsidRDefault="00B73238" w:rsidP="00DB38B0">
      <w:pPr>
        <w:spacing w:after="0" w:line="240" w:lineRule="auto"/>
        <w:jc w:val="center"/>
        <w:rPr>
          <w:rFonts w:ascii="Tahoma" w:eastAsia="Times New Roman" w:hAnsi="Tahoma" w:cs="Tahoma"/>
          <w:b/>
          <w:sz w:val="28"/>
          <w:szCs w:val="28"/>
          <w:lang w:eastAsia="el-GR"/>
        </w:rPr>
      </w:pPr>
    </w:p>
    <w:p w:rsidR="00DB38B0" w:rsidRPr="00DB38B0" w:rsidRDefault="00DB38B0" w:rsidP="00DB38B0">
      <w:pPr>
        <w:spacing w:after="0" w:line="240" w:lineRule="auto"/>
        <w:jc w:val="center"/>
        <w:rPr>
          <w:rFonts w:ascii="Tahoma" w:eastAsia="Times New Roman" w:hAnsi="Tahoma" w:cs="Tahoma"/>
          <w:b/>
          <w:sz w:val="28"/>
          <w:szCs w:val="28"/>
          <w:lang w:eastAsia="el-GR"/>
        </w:rPr>
      </w:pPr>
      <w:proofErr w:type="spellStart"/>
      <w:r w:rsidRPr="00DB38B0">
        <w:rPr>
          <w:rFonts w:ascii="Tahoma" w:eastAsia="Times New Roman" w:hAnsi="Tahoma" w:cs="Tahoma"/>
          <w:b/>
          <w:sz w:val="28"/>
          <w:szCs w:val="28"/>
          <w:lang w:eastAsia="el-GR"/>
        </w:rPr>
        <w:lastRenderedPageBreak/>
        <w:t>ΆΡΘΡΟ</w:t>
      </w:r>
      <w:proofErr w:type="spellEnd"/>
      <w:r w:rsidRPr="00DB38B0">
        <w:rPr>
          <w:rFonts w:ascii="Tahoma" w:eastAsia="Times New Roman" w:hAnsi="Tahoma" w:cs="Tahoma"/>
          <w:b/>
          <w:sz w:val="28"/>
          <w:szCs w:val="28"/>
          <w:lang w:eastAsia="el-GR"/>
        </w:rPr>
        <w:t xml:space="preserve"> 10. </w:t>
      </w:r>
    </w:p>
    <w:p w:rsidR="00DB38B0" w:rsidRPr="00DB38B0" w:rsidRDefault="00DB38B0" w:rsidP="00DB38B0">
      <w:pPr>
        <w:spacing w:after="0" w:line="240" w:lineRule="auto"/>
        <w:jc w:val="center"/>
        <w:rPr>
          <w:rFonts w:ascii="Tahoma" w:eastAsia="Times New Roman" w:hAnsi="Tahoma" w:cs="Tahoma"/>
          <w:b/>
          <w:sz w:val="28"/>
          <w:szCs w:val="28"/>
          <w:lang w:eastAsia="el-GR"/>
        </w:rPr>
      </w:pPr>
      <w:r w:rsidRPr="00DB38B0">
        <w:rPr>
          <w:rFonts w:ascii="Tahoma" w:eastAsia="Times New Roman" w:hAnsi="Tahoma" w:cs="Tahoma"/>
          <w:b/>
          <w:sz w:val="28"/>
          <w:szCs w:val="28"/>
          <w:lang w:eastAsia="el-GR"/>
        </w:rPr>
        <w:t>ΣΥΜΒΑΤΙΚΟ ΠΛΑΙΣΙΟ – ΕΦΑΡΜΟΣΤΕΑ ΝΟΜΟΘΕΣΙΑ</w:t>
      </w:r>
    </w:p>
    <w:p w:rsidR="00DB38B0" w:rsidRPr="00DB38B0" w:rsidRDefault="00DB38B0" w:rsidP="00DB38B0">
      <w:pPr>
        <w:spacing w:after="0" w:line="240" w:lineRule="auto"/>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 xml:space="preserve">Ο διαγωνισμός θα διενεργηθεί σύμφωνα με τον Ν. 4412/2016. </w:t>
      </w:r>
    </w:p>
    <w:p w:rsidR="00DB38B0" w:rsidRPr="00DB38B0" w:rsidRDefault="00DB38B0" w:rsidP="00DB38B0">
      <w:pPr>
        <w:spacing w:after="0" w:line="240" w:lineRule="auto"/>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Κατά την εκτέλεση της σύμβασης εφαρμόζονται οι διατάξεις του Ν. 4412/2016, οι όροι της παρούσας και συμπληρωματικά ο Αστικός Κώδικας.</w:t>
      </w:r>
    </w:p>
    <w:p w:rsidR="00DB38B0" w:rsidRPr="00DB38B0" w:rsidRDefault="00DB38B0" w:rsidP="00DB38B0">
      <w:pPr>
        <w:spacing w:after="0" w:line="240" w:lineRule="auto"/>
        <w:jc w:val="both"/>
        <w:rPr>
          <w:rFonts w:ascii="Book Antiqua" w:eastAsia="Times New Roman" w:hAnsi="Book Antiqua" w:cs="Times New Roman"/>
          <w:lang w:eastAsia="el-GR"/>
        </w:rPr>
      </w:pPr>
    </w:p>
    <w:p w:rsidR="00DB38B0" w:rsidRPr="00DB38B0" w:rsidRDefault="00DB38B0" w:rsidP="00DB38B0">
      <w:pPr>
        <w:spacing w:after="0" w:line="240" w:lineRule="auto"/>
        <w:jc w:val="center"/>
        <w:rPr>
          <w:rFonts w:ascii="Tahoma" w:eastAsia="Times New Roman" w:hAnsi="Tahoma" w:cs="Tahoma"/>
          <w:b/>
          <w:sz w:val="28"/>
          <w:szCs w:val="28"/>
          <w:lang w:eastAsia="el-GR"/>
        </w:rPr>
      </w:pPr>
      <w:proofErr w:type="spellStart"/>
      <w:r w:rsidRPr="00DB38B0">
        <w:rPr>
          <w:rFonts w:ascii="Tahoma" w:eastAsia="Times New Roman" w:hAnsi="Tahoma" w:cs="Tahoma"/>
          <w:b/>
          <w:sz w:val="28"/>
          <w:szCs w:val="28"/>
          <w:lang w:eastAsia="el-GR"/>
        </w:rPr>
        <w:t>ΆΡΘΡΟ</w:t>
      </w:r>
      <w:proofErr w:type="spellEnd"/>
      <w:r w:rsidRPr="00DB38B0">
        <w:rPr>
          <w:rFonts w:ascii="Tahoma" w:eastAsia="Times New Roman" w:hAnsi="Tahoma" w:cs="Tahoma"/>
          <w:b/>
          <w:sz w:val="28"/>
          <w:szCs w:val="28"/>
          <w:lang w:eastAsia="el-GR"/>
        </w:rPr>
        <w:t xml:space="preserve"> 11. </w:t>
      </w:r>
    </w:p>
    <w:p w:rsidR="00DB38B0" w:rsidRPr="00DB38B0" w:rsidRDefault="00DB38B0" w:rsidP="00DB38B0">
      <w:pPr>
        <w:spacing w:after="0" w:line="240" w:lineRule="auto"/>
        <w:jc w:val="center"/>
        <w:rPr>
          <w:rFonts w:ascii="Tahoma" w:eastAsia="Times New Roman" w:hAnsi="Tahoma" w:cs="Tahoma"/>
          <w:b/>
          <w:sz w:val="28"/>
          <w:szCs w:val="28"/>
          <w:lang w:eastAsia="el-GR"/>
        </w:rPr>
      </w:pPr>
      <w:r w:rsidRPr="00DB38B0">
        <w:rPr>
          <w:rFonts w:ascii="Tahoma" w:eastAsia="Times New Roman" w:hAnsi="Tahoma" w:cs="Tahoma"/>
          <w:b/>
          <w:sz w:val="28"/>
          <w:szCs w:val="28"/>
          <w:lang w:eastAsia="el-GR"/>
        </w:rPr>
        <w:t>ΔΗΜΟΣΙΟΤΗΤΑ</w:t>
      </w:r>
    </w:p>
    <w:p w:rsidR="00DB38B0" w:rsidRPr="00DB38B0" w:rsidRDefault="00DB38B0" w:rsidP="00DB38B0">
      <w:pPr>
        <w:spacing w:after="0" w:line="240" w:lineRule="auto"/>
        <w:jc w:val="both"/>
        <w:rPr>
          <w:rFonts w:ascii="Tahoma" w:eastAsia="Times New Roman" w:hAnsi="Tahoma" w:cs="Tahoma"/>
          <w:sz w:val="24"/>
          <w:szCs w:val="24"/>
          <w:lang w:eastAsia="el-GR"/>
        </w:rPr>
      </w:pPr>
      <w:r w:rsidRPr="00DB38B0">
        <w:rPr>
          <w:rFonts w:ascii="Tahoma" w:eastAsia="Times New Roman" w:hAnsi="Tahoma" w:cs="Tahoma"/>
          <w:sz w:val="24"/>
          <w:szCs w:val="24"/>
          <w:lang w:eastAsia="el-GR"/>
        </w:rPr>
        <w:t>Η παρούσα θα αναρτηθεί στο «Κεντρικό Μητρώο Δημοσίων Συμβάσεων», στη «ΔΙΑΥΓΕΙΑ» και στην Ιστοσελίδα του Πανεπιστημίου Κρήτης (</w:t>
      </w:r>
      <w:hyperlink r:id="rId9" w:history="1">
        <w:r w:rsidRPr="00DB38B0">
          <w:rPr>
            <w:rFonts w:ascii="Tahoma" w:eastAsia="Times New Roman" w:hAnsi="Tahoma" w:cs="Tahoma"/>
            <w:color w:val="0563C1" w:themeColor="hyperlink"/>
            <w:sz w:val="24"/>
            <w:szCs w:val="24"/>
            <w:u w:val="single"/>
            <w:lang w:val="en-US" w:eastAsia="el-GR"/>
          </w:rPr>
          <w:t>www</w:t>
        </w:r>
        <w:r w:rsidRPr="00DB38B0">
          <w:rPr>
            <w:rFonts w:ascii="Tahoma" w:eastAsia="Times New Roman" w:hAnsi="Tahoma" w:cs="Tahoma"/>
            <w:color w:val="0563C1" w:themeColor="hyperlink"/>
            <w:sz w:val="24"/>
            <w:szCs w:val="24"/>
            <w:u w:val="single"/>
            <w:lang w:eastAsia="el-GR"/>
          </w:rPr>
          <w:t>.</w:t>
        </w:r>
        <w:proofErr w:type="spellStart"/>
        <w:r w:rsidRPr="00DB38B0">
          <w:rPr>
            <w:rFonts w:ascii="Tahoma" w:eastAsia="Times New Roman" w:hAnsi="Tahoma" w:cs="Tahoma"/>
            <w:color w:val="0563C1" w:themeColor="hyperlink"/>
            <w:sz w:val="24"/>
            <w:szCs w:val="24"/>
            <w:u w:val="single"/>
            <w:lang w:val="en-US" w:eastAsia="el-GR"/>
          </w:rPr>
          <w:t>uoc</w:t>
        </w:r>
        <w:proofErr w:type="spellEnd"/>
        <w:r w:rsidRPr="00DB38B0">
          <w:rPr>
            <w:rFonts w:ascii="Tahoma" w:eastAsia="Times New Roman" w:hAnsi="Tahoma" w:cs="Tahoma"/>
            <w:color w:val="0563C1" w:themeColor="hyperlink"/>
            <w:sz w:val="24"/>
            <w:szCs w:val="24"/>
            <w:u w:val="single"/>
            <w:lang w:eastAsia="el-GR"/>
          </w:rPr>
          <w:t>.</w:t>
        </w:r>
        <w:r w:rsidRPr="00DB38B0">
          <w:rPr>
            <w:rFonts w:ascii="Tahoma" w:eastAsia="Times New Roman" w:hAnsi="Tahoma" w:cs="Tahoma"/>
            <w:color w:val="0563C1" w:themeColor="hyperlink"/>
            <w:sz w:val="24"/>
            <w:szCs w:val="24"/>
            <w:u w:val="single"/>
            <w:lang w:val="en-US" w:eastAsia="el-GR"/>
          </w:rPr>
          <w:t>gr</w:t>
        </w:r>
      </w:hyperlink>
      <w:r w:rsidRPr="00DB38B0">
        <w:rPr>
          <w:rFonts w:ascii="Tahoma" w:eastAsia="Times New Roman" w:hAnsi="Tahoma" w:cs="Tahoma"/>
          <w:sz w:val="24"/>
          <w:szCs w:val="24"/>
          <w:lang w:eastAsia="el-GR"/>
        </w:rPr>
        <w:t xml:space="preserve">).   </w:t>
      </w:r>
    </w:p>
    <w:p w:rsidR="00DB38B0" w:rsidRPr="00DB38B0" w:rsidRDefault="00DB38B0" w:rsidP="00DB38B0">
      <w:pPr>
        <w:spacing w:after="0" w:line="240" w:lineRule="auto"/>
        <w:jc w:val="both"/>
        <w:rPr>
          <w:rFonts w:ascii="Book Antiqua" w:eastAsia="Times New Roman" w:hAnsi="Book Antiqua" w:cs="Times New Roman"/>
          <w:lang w:eastAsia="el-GR"/>
        </w:rPr>
      </w:pPr>
    </w:p>
    <w:p w:rsidR="00DB38B0" w:rsidRPr="00DB38B0" w:rsidRDefault="00DB38B0" w:rsidP="00DB38B0">
      <w:pPr>
        <w:spacing w:after="0" w:line="240" w:lineRule="auto"/>
        <w:jc w:val="center"/>
        <w:rPr>
          <w:rFonts w:ascii="Tahoma" w:eastAsia="Times New Roman" w:hAnsi="Tahoma" w:cs="Tahoma"/>
          <w:b/>
          <w:bCs/>
          <w:sz w:val="24"/>
          <w:szCs w:val="24"/>
          <w:lang w:eastAsia="el-GR"/>
        </w:rPr>
      </w:pPr>
    </w:p>
    <w:p w:rsidR="00DB38B0" w:rsidRPr="00DB38B0" w:rsidRDefault="00DB38B0" w:rsidP="00DB38B0">
      <w:pPr>
        <w:spacing w:after="0" w:line="240" w:lineRule="auto"/>
        <w:jc w:val="center"/>
        <w:rPr>
          <w:rFonts w:ascii="Tahoma" w:eastAsia="Times New Roman" w:hAnsi="Tahoma" w:cs="Tahoma"/>
          <w:b/>
          <w:bCs/>
          <w:sz w:val="24"/>
          <w:szCs w:val="24"/>
          <w:lang w:eastAsia="el-GR"/>
        </w:rPr>
      </w:pPr>
      <w:r w:rsidRPr="00DB38B0">
        <w:rPr>
          <w:rFonts w:ascii="Tahoma" w:eastAsia="Times New Roman" w:hAnsi="Tahoma" w:cs="Tahoma"/>
          <w:b/>
          <w:bCs/>
          <w:sz w:val="24"/>
          <w:szCs w:val="24"/>
          <w:lang w:eastAsia="el-GR"/>
        </w:rPr>
        <w:t>Ο ΑΝΤΙΠΡΥΤΑΝΗΣ</w:t>
      </w:r>
    </w:p>
    <w:p w:rsidR="00DB38B0" w:rsidRPr="00DB38B0" w:rsidRDefault="00CC1847" w:rsidP="00DB38B0">
      <w:pPr>
        <w:spacing w:after="0" w:line="240" w:lineRule="auto"/>
        <w:jc w:val="center"/>
        <w:rPr>
          <w:rFonts w:ascii="Tahoma" w:eastAsia="Times New Roman" w:hAnsi="Tahoma" w:cs="Tahoma"/>
          <w:b/>
          <w:bCs/>
          <w:sz w:val="24"/>
          <w:szCs w:val="24"/>
          <w:lang w:eastAsia="el-GR"/>
        </w:rPr>
      </w:pPr>
      <w:r>
        <w:rPr>
          <w:rFonts w:ascii="Tahoma" w:eastAsia="Times New Roman" w:hAnsi="Tahoma" w:cs="Tahoma"/>
          <w:b/>
          <w:bCs/>
          <w:sz w:val="24"/>
          <w:szCs w:val="24"/>
          <w:lang w:eastAsia="el-GR"/>
        </w:rPr>
        <w:t>ΟΙΚΟΝΟΜΙΚΩΝ &amp; ΥΠΟΔΟΜΩΝ</w:t>
      </w:r>
    </w:p>
    <w:p w:rsidR="00DB38B0" w:rsidRPr="00DB38B0" w:rsidRDefault="00DB38B0" w:rsidP="00DB38B0">
      <w:pPr>
        <w:spacing w:after="0" w:line="240" w:lineRule="auto"/>
        <w:jc w:val="center"/>
        <w:rPr>
          <w:rFonts w:ascii="Tahoma" w:eastAsia="Times New Roman" w:hAnsi="Tahoma" w:cs="Tahoma"/>
          <w:b/>
          <w:bCs/>
          <w:sz w:val="24"/>
          <w:szCs w:val="24"/>
          <w:lang w:eastAsia="el-GR"/>
        </w:rPr>
      </w:pPr>
    </w:p>
    <w:p w:rsidR="00DB38B0" w:rsidRPr="00DB38B0" w:rsidRDefault="00DB38B0" w:rsidP="00DB38B0">
      <w:pPr>
        <w:spacing w:after="0" w:line="240" w:lineRule="auto"/>
        <w:jc w:val="center"/>
        <w:rPr>
          <w:rFonts w:ascii="Tahoma" w:eastAsia="Times New Roman" w:hAnsi="Tahoma" w:cs="Tahoma"/>
          <w:b/>
          <w:bCs/>
          <w:sz w:val="24"/>
          <w:szCs w:val="24"/>
          <w:lang w:eastAsia="el-GR"/>
        </w:rPr>
      </w:pPr>
    </w:p>
    <w:p w:rsidR="00DB38B0" w:rsidRPr="00DB38B0" w:rsidRDefault="00CC1847" w:rsidP="00DB38B0">
      <w:pPr>
        <w:spacing w:after="0" w:line="240" w:lineRule="auto"/>
        <w:jc w:val="center"/>
        <w:rPr>
          <w:rFonts w:ascii="Tahoma" w:eastAsia="Times New Roman" w:hAnsi="Tahoma" w:cs="Tahoma"/>
          <w:b/>
          <w:sz w:val="24"/>
          <w:szCs w:val="24"/>
          <w:lang w:eastAsia="el-GR"/>
        </w:rPr>
      </w:pPr>
      <w:r>
        <w:rPr>
          <w:rFonts w:ascii="Tahoma" w:eastAsia="Times New Roman" w:hAnsi="Tahoma" w:cs="Tahoma"/>
          <w:b/>
          <w:sz w:val="24"/>
          <w:szCs w:val="24"/>
          <w:lang w:eastAsia="el-GR"/>
        </w:rPr>
        <w:t>ΚΩΝΣΤΑΝΤΙΝΟΣ ΣΠΑΝΟΥΔΑΚΗΣ</w:t>
      </w:r>
    </w:p>
    <w:p w:rsidR="00DB38B0" w:rsidRPr="00DB38B0" w:rsidRDefault="00DB38B0" w:rsidP="00DB38B0">
      <w:pPr>
        <w:spacing w:after="0" w:line="240" w:lineRule="auto"/>
        <w:rPr>
          <w:rFonts w:ascii="Times New Roman" w:eastAsia="Times New Roman" w:hAnsi="Times New Roman" w:cs="Times New Roman"/>
          <w:lang w:eastAsia="el-GR"/>
        </w:rPr>
      </w:pPr>
    </w:p>
    <w:p w:rsidR="00DB38B0" w:rsidRPr="00DB38B0" w:rsidRDefault="00DB38B0" w:rsidP="00DB38B0">
      <w:pPr>
        <w:spacing w:after="0" w:line="240" w:lineRule="auto"/>
        <w:jc w:val="center"/>
        <w:rPr>
          <w:rFonts w:ascii="Century Schoolbook" w:eastAsia="Times New Roman" w:hAnsi="Century Schoolbook" w:cs="Times New Roman"/>
          <w:b/>
          <w:sz w:val="24"/>
          <w:szCs w:val="24"/>
          <w:lang w:eastAsia="el-GR"/>
        </w:rPr>
      </w:pPr>
    </w:p>
    <w:p w:rsidR="00DB38B0" w:rsidRPr="00DB38B0" w:rsidRDefault="00DB38B0" w:rsidP="00DB38B0">
      <w:pPr>
        <w:spacing w:after="0" w:line="240" w:lineRule="auto"/>
        <w:jc w:val="center"/>
        <w:rPr>
          <w:rFonts w:ascii="Century Schoolbook" w:eastAsia="Times New Roman" w:hAnsi="Century Schoolbook" w:cs="Times New Roman"/>
          <w:b/>
          <w:sz w:val="24"/>
          <w:szCs w:val="24"/>
          <w:lang w:eastAsia="el-GR"/>
        </w:rPr>
      </w:pPr>
    </w:p>
    <w:p w:rsidR="00DB38B0" w:rsidRPr="00DB38B0" w:rsidRDefault="00DB38B0" w:rsidP="00DB38B0">
      <w:pPr>
        <w:spacing w:after="0" w:line="240" w:lineRule="auto"/>
        <w:jc w:val="center"/>
        <w:rPr>
          <w:rFonts w:ascii="Century Schoolbook" w:eastAsia="Times New Roman" w:hAnsi="Century Schoolbook" w:cs="Times New Roman"/>
          <w:b/>
          <w:sz w:val="24"/>
          <w:szCs w:val="24"/>
          <w:lang w:eastAsia="el-GR"/>
        </w:rPr>
      </w:pPr>
    </w:p>
    <w:p w:rsidR="00DB38B0" w:rsidRPr="00DB38B0" w:rsidRDefault="00DB38B0" w:rsidP="00DB38B0">
      <w:pPr>
        <w:tabs>
          <w:tab w:val="num" w:pos="567"/>
          <w:tab w:val="left" w:pos="743"/>
          <w:tab w:val="left" w:pos="885"/>
        </w:tabs>
        <w:spacing w:after="0" w:line="240" w:lineRule="auto"/>
        <w:jc w:val="both"/>
        <w:rPr>
          <w:rFonts w:ascii="Tahoma" w:eastAsia="Times New Roman" w:hAnsi="Tahoma" w:cs="Tahoma"/>
          <w:sz w:val="24"/>
          <w:szCs w:val="24"/>
          <w:lang w:eastAsia="el-GR"/>
        </w:rPr>
      </w:pPr>
    </w:p>
    <w:p w:rsidR="00DB38B0" w:rsidRPr="00DB38B0" w:rsidRDefault="00DB38B0" w:rsidP="00DB38B0">
      <w:pPr>
        <w:spacing w:after="0" w:line="240" w:lineRule="auto"/>
        <w:ind w:firstLine="397"/>
        <w:jc w:val="both"/>
        <w:rPr>
          <w:rFonts w:ascii="Book Antiqua" w:eastAsia="Times New Roman" w:hAnsi="Book Antiqua" w:cs="Times New Roman"/>
          <w:b/>
          <w:bCs/>
          <w:sz w:val="24"/>
          <w:szCs w:val="24"/>
          <w:lang w:eastAsia="el-GR"/>
        </w:rPr>
      </w:pPr>
      <w:r w:rsidRPr="00DB38B0">
        <w:rPr>
          <w:rFonts w:ascii="Book Antiqua" w:eastAsia="Times New Roman" w:hAnsi="Book Antiqua" w:cs="Times New Roman"/>
          <w:b/>
          <w:bCs/>
          <w:sz w:val="24"/>
          <w:szCs w:val="24"/>
          <w:lang w:eastAsia="el-GR"/>
        </w:rPr>
        <w:t xml:space="preserve">                                                                        </w:t>
      </w: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Default="00DB38B0" w:rsidP="00DB38B0">
      <w:pPr>
        <w:spacing w:after="0" w:line="240" w:lineRule="auto"/>
        <w:jc w:val="center"/>
        <w:rPr>
          <w:rFonts w:ascii="Palatino Linotype" w:eastAsia="Times New Roman" w:hAnsi="Palatino Linotype" w:cs="Times New Roman"/>
          <w:b/>
          <w:bCs/>
          <w:lang w:eastAsia="el-GR"/>
        </w:rPr>
      </w:pPr>
    </w:p>
    <w:p w:rsidR="00B73238" w:rsidRDefault="00B73238" w:rsidP="00DB38B0">
      <w:pPr>
        <w:spacing w:after="0" w:line="240" w:lineRule="auto"/>
        <w:jc w:val="center"/>
        <w:rPr>
          <w:rFonts w:ascii="Palatino Linotype" w:eastAsia="Times New Roman" w:hAnsi="Palatino Linotype" w:cs="Times New Roman"/>
          <w:b/>
          <w:bCs/>
          <w:lang w:eastAsia="el-GR"/>
        </w:rPr>
      </w:pPr>
    </w:p>
    <w:p w:rsidR="00B73238" w:rsidRDefault="00B73238" w:rsidP="00DB38B0">
      <w:pPr>
        <w:spacing w:after="0" w:line="240" w:lineRule="auto"/>
        <w:jc w:val="center"/>
        <w:rPr>
          <w:rFonts w:ascii="Palatino Linotype" w:eastAsia="Times New Roman" w:hAnsi="Palatino Linotype" w:cs="Times New Roman"/>
          <w:b/>
          <w:bCs/>
          <w:lang w:eastAsia="el-GR"/>
        </w:rPr>
      </w:pPr>
    </w:p>
    <w:p w:rsidR="00B73238" w:rsidRDefault="00B73238" w:rsidP="00DB38B0">
      <w:pPr>
        <w:spacing w:after="0" w:line="240" w:lineRule="auto"/>
        <w:jc w:val="center"/>
        <w:rPr>
          <w:rFonts w:ascii="Palatino Linotype" w:eastAsia="Times New Roman" w:hAnsi="Palatino Linotype" w:cs="Times New Roman"/>
          <w:b/>
          <w:bCs/>
          <w:lang w:eastAsia="el-GR"/>
        </w:rPr>
      </w:pPr>
    </w:p>
    <w:p w:rsidR="00B73238" w:rsidRDefault="00B73238" w:rsidP="00DB38B0">
      <w:pPr>
        <w:spacing w:after="0" w:line="240" w:lineRule="auto"/>
        <w:jc w:val="center"/>
        <w:rPr>
          <w:rFonts w:ascii="Palatino Linotype" w:eastAsia="Times New Roman" w:hAnsi="Palatino Linotype" w:cs="Times New Roman"/>
          <w:b/>
          <w:bCs/>
          <w:lang w:eastAsia="el-GR"/>
        </w:rPr>
      </w:pPr>
    </w:p>
    <w:p w:rsidR="00B73238" w:rsidRDefault="00B73238" w:rsidP="00DB38B0">
      <w:pPr>
        <w:spacing w:after="0" w:line="240" w:lineRule="auto"/>
        <w:jc w:val="center"/>
        <w:rPr>
          <w:rFonts w:ascii="Palatino Linotype" w:eastAsia="Times New Roman" w:hAnsi="Palatino Linotype" w:cs="Times New Roman"/>
          <w:b/>
          <w:bCs/>
          <w:lang w:eastAsia="el-GR"/>
        </w:rPr>
      </w:pPr>
    </w:p>
    <w:p w:rsidR="00B73238" w:rsidRDefault="00B73238" w:rsidP="00DB38B0">
      <w:pPr>
        <w:spacing w:after="0" w:line="240" w:lineRule="auto"/>
        <w:jc w:val="center"/>
        <w:rPr>
          <w:rFonts w:ascii="Palatino Linotype" w:eastAsia="Times New Roman" w:hAnsi="Palatino Linotype" w:cs="Times New Roman"/>
          <w:b/>
          <w:bCs/>
          <w:lang w:eastAsia="el-GR"/>
        </w:rPr>
      </w:pPr>
    </w:p>
    <w:p w:rsidR="00B73238" w:rsidRPr="00DB38B0" w:rsidRDefault="00B73238"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CC1847" w:rsidRPr="00534BDD" w:rsidRDefault="00CC1847" w:rsidP="00CC1847">
      <w:pPr>
        <w:ind w:left="1440" w:hanging="1440"/>
        <w:jc w:val="both"/>
        <w:rPr>
          <w:rFonts w:ascii="Comic Sans MS" w:hAnsi="Comic Sans MS"/>
          <w:b/>
          <w:u w:val="single"/>
        </w:rPr>
      </w:pPr>
      <w:r w:rsidRPr="00534BDD">
        <w:rPr>
          <w:rFonts w:ascii="Comic Sans MS" w:hAnsi="Comic Sans MS"/>
          <w:b/>
          <w:u w:val="single"/>
        </w:rPr>
        <w:lastRenderedPageBreak/>
        <w:t xml:space="preserve">Τεχνικές προδιαγραφές των προς προμήθεια </w:t>
      </w:r>
      <w:r w:rsidRPr="00534BDD">
        <w:rPr>
          <w:rFonts w:ascii="Comic Sans MS" w:hAnsi="Comic Sans MS"/>
          <w:b/>
          <w:bCs/>
          <w:u w:val="single"/>
        </w:rPr>
        <w:t xml:space="preserve">υδραυλικών </w:t>
      </w:r>
      <w:r>
        <w:rPr>
          <w:rFonts w:ascii="Comic Sans MS" w:hAnsi="Comic Sans MS"/>
          <w:b/>
          <w:bCs/>
          <w:u w:val="single"/>
        </w:rPr>
        <w:t>και πυροσβεστικών ειδών</w:t>
      </w:r>
      <w:r w:rsidRPr="00534BDD">
        <w:rPr>
          <w:rFonts w:ascii="Comic Sans MS" w:hAnsi="Comic Sans MS"/>
          <w:b/>
          <w:bCs/>
          <w:u w:val="single"/>
        </w:rPr>
        <w:t xml:space="preserve">, για τις ανάγκες της εύρυθμης λειτουργίας του Τμήματος Συντήρησης της </w:t>
      </w:r>
      <w:proofErr w:type="spellStart"/>
      <w:r w:rsidRPr="00534BDD">
        <w:rPr>
          <w:rFonts w:ascii="Comic Sans MS" w:hAnsi="Comic Sans MS"/>
          <w:b/>
          <w:bCs/>
          <w:u w:val="single"/>
        </w:rPr>
        <w:t>Πανεπιστημιόπολης</w:t>
      </w:r>
      <w:proofErr w:type="spellEnd"/>
      <w:r w:rsidRPr="00534BDD">
        <w:rPr>
          <w:rFonts w:ascii="Comic Sans MS" w:hAnsi="Comic Sans MS"/>
          <w:b/>
          <w:bCs/>
          <w:u w:val="single"/>
        </w:rPr>
        <w:t xml:space="preserve"> Ρεθύμνου για το έτος 20</w:t>
      </w:r>
      <w:r>
        <w:rPr>
          <w:rFonts w:ascii="Comic Sans MS" w:hAnsi="Comic Sans MS"/>
          <w:b/>
          <w:bCs/>
          <w:u w:val="single"/>
        </w:rPr>
        <w:t>20</w:t>
      </w:r>
      <w:r w:rsidRPr="00534BDD">
        <w:rPr>
          <w:rFonts w:ascii="Comic Sans MS" w:hAnsi="Comic Sans MS"/>
          <w:b/>
          <w:u w:val="single"/>
        </w:rPr>
        <w:t>.</w:t>
      </w:r>
    </w:p>
    <w:p w:rsidR="00CC1847" w:rsidRPr="00CC1847" w:rsidRDefault="00CC1847" w:rsidP="00CC1847">
      <w:pPr>
        <w:tabs>
          <w:tab w:val="left" w:pos="1740"/>
        </w:tabs>
        <w:jc w:val="both"/>
        <w:rPr>
          <w:sz w:val="24"/>
          <w:szCs w:val="24"/>
        </w:rPr>
      </w:pPr>
      <w:r w:rsidRPr="002E3E85">
        <w:rPr>
          <w:sz w:val="24"/>
          <w:szCs w:val="24"/>
        </w:rPr>
        <w:tab/>
      </w:r>
    </w:p>
    <w:p w:rsidR="00CC1847" w:rsidRPr="00CC1847" w:rsidRDefault="00CC1847" w:rsidP="00CC1847">
      <w:pPr>
        <w:tabs>
          <w:tab w:val="left" w:pos="1740"/>
        </w:tabs>
        <w:jc w:val="both"/>
        <w:rPr>
          <w:sz w:val="24"/>
          <w:szCs w:val="24"/>
        </w:rPr>
      </w:pPr>
    </w:p>
    <w:p w:rsidR="00CC1847" w:rsidRDefault="00CC1847" w:rsidP="00CC1847">
      <w:pPr>
        <w:tabs>
          <w:tab w:val="left" w:pos="1740"/>
        </w:tabs>
        <w:jc w:val="both"/>
        <w:rPr>
          <w:rFonts w:ascii="Comic Sans MS" w:hAnsi="Comic Sans MS"/>
          <w:b/>
        </w:rPr>
      </w:pPr>
      <w:r w:rsidRPr="00E47B34">
        <w:rPr>
          <w:rFonts w:ascii="Comic Sans MS" w:hAnsi="Comic Sans MS"/>
        </w:rPr>
        <w:t xml:space="preserve">Τα προς προμήθεια </w:t>
      </w:r>
      <w:r>
        <w:rPr>
          <w:rFonts w:ascii="Comic Sans MS" w:hAnsi="Comic Sans MS"/>
        </w:rPr>
        <w:t>είδη</w:t>
      </w:r>
      <w:r w:rsidRPr="00E47B34">
        <w:rPr>
          <w:rFonts w:ascii="Comic Sans MS" w:hAnsi="Comic Sans MS"/>
        </w:rPr>
        <w:t xml:space="preserve"> </w:t>
      </w:r>
      <w:r>
        <w:rPr>
          <w:rFonts w:ascii="Comic Sans MS" w:hAnsi="Comic Sans MS"/>
        </w:rPr>
        <w:t>(</w:t>
      </w:r>
      <w:proofErr w:type="spellStart"/>
      <w:r>
        <w:rPr>
          <w:rFonts w:ascii="Comic Sans MS" w:hAnsi="Comic Sans MS"/>
        </w:rPr>
        <w:t>προϋπολογιζόμενης</w:t>
      </w:r>
      <w:proofErr w:type="spellEnd"/>
      <w:r>
        <w:rPr>
          <w:rFonts w:ascii="Comic Sans MS" w:hAnsi="Comic Sans MS"/>
        </w:rPr>
        <w:t xml:space="preserve"> δαπάνης </w:t>
      </w:r>
      <w:bookmarkStart w:id="19" w:name="OLE_LINK9"/>
      <w:bookmarkStart w:id="20" w:name="OLE_LINK10"/>
      <w:bookmarkStart w:id="21" w:name="OLE_LINK6"/>
      <w:r w:rsidRPr="00297307">
        <w:rPr>
          <w:rFonts w:ascii="Comic Sans MS" w:hAnsi="Comic Sans MS"/>
          <w:b/>
          <w:bCs/>
        </w:rPr>
        <w:t>18.653,94€</w:t>
      </w:r>
      <w:bookmarkEnd w:id="19"/>
      <w:bookmarkEnd w:id="20"/>
      <w:r w:rsidRPr="00297307">
        <w:rPr>
          <w:rFonts w:ascii="Comic Sans MS" w:hAnsi="Comic Sans MS"/>
          <w:b/>
          <w:bCs/>
        </w:rPr>
        <w:t xml:space="preserve"> </w:t>
      </w:r>
      <w:bookmarkEnd w:id="21"/>
      <w:r>
        <w:rPr>
          <w:rFonts w:ascii="Comic Sans MS" w:hAnsi="Comic Sans MS"/>
        </w:rPr>
        <w:t xml:space="preserve">συμπεριλαμβανομένου ΦΠΑ) </w:t>
      </w:r>
      <w:r w:rsidRPr="00E47B34">
        <w:rPr>
          <w:rFonts w:ascii="Comic Sans MS" w:hAnsi="Comic Sans MS"/>
        </w:rPr>
        <w:t>φαίνονται στο</w:t>
      </w:r>
      <w:r>
        <w:rPr>
          <w:rFonts w:ascii="Comic Sans MS" w:hAnsi="Comic Sans MS"/>
        </w:rPr>
        <w:t>υς</w:t>
      </w:r>
      <w:r w:rsidRPr="00E47B34">
        <w:rPr>
          <w:rFonts w:ascii="Comic Sans MS" w:hAnsi="Comic Sans MS"/>
        </w:rPr>
        <w:t xml:space="preserve"> παρακάτω </w:t>
      </w:r>
      <w:r w:rsidRPr="00E47B34">
        <w:rPr>
          <w:rFonts w:ascii="Comic Sans MS" w:hAnsi="Comic Sans MS"/>
          <w:b/>
        </w:rPr>
        <w:t>πίνακ</w:t>
      </w:r>
      <w:r>
        <w:rPr>
          <w:rFonts w:ascii="Comic Sans MS" w:hAnsi="Comic Sans MS"/>
          <w:b/>
        </w:rPr>
        <w:t>ες</w:t>
      </w:r>
      <w:r w:rsidRPr="00E47B34">
        <w:rPr>
          <w:rFonts w:ascii="Comic Sans MS" w:hAnsi="Comic Sans MS"/>
          <w:b/>
        </w:rPr>
        <w:t xml:space="preserve"> ζητούμενων </w:t>
      </w:r>
      <w:r>
        <w:rPr>
          <w:rFonts w:ascii="Comic Sans MS" w:hAnsi="Comic Sans MS"/>
          <w:b/>
        </w:rPr>
        <w:t>ειδών</w:t>
      </w:r>
      <w:r w:rsidRPr="00E47B34">
        <w:rPr>
          <w:rFonts w:ascii="Comic Sans MS" w:hAnsi="Comic Sans MS"/>
          <w:b/>
        </w:rPr>
        <w:t xml:space="preserve"> – τεχνικών προδιαγραφών</w:t>
      </w:r>
      <w:r>
        <w:rPr>
          <w:rFonts w:ascii="Comic Sans MS" w:hAnsi="Comic Sans MS"/>
          <w:b/>
        </w:rPr>
        <w:t xml:space="preserve">. Τα είδη χωρίζονται σε δύο (2) ομάδες. </w:t>
      </w:r>
    </w:p>
    <w:p w:rsidR="00CC1847" w:rsidRPr="00E47B34" w:rsidRDefault="00CC1847" w:rsidP="00CC1847">
      <w:pPr>
        <w:tabs>
          <w:tab w:val="left" w:pos="1740"/>
        </w:tabs>
        <w:jc w:val="both"/>
        <w:rPr>
          <w:rFonts w:ascii="Comic Sans MS" w:hAnsi="Comic Sans MS"/>
          <w:b/>
        </w:rPr>
      </w:pPr>
      <w:r>
        <w:rPr>
          <w:rFonts w:ascii="Comic Sans MS" w:hAnsi="Comic Sans MS"/>
          <w:b/>
        </w:rPr>
        <w:t xml:space="preserve">Κάθε υποψήφιος που επιθυμεί να καταθέσει προσφορά, μπορεί να καταθέσει για τα είδη μίας ομάδας χωριστά ή για το σύνολο των ειδών και των δύο ομάδων </w:t>
      </w:r>
      <w:r w:rsidRPr="00E47B34">
        <w:rPr>
          <w:rFonts w:ascii="Comic Sans MS" w:hAnsi="Comic Sans MS"/>
          <w:b/>
        </w:rPr>
        <w:t>:</w:t>
      </w:r>
    </w:p>
    <w:p w:rsidR="00CC1847" w:rsidRPr="00CC1847" w:rsidRDefault="00CC1847" w:rsidP="00CC1847">
      <w:pPr>
        <w:tabs>
          <w:tab w:val="left" w:pos="1740"/>
        </w:tabs>
        <w:spacing w:after="120"/>
        <w:ind w:left="-1134" w:right="-1475"/>
        <w:jc w:val="center"/>
        <w:rPr>
          <w:rFonts w:ascii="Comic Sans MS" w:hAnsi="Comic Sans MS"/>
          <w:sz w:val="24"/>
          <w:szCs w:val="24"/>
        </w:rPr>
      </w:pPr>
    </w:p>
    <w:p w:rsidR="00CC1847" w:rsidRDefault="00CC1847" w:rsidP="00CC1847">
      <w:pPr>
        <w:tabs>
          <w:tab w:val="left" w:pos="1740"/>
        </w:tabs>
        <w:spacing w:after="120"/>
        <w:ind w:left="-1134" w:right="-1475"/>
        <w:jc w:val="center"/>
        <w:rPr>
          <w:rFonts w:ascii="Comic Sans MS" w:hAnsi="Comic Sans MS"/>
          <w:sz w:val="24"/>
          <w:szCs w:val="24"/>
        </w:rPr>
      </w:pPr>
      <w:r>
        <w:rPr>
          <w:rFonts w:ascii="Comic Sans MS" w:hAnsi="Comic Sans MS"/>
          <w:sz w:val="24"/>
          <w:szCs w:val="24"/>
        </w:rPr>
        <w:t>ΟΜΑΔΑ</w:t>
      </w:r>
      <w:r w:rsidRPr="00E47B34">
        <w:rPr>
          <w:rFonts w:ascii="Comic Sans MS" w:hAnsi="Comic Sans MS"/>
          <w:sz w:val="24"/>
          <w:szCs w:val="24"/>
        </w:rPr>
        <w:t xml:space="preserve"> Α</w:t>
      </w:r>
      <w:r>
        <w:rPr>
          <w:rFonts w:ascii="Comic Sans MS" w:hAnsi="Comic Sans MS"/>
          <w:sz w:val="24"/>
          <w:szCs w:val="24"/>
        </w:rPr>
        <w:t xml:space="preserve">  - ΥΔΡΑΥΛΙΚΑ ΕΙΔΗ </w:t>
      </w:r>
    </w:p>
    <w:p w:rsidR="00CC1847" w:rsidRPr="00793E6A" w:rsidRDefault="00CC1847" w:rsidP="00CC1847">
      <w:pPr>
        <w:tabs>
          <w:tab w:val="left" w:pos="1740"/>
        </w:tabs>
        <w:spacing w:after="120"/>
        <w:ind w:left="-1134" w:right="-1475"/>
        <w:jc w:val="center"/>
        <w:rPr>
          <w:rFonts w:ascii="Comic Sans MS" w:hAnsi="Comic Sans MS"/>
        </w:rPr>
      </w:pPr>
      <w:r w:rsidRPr="00793E6A">
        <w:rPr>
          <w:rFonts w:ascii="Comic Sans MS" w:hAnsi="Comic Sans MS"/>
        </w:rPr>
        <w:t xml:space="preserve">(προϋπολογισμού </w:t>
      </w:r>
      <w:r w:rsidRPr="00E13784">
        <w:rPr>
          <w:rFonts w:ascii="Comic Sans MS" w:hAnsi="Comic Sans MS"/>
        </w:rPr>
        <w:t>9.813,24€</w:t>
      </w:r>
      <w:r w:rsidRPr="00793E6A">
        <w:rPr>
          <w:rFonts w:ascii="Comic Sans MS" w:hAnsi="Comic Sans MS"/>
        </w:rPr>
        <w:t xml:space="preserve"> συμπεριλαμβανομένου ΦΠΑ 24%)</w:t>
      </w:r>
    </w:p>
    <w:tbl>
      <w:tblPr>
        <w:tblW w:w="10491" w:type="dxa"/>
        <w:tblInd w:w="-885" w:type="dxa"/>
        <w:tblLayout w:type="fixed"/>
        <w:tblLook w:val="04A0" w:firstRow="1" w:lastRow="0" w:firstColumn="1" w:lastColumn="0" w:noHBand="0" w:noVBand="1"/>
      </w:tblPr>
      <w:tblGrid>
        <w:gridCol w:w="709"/>
        <w:gridCol w:w="7797"/>
        <w:gridCol w:w="709"/>
        <w:gridCol w:w="1276"/>
      </w:tblGrid>
      <w:tr w:rsidR="00CC1847" w:rsidRPr="00E636E9" w:rsidTr="006B0F8E">
        <w:trPr>
          <w:trHeight w:val="525"/>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C1847" w:rsidRPr="00E47B34" w:rsidRDefault="00CC1847" w:rsidP="006B0F8E">
            <w:pPr>
              <w:jc w:val="center"/>
              <w:rPr>
                <w:rFonts w:ascii="Comic Sans MS" w:hAnsi="Comic Sans MS" w:cs="Calibri"/>
                <w:color w:val="000000"/>
              </w:rPr>
            </w:pPr>
            <w:bookmarkStart w:id="22" w:name="OLE_LINK23"/>
            <w:bookmarkStart w:id="23" w:name="OLE_LINK24"/>
            <w:bookmarkStart w:id="24" w:name="OLE_LINK25"/>
            <w:r w:rsidRPr="00E47B34">
              <w:rPr>
                <w:rFonts w:ascii="Comic Sans MS" w:hAnsi="Comic Sans MS"/>
                <w:b/>
                <w:bCs/>
              </w:rPr>
              <w:t>Α/Α</w:t>
            </w:r>
          </w:p>
        </w:tc>
        <w:tc>
          <w:tcPr>
            <w:tcW w:w="7797" w:type="dxa"/>
            <w:tcBorders>
              <w:top w:val="single" w:sz="8" w:space="0" w:color="auto"/>
              <w:left w:val="nil"/>
              <w:bottom w:val="single" w:sz="8" w:space="0" w:color="auto"/>
              <w:right w:val="single" w:sz="4" w:space="0" w:color="auto"/>
            </w:tcBorders>
            <w:shd w:val="clear" w:color="auto" w:fill="auto"/>
            <w:noWrap/>
            <w:vAlign w:val="center"/>
            <w:hideMark/>
          </w:tcPr>
          <w:p w:rsidR="00CC1847" w:rsidRPr="00E47B34" w:rsidRDefault="00CC1847" w:rsidP="006B0F8E">
            <w:pPr>
              <w:jc w:val="center"/>
              <w:rPr>
                <w:rFonts w:ascii="Comic Sans MS" w:hAnsi="Comic Sans MS" w:cs="Calibri"/>
                <w:color w:val="000000"/>
              </w:rPr>
            </w:pPr>
            <w:r w:rsidRPr="00E47B34">
              <w:rPr>
                <w:rFonts w:ascii="Comic Sans MS" w:hAnsi="Comic Sans MS"/>
                <w:b/>
                <w:bCs/>
              </w:rPr>
              <w:t>ΕΙΔΟΣ – ΠΕΡΙΓΡΑΦΗ - ΤΕΧΝΙΚΗ ΠΡΟΔΙΑΓΡΑΦΗ</w:t>
            </w:r>
          </w:p>
        </w:tc>
        <w:tc>
          <w:tcPr>
            <w:tcW w:w="709" w:type="dxa"/>
            <w:tcBorders>
              <w:top w:val="single" w:sz="8" w:space="0" w:color="auto"/>
              <w:left w:val="single" w:sz="4" w:space="0" w:color="auto"/>
              <w:bottom w:val="single" w:sz="8" w:space="0" w:color="auto"/>
              <w:right w:val="single" w:sz="4" w:space="0" w:color="auto"/>
            </w:tcBorders>
            <w:vAlign w:val="center"/>
          </w:tcPr>
          <w:p w:rsidR="00CC1847" w:rsidRPr="00E47B34" w:rsidRDefault="00CC1847" w:rsidP="006B0F8E">
            <w:pPr>
              <w:jc w:val="center"/>
              <w:rPr>
                <w:rFonts w:ascii="Comic Sans MS" w:hAnsi="Comic Sans MS"/>
                <w:b/>
                <w:bCs/>
                <w:sz w:val="18"/>
                <w:szCs w:val="18"/>
              </w:rPr>
            </w:pPr>
            <w:r w:rsidRPr="00E47B34">
              <w:rPr>
                <w:rFonts w:ascii="Comic Sans MS" w:hAnsi="Comic Sans MS"/>
                <w:b/>
                <w:bCs/>
                <w:sz w:val="18"/>
                <w:szCs w:val="18"/>
              </w:rPr>
              <w:t>Μ.Μ.</w:t>
            </w:r>
          </w:p>
        </w:tc>
        <w:tc>
          <w:tcPr>
            <w:tcW w:w="1276" w:type="dxa"/>
            <w:tcBorders>
              <w:top w:val="single" w:sz="8" w:space="0" w:color="auto"/>
              <w:left w:val="single" w:sz="4" w:space="0" w:color="auto"/>
              <w:bottom w:val="single" w:sz="8" w:space="0" w:color="auto"/>
              <w:right w:val="single" w:sz="8" w:space="0" w:color="auto"/>
            </w:tcBorders>
            <w:vAlign w:val="center"/>
          </w:tcPr>
          <w:p w:rsidR="00CC1847" w:rsidRPr="00E47B34" w:rsidRDefault="00CC1847" w:rsidP="006B0F8E">
            <w:pPr>
              <w:jc w:val="center"/>
              <w:rPr>
                <w:rFonts w:ascii="Comic Sans MS" w:hAnsi="Comic Sans MS"/>
                <w:b/>
                <w:bCs/>
                <w:sz w:val="16"/>
                <w:szCs w:val="16"/>
              </w:rPr>
            </w:pPr>
            <w:r w:rsidRPr="00E47B34">
              <w:rPr>
                <w:rFonts w:ascii="Comic Sans MS" w:hAnsi="Comic Sans MS"/>
                <w:b/>
                <w:bCs/>
                <w:sz w:val="16"/>
                <w:szCs w:val="16"/>
              </w:rPr>
              <w:t>ΠΟΣΟΤΗΤΑ</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bookmarkStart w:id="25" w:name="_Hlk508653773"/>
            <w:bookmarkStart w:id="26" w:name="_Hlk508654146"/>
            <w:bookmarkStart w:id="27" w:name="_Hlk508549760"/>
            <w:r>
              <w:rPr>
                <w:rFonts w:ascii="Comic Sans MS" w:hAnsi="Comic Sans MS" w:cs="Calibri"/>
              </w:rPr>
              <w:t>1</w:t>
            </w:r>
          </w:p>
        </w:tc>
        <w:tc>
          <w:tcPr>
            <w:tcW w:w="7797" w:type="dxa"/>
            <w:tcBorders>
              <w:top w:val="single" w:sz="4" w:space="0" w:color="auto"/>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Λεκάνη από υαλώδη πορσελάνη </w:t>
            </w:r>
            <w:proofErr w:type="spellStart"/>
            <w:r>
              <w:rPr>
                <w:rFonts w:ascii="Comic Sans MS" w:hAnsi="Comic Sans MS" w:cs="Calibri"/>
              </w:rPr>
              <w:t>πισωσίφωνη</w:t>
            </w:r>
            <w:proofErr w:type="spellEnd"/>
            <w:r>
              <w:rPr>
                <w:rFonts w:ascii="Comic Sans MS" w:hAnsi="Comic Sans MS" w:cs="Calibri"/>
              </w:rPr>
              <w:t xml:space="preserve"> χαμηλής πίεσης με το καζανάκι και το καπάκι ενδεικτικά</w:t>
            </w:r>
            <w:r w:rsidRPr="00FA40C0">
              <w:rPr>
                <w:rFonts w:ascii="Comic Sans MS" w:hAnsi="Comic Sans MS" w:cs="Calibri"/>
              </w:rPr>
              <w:t xml:space="preserve"> </w:t>
            </w:r>
            <w:proofErr w:type="spellStart"/>
            <w:r w:rsidRPr="00FA40C0">
              <w:rPr>
                <w:rFonts w:ascii="Comic Sans MS" w:hAnsi="Comic Sans MS" w:cs="Calibri"/>
              </w:rPr>
              <w:t>Ithaki</w:t>
            </w:r>
            <w:proofErr w:type="spellEnd"/>
            <w:r w:rsidRPr="00FA40C0">
              <w:rPr>
                <w:rFonts w:ascii="Comic Sans MS" w:hAnsi="Comic Sans MS" w:cs="Calibri"/>
              </w:rPr>
              <w:t xml:space="preserve">-V  </w:t>
            </w:r>
            <w:proofErr w:type="spellStart"/>
            <w:r w:rsidRPr="00FA40C0">
              <w:rPr>
                <w:rFonts w:ascii="Comic Sans MS" w:hAnsi="Comic Sans MS" w:cs="Calibri"/>
              </w:rPr>
              <w:t>KERAFINA</w:t>
            </w:r>
            <w:proofErr w:type="spellEnd"/>
          </w:p>
        </w:tc>
        <w:tc>
          <w:tcPr>
            <w:tcW w:w="709" w:type="dxa"/>
            <w:tcBorders>
              <w:top w:val="single" w:sz="8"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10</w:t>
            </w:r>
          </w:p>
        </w:tc>
      </w:tr>
      <w:bookmarkEnd w:id="27"/>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2</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proofErr w:type="spellStart"/>
            <w:r>
              <w:rPr>
                <w:rFonts w:ascii="Comic Sans MS" w:hAnsi="Comic Sans MS" w:cs="Calibri"/>
              </w:rPr>
              <w:t>Σιφώνι</w:t>
            </w:r>
            <w:proofErr w:type="spellEnd"/>
            <w:r>
              <w:rPr>
                <w:rFonts w:ascii="Comic Sans MS" w:hAnsi="Comic Sans MS" w:cs="Calibri"/>
              </w:rPr>
              <w:t xml:space="preserve"> Νεροχύτη Σπιράλ 1 1/</w:t>
            </w:r>
            <w:proofErr w:type="spellStart"/>
            <w:r>
              <w:rPr>
                <w:rFonts w:ascii="Comic Sans MS" w:hAnsi="Comic Sans MS" w:cs="Calibri"/>
              </w:rPr>
              <w:t>2"XΦ40</w:t>
            </w:r>
            <w:proofErr w:type="spellEnd"/>
            <w:r>
              <w:rPr>
                <w:rFonts w:ascii="Comic Sans MS" w:hAnsi="Comic Sans MS" w:cs="Calibri"/>
              </w:rPr>
              <w:t xml:space="preserve">-50 ενδεικτικά </w:t>
            </w:r>
            <w:proofErr w:type="spellStart"/>
            <w:r>
              <w:rPr>
                <w:rFonts w:ascii="Comic Sans MS" w:hAnsi="Comic Sans MS" w:cs="Calibri"/>
              </w:rPr>
              <w:t>Viospiral</w:t>
            </w:r>
            <w:proofErr w:type="spellEnd"/>
            <w:r>
              <w:rPr>
                <w:rFonts w:ascii="Comic Sans MS" w:hAnsi="Comic Sans MS" w:cs="Calibri"/>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10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3</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proofErr w:type="spellStart"/>
            <w:r>
              <w:rPr>
                <w:rFonts w:ascii="Comic Sans MS" w:hAnsi="Comic Sans MS" w:cs="Calibri"/>
              </w:rPr>
              <w:t>Σιφώνι</w:t>
            </w:r>
            <w:proofErr w:type="spellEnd"/>
            <w:r>
              <w:rPr>
                <w:rFonts w:ascii="Comic Sans MS" w:hAnsi="Comic Sans MS" w:cs="Calibri"/>
              </w:rPr>
              <w:t xml:space="preserve"> Νεροχύτη Σπιράλ διπλό 1/</w:t>
            </w:r>
            <w:proofErr w:type="spellStart"/>
            <w:r>
              <w:rPr>
                <w:rFonts w:ascii="Comic Sans MS" w:hAnsi="Comic Sans MS" w:cs="Calibri"/>
              </w:rPr>
              <w:t>2"XΦ40</w:t>
            </w:r>
            <w:proofErr w:type="spellEnd"/>
            <w:r>
              <w:rPr>
                <w:rFonts w:ascii="Comic Sans MS" w:hAnsi="Comic Sans MS" w:cs="Calibri"/>
              </w:rPr>
              <w:t xml:space="preserve">-50 ενδεικτικά </w:t>
            </w:r>
            <w:proofErr w:type="spellStart"/>
            <w:r>
              <w:rPr>
                <w:rFonts w:ascii="Comic Sans MS" w:hAnsi="Comic Sans MS" w:cs="Calibri"/>
              </w:rPr>
              <w:t>Viospiral</w:t>
            </w:r>
            <w:proofErr w:type="spellEnd"/>
            <w:r>
              <w:rPr>
                <w:rFonts w:ascii="Comic Sans MS" w:hAnsi="Comic Sans MS" w:cs="Calibri"/>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5</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4</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Μπαταρία νεροχύτη τοίχου </w:t>
            </w:r>
            <w:proofErr w:type="spellStart"/>
            <w:r>
              <w:rPr>
                <w:rFonts w:ascii="Comic Sans MS" w:hAnsi="Comic Sans MS" w:cs="Calibri"/>
              </w:rPr>
              <w:t>θερμομεικτική</w:t>
            </w:r>
            <w:proofErr w:type="spellEnd"/>
            <w:r>
              <w:rPr>
                <w:rFonts w:ascii="Comic Sans MS" w:hAnsi="Comic Sans MS" w:cs="Calibri"/>
              </w:rPr>
              <w:t xml:space="preserve"> ενδεικτικά </w:t>
            </w:r>
            <w:r>
              <w:rPr>
                <w:rFonts w:ascii="Comic Sans MS" w:hAnsi="Comic Sans MS" w:cs="Calibri"/>
                <w:lang w:val="en-US"/>
              </w:rPr>
              <w:t>FIORE</w:t>
            </w:r>
            <w:r w:rsidRPr="00FA40C0">
              <w:rPr>
                <w:rFonts w:ascii="Comic Sans MS" w:hAnsi="Comic Sans MS" w:cs="Calibri"/>
              </w:rPr>
              <w:t xml:space="preserve"> </w:t>
            </w:r>
            <w:r>
              <w:rPr>
                <w:rFonts w:ascii="Comic Sans MS" w:hAnsi="Comic Sans MS" w:cs="Calibri"/>
                <w:lang w:val="en-US"/>
              </w:rPr>
              <w:t>MAX</w:t>
            </w:r>
            <w:r w:rsidRPr="00FA40C0">
              <w:rPr>
                <w:rFonts w:ascii="Comic Sans MS" w:hAnsi="Comic Sans MS" w:cs="Calibri"/>
              </w:rPr>
              <w:t xml:space="preserve"> </w:t>
            </w:r>
            <w:r>
              <w:rPr>
                <w:rFonts w:ascii="Comic Sans MS" w:hAnsi="Comic Sans MS" w:cs="Calibri"/>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3</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5</w:t>
            </w:r>
          </w:p>
        </w:tc>
        <w:tc>
          <w:tcPr>
            <w:tcW w:w="7797"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rPr>
                <w:rFonts w:ascii="Comic Sans MS" w:hAnsi="Comic Sans MS" w:cs="Calibri"/>
              </w:rPr>
            </w:pPr>
            <w:r>
              <w:rPr>
                <w:rFonts w:ascii="Comic Sans MS" w:hAnsi="Comic Sans MS" w:cs="Calibri"/>
              </w:rPr>
              <w:t xml:space="preserve">Σπιράλ σύνδεσης </w:t>
            </w:r>
            <w:proofErr w:type="spellStart"/>
            <w:r>
              <w:rPr>
                <w:rFonts w:ascii="Comic Sans MS" w:hAnsi="Comic Sans MS" w:cs="Calibri"/>
              </w:rPr>
              <w:t>χρωμέ</w:t>
            </w:r>
            <w:proofErr w:type="spellEnd"/>
            <w:r>
              <w:rPr>
                <w:rFonts w:ascii="Comic Sans MS" w:hAnsi="Comic Sans MS" w:cs="Calibri"/>
              </w:rPr>
              <w:t xml:space="preserve"> </w:t>
            </w:r>
            <w:proofErr w:type="spellStart"/>
            <w:r>
              <w:rPr>
                <w:rFonts w:ascii="Comic Sans MS" w:hAnsi="Comic Sans MS" w:cs="Calibri"/>
              </w:rPr>
              <w:t>20cm</w:t>
            </w:r>
            <w:proofErr w:type="spellEnd"/>
            <w:r w:rsidRPr="00FA40C0">
              <w:rPr>
                <w:rFonts w:ascii="Comic Sans MS" w:hAnsi="Comic Sans MS" w:cs="Calibri"/>
              </w:rPr>
              <w:t xml:space="preserve"> </w:t>
            </w:r>
            <w:r>
              <w:rPr>
                <w:rFonts w:ascii="Comic Sans MS" w:hAnsi="Comic Sans MS" w:cs="Calibri"/>
              </w:rPr>
              <w:t xml:space="preserve">ενδεικτικά </w:t>
            </w:r>
            <w:proofErr w:type="spellStart"/>
            <w:r>
              <w:rPr>
                <w:rFonts w:ascii="Comic Sans MS" w:hAnsi="Comic Sans MS" w:cs="Calibri"/>
              </w:rPr>
              <w:t>Viospiral</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50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6</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Σπιράλ σύνδεσης </w:t>
            </w:r>
            <w:proofErr w:type="spellStart"/>
            <w:r>
              <w:rPr>
                <w:rFonts w:ascii="Comic Sans MS" w:hAnsi="Comic Sans MS" w:cs="Calibri"/>
              </w:rPr>
              <w:t>χρωμέ</w:t>
            </w:r>
            <w:proofErr w:type="spellEnd"/>
            <w:r>
              <w:rPr>
                <w:rFonts w:ascii="Comic Sans MS" w:hAnsi="Comic Sans MS" w:cs="Calibri"/>
              </w:rPr>
              <w:t xml:space="preserve"> </w:t>
            </w:r>
            <w:proofErr w:type="spellStart"/>
            <w:r>
              <w:rPr>
                <w:rFonts w:ascii="Comic Sans MS" w:hAnsi="Comic Sans MS" w:cs="Calibri"/>
              </w:rPr>
              <w:t>30cm</w:t>
            </w:r>
            <w:proofErr w:type="spellEnd"/>
            <w:r>
              <w:rPr>
                <w:rFonts w:ascii="Comic Sans MS" w:hAnsi="Comic Sans MS" w:cs="Calibri"/>
              </w:rPr>
              <w:t xml:space="preserve"> ενδεικτικά </w:t>
            </w:r>
            <w:proofErr w:type="spellStart"/>
            <w:r>
              <w:rPr>
                <w:rFonts w:ascii="Comic Sans MS" w:hAnsi="Comic Sans MS" w:cs="Calibri"/>
              </w:rPr>
              <w:t>Viospiral</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50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7</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Σπιράλ σύνδεσης </w:t>
            </w:r>
            <w:proofErr w:type="spellStart"/>
            <w:r>
              <w:rPr>
                <w:rFonts w:ascii="Comic Sans MS" w:hAnsi="Comic Sans MS" w:cs="Calibri"/>
              </w:rPr>
              <w:t>χρωμέ</w:t>
            </w:r>
            <w:proofErr w:type="spellEnd"/>
            <w:r>
              <w:rPr>
                <w:rFonts w:ascii="Comic Sans MS" w:hAnsi="Comic Sans MS" w:cs="Calibri"/>
              </w:rPr>
              <w:t xml:space="preserve"> </w:t>
            </w:r>
            <w:proofErr w:type="spellStart"/>
            <w:r>
              <w:rPr>
                <w:rFonts w:ascii="Comic Sans MS" w:hAnsi="Comic Sans MS" w:cs="Calibri"/>
              </w:rPr>
              <w:t>40cm</w:t>
            </w:r>
            <w:proofErr w:type="spellEnd"/>
            <w:r>
              <w:rPr>
                <w:rFonts w:ascii="Comic Sans MS" w:hAnsi="Comic Sans MS" w:cs="Calibri"/>
              </w:rPr>
              <w:t xml:space="preserve"> ενδεικτικά </w:t>
            </w:r>
            <w:proofErr w:type="spellStart"/>
            <w:r>
              <w:rPr>
                <w:rFonts w:ascii="Comic Sans MS" w:hAnsi="Comic Sans MS" w:cs="Calibri"/>
              </w:rPr>
              <w:t>Viospiral</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30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8</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Σπιράλ σύνδεσης </w:t>
            </w:r>
            <w:proofErr w:type="spellStart"/>
            <w:r>
              <w:rPr>
                <w:rFonts w:ascii="Comic Sans MS" w:hAnsi="Comic Sans MS" w:cs="Calibri"/>
              </w:rPr>
              <w:t>χρωμέ</w:t>
            </w:r>
            <w:proofErr w:type="spellEnd"/>
            <w:r>
              <w:rPr>
                <w:rFonts w:ascii="Comic Sans MS" w:hAnsi="Comic Sans MS" w:cs="Calibri"/>
              </w:rPr>
              <w:t xml:space="preserve"> </w:t>
            </w:r>
            <w:proofErr w:type="spellStart"/>
            <w:r>
              <w:rPr>
                <w:rFonts w:ascii="Comic Sans MS" w:hAnsi="Comic Sans MS" w:cs="Calibri"/>
              </w:rPr>
              <w:t>50cm</w:t>
            </w:r>
            <w:proofErr w:type="spellEnd"/>
            <w:r>
              <w:rPr>
                <w:rFonts w:ascii="Comic Sans MS" w:hAnsi="Comic Sans MS" w:cs="Calibri"/>
              </w:rPr>
              <w:t xml:space="preserve"> ενδεικτικά </w:t>
            </w:r>
            <w:proofErr w:type="spellStart"/>
            <w:r>
              <w:rPr>
                <w:rFonts w:ascii="Comic Sans MS" w:hAnsi="Comic Sans MS" w:cs="Calibri"/>
              </w:rPr>
              <w:t>Viospiral</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20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9</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Σπιράλ σύνδεσης </w:t>
            </w:r>
            <w:proofErr w:type="spellStart"/>
            <w:r>
              <w:rPr>
                <w:rFonts w:ascii="Comic Sans MS" w:hAnsi="Comic Sans MS" w:cs="Calibri"/>
              </w:rPr>
              <w:t>χρωμέ</w:t>
            </w:r>
            <w:proofErr w:type="spellEnd"/>
            <w:r>
              <w:rPr>
                <w:rFonts w:ascii="Comic Sans MS" w:hAnsi="Comic Sans MS" w:cs="Calibri"/>
              </w:rPr>
              <w:t xml:space="preserve"> </w:t>
            </w:r>
            <w:proofErr w:type="spellStart"/>
            <w:r>
              <w:rPr>
                <w:rFonts w:ascii="Comic Sans MS" w:hAnsi="Comic Sans MS" w:cs="Calibri"/>
              </w:rPr>
              <w:t>60cm</w:t>
            </w:r>
            <w:proofErr w:type="spellEnd"/>
            <w:r>
              <w:rPr>
                <w:rFonts w:ascii="Comic Sans MS" w:hAnsi="Comic Sans MS" w:cs="Calibri"/>
              </w:rPr>
              <w:t xml:space="preserve"> ενδεικτικά </w:t>
            </w:r>
            <w:proofErr w:type="spellStart"/>
            <w:r>
              <w:rPr>
                <w:rFonts w:ascii="Comic Sans MS" w:hAnsi="Comic Sans MS" w:cs="Calibri"/>
              </w:rPr>
              <w:t>Viospiral</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20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10</w:t>
            </w:r>
          </w:p>
        </w:tc>
        <w:tc>
          <w:tcPr>
            <w:tcW w:w="7797" w:type="dxa"/>
            <w:tcBorders>
              <w:top w:val="nil"/>
              <w:left w:val="nil"/>
              <w:bottom w:val="single" w:sz="4" w:space="0" w:color="auto"/>
              <w:right w:val="single" w:sz="4" w:space="0" w:color="auto"/>
            </w:tcBorders>
            <w:shd w:val="clear" w:color="auto" w:fill="auto"/>
            <w:noWrap/>
            <w:vAlign w:val="center"/>
          </w:tcPr>
          <w:p w:rsidR="00CC1847" w:rsidRPr="00FA40C0" w:rsidRDefault="00CC1847" w:rsidP="006B0F8E">
            <w:pPr>
              <w:rPr>
                <w:rFonts w:ascii="Comic Sans MS" w:hAnsi="Comic Sans MS" w:cs="Calibri"/>
              </w:rPr>
            </w:pPr>
            <w:r>
              <w:rPr>
                <w:rFonts w:ascii="Comic Sans MS" w:hAnsi="Comic Sans MS" w:cs="Calibri"/>
              </w:rPr>
              <w:t xml:space="preserve">Προγραμματιστές </w:t>
            </w:r>
            <w:proofErr w:type="spellStart"/>
            <w:r>
              <w:rPr>
                <w:rFonts w:ascii="Comic Sans MS" w:hAnsi="Comic Sans MS" w:cs="Calibri"/>
              </w:rPr>
              <w:t>αρδρευσης</w:t>
            </w:r>
            <w:proofErr w:type="spellEnd"/>
            <w:r>
              <w:rPr>
                <w:rFonts w:ascii="Comic Sans MS" w:hAnsi="Comic Sans MS" w:cs="Calibri"/>
              </w:rPr>
              <w:t xml:space="preserve"> 3/4" μπαταρίας ενδεικτικά </w:t>
            </w:r>
            <w:proofErr w:type="spellStart"/>
            <w:r w:rsidRPr="00FA40C0">
              <w:rPr>
                <w:rFonts w:ascii="Comic Sans MS" w:hAnsi="Comic Sans MS" w:cs="Calibri"/>
              </w:rPr>
              <w:t>GARDENA</w:t>
            </w:r>
            <w:proofErr w:type="spellEnd"/>
          </w:p>
          <w:p w:rsidR="00CC1847" w:rsidRDefault="00CC1847" w:rsidP="006B0F8E">
            <w:pPr>
              <w:rPr>
                <w:rFonts w:ascii="Comic Sans MS" w:hAnsi="Comic Sans MS" w:cs="Calibri"/>
              </w:rPr>
            </w:pPr>
            <w:r w:rsidRPr="00FA40C0">
              <w:rPr>
                <w:rFonts w:ascii="Comic Sans MS" w:hAnsi="Comic Sans MS" w:cs="Calibri"/>
              </w:rPr>
              <w:t xml:space="preserve">Κωδικός 1891-36 </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5</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11</w:t>
            </w:r>
          </w:p>
        </w:tc>
        <w:tc>
          <w:tcPr>
            <w:tcW w:w="7797" w:type="dxa"/>
            <w:tcBorders>
              <w:top w:val="nil"/>
              <w:left w:val="nil"/>
              <w:bottom w:val="single" w:sz="4" w:space="0" w:color="auto"/>
              <w:right w:val="single" w:sz="4" w:space="0" w:color="auto"/>
            </w:tcBorders>
            <w:shd w:val="clear" w:color="auto" w:fill="auto"/>
            <w:noWrap/>
            <w:vAlign w:val="center"/>
          </w:tcPr>
          <w:p w:rsidR="00CC1847" w:rsidRDefault="00CC1847" w:rsidP="006B0F8E">
            <w:pPr>
              <w:rPr>
                <w:rFonts w:ascii="Comic Sans MS" w:hAnsi="Comic Sans MS" w:cs="Calibri"/>
              </w:rPr>
            </w:pPr>
            <w:r>
              <w:rPr>
                <w:rFonts w:ascii="Comic Sans MS" w:hAnsi="Comic Sans MS" w:cs="Calibri"/>
              </w:rPr>
              <w:t xml:space="preserve">Ροζέτες 1/2" </w:t>
            </w:r>
            <w:proofErr w:type="spellStart"/>
            <w:r>
              <w:rPr>
                <w:rFonts w:ascii="Comic Sans MS" w:hAnsi="Comic Sans MS" w:cs="Calibri"/>
              </w:rPr>
              <w:t>inox</w:t>
            </w:r>
            <w:proofErr w:type="spellEnd"/>
            <w:r>
              <w:rPr>
                <w:rFonts w:ascii="Comic Sans MS" w:hAnsi="Comic Sans MS" w:cs="Calibri"/>
              </w:rPr>
              <w:t xml:space="preserve"> </w:t>
            </w:r>
            <w:proofErr w:type="spellStart"/>
            <w:r>
              <w:rPr>
                <w:rFonts w:ascii="Comic Sans MS" w:hAnsi="Comic Sans MS" w:cs="Calibri"/>
              </w:rPr>
              <w:t>χρωμέ</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50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12</w:t>
            </w:r>
          </w:p>
        </w:tc>
        <w:tc>
          <w:tcPr>
            <w:tcW w:w="7797" w:type="dxa"/>
            <w:tcBorders>
              <w:top w:val="nil"/>
              <w:left w:val="nil"/>
              <w:bottom w:val="single" w:sz="4" w:space="0" w:color="auto"/>
              <w:right w:val="single" w:sz="4" w:space="0" w:color="auto"/>
            </w:tcBorders>
            <w:shd w:val="clear" w:color="auto" w:fill="auto"/>
            <w:noWrap/>
            <w:vAlign w:val="center"/>
          </w:tcPr>
          <w:p w:rsidR="00CC1847" w:rsidRDefault="00CC1847" w:rsidP="006B0F8E">
            <w:pPr>
              <w:rPr>
                <w:rFonts w:ascii="Comic Sans MS" w:hAnsi="Comic Sans MS" w:cs="Calibri"/>
              </w:rPr>
            </w:pPr>
            <w:r>
              <w:rPr>
                <w:rFonts w:ascii="Comic Sans MS" w:hAnsi="Comic Sans MS" w:cs="Calibri"/>
              </w:rPr>
              <w:t xml:space="preserve">Βρύση κήπου σφαιρική 1/2″ ενδεικτικά </w:t>
            </w:r>
            <w:r>
              <w:rPr>
                <w:rFonts w:ascii="Comic Sans MS" w:hAnsi="Comic Sans MS" w:cs="Calibri"/>
                <w:lang w:val="en-US"/>
              </w:rPr>
              <w:t>Brass</w:t>
            </w:r>
            <w:r w:rsidRPr="00FA40C0">
              <w:rPr>
                <w:rFonts w:ascii="Comic Sans MS" w:hAnsi="Comic Sans MS" w:cs="Calibri"/>
              </w:rPr>
              <w:t xml:space="preserve"> </w:t>
            </w:r>
            <w:r>
              <w:rPr>
                <w:rFonts w:ascii="Comic Sans MS" w:hAnsi="Comic Sans MS" w:cs="Calibri"/>
                <w:lang w:val="en-US"/>
              </w:rPr>
              <w:t>Form</w:t>
            </w:r>
            <w:r>
              <w:rPr>
                <w:rFonts w:ascii="Comic Sans MS" w:hAnsi="Comic Sans MS" w:cs="Calibri"/>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20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13</w:t>
            </w:r>
          </w:p>
        </w:tc>
        <w:tc>
          <w:tcPr>
            <w:tcW w:w="7797" w:type="dxa"/>
            <w:tcBorders>
              <w:top w:val="nil"/>
              <w:left w:val="nil"/>
              <w:bottom w:val="single" w:sz="4" w:space="0" w:color="auto"/>
              <w:right w:val="single" w:sz="4" w:space="0" w:color="auto"/>
            </w:tcBorders>
            <w:shd w:val="clear" w:color="auto" w:fill="auto"/>
            <w:noWrap/>
            <w:vAlign w:val="center"/>
          </w:tcPr>
          <w:p w:rsidR="00CC1847" w:rsidRDefault="00CC1847" w:rsidP="006B0F8E">
            <w:pPr>
              <w:rPr>
                <w:rFonts w:ascii="Comic Sans MS" w:hAnsi="Comic Sans MS" w:cs="Calibri"/>
              </w:rPr>
            </w:pPr>
            <w:r>
              <w:rPr>
                <w:rFonts w:ascii="Comic Sans MS" w:hAnsi="Comic Sans MS" w:cs="Calibri"/>
              </w:rPr>
              <w:t xml:space="preserve">Γωνιακός διακόπτης μισής στροφής </w:t>
            </w:r>
            <w:proofErr w:type="spellStart"/>
            <w:r>
              <w:rPr>
                <w:rFonts w:ascii="Comic Sans MS" w:hAnsi="Comic Sans MS" w:cs="Calibri"/>
              </w:rPr>
              <w:t>χρωμέ</w:t>
            </w:r>
            <w:proofErr w:type="spellEnd"/>
            <w:r>
              <w:rPr>
                <w:rFonts w:ascii="Comic Sans MS" w:hAnsi="Comic Sans MS" w:cs="Calibri"/>
              </w:rPr>
              <w:t xml:space="preserve"> 1/2" ενδεικτικά </w:t>
            </w:r>
            <w:proofErr w:type="spellStart"/>
            <w:r>
              <w:rPr>
                <w:rFonts w:ascii="Comic Sans MS" w:hAnsi="Comic Sans MS" w:cs="Calibri"/>
              </w:rPr>
              <w:t>Brass</w:t>
            </w:r>
            <w:proofErr w:type="spellEnd"/>
            <w:r>
              <w:rPr>
                <w:rFonts w:ascii="Comic Sans MS" w:hAnsi="Comic Sans MS" w:cs="Calibri"/>
              </w:rPr>
              <w:t xml:space="preserve"> Form</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50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14</w:t>
            </w:r>
          </w:p>
        </w:tc>
        <w:tc>
          <w:tcPr>
            <w:tcW w:w="7797" w:type="dxa"/>
            <w:tcBorders>
              <w:top w:val="nil"/>
              <w:left w:val="nil"/>
              <w:bottom w:val="single" w:sz="4" w:space="0" w:color="auto"/>
              <w:right w:val="single" w:sz="4" w:space="0" w:color="auto"/>
            </w:tcBorders>
            <w:shd w:val="clear" w:color="auto" w:fill="auto"/>
            <w:noWrap/>
            <w:vAlign w:val="center"/>
          </w:tcPr>
          <w:p w:rsidR="00CC1847" w:rsidRDefault="00CC1847" w:rsidP="006B0F8E">
            <w:pPr>
              <w:rPr>
                <w:rFonts w:ascii="Comic Sans MS" w:hAnsi="Comic Sans MS" w:cs="Calibri"/>
              </w:rPr>
            </w:pPr>
            <w:r>
              <w:rPr>
                <w:rFonts w:ascii="Comic Sans MS" w:hAnsi="Comic Sans MS" w:cs="Calibri"/>
              </w:rPr>
              <w:t xml:space="preserve">Καζανάκι πλαστικό </w:t>
            </w:r>
            <w:proofErr w:type="spellStart"/>
            <w:r>
              <w:rPr>
                <w:rFonts w:ascii="Comic Sans MS" w:hAnsi="Comic Sans MS" w:cs="Calibri"/>
              </w:rPr>
              <w:t>KARIBA</w:t>
            </w:r>
            <w:proofErr w:type="spellEnd"/>
            <w:r>
              <w:rPr>
                <w:rFonts w:ascii="Comic Sans MS" w:hAnsi="Comic Sans MS" w:cs="Calibri"/>
              </w:rPr>
              <w:t xml:space="preserve"> πλήρες </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10</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lastRenderedPageBreak/>
              <w:t>15</w:t>
            </w:r>
          </w:p>
        </w:tc>
        <w:tc>
          <w:tcPr>
            <w:tcW w:w="7797" w:type="dxa"/>
            <w:tcBorders>
              <w:top w:val="single" w:sz="4" w:space="0" w:color="auto"/>
              <w:left w:val="nil"/>
              <w:bottom w:val="single" w:sz="4" w:space="0" w:color="auto"/>
              <w:right w:val="single" w:sz="4" w:space="0" w:color="auto"/>
            </w:tcBorders>
            <w:shd w:val="clear" w:color="auto" w:fill="auto"/>
            <w:noWrap/>
            <w:vAlign w:val="center"/>
          </w:tcPr>
          <w:p w:rsidR="00CC1847" w:rsidRDefault="00CC1847" w:rsidP="006B0F8E">
            <w:pPr>
              <w:rPr>
                <w:rFonts w:ascii="Comic Sans MS" w:hAnsi="Comic Sans MS" w:cs="Calibri"/>
              </w:rPr>
            </w:pPr>
            <w:r>
              <w:rPr>
                <w:rFonts w:ascii="Comic Sans MS" w:hAnsi="Comic Sans MS" w:cs="Calibri"/>
              </w:rPr>
              <w:t xml:space="preserve">Φλοτέρ </w:t>
            </w:r>
            <w:proofErr w:type="spellStart"/>
            <w:r>
              <w:rPr>
                <w:rFonts w:ascii="Comic Sans MS" w:hAnsi="Comic Sans MS" w:cs="Calibri"/>
              </w:rPr>
              <w:t>καζανακιού</w:t>
            </w:r>
            <w:proofErr w:type="spellEnd"/>
            <w:r>
              <w:rPr>
                <w:rFonts w:ascii="Comic Sans MS" w:hAnsi="Comic Sans MS" w:cs="Calibri"/>
              </w:rPr>
              <w:t xml:space="preserve"> πυθμένα 1/2" </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5</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16</w:t>
            </w:r>
          </w:p>
        </w:tc>
        <w:tc>
          <w:tcPr>
            <w:tcW w:w="7797" w:type="dxa"/>
            <w:tcBorders>
              <w:top w:val="single" w:sz="4" w:space="0" w:color="auto"/>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proofErr w:type="spellStart"/>
            <w:r>
              <w:rPr>
                <w:rFonts w:ascii="Comic Sans MS" w:hAnsi="Comic Sans MS" w:cs="Calibri"/>
              </w:rPr>
              <w:t>Θερμομεικτική</w:t>
            </w:r>
            <w:proofErr w:type="spellEnd"/>
            <w:r>
              <w:rPr>
                <w:rFonts w:ascii="Comic Sans MS" w:hAnsi="Comic Sans MS" w:cs="Calibri"/>
              </w:rPr>
              <w:t xml:space="preserve"> Μπαταρία Σταθερού </w:t>
            </w:r>
            <w:proofErr w:type="spellStart"/>
            <w:r>
              <w:rPr>
                <w:rFonts w:ascii="Comic Sans MS" w:hAnsi="Comic Sans MS" w:cs="Calibri"/>
              </w:rPr>
              <w:t>Ντουζ</w:t>
            </w:r>
            <w:proofErr w:type="spellEnd"/>
            <w:r>
              <w:rPr>
                <w:rFonts w:ascii="Comic Sans MS" w:hAnsi="Comic Sans MS" w:cs="Calibri"/>
              </w:rPr>
              <w:t xml:space="preserve"> με τηλεσκοπική κολόνα ρυθμιζόμενη </w:t>
            </w:r>
            <w:proofErr w:type="spellStart"/>
            <w:r>
              <w:rPr>
                <w:rFonts w:ascii="Comic Sans MS" w:hAnsi="Comic Sans MS" w:cs="Calibri"/>
              </w:rPr>
              <w:t>καθ</w:t>
            </w:r>
            <w:proofErr w:type="spellEnd"/>
            <w:r>
              <w:rPr>
                <w:rFonts w:ascii="Comic Sans MS" w:hAnsi="Comic Sans MS" w:cs="Calibri"/>
              </w:rPr>
              <w:t xml:space="preserve"> ύψος 83-119 </w:t>
            </w:r>
            <w:proofErr w:type="spellStart"/>
            <w:r>
              <w:rPr>
                <w:rFonts w:ascii="Comic Sans MS" w:hAnsi="Comic Sans MS" w:cs="Calibri"/>
              </w:rPr>
              <w:t>cm</w:t>
            </w:r>
            <w:proofErr w:type="spellEnd"/>
            <w:r>
              <w:rPr>
                <w:rFonts w:ascii="Comic Sans MS" w:hAnsi="Comic Sans MS" w:cs="Calibri"/>
              </w:rPr>
              <w:t xml:space="preserve"> πλήρης - Προσκόμιση δείγματος </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6</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17</w:t>
            </w:r>
          </w:p>
        </w:tc>
        <w:tc>
          <w:tcPr>
            <w:tcW w:w="7797" w:type="dxa"/>
            <w:tcBorders>
              <w:top w:val="single" w:sz="4" w:space="0" w:color="auto"/>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Πλαστικό κανάλι από πολυπροπυλένιο, με ανοξείδωτη αυλακωτή σχάρα διαστάσεων σχάρας -</w:t>
            </w:r>
            <w:proofErr w:type="spellStart"/>
            <w:r>
              <w:rPr>
                <w:rFonts w:ascii="Comic Sans MS" w:hAnsi="Comic Sans MS" w:cs="Calibri"/>
              </w:rPr>
              <w:t>126Χ1000mm</w:t>
            </w:r>
            <w:proofErr w:type="spellEnd"/>
            <w:r>
              <w:rPr>
                <w:rFonts w:ascii="Comic Sans MS" w:hAnsi="Comic Sans MS" w:cs="Calibri"/>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6</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18</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proofErr w:type="spellStart"/>
            <w:r>
              <w:rPr>
                <w:rFonts w:ascii="Comic Sans MS" w:hAnsi="Comic Sans MS" w:cs="Calibri"/>
              </w:rPr>
              <w:t>ΜΕΒ</w:t>
            </w:r>
            <w:proofErr w:type="spellEnd"/>
            <w:r>
              <w:rPr>
                <w:rFonts w:ascii="Comic Sans MS" w:hAnsi="Comic Sans MS" w:cs="Calibri"/>
              </w:rPr>
              <w:t xml:space="preserve"> 1/2" σιδερένια</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10</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19</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Προέκταση ορειχάλκινη 1/2" </w:t>
            </w:r>
            <w:proofErr w:type="spellStart"/>
            <w:r>
              <w:rPr>
                <w:rFonts w:ascii="Comic Sans MS" w:hAnsi="Comic Sans MS" w:cs="Calibri"/>
              </w:rPr>
              <w:t>5cm</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6</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20</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Προέκταση ορειχάλκινη 1/2" </w:t>
            </w:r>
            <w:proofErr w:type="spellStart"/>
            <w:r>
              <w:rPr>
                <w:rFonts w:ascii="Comic Sans MS" w:hAnsi="Comic Sans MS" w:cs="Calibri"/>
              </w:rPr>
              <w:t>4cm</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6</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21</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Προέκταση ορειχάλκινη 1/2" </w:t>
            </w:r>
            <w:proofErr w:type="spellStart"/>
            <w:r>
              <w:rPr>
                <w:rFonts w:ascii="Comic Sans MS" w:hAnsi="Comic Sans MS" w:cs="Calibri"/>
              </w:rPr>
              <w:t>2cm</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6</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Default="00CC1847" w:rsidP="006B0F8E">
            <w:pPr>
              <w:jc w:val="center"/>
              <w:rPr>
                <w:rFonts w:ascii="Comic Sans MS" w:hAnsi="Comic Sans MS" w:cs="Calibri"/>
              </w:rPr>
            </w:pPr>
            <w:r>
              <w:rPr>
                <w:rFonts w:ascii="Comic Sans MS" w:hAnsi="Comic Sans MS" w:cs="Calibri"/>
              </w:rPr>
              <w:t>22</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Προέκταση ορειχάλκινη 1/2" </w:t>
            </w:r>
            <w:proofErr w:type="spellStart"/>
            <w:r>
              <w:rPr>
                <w:rFonts w:ascii="Comic Sans MS" w:hAnsi="Comic Sans MS" w:cs="Calibri"/>
              </w:rPr>
              <w:t>1,5cm</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12</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Pr="00FA40C0" w:rsidRDefault="00CC1847" w:rsidP="006B0F8E">
            <w:pPr>
              <w:jc w:val="center"/>
              <w:rPr>
                <w:rFonts w:ascii="Comic Sans MS" w:hAnsi="Comic Sans MS" w:cs="Calibri"/>
              </w:rPr>
            </w:pPr>
            <w:r w:rsidRPr="00FA40C0">
              <w:rPr>
                <w:rFonts w:ascii="Comic Sans MS" w:hAnsi="Comic Sans MS" w:cs="Calibri"/>
              </w:rPr>
              <w:t>23</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CC1847" w:rsidRPr="00752384" w:rsidRDefault="00CC1847" w:rsidP="006B0F8E">
            <w:pPr>
              <w:rPr>
                <w:rFonts w:ascii="Comic Sans MS" w:hAnsi="Comic Sans MS" w:cs="Calibri"/>
              </w:rPr>
            </w:pPr>
            <w:r>
              <w:rPr>
                <w:rFonts w:ascii="Comic Sans MS" w:hAnsi="Comic Sans MS" w:cs="Calibri"/>
              </w:rPr>
              <w:t xml:space="preserve">Σωλήνας ΡΕ τρίτης γενιάς </w:t>
            </w:r>
            <w:r w:rsidRPr="00752384">
              <w:rPr>
                <w:rFonts w:ascii="Comic Sans MS" w:hAnsi="Comic Sans MS"/>
              </w:rPr>
              <w:t>(</w:t>
            </w:r>
            <w:proofErr w:type="spellStart"/>
            <w:r w:rsidRPr="00752384">
              <w:rPr>
                <w:rFonts w:ascii="Comic Sans MS" w:hAnsi="Comic Sans MS"/>
              </w:rPr>
              <w:t>PE</w:t>
            </w:r>
            <w:proofErr w:type="spellEnd"/>
            <w:r w:rsidRPr="00752384">
              <w:rPr>
                <w:rFonts w:ascii="Comic Sans MS" w:hAnsi="Comic Sans MS"/>
              </w:rPr>
              <w:t>-100)</w:t>
            </w:r>
            <w:r>
              <w:rPr>
                <w:rFonts w:ascii="Comic Sans MS" w:hAnsi="Comic Sans MS"/>
              </w:rPr>
              <w:t xml:space="preserve"> 16</w:t>
            </w:r>
            <w:proofErr w:type="spellStart"/>
            <w:r>
              <w:rPr>
                <w:rFonts w:ascii="Comic Sans MS" w:hAnsi="Comic Sans MS"/>
                <w:lang w:val="en-US"/>
              </w:rPr>
              <w:t>atm</w:t>
            </w:r>
            <w:proofErr w:type="spellEnd"/>
            <w:r>
              <w:rPr>
                <w:rFonts w:ascii="Comic Sans MS" w:hAnsi="Comic Sans MS"/>
              </w:rPr>
              <w:t xml:space="preserve"> </w:t>
            </w:r>
            <w:proofErr w:type="spellStart"/>
            <w:r>
              <w:rPr>
                <w:rFonts w:ascii="Comic Sans MS" w:hAnsi="Comic Sans MS"/>
              </w:rPr>
              <w:t>Φ110</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752384" w:rsidRDefault="00CC1847" w:rsidP="006B0F8E">
            <w:pPr>
              <w:jc w:val="center"/>
              <w:rPr>
                <w:rFonts w:ascii="Comic Sans MS" w:hAnsi="Comic Sans MS" w:cs="Calibri"/>
                <w:lang w:val="en-US"/>
              </w:rPr>
            </w:pPr>
            <w:r>
              <w:rPr>
                <w:rFonts w:ascii="Comic Sans MS" w:hAnsi="Comic Sans MS" w:cs="Calibri"/>
                <w:lang w:val="en-US"/>
              </w:rPr>
              <w:t>m</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Pr="00752384" w:rsidRDefault="00CC1847" w:rsidP="006B0F8E">
            <w:pPr>
              <w:jc w:val="center"/>
              <w:rPr>
                <w:rFonts w:ascii="Comic Sans MS" w:hAnsi="Comic Sans MS" w:cs="Calibri"/>
                <w:lang w:val="en-US"/>
              </w:rPr>
            </w:pPr>
            <w:r>
              <w:rPr>
                <w:rFonts w:ascii="Comic Sans MS" w:hAnsi="Comic Sans MS" w:cs="Calibri"/>
                <w:lang w:val="en-US"/>
              </w:rPr>
              <w:t>100</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Pr="00FA40C0" w:rsidRDefault="00CC1847" w:rsidP="006B0F8E">
            <w:pPr>
              <w:jc w:val="center"/>
              <w:rPr>
                <w:rFonts w:ascii="Comic Sans MS" w:hAnsi="Comic Sans MS" w:cs="Calibri"/>
              </w:rPr>
            </w:pPr>
            <w:bookmarkStart w:id="28" w:name="_Hlk508549913"/>
            <w:r w:rsidRPr="00FA40C0">
              <w:rPr>
                <w:rFonts w:ascii="Comic Sans MS" w:hAnsi="Comic Sans MS" w:cs="Calibri"/>
              </w:rPr>
              <w:t>24</w:t>
            </w:r>
          </w:p>
        </w:tc>
        <w:tc>
          <w:tcPr>
            <w:tcW w:w="7797" w:type="dxa"/>
            <w:tcBorders>
              <w:top w:val="nil"/>
              <w:left w:val="single" w:sz="4" w:space="0" w:color="auto"/>
              <w:bottom w:val="single" w:sz="4" w:space="0" w:color="auto"/>
              <w:right w:val="single" w:sz="4" w:space="0" w:color="auto"/>
            </w:tcBorders>
            <w:shd w:val="clear" w:color="auto" w:fill="auto"/>
            <w:vAlign w:val="center"/>
          </w:tcPr>
          <w:p w:rsidR="00CC1847" w:rsidRPr="00E13784" w:rsidRDefault="00CC1847" w:rsidP="006B0F8E">
            <w:pPr>
              <w:rPr>
                <w:rFonts w:ascii="Comic Sans MS" w:hAnsi="Comic Sans MS" w:cs="Calibri"/>
                <w:lang w:val="en-US"/>
              </w:rPr>
            </w:pPr>
            <w:r>
              <w:rPr>
                <w:rFonts w:ascii="Comic Sans MS" w:hAnsi="Comic Sans MS" w:cs="Calibri"/>
              </w:rPr>
              <w:t>Γωνία</w:t>
            </w:r>
            <w:r w:rsidRPr="00E13784">
              <w:rPr>
                <w:rFonts w:ascii="Comic Sans MS" w:hAnsi="Comic Sans MS" w:cs="Calibri"/>
                <w:lang w:val="en-US"/>
              </w:rPr>
              <w:t xml:space="preserve"> </w:t>
            </w:r>
            <w:r>
              <w:rPr>
                <w:rFonts w:ascii="Comic Sans MS" w:hAnsi="Comic Sans MS" w:cs="Calibri"/>
              </w:rPr>
              <w:t>ΡΕ</w:t>
            </w:r>
            <w:r w:rsidRPr="00E13784">
              <w:rPr>
                <w:rFonts w:ascii="Comic Sans MS" w:hAnsi="Comic Sans MS" w:cs="Calibri"/>
                <w:lang w:val="en-US"/>
              </w:rPr>
              <w:t>-100,  90</w:t>
            </w:r>
            <w:r w:rsidRPr="00752384">
              <w:rPr>
                <w:rFonts w:ascii="Comic Sans MS" w:hAnsi="Comic Sans MS" w:cs="Calibri"/>
                <w:vertAlign w:val="superscript"/>
              </w:rPr>
              <w:t>ο</w:t>
            </w:r>
            <w:r w:rsidRPr="00E13784">
              <w:rPr>
                <w:rFonts w:ascii="Comic Sans MS" w:hAnsi="Comic Sans MS"/>
                <w:lang w:val="en-US"/>
              </w:rPr>
              <w:t xml:space="preserve">, </w:t>
            </w:r>
            <w:r>
              <w:rPr>
                <w:rFonts w:ascii="Comic Sans MS" w:hAnsi="Comic Sans MS"/>
              </w:rPr>
              <w:t>Φ</w:t>
            </w:r>
            <w:r w:rsidRPr="00E13784">
              <w:rPr>
                <w:rFonts w:ascii="Comic Sans MS" w:hAnsi="Comic Sans MS"/>
                <w:lang w:val="en-US"/>
              </w:rPr>
              <w:t>110</w:t>
            </w:r>
            <w:r>
              <w:rPr>
                <w:rFonts w:ascii="Comic Sans MS" w:hAnsi="Comic Sans MS"/>
                <w:lang w:val="en-US"/>
              </w:rPr>
              <w:t>,</w:t>
            </w:r>
            <w:r w:rsidRPr="00E13784">
              <w:rPr>
                <w:rFonts w:ascii="Comic Sans MS" w:hAnsi="Comic Sans MS"/>
                <w:lang w:val="en-US"/>
              </w:rPr>
              <w:t xml:space="preserve"> </w:t>
            </w:r>
            <w:proofErr w:type="spellStart"/>
            <w:r w:rsidRPr="00E13784">
              <w:rPr>
                <w:rFonts w:ascii="Comic Sans MS" w:hAnsi="Comic Sans MS"/>
                <w:lang w:val="en-US"/>
              </w:rPr>
              <w:t>16</w:t>
            </w:r>
            <w:r>
              <w:rPr>
                <w:rFonts w:ascii="Comic Sans MS" w:hAnsi="Comic Sans MS"/>
                <w:lang w:val="en-US"/>
              </w:rPr>
              <w:t>atm</w:t>
            </w:r>
            <w:proofErr w:type="spellEnd"/>
            <w:r w:rsidRPr="00E13784">
              <w:rPr>
                <w:rFonts w:ascii="Comic Sans MS" w:hAnsi="Comic Sans MS"/>
                <w:lang w:val="en-US"/>
              </w:rPr>
              <w:t>,</w:t>
            </w:r>
            <w:r w:rsidRPr="00E13784">
              <w:rPr>
                <w:rFonts w:ascii="Comic Sans MS" w:hAnsi="Comic Sans MS" w:cs="Calibri"/>
                <w:lang w:val="en-US"/>
              </w:rPr>
              <w:t xml:space="preserve"> ELECTROFUSION</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20</w:t>
            </w:r>
          </w:p>
        </w:tc>
      </w:tr>
      <w:bookmarkEnd w:id="28"/>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Pr="00FA40C0" w:rsidRDefault="00CC1847" w:rsidP="006B0F8E">
            <w:pPr>
              <w:jc w:val="center"/>
              <w:rPr>
                <w:rFonts w:ascii="Comic Sans MS" w:hAnsi="Comic Sans MS" w:cs="Calibri"/>
              </w:rPr>
            </w:pPr>
            <w:r w:rsidRPr="00FA40C0">
              <w:rPr>
                <w:rFonts w:ascii="Comic Sans MS" w:hAnsi="Comic Sans MS" w:cs="Calibri"/>
              </w:rPr>
              <w:t>25</w:t>
            </w:r>
          </w:p>
        </w:tc>
        <w:tc>
          <w:tcPr>
            <w:tcW w:w="7797" w:type="dxa"/>
            <w:tcBorders>
              <w:top w:val="nil"/>
              <w:left w:val="single" w:sz="4" w:space="0" w:color="auto"/>
              <w:bottom w:val="single" w:sz="4" w:space="0" w:color="auto"/>
              <w:right w:val="single" w:sz="4" w:space="0" w:color="auto"/>
            </w:tcBorders>
            <w:shd w:val="clear" w:color="auto" w:fill="auto"/>
            <w:vAlign w:val="center"/>
          </w:tcPr>
          <w:p w:rsidR="00CC1847" w:rsidRPr="00E13784" w:rsidRDefault="00CC1847" w:rsidP="006B0F8E">
            <w:pPr>
              <w:rPr>
                <w:rFonts w:ascii="Comic Sans MS" w:hAnsi="Comic Sans MS" w:cs="Calibri"/>
                <w:lang w:val="en-US"/>
              </w:rPr>
            </w:pPr>
            <w:r>
              <w:rPr>
                <w:rFonts w:ascii="Comic Sans MS" w:hAnsi="Comic Sans MS" w:cs="Calibri"/>
              </w:rPr>
              <w:t>Γωνία</w:t>
            </w:r>
            <w:r w:rsidRPr="00E13784">
              <w:rPr>
                <w:rFonts w:ascii="Comic Sans MS" w:hAnsi="Comic Sans MS" w:cs="Calibri"/>
                <w:lang w:val="en-US"/>
              </w:rPr>
              <w:t xml:space="preserve"> </w:t>
            </w:r>
            <w:r>
              <w:rPr>
                <w:rFonts w:ascii="Comic Sans MS" w:hAnsi="Comic Sans MS" w:cs="Calibri"/>
              </w:rPr>
              <w:t>ΡΕ</w:t>
            </w:r>
            <w:r w:rsidRPr="00E13784">
              <w:rPr>
                <w:rFonts w:ascii="Comic Sans MS" w:hAnsi="Comic Sans MS" w:cs="Calibri"/>
                <w:lang w:val="en-US"/>
              </w:rPr>
              <w:t>-100,  45</w:t>
            </w:r>
            <w:r w:rsidRPr="00752384">
              <w:rPr>
                <w:rFonts w:ascii="Comic Sans MS" w:hAnsi="Comic Sans MS" w:cs="Calibri"/>
                <w:vertAlign w:val="superscript"/>
              </w:rPr>
              <w:t>ο</w:t>
            </w:r>
            <w:r w:rsidRPr="00E13784">
              <w:rPr>
                <w:rFonts w:ascii="Comic Sans MS" w:hAnsi="Comic Sans MS"/>
                <w:lang w:val="en-US"/>
              </w:rPr>
              <w:t xml:space="preserve">, </w:t>
            </w:r>
            <w:r>
              <w:rPr>
                <w:rFonts w:ascii="Comic Sans MS" w:hAnsi="Comic Sans MS"/>
              </w:rPr>
              <w:t>Φ</w:t>
            </w:r>
            <w:r w:rsidRPr="00E13784">
              <w:rPr>
                <w:rFonts w:ascii="Comic Sans MS" w:hAnsi="Comic Sans MS"/>
                <w:lang w:val="en-US"/>
              </w:rPr>
              <w:t>110</w:t>
            </w:r>
            <w:r>
              <w:rPr>
                <w:rFonts w:ascii="Comic Sans MS" w:hAnsi="Comic Sans MS"/>
                <w:lang w:val="en-US"/>
              </w:rPr>
              <w:t>,</w:t>
            </w:r>
            <w:r w:rsidRPr="00E13784">
              <w:rPr>
                <w:rFonts w:ascii="Comic Sans MS" w:hAnsi="Comic Sans MS"/>
                <w:lang w:val="en-US"/>
              </w:rPr>
              <w:t xml:space="preserve"> </w:t>
            </w:r>
            <w:proofErr w:type="spellStart"/>
            <w:r w:rsidRPr="00E13784">
              <w:rPr>
                <w:rFonts w:ascii="Comic Sans MS" w:hAnsi="Comic Sans MS"/>
                <w:lang w:val="en-US"/>
              </w:rPr>
              <w:t>16</w:t>
            </w:r>
            <w:r>
              <w:rPr>
                <w:rFonts w:ascii="Comic Sans MS" w:hAnsi="Comic Sans MS"/>
                <w:lang w:val="en-US"/>
              </w:rPr>
              <w:t>atm</w:t>
            </w:r>
            <w:proofErr w:type="spellEnd"/>
            <w:r w:rsidRPr="00E13784">
              <w:rPr>
                <w:rFonts w:ascii="Comic Sans MS" w:hAnsi="Comic Sans MS"/>
                <w:lang w:val="en-US"/>
              </w:rPr>
              <w:t>,</w:t>
            </w:r>
            <w:r w:rsidRPr="00E13784">
              <w:rPr>
                <w:rFonts w:ascii="Comic Sans MS" w:hAnsi="Comic Sans MS" w:cs="Calibri"/>
                <w:lang w:val="en-US"/>
              </w:rPr>
              <w:t xml:space="preserve"> ELECTROFUSION</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8</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noWrap/>
            <w:vAlign w:val="center"/>
            <w:hideMark/>
          </w:tcPr>
          <w:p w:rsidR="00CC1847" w:rsidRPr="00FA40C0" w:rsidRDefault="00CC1847" w:rsidP="006B0F8E">
            <w:pPr>
              <w:jc w:val="center"/>
              <w:rPr>
                <w:rFonts w:ascii="Comic Sans MS" w:hAnsi="Comic Sans MS" w:cs="Calibri"/>
              </w:rPr>
            </w:pPr>
            <w:r w:rsidRPr="00FA40C0">
              <w:rPr>
                <w:rFonts w:ascii="Comic Sans MS" w:hAnsi="Comic Sans MS" w:cs="Calibri"/>
              </w:rPr>
              <w:t>26</w:t>
            </w:r>
          </w:p>
        </w:tc>
        <w:tc>
          <w:tcPr>
            <w:tcW w:w="7797" w:type="dxa"/>
            <w:tcBorders>
              <w:top w:val="nil"/>
              <w:left w:val="single" w:sz="4" w:space="0" w:color="auto"/>
              <w:bottom w:val="single" w:sz="4" w:space="0" w:color="auto"/>
              <w:right w:val="single" w:sz="4" w:space="0" w:color="auto"/>
            </w:tcBorders>
            <w:shd w:val="clear" w:color="auto" w:fill="auto"/>
            <w:vAlign w:val="center"/>
          </w:tcPr>
          <w:p w:rsidR="00CC1847" w:rsidRPr="00E13784" w:rsidRDefault="00CC1847" w:rsidP="006B0F8E">
            <w:pPr>
              <w:rPr>
                <w:rFonts w:ascii="Comic Sans MS" w:hAnsi="Comic Sans MS" w:cs="Calibri"/>
                <w:lang w:val="en-US"/>
              </w:rPr>
            </w:pPr>
            <w:proofErr w:type="spellStart"/>
            <w:r>
              <w:rPr>
                <w:rFonts w:ascii="Comic Sans MS" w:hAnsi="Comic Sans MS" w:cs="Calibri"/>
                <w:lang w:val="en-US"/>
              </w:rPr>
              <w:t>Μούφ</w:t>
            </w:r>
            <w:proofErr w:type="spellEnd"/>
            <w:r>
              <w:rPr>
                <w:rFonts w:ascii="Comic Sans MS" w:hAnsi="Comic Sans MS" w:cs="Calibri"/>
              </w:rPr>
              <w:t>α</w:t>
            </w:r>
            <w:r w:rsidRPr="00E13784">
              <w:rPr>
                <w:rFonts w:ascii="Comic Sans MS" w:hAnsi="Comic Sans MS" w:cs="Calibri"/>
                <w:lang w:val="en-US"/>
              </w:rPr>
              <w:t xml:space="preserve"> </w:t>
            </w:r>
            <w:r>
              <w:rPr>
                <w:rFonts w:ascii="Comic Sans MS" w:hAnsi="Comic Sans MS" w:cs="Calibri"/>
              </w:rPr>
              <w:t>ΡΕ</w:t>
            </w:r>
            <w:r w:rsidRPr="00E13784">
              <w:rPr>
                <w:rFonts w:ascii="Comic Sans MS" w:hAnsi="Comic Sans MS" w:cs="Calibri"/>
                <w:lang w:val="en-US"/>
              </w:rPr>
              <w:t xml:space="preserve">-100,  </w:t>
            </w:r>
            <w:r>
              <w:rPr>
                <w:rFonts w:ascii="Comic Sans MS" w:hAnsi="Comic Sans MS"/>
              </w:rPr>
              <w:t>Φ</w:t>
            </w:r>
            <w:r w:rsidRPr="00E13784">
              <w:rPr>
                <w:rFonts w:ascii="Comic Sans MS" w:hAnsi="Comic Sans MS"/>
                <w:lang w:val="en-US"/>
              </w:rPr>
              <w:t>110</w:t>
            </w:r>
            <w:r>
              <w:rPr>
                <w:rFonts w:ascii="Comic Sans MS" w:hAnsi="Comic Sans MS"/>
                <w:lang w:val="en-US"/>
              </w:rPr>
              <w:t>,</w:t>
            </w:r>
            <w:r w:rsidRPr="00E13784">
              <w:rPr>
                <w:rFonts w:ascii="Comic Sans MS" w:hAnsi="Comic Sans MS"/>
                <w:lang w:val="en-US"/>
              </w:rPr>
              <w:t xml:space="preserve"> </w:t>
            </w:r>
            <w:proofErr w:type="spellStart"/>
            <w:r w:rsidRPr="00E13784">
              <w:rPr>
                <w:rFonts w:ascii="Comic Sans MS" w:hAnsi="Comic Sans MS"/>
                <w:lang w:val="en-US"/>
              </w:rPr>
              <w:t>16</w:t>
            </w:r>
            <w:r>
              <w:rPr>
                <w:rFonts w:ascii="Comic Sans MS" w:hAnsi="Comic Sans MS"/>
                <w:lang w:val="en-US"/>
              </w:rPr>
              <w:t>atm</w:t>
            </w:r>
            <w:proofErr w:type="spellEnd"/>
            <w:r w:rsidRPr="00E13784">
              <w:rPr>
                <w:rFonts w:ascii="Comic Sans MS" w:hAnsi="Comic Sans MS"/>
                <w:lang w:val="en-US"/>
              </w:rPr>
              <w:t>,</w:t>
            </w:r>
            <w:r w:rsidRPr="00E13784">
              <w:rPr>
                <w:rFonts w:ascii="Comic Sans MS" w:hAnsi="Comic Sans MS" w:cs="Calibri"/>
                <w:lang w:val="en-US"/>
              </w:rPr>
              <w:t xml:space="preserve"> ELECTROFUSION</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nil"/>
              <w:left w:val="nil"/>
              <w:bottom w:val="single" w:sz="4" w:space="0" w:color="auto"/>
              <w:right w:val="single" w:sz="8"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12</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noWrap/>
            <w:vAlign w:val="center"/>
            <w:hideMark/>
          </w:tcPr>
          <w:p w:rsidR="00CC1847" w:rsidRPr="00FA40C0" w:rsidRDefault="00CC1847" w:rsidP="006B0F8E">
            <w:pPr>
              <w:jc w:val="center"/>
              <w:rPr>
                <w:rFonts w:ascii="Comic Sans MS" w:hAnsi="Comic Sans MS" w:cs="Calibri"/>
              </w:rPr>
            </w:pPr>
            <w:bookmarkStart w:id="29" w:name="_Hlk508650321"/>
            <w:r w:rsidRPr="00FA40C0">
              <w:rPr>
                <w:rFonts w:ascii="Comic Sans MS" w:hAnsi="Comic Sans MS" w:cs="Calibri"/>
              </w:rPr>
              <w:t>27</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CC1847" w:rsidRPr="00E13784" w:rsidRDefault="00CC1847" w:rsidP="006B0F8E">
            <w:pPr>
              <w:rPr>
                <w:rFonts w:ascii="Comic Sans MS" w:hAnsi="Comic Sans MS" w:cs="Calibri"/>
                <w:lang w:val="en-US"/>
              </w:rPr>
            </w:pPr>
            <w:r>
              <w:rPr>
                <w:rFonts w:ascii="Comic Sans MS" w:hAnsi="Comic Sans MS" w:cs="Calibri"/>
                <w:lang w:val="en-US"/>
              </w:rPr>
              <w:t>Ταφ</w:t>
            </w:r>
            <w:r w:rsidRPr="00E13784">
              <w:rPr>
                <w:rFonts w:ascii="Comic Sans MS" w:hAnsi="Comic Sans MS" w:cs="Calibri"/>
                <w:lang w:val="en-US"/>
              </w:rPr>
              <w:t xml:space="preserve"> </w:t>
            </w:r>
            <w:r>
              <w:rPr>
                <w:rFonts w:ascii="Comic Sans MS" w:hAnsi="Comic Sans MS" w:cs="Calibri"/>
              </w:rPr>
              <w:t>ΡΕ</w:t>
            </w:r>
            <w:r w:rsidRPr="00E13784">
              <w:rPr>
                <w:rFonts w:ascii="Comic Sans MS" w:hAnsi="Comic Sans MS" w:cs="Calibri"/>
                <w:lang w:val="en-US"/>
              </w:rPr>
              <w:t xml:space="preserve">-100, </w:t>
            </w:r>
            <w:r>
              <w:rPr>
                <w:rFonts w:ascii="Comic Sans MS" w:hAnsi="Comic Sans MS"/>
              </w:rPr>
              <w:t>Φ</w:t>
            </w:r>
            <w:r w:rsidRPr="00E13784">
              <w:rPr>
                <w:rFonts w:ascii="Comic Sans MS" w:hAnsi="Comic Sans MS"/>
                <w:lang w:val="en-US"/>
              </w:rPr>
              <w:t>110</w:t>
            </w:r>
            <w:r>
              <w:rPr>
                <w:rFonts w:ascii="Comic Sans MS" w:hAnsi="Comic Sans MS"/>
                <w:lang w:val="en-US"/>
              </w:rPr>
              <w:t>,</w:t>
            </w:r>
            <w:r w:rsidRPr="00E13784">
              <w:rPr>
                <w:rFonts w:ascii="Comic Sans MS" w:hAnsi="Comic Sans MS"/>
                <w:lang w:val="en-US"/>
              </w:rPr>
              <w:t xml:space="preserve"> </w:t>
            </w:r>
            <w:proofErr w:type="spellStart"/>
            <w:r w:rsidRPr="00E13784">
              <w:rPr>
                <w:rFonts w:ascii="Comic Sans MS" w:hAnsi="Comic Sans MS"/>
                <w:lang w:val="en-US"/>
              </w:rPr>
              <w:t>16</w:t>
            </w:r>
            <w:r>
              <w:rPr>
                <w:rFonts w:ascii="Comic Sans MS" w:hAnsi="Comic Sans MS"/>
                <w:lang w:val="en-US"/>
              </w:rPr>
              <w:t>atm</w:t>
            </w:r>
            <w:proofErr w:type="spellEnd"/>
            <w:r w:rsidRPr="00E13784">
              <w:rPr>
                <w:rFonts w:ascii="Comic Sans MS" w:hAnsi="Comic Sans MS"/>
                <w:lang w:val="en-US"/>
              </w:rPr>
              <w:t>,</w:t>
            </w:r>
            <w:r w:rsidRPr="00E13784">
              <w:rPr>
                <w:rFonts w:ascii="Comic Sans MS" w:hAnsi="Comic Sans MS" w:cs="Calibri"/>
                <w:lang w:val="en-US"/>
              </w:rPr>
              <w:t xml:space="preserve"> ELECTROFUSION</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4</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noWrap/>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28</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lang w:val="en-US"/>
              </w:rPr>
            </w:pPr>
            <w:proofErr w:type="spellStart"/>
            <w:r>
              <w:rPr>
                <w:rFonts w:ascii="Comic Sans MS" w:hAnsi="Comic Sans MS" w:cs="Calibri"/>
                <w:lang w:val="en-US"/>
              </w:rPr>
              <w:t>Φλάντζ</w:t>
            </w:r>
            <w:proofErr w:type="spellEnd"/>
            <w:r>
              <w:rPr>
                <w:rFonts w:ascii="Comic Sans MS" w:hAnsi="Comic Sans MS" w:cs="Calibri"/>
                <w:lang w:val="en-US"/>
              </w:rPr>
              <w:t xml:space="preserve">α </w:t>
            </w:r>
            <w:proofErr w:type="spellStart"/>
            <w:r>
              <w:rPr>
                <w:rFonts w:ascii="Comic Sans MS" w:hAnsi="Comic Sans MS" w:cs="Calibri"/>
                <w:lang w:val="en-US"/>
              </w:rPr>
              <w:t>με</w:t>
            </w:r>
            <w:proofErr w:type="spellEnd"/>
            <w:r>
              <w:rPr>
                <w:rFonts w:ascii="Comic Sans MS" w:hAnsi="Comic Sans MS" w:cs="Calibri"/>
                <w:lang w:val="en-US"/>
              </w:rPr>
              <w:t xml:space="preserve"> σπ</w:t>
            </w:r>
            <w:proofErr w:type="spellStart"/>
            <w:r>
              <w:rPr>
                <w:rFonts w:ascii="Comic Sans MS" w:hAnsi="Comic Sans MS" w:cs="Calibri"/>
                <w:lang w:val="en-US"/>
              </w:rPr>
              <w:t>είρωμ</w:t>
            </w:r>
            <w:proofErr w:type="spellEnd"/>
            <w:r>
              <w:rPr>
                <w:rFonts w:ascii="Comic Sans MS" w:hAnsi="Comic Sans MS" w:cs="Calibri"/>
                <w:lang w:val="en-US"/>
              </w:rPr>
              <w:t>α 4”</w:t>
            </w:r>
            <w:r w:rsidRPr="00CC2364">
              <w:rPr>
                <w:rFonts w:ascii="Comic Sans MS" w:hAnsi="Comic Sans MS" w:cs="Calibri"/>
              </w:rPr>
              <w:t xml:space="preserve"> </w:t>
            </w:r>
            <w:r>
              <w:rPr>
                <w:rFonts w:ascii="Comic Sans MS" w:hAnsi="Comic Sans MS" w:cs="Calibri"/>
              </w:rPr>
              <w:t>(</w:t>
            </w:r>
            <w:proofErr w:type="spellStart"/>
            <w:r w:rsidRPr="00CC2364">
              <w:rPr>
                <w:rFonts w:ascii="Comic Sans MS" w:hAnsi="Comic Sans MS" w:cs="Calibri"/>
              </w:rPr>
              <w:t>Φ110</w:t>
            </w:r>
            <w:proofErr w:type="spellEnd"/>
            <w:r>
              <w:rPr>
                <w:rFonts w:ascii="Comic Sans MS" w:hAnsi="Comic Sans MS" w:cs="Calibri"/>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14</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noWrap/>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29</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CC1847" w:rsidRPr="00CC2364" w:rsidRDefault="00CC1847" w:rsidP="006B0F8E">
            <w:pPr>
              <w:rPr>
                <w:rFonts w:ascii="Comic Sans MS" w:hAnsi="Comic Sans MS" w:cs="Calibri"/>
              </w:rPr>
            </w:pPr>
            <w:r w:rsidRPr="00CC2364">
              <w:rPr>
                <w:rFonts w:ascii="Comic Sans MS" w:hAnsi="Comic Sans MS" w:cs="Calibri"/>
              </w:rPr>
              <w:t xml:space="preserve">Φλάντζα τόρνου με λαιμό </w:t>
            </w:r>
            <w:proofErr w:type="spellStart"/>
            <w:r w:rsidRPr="00CC2364">
              <w:rPr>
                <w:rFonts w:ascii="Comic Sans MS" w:hAnsi="Comic Sans MS" w:cs="Calibri"/>
              </w:rPr>
              <w:t>Φ110</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14</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noWrap/>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30</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lang w:val="en-US"/>
              </w:rPr>
            </w:pPr>
            <w:proofErr w:type="spellStart"/>
            <w:r>
              <w:rPr>
                <w:rFonts w:ascii="Comic Sans MS" w:hAnsi="Comic Sans MS" w:cs="Calibri"/>
                <w:lang w:val="en-US"/>
              </w:rPr>
              <w:t>Φλάντζολάστιχο</w:t>
            </w:r>
            <w:proofErr w:type="spellEnd"/>
            <w:r>
              <w:rPr>
                <w:rFonts w:ascii="Comic Sans MS" w:hAnsi="Comic Sans MS" w:cs="Calibri"/>
                <w:lang w:val="en-US"/>
              </w:rPr>
              <w:t xml:space="preserve"> 4”</w:t>
            </w:r>
            <w:r w:rsidRPr="00CC2364">
              <w:rPr>
                <w:rFonts w:ascii="Comic Sans MS" w:hAnsi="Comic Sans MS" w:cs="Calibri"/>
              </w:rPr>
              <w:t xml:space="preserve"> </w:t>
            </w:r>
            <w:r>
              <w:rPr>
                <w:rFonts w:ascii="Comic Sans MS" w:hAnsi="Comic Sans MS" w:cs="Calibri"/>
              </w:rPr>
              <w:t>(</w:t>
            </w:r>
            <w:proofErr w:type="spellStart"/>
            <w:r w:rsidRPr="00CC2364">
              <w:rPr>
                <w:rFonts w:ascii="Comic Sans MS" w:hAnsi="Comic Sans MS" w:cs="Calibri"/>
              </w:rPr>
              <w:t>Φ110</w:t>
            </w:r>
            <w:proofErr w:type="spellEnd"/>
            <w:r>
              <w:rPr>
                <w:rFonts w:ascii="Comic Sans MS" w:hAnsi="Comic Sans MS" w:cs="Calibri"/>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14</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noWrap/>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31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CC1847" w:rsidRPr="00CC2364" w:rsidRDefault="00CC1847" w:rsidP="006B0F8E">
            <w:pPr>
              <w:rPr>
                <w:rFonts w:ascii="Comic Sans MS" w:hAnsi="Comic Sans MS" w:cs="Calibri"/>
              </w:rPr>
            </w:pPr>
            <w:r w:rsidRPr="00CC2364">
              <w:rPr>
                <w:rFonts w:ascii="Comic Sans MS" w:hAnsi="Comic Sans MS" w:cs="Calibri"/>
              </w:rPr>
              <w:t xml:space="preserve">Βίδες φλάντζας </w:t>
            </w:r>
            <w:proofErr w:type="spellStart"/>
            <w:r w:rsidRPr="00CC2364">
              <w:rPr>
                <w:rFonts w:ascii="Comic Sans MS" w:hAnsi="Comic Sans MS" w:cs="Calibri"/>
              </w:rPr>
              <w:t>8</w:t>
            </w:r>
            <w:r>
              <w:rPr>
                <w:rFonts w:ascii="Comic Sans MS" w:hAnsi="Comic Sans MS" w:cs="Calibri"/>
              </w:rPr>
              <w:t>cm</w:t>
            </w:r>
            <w:proofErr w:type="spellEnd"/>
            <w:r>
              <w:rPr>
                <w:rFonts w:ascii="Comic Sans MS" w:hAnsi="Comic Sans MS" w:cs="Calibri"/>
              </w:rPr>
              <w:t xml:space="preserve"> </w:t>
            </w:r>
            <w:proofErr w:type="spellStart"/>
            <w:r>
              <w:rPr>
                <w:rFonts w:ascii="Comic Sans MS" w:hAnsi="Comic Sans MS" w:cs="Calibri"/>
              </w:rPr>
              <w:t>M16</w:t>
            </w:r>
            <w:proofErr w:type="spellEnd"/>
            <w:r w:rsidRPr="00CC2364">
              <w:rPr>
                <w:rFonts w:ascii="Comic Sans MS" w:hAnsi="Comic Sans MS" w:cs="Calibri"/>
              </w:rPr>
              <w:t xml:space="preserve"> </w:t>
            </w:r>
            <w:r w:rsidRPr="00E13784">
              <w:rPr>
                <w:rFonts w:ascii="Comic Sans MS" w:hAnsi="Comic Sans MS" w:cs="Calibri"/>
              </w:rPr>
              <w:t>ανοξείδωτες</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Pr="00CC2364" w:rsidRDefault="00CC1847" w:rsidP="006B0F8E">
            <w:pPr>
              <w:jc w:val="center"/>
              <w:rPr>
                <w:rFonts w:ascii="Comic Sans MS" w:hAnsi="Comic Sans MS" w:cs="Calibri"/>
              </w:rPr>
            </w:pPr>
            <w:r>
              <w:rPr>
                <w:rFonts w:ascii="Comic Sans MS" w:hAnsi="Comic Sans MS" w:cs="Calibri"/>
              </w:rPr>
              <w:t>100</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32</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CC1847" w:rsidRPr="00CC2364" w:rsidRDefault="00CC1847" w:rsidP="006B0F8E">
            <w:pPr>
              <w:rPr>
                <w:rFonts w:ascii="Comic Sans MS" w:hAnsi="Comic Sans MS" w:cs="Calibri"/>
              </w:rPr>
            </w:pPr>
            <w:r w:rsidRPr="00CC2364">
              <w:rPr>
                <w:rFonts w:ascii="Comic Sans MS" w:hAnsi="Comic Sans MS" w:cs="Calibri"/>
              </w:rPr>
              <w:t xml:space="preserve">Παξιμάδια για βίδες φλάντζας </w:t>
            </w:r>
            <w:proofErr w:type="spellStart"/>
            <w:r w:rsidRPr="00CC2364">
              <w:rPr>
                <w:rFonts w:ascii="Comic Sans MS" w:hAnsi="Comic Sans MS" w:cs="Calibri"/>
              </w:rPr>
              <w:t>8</w:t>
            </w:r>
            <w:r>
              <w:rPr>
                <w:rFonts w:ascii="Comic Sans MS" w:hAnsi="Comic Sans MS" w:cs="Calibri"/>
              </w:rPr>
              <w:t>cm</w:t>
            </w:r>
            <w:proofErr w:type="spellEnd"/>
            <w:r>
              <w:rPr>
                <w:rFonts w:ascii="Comic Sans MS" w:hAnsi="Comic Sans MS" w:cs="Calibri"/>
              </w:rPr>
              <w:t xml:space="preserve"> </w:t>
            </w:r>
            <w:proofErr w:type="spellStart"/>
            <w:r>
              <w:rPr>
                <w:rFonts w:ascii="Comic Sans MS" w:hAnsi="Comic Sans MS" w:cs="Calibri"/>
              </w:rPr>
              <w:t>M16</w:t>
            </w:r>
            <w:proofErr w:type="spellEnd"/>
            <w:r w:rsidRPr="00CC2364">
              <w:rPr>
                <w:rFonts w:ascii="Comic Sans MS" w:hAnsi="Comic Sans MS" w:cs="Calibri"/>
              </w:rPr>
              <w:t xml:space="preserve"> </w:t>
            </w:r>
            <w:r w:rsidRPr="00E13784">
              <w:rPr>
                <w:rFonts w:ascii="Comic Sans MS" w:hAnsi="Comic Sans MS" w:cs="Calibri"/>
              </w:rPr>
              <w:t>ανοξείδωτες</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Pr="00CC2364" w:rsidRDefault="00CC1847" w:rsidP="006B0F8E">
            <w:pPr>
              <w:jc w:val="center"/>
              <w:rPr>
                <w:rFonts w:ascii="Comic Sans MS" w:hAnsi="Comic Sans MS" w:cs="Calibri"/>
              </w:rPr>
            </w:pPr>
            <w:r>
              <w:rPr>
                <w:rFonts w:ascii="Comic Sans MS" w:hAnsi="Comic Sans MS" w:cs="Calibri"/>
              </w:rPr>
              <w:t>100</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33</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CC1847" w:rsidRPr="00752384" w:rsidRDefault="00CC1847" w:rsidP="006B0F8E">
            <w:pPr>
              <w:rPr>
                <w:rFonts w:ascii="Comic Sans MS" w:hAnsi="Comic Sans MS" w:cs="Calibri"/>
              </w:rPr>
            </w:pPr>
            <w:r>
              <w:rPr>
                <w:rFonts w:ascii="Comic Sans MS" w:hAnsi="Comic Sans MS" w:cs="Calibri"/>
              </w:rPr>
              <w:t xml:space="preserve">Σωλήνας ΡΕ τρίτης γενιάς </w:t>
            </w:r>
            <w:r w:rsidRPr="00752384">
              <w:rPr>
                <w:rFonts w:ascii="Comic Sans MS" w:hAnsi="Comic Sans MS"/>
              </w:rPr>
              <w:t>(</w:t>
            </w:r>
            <w:proofErr w:type="spellStart"/>
            <w:r w:rsidRPr="00752384">
              <w:rPr>
                <w:rFonts w:ascii="Comic Sans MS" w:hAnsi="Comic Sans MS"/>
              </w:rPr>
              <w:t>PE</w:t>
            </w:r>
            <w:proofErr w:type="spellEnd"/>
            <w:r w:rsidRPr="00752384">
              <w:rPr>
                <w:rFonts w:ascii="Comic Sans MS" w:hAnsi="Comic Sans MS"/>
              </w:rPr>
              <w:t>-100)</w:t>
            </w:r>
            <w:r>
              <w:rPr>
                <w:rFonts w:ascii="Comic Sans MS" w:hAnsi="Comic Sans MS"/>
              </w:rPr>
              <w:t xml:space="preserve"> 16</w:t>
            </w:r>
            <w:proofErr w:type="spellStart"/>
            <w:r>
              <w:rPr>
                <w:rFonts w:ascii="Comic Sans MS" w:hAnsi="Comic Sans MS"/>
                <w:lang w:val="en-US"/>
              </w:rPr>
              <w:t>atm</w:t>
            </w:r>
            <w:proofErr w:type="spellEnd"/>
            <w:r>
              <w:rPr>
                <w:rFonts w:ascii="Comic Sans MS" w:hAnsi="Comic Sans MS"/>
              </w:rPr>
              <w:t xml:space="preserve">, </w:t>
            </w:r>
            <w:proofErr w:type="spellStart"/>
            <w:r>
              <w:rPr>
                <w:rFonts w:ascii="Comic Sans MS" w:hAnsi="Comic Sans MS"/>
              </w:rPr>
              <w:t>Φ</w:t>
            </w:r>
            <w:r w:rsidRPr="00284AC8">
              <w:rPr>
                <w:rFonts w:ascii="Comic Sans MS" w:hAnsi="Comic Sans MS"/>
              </w:rPr>
              <w:t>5</w:t>
            </w:r>
            <w:r>
              <w:rPr>
                <w:rFonts w:ascii="Comic Sans MS" w:hAnsi="Comic Sans MS"/>
              </w:rPr>
              <w:t>0</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752384" w:rsidRDefault="00CC1847" w:rsidP="006B0F8E">
            <w:pPr>
              <w:jc w:val="center"/>
              <w:rPr>
                <w:rFonts w:ascii="Comic Sans MS" w:hAnsi="Comic Sans MS" w:cs="Calibri"/>
                <w:lang w:val="en-US"/>
              </w:rPr>
            </w:pPr>
            <w:r>
              <w:rPr>
                <w:rFonts w:ascii="Comic Sans MS" w:hAnsi="Comic Sans MS" w:cs="Calibri"/>
                <w:lang w:val="en-US"/>
              </w:rPr>
              <w:t>m</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Pr="00752384" w:rsidRDefault="00CC1847" w:rsidP="006B0F8E">
            <w:pPr>
              <w:jc w:val="center"/>
              <w:rPr>
                <w:rFonts w:ascii="Comic Sans MS" w:hAnsi="Comic Sans MS" w:cs="Calibri"/>
                <w:lang w:val="en-US"/>
              </w:rPr>
            </w:pPr>
            <w:r>
              <w:rPr>
                <w:rFonts w:ascii="Comic Sans MS" w:hAnsi="Comic Sans MS" w:cs="Calibri"/>
                <w:lang w:val="en-US"/>
              </w:rPr>
              <w:t>100</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34</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CC1847" w:rsidRPr="00E13784" w:rsidRDefault="00CC1847" w:rsidP="006B0F8E">
            <w:pPr>
              <w:rPr>
                <w:rFonts w:ascii="Comic Sans MS" w:hAnsi="Comic Sans MS" w:cs="Calibri"/>
                <w:lang w:val="en-US"/>
              </w:rPr>
            </w:pPr>
            <w:r>
              <w:rPr>
                <w:rFonts w:ascii="Comic Sans MS" w:hAnsi="Comic Sans MS" w:cs="Calibri"/>
              </w:rPr>
              <w:t>Γωνία</w:t>
            </w:r>
            <w:r w:rsidRPr="00E13784">
              <w:rPr>
                <w:rFonts w:ascii="Comic Sans MS" w:hAnsi="Comic Sans MS" w:cs="Calibri"/>
                <w:lang w:val="en-US"/>
              </w:rPr>
              <w:t xml:space="preserve"> </w:t>
            </w:r>
            <w:r>
              <w:rPr>
                <w:rFonts w:ascii="Comic Sans MS" w:hAnsi="Comic Sans MS" w:cs="Calibri"/>
              </w:rPr>
              <w:t>ΡΕ</w:t>
            </w:r>
            <w:r w:rsidRPr="00E13784">
              <w:rPr>
                <w:rFonts w:ascii="Comic Sans MS" w:hAnsi="Comic Sans MS" w:cs="Calibri"/>
                <w:lang w:val="en-US"/>
              </w:rPr>
              <w:t>-100,  90</w:t>
            </w:r>
            <w:r w:rsidRPr="00752384">
              <w:rPr>
                <w:rFonts w:ascii="Comic Sans MS" w:hAnsi="Comic Sans MS" w:cs="Calibri"/>
                <w:vertAlign w:val="superscript"/>
              </w:rPr>
              <w:t>ο</w:t>
            </w:r>
            <w:r w:rsidRPr="00E13784">
              <w:rPr>
                <w:rFonts w:ascii="Comic Sans MS" w:hAnsi="Comic Sans MS"/>
                <w:lang w:val="en-US"/>
              </w:rPr>
              <w:t xml:space="preserve">, </w:t>
            </w:r>
            <w:r>
              <w:rPr>
                <w:rFonts w:ascii="Comic Sans MS" w:hAnsi="Comic Sans MS"/>
              </w:rPr>
              <w:t>Φ</w:t>
            </w:r>
            <w:r>
              <w:rPr>
                <w:rFonts w:ascii="Comic Sans MS" w:hAnsi="Comic Sans MS"/>
                <w:lang w:val="en-US"/>
              </w:rPr>
              <w:t>5</w:t>
            </w:r>
            <w:r w:rsidRPr="00E13784">
              <w:rPr>
                <w:rFonts w:ascii="Comic Sans MS" w:hAnsi="Comic Sans MS"/>
                <w:lang w:val="en-US"/>
              </w:rPr>
              <w:t>0</w:t>
            </w:r>
            <w:r>
              <w:rPr>
                <w:rFonts w:ascii="Comic Sans MS" w:hAnsi="Comic Sans MS"/>
                <w:lang w:val="en-US"/>
              </w:rPr>
              <w:t>,</w:t>
            </w:r>
            <w:r w:rsidRPr="00E13784">
              <w:rPr>
                <w:rFonts w:ascii="Comic Sans MS" w:hAnsi="Comic Sans MS"/>
                <w:lang w:val="en-US"/>
              </w:rPr>
              <w:t xml:space="preserve"> </w:t>
            </w:r>
            <w:proofErr w:type="spellStart"/>
            <w:r w:rsidRPr="00E13784">
              <w:rPr>
                <w:rFonts w:ascii="Comic Sans MS" w:hAnsi="Comic Sans MS"/>
                <w:lang w:val="en-US"/>
              </w:rPr>
              <w:t>16</w:t>
            </w:r>
            <w:r>
              <w:rPr>
                <w:rFonts w:ascii="Comic Sans MS" w:hAnsi="Comic Sans MS"/>
                <w:lang w:val="en-US"/>
              </w:rPr>
              <w:t>atm</w:t>
            </w:r>
            <w:proofErr w:type="spellEnd"/>
            <w:r w:rsidRPr="00E13784">
              <w:rPr>
                <w:rFonts w:ascii="Comic Sans MS" w:hAnsi="Comic Sans MS"/>
                <w:lang w:val="en-US"/>
              </w:rPr>
              <w:t>,</w:t>
            </w:r>
            <w:r w:rsidRPr="00E13784">
              <w:rPr>
                <w:rFonts w:ascii="Comic Sans MS" w:hAnsi="Comic Sans MS" w:cs="Calibri"/>
                <w:lang w:val="en-US"/>
              </w:rPr>
              <w:t xml:space="preserve"> ELECTROFUSION</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lang w:val="en-US"/>
              </w:rPr>
              <w:t>1</w:t>
            </w:r>
            <w:r>
              <w:rPr>
                <w:rFonts w:ascii="Comic Sans MS" w:hAnsi="Comic Sans MS" w:cs="Calibri"/>
              </w:rPr>
              <w:t>0</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35</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CC1847" w:rsidRPr="00E13784" w:rsidRDefault="00CC1847" w:rsidP="006B0F8E">
            <w:pPr>
              <w:rPr>
                <w:rFonts w:ascii="Comic Sans MS" w:hAnsi="Comic Sans MS" w:cs="Calibri"/>
                <w:lang w:val="en-US"/>
              </w:rPr>
            </w:pPr>
            <w:proofErr w:type="spellStart"/>
            <w:r>
              <w:rPr>
                <w:rFonts w:ascii="Comic Sans MS" w:hAnsi="Comic Sans MS" w:cs="Calibri"/>
                <w:lang w:val="en-US"/>
              </w:rPr>
              <w:t>Μούφ</w:t>
            </w:r>
            <w:proofErr w:type="spellEnd"/>
            <w:r>
              <w:rPr>
                <w:rFonts w:ascii="Comic Sans MS" w:hAnsi="Comic Sans MS" w:cs="Calibri"/>
              </w:rPr>
              <w:t>α</w:t>
            </w:r>
            <w:r w:rsidRPr="00E13784">
              <w:rPr>
                <w:rFonts w:ascii="Comic Sans MS" w:hAnsi="Comic Sans MS" w:cs="Calibri"/>
                <w:lang w:val="en-US"/>
              </w:rPr>
              <w:t xml:space="preserve"> </w:t>
            </w:r>
            <w:r>
              <w:rPr>
                <w:rFonts w:ascii="Comic Sans MS" w:hAnsi="Comic Sans MS" w:cs="Calibri"/>
              </w:rPr>
              <w:t>ΡΕ</w:t>
            </w:r>
            <w:r w:rsidRPr="00E13784">
              <w:rPr>
                <w:rFonts w:ascii="Comic Sans MS" w:hAnsi="Comic Sans MS" w:cs="Calibri"/>
                <w:lang w:val="en-US"/>
              </w:rPr>
              <w:t xml:space="preserve">-100,  </w:t>
            </w:r>
            <w:r>
              <w:rPr>
                <w:rFonts w:ascii="Comic Sans MS" w:hAnsi="Comic Sans MS"/>
              </w:rPr>
              <w:t>Φ</w:t>
            </w:r>
            <w:r>
              <w:rPr>
                <w:rFonts w:ascii="Comic Sans MS" w:hAnsi="Comic Sans MS"/>
                <w:lang w:val="en-US"/>
              </w:rPr>
              <w:t>50,</w:t>
            </w:r>
            <w:r w:rsidRPr="00E13784">
              <w:rPr>
                <w:rFonts w:ascii="Comic Sans MS" w:hAnsi="Comic Sans MS"/>
                <w:lang w:val="en-US"/>
              </w:rPr>
              <w:t xml:space="preserve"> </w:t>
            </w:r>
            <w:proofErr w:type="spellStart"/>
            <w:r w:rsidRPr="00E13784">
              <w:rPr>
                <w:rFonts w:ascii="Comic Sans MS" w:hAnsi="Comic Sans MS"/>
                <w:lang w:val="en-US"/>
              </w:rPr>
              <w:t>16</w:t>
            </w:r>
            <w:r>
              <w:rPr>
                <w:rFonts w:ascii="Comic Sans MS" w:hAnsi="Comic Sans MS"/>
                <w:lang w:val="en-US"/>
              </w:rPr>
              <w:t>atm</w:t>
            </w:r>
            <w:proofErr w:type="spellEnd"/>
            <w:r w:rsidRPr="00E13784">
              <w:rPr>
                <w:rFonts w:ascii="Comic Sans MS" w:hAnsi="Comic Sans MS"/>
                <w:lang w:val="en-US"/>
              </w:rPr>
              <w:t>,</w:t>
            </w:r>
            <w:r w:rsidRPr="00E13784">
              <w:rPr>
                <w:rFonts w:ascii="Comic Sans MS" w:hAnsi="Comic Sans MS" w:cs="Calibri"/>
                <w:lang w:val="en-US"/>
              </w:rPr>
              <w:t xml:space="preserve"> ELECTROFUSION</w:t>
            </w:r>
          </w:p>
        </w:tc>
        <w:tc>
          <w:tcPr>
            <w:tcW w:w="709" w:type="dxa"/>
            <w:tcBorders>
              <w:top w:val="single" w:sz="4" w:space="0" w:color="auto"/>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15</w:t>
            </w:r>
          </w:p>
        </w:tc>
      </w:tr>
      <w:tr w:rsidR="00CC1847" w:rsidRPr="00E636E9" w:rsidTr="006B0F8E">
        <w:trPr>
          <w:trHeight w:val="340"/>
        </w:trPr>
        <w:tc>
          <w:tcPr>
            <w:tcW w:w="709" w:type="dxa"/>
            <w:tcBorders>
              <w:top w:val="single" w:sz="4" w:space="0" w:color="auto"/>
              <w:left w:val="single" w:sz="8" w:space="0" w:color="auto"/>
              <w:bottom w:val="single" w:sz="8" w:space="0" w:color="auto"/>
              <w:right w:val="single" w:sz="4" w:space="0" w:color="auto"/>
            </w:tcBorders>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36</w:t>
            </w:r>
          </w:p>
        </w:tc>
        <w:tc>
          <w:tcPr>
            <w:tcW w:w="7797" w:type="dxa"/>
            <w:tcBorders>
              <w:top w:val="single" w:sz="4" w:space="0" w:color="auto"/>
              <w:left w:val="single" w:sz="4" w:space="0" w:color="auto"/>
              <w:bottom w:val="single" w:sz="8" w:space="0" w:color="auto"/>
              <w:right w:val="single" w:sz="4" w:space="0" w:color="auto"/>
            </w:tcBorders>
            <w:shd w:val="clear" w:color="auto" w:fill="auto"/>
            <w:vAlign w:val="center"/>
          </w:tcPr>
          <w:p w:rsidR="00CC1847" w:rsidRPr="00284AC8" w:rsidRDefault="00CC1847" w:rsidP="006B0F8E">
            <w:pPr>
              <w:rPr>
                <w:rFonts w:ascii="Comic Sans MS" w:hAnsi="Comic Sans MS" w:cs="Calibri"/>
                <w:lang w:val="en-US"/>
              </w:rPr>
            </w:pPr>
            <w:r>
              <w:rPr>
                <w:rFonts w:ascii="Comic Sans MS" w:hAnsi="Comic Sans MS" w:cs="Calibri"/>
                <w:lang w:val="en-US"/>
              </w:rPr>
              <w:t>Μα</w:t>
            </w:r>
            <w:proofErr w:type="spellStart"/>
            <w:r>
              <w:rPr>
                <w:rFonts w:ascii="Comic Sans MS" w:hAnsi="Comic Sans MS" w:cs="Calibri"/>
                <w:lang w:val="en-US"/>
              </w:rPr>
              <w:t>στός</w:t>
            </w:r>
            <w:proofErr w:type="spellEnd"/>
            <w:r>
              <w:rPr>
                <w:rFonts w:ascii="Comic Sans MS" w:hAnsi="Comic Sans MS" w:cs="Calibri"/>
                <w:lang w:val="en-US"/>
              </w:rPr>
              <w:t xml:space="preserve"> </w:t>
            </w:r>
            <w:proofErr w:type="spellStart"/>
            <w:r>
              <w:rPr>
                <w:rFonts w:ascii="Comic Sans MS" w:hAnsi="Comic Sans MS" w:cs="Calibri"/>
                <w:lang w:val="en-US"/>
              </w:rPr>
              <w:t>θηλυκός</w:t>
            </w:r>
            <w:proofErr w:type="spellEnd"/>
            <w:r w:rsidRPr="00284AC8">
              <w:rPr>
                <w:rFonts w:ascii="Comic Sans MS" w:hAnsi="Comic Sans MS" w:cs="Calibri"/>
                <w:lang w:val="en-US"/>
              </w:rPr>
              <w:t xml:space="preserve"> </w:t>
            </w:r>
            <w:r>
              <w:rPr>
                <w:rFonts w:ascii="Comic Sans MS" w:hAnsi="Comic Sans MS" w:cs="Calibri"/>
              </w:rPr>
              <w:t>ΡΕ</w:t>
            </w:r>
            <w:r w:rsidRPr="00284AC8">
              <w:rPr>
                <w:rFonts w:ascii="Comic Sans MS" w:hAnsi="Comic Sans MS" w:cs="Calibri"/>
                <w:lang w:val="en-US"/>
              </w:rPr>
              <w:t xml:space="preserve">-100, </w:t>
            </w:r>
            <w:r>
              <w:rPr>
                <w:rFonts w:ascii="Comic Sans MS" w:hAnsi="Comic Sans MS"/>
              </w:rPr>
              <w:t>Φ</w:t>
            </w:r>
            <w:proofErr w:type="spellStart"/>
            <w:r>
              <w:rPr>
                <w:rFonts w:ascii="Comic Sans MS" w:hAnsi="Comic Sans MS"/>
                <w:lang w:val="en-US"/>
              </w:rPr>
              <w:t>50</w:t>
            </w:r>
            <w:r w:rsidRPr="00284AC8">
              <w:rPr>
                <w:rFonts w:ascii="Comic Sans MS" w:hAnsi="Comic Sans MS"/>
                <w:lang w:val="en-US"/>
              </w:rPr>
              <w:t>x</w:t>
            </w:r>
            <w:proofErr w:type="spellEnd"/>
            <w:r w:rsidRPr="00284AC8">
              <w:rPr>
                <w:rFonts w:ascii="Comic Sans MS" w:hAnsi="Comic Sans MS"/>
                <w:lang w:val="en-US"/>
              </w:rPr>
              <w:t xml:space="preserve"> 1 1/2"</w:t>
            </w:r>
            <w:r>
              <w:rPr>
                <w:rFonts w:ascii="Comic Sans MS" w:hAnsi="Comic Sans MS"/>
                <w:lang w:val="en-US"/>
              </w:rPr>
              <w:t>,</w:t>
            </w:r>
            <w:r w:rsidRPr="00E13784">
              <w:rPr>
                <w:rFonts w:ascii="Comic Sans MS" w:hAnsi="Comic Sans MS"/>
                <w:lang w:val="en-US"/>
              </w:rPr>
              <w:t xml:space="preserve"> </w:t>
            </w:r>
            <w:proofErr w:type="spellStart"/>
            <w:r w:rsidRPr="00E13784">
              <w:rPr>
                <w:rFonts w:ascii="Comic Sans MS" w:hAnsi="Comic Sans MS"/>
                <w:lang w:val="en-US"/>
              </w:rPr>
              <w:t>16</w:t>
            </w:r>
            <w:r>
              <w:rPr>
                <w:rFonts w:ascii="Comic Sans MS" w:hAnsi="Comic Sans MS"/>
                <w:lang w:val="en-US"/>
              </w:rPr>
              <w:t>atm</w:t>
            </w:r>
            <w:proofErr w:type="spellEnd"/>
            <w:r w:rsidRPr="00E13784">
              <w:rPr>
                <w:rFonts w:ascii="Comic Sans MS" w:hAnsi="Comic Sans MS"/>
                <w:lang w:val="en-US"/>
              </w:rPr>
              <w:t>,</w:t>
            </w:r>
            <w:r w:rsidRPr="00284AC8">
              <w:rPr>
                <w:rFonts w:ascii="Comic Sans MS" w:hAnsi="Comic Sans MS"/>
                <w:lang w:val="en-US"/>
              </w:rPr>
              <w:t xml:space="preserve"> </w:t>
            </w:r>
            <w:r w:rsidRPr="00284AC8">
              <w:rPr>
                <w:rFonts w:ascii="Comic Sans MS" w:hAnsi="Comic Sans MS" w:cs="Calibri"/>
                <w:lang w:val="en-US"/>
              </w:rPr>
              <w:t>ELECTROFUSION</w:t>
            </w:r>
          </w:p>
        </w:tc>
        <w:tc>
          <w:tcPr>
            <w:tcW w:w="709" w:type="dxa"/>
            <w:tcBorders>
              <w:top w:val="single" w:sz="4" w:space="0" w:color="auto"/>
              <w:left w:val="nil"/>
              <w:bottom w:val="single" w:sz="8"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276" w:type="dxa"/>
            <w:tcBorders>
              <w:top w:val="single" w:sz="4" w:space="0" w:color="auto"/>
              <w:left w:val="nil"/>
              <w:bottom w:val="single" w:sz="8" w:space="0" w:color="auto"/>
              <w:right w:val="single" w:sz="8"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25</w:t>
            </w:r>
          </w:p>
        </w:tc>
      </w:tr>
      <w:bookmarkEnd w:id="25"/>
      <w:bookmarkEnd w:id="26"/>
      <w:bookmarkEnd w:id="29"/>
    </w:tbl>
    <w:p w:rsidR="00CC1847" w:rsidRDefault="00CC1847" w:rsidP="00CC1847">
      <w:pPr>
        <w:tabs>
          <w:tab w:val="left" w:pos="1740"/>
        </w:tabs>
        <w:spacing w:after="120"/>
        <w:ind w:left="-1134" w:right="-1475"/>
        <w:jc w:val="center"/>
        <w:rPr>
          <w:rFonts w:ascii="Comic Sans MS" w:hAnsi="Comic Sans MS"/>
          <w:sz w:val="24"/>
          <w:szCs w:val="24"/>
          <w:lang w:val="en-US"/>
        </w:rPr>
      </w:pPr>
    </w:p>
    <w:p w:rsidR="00CC1847" w:rsidRDefault="00CC1847" w:rsidP="00CC1847">
      <w:pPr>
        <w:tabs>
          <w:tab w:val="left" w:pos="1740"/>
        </w:tabs>
        <w:spacing w:after="120"/>
        <w:ind w:left="-1134" w:right="-1475"/>
        <w:jc w:val="center"/>
        <w:rPr>
          <w:rFonts w:ascii="Comic Sans MS" w:hAnsi="Comic Sans MS"/>
          <w:sz w:val="24"/>
          <w:szCs w:val="24"/>
          <w:lang w:val="en-US"/>
        </w:rPr>
      </w:pPr>
    </w:p>
    <w:p w:rsidR="00B73238" w:rsidRDefault="00B73238" w:rsidP="00CC1847">
      <w:pPr>
        <w:tabs>
          <w:tab w:val="left" w:pos="1740"/>
        </w:tabs>
        <w:spacing w:after="120"/>
        <w:ind w:left="-1134" w:right="-1475"/>
        <w:jc w:val="center"/>
        <w:rPr>
          <w:rFonts w:ascii="Comic Sans MS" w:hAnsi="Comic Sans MS"/>
          <w:sz w:val="24"/>
          <w:szCs w:val="24"/>
          <w:lang w:val="en-US"/>
        </w:rPr>
      </w:pPr>
    </w:p>
    <w:p w:rsidR="00B73238" w:rsidRPr="00734E14" w:rsidRDefault="00B73238" w:rsidP="00CC1847">
      <w:pPr>
        <w:tabs>
          <w:tab w:val="left" w:pos="1740"/>
        </w:tabs>
        <w:spacing w:after="120"/>
        <w:ind w:left="-1134" w:right="-1475"/>
        <w:jc w:val="center"/>
        <w:rPr>
          <w:rFonts w:ascii="Comic Sans MS" w:hAnsi="Comic Sans MS"/>
          <w:sz w:val="24"/>
          <w:szCs w:val="24"/>
          <w:lang w:val="en-US"/>
        </w:rPr>
      </w:pPr>
    </w:p>
    <w:p w:rsidR="00CC1847" w:rsidRDefault="00CC1847" w:rsidP="00CC1847">
      <w:pPr>
        <w:tabs>
          <w:tab w:val="left" w:pos="1740"/>
        </w:tabs>
        <w:spacing w:after="120"/>
        <w:ind w:left="-1134" w:right="-1475"/>
        <w:jc w:val="center"/>
        <w:rPr>
          <w:rFonts w:ascii="Comic Sans MS" w:hAnsi="Comic Sans MS"/>
          <w:sz w:val="24"/>
          <w:szCs w:val="24"/>
        </w:rPr>
      </w:pPr>
      <w:r>
        <w:rPr>
          <w:rFonts w:ascii="Comic Sans MS" w:hAnsi="Comic Sans MS"/>
          <w:sz w:val="24"/>
          <w:szCs w:val="24"/>
        </w:rPr>
        <w:lastRenderedPageBreak/>
        <w:t>ΟΜΑΔΑ</w:t>
      </w:r>
      <w:r w:rsidRPr="00E47B34">
        <w:rPr>
          <w:rFonts w:ascii="Comic Sans MS" w:hAnsi="Comic Sans MS"/>
          <w:sz w:val="24"/>
          <w:szCs w:val="24"/>
        </w:rPr>
        <w:t xml:space="preserve"> </w:t>
      </w:r>
      <w:r>
        <w:rPr>
          <w:rFonts w:ascii="Comic Sans MS" w:hAnsi="Comic Sans MS"/>
          <w:sz w:val="24"/>
          <w:szCs w:val="24"/>
        </w:rPr>
        <w:t>Β  - ΠΥΡΟΣΒΕΣΤΙΚΑ ΕΙΔΗ</w:t>
      </w:r>
    </w:p>
    <w:p w:rsidR="00CC1847" w:rsidRPr="00793E6A" w:rsidRDefault="00CC1847" w:rsidP="00CC1847">
      <w:pPr>
        <w:tabs>
          <w:tab w:val="left" w:pos="1740"/>
        </w:tabs>
        <w:spacing w:after="120"/>
        <w:ind w:left="-1134" w:right="-1475"/>
        <w:jc w:val="center"/>
        <w:rPr>
          <w:rFonts w:ascii="Comic Sans MS" w:hAnsi="Comic Sans MS"/>
        </w:rPr>
      </w:pPr>
      <w:r w:rsidRPr="00793E6A">
        <w:rPr>
          <w:rFonts w:ascii="Comic Sans MS" w:hAnsi="Comic Sans MS"/>
        </w:rPr>
        <w:t>(προϋπολογισμού 8.840,70€ συμπεριλαμβανομένου ΦΠΑ 24%)</w:t>
      </w:r>
    </w:p>
    <w:tbl>
      <w:tblPr>
        <w:tblW w:w="10491" w:type="dxa"/>
        <w:tblInd w:w="-885" w:type="dxa"/>
        <w:tblLayout w:type="fixed"/>
        <w:tblLook w:val="04A0" w:firstRow="1" w:lastRow="0" w:firstColumn="1" w:lastColumn="0" w:noHBand="0" w:noVBand="1"/>
      </w:tblPr>
      <w:tblGrid>
        <w:gridCol w:w="709"/>
        <w:gridCol w:w="7797"/>
        <w:gridCol w:w="709"/>
        <w:gridCol w:w="1276"/>
      </w:tblGrid>
      <w:tr w:rsidR="00CC1847" w:rsidRPr="00E636E9" w:rsidTr="006B0F8E">
        <w:trPr>
          <w:trHeight w:val="525"/>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C1847" w:rsidRPr="00E47B34" w:rsidRDefault="00CC1847" w:rsidP="006B0F8E">
            <w:pPr>
              <w:jc w:val="center"/>
              <w:rPr>
                <w:rFonts w:ascii="Comic Sans MS" w:hAnsi="Comic Sans MS" w:cs="Calibri"/>
                <w:color w:val="000000"/>
              </w:rPr>
            </w:pPr>
            <w:r w:rsidRPr="00E47B34">
              <w:rPr>
                <w:rFonts w:ascii="Comic Sans MS" w:hAnsi="Comic Sans MS"/>
                <w:b/>
                <w:bCs/>
              </w:rPr>
              <w:t>Α/Α</w:t>
            </w:r>
          </w:p>
        </w:tc>
        <w:tc>
          <w:tcPr>
            <w:tcW w:w="7797" w:type="dxa"/>
            <w:tcBorders>
              <w:top w:val="single" w:sz="8" w:space="0" w:color="auto"/>
              <w:left w:val="nil"/>
              <w:bottom w:val="single" w:sz="8" w:space="0" w:color="auto"/>
              <w:right w:val="single" w:sz="4" w:space="0" w:color="auto"/>
            </w:tcBorders>
            <w:shd w:val="clear" w:color="auto" w:fill="auto"/>
            <w:noWrap/>
            <w:vAlign w:val="center"/>
            <w:hideMark/>
          </w:tcPr>
          <w:p w:rsidR="00CC1847" w:rsidRPr="00E47B34" w:rsidRDefault="00CC1847" w:rsidP="006B0F8E">
            <w:pPr>
              <w:jc w:val="center"/>
              <w:rPr>
                <w:rFonts w:ascii="Comic Sans MS" w:hAnsi="Comic Sans MS" w:cs="Calibri"/>
                <w:color w:val="000000"/>
              </w:rPr>
            </w:pPr>
            <w:r w:rsidRPr="00E47B34">
              <w:rPr>
                <w:rFonts w:ascii="Comic Sans MS" w:hAnsi="Comic Sans MS"/>
                <w:b/>
                <w:bCs/>
              </w:rPr>
              <w:t>ΕΙΔΟΣ – ΠΕΡΙΓΡΑΦΗ - ΤΕΧΝΙΚΗ ΠΡΟΔΙΑΓΡΑΦΗ</w:t>
            </w:r>
          </w:p>
        </w:tc>
        <w:tc>
          <w:tcPr>
            <w:tcW w:w="709" w:type="dxa"/>
            <w:tcBorders>
              <w:top w:val="single" w:sz="8" w:space="0" w:color="auto"/>
              <w:left w:val="single" w:sz="4" w:space="0" w:color="auto"/>
              <w:bottom w:val="single" w:sz="8" w:space="0" w:color="auto"/>
              <w:right w:val="single" w:sz="4" w:space="0" w:color="auto"/>
            </w:tcBorders>
            <w:vAlign w:val="center"/>
          </w:tcPr>
          <w:p w:rsidR="00CC1847" w:rsidRPr="00E47B34" w:rsidRDefault="00CC1847" w:rsidP="006B0F8E">
            <w:pPr>
              <w:jc w:val="center"/>
              <w:rPr>
                <w:rFonts w:ascii="Comic Sans MS" w:hAnsi="Comic Sans MS"/>
                <w:b/>
                <w:bCs/>
                <w:sz w:val="18"/>
                <w:szCs w:val="18"/>
              </w:rPr>
            </w:pPr>
            <w:r w:rsidRPr="00E47B34">
              <w:rPr>
                <w:rFonts w:ascii="Comic Sans MS" w:hAnsi="Comic Sans MS"/>
                <w:b/>
                <w:bCs/>
                <w:sz w:val="18"/>
                <w:szCs w:val="18"/>
              </w:rPr>
              <w:t>Μ.Μ.</w:t>
            </w:r>
          </w:p>
        </w:tc>
        <w:tc>
          <w:tcPr>
            <w:tcW w:w="1276" w:type="dxa"/>
            <w:tcBorders>
              <w:top w:val="single" w:sz="8" w:space="0" w:color="auto"/>
              <w:left w:val="single" w:sz="4" w:space="0" w:color="auto"/>
              <w:bottom w:val="single" w:sz="8" w:space="0" w:color="auto"/>
              <w:right w:val="single" w:sz="8" w:space="0" w:color="auto"/>
            </w:tcBorders>
            <w:vAlign w:val="center"/>
          </w:tcPr>
          <w:p w:rsidR="00CC1847" w:rsidRPr="00E47B34" w:rsidRDefault="00CC1847" w:rsidP="006B0F8E">
            <w:pPr>
              <w:jc w:val="center"/>
              <w:rPr>
                <w:rFonts w:ascii="Comic Sans MS" w:hAnsi="Comic Sans MS"/>
                <w:b/>
                <w:bCs/>
                <w:sz w:val="16"/>
                <w:szCs w:val="16"/>
              </w:rPr>
            </w:pPr>
            <w:r w:rsidRPr="00E47B34">
              <w:rPr>
                <w:rFonts w:ascii="Comic Sans MS" w:hAnsi="Comic Sans MS"/>
                <w:b/>
                <w:bCs/>
                <w:sz w:val="16"/>
                <w:szCs w:val="16"/>
              </w:rPr>
              <w:t>ΠΟΣΟΤΗΤΑ</w:t>
            </w:r>
          </w:p>
        </w:tc>
      </w:tr>
      <w:tr w:rsidR="00CC1847" w:rsidRPr="00E636E9" w:rsidTr="006B0F8E">
        <w:trPr>
          <w:trHeight w:val="34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sidRPr="00734E14">
              <w:rPr>
                <w:rFonts w:ascii="Comic Sans MS" w:hAnsi="Comic Sans MS" w:cs="Calibri"/>
                <w:lang w:val="en-US"/>
              </w:rPr>
              <w:t>37</w:t>
            </w:r>
          </w:p>
        </w:tc>
        <w:tc>
          <w:tcPr>
            <w:tcW w:w="7797" w:type="dxa"/>
            <w:tcBorders>
              <w:top w:val="single" w:sz="4" w:space="0" w:color="auto"/>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Λάστιχο </w:t>
            </w:r>
            <w:proofErr w:type="spellStart"/>
            <w:r>
              <w:rPr>
                <w:rFonts w:ascii="Comic Sans MS" w:hAnsi="Comic Sans MS" w:cs="Calibri"/>
              </w:rPr>
              <w:t>στεγάνωσης</w:t>
            </w:r>
            <w:proofErr w:type="spellEnd"/>
            <w:r>
              <w:rPr>
                <w:rFonts w:ascii="Comic Sans MS" w:hAnsi="Comic Sans MS" w:cs="Calibri"/>
              </w:rPr>
              <w:t xml:space="preserve"> κρουνού πυροσβεστικής φωλιάς </w:t>
            </w:r>
            <w:proofErr w:type="spellStart"/>
            <w:r>
              <w:rPr>
                <w:rFonts w:ascii="Comic Sans MS" w:hAnsi="Comic Sans MS" w:cs="Calibri"/>
              </w:rPr>
              <w:t>Φ1</w:t>
            </w:r>
            <w:proofErr w:type="spellEnd"/>
            <w:r>
              <w:rPr>
                <w:rFonts w:ascii="Comic Sans MS" w:hAnsi="Comic Sans MS" w:cs="Calibri"/>
              </w:rPr>
              <w:t xml:space="preserve"> 3/4" ενδεικτικά</w:t>
            </w:r>
            <w:r>
              <w:t xml:space="preserve"> </w:t>
            </w:r>
            <w:proofErr w:type="spellStart"/>
            <w:r w:rsidRPr="00981E0E">
              <w:rPr>
                <w:rFonts w:ascii="Comic Sans MS" w:hAnsi="Comic Sans MS" w:cs="Calibri"/>
              </w:rPr>
              <w:t>KX08</w:t>
            </w:r>
            <w:proofErr w:type="spellEnd"/>
            <w:r w:rsidRPr="00981E0E">
              <w:rPr>
                <w:rFonts w:ascii="Comic Sans MS" w:hAnsi="Comic Sans MS" w:cs="Calibri"/>
              </w:rPr>
              <w:t>-</w:t>
            </w:r>
            <w:proofErr w:type="spellStart"/>
            <w:r w:rsidRPr="00981E0E">
              <w:rPr>
                <w:rFonts w:ascii="Comic Sans MS" w:hAnsi="Comic Sans MS" w:cs="Calibri"/>
              </w:rPr>
              <w:t>001G</w:t>
            </w:r>
            <w:proofErr w:type="spellEnd"/>
            <w:r w:rsidRPr="00981E0E">
              <w:rPr>
                <w:rFonts w:ascii="Comic Sans MS" w:hAnsi="Comic Sans MS" w:cs="Calibri"/>
              </w:rPr>
              <w:t>-37 /</w:t>
            </w:r>
            <w:proofErr w:type="spellStart"/>
            <w:r w:rsidRPr="00981E0E">
              <w:rPr>
                <w:rFonts w:ascii="Comic Sans MS" w:hAnsi="Comic Sans MS" w:cs="Calibri"/>
              </w:rPr>
              <w:t>MOBIAK</w:t>
            </w:r>
            <w:proofErr w:type="spellEnd"/>
          </w:p>
        </w:tc>
        <w:tc>
          <w:tcPr>
            <w:tcW w:w="709" w:type="dxa"/>
            <w:tcBorders>
              <w:top w:val="single" w:sz="8" w:space="0" w:color="auto"/>
              <w:left w:val="nil"/>
              <w:bottom w:val="single" w:sz="4" w:space="0" w:color="auto"/>
              <w:right w:val="single" w:sz="4" w:space="0" w:color="auto"/>
            </w:tcBorders>
            <w:shd w:val="clear" w:color="auto" w:fill="auto"/>
            <w:vAlign w:val="center"/>
          </w:tcPr>
          <w:p w:rsidR="00CC1847" w:rsidRDefault="00CC1847" w:rsidP="006B0F8E">
            <w:pPr>
              <w:jc w:val="center"/>
              <w:rPr>
                <w:rFonts w:ascii="Comic Sans MS" w:hAnsi="Comic Sans MS" w:cs="Calibri"/>
              </w:rPr>
            </w:pPr>
            <w:proofErr w:type="spellStart"/>
            <w:r>
              <w:rPr>
                <w:rFonts w:ascii="Comic Sans MS" w:hAnsi="Comic Sans MS" w:cs="Calibri"/>
              </w:rPr>
              <w:t>τεμ</w:t>
            </w:r>
            <w:proofErr w:type="spellEnd"/>
          </w:p>
        </w:tc>
        <w:tc>
          <w:tcPr>
            <w:tcW w:w="1276" w:type="dxa"/>
            <w:tcBorders>
              <w:top w:val="single" w:sz="4" w:space="0" w:color="auto"/>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50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sidRPr="00734E14">
              <w:rPr>
                <w:rFonts w:ascii="Comic Sans MS" w:hAnsi="Comic Sans MS" w:cs="Calibri"/>
                <w:lang w:val="en-US"/>
              </w:rPr>
              <w:t>38</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Λάστιχο </w:t>
            </w:r>
            <w:proofErr w:type="spellStart"/>
            <w:r>
              <w:rPr>
                <w:rFonts w:ascii="Comic Sans MS" w:hAnsi="Comic Sans MS" w:cs="Calibri"/>
              </w:rPr>
              <w:t>στεγάνωσης</w:t>
            </w:r>
            <w:proofErr w:type="spellEnd"/>
            <w:r>
              <w:rPr>
                <w:rFonts w:ascii="Comic Sans MS" w:hAnsi="Comic Sans MS" w:cs="Calibri"/>
              </w:rPr>
              <w:t xml:space="preserve"> κρουνού πυροσβεστικής φωλιάς Φ 2" ενδεικτικά</w:t>
            </w:r>
            <w:r>
              <w:t xml:space="preserve"> </w:t>
            </w:r>
            <w:proofErr w:type="spellStart"/>
            <w:r w:rsidRPr="00981E0E">
              <w:rPr>
                <w:rFonts w:ascii="Comic Sans MS" w:hAnsi="Comic Sans MS" w:cs="Calibri"/>
              </w:rPr>
              <w:t>KX08</w:t>
            </w:r>
            <w:proofErr w:type="spellEnd"/>
            <w:r w:rsidRPr="00981E0E">
              <w:rPr>
                <w:rFonts w:ascii="Comic Sans MS" w:hAnsi="Comic Sans MS" w:cs="Calibri"/>
              </w:rPr>
              <w:t>-</w:t>
            </w:r>
            <w:proofErr w:type="spellStart"/>
            <w:r w:rsidRPr="00981E0E">
              <w:rPr>
                <w:rFonts w:ascii="Comic Sans MS" w:hAnsi="Comic Sans MS" w:cs="Calibri"/>
              </w:rPr>
              <w:t>001C</w:t>
            </w:r>
            <w:proofErr w:type="spellEnd"/>
            <w:r w:rsidRPr="00981E0E">
              <w:rPr>
                <w:rFonts w:ascii="Comic Sans MS" w:hAnsi="Comic Sans MS" w:cs="Calibri"/>
              </w:rPr>
              <w:t>-37 /</w:t>
            </w:r>
            <w:proofErr w:type="spellStart"/>
            <w:r w:rsidRPr="00981E0E">
              <w:rPr>
                <w:rFonts w:ascii="Comic Sans MS" w:hAnsi="Comic Sans MS" w:cs="Calibri"/>
              </w:rPr>
              <w:t>MOBIAK</w:t>
            </w:r>
            <w:proofErr w:type="spellEnd"/>
          </w:p>
        </w:tc>
        <w:tc>
          <w:tcPr>
            <w:tcW w:w="709" w:type="dxa"/>
            <w:tcBorders>
              <w:top w:val="nil"/>
              <w:left w:val="nil"/>
              <w:bottom w:val="single" w:sz="4" w:space="0" w:color="auto"/>
              <w:right w:val="single" w:sz="4" w:space="0" w:color="auto"/>
            </w:tcBorders>
            <w:shd w:val="clear" w:color="auto" w:fill="auto"/>
            <w:vAlign w:val="center"/>
          </w:tcPr>
          <w:p w:rsidR="00CC1847" w:rsidRDefault="00CC1847" w:rsidP="006B0F8E">
            <w:pPr>
              <w:jc w:val="center"/>
              <w:rPr>
                <w:rFonts w:ascii="Comic Sans MS" w:hAnsi="Comic Sans MS" w:cs="Calibri"/>
              </w:rPr>
            </w:pPr>
            <w:proofErr w:type="spellStart"/>
            <w:r>
              <w:rPr>
                <w:rFonts w:ascii="Comic Sans MS" w:hAnsi="Comic Sans MS" w:cs="Calibri"/>
              </w:rPr>
              <w:t>τεμ</w:t>
            </w:r>
            <w:proofErr w:type="spellEnd"/>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10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sidRPr="00734E14">
              <w:rPr>
                <w:rFonts w:ascii="Comic Sans MS" w:hAnsi="Comic Sans MS" w:cs="Calibri"/>
                <w:lang w:val="en-US"/>
              </w:rPr>
              <w:t>39</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Λάστιχο </w:t>
            </w:r>
            <w:proofErr w:type="spellStart"/>
            <w:r>
              <w:rPr>
                <w:rFonts w:ascii="Comic Sans MS" w:hAnsi="Comic Sans MS" w:cs="Calibri"/>
              </w:rPr>
              <w:t>στεγάνωσης</w:t>
            </w:r>
            <w:proofErr w:type="spellEnd"/>
            <w:r>
              <w:rPr>
                <w:rFonts w:ascii="Comic Sans MS" w:hAnsi="Comic Sans MS" w:cs="Calibri"/>
              </w:rPr>
              <w:t xml:space="preserve"> κρουνού πυροσβεστικής φωλιάς Φ 3" ενδεικτικά</w:t>
            </w:r>
            <w:r w:rsidRPr="00981E0E">
              <w:rPr>
                <w:rFonts w:ascii="Comic Sans MS" w:hAnsi="Comic Sans MS" w:cs="Calibri"/>
              </w:rPr>
              <w:t xml:space="preserve"> </w:t>
            </w:r>
            <w:proofErr w:type="spellStart"/>
            <w:r w:rsidRPr="00981E0E">
              <w:rPr>
                <w:rFonts w:ascii="Comic Sans MS" w:hAnsi="Comic Sans MS" w:cs="Calibri"/>
              </w:rPr>
              <w:t>MBK07-UT-RUB3</w:t>
            </w:r>
            <w:proofErr w:type="spellEnd"/>
            <w:r w:rsidRPr="00981E0E">
              <w:rPr>
                <w:rFonts w:ascii="Comic Sans MS" w:hAnsi="Comic Sans MS" w:cs="Calibri"/>
              </w:rPr>
              <w:t xml:space="preserve">’’/ </w:t>
            </w:r>
            <w:proofErr w:type="spellStart"/>
            <w:r w:rsidRPr="00981E0E">
              <w:rPr>
                <w:rFonts w:ascii="Comic Sans MS" w:hAnsi="Comic Sans MS" w:cs="Calibri"/>
              </w:rPr>
              <w:t>MOBIAK</w:t>
            </w:r>
            <w:proofErr w:type="spellEnd"/>
          </w:p>
        </w:tc>
        <w:tc>
          <w:tcPr>
            <w:tcW w:w="709" w:type="dxa"/>
            <w:tcBorders>
              <w:top w:val="nil"/>
              <w:left w:val="nil"/>
              <w:bottom w:val="single" w:sz="4" w:space="0" w:color="auto"/>
              <w:right w:val="single" w:sz="4" w:space="0" w:color="auto"/>
            </w:tcBorders>
            <w:shd w:val="clear" w:color="auto" w:fill="auto"/>
            <w:vAlign w:val="center"/>
          </w:tcPr>
          <w:p w:rsidR="00CC1847" w:rsidRDefault="00CC1847" w:rsidP="006B0F8E">
            <w:pPr>
              <w:jc w:val="center"/>
              <w:rPr>
                <w:rFonts w:ascii="Comic Sans MS" w:hAnsi="Comic Sans MS" w:cs="Calibri"/>
              </w:rPr>
            </w:pPr>
            <w:proofErr w:type="spellStart"/>
            <w:r>
              <w:rPr>
                <w:rFonts w:ascii="Comic Sans MS" w:hAnsi="Comic Sans MS" w:cs="Calibri"/>
              </w:rPr>
              <w:t>τεμ</w:t>
            </w:r>
            <w:proofErr w:type="spellEnd"/>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3</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sidRPr="00734E14">
              <w:rPr>
                <w:rFonts w:ascii="Comic Sans MS" w:hAnsi="Comic Sans MS" w:cs="Calibri"/>
                <w:lang w:val="en-US"/>
              </w:rPr>
              <w:t>40</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Λάστιχο </w:t>
            </w:r>
            <w:proofErr w:type="spellStart"/>
            <w:r>
              <w:rPr>
                <w:rFonts w:ascii="Comic Sans MS" w:hAnsi="Comic Sans MS" w:cs="Calibri"/>
              </w:rPr>
              <w:t>στεγάνωσης</w:t>
            </w:r>
            <w:proofErr w:type="spellEnd"/>
            <w:r>
              <w:rPr>
                <w:rFonts w:ascii="Comic Sans MS" w:hAnsi="Comic Sans MS" w:cs="Calibri"/>
              </w:rPr>
              <w:t xml:space="preserve"> κρουνού πυροσβεστικής φωλιάς </w:t>
            </w:r>
            <w:proofErr w:type="spellStart"/>
            <w:r>
              <w:rPr>
                <w:rFonts w:ascii="Comic Sans MS" w:hAnsi="Comic Sans MS" w:cs="Calibri"/>
              </w:rPr>
              <w:t>Φ4</w:t>
            </w:r>
            <w:proofErr w:type="spellEnd"/>
            <w:r>
              <w:rPr>
                <w:rFonts w:ascii="Comic Sans MS" w:hAnsi="Comic Sans MS" w:cs="Calibri"/>
              </w:rPr>
              <w:t>" ενδεικτικά</w:t>
            </w:r>
            <w:r>
              <w:t xml:space="preserve"> </w:t>
            </w:r>
            <w:proofErr w:type="spellStart"/>
            <w:r w:rsidRPr="00981E0E">
              <w:rPr>
                <w:rFonts w:ascii="Comic Sans MS" w:hAnsi="Comic Sans MS" w:cs="Calibri"/>
              </w:rPr>
              <w:t>MBK07-UT-RUB4</w:t>
            </w:r>
            <w:proofErr w:type="spellEnd"/>
            <w:r w:rsidRPr="00981E0E">
              <w:rPr>
                <w:rFonts w:ascii="Comic Sans MS" w:hAnsi="Comic Sans MS" w:cs="Calibri"/>
              </w:rPr>
              <w:t xml:space="preserve">’’/ </w:t>
            </w:r>
            <w:proofErr w:type="spellStart"/>
            <w:r w:rsidRPr="00981E0E">
              <w:rPr>
                <w:rFonts w:ascii="Comic Sans MS" w:hAnsi="Comic Sans MS" w:cs="Calibri"/>
              </w:rPr>
              <w:t>MOBIAK</w:t>
            </w:r>
            <w:proofErr w:type="spellEnd"/>
          </w:p>
        </w:tc>
        <w:tc>
          <w:tcPr>
            <w:tcW w:w="709" w:type="dxa"/>
            <w:tcBorders>
              <w:top w:val="nil"/>
              <w:left w:val="nil"/>
              <w:bottom w:val="single" w:sz="4" w:space="0" w:color="auto"/>
              <w:right w:val="single" w:sz="4" w:space="0" w:color="auto"/>
            </w:tcBorders>
            <w:shd w:val="clear" w:color="auto" w:fill="auto"/>
            <w:vAlign w:val="center"/>
          </w:tcPr>
          <w:p w:rsidR="00CC1847" w:rsidRDefault="00CC1847" w:rsidP="006B0F8E">
            <w:pPr>
              <w:jc w:val="center"/>
              <w:rPr>
                <w:rFonts w:ascii="Comic Sans MS" w:hAnsi="Comic Sans MS" w:cs="Calibri"/>
              </w:rPr>
            </w:pPr>
            <w:proofErr w:type="spellStart"/>
            <w:r>
              <w:rPr>
                <w:rFonts w:ascii="Comic Sans MS" w:hAnsi="Comic Sans MS" w:cs="Calibri"/>
              </w:rPr>
              <w:t>τεμ</w:t>
            </w:r>
            <w:proofErr w:type="spellEnd"/>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10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sidRPr="00734E14">
              <w:rPr>
                <w:rFonts w:ascii="Comic Sans MS" w:hAnsi="Comic Sans MS" w:cs="Calibri"/>
                <w:lang w:val="en-US"/>
              </w:rPr>
              <w:t>41</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Ακροσωλήνιο Αλουμινίου Ρυθμιζόμενο (3 θέσεων) 1 3/4″ -2″ Αρσενικό Σπείρωμα, με διακόπτη Ρυθμίσεως Ροής (δέσμη – σπρέι – </w:t>
            </w:r>
            <w:proofErr w:type="spellStart"/>
            <w:r>
              <w:rPr>
                <w:rFonts w:ascii="Comic Sans MS" w:hAnsi="Comic Sans MS" w:cs="Calibri"/>
              </w:rPr>
              <w:t>stop</w:t>
            </w:r>
            <w:proofErr w:type="spellEnd"/>
            <w:r>
              <w:rPr>
                <w:rFonts w:ascii="Comic Sans MS" w:hAnsi="Comic Sans MS" w:cs="Calibri"/>
              </w:rPr>
              <w:t xml:space="preserve">) μαζί με το </w:t>
            </w:r>
            <w:proofErr w:type="spellStart"/>
            <w:r>
              <w:rPr>
                <w:rFonts w:ascii="Comic Sans MS" w:hAnsi="Comic Sans MS" w:cs="Calibri"/>
              </w:rPr>
              <w:t>ρακόρ</w:t>
            </w:r>
            <w:proofErr w:type="spellEnd"/>
            <w:r>
              <w:rPr>
                <w:rFonts w:ascii="Comic Sans MS" w:hAnsi="Comic Sans MS" w:cs="Calibri"/>
              </w:rPr>
              <w:t xml:space="preserve"> σύνδεσης ενδεικτικά </w:t>
            </w:r>
            <w:proofErr w:type="spellStart"/>
            <w:r w:rsidRPr="00981E0E">
              <w:rPr>
                <w:rFonts w:ascii="Comic Sans MS" w:hAnsi="Comic Sans MS" w:cs="Calibri"/>
              </w:rPr>
              <w:t>MBK07-UT-CUR112</w:t>
            </w:r>
            <w:proofErr w:type="spellEnd"/>
            <w:r w:rsidRPr="00981E0E">
              <w:rPr>
                <w:rFonts w:ascii="Comic Sans MS" w:hAnsi="Comic Sans MS" w:cs="Calibri"/>
              </w:rPr>
              <w:t xml:space="preserve">/  </w:t>
            </w:r>
            <w:proofErr w:type="spellStart"/>
            <w:r w:rsidRPr="00981E0E">
              <w:rPr>
                <w:rFonts w:ascii="Comic Sans MS" w:hAnsi="Comic Sans MS" w:cs="Calibri"/>
              </w:rPr>
              <w:t>MOBIAK</w:t>
            </w:r>
            <w:proofErr w:type="spellEnd"/>
            <w:r w:rsidRPr="00981E0E">
              <w:rPr>
                <w:rFonts w:ascii="Comic Sans MS" w:hAnsi="Comic Sans MS" w:cs="Calibri"/>
              </w:rPr>
              <w:t xml:space="preserve"> </w:t>
            </w:r>
          </w:p>
        </w:tc>
        <w:tc>
          <w:tcPr>
            <w:tcW w:w="709" w:type="dxa"/>
            <w:tcBorders>
              <w:top w:val="nil"/>
              <w:left w:val="nil"/>
              <w:bottom w:val="single" w:sz="4" w:space="0" w:color="auto"/>
              <w:right w:val="single" w:sz="4" w:space="0" w:color="auto"/>
            </w:tcBorders>
            <w:shd w:val="clear" w:color="auto" w:fill="auto"/>
            <w:vAlign w:val="center"/>
          </w:tcPr>
          <w:p w:rsidR="00CC1847" w:rsidRDefault="00CC1847" w:rsidP="006B0F8E">
            <w:pPr>
              <w:jc w:val="center"/>
              <w:rPr>
                <w:rFonts w:ascii="Comic Sans MS" w:hAnsi="Comic Sans MS" w:cs="Calibri"/>
              </w:rPr>
            </w:pPr>
            <w:proofErr w:type="spellStart"/>
            <w:r>
              <w:rPr>
                <w:rFonts w:ascii="Comic Sans MS" w:hAnsi="Comic Sans MS" w:cs="Calibri"/>
              </w:rPr>
              <w:t>τεμ</w:t>
            </w:r>
            <w:proofErr w:type="spellEnd"/>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50</w:t>
            </w:r>
          </w:p>
        </w:tc>
      </w:tr>
      <w:tr w:rsidR="00CC1847" w:rsidRPr="00E636E9" w:rsidTr="006B0F8E">
        <w:trPr>
          <w:trHeight w:val="3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sidRPr="00734E14">
              <w:rPr>
                <w:rFonts w:ascii="Comic Sans MS" w:hAnsi="Comic Sans MS" w:cs="Calibri"/>
                <w:lang w:val="en-US"/>
              </w:rPr>
              <w:t>42</w:t>
            </w:r>
          </w:p>
        </w:tc>
        <w:tc>
          <w:tcPr>
            <w:tcW w:w="7797" w:type="dxa"/>
            <w:tcBorders>
              <w:top w:val="nil"/>
              <w:left w:val="nil"/>
              <w:bottom w:val="single" w:sz="4"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Μάνικα 1 3/4 R </w:t>
            </w:r>
            <w:proofErr w:type="spellStart"/>
            <w:r>
              <w:rPr>
                <w:rFonts w:ascii="Comic Sans MS" w:hAnsi="Comic Sans MS" w:cs="Calibri"/>
              </w:rPr>
              <w:t>17bar</w:t>
            </w:r>
            <w:proofErr w:type="spellEnd"/>
            <w:r>
              <w:rPr>
                <w:rFonts w:ascii="Comic Sans MS" w:hAnsi="Comic Sans MS" w:cs="Calibri"/>
              </w:rPr>
              <w:t xml:space="preserve"> δεμένη εργοστασιακά με </w:t>
            </w:r>
            <w:proofErr w:type="spellStart"/>
            <w:r>
              <w:rPr>
                <w:rFonts w:ascii="Comic Sans MS" w:hAnsi="Comic Sans MS" w:cs="Calibri"/>
              </w:rPr>
              <w:t>ρακόρ</w:t>
            </w:r>
            <w:proofErr w:type="spellEnd"/>
            <w:r>
              <w:rPr>
                <w:rFonts w:ascii="Comic Sans MS" w:hAnsi="Comic Sans MS" w:cs="Calibri"/>
              </w:rPr>
              <w:t xml:space="preserve">, των </w:t>
            </w:r>
            <w:proofErr w:type="spellStart"/>
            <w:r>
              <w:rPr>
                <w:rFonts w:ascii="Comic Sans MS" w:hAnsi="Comic Sans MS" w:cs="Calibri"/>
              </w:rPr>
              <w:t>20m</w:t>
            </w:r>
            <w:proofErr w:type="spellEnd"/>
            <w:r>
              <w:rPr>
                <w:rFonts w:ascii="Comic Sans MS" w:hAnsi="Comic Sans MS" w:cs="Calibri"/>
              </w:rPr>
              <w:t xml:space="preserve"> κόκκινου χρώματος υψηλής αντοχής ενδεικτικά </w:t>
            </w:r>
            <w:proofErr w:type="spellStart"/>
            <w:r w:rsidRPr="00981E0E">
              <w:rPr>
                <w:rFonts w:ascii="Comic Sans MS" w:hAnsi="Comic Sans MS" w:cs="Calibri"/>
              </w:rPr>
              <w:t>KX14</w:t>
            </w:r>
            <w:proofErr w:type="spellEnd"/>
            <w:r w:rsidRPr="00981E0E">
              <w:rPr>
                <w:rFonts w:ascii="Comic Sans MS" w:hAnsi="Comic Sans MS" w:cs="Calibri"/>
              </w:rPr>
              <w:t>-506-</w:t>
            </w:r>
            <w:proofErr w:type="spellStart"/>
            <w:r w:rsidRPr="00981E0E">
              <w:rPr>
                <w:rFonts w:ascii="Comic Sans MS" w:hAnsi="Comic Sans MS" w:cs="Calibri"/>
              </w:rPr>
              <w:t>134DUZ</w:t>
            </w:r>
            <w:proofErr w:type="spellEnd"/>
            <w:r w:rsidRPr="00981E0E">
              <w:rPr>
                <w:rFonts w:ascii="Comic Sans MS" w:hAnsi="Comic Sans MS" w:cs="Calibri"/>
              </w:rPr>
              <w:t>-20/</w:t>
            </w:r>
            <w:proofErr w:type="spellStart"/>
            <w:r w:rsidRPr="00981E0E">
              <w:rPr>
                <w:rFonts w:ascii="Comic Sans MS" w:hAnsi="Comic Sans MS" w:cs="Calibri"/>
              </w:rPr>
              <w:t>MOBIAK</w:t>
            </w:r>
            <w:proofErr w:type="spellEnd"/>
            <w:r w:rsidRPr="00981E0E">
              <w:rPr>
                <w:rFonts w:ascii="Comic Sans MS" w:hAnsi="Comic Sans MS" w:cs="Calibri"/>
              </w:rPr>
              <w:t xml:space="preserve"> </w:t>
            </w:r>
          </w:p>
        </w:tc>
        <w:tc>
          <w:tcPr>
            <w:tcW w:w="709" w:type="dxa"/>
            <w:tcBorders>
              <w:top w:val="nil"/>
              <w:left w:val="nil"/>
              <w:bottom w:val="single" w:sz="4" w:space="0" w:color="auto"/>
              <w:right w:val="single" w:sz="4" w:space="0" w:color="auto"/>
            </w:tcBorders>
            <w:shd w:val="clear" w:color="auto" w:fill="auto"/>
            <w:vAlign w:val="center"/>
          </w:tcPr>
          <w:p w:rsidR="00CC1847" w:rsidRDefault="00CC1847" w:rsidP="006B0F8E">
            <w:pPr>
              <w:jc w:val="center"/>
              <w:rPr>
                <w:rFonts w:ascii="Comic Sans MS" w:hAnsi="Comic Sans MS" w:cs="Calibri"/>
              </w:rPr>
            </w:pPr>
            <w:proofErr w:type="spellStart"/>
            <w:r>
              <w:rPr>
                <w:rFonts w:ascii="Comic Sans MS" w:hAnsi="Comic Sans MS" w:cs="Calibri"/>
              </w:rPr>
              <w:t>τεμ</w:t>
            </w:r>
            <w:proofErr w:type="spellEnd"/>
          </w:p>
        </w:tc>
        <w:tc>
          <w:tcPr>
            <w:tcW w:w="1276" w:type="dxa"/>
            <w:tcBorders>
              <w:top w:val="nil"/>
              <w:left w:val="nil"/>
              <w:bottom w:val="single" w:sz="4"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10</w:t>
            </w:r>
          </w:p>
        </w:tc>
      </w:tr>
      <w:tr w:rsidR="00CC1847" w:rsidRPr="00E636E9" w:rsidTr="006B0F8E">
        <w:trPr>
          <w:trHeight w:val="340"/>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sidRPr="00734E14">
              <w:rPr>
                <w:rFonts w:ascii="Comic Sans MS" w:hAnsi="Comic Sans MS" w:cs="Calibri"/>
                <w:lang w:val="en-US"/>
              </w:rPr>
              <w:t>43</w:t>
            </w:r>
          </w:p>
        </w:tc>
        <w:tc>
          <w:tcPr>
            <w:tcW w:w="7797" w:type="dxa"/>
            <w:tcBorders>
              <w:top w:val="nil"/>
              <w:left w:val="nil"/>
              <w:bottom w:val="single" w:sz="8" w:space="0" w:color="auto"/>
              <w:right w:val="single" w:sz="4" w:space="0" w:color="auto"/>
            </w:tcBorders>
            <w:shd w:val="clear" w:color="auto" w:fill="auto"/>
            <w:vAlign w:val="center"/>
          </w:tcPr>
          <w:p w:rsidR="00CC1847" w:rsidRDefault="00CC1847" w:rsidP="006B0F8E">
            <w:pPr>
              <w:rPr>
                <w:rFonts w:ascii="Comic Sans MS" w:hAnsi="Comic Sans MS" w:cs="Calibri"/>
              </w:rPr>
            </w:pPr>
            <w:r>
              <w:rPr>
                <w:rFonts w:ascii="Comic Sans MS" w:hAnsi="Comic Sans MS" w:cs="Calibri"/>
              </w:rPr>
              <w:t xml:space="preserve">Μάνικα 1 3/4 R </w:t>
            </w:r>
            <w:proofErr w:type="spellStart"/>
            <w:r>
              <w:rPr>
                <w:rFonts w:ascii="Comic Sans MS" w:hAnsi="Comic Sans MS" w:cs="Calibri"/>
              </w:rPr>
              <w:t>15bar</w:t>
            </w:r>
            <w:proofErr w:type="spellEnd"/>
            <w:r>
              <w:rPr>
                <w:rFonts w:ascii="Comic Sans MS" w:hAnsi="Comic Sans MS" w:cs="Calibri"/>
              </w:rPr>
              <w:t xml:space="preserve"> δεμένη με </w:t>
            </w:r>
            <w:proofErr w:type="spellStart"/>
            <w:r>
              <w:rPr>
                <w:rFonts w:ascii="Comic Sans MS" w:hAnsi="Comic Sans MS" w:cs="Calibri"/>
              </w:rPr>
              <w:t>ρακόρ</w:t>
            </w:r>
            <w:proofErr w:type="spellEnd"/>
            <w:r>
              <w:rPr>
                <w:rFonts w:ascii="Comic Sans MS" w:hAnsi="Comic Sans MS" w:cs="Calibri"/>
              </w:rPr>
              <w:t xml:space="preserve"> των </w:t>
            </w:r>
            <w:proofErr w:type="spellStart"/>
            <w:r>
              <w:rPr>
                <w:rFonts w:ascii="Comic Sans MS" w:hAnsi="Comic Sans MS" w:cs="Calibri"/>
              </w:rPr>
              <w:t>25m</w:t>
            </w:r>
            <w:proofErr w:type="spellEnd"/>
            <w:r>
              <w:rPr>
                <w:rFonts w:ascii="Comic Sans MS" w:hAnsi="Comic Sans MS" w:cs="Calibri"/>
              </w:rPr>
              <w:t xml:space="preserve"> πιστοποιημένη κατά </w:t>
            </w:r>
            <w:proofErr w:type="spellStart"/>
            <w:r>
              <w:rPr>
                <w:rFonts w:ascii="Comic Sans MS" w:hAnsi="Comic Sans MS" w:cs="Calibri"/>
              </w:rPr>
              <w:t>DIN14540</w:t>
            </w:r>
            <w:proofErr w:type="spellEnd"/>
            <w:r>
              <w:rPr>
                <w:rFonts w:ascii="Comic Sans MS" w:hAnsi="Comic Sans MS" w:cs="Calibri"/>
              </w:rPr>
              <w:t xml:space="preserve"> ενδεικτικά </w:t>
            </w:r>
            <w:proofErr w:type="spellStart"/>
            <w:r w:rsidRPr="00981E0E">
              <w:rPr>
                <w:rFonts w:ascii="Comic Sans MS" w:hAnsi="Comic Sans MS" w:cs="Calibri"/>
              </w:rPr>
              <w:t>MBK07-BD-16B25M2</w:t>
            </w:r>
            <w:proofErr w:type="spellEnd"/>
            <w:r w:rsidRPr="00981E0E">
              <w:rPr>
                <w:rFonts w:ascii="Comic Sans MS" w:hAnsi="Comic Sans MS" w:cs="Calibri"/>
              </w:rPr>
              <w:t>/</w:t>
            </w:r>
            <w:proofErr w:type="spellStart"/>
            <w:r w:rsidRPr="00981E0E">
              <w:rPr>
                <w:rFonts w:ascii="Comic Sans MS" w:hAnsi="Comic Sans MS" w:cs="Calibri"/>
              </w:rPr>
              <w:t>MOBIAK</w:t>
            </w:r>
            <w:proofErr w:type="spellEnd"/>
            <w:r w:rsidRPr="00981E0E">
              <w:rPr>
                <w:rFonts w:ascii="Comic Sans MS" w:hAnsi="Comic Sans MS" w:cs="Calibri"/>
              </w:rPr>
              <w:t xml:space="preserve"> </w:t>
            </w:r>
          </w:p>
        </w:tc>
        <w:tc>
          <w:tcPr>
            <w:tcW w:w="709" w:type="dxa"/>
            <w:tcBorders>
              <w:top w:val="nil"/>
              <w:left w:val="nil"/>
              <w:bottom w:val="single" w:sz="8" w:space="0" w:color="auto"/>
              <w:right w:val="single" w:sz="4" w:space="0" w:color="auto"/>
            </w:tcBorders>
            <w:shd w:val="clear" w:color="auto" w:fill="auto"/>
            <w:vAlign w:val="center"/>
          </w:tcPr>
          <w:p w:rsidR="00CC1847" w:rsidRDefault="00CC1847" w:rsidP="006B0F8E">
            <w:pPr>
              <w:jc w:val="center"/>
              <w:rPr>
                <w:rFonts w:ascii="Comic Sans MS" w:hAnsi="Comic Sans MS" w:cs="Calibri"/>
              </w:rPr>
            </w:pPr>
            <w:proofErr w:type="spellStart"/>
            <w:r>
              <w:rPr>
                <w:rFonts w:ascii="Comic Sans MS" w:hAnsi="Comic Sans MS" w:cs="Calibri"/>
              </w:rPr>
              <w:t>τεμ</w:t>
            </w:r>
            <w:proofErr w:type="spellEnd"/>
          </w:p>
        </w:tc>
        <w:tc>
          <w:tcPr>
            <w:tcW w:w="1276" w:type="dxa"/>
            <w:tcBorders>
              <w:top w:val="nil"/>
              <w:left w:val="nil"/>
              <w:bottom w:val="single" w:sz="8" w:space="0" w:color="auto"/>
              <w:right w:val="single" w:sz="8"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30</w:t>
            </w:r>
          </w:p>
        </w:tc>
      </w:tr>
    </w:tbl>
    <w:p w:rsidR="00CC1847" w:rsidRDefault="00CC1847" w:rsidP="00CC1847">
      <w:pPr>
        <w:tabs>
          <w:tab w:val="left" w:pos="1905"/>
        </w:tabs>
        <w:spacing w:line="360" w:lineRule="auto"/>
        <w:jc w:val="both"/>
        <w:rPr>
          <w:sz w:val="24"/>
          <w:szCs w:val="24"/>
        </w:rPr>
      </w:pPr>
    </w:p>
    <w:tbl>
      <w:tblPr>
        <w:tblW w:w="10491" w:type="dxa"/>
        <w:tblInd w:w="-885" w:type="dxa"/>
        <w:tblLayout w:type="fixed"/>
        <w:tblLook w:val="04A0" w:firstRow="1" w:lastRow="0" w:firstColumn="1" w:lastColumn="0" w:noHBand="0" w:noVBand="1"/>
      </w:tblPr>
      <w:tblGrid>
        <w:gridCol w:w="709"/>
        <w:gridCol w:w="2411"/>
        <w:gridCol w:w="5386"/>
        <w:gridCol w:w="284"/>
        <w:gridCol w:w="425"/>
        <w:gridCol w:w="142"/>
        <w:gridCol w:w="1134"/>
      </w:tblGrid>
      <w:tr w:rsidR="00CC1847" w:rsidRPr="00E636E9" w:rsidTr="006B0F8E">
        <w:trPr>
          <w:trHeight w:val="295"/>
        </w:trPr>
        <w:tc>
          <w:tcPr>
            <w:tcW w:w="709" w:type="dxa"/>
            <w:tcBorders>
              <w:top w:val="single" w:sz="8" w:space="0" w:color="auto"/>
              <w:left w:val="single" w:sz="8" w:space="0" w:color="auto"/>
              <w:bottom w:val="single" w:sz="4" w:space="0" w:color="auto"/>
            </w:tcBorders>
            <w:shd w:val="clear" w:color="auto" w:fill="auto"/>
            <w:noWrap/>
            <w:vAlign w:val="center"/>
          </w:tcPr>
          <w:p w:rsidR="00CC1847" w:rsidRPr="00FA40C0" w:rsidRDefault="00CC1847" w:rsidP="006B0F8E">
            <w:pPr>
              <w:jc w:val="center"/>
              <w:rPr>
                <w:rFonts w:ascii="Comic Sans MS" w:hAnsi="Comic Sans MS" w:cs="Calibri"/>
                <w:color w:val="000000"/>
              </w:rPr>
            </w:pPr>
          </w:p>
        </w:tc>
        <w:tc>
          <w:tcPr>
            <w:tcW w:w="2411" w:type="dxa"/>
            <w:tcBorders>
              <w:top w:val="single" w:sz="8" w:space="0" w:color="auto"/>
              <w:left w:val="nil"/>
              <w:bottom w:val="single" w:sz="4" w:space="0" w:color="auto"/>
            </w:tcBorders>
            <w:shd w:val="clear" w:color="auto" w:fill="auto"/>
            <w:vAlign w:val="center"/>
          </w:tcPr>
          <w:p w:rsidR="00CC1847" w:rsidRPr="00FA40C0" w:rsidRDefault="00CC1847" w:rsidP="006B0F8E">
            <w:pPr>
              <w:jc w:val="both"/>
              <w:rPr>
                <w:rFonts w:ascii="Comic Sans MS" w:hAnsi="Comic Sans MS"/>
                <w:b/>
                <w:bCs/>
              </w:rPr>
            </w:pPr>
            <w:r w:rsidRPr="00FA40C0">
              <w:rPr>
                <w:rFonts w:ascii="Comic Sans MS" w:hAnsi="Comic Sans MS"/>
                <w:b/>
                <w:bCs/>
              </w:rPr>
              <w:t>ΠΑΡΑΔΟΣΗ</w:t>
            </w:r>
          </w:p>
        </w:tc>
        <w:tc>
          <w:tcPr>
            <w:tcW w:w="5386" w:type="dxa"/>
            <w:tcBorders>
              <w:top w:val="single" w:sz="8" w:space="0" w:color="auto"/>
              <w:left w:val="nil"/>
              <w:bottom w:val="single" w:sz="4" w:space="0" w:color="auto"/>
            </w:tcBorders>
            <w:shd w:val="clear" w:color="auto" w:fill="auto"/>
            <w:vAlign w:val="center"/>
          </w:tcPr>
          <w:p w:rsidR="00CC1847" w:rsidRPr="00FA40C0" w:rsidRDefault="00CC1847" w:rsidP="006B0F8E">
            <w:pPr>
              <w:jc w:val="both"/>
              <w:rPr>
                <w:rFonts w:ascii="Comic Sans MS" w:hAnsi="Comic Sans MS"/>
              </w:rPr>
            </w:pPr>
          </w:p>
        </w:tc>
        <w:tc>
          <w:tcPr>
            <w:tcW w:w="709" w:type="dxa"/>
            <w:gridSpan w:val="2"/>
            <w:tcBorders>
              <w:top w:val="single" w:sz="8" w:space="0" w:color="auto"/>
              <w:left w:val="nil"/>
              <w:bottom w:val="single" w:sz="4" w:space="0" w:color="auto"/>
            </w:tcBorders>
            <w:vAlign w:val="center"/>
          </w:tcPr>
          <w:p w:rsidR="00CC1847" w:rsidRPr="00FA40C0" w:rsidRDefault="00CC1847" w:rsidP="006B0F8E">
            <w:pPr>
              <w:jc w:val="center"/>
              <w:rPr>
                <w:rFonts w:ascii="Comic Sans MS" w:hAnsi="Comic Sans MS"/>
              </w:rPr>
            </w:pPr>
          </w:p>
        </w:tc>
        <w:tc>
          <w:tcPr>
            <w:tcW w:w="1276" w:type="dxa"/>
            <w:gridSpan w:val="2"/>
            <w:tcBorders>
              <w:top w:val="single" w:sz="8" w:space="0" w:color="auto"/>
              <w:left w:val="nil"/>
              <w:bottom w:val="single" w:sz="4" w:space="0" w:color="auto"/>
              <w:right w:val="single" w:sz="8" w:space="0" w:color="auto"/>
            </w:tcBorders>
            <w:vAlign w:val="center"/>
          </w:tcPr>
          <w:p w:rsidR="00CC1847" w:rsidRPr="00FA40C0" w:rsidRDefault="00CC1847" w:rsidP="006B0F8E">
            <w:pPr>
              <w:jc w:val="right"/>
              <w:rPr>
                <w:rFonts w:ascii="Comic Sans MS" w:hAnsi="Comic Sans MS"/>
              </w:rPr>
            </w:pPr>
          </w:p>
        </w:tc>
      </w:tr>
      <w:tr w:rsidR="00CC1847" w:rsidRPr="00025743" w:rsidTr="006B0F8E">
        <w:trPr>
          <w:trHeight w:val="295"/>
        </w:trPr>
        <w:tc>
          <w:tcPr>
            <w:tcW w:w="709" w:type="dxa"/>
            <w:tcBorders>
              <w:top w:val="single" w:sz="8" w:space="0" w:color="auto"/>
              <w:left w:val="single" w:sz="8" w:space="0" w:color="auto"/>
              <w:bottom w:val="single" w:sz="4" w:space="0" w:color="auto"/>
              <w:right w:val="single" w:sz="8" w:space="0" w:color="auto"/>
            </w:tcBorders>
            <w:shd w:val="clear" w:color="auto" w:fill="auto"/>
            <w:noWrap/>
            <w:vAlign w:val="center"/>
          </w:tcPr>
          <w:p w:rsidR="00CC1847" w:rsidRPr="00FA40C0" w:rsidRDefault="00CC1847" w:rsidP="006B0F8E">
            <w:pPr>
              <w:jc w:val="center"/>
              <w:rPr>
                <w:rFonts w:ascii="Comic Sans MS" w:hAnsi="Comic Sans MS" w:cs="Calibri"/>
                <w:color w:val="000000"/>
              </w:rPr>
            </w:pPr>
            <w:bookmarkStart w:id="30" w:name="_Hlk508546168"/>
            <w:r w:rsidRPr="00FA40C0">
              <w:rPr>
                <w:rFonts w:ascii="Comic Sans MS" w:hAnsi="Comic Sans MS" w:cs="Calibri"/>
                <w:color w:val="000000"/>
              </w:rPr>
              <w:t>1.</w:t>
            </w:r>
          </w:p>
        </w:tc>
        <w:tc>
          <w:tcPr>
            <w:tcW w:w="2411" w:type="dxa"/>
            <w:tcBorders>
              <w:top w:val="single" w:sz="8" w:space="0" w:color="auto"/>
              <w:left w:val="nil"/>
              <w:bottom w:val="single" w:sz="4" w:space="0" w:color="auto"/>
              <w:right w:val="single" w:sz="8" w:space="0" w:color="auto"/>
            </w:tcBorders>
            <w:shd w:val="clear" w:color="auto" w:fill="auto"/>
            <w:vAlign w:val="center"/>
          </w:tcPr>
          <w:p w:rsidR="00CC1847" w:rsidRPr="00FA40C0" w:rsidRDefault="00CC1847" w:rsidP="006B0F8E">
            <w:pPr>
              <w:jc w:val="both"/>
              <w:rPr>
                <w:rFonts w:ascii="Comic Sans MS" w:hAnsi="Comic Sans MS"/>
                <w:b/>
                <w:bCs/>
              </w:rPr>
            </w:pPr>
            <w:r w:rsidRPr="00FA40C0">
              <w:rPr>
                <w:rFonts w:ascii="Comic Sans MS" w:hAnsi="Comic Sans MS"/>
                <w:b/>
                <w:bCs/>
              </w:rPr>
              <w:t>Χρόνος Παράδοσης</w:t>
            </w:r>
          </w:p>
        </w:tc>
        <w:tc>
          <w:tcPr>
            <w:tcW w:w="7371" w:type="dxa"/>
            <w:gridSpan w:val="5"/>
            <w:tcBorders>
              <w:top w:val="single" w:sz="8" w:space="0" w:color="auto"/>
              <w:left w:val="nil"/>
              <w:bottom w:val="single" w:sz="4" w:space="0" w:color="auto"/>
              <w:right w:val="single" w:sz="8" w:space="0" w:color="auto"/>
            </w:tcBorders>
            <w:shd w:val="clear" w:color="auto" w:fill="auto"/>
            <w:vAlign w:val="center"/>
          </w:tcPr>
          <w:p w:rsidR="00CC1847" w:rsidRPr="00FA40C0" w:rsidRDefault="00CC1847" w:rsidP="006B0F8E">
            <w:pPr>
              <w:rPr>
                <w:rFonts w:ascii="Comic Sans MS" w:hAnsi="Comic Sans MS" w:cs="Calibri"/>
              </w:rPr>
            </w:pPr>
            <w:r w:rsidRPr="00FA40C0">
              <w:rPr>
                <w:rFonts w:ascii="Comic Sans MS" w:hAnsi="Comic Sans MS" w:cs="Calibri"/>
              </w:rPr>
              <w:t>Τα προσφερόμενα προϊόντα θα παραδοθούν εντός σαράντα πέντε (45) ημερών από την υπογραφή της σύμβασης και θα αφορά το σύνολο της προμήθειας.</w:t>
            </w:r>
          </w:p>
        </w:tc>
      </w:tr>
      <w:bookmarkEnd w:id="30"/>
      <w:tr w:rsidR="00CC1847" w:rsidRPr="00025743" w:rsidTr="006B0F8E">
        <w:trPr>
          <w:trHeight w:val="295"/>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C1847" w:rsidRPr="00FA40C0" w:rsidRDefault="00CC1847" w:rsidP="006B0F8E">
            <w:pPr>
              <w:jc w:val="center"/>
              <w:rPr>
                <w:rFonts w:ascii="Comic Sans MS" w:hAnsi="Comic Sans MS" w:cs="Calibri"/>
                <w:color w:val="000000"/>
              </w:rPr>
            </w:pPr>
            <w:r w:rsidRPr="00FA40C0">
              <w:rPr>
                <w:rFonts w:ascii="Comic Sans MS" w:hAnsi="Comic Sans MS" w:cs="Calibri"/>
                <w:color w:val="000000"/>
              </w:rPr>
              <w:t>2.</w:t>
            </w:r>
          </w:p>
        </w:tc>
        <w:tc>
          <w:tcPr>
            <w:tcW w:w="2411" w:type="dxa"/>
            <w:tcBorders>
              <w:top w:val="single" w:sz="4" w:space="0" w:color="auto"/>
              <w:left w:val="nil"/>
              <w:bottom w:val="single" w:sz="4" w:space="0" w:color="auto"/>
              <w:right w:val="single" w:sz="8" w:space="0" w:color="auto"/>
            </w:tcBorders>
            <w:shd w:val="clear" w:color="auto" w:fill="auto"/>
            <w:vAlign w:val="center"/>
          </w:tcPr>
          <w:p w:rsidR="00CC1847" w:rsidRPr="00FA40C0" w:rsidRDefault="00CC1847" w:rsidP="006B0F8E">
            <w:pPr>
              <w:jc w:val="both"/>
              <w:rPr>
                <w:rFonts w:ascii="Comic Sans MS" w:hAnsi="Comic Sans MS"/>
                <w:b/>
                <w:bCs/>
              </w:rPr>
            </w:pPr>
            <w:r w:rsidRPr="00FA40C0">
              <w:rPr>
                <w:rFonts w:ascii="Comic Sans MS" w:hAnsi="Comic Sans MS"/>
                <w:b/>
                <w:bCs/>
              </w:rPr>
              <w:t>Τόπος Παράδοσης</w:t>
            </w:r>
          </w:p>
        </w:tc>
        <w:tc>
          <w:tcPr>
            <w:tcW w:w="7371" w:type="dxa"/>
            <w:gridSpan w:val="5"/>
            <w:tcBorders>
              <w:top w:val="single" w:sz="4" w:space="0" w:color="auto"/>
              <w:left w:val="nil"/>
              <w:bottom w:val="single" w:sz="4" w:space="0" w:color="auto"/>
              <w:right w:val="single" w:sz="8" w:space="0" w:color="auto"/>
            </w:tcBorders>
            <w:shd w:val="clear" w:color="auto" w:fill="auto"/>
            <w:vAlign w:val="center"/>
          </w:tcPr>
          <w:p w:rsidR="00CC1847" w:rsidRPr="00FA40C0" w:rsidRDefault="00CC1847" w:rsidP="006B0F8E">
            <w:pPr>
              <w:rPr>
                <w:rFonts w:ascii="Comic Sans MS" w:hAnsi="Comic Sans MS" w:cs="Calibri"/>
              </w:rPr>
            </w:pPr>
            <w:r w:rsidRPr="00FA40C0">
              <w:rPr>
                <w:rFonts w:ascii="Comic Sans MS" w:hAnsi="Comic Sans MS" w:cs="Calibri"/>
              </w:rPr>
              <w:t xml:space="preserve">Ο τόπος παράδοσης των προσφερόμενων προϊόντων θα είναι το Τμήμα Συντήρησης της </w:t>
            </w:r>
            <w:proofErr w:type="spellStart"/>
            <w:r w:rsidRPr="00FA40C0">
              <w:rPr>
                <w:rFonts w:ascii="Comic Sans MS" w:hAnsi="Comic Sans MS" w:cs="Calibri"/>
              </w:rPr>
              <w:t>Πανεπιστημιόπολης</w:t>
            </w:r>
            <w:proofErr w:type="spellEnd"/>
            <w:r w:rsidRPr="00FA40C0">
              <w:rPr>
                <w:rFonts w:ascii="Comic Sans MS" w:hAnsi="Comic Sans MS" w:cs="Calibri"/>
              </w:rPr>
              <w:t xml:space="preserve"> Ρεθύμνου.</w:t>
            </w:r>
          </w:p>
        </w:tc>
      </w:tr>
      <w:tr w:rsidR="00CC1847" w:rsidRPr="00E636E9" w:rsidTr="006B0F8E">
        <w:trPr>
          <w:trHeight w:val="295"/>
        </w:trPr>
        <w:tc>
          <w:tcPr>
            <w:tcW w:w="709" w:type="dxa"/>
            <w:tcBorders>
              <w:top w:val="single" w:sz="8" w:space="0" w:color="auto"/>
              <w:left w:val="single" w:sz="8" w:space="0" w:color="auto"/>
              <w:bottom w:val="single" w:sz="8" w:space="0" w:color="auto"/>
            </w:tcBorders>
            <w:shd w:val="clear" w:color="auto" w:fill="auto"/>
            <w:noWrap/>
            <w:vAlign w:val="center"/>
          </w:tcPr>
          <w:p w:rsidR="00CC1847" w:rsidRPr="00FA40C0" w:rsidRDefault="00CC1847" w:rsidP="006B0F8E">
            <w:pPr>
              <w:jc w:val="center"/>
              <w:rPr>
                <w:rFonts w:ascii="Comic Sans MS" w:hAnsi="Comic Sans MS" w:cs="Calibri"/>
                <w:color w:val="000000"/>
              </w:rPr>
            </w:pPr>
            <w:bookmarkStart w:id="31" w:name="_Hlk508546303"/>
          </w:p>
        </w:tc>
        <w:tc>
          <w:tcPr>
            <w:tcW w:w="2411" w:type="dxa"/>
            <w:tcBorders>
              <w:top w:val="single" w:sz="8" w:space="0" w:color="auto"/>
              <w:left w:val="nil"/>
              <w:bottom w:val="single" w:sz="8" w:space="0" w:color="auto"/>
            </w:tcBorders>
            <w:shd w:val="clear" w:color="auto" w:fill="auto"/>
            <w:vAlign w:val="center"/>
          </w:tcPr>
          <w:p w:rsidR="00CC1847" w:rsidRPr="00FA40C0" w:rsidRDefault="00CC1847" w:rsidP="006B0F8E">
            <w:pPr>
              <w:jc w:val="both"/>
              <w:rPr>
                <w:rFonts w:ascii="Comic Sans MS" w:hAnsi="Comic Sans MS"/>
                <w:b/>
                <w:bCs/>
              </w:rPr>
            </w:pPr>
            <w:r w:rsidRPr="00FA40C0">
              <w:rPr>
                <w:rFonts w:ascii="Comic Sans MS" w:hAnsi="Comic Sans MS"/>
                <w:b/>
                <w:bCs/>
              </w:rPr>
              <w:t>ΕΓΓΥΗΣΕΙΣ</w:t>
            </w:r>
          </w:p>
        </w:tc>
        <w:tc>
          <w:tcPr>
            <w:tcW w:w="5670" w:type="dxa"/>
            <w:gridSpan w:val="2"/>
            <w:tcBorders>
              <w:top w:val="single" w:sz="8" w:space="0" w:color="auto"/>
              <w:left w:val="nil"/>
              <w:bottom w:val="single" w:sz="8" w:space="0" w:color="auto"/>
            </w:tcBorders>
            <w:shd w:val="clear" w:color="auto" w:fill="auto"/>
            <w:vAlign w:val="center"/>
          </w:tcPr>
          <w:p w:rsidR="00CC1847" w:rsidRPr="00FA40C0" w:rsidRDefault="00CC1847" w:rsidP="006B0F8E">
            <w:pPr>
              <w:jc w:val="both"/>
              <w:rPr>
                <w:rFonts w:ascii="Comic Sans MS" w:hAnsi="Comic Sans MS"/>
              </w:rPr>
            </w:pPr>
          </w:p>
        </w:tc>
        <w:tc>
          <w:tcPr>
            <w:tcW w:w="567" w:type="dxa"/>
            <w:gridSpan w:val="2"/>
            <w:tcBorders>
              <w:top w:val="single" w:sz="8" w:space="0" w:color="auto"/>
              <w:left w:val="nil"/>
              <w:bottom w:val="single" w:sz="4" w:space="0" w:color="auto"/>
            </w:tcBorders>
            <w:vAlign w:val="center"/>
          </w:tcPr>
          <w:p w:rsidR="00CC1847" w:rsidRPr="00FA40C0" w:rsidRDefault="00CC1847" w:rsidP="006B0F8E">
            <w:pPr>
              <w:jc w:val="center"/>
              <w:rPr>
                <w:rFonts w:ascii="Comic Sans MS" w:hAnsi="Comic Sans MS"/>
              </w:rPr>
            </w:pPr>
          </w:p>
        </w:tc>
        <w:tc>
          <w:tcPr>
            <w:tcW w:w="1134" w:type="dxa"/>
            <w:tcBorders>
              <w:top w:val="single" w:sz="8" w:space="0" w:color="auto"/>
              <w:left w:val="nil"/>
              <w:bottom w:val="single" w:sz="8" w:space="0" w:color="auto"/>
              <w:right w:val="single" w:sz="8" w:space="0" w:color="auto"/>
            </w:tcBorders>
            <w:vAlign w:val="center"/>
          </w:tcPr>
          <w:p w:rsidR="00CC1847" w:rsidRPr="00FA40C0" w:rsidRDefault="00CC1847" w:rsidP="006B0F8E">
            <w:pPr>
              <w:jc w:val="right"/>
              <w:rPr>
                <w:rFonts w:ascii="Comic Sans MS" w:hAnsi="Comic Sans MS"/>
              </w:rPr>
            </w:pPr>
          </w:p>
        </w:tc>
      </w:tr>
      <w:bookmarkEnd w:id="31"/>
      <w:tr w:rsidR="00CC1847" w:rsidRPr="00025743" w:rsidTr="006B0F8E">
        <w:trPr>
          <w:trHeight w:val="295"/>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C1847" w:rsidRPr="00FA40C0" w:rsidRDefault="00CC1847" w:rsidP="006B0F8E">
            <w:pPr>
              <w:jc w:val="center"/>
              <w:rPr>
                <w:rFonts w:ascii="Comic Sans MS" w:hAnsi="Comic Sans MS" w:cs="Calibri"/>
                <w:color w:val="000000"/>
              </w:rPr>
            </w:pPr>
            <w:r w:rsidRPr="00FA40C0">
              <w:rPr>
                <w:rFonts w:ascii="Comic Sans MS" w:hAnsi="Comic Sans MS" w:cs="Calibri"/>
                <w:color w:val="000000"/>
              </w:rPr>
              <w:t>1.</w:t>
            </w:r>
          </w:p>
        </w:tc>
        <w:tc>
          <w:tcPr>
            <w:tcW w:w="2411" w:type="dxa"/>
            <w:tcBorders>
              <w:top w:val="single" w:sz="4" w:space="0" w:color="auto"/>
              <w:left w:val="nil"/>
              <w:bottom w:val="single" w:sz="4" w:space="0" w:color="auto"/>
              <w:right w:val="single" w:sz="8" w:space="0" w:color="auto"/>
            </w:tcBorders>
            <w:shd w:val="clear" w:color="auto" w:fill="auto"/>
            <w:vAlign w:val="center"/>
          </w:tcPr>
          <w:p w:rsidR="00CC1847" w:rsidRPr="00FA40C0" w:rsidRDefault="00CC1847" w:rsidP="006B0F8E">
            <w:pPr>
              <w:jc w:val="both"/>
              <w:rPr>
                <w:rFonts w:ascii="Comic Sans MS" w:hAnsi="Comic Sans MS"/>
                <w:b/>
                <w:bCs/>
              </w:rPr>
            </w:pPr>
            <w:r w:rsidRPr="00FA40C0">
              <w:rPr>
                <w:rFonts w:ascii="Comic Sans MS" w:hAnsi="Comic Sans MS"/>
                <w:b/>
                <w:bCs/>
              </w:rPr>
              <w:t>Χρόνος Παράδοσης</w:t>
            </w:r>
          </w:p>
        </w:tc>
        <w:tc>
          <w:tcPr>
            <w:tcW w:w="7371" w:type="dxa"/>
            <w:gridSpan w:val="5"/>
            <w:tcBorders>
              <w:top w:val="single" w:sz="4" w:space="0" w:color="auto"/>
              <w:left w:val="nil"/>
              <w:bottom w:val="single" w:sz="4" w:space="0" w:color="auto"/>
              <w:right w:val="single" w:sz="8" w:space="0" w:color="auto"/>
            </w:tcBorders>
            <w:shd w:val="clear" w:color="auto" w:fill="auto"/>
            <w:vAlign w:val="center"/>
          </w:tcPr>
          <w:p w:rsidR="00CC1847" w:rsidRPr="00FA40C0" w:rsidRDefault="00CC1847" w:rsidP="006B0F8E">
            <w:pPr>
              <w:rPr>
                <w:rFonts w:ascii="Comic Sans MS" w:hAnsi="Comic Sans MS" w:cs="Calibri"/>
              </w:rPr>
            </w:pPr>
            <w:r w:rsidRPr="00FA40C0">
              <w:rPr>
                <w:rFonts w:ascii="Comic Sans MS" w:hAnsi="Comic Sans MS" w:cs="Calibri"/>
              </w:rPr>
              <w:t xml:space="preserve">Τα προσφερόμενα προϊόντα θα καλύπτονται με εγγύηση καλής λειτουργίας </w:t>
            </w:r>
            <w:r>
              <w:rPr>
                <w:rFonts w:ascii="Comic Sans MS" w:hAnsi="Comic Sans MS" w:cs="Calibri"/>
              </w:rPr>
              <w:t xml:space="preserve">που </w:t>
            </w:r>
            <w:proofErr w:type="spellStart"/>
            <w:r>
              <w:rPr>
                <w:rFonts w:ascii="Comic Sans MS" w:hAnsi="Comic Sans MS" w:cs="Calibri"/>
              </w:rPr>
              <w:t>αναφέερεται</w:t>
            </w:r>
            <w:proofErr w:type="spellEnd"/>
            <w:r>
              <w:rPr>
                <w:rFonts w:ascii="Comic Sans MS" w:hAnsi="Comic Sans MS" w:cs="Calibri"/>
              </w:rPr>
              <w:t xml:space="preserve"> κατά περίπτωση,</w:t>
            </w:r>
            <w:r w:rsidRPr="00FA40C0">
              <w:rPr>
                <w:rFonts w:ascii="Comic Sans MS" w:hAnsi="Comic Sans MS" w:cs="Calibri"/>
              </w:rPr>
              <w:t xml:space="preserve"> με δυνατότητα αντικατάστασης ελαττωματικών υλικών, </w:t>
            </w:r>
            <w:bookmarkStart w:id="32" w:name="OLE_LINK49"/>
            <w:r>
              <w:rPr>
                <w:rFonts w:ascii="Comic Sans MS" w:hAnsi="Comic Sans MS" w:cs="Calibri"/>
              </w:rPr>
              <w:t>και</w:t>
            </w:r>
            <w:r w:rsidRPr="00FA40C0">
              <w:rPr>
                <w:rFonts w:ascii="Comic Sans MS" w:hAnsi="Comic Sans MS" w:cs="Calibri"/>
              </w:rPr>
              <w:t xml:space="preserve"> θα δοθεί με υπεύθυνη δήλωση</w:t>
            </w:r>
            <w:bookmarkEnd w:id="32"/>
            <w:r w:rsidRPr="00FA40C0">
              <w:rPr>
                <w:rFonts w:ascii="Comic Sans MS" w:hAnsi="Comic Sans MS" w:cs="Calibri"/>
              </w:rPr>
              <w:t>.</w:t>
            </w:r>
          </w:p>
        </w:tc>
      </w:tr>
      <w:tr w:rsidR="00CC1847" w:rsidRPr="00E636E9" w:rsidTr="006B0F8E">
        <w:trPr>
          <w:trHeight w:val="295"/>
        </w:trPr>
        <w:tc>
          <w:tcPr>
            <w:tcW w:w="709" w:type="dxa"/>
            <w:tcBorders>
              <w:top w:val="single" w:sz="8" w:space="0" w:color="auto"/>
              <w:left w:val="single" w:sz="8" w:space="0" w:color="auto"/>
              <w:bottom w:val="single" w:sz="8" w:space="0" w:color="auto"/>
            </w:tcBorders>
            <w:shd w:val="clear" w:color="auto" w:fill="auto"/>
            <w:noWrap/>
            <w:vAlign w:val="center"/>
          </w:tcPr>
          <w:p w:rsidR="00CC1847" w:rsidRPr="00FA40C0" w:rsidRDefault="00CC1847" w:rsidP="006B0F8E">
            <w:pPr>
              <w:jc w:val="center"/>
              <w:rPr>
                <w:rFonts w:ascii="Comic Sans MS" w:hAnsi="Comic Sans MS" w:cs="Calibri"/>
                <w:color w:val="000000"/>
              </w:rPr>
            </w:pPr>
          </w:p>
        </w:tc>
        <w:tc>
          <w:tcPr>
            <w:tcW w:w="2411" w:type="dxa"/>
            <w:tcBorders>
              <w:top w:val="single" w:sz="8" w:space="0" w:color="auto"/>
              <w:left w:val="nil"/>
              <w:bottom w:val="single" w:sz="8" w:space="0" w:color="auto"/>
            </w:tcBorders>
            <w:shd w:val="clear" w:color="auto" w:fill="auto"/>
            <w:vAlign w:val="center"/>
          </w:tcPr>
          <w:p w:rsidR="00CC1847" w:rsidRPr="00FA40C0" w:rsidRDefault="00CC1847" w:rsidP="006B0F8E">
            <w:pPr>
              <w:jc w:val="both"/>
              <w:rPr>
                <w:rFonts w:ascii="Comic Sans MS" w:hAnsi="Comic Sans MS"/>
                <w:b/>
                <w:bCs/>
              </w:rPr>
            </w:pPr>
            <w:r w:rsidRPr="00FA40C0">
              <w:rPr>
                <w:rFonts w:ascii="Comic Sans MS" w:hAnsi="Comic Sans MS"/>
                <w:b/>
                <w:bCs/>
              </w:rPr>
              <w:t>ΠΙΣΤΟΠΟΙΗΣΗ</w:t>
            </w:r>
          </w:p>
        </w:tc>
        <w:tc>
          <w:tcPr>
            <w:tcW w:w="5670" w:type="dxa"/>
            <w:gridSpan w:val="2"/>
            <w:tcBorders>
              <w:top w:val="single" w:sz="8" w:space="0" w:color="auto"/>
              <w:left w:val="nil"/>
              <w:bottom w:val="single" w:sz="8" w:space="0" w:color="auto"/>
            </w:tcBorders>
            <w:shd w:val="clear" w:color="auto" w:fill="auto"/>
            <w:vAlign w:val="center"/>
          </w:tcPr>
          <w:p w:rsidR="00CC1847" w:rsidRPr="00FA40C0" w:rsidRDefault="00CC1847" w:rsidP="006B0F8E">
            <w:pPr>
              <w:rPr>
                <w:rFonts w:ascii="Comic Sans MS" w:hAnsi="Comic Sans MS" w:cs="Calibri"/>
              </w:rPr>
            </w:pPr>
          </w:p>
        </w:tc>
        <w:tc>
          <w:tcPr>
            <w:tcW w:w="567" w:type="dxa"/>
            <w:gridSpan w:val="2"/>
            <w:tcBorders>
              <w:top w:val="single" w:sz="8" w:space="0" w:color="auto"/>
              <w:left w:val="nil"/>
              <w:bottom w:val="single" w:sz="8" w:space="0" w:color="auto"/>
            </w:tcBorders>
            <w:vAlign w:val="center"/>
          </w:tcPr>
          <w:p w:rsidR="00CC1847" w:rsidRPr="00FA40C0" w:rsidRDefault="00CC1847" w:rsidP="006B0F8E">
            <w:pPr>
              <w:rPr>
                <w:rFonts w:ascii="Comic Sans MS" w:hAnsi="Comic Sans MS" w:cs="Calibri"/>
              </w:rPr>
            </w:pPr>
          </w:p>
        </w:tc>
        <w:tc>
          <w:tcPr>
            <w:tcW w:w="1134" w:type="dxa"/>
            <w:tcBorders>
              <w:top w:val="single" w:sz="8" w:space="0" w:color="auto"/>
              <w:left w:val="nil"/>
              <w:bottom w:val="single" w:sz="8" w:space="0" w:color="auto"/>
              <w:right w:val="single" w:sz="8" w:space="0" w:color="auto"/>
            </w:tcBorders>
            <w:vAlign w:val="center"/>
          </w:tcPr>
          <w:p w:rsidR="00CC1847" w:rsidRPr="00FA40C0" w:rsidRDefault="00CC1847" w:rsidP="006B0F8E">
            <w:pPr>
              <w:rPr>
                <w:rFonts w:ascii="Comic Sans MS" w:hAnsi="Comic Sans MS" w:cs="Calibri"/>
              </w:rPr>
            </w:pPr>
          </w:p>
        </w:tc>
      </w:tr>
      <w:tr w:rsidR="00CC1847" w:rsidRPr="00025743" w:rsidTr="006B0F8E">
        <w:trPr>
          <w:trHeight w:val="295"/>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C1847" w:rsidRPr="00FA40C0" w:rsidRDefault="00CC1847" w:rsidP="006B0F8E">
            <w:pPr>
              <w:jc w:val="center"/>
              <w:rPr>
                <w:rFonts w:ascii="Comic Sans MS" w:hAnsi="Comic Sans MS" w:cs="Calibri"/>
                <w:color w:val="000000"/>
              </w:rPr>
            </w:pPr>
            <w:r w:rsidRPr="00FA40C0">
              <w:rPr>
                <w:rFonts w:ascii="Comic Sans MS" w:hAnsi="Comic Sans MS" w:cs="Calibri"/>
                <w:color w:val="000000"/>
              </w:rPr>
              <w:t>1.</w:t>
            </w:r>
          </w:p>
        </w:tc>
        <w:tc>
          <w:tcPr>
            <w:tcW w:w="2411" w:type="dxa"/>
            <w:tcBorders>
              <w:top w:val="single" w:sz="4" w:space="0" w:color="auto"/>
              <w:left w:val="nil"/>
              <w:bottom w:val="single" w:sz="4" w:space="0" w:color="auto"/>
              <w:right w:val="single" w:sz="8" w:space="0" w:color="auto"/>
            </w:tcBorders>
            <w:shd w:val="clear" w:color="auto" w:fill="auto"/>
            <w:vAlign w:val="center"/>
          </w:tcPr>
          <w:p w:rsidR="00CC1847" w:rsidRPr="00FA40C0" w:rsidRDefault="00CC1847" w:rsidP="006B0F8E">
            <w:pPr>
              <w:jc w:val="both"/>
              <w:rPr>
                <w:rFonts w:ascii="Comic Sans MS" w:hAnsi="Comic Sans MS" w:cs="Calibri"/>
                <w:b/>
                <w:bCs/>
                <w:color w:val="000000"/>
              </w:rPr>
            </w:pPr>
            <w:proofErr w:type="spellStart"/>
            <w:r w:rsidRPr="00FA40C0">
              <w:rPr>
                <w:rFonts w:ascii="Comic Sans MS" w:hAnsi="Comic Sans MS" w:cs="Calibri"/>
                <w:b/>
                <w:bCs/>
                <w:color w:val="000000"/>
              </w:rPr>
              <w:t>CE</w:t>
            </w:r>
            <w:proofErr w:type="spellEnd"/>
          </w:p>
        </w:tc>
        <w:tc>
          <w:tcPr>
            <w:tcW w:w="7371" w:type="dxa"/>
            <w:gridSpan w:val="5"/>
            <w:tcBorders>
              <w:top w:val="single" w:sz="4" w:space="0" w:color="auto"/>
              <w:left w:val="nil"/>
              <w:bottom w:val="single" w:sz="4" w:space="0" w:color="auto"/>
              <w:right w:val="single" w:sz="8" w:space="0" w:color="auto"/>
            </w:tcBorders>
            <w:shd w:val="clear" w:color="auto" w:fill="auto"/>
            <w:vAlign w:val="center"/>
          </w:tcPr>
          <w:p w:rsidR="00CC1847" w:rsidRPr="00FA40C0" w:rsidRDefault="00CC1847" w:rsidP="006B0F8E">
            <w:pPr>
              <w:rPr>
                <w:rFonts w:ascii="Comic Sans MS" w:hAnsi="Comic Sans MS" w:cs="Calibri"/>
              </w:rPr>
            </w:pPr>
            <w:r w:rsidRPr="00FA40C0">
              <w:rPr>
                <w:rFonts w:ascii="Comic Sans MS" w:hAnsi="Comic Sans MS" w:cs="Calibri"/>
              </w:rPr>
              <w:t xml:space="preserve">Τα προσφερόμενα προϊόντα </w:t>
            </w:r>
            <w:r>
              <w:rPr>
                <w:rFonts w:ascii="Comic Sans MS" w:hAnsi="Comic Sans MS" w:cs="Calibri"/>
              </w:rPr>
              <w:t>σε όσα απαιτείται</w:t>
            </w:r>
            <w:r w:rsidRPr="00FA40C0">
              <w:rPr>
                <w:rFonts w:ascii="Comic Sans MS" w:hAnsi="Comic Sans MS" w:cs="Calibri"/>
              </w:rPr>
              <w:t xml:space="preserve"> θα φέρουν ένδειξη </w:t>
            </w:r>
            <w:proofErr w:type="spellStart"/>
            <w:r w:rsidRPr="00FA40C0">
              <w:rPr>
                <w:rFonts w:ascii="Comic Sans MS" w:hAnsi="Comic Sans MS" w:cs="Calibri"/>
              </w:rPr>
              <w:t>CE</w:t>
            </w:r>
            <w:proofErr w:type="spellEnd"/>
            <w:r w:rsidRPr="00FA40C0">
              <w:rPr>
                <w:rFonts w:ascii="Comic Sans MS" w:hAnsi="Comic Sans MS" w:cs="Calibri"/>
              </w:rPr>
              <w:t xml:space="preserve">. </w:t>
            </w:r>
          </w:p>
        </w:tc>
      </w:tr>
      <w:tr w:rsidR="00CC1847" w:rsidRPr="00025743" w:rsidTr="006B0F8E">
        <w:trPr>
          <w:trHeight w:val="295"/>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C1847" w:rsidRPr="00FA40C0" w:rsidRDefault="00CC1847" w:rsidP="006B0F8E">
            <w:pPr>
              <w:jc w:val="center"/>
              <w:rPr>
                <w:rFonts w:ascii="Comic Sans MS" w:hAnsi="Comic Sans MS" w:cs="Calibri"/>
                <w:color w:val="000000"/>
              </w:rPr>
            </w:pPr>
            <w:r w:rsidRPr="00FA40C0">
              <w:rPr>
                <w:rFonts w:ascii="Comic Sans MS" w:hAnsi="Comic Sans MS" w:cs="Calibri"/>
                <w:color w:val="000000"/>
              </w:rPr>
              <w:lastRenderedPageBreak/>
              <w:t>2.</w:t>
            </w:r>
          </w:p>
        </w:tc>
        <w:tc>
          <w:tcPr>
            <w:tcW w:w="2411" w:type="dxa"/>
            <w:tcBorders>
              <w:top w:val="single" w:sz="4" w:space="0" w:color="auto"/>
              <w:left w:val="nil"/>
              <w:bottom w:val="single" w:sz="4" w:space="0" w:color="auto"/>
              <w:right w:val="single" w:sz="8" w:space="0" w:color="auto"/>
            </w:tcBorders>
            <w:shd w:val="clear" w:color="auto" w:fill="auto"/>
            <w:vAlign w:val="center"/>
          </w:tcPr>
          <w:p w:rsidR="00CC1847" w:rsidRPr="00FA40C0" w:rsidRDefault="00CC1847" w:rsidP="006B0F8E">
            <w:pPr>
              <w:jc w:val="both"/>
              <w:rPr>
                <w:rFonts w:ascii="Comic Sans MS" w:hAnsi="Comic Sans MS" w:cs="Calibri"/>
                <w:b/>
                <w:bCs/>
                <w:color w:val="000000"/>
              </w:rPr>
            </w:pPr>
            <w:proofErr w:type="spellStart"/>
            <w:r w:rsidRPr="00FA40C0">
              <w:rPr>
                <w:rFonts w:ascii="Comic Sans MS" w:hAnsi="Comic Sans MS" w:cs="Calibri"/>
                <w:b/>
                <w:bCs/>
                <w:color w:val="000000"/>
              </w:rPr>
              <w:t>ISO</w:t>
            </w:r>
            <w:proofErr w:type="spellEnd"/>
          </w:p>
        </w:tc>
        <w:tc>
          <w:tcPr>
            <w:tcW w:w="7371" w:type="dxa"/>
            <w:gridSpan w:val="5"/>
            <w:tcBorders>
              <w:top w:val="single" w:sz="4" w:space="0" w:color="auto"/>
              <w:left w:val="nil"/>
              <w:bottom w:val="single" w:sz="4" w:space="0" w:color="auto"/>
              <w:right w:val="single" w:sz="8" w:space="0" w:color="auto"/>
            </w:tcBorders>
            <w:shd w:val="clear" w:color="auto" w:fill="auto"/>
            <w:vAlign w:val="center"/>
          </w:tcPr>
          <w:p w:rsidR="00CC1847" w:rsidRPr="00FA40C0" w:rsidRDefault="00CC1847" w:rsidP="006B0F8E">
            <w:pPr>
              <w:rPr>
                <w:rFonts w:ascii="Comic Sans MS" w:hAnsi="Comic Sans MS" w:cs="Calibri"/>
              </w:rPr>
            </w:pPr>
            <w:r w:rsidRPr="00FA40C0">
              <w:rPr>
                <w:rFonts w:ascii="Comic Sans MS" w:hAnsi="Comic Sans MS" w:cs="Calibri"/>
              </w:rPr>
              <w:t xml:space="preserve">Ο κατασκευαστής των προσφερόμενων προϊόντων θα είναι πιστοποιημένος κατά </w:t>
            </w:r>
            <w:proofErr w:type="spellStart"/>
            <w:r w:rsidRPr="00FA40C0">
              <w:rPr>
                <w:rFonts w:ascii="Comic Sans MS" w:hAnsi="Comic Sans MS" w:cs="Calibri"/>
              </w:rPr>
              <w:t>ISO</w:t>
            </w:r>
            <w:proofErr w:type="spellEnd"/>
            <w:r w:rsidRPr="00FA40C0">
              <w:rPr>
                <w:rFonts w:ascii="Comic Sans MS" w:hAnsi="Comic Sans MS" w:cs="Calibri"/>
              </w:rPr>
              <w:t xml:space="preserve"> 9001/20</w:t>
            </w:r>
            <w:r>
              <w:rPr>
                <w:rFonts w:ascii="Comic Sans MS" w:hAnsi="Comic Sans MS" w:cs="Calibri"/>
              </w:rPr>
              <w:t>15</w:t>
            </w:r>
            <w:r w:rsidRPr="00FA40C0">
              <w:rPr>
                <w:rFonts w:ascii="Comic Sans MS" w:hAnsi="Comic Sans MS" w:cs="Calibri"/>
              </w:rPr>
              <w:t xml:space="preserve"> </w:t>
            </w:r>
            <w:r>
              <w:rPr>
                <w:rFonts w:ascii="Comic Sans MS" w:hAnsi="Comic Sans MS" w:cs="Calibri"/>
              </w:rPr>
              <w:t>όπου ζητείται</w:t>
            </w:r>
            <w:r w:rsidRPr="00FA40C0">
              <w:rPr>
                <w:rFonts w:ascii="Comic Sans MS" w:hAnsi="Comic Sans MS" w:cs="Calibri"/>
              </w:rPr>
              <w:t>.</w:t>
            </w:r>
          </w:p>
        </w:tc>
      </w:tr>
      <w:tr w:rsidR="00CC1847" w:rsidRPr="00025743" w:rsidTr="006B0F8E">
        <w:trPr>
          <w:trHeight w:val="295"/>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rsidR="00CC1847" w:rsidRPr="00FA40C0" w:rsidRDefault="00CC1847" w:rsidP="006B0F8E">
            <w:pPr>
              <w:jc w:val="center"/>
              <w:rPr>
                <w:rFonts w:ascii="Comic Sans MS" w:hAnsi="Comic Sans MS" w:cs="Calibri"/>
                <w:color w:val="000000"/>
              </w:rPr>
            </w:pPr>
            <w:r>
              <w:rPr>
                <w:rFonts w:ascii="Comic Sans MS" w:hAnsi="Comic Sans MS" w:cs="Calibri"/>
                <w:color w:val="000000"/>
              </w:rPr>
              <w:t>3</w:t>
            </w:r>
            <w:r w:rsidRPr="00FA40C0">
              <w:rPr>
                <w:rFonts w:ascii="Comic Sans MS" w:hAnsi="Comic Sans MS" w:cs="Calibri"/>
                <w:color w:val="000000"/>
              </w:rPr>
              <w:t>.</w:t>
            </w:r>
          </w:p>
        </w:tc>
        <w:tc>
          <w:tcPr>
            <w:tcW w:w="2411" w:type="dxa"/>
            <w:tcBorders>
              <w:top w:val="single" w:sz="4" w:space="0" w:color="auto"/>
              <w:left w:val="nil"/>
              <w:bottom w:val="single" w:sz="8" w:space="0" w:color="auto"/>
              <w:right w:val="single" w:sz="8" w:space="0" w:color="auto"/>
            </w:tcBorders>
            <w:shd w:val="clear" w:color="auto" w:fill="auto"/>
            <w:vAlign w:val="center"/>
          </w:tcPr>
          <w:p w:rsidR="00CC1847" w:rsidRPr="00284AC8" w:rsidRDefault="00CC1847" w:rsidP="006B0F8E">
            <w:pPr>
              <w:jc w:val="both"/>
              <w:rPr>
                <w:rFonts w:ascii="Comic Sans MS" w:hAnsi="Comic Sans MS" w:cs="Calibri"/>
                <w:b/>
                <w:bCs/>
                <w:color w:val="000000"/>
                <w:lang w:val="en-US"/>
              </w:rPr>
            </w:pPr>
            <w:proofErr w:type="spellStart"/>
            <w:r>
              <w:rPr>
                <w:rFonts w:ascii="Comic Sans MS" w:hAnsi="Comic Sans MS" w:cs="Calibri"/>
                <w:b/>
                <w:bCs/>
                <w:color w:val="000000"/>
                <w:lang w:val="en-US"/>
              </w:rPr>
              <w:t>ΕΒΕΤΑΜ</w:t>
            </w:r>
            <w:proofErr w:type="spellEnd"/>
          </w:p>
        </w:tc>
        <w:tc>
          <w:tcPr>
            <w:tcW w:w="7371" w:type="dxa"/>
            <w:gridSpan w:val="5"/>
            <w:tcBorders>
              <w:top w:val="single" w:sz="4" w:space="0" w:color="auto"/>
              <w:left w:val="nil"/>
              <w:bottom w:val="single" w:sz="8" w:space="0" w:color="auto"/>
              <w:right w:val="single" w:sz="8" w:space="0" w:color="auto"/>
            </w:tcBorders>
            <w:shd w:val="clear" w:color="auto" w:fill="auto"/>
            <w:vAlign w:val="center"/>
          </w:tcPr>
          <w:p w:rsidR="00CC1847" w:rsidRPr="00FA40C0" w:rsidRDefault="00CC1847" w:rsidP="006B0F8E">
            <w:pPr>
              <w:rPr>
                <w:rFonts w:ascii="Comic Sans MS" w:hAnsi="Comic Sans MS" w:cs="Calibri"/>
              </w:rPr>
            </w:pPr>
            <w:r w:rsidRPr="00FA40C0">
              <w:rPr>
                <w:rFonts w:ascii="Comic Sans MS" w:hAnsi="Comic Sans MS" w:cs="Calibri"/>
              </w:rPr>
              <w:t xml:space="preserve">Ο κατασκευαστής των προσφερόμενων </w:t>
            </w:r>
            <w:r w:rsidRPr="00284AC8">
              <w:rPr>
                <w:rFonts w:ascii="Comic Sans MS" w:hAnsi="Comic Sans MS" w:cs="Calibri"/>
              </w:rPr>
              <w:t xml:space="preserve">σωλήνων και </w:t>
            </w:r>
            <w:proofErr w:type="spellStart"/>
            <w:r w:rsidRPr="00284AC8">
              <w:rPr>
                <w:rFonts w:ascii="Comic Sans MS" w:hAnsi="Comic Sans MS" w:cs="Calibri"/>
              </w:rPr>
              <w:t>εξαρτηματων</w:t>
            </w:r>
            <w:proofErr w:type="spellEnd"/>
            <w:r w:rsidRPr="00284AC8">
              <w:rPr>
                <w:rFonts w:ascii="Comic Sans MS" w:hAnsi="Comic Sans MS" w:cs="Calibri"/>
              </w:rPr>
              <w:t xml:space="preserve"> ΡΕ</w:t>
            </w:r>
            <w:r w:rsidRPr="00FA40C0">
              <w:rPr>
                <w:rFonts w:ascii="Comic Sans MS" w:hAnsi="Comic Sans MS" w:cs="Calibri"/>
              </w:rPr>
              <w:t xml:space="preserve"> θα είναι πιστοποιημένος </w:t>
            </w:r>
            <w:r w:rsidRPr="00284AC8">
              <w:rPr>
                <w:rFonts w:ascii="Comic Sans MS" w:hAnsi="Comic Sans MS" w:cs="Calibri"/>
              </w:rPr>
              <w:t xml:space="preserve">με </w:t>
            </w:r>
            <w:proofErr w:type="spellStart"/>
            <w:r w:rsidRPr="00284AC8">
              <w:rPr>
                <w:rFonts w:ascii="Comic Sans MS" w:hAnsi="Comic Sans MS" w:cs="Calibri"/>
                <w:bCs/>
                <w:color w:val="000000"/>
              </w:rPr>
              <w:t>ΕΒΕΤΑΜ</w:t>
            </w:r>
            <w:proofErr w:type="spellEnd"/>
            <w:r w:rsidRPr="00FA40C0">
              <w:rPr>
                <w:rFonts w:ascii="Comic Sans MS" w:hAnsi="Comic Sans MS" w:cs="Calibri"/>
              </w:rPr>
              <w:t>.</w:t>
            </w:r>
          </w:p>
        </w:tc>
      </w:tr>
    </w:tbl>
    <w:p w:rsidR="00CC1847" w:rsidRDefault="00CC1847" w:rsidP="00CC1847">
      <w:pPr>
        <w:tabs>
          <w:tab w:val="left" w:pos="1905"/>
        </w:tabs>
        <w:spacing w:line="360" w:lineRule="auto"/>
        <w:jc w:val="both"/>
        <w:rPr>
          <w:sz w:val="24"/>
          <w:szCs w:val="24"/>
        </w:rPr>
      </w:pPr>
    </w:p>
    <w:p w:rsidR="00CC1847" w:rsidRPr="00981E0E" w:rsidRDefault="00CC1847" w:rsidP="00CC1847">
      <w:pPr>
        <w:spacing w:line="360" w:lineRule="auto"/>
        <w:jc w:val="both"/>
        <w:rPr>
          <w:rFonts w:ascii="Comic Sans MS" w:hAnsi="Comic Sans MS"/>
          <w:b/>
          <w:sz w:val="24"/>
          <w:szCs w:val="24"/>
          <w:u w:val="single"/>
        </w:rPr>
      </w:pPr>
      <w:r w:rsidRPr="00981E0E">
        <w:rPr>
          <w:rFonts w:ascii="Comic Sans MS" w:hAnsi="Comic Sans MS"/>
          <w:b/>
          <w:sz w:val="24"/>
          <w:szCs w:val="24"/>
          <w:u w:val="single"/>
        </w:rPr>
        <w:t>ΕΙΔΙΚΟΤΕΡΑ</w:t>
      </w:r>
    </w:p>
    <w:p w:rsidR="00CC1847" w:rsidRPr="00CC1847" w:rsidRDefault="00CC1847" w:rsidP="00CC1847">
      <w:pPr>
        <w:pStyle w:val="a3"/>
        <w:rPr>
          <w:rFonts w:ascii="Comic Sans MS" w:hAnsi="Comic Sans MS"/>
          <w:b/>
          <w:bCs/>
          <w:u w:val="single"/>
          <w:lang w:val="el-GR"/>
        </w:rPr>
      </w:pPr>
      <w:proofErr w:type="spellStart"/>
      <w:r w:rsidRPr="00CC1847">
        <w:rPr>
          <w:rFonts w:ascii="Comic Sans MS" w:hAnsi="Comic Sans MS"/>
          <w:b/>
          <w:bCs/>
          <w:u w:val="single"/>
          <w:lang w:val="el-GR"/>
        </w:rPr>
        <w:t>Α.Δικαιολογητικά</w:t>
      </w:r>
      <w:proofErr w:type="spellEnd"/>
      <w:r w:rsidRPr="00CC1847">
        <w:rPr>
          <w:rFonts w:ascii="Comic Sans MS" w:hAnsi="Comic Sans MS"/>
          <w:b/>
          <w:bCs/>
          <w:u w:val="single"/>
          <w:lang w:val="el-GR"/>
        </w:rPr>
        <w:t xml:space="preserve"> συμμετοχής</w:t>
      </w:r>
    </w:p>
    <w:bookmarkEnd w:id="22"/>
    <w:bookmarkEnd w:id="23"/>
    <w:bookmarkEnd w:id="24"/>
    <w:p w:rsidR="00CC1847" w:rsidRPr="00CC1847" w:rsidRDefault="00CC1847" w:rsidP="00CC1847">
      <w:pPr>
        <w:pStyle w:val="a3"/>
        <w:rPr>
          <w:rFonts w:ascii="Comic Sans MS" w:hAnsi="Comic Sans MS"/>
          <w:b/>
          <w:bCs/>
          <w:u w:val="single"/>
          <w:lang w:val="el-GR"/>
        </w:rPr>
      </w:pPr>
    </w:p>
    <w:p w:rsidR="00CC1847" w:rsidRPr="00981E0E" w:rsidRDefault="00CC1847" w:rsidP="00CC1847">
      <w:pPr>
        <w:tabs>
          <w:tab w:val="left" w:pos="426"/>
        </w:tabs>
        <w:jc w:val="both"/>
        <w:rPr>
          <w:rFonts w:ascii="Comic Sans MS" w:hAnsi="Comic Sans MS"/>
        </w:rPr>
      </w:pPr>
      <w:r w:rsidRPr="00981E0E">
        <w:rPr>
          <w:rFonts w:ascii="Comic Sans MS" w:hAnsi="Comic Sans MS"/>
          <w:bCs/>
          <w:sz w:val="24"/>
          <w:szCs w:val="24"/>
        </w:rPr>
        <w:t>1.</w:t>
      </w:r>
      <w:r w:rsidRPr="00981E0E">
        <w:rPr>
          <w:rFonts w:ascii="Comic Sans MS" w:hAnsi="Comic Sans MS"/>
          <w:bCs/>
        </w:rPr>
        <w:t xml:space="preserve"> </w:t>
      </w:r>
      <w:r w:rsidRPr="00981E0E">
        <w:rPr>
          <w:rFonts w:ascii="Comic Sans MS" w:hAnsi="Comic Sans MS"/>
        </w:rPr>
        <w:t xml:space="preserve">Πιστοποιητικό του αντίστοιχου Επιμελητηρίου </w:t>
      </w:r>
      <w:r w:rsidRPr="00981E0E">
        <w:rPr>
          <w:rFonts w:ascii="Comic Sans MS" w:hAnsi="Comic Sans MS"/>
          <w:b/>
        </w:rPr>
        <w:t>επί ποινή αποκλεισμού</w:t>
      </w:r>
      <w:r w:rsidRPr="00981E0E">
        <w:rPr>
          <w:rFonts w:ascii="Comic Sans MS" w:hAnsi="Comic Sans MS"/>
        </w:rPr>
        <w:t xml:space="preserve"> (Τεχνικό ή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w:t>
      </w:r>
      <w:r w:rsidRPr="00981E0E">
        <w:rPr>
          <w:rFonts w:ascii="Comic Sans MS" w:hAnsi="Comic Sans MS"/>
          <w:b/>
          <w:u w:val="single"/>
        </w:rPr>
        <w:t>μόνο</w:t>
      </w:r>
      <w:r w:rsidRPr="00981E0E">
        <w:rPr>
          <w:rFonts w:ascii="Comic Sans MS" w:hAnsi="Comic Sans MS"/>
        </w:rPr>
        <w:t xml:space="preserve"> στο εμπορικό επιμελητήριο απαραίτητη προϋπόθεση είναι η αναγραφή των </w:t>
      </w:r>
      <w:proofErr w:type="spellStart"/>
      <w:r w:rsidRPr="00981E0E">
        <w:rPr>
          <w:rFonts w:ascii="Comic Sans MS" w:hAnsi="Comic Sans MS"/>
        </w:rPr>
        <w:t>ΚΑΔ</w:t>
      </w:r>
      <w:proofErr w:type="spellEnd"/>
      <w:r w:rsidRPr="00981E0E">
        <w:rPr>
          <w:rFonts w:ascii="Comic Sans MS" w:hAnsi="Comic Sans MS"/>
        </w:rPr>
        <w:t xml:space="preserve"> σχετικών με τα είδη, που είναι ζητούμενα στην παρούσα. </w:t>
      </w:r>
    </w:p>
    <w:p w:rsidR="00CC1847" w:rsidRPr="00CC1847" w:rsidRDefault="00CC1847" w:rsidP="00CC1847">
      <w:pPr>
        <w:pStyle w:val="a3"/>
        <w:rPr>
          <w:rFonts w:ascii="Comic Sans MS" w:hAnsi="Comic Sans MS"/>
          <w:bCs/>
          <w:lang w:val="el-GR"/>
        </w:rPr>
      </w:pPr>
    </w:p>
    <w:p w:rsidR="00CC1847" w:rsidRPr="00981E0E" w:rsidRDefault="00CC1847" w:rsidP="00CC1847">
      <w:pPr>
        <w:tabs>
          <w:tab w:val="left" w:pos="426"/>
        </w:tabs>
        <w:jc w:val="both"/>
        <w:rPr>
          <w:rFonts w:ascii="Comic Sans MS" w:hAnsi="Comic Sans MS"/>
        </w:rPr>
      </w:pPr>
      <w:r w:rsidRPr="00981E0E">
        <w:rPr>
          <w:rFonts w:ascii="Comic Sans MS" w:hAnsi="Comic Sans MS"/>
        </w:rPr>
        <w:t xml:space="preserve">2. Υπεύθυνη δήλωση του </w:t>
      </w:r>
      <w:proofErr w:type="spellStart"/>
      <w:r w:rsidRPr="00981E0E">
        <w:rPr>
          <w:rFonts w:ascii="Comic Sans MS" w:hAnsi="Comic Sans MS"/>
        </w:rPr>
        <w:t>Ν.1599</w:t>
      </w:r>
      <w:proofErr w:type="spellEnd"/>
      <w:r w:rsidRPr="00981E0E">
        <w:rPr>
          <w:rFonts w:ascii="Comic Sans MS" w:hAnsi="Comic Sans MS"/>
        </w:rPr>
        <w:t xml:space="preserve">/1986 </w:t>
      </w:r>
      <w:r w:rsidRPr="00981E0E">
        <w:rPr>
          <w:rFonts w:ascii="Comic Sans MS" w:hAnsi="Comic Sans MS"/>
          <w:b/>
        </w:rPr>
        <w:t>επί ποινή αποκλεισμού</w:t>
      </w:r>
      <w:r w:rsidRPr="00981E0E">
        <w:rPr>
          <w:rFonts w:ascii="Comic Sans MS" w:hAnsi="Comic Sans MS"/>
        </w:rPr>
        <w:t xml:space="preserve"> στην οποία θα αναφέρεται :</w:t>
      </w:r>
    </w:p>
    <w:p w:rsidR="00CC1847" w:rsidRPr="00981E0E" w:rsidRDefault="00CC1847" w:rsidP="00CC1847">
      <w:pPr>
        <w:tabs>
          <w:tab w:val="left" w:pos="851"/>
        </w:tabs>
        <w:ind w:left="850" w:hanging="425"/>
        <w:jc w:val="both"/>
        <w:rPr>
          <w:rFonts w:ascii="Comic Sans MS" w:hAnsi="Comic Sans MS"/>
          <w:bCs/>
        </w:rPr>
      </w:pPr>
      <w:r w:rsidRPr="00981E0E">
        <w:rPr>
          <w:rFonts w:ascii="Comic Sans MS" w:hAnsi="Comic Sans MS"/>
          <w:sz w:val="24"/>
          <w:szCs w:val="24"/>
        </w:rPr>
        <w:t>α)</w:t>
      </w:r>
      <w:r w:rsidRPr="00981E0E">
        <w:rPr>
          <w:rFonts w:ascii="Comic Sans MS" w:hAnsi="Comic Sans MS"/>
          <w:sz w:val="24"/>
          <w:szCs w:val="24"/>
        </w:rPr>
        <w:tab/>
      </w:r>
      <w:r w:rsidRPr="00981E0E">
        <w:rPr>
          <w:rFonts w:ascii="Comic Sans MS" w:hAnsi="Comic Sans MS"/>
          <w:bCs/>
        </w:rPr>
        <w:t>ότι αποδέχονται πλήρως όλους τους όρους της διακήρυξης και των παραρτημάτων της.</w:t>
      </w:r>
    </w:p>
    <w:p w:rsidR="00CC1847" w:rsidRPr="00981E0E" w:rsidRDefault="00CC1847" w:rsidP="00CC1847">
      <w:pPr>
        <w:tabs>
          <w:tab w:val="left" w:pos="851"/>
        </w:tabs>
        <w:ind w:left="850" w:hanging="425"/>
        <w:jc w:val="both"/>
        <w:rPr>
          <w:rFonts w:ascii="Comic Sans MS" w:hAnsi="Comic Sans MS"/>
          <w:bCs/>
        </w:rPr>
      </w:pPr>
      <w:r w:rsidRPr="00981E0E">
        <w:rPr>
          <w:rFonts w:ascii="Comic Sans MS" w:hAnsi="Comic Sans MS"/>
          <w:bCs/>
        </w:rPr>
        <w:t>β)</w:t>
      </w:r>
      <w:r w:rsidRPr="00981E0E">
        <w:rPr>
          <w:rFonts w:ascii="Comic Sans MS" w:hAnsi="Comic Sans MS"/>
          <w:bCs/>
        </w:rPr>
        <w:tab/>
        <w:t xml:space="preserve">τα προς προμήθεια υλικά φέρουν την σήμανση </w:t>
      </w:r>
      <w:proofErr w:type="spellStart"/>
      <w:r w:rsidRPr="00981E0E">
        <w:rPr>
          <w:rFonts w:ascii="Comic Sans MS" w:hAnsi="Comic Sans MS"/>
          <w:bCs/>
        </w:rPr>
        <w:t>CE</w:t>
      </w:r>
      <w:proofErr w:type="spellEnd"/>
      <w:r w:rsidRPr="00981E0E">
        <w:rPr>
          <w:rFonts w:ascii="Comic Sans MS" w:hAnsi="Comic Sans MS"/>
          <w:bCs/>
        </w:rPr>
        <w:t xml:space="preserve"> της Ευρωπαϊκής Ένωσης</w:t>
      </w:r>
      <w:r>
        <w:rPr>
          <w:rFonts w:ascii="Comic Sans MS" w:hAnsi="Comic Sans MS"/>
          <w:bCs/>
        </w:rPr>
        <w:t xml:space="preserve"> εκεί που απαιτείται</w:t>
      </w:r>
      <w:r w:rsidRPr="00981E0E">
        <w:rPr>
          <w:rFonts w:ascii="Comic Sans MS" w:hAnsi="Comic Sans MS"/>
          <w:bCs/>
        </w:rPr>
        <w:t>,</w:t>
      </w:r>
      <w:r w:rsidRPr="00981E0E">
        <w:rPr>
          <w:rFonts w:ascii="Comic Sans MS" w:hAnsi="Comic Sans MS"/>
        </w:rPr>
        <w:t xml:space="preserve"> </w:t>
      </w:r>
      <w:r w:rsidRPr="00981E0E">
        <w:rPr>
          <w:rFonts w:ascii="Comic Sans MS" w:hAnsi="Comic Sans MS"/>
          <w:bCs/>
        </w:rPr>
        <w:t>είναι καινούργια και αμεταχείριστα, προέρχονται από αναγνωρισμένο</w:t>
      </w:r>
      <w:r>
        <w:rPr>
          <w:rFonts w:ascii="Comic Sans MS" w:hAnsi="Comic Sans MS"/>
          <w:bCs/>
        </w:rPr>
        <w:t xml:space="preserve"> ευρωπαϊκό </w:t>
      </w:r>
      <w:r w:rsidRPr="00981E0E">
        <w:rPr>
          <w:rFonts w:ascii="Comic Sans MS" w:hAnsi="Comic Sans MS"/>
          <w:bCs/>
        </w:rPr>
        <w:t xml:space="preserve">οίκο κατασκευής και να πληρούν τις εθνικές, τις ευρωπαϊκές και διεθνείς (ΕΛΟΤ, ΕΝ, </w:t>
      </w:r>
      <w:proofErr w:type="spellStart"/>
      <w:r w:rsidRPr="00981E0E">
        <w:rPr>
          <w:rFonts w:ascii="Comic Sans MS" w:hAnsi="Comic Sans MS"/>
          <w:bCs/>
        </w:rPr>
        <w:t>IEC</w:t>
      </w:r>
      <w:proofErr w:type="spellEnd"/>
      <w:r w:rsidRPr="00981E0E">
        <w:rPr>
          <w:rFonts w:ascii="Comic Sans MS" w:hAnsi="Comic Sans MS"/>
          <w:bCs/>
        </w:rPr>
        <w:t xml:space="preserve">, </w:t>
      </w:r>
      <w:proofErr w:type="spellStart"/>
      <w:r w:rsidRPr="00981E0E">
        <w:rPr>
          <w:rFonts w:ascii="Comic Sans MS" w:hAnsi="Comic Sans MS"/>
          <w:bCs/>
        </w:rPr>
        <w:t>VDE</w:t>
      </w:r>
      <w:proofErr w:type="spellEnd"/>
      <w:r w:rsidRPr="00981E0E">
        <w:rPr>
          <w:rFonts w:ascii="Comic Sans MS" w:hAnsi="Comic Sans MS"/>
          <w:bCs/>
        </w:rPr>
        <w:t xml:space="preserve">, </w:t>
      </w:r>
      <w:proofErr w:type="spellStart"/>
      <w:r w:rsidRPr="00981E0E">
        <w:rPr>
          <w:rFonts w:ascii="Comic Sans MS" w:hAnsi="Comic Sans MS"/>
          <w:bCs/>
        </w:rPr>
        <w:t>CEN</w:t>
      </w:r>
      <w:proofErr w:type="spellEnd"/>
      <w:r w:rsidRPr="00981E0E">
        <w:rPr>
          <w:rFonts w:ascii="Comic Sans MS" w:hAnsi="Comic Sans MS"/>
          <w:bCs/>
        </w:rPr>
        <w:t>, κλπ.) προδιαγραφές.</w:t>
      </w:r>
    </w:p>
    <w:p w:rsidR="00CC1847" w:rsidRPr="00981E0E" w:rsidRDefault="00CC1847" w:rsidP="00CC1847">
      <w:pPr>
        <w:ind w:left="851" w:hanging="425"/>
        <w:jc w:val="both"/>
        <w:rPr>
          <w:rFonts w:ascii="Comic Sans MS" w:hAnsi="Comic Sans MS"/>
        </w:rPr>
      </w:pPr>
      <w:r w:rsidRPr="00981E0E">
        <w:rPr>
          <w:rFonts w:ascii="Comic Sans MS" w:hAnsi="Comic Sans MS"/>
        </w:rPr>
        <w:t>γ)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CC1847" w:rsidRPr="00981E0E" w:rsidRDefault="00CC1847" w:rsidP="00CC1847">
      <w:pPr>
        <w:ind w:left="851" w:hanging="425"/>
        <w:jc w:val="both"/>
        <w:rPr>
          <w:rFonts w:ascii="Comic Sans MS" w:hAnsi="Comic Sans MS"/>
        </w:rPr>
      </w:pPr>
      <w:r w:rsidRPr="00981E0E">
        <w:rPr>
          <w:rFonts w:ascii="Comic Sans MS" w:hAnsi="Comic Sans MS"/>
        </w:rPr>
        <w:t>δ)   να δηλώνεται ότι εφόσον του ζητηθεί, θα προσκομίσει όλα τα αποδεικτικά των παραπάνω στοιχείων, έγγραφα</w:t>
      </w:r>
    </w:p>
    <w:p w:rsidR="00CC1847" w:rsidRPr="00981E0E" w:rsidRDefault="00CC1847" w:rsidP="00CC1847">
      <w:pPr>
        <w:ind w:left="851" w:hanging="425"/>
        <w:jc w:val="both"/>
        <w:rPr>
          <w:rFonts w:ascii="Comic Sans MS" w:hAnsi="Comic Sans MS"/>
        </w:rPr>
      </w:pPr>
      <w:r w:rsidRPr="00981E0E">
        <w:rPr>
          <w:rFonts w:ascii="Comic Sans MS" w:hAnsi="Comic Sans MS"/>
        </w:rPr>
        <w:t>ε)   να δηλώνεται ότι ο συμμετέχων αποδέχεται πλήρως όλους τους όρους της διακήρυξης.</w:t>
      </w:r>
    </w:p>
    <w:p w:rsidR="00CC1847" w:rsidRPr="00981E0E" w:rsidRDefault="00CC1847" w:rsidP="00CC1847">
      <w:pPr>
        <w:jc w:val="both"/>
        <w:rPr>
          <w:rFonts w:ascii="Comic Sans MS" w:hAnsi="Comic Sans MS"/>
        </w:rPr>
      </w:pPr>
    </w:p>
    <w:p w:rsidR="00CC1847" w:rsidRPr="00981E0E" w:rsidRDefault="00CC1847" w:rsidP="00CC1847">
      <w:pPr>
        <w:jc w:val="both"/>
        <w:rPr>
          <w:rFonts w:ascii="Comic Sans MS" w:hAnsi="Comic Sans MS"/>
        </w:rPr>
      </w:pPr>
      <w:r w:rsidRPr="00981E0E">
        <w:rPr>
          <w:rFonts w:ascii="Comic Sans MS" w:hAnsi="Comic Sans MS"/>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CC1847" w:rsidRPr="00981E0E" w:rsidRDefault="00CC1847" w:rsidP="00CC1847">
      <w:pPr>
        <w:ind w:left="357"/>
        <w:jc w:val="both"/>
        <w:rPr>
          <w:rFonts w:ascii="Comic Sans MS" w:hAnsi="Comic Sans MS"/>
          <w:sz w:val="24"/>
          <w:szCs w:val="24"/>
        </w:rPr>
      </w:pPr>
    </w:p>
    <w:p w:rsidR="00CC1847" w:rsidRPr="00CC1847" w:rsidRDefault="00CC1847" w:rsidP="00CC1847">
      <w:pPr>
        <w:jc w:val="both"/>
        <w:rPr>
          <w:rFonts w:ascii="Comic Sans MS" w:hAnsi="Comic Sans MS"/>
        </w:rPr>
      </w:pPr>
      <w:r w:rsidRPr="00981E0E">
        <w:rPr>
          <w:rFonts w:ascii="Comic Sans MS" w:hAnsi="Comic Sans MS"/>
        </w:rPr>
        <w:t xml:space="preserve">3. Οι υποψήφιοι θα πρέπει, να προσκομίσουν </w:t>
      </w:r>
      <w:r w:rsidRPr="00981E0E">
        <w:rPr>
          <w:rFonts w:ascii="Comic Sans MS" w:hAnsi="Comic Sans MS"/>
          <w:b/>
        </w:rPr>
        <w:t>επί ποινή αποκλεισμού</w:t>
      </w:r>
      <w:r w:rsidRPr="00981E0E">
        <w:rPr>
          <w:rFonts w:ascii="Comic Sans MS" w:hAnsi="Comic Sans MS"/>
        </w:rPr>
        <w:t xml:space="preserve"> αποδεικτικό φορολογικής, ασφαλιστικής ενημερότητας, και ποινικό μητρώο η ισχύς των οποίων πρέπει να καλύπτει την ημερομηνία διενέργειας του διαγωνισμού.</w:t>
      </w:r>
    </w:p>
    <w:p w:rsidR="00CC1847" w:rsidRPr="00CC1847" w:rsidRDefault="00CC1847" w:rsidP="00CC1847">
      <w:pPr>
        <w:jc w:val="both"/>
        <w:rPr>
          <w:rFonts w:ascii="Comic Sans MS" w:hAnsi="Comic Sans MS"/>
        </w:rPr>
      </w:pPr>
    </w:p>
    <w:p w:rsidR="00CC1847" w:rsidRPr="00981E0E" w:rsidRDefault="00CC1847" w:rsidP="00CC1847">
      <w:pPr>
        <w:jc w:val="both"/>
        <w:rPr>
          <w:rFonts w:ascii="Comic Sans MS" w:hAnsi="Comic Sans MS"/>
        </w:rPr>
      </w:pPr>
      <w:r w:rsidRPr="00981E0E">
        <w:rPr>
          <w:rFonts w:ascii="Comic Sans MS" w:hAnsi="Comic Sans MS"/>
        </w:rPr>
        <w:t xml:space="preserve">4. Προσκόμιση δειγμάτων </w:t>
      </w:r>
      <w:r w:rsidRPr="00981E0E">
        <w:rPr>
          <w:rFonts w:ascii="Comic Sans MS" w:hAnsi="Comic Sans MS"/>
          <w:b/>
        </w:rPr>
        <w:t>επί ποινή αποκλεισμού</w:t>
      </w:r>
      <w:r w:rsidRPr="00981E0E">
        <w:rPr>
          <w:rFonts w:ascii="Comic Sans MS" w:hAnsi="Comic Sans MS"/>
        </w:rPr>
        <w:t xml:space="preserve">, για τα </w:t>
      </w:r>
      <w:r>
        <w:rPr>
          <w:rFonts w:ascii="Comic Sans MS" w:hAnsi="Comic Sans MS"/>
        </w:rPr>
        <w:t>είδη</w:t>
      </w:r>
      <w:r w:rsidRPr="00981E0E">
        <w:rPr>
          <w:rFonts w:ascii="Comic Sans MS" w:hAnsi="Comic Sans MS"/>
        </w:rPr>
        <w:t xml:space="preserve"> που αναφέρεται στον πίνακα, για την αξιολόγηση της προσφοράς. </w:t>
      </w:r>
    </w:p>
    <w:p w:rsidR="00CC1847" w:rsidRPr="00981E0E" w:rsidRDefault="00CC1847" w:rsidP="00CC1847">
      <w:pPr>
        <w:tabs>
          <w:tab w:val="left" w:pos="0"/>
        </w:tabs>
        <w:jc w:val="both"/>
        <w:rPr>
          <w:rFonts w:ascii="Comic Sans MS" w:hAnsi="Comic Sans MS"/>
          <w:sz w:val="24"/>
          <w:szCs w:val="24"/>
        </w:rPr>
      </w:pPr>
      <w:bookmarkStart w:id="33" w:name="OLE_LINK29"/>
      <w:bookmarkStart w:id="34" w:name="OLE_LINK30"/>
      <w:bookmarkStart w:id="35" w:name="OLE_LINK33"/>
      <w:bookmarkStart w:id="36" w:name="OLE_LINK16"/>
      <w:bookmarkStart w:id="37" w:name="OLE_LINK17"/>
      <w:bookmarkStart w:id="38" w:name="OLE_LINK18"/>
    </w:p>
    <w:p w:rsidR="00CC1847" w:rsidRPr="00981E0E" w:rsidRDefault="00CC1847" w:rsidP="00CC1847">
      <w:pPr>
        <w:tabs>
          <w:tab w:val="left" w:pos="284"/>
        </w:tabs>
        <w:contextualSpacing/>
        <w:jc w:val="both"/>
        <w:rPr>
          <w:rFonts w:ascii="Comic Sans MS" w:hAnsi="Comic Sans MS"/>
        </w:rPr>
      </w:pPr>
      <w:bookmarkStart w:id="39" w:name="OLE_LINK40"/>
      <w:bookmarkStart w:id="40" w:name="OLE_LINK41"/>
      <w:bookmarkStart w:id="41" w:name="OLE_LINK42"/>
      <w:bookmarkStart w:id="42" w:name="OLE_LINK43"/>
      <w:bookmarkEnd w:id="33"/>
      <w:bookmarkEnd w:id="34"/>
      <w:bookmarkEnd w:id="35"/>
      <w:bookmarkEnd w:id="36"/>
      <w:bookmarkEnd w:id="37"/>
      <w:bookmarkEnd w:id="38"/>
      <w:r>
        <w:rPr>
          <w:rFonts w:ascii="Comic Sans MS" w:hAnsi="Comic Sans MS"/>
        </w:rPr>
        <w:t xml:space="preserve">Β. </w:t>
      </w:r>
      <w:r w:rsidRPr="00981E0E">
        <w:rPr>
          <w:rFonts w:ascii="Comic Sans MS" w:hAnsi="Comic Sans MS"/>
        </w:rPr>
        <w:t xml:space="preserve">Κλειστός φάκελος με την ένδειξη «ΤΕΧΝΙΚΗ ΠΡΟΣΦΟΡΑ» ο οποίος θα περιλαμβάνει </w:t>
      </w:r>
      <w:r w:rsidRPr="00981E0E">
        <w:rPr>
          <w:rFonts w:ascii="Comic Sans MS" w:hAnsi="Comic Sans MS"/>
          <w:b/>
        </w:rPr>
        <w:t>επί ποινής αποκλεισμού</w:t>
      </w:r>
      <w:r w:rsidRPr="00981E0E">
        <w:rPr>
          <w:rFonts w:ascii="Comic Sans MS" w:hAnsi="Comic Sans MS"/>
        </w:rPr>
        <w:t xml:space="preserve"> :</w:t>
      </w:r>
    </w:p>
    <w:p w:rsidR="00CC1847" w:rsidRPr="00981E0E" w:rsidRDefault="00CC1847" w:rsidP="00CC1847">
      <w:pPr>
        <w:jc w:val="both"/>
        <w:rPr>
          <w:rFonts w:ascii="Comic Sans MS" w:eastAsia="Calibri" w:hAnsi="Comic Sans MS" w:cs="Tahoma"/>
          <w:b/>
          <w:bCs/>
          <w:color w:val="000000"/>
        </w:rPr>
      </w:pPr>
      <w:r>
        <w:rPr>
          <w:rFonts w:ascii="Comic Sans MS" w:hAnsi="Comic Sans MS"/>
        </w:rPr>
        <w:t xml:space="preserve">1. </w:t>
      </w:r>
      <w:r w:rsidRPr="00981E0E">
        <w:rPr>
          <w:rFonts w:ascii="Comic Sans MS" w:hAnsi="Comic Sans MS"/>
        </w:rPr>
        <w:t xml:space="preserve">Συμπληρωμένο το φύλλο συμμόρφωσης με την προτεινόμενη ισοδύναμη λύση, με απαντήσεις και παραπομπές ως προς τα υλικά και τα αποδεικτικά έγγραφα ότι αυτά που προσφέρει συμφωνούν απόλυτα µε τις τεχνικές προδιαγραφές. Τα ζητούμενα πιστοποιητικά και έγγραφα θα είναι </w:t>
      </w:r>
      <w:r w:rsidRPr="00981E0E">
        <w:rPr>
          <w:rFonts w:ascii="Comic Sans MS" w:eastAsia="Calibri" w:hAnsi="Comic Sans MS" w:cs="Tahoma"/>
          <w:bCs/>
          <w:color w:val="000000"/>
        </w:rPr>
        <w:t>στην Ελληνική ή Αγγλική γλώσσα.</w:t>
      </w:r>
      <w:r w:rsidRPr="00981E0E">
        <w:rPr>
          <w:rFonts w:ascii="Comic Sans MS" w:eastAsia="Calibri" w:hAnsi="Comic Sans MS" w:cs="Tahoma"/>
          <w:b/>
          <w:bCs/>
          <w:color w:val="000000"/>
        </w:rPr>
        <w:t xml:space="preserve"> </w:t>
      </w:r>
      <w:r w:rsidRPr="00981E0E">
        <w:rPr>
          <w:rFonts w:ascii="Comic Sans MS" w:hAnsi="Comic Sans MS"/>
        </w:rPr>
        <w:t>Στο αντίστοιχο πεδίο της στήλης ΠΑΡΑΠΟΜΠΗ/ΤΕΚΜΗΡΙΩΣΗ συμπληρώνεται η/οι σελίδα / σελίδες του φακέλου ΤΕΧΝΙΚΗΣ ΠΡΟΣΦΟΡΑΣ όπου βρίσκεται η αντίστοιχη αναλυτική περιγραφή και η τεκμηρίωση. Είναι ιδιαίτερα επιθυμητή η πληρέστερη συμπλήρωση των παραπομπών, οι οποίες πρέπει να είναι κατά το δυνατόν συγκεκριμένες (π.χ. τεχνικό φυλλάδιο 2, σελ. 1 παράγραφος 3, κ.λπ.).</w:t>
      </w:r>
    </w:p>
    <w:p w:rsidR="00CC1847" w:rsidRPr="00981E0E" w:rsidRDefault="00CC1847" w:rsidP="00CC1847">
      <w:pPr>
        <w:autoSpaceDE w:val="0"/>
        <w:autoSpaceDN w:val="0"/>
        <w:adjustRightInd w:val="0"/>
        <w:jc w:val="both"/>
        <w:rPr>
          <w:rFonts w:ascii="Comic Sans MS" w:eastAsia="Calibri" w:hAnsi="Comic Sans MS" w:cs="Tahoma"/>
          <w:b/>
          <w:bCs/>
          <w:color w:val="000000"/>
        </w:rPr>
      </w:pPr>
      <w:r>
        <w:rPr>
          <w:rFonts w:ascii="Comic Sans MS" w:eastAsia="Calibri" w:hAnsi="Comic Sans MS" w:cs="Tahoma"/>
          <w:b/>
          <w:bCs/>
          <w:color w:val="000000"/>
        </w:rPr>
        <w:t xml:space="preserve">2. </w:t>
      </w:r>
      <w:r w:rsidRPr="00981E0E">
        <w:rPr>
          <w:rFonts w:ascii="Comic Sans MS" w:eastAsia="Calibri" w:hAnsi="Comic Sans MS" w:cs="Tahoma"/>
          <w:b/>
          <w:bCs/>
          <w:color w:val="000000"/>
        </w:rPr>
        <w:t>Όλα τα είδη θα είναι ελληνικής κατασκευής ή θα προέρχονται από χώρες της Ευρωπαϊκής ένωσης</w:t>
      </w:r>
      <w:r>
        <w:rPr>
          <w:rFonts w:ascii="Comic Sans MS" w:eastAsia="Calibri" w:hAnsi="Comic Sans MS" w:cs="Tahoma"/>
          <w:b/>
          <w:bCs/>
          <w:color w:val="000000"/>
        </w:rPr>
        <w:t xml:space="preserve"> </w:t>
      </w:r>
      <w:r w:rsidRPr="004C0297">
        <w:rPr>
          <w:rFonts w:ascii="Comic Sans MS" w:eastAsia="Calibri" w:hAnsi="Comic Sans MS" w:cs="Tahoma"/>
          <w:b/>
          <w:bCs/>
          <w:color w:val="000000"/>
        </w:rPr>
        <w:t>(επί ποινής αποκλεισμού)</w:t>
      </w:r>
      <w:r w:rsidRPr="00981E0E">
        <w:rPr>
          <w:rFonts w:ascii="Comic Sans MS" w:eastAsia="Calibri" w:hAnsi="Comic Sans MS" w:cs="Tahoma"/>
          <w:b/>
          <w:bCs/>
          <w:color w:val="000000"/>
        </w:rPr>
        <w:t>.</w:t>
      </w:r>
    </w:p>
    <w:p w:rsidR="00CC1847" w:rsidRDefault="00CC1847" w:rsidP="00CC1847">
      <w:pPr>
        <w:pStyle w:val="Web"/>
        <w:shd w:val="clear" w:color="auto" w:fill="F7F8F9"/>
        <w:spacing w:before="0" w:beforeAutospacing="0" w:after="0" w:afterAutospacing="0"/>
        <w:jc w:val="both"/>
        <w:rPr>
          <w:rFonts w:ascii="Comic Sans MS" w:hAnsi="Comic Sans MS"/>
          <w:sz w:val="22"/>
          <w:szCs w:val="22"/>
        </w:rPr>
      </w:pPr>
      <w:r>
        <w:rPr>
          <w:rFonts w:ascii="Comic Sans MS" w:hAnsi="Comic Sans MS"/>
          <w:sz w:val="22"/>
          <w:szCs w:val="22"/>
        </w:rPr>
        <w:t xml:space="preserve">Ειδικότερα για τους σωλήνες και τα εξαρτήματα </w:t>
      </w:r>
      <w:r>
        <w:rPr>
          <w:rFonts w:ascii="Comic Sans MS" w:hAnsi="Comic Sans MS"/>
          <w:sz w:val="22"/>
          <w:szCs w:val="22"/>
          <w:lang w:val="en-US"/>
        </w:rPr>
        <w:t>PE</w:t>
      </w:r>
      <w:r w:rsidRPr="00752384">
        <w:rPr>
          <w:rFonts w:ascii="Comic Sans MS" w:hAnsi="Comic Sans MS"/>
          <w:sz w:val="22"/>
          <w:szCs w:val="22"/>
        </w:rPr>
        <w:t xml:space="preserve"> </w:t>
      </w:r>
      <w:r>
        <w:rPr>
          <w:rFonts w:ascii="Comic Sans MS" w:hAnsi="Comic Sans MS"/>
          <w:sz w:val="22"/>
          <w:szCs w:val="22"/>
        </w:rPr>
        <w:t xml:space="preserve">τρίτης γενιάς ζητείται η προσκόμιση εντός του φακέλου της Τεχνικής Προσφοράς πιστοποιητικό </w:t>
      </w:r>
      <w:proofErr w:type="spellStart"/>
      <w:r w:rsidRPr="00B169D4">
        <w:rPr>
          <w:rFonts w:ascii="Comic Sans MS" w:hAnsi="Comic Sans MS"/>
          <w:sz w:val="22"/>
          <w:szCs w:val="22"/>
        </w:rPr>
        <w:t>ΕΒΕΤΑΜ</w:t>
      </w:r>
      <w:proofErr w:type="spellEnd"/>
      <w:r w:rsidRPr="00B169D4">
        <w:rPr>
          <w:rFonts w:ascii="Comic Sans MS" w:hAnsi="Comic Sans MS"/>
          <w:sz w:val="22"/>
          <w:szCs w:val="22"/>
        </w:rPr>
        <w:t xml:space="preserve"> Ελλάδας</w:t>
      </w:r>
      <w:r>
        <w:rPr>
          <w:rFonts w:ascii="Comic Sans MS" w:hAnsi="Comic Sans MS"/>
          <w:sz w:val="22"/>
          <w:szCs w:val="22"/>
        </w:rPr>
        <w:t xml:space="preserve"> </w:t>
      </w:r>
      <w:r w:rsidRPr="004C0297">
        <w:rPr>
          <w:rFonts w:ascii="Comic Sans MS" w:eastAsia="Calibri" w:hAnsi="Comic Sans MS" w:cs="Tahoma"/>
          <w:b/>
          <w:bCs/>
          <w:color w:val="000000"/>
          <w:sz w:val="22"/>
          <w:szCs w:val="22"/>
          <w:lang w:eastAsia="en-US"/>
        </w:rPr>
        <w:t>επί ποινής αποκλεισμού</w:t>
      </w:r>
      <w:r w:rsidRPr="00B169D4">
        <w:rPr>
          <w:rFonts w:ascii="Comic Sans MS" w:hAnsi="Comic Sans MS"/>
          <w:sz w:val="22"/>
          <w:szCs w:val="22"/>
        </w:rPr>
        <w:t> για τις φυσικές και μηχανικές ιδιότητες των σωλήνων </w:t>
      </w:r>
      <w:r>
        <w:rPr>
          <w:rFonts w:ascii="Comic Sans MS" w:hAnsi="Comic Sans MS"/>
          <w:sz w:val="22"/>
          <w:szCs w:val="22"/>
        </w:rPr>
        <w:t>που</w:t>
      </w:r>
      <w:r w:rsidRPr="00B169D4">
        <w:rPr>
          <w:rFonts w:ascii="Comic Sans MS" w:hAnsi="Comic Sans MS"/>
          <w:sz w:val="22"/>
          <w:szCs w:val="22"/>
        </w:rPr>
        <w:t xml:space="preserve"> </w:t>
      </w:r>
      <w:r>
        <w:rPr>
          <w:rFonts w:ascii="Comic Sans MS" w:hAnsi="Comic Sans MS"/>
          <w:sz w:val="22"/>
          <w:szCs w:val="22"/>
        </w:rPr>
        <w:t>α</w:t>
      </w:r>
      <w:r w:rsidRPr="00B169D4">
        <w:rPr>
          <w:rFonts w:ascii="Comic Sans MS" w:hAnsi="Comic Sans MS"/>
          <w:sz w:val="22"/>
          <w:szCs w:val="22"/>
        </w:rPr>
        <w:t xml:space="preserve">φορά </w:t>
      </w:r>
      <w:r>
        <w:rPr>
          <w:rFonts w:ascii="Comic Sans MS" w:hAnsi="Comic Sans MS"/>
          <w:sz w:val="22"/>
          <w:szCs w:val="22"/>
        </w:rPr>
        <w:t xml:space="preserve">σε </w:t>
      </w:r>
      <w:r w:rsidRPr="00B169D4">
        <w:rPr>
          <w:rFonts w:ascii="Comic Sans MS" w:hAnsi="Comic Sans MS"/>
          <w:sz w:val="22"/>
          <w:szCs w:val="22"/>
        </w:rPr>
        <w:t>έλεγχο των διαστάσεων των σωλήνων και των εξαρτημάτων</w:t>
      </w:r>
      <w:r>
        <w:rPr>
          <w:rFonts w:ascii="Comic Sans MS" w:hAnsi="Comic Sans MS"/>
          <w:sz w:val="22"/>
          <w:szCs w:val="22"/>
        </w:rPr>
        <w:t xml:space="preserve"> </w:t>
      </w:r>
      <w:proofErr w:type="spellStart"/>
      <w:r>
        <w:rPr>
          <w:rFonts w:ascii="Comic Sans MS" w:hAnsi="Comic Sans MS"/>
          <w:sz w:val="22"/>
          <w:szCs w:val="22"/>
        </w:rPr>
        <w:t>κ.λ.π</w:t>
      </w:r>
      <w:proofErr w:type="spellEnd"/>
      <w:r>
        <w:rPr>
          <w:rFonts w:ascii="Comic Sans MS" w:hAnsi="Comic Sans MS"/>
          <w:sz w:val="22"/>
          <w:szCs w:val="22"/>
        </w:rPr>
        <w:t>.</w:t>
      </w:r>
      <w:r w:rsidRPr="00752384">
        <w:rPr>
          <w:rFonts w:ascii="Lucida Sans Unicode" w:hAnsi="Lucida Sans Unicode" w:cs="Lucida Sans Unicode"/>
          <w:color w:val="525F72"/>
          <w:sz w:val="20"/>
        </w:rPr>
        <w:t xml:space="preserve"> </w:t>
      </w:r>
      <w:r w:rsidRPr="00752384">
        <w:rPr>
          <w:rFonts w:ascii="Comic Sans MS" w:hAnsi="Comic Sans MS"/>
          <w:sz w:val="22"/>
          <w:szCs w:val="22"/>
        </w:rPr>
        <w:t xml:space="preserve">Οι σωλήνες αυτοί κατασκευάζονται από ειδική πρώτη ύλη με πιστοποιητικό </w:t>
      </w:r>
      <w:proofErr w:type="spellStart"/>
      <w:r w:rsidRPr="00752384">
        <w:rPr>
          <w:rFonts w:ascii="Comic Sans MS" w:hAnsi="Comic Sans MS"/>
          <w:sz w:val="22"/>
          <w:szCs w:val="22"/>
        </w:rPr>
        <w:t>καταλληλότητας</w:t>
      </w:r>
      <w:proofErr w:type="spellEnd"/>
      <w:r w:rsidRPr="00752384">
        <w:rPr>
          <w:rFonts w:ascii="Comic Sans MS" w:hAnsi="Comic Sans MS"/>
          <w:sz w:val="22"/>
          <w:szCs w:val="22"/>
        </w:rPr>
        <w:t xml:space="preserve"> διεθνών οργανισμών για την συγκεκριμένη χρήση.</w:t>
      </w:r>
      <w:r>
        <w:rPr>
          <w:rFonts w:ascii="Comic Sans MS" w:hAnsi="Comic Sans MS"/>
          <w:sz w:val="22"/>
          <w:szCs w:val="22"/>
        </w:rPr>
        <w:t xml:space="preserve"> </w:t>
      </w:r>
      <w:r w:rsidRPr="00752384">
        <w:rPr>
          <w:rFonts w:ascii="Comic Sans MS" w:hAnsi="Comic Sans MS"/>
          <w:sz w:val="22"/>
          <w:szCs w:val="22"/>
        </w:rPr>
        <w:t xml:space="preserve">Παράγονται </w:t>
      </w:r>
      <w:r>
        <w:rPr>
          <w:rFonts w:ascii="Comic Sans MS" w:hAnsi="Comic Sans MS"/>
          <w:sz w:val="22"/>
          <w:szCs w:val="22"/>
        </w:rPr>
        <w:t>α</w:t>
      </w:r>
      <w:r w:rsidRPr="00752384">
        <w:rPr>
          <w:rFonts w:ascii="Comic Sans MS" w:hAnsi="Comic Sans MS"/>
          <w:sz w:val="22"/>
          <w:szCs w:val="22"/>
        </w:rPr>
        <w:t xml:space="preserve">πό πολυαιθυλένιο </w:t>
      </w:r>
      <w:proofErr w:type="spellStart"/>
      <w:r w:rsidRPr="00752384">
        <w:rPr>
          <w:rFonts w:ascii="Comic Sans MS" w:hAnsi="Comic Sans MS"/>
          <w:sz w:val="22"/>
          <w:szCs w:val="22"/>
        </w:rPr>
        <w:t>3ης</w:t>
      </w:r>
      <w:proofErr w:type="spellEnd"/>
      <w:r w:rsidRPr="00752384">
        <w:rPr>
          <w:rFonts w:ascii="Comic Sans MS" w:hAnsi="Comic Sans MS"/>
          <w:sz w:val="22"/>
          <w:szCs w:val="22"/>
        </w:rPr>
        <w:t xml:space="preserve"> γενιάς (</w:t>
      </w:r>
      <w:proofErr w:type="spellStart"/>
      <w:r w:rsidRPr="00752384">
        <w:rPr>
          <w:rFonts w:ascii="Comic Sans MS" w:hAnsi="Comic Sans MS"/>
          <w:sz w:val="22"/>
          <w:szCs w:val="22"/>
        </w:rPr>
        <w:t>PE</w:t>
      </w:r>
      <w:proofErr w:type="spellEnd"/>
      <w:r w:rsidRPr="00752384">
        <w:rPr>
          <w:rFonts w:ascii="Comic Sans MS" w:hAnsi="Comic Sans MS"/>
          <w:sz w:val="22"/>
          <w:szCs w:val="22"/>
        </w:rPr>
        <w:t>-100) σε μπλε ή μαύρο χρώμα, σύμφωνα με τις Ευρωπαϊκές προδιαγραφές ΕΛΟΤ-</w:t>
      </w:r>
      <w:proofErr w:type="spellStart"/>
      <w:r w:rsidRPr="00752384">
        <w:rPr>
          <w:rFonts w:ascii="Comic Sans MS" w:hAnsi="Comic Sans MS"/>
          <w:sz w:val="22"/>
          <w:szCs w:val="22"/>
        </w:rPr>
        <w:t>EN</w:t>
      </w:r>
      <w:proofErr w:type="spellEnd"/>
      <w:r w:rsidRPr="00752384">
        <w:rPr>
          <w:rFonts w:ascii="Comic Sans MS" w:hAnsi="Comic Sans MS"/>
          <w:sz w:val="22"/>
          <w:szCs w:val="22"/>
        </w:rPr>
        <w:t xml:space="preserve"> 12201-2.</w:t>
      </w:r>
    </w:p>
    <w:p w:rsidR="00CC1847" w:rsidRPr="0011123A" w:rsidRDefault="00CC1847" w:rsidP="00CC1847">
      <w:pPr>
        <w:pStyle w:val="Web"/>
        <w:shd w:val="clear" w:color="auto" w:fill="F7F8F9"/>
        <w:spacing w:before="0" w:beforeAutospacing="0" w:after="0" w:afterAutospacing="0"/>
        <w:jc w:val="both"/>
        <w:rPr>
          <w:rFonts w:ascii="Comic Sans MS" w:hAnsi="Comic Sans MS"/>
          <w:sz w:val="22"/>
          <w:szCs w:val="22"/>
        </w:rPr>
      </w:pPr>
      <w:r>
        <w:rPr>
          <w:rFonts w:ascii="Comic Sans MS" w:hAnsi="Comic Sans MS"/>
          <w:sz w:val="22"/>
          <w:szCs w:val="22"/>
        </w:rPr>
        <w:t xml:space="preserve">Για τα υλικά που αναφέρονται στο φύλλο συμμόρφωσης ότι πρέπει να προέρχονται από εταιρίες – εργοστάσια που διαθέτουν </w:t>
      </w:r>
      <w:r w:rsidRPr="00B169D4">
        <w:rPr>
          <w:rFonts w:ascii="Comic Sans MS" w:hAnsi="Comic Sans MS"/>
          <w:sz w:val="22"/>
          <w:szCs w:val="22"/>
        </w:rPr>
        <w:t xml:space="preserve">Σύστημα Διαχείρισης Ποιότητας κατά </w:t>
      </w:r>
      <w:proofErr w:type="spellStart"/>
      <w:r w:rsidRPr="00B169D4">
        <w:rPr>
          <w:rFonts w:ascii="Comic Sans MS" w:hAnsi="Comic Sans MS"/>
          <w:sz w:val="22"/>
          <w:szCs w:val="22"/>
        </w:rPr>
        <w:t>EN</w:t>
      </w:r>
      <w:proofErr w:type="spellEnd"/>
      <w:r w:rsidRPr="00B169D4">
        <w:rPr>
          <w:rFonts w:ascii="Comic Sans MS" w:hAnsi="Comic Sans MS"/>
          <w:sz w:val="22"/>
          <w:szCs w:val="22"/>
        </w:rPr>
        <w:t> </w:t>
      </w:r>
      <w:proofErr w:type="spellStart"/>
      <w:r w:rsidRPr="00B169D4">
        <w:rPr>
          <w:rFonts w:ascii="Comic Sans MS" w:hAnsi="Comic Sans MS"/>
          <w:sz w:val="22"/>
          <w:szCs w:val="22"/>
        </w:rPr>
        <w:t>ISO</w:t>
      </w:r>
      <w:proofErr w:type="spellEnd"/>
      <w:r w:rsidRPr="00B169D4">
        <w:rPr>
          <w:rFonts w:ascii="Comic Sans MS" w:hAnsi="Comic Sans MS"/>
          <w:sz w:val="22"/>
          <w:szCs w:val="22"/>
        </w:rPr>
        <w:t xml:space="preserve"> 9001:20</w:t>
      </w:r>
      <w:r>
        <w:rPr>
          <w:rFonts w:ascii="Comic Sans MS" w:hAnsi="Comic Sans MS"/>
          <w:sz w:val="22"/>
          <w:szCs w:val="22"/>
        </w:rPr>
        <w:t>15, θα πρέπει να προσκομισθούν τα πιστοποιητικά</w:t>
      </w:r>
      <w:r w:rsidRPr="00752384">
        <w:rPr>
          <w:rFonts w:ascii="Comic Sans MS" w:eastAsia="Calibri" w:hAnsi="Comic Sans MS" w:cs="Tahoma"/>
          <w:b/>
          <w:bCs/>
          <w:color w:val="000000"/>
          <w:sz w:val="22"/>
          <w:szCs w:val="22"/>
          <w:lang w:eastAsia="en-US"/>
        </w:rPr>
        <w:t xml:space="preserve"> </w:t>
      </w:r>
      <w:r w:rsidRPr="004C0297">
        <w:rPr>
          <w:rFonts w:ascii="Comic Sans MS" w:eastAsia="Calibri" w:hAnsi="Comic Sans MS" w:cs="Tahoma"/>
          <w:b/>
          <w:bCs/>
          <w:color w:val="000000"/>
          <w:sz w:val="22"/>
          <w:szCs w:val="22"/>
          <w:lang w:eastAsia="en-US"/>
        </w:rPr>
        <w:t>επί ποινής αποκλεισμού</w:t>
      </w:r>
      <w:r>
        <w:rPr>
          <w:rFonts w:ascii="Comic Sans MS" w:hAnsi="Comic Sans MS"/>
          <w:sz w:val="22"/>
          <w:szCs w:val="22"/>
        </w:rPr>
        <w:t>.</w:t>
      </w:r>
    </w:p>
    <w:p w:rsidR="00CC1847" w:rsidRPr="00981E0E" w:rsidRDefault="00CC1847" w:rsidP="00CC1847">
      <w:pPr>
        <w:jc w:val="both"/>
        <w:rPr>
          <w:rFonts w:ascii="Comic Sans MS" w:hAnsi="Comic Sans MS"/>
        </w:rPr>
      </w:pPr>
      <w:r>
        <w:rPr>
          <w:rFonts w:ascii="Comic Sans MS" w:hAnsi="Comic Sans MS"/>
        </w:rPr>
        <w:t>3. Όλα τ</w:t>
      </w:r>
      <w:r w:rsidRPr="00981E0E">
        <w:rPr>
          <w:rFonts w:ascii="Comic Sans MS" w:hAnsi="Comic Sans MS"/>
        </w:rPr>
        <w:t xml:space="preserve">α υλικά, πρέπει να είναι καινούργια, άριστης ποιότητας και κατασκευής, οι τεχνικές τους προδιαγραφές πρέπει να είναι ίδιες ή ισοδύναμες µε αυτές που ζητούνται από την υπηρεσία µας να µην φέρουν ελαττώματα, να είναι έτοιμα προς χρήση και θα πρέπει να έχουν εγγύηση </w:t>
      </w:r>
      <w:r>
        <w:rPr>
          <w:rFonts w:ascii="Comic Sans MS" w:hAnsi="Comic Sans MS"/>
        </w:rPr>
        <w:t>σύμφωνα με τα ζητούμενα</w:t>
      </w:r>
      <w:r w:rsidRPr="00981E0E">
        <w:rPr>
          <w:rFonts w:ascii="Comic Sans MS" w:hAnsi="Comic Sans MS"/>
        </w:rPr>
        <w:t xml:space="preserve">, η οποία θα δοθεί </w:t>
      </w:r>
      <w:r w:rsidRPr="00981E0E">
        <w:rPr>
          <w:rFonts w:ascii="Comic Sans MS" w:hAnsi="Comic Sans MS"/>
          <w:b/>
        </w:rPr>
        <w:t>επί ποινή αποκλεισμού</w:t>
      </w:r>
      <w:r w:rsidRPr="00981E0E">
        <w:rPr>
          <w:rFonts w:ascii="Comic Sans MS" w:hAnsi="Comic Sans MS"/>
        </w:rPr>
        <w:t xml:space="preserve"> µε υπεύθυνη δήλωση του προσφέροντος (εντός του φακέλου Τεχνικής Προσφοράς).</w:t>
      </w:r>
    </w:p>
    <w:p w:rsidR="00CC1847" w:rsidRDefault="00CC1847" w:rsidP="00CC1847">
      <w:pPr>
        <w:jc w:val="both"/>
        <w:rPr>
          <w:rFonts w:ascii="Comic Sans MS" w:hAnsi="Comic Sans MS"/>
        </w:rPr>
      </w:pPr>
      <w:r w:rsidRPr="00981E0E">
        <w:rPr>
          <w:rFonts w:ascii="Comic Sans MS" w:hAnsi="Comic Sans MS"/>
        </w:rPr>
        <w:lastRenderedPageBreak/>
        <w:t xml:space="preserve"> </w:t>
      </w:r>
      <w:bookmarkEnd w:id="39"/>
      <w:bookmarkEnd w:id="40"/>
      <w:r>
        <w:rPr>
          <w:rFonts w:ascii="Comic Sans MS" w:hAnsi="Comic Sans MS"/>
          <w:u w:val="single"/>
        </w:rPr>
        <w:t xml:space="preserve">4. </w:t>
      </w:r>
      <w:r w:rsidRPr="00981E0E">
        <w:rPr>
          <w:rFonts w:ascii="Comic Sans MS" w:hAnsi="Comic Sans MS"/>
        </w:rPr>
        <w:t xml:space="preserve">Προσκόμιση δειγμάτων </w:t>
      </w:r>
      <w:r w:rsidRPr="00981E0E">
        <w:rPr>
          <w:rFonts w:ascii="Comic Sans MS" w:hAnsi="Comic Sans MS"/>
          <w:b/>
        </w:rPr>
        <w:t>επί ποινή αποκλεισμού</w:t>
      </w:r>
      <w:r w:rsidRPr="00981E0E">
        <w:rPr>
          <w:rFonts w:ascii="Comic Sans MS" w:hAnsi="Comic Sans MS"/>
        </w:rPr>
        <w:t xml:space="preserve">, για τα υλικά που </w:t>
      </w:r>
      <w:r>
        <w:rPr>
          <w:rFonts w:ascii="Comic Sans MS" w:hAnsi="Comic Sans MS"/>
        </w:rPr>
        <w:t>αναφέρεται</w:t>
      </w:r>
      <w:r w:rsidRPr="00981E0E">
        <w:rPr>
          <w:rFonts w:ascii="Comic Sans MS" w:hAnsi="Comic Sans MS"/>
        </w:rPr>
        <w:t xml:space="preserve"> </w:t>
      </w:r>
      <w:r>
        <w:rPr>
          <w:rFonts w:ascii="Comic Sans MS" w:hAnsi="Comic Sans MS"/>
        </w:rPr>
        <w:t>στο φύλλο συμμόρφωσης</w:t>
      </w:r>
      <w:r w:rsidRPr="00981E0E">
        <w:rPr>
          <w:rFonts w:ascii="Comic Sans MS" w:hAnsi="Comic Sans MS"/>
        </w:rPr>
        <w:t xml:space="preserve"> για την αξιολόγηση της προσφοράς. </w:t>
      </w:r>
    </w:p>
    <w:p w:rsidR="00CC1847" w:rsidRDefault="00CC1847" w:rsidP="00CC1847">
      <w:pPr>
        <w:jc w:val="both"/>
        <w:rPr>
          <w:rFonts w:ascii="Comic Sans MS" w:hAnsi="Comic Sans MS"/>
        </w:rPr>
      </w:pPr>
    </w:p>
    <w:p w:rsidR="00CC1847" w:rsidRPr="00981E0E" w:rsidRDefault="00CC1847" w:rsidP="00CC1847">
      <w:pPr>
        <w:jc w:val="both"/>
        <w:rPr>
          <w:rFonts w:ascii="Comic Sans MS" w:hAnsi="Comic Sans MS"/>
        </w:rPr>
      </w:pPr>
      <w:r w:rsidRPr="00981E0E">
        <w:rPr>
          <w:rFonts w:ascii="Comic Sans MS" w:hAnsi="Comic Sans MS"/>
        </w:rPr>
        <w:t xml:space="preserve">Να ληφθεί σοβαρά υπόψη των υποψηφίων ότι σε περίπτωση που δεν προσδιορίζονται τα είδη, </w:t>
      </w:r>
      <w:r w:rsidRPr="00981E0E">
        <w:rPr>
          <w:rFonts w:ascii="Comic Sans MS" w:hAnsi="Comic Sans MS"/>
          <w:b/>
          <w:u w:val="single"/>
        </w:rPr>
        <w:t>η προσφορά θα θεωρηθεί ασαφής και θα απορρίπτεται</w:t>
      </w:r>
      <w:r w:rsidRPr="00981E0E">
        <w:rPr>
          <w:rFonts w:ascii="Comic Sans MS" w:hAnsi="Comic Sans MS"/>
        </w:rPr>
        <w:t>.</w:t>
      </w:r>
    </w:p>
    <w:p w:rsidR="00CC1847" w:rsidRPr="00981E0E" w:rsidRDefault="00CC1847" w:rsidP="00CC1847">
      <w:pPr>
        <w:ind w:left="60"/>
        <w:jc w:val="both"/>
        <w:rPr>
          <w:rFonts w:ascii="Comic Sans MS" w:hAnsi="Comic Sans MS"/>
          <w:u w:val="single"/>
        </w:rPr>
      </w:pPr>
    </w:p>
    <w:p w:rsidR="00CC1847" w:rsidRPr="00981E0E" w:rsidRDefault="00CC1847" w:rsidP="00CC1847">
      <w:pPr>
        <w:ind w:left="60"/>
        <w:jc w:val="both"/>
        <w:rPr>
          <w:rFonts w:ascii="Comic Sans MS" w:hAnsi="Comic Sans MS"/>
          <w:u w:val="single"/>
        </w:rPr>
      </w:pPr>
      <w:r w:rsidRPr="00981E0E">
        <w:rPr>
          <w:rFonts w:ascii="Comic Sans MS" w:hAnsi="Comic Sans MS"/>
          <w:u w:val="single"/>
        </w:rPr>
        <w:t>Επίσης σημειώνεται ότι επί ποινής απόρριψης στον φάκελο αυτό δεν μπορεί να περιλαμβάνονται οικονομικά στοιχεία της προσφοράς.</w:t>
      </w:r>
    </w:p>
    <w:p w:rsidR="00CC1847" w:rsidRPr="00F00940" w:rsidRDefault="00CC1847" w:rsidP="00CC1847">
      <w:pPr>
        <w:jc w:val="both"/>
        <w:rPr>
          <w:rFonts w:ascii="Comic Sans MS" w:hAnsi="Comic Sans MS"/>
          <w:u w:val="single"/>
        </w:rPr>
      </w:pPr>
    </w:p>
    <w:p w:rsidR="00CC1847" w:rsidRPr="00981E0E" w:rsidRDefault="00CC1847" w:rsidP="00CC1847">
      <w:pPr>
        <w:jc w:val="both"/>
        <w:rPr>
          <w:rFonts w:ascii="Comic Sans MS" w:hAnsi="Comic Sans MS"/>
        </w:rPr>
      </w:pPr>
    </w:p>
    <w:p w:rsidR="00CC1847" w:rsidRPr="00981E0E" w:rsidRDefault="00CC1847" w:rsidP="00CC1847">
      <w:pPr>
        <w:jc w:val="both"/>
        <w:rPr>
          <w:rFonts w:ascii="Comic Sans MS" w:hAnsi="Comic Sans MS"/>
        </w:rPr>
      </w:pPr>
      <w:r>
        <w:rPr>
          <w:rFonts w:ascii="Comic Sans MS" w:hAnsi="Comic Sans MS"/>
        </w:rPr>
        <w:t xml:space="preserve">Γ. </w:t>
      </w:r>
      <w:r w:rsidRPr="00981E0E">
        <w:rPr>
          <w:rFonts w:ascii="Comic Sans MS" w:hAnsi="Comic Sans MS"/>
        </w:rPr>
        <w:t xml:space="preserve">Οι υποψήφιοι θα πρέπει </w:t>
      </w:r>
      <w:r w:rsidRPr="00981E0E">
        <w:rPr>
          <w:rFonts w:ascii="Comic Sans MS" w:hAnsi="Comic Sans MS"/>
          <w:b/>
        </w:rPr>
        <w:t>επί ποινή αποκλεισμού</w:t>
      </w:r>
      <w:r w:rsidRPr="00981E0E">
        <w:rPr>
          <w:rFonts w:ascii="Comic Sans MS" w:hAnsi="Comic Sans MS"/>
        </w:rPr>
        <w:t xml:space="preserve"> να καταθέσουν εντός του φακέλου ΟΙΚΟΝΟΜΙΚ</w:t>
      </w:r>
      <w:r>
        <w:rPr>
          <w:rFonts w:ascii="Comic Sans MS" w:hAnsi="Comic Sans MS"/>
        </w:rPr>
        <w:t>Η</w:t>
      </w:r>
      <w:r w:rsidRPr="00981E0E">
        <w:rPr>
          <w:rFonts w:ascii="Comic Sans MS" w:hAnsi="Comic Sans MS"/>
        </w:rPr>
        <w:t xml:space="preserve">Σ ΠΡΟΣΦΟΡΑΣ, συμπληρωμένο το Φύλλο Οικονομικής Προσφοράς </w:t>
      </w:r>
      <w:r>
        <w:rPr>
          <w:rFonts w:ascii="Comic Sans MS" w:hAnsi="Comic Sans MS"/>
        </w:rPr>
        <w:t>όπως φαίνεται παρακάτω</w:t>
      </w:r>
      <w:r w:rsidRPr="00981E0E">
        <w:rPr>
          <w:rFonts w:ascii="Comic Sans MS" w:hAnsi="Comic Sans MS"/>
        </w:rPr>
        <w:t>, με τα προτεινόμενα ισοδύναμα υλικά).</w:t>
      </w:r>
    </w:p>
    <w:p w:rsidR="00CC1847" w:rsidRPr="00981E0E" w:rsidRDefault="00CC1847" w:rsidP="00CC1847">
      <w:pPr>
        <w:jc w:val="both"/>
        <w:rPr>
          <w:rFonts w:ascii="Comic Sans MS" w:hAnsi="Comic Sans MS"/>
        </w:rPr>
      </w:pPr>
    </w:p>
    <w:bookmarkEnd w:id="41"/>
    <w:bookmarkEnd w:id="42"/>
    <w:p w:rsidR="00CC1847" w:rsidRPr="00981E0E" w:rsidRDefault="00CC1847" w:rsidP="00CC1847">
      <w:pPr>
        <w:tabs>
          <w:tab w:val="left" w:pos="284"/>
        </w:tabs>
        <w:spacing w:after="200" w:line="276" w:lineRule="auto"/>
        <w:contextualSpacing/>
        <w:jc w:val="both"/>
        <w:rPr>
          <w:rFonts w:ascii="Comic Sans MS" w:hAnsi="Comic Sans MS"/>
        </w:rPr>
      </w:pPr>
      <w:r>
        <w:rPr>
          <w:rFonts w:ascii="Comic Sans MS" w:hAnsi="Comic Sans MS"/>
        </w:rPr>
        <w:t xml:space="preserve">Δ. </w:t>
      </w:r>
      <w:r w:rsidRPr="00981E0E">
        <w:rPr>
          <w:rFonts w:ascii="Comic Sans MS" w:hAnsi="Comic Sans MS"/>
        </w:rPr>
        <w:t>Παράδοση – διάρκεια σύμβασης</w:t>
      </w:r>
    </w:p>
    <w:p w:rsidR="00CC1847" w:rsidRPr="00981E0E" w:rsidRDefault="00CC1847" w:rsidP="00CC1847">
      <w:pPr>
        <w:jc w:val="both"/>
        <w:rPr>
          <w:rFonts w:ascii="Comic Sans MS" w:hAnsi="Comic Sans MS"/>
        </w:rPr>
      </w:pPr>
      <w:r w:rsidRPr="00981E0E">
        <w:rPr>
          <w:rFonts w:ascii="Comic Sans MS" w:hAnsi="Comic Sans MS"/>
        </w:rPr>
        <w:t>Οι απαιτούμενες προμήθειες θα πραγματοποιηθούν αμέσως μετά την υπογραφή της σύμβασης και σε συνεννόηση με την Τεχνική Υπηρεσία.</w:t>
      </w:r>
    </w:p>
    <w:p w:rsidR="00CC1847" w:rsidRPr="00981E0E" w:rsidRDefault="00CC1847" w:rsidP="00CC1847">
      <w:pPr>
        <w:jc w:val="both"/>
        <w:rPr>
          <w:rFonts w:ascii="Comic Sans MS" w:hAnsi="Comic Sans MS"/>
          <w:b/>
        </w:rPr>
      </w:pPr>
      <w:r w:rsidRPr="00981E0E">
        <w:rPr>
          <w:rFonts w:ascii="Comic Sans MS" w:hAnsi="Comic Sans MS"/>
          <w:b/>
        </w:rPr>
        <w:t>Η διάρκεια υπολογίζεται σε σαράντα πέντε (45) ημερολογιακές ημέρες.</w:t>
      </w:r>
    </w:p>
    <w:p w:rsidR="00CC1847" w:rsidRPr="00981E0E" w:rsidRDefault="00CC1847" w:rsidP="00CC1847">
      <w:pPr>
        <w:jc w:val="both"/>
        <w:rPr>
          <w:rFonts w:ascii="Comic Sans MS" w:hAnsi="Comic Sans MS"/>
          <w:b/>
          <w:i/>
        </w:rPr>
      </w:pPr>
      <w:r w:rsidRPr="00981E0E">
        <w:rPr>
          <w:rFonts w:ascii="Comic Sans MS" w:hAnsi="Comic Sans MS"/>
          <w:b/>
          <w:i/>
        </w:rPr>
        <w:t xml:space="preserve">Η Υπηρεσία έχει το δικαίωμα να διακόψει την προμήθεια για όσο χρονικό διάστημα κρίνει απαραίτητο λόγω απρόβλεπτων συνθηκών που θα δημιουργούν πρόβλημα στην εκτέλεση της. Ο χρόνος αυτός δεν θα </w:t>
      </w:r>
      <w:proofErr w:type="spellStart"/>
      <w:r w:rsidRPr="00981E0E">
        <w:rPr>
          <w:rFonts w:ascii="Comic Sans MS" w:hAnsi="Comic Sans MS"/>
          <w:b/>
          <w:i/>
        </w:rPr>
        <w:t>προσμετρείται</w:t>
      </w:r>
      <w:proofErr w:type="spellEnd"/>
      <w:r w:rsidRPr="00981E0E">
        <w:rPr>
          <w:rFonts w:ascii="Comic Sans MS" w:hAnsi="Comic Sans MS"/>
          <w:b/>
          <w:i/>
        </w:rPr>
        <w:t xml:space="preserve"> στο χρόνο παράδοσης. </w:t>
      </w:r>
    </w:p>
    <w:p w:rsidR="00CC1847" w:rsidRPr="00981E0E" w:rsidRDefault="00CC1847" w:rsidP="00CC1847">
      <w:pPr>
        <w:jc w:val="both"/>
        <w:rPr>
          <w:rFonts w:ascii="Comic Sans MS" w:hAnsi="Comic Sans MS"/>
        </w:rPr>
      </w:pPr>
      <w:r w:rsidRPr="00981E0E">
        <w:rPr>
          <w:rFonts w:ascii="Comic Sans MS" w:hAnsi="Comic Sans MS"/>
        </w:rPr>
        <w:t>-Η οριστική παραλαβή θα γίνει αφού παραδοθούν όλα τα είδη.</w:t>
      </w:r>
    </w:p>
    <w:p w:rsidR="00CC1847" w:rsidRPr="00981E0E" w:rsidRDefault="00CC1847" w:rsidP="00CC1847">
      <w:pPr>
        <w:jc w:val="both"/>
        <w:rPr>
          <w:rFonts w:ascii="Comic Sans MS" w:hAnsi="Comic Sans MS"/>
        </w:rPr>
      </w:pPr>
      <w:r w:rsidRPr="00981E0E">
        <w:rPr>
          <w:rFonts w:ascii="Comic Sans MS" w:hAnsi="Comic Sans MS"/>
        </w:rPr>
        <w:t xml:space="preserve">-Τυχόν ελαττωματικά είδη που δεν καλύπτουν τις τεχνικές προδιαγραφές, δεν θα παραλαμβάνονται από την υπηρεσία µας µε ευθύνη του προμηθευτή, χωρίς </w:t>
      </w:r>
      <w:proofErr w:type="spellStart"/>
      <w:r w:rsidRPr="00981E0E">
        <w:rPr>
          <w:rFonts w:ascii="Comic Sans MS" w:hAnsi="Comic Sans MS"/>
        </w:rPr>
        <w:t>καµία</w:t>
      </w:r>
      <w:proofErr w:type="spellEnd"/>
      <w:r w:rsidRPr="00981E0E">
        <w:rPr>
          <w:rFonts w:ascii="Comic Sans MS" w:hAnsi="Comic Sans MS"/>
        </w:rPr>
        <w:t xml:space="preserve"> </w:t>
      </w:r>
      <w:proofErr w:type="spellStart"/>
      <w:r w:rsidRPr="00981E0E">
        <w:rPr>
          <w:rFonts w:ascii="Comic Sans MS" w:hAnsi="Comic Sans MS"/>
        </w:rPr>
        <w:t>οικονοµική</w:t>
      </w:r>
      <w:proofErr w:type="spellEnd"/>
      <w:r w:rsidRPr="00981E0E">
        <w:rPr>
          <w:rFonts w:ascii="Comic Sans MS" w:hAnsi="Comic Sans MS"/>
        </w:rPr>
        <w:t xml:space="preserve"> επιβάρυνση του Π.Κ. και θα αντικαθίστανται </w:t>
      </w:r>
      <w:proofErr w:type="spellStart"/>
      <w:r w:rsidRPr="00981E0E">
        <w:rPr>
          <w:rFonts w:ascii="Comic Sans MS" w:hAnsi="Comic Sans MS"/>
        </w:rPr>
        <w:t>άµεσα</w:t>
      </w:r>
      <w:proofErr w:type="spellEnd"/>
      <w:r w:rsidRPr="00981E0E">
        <w:rPr>
          <w:rFonts w:ascii="Comic Sans MS" w:hAnsi="Comic Sans MS"/>
        </w:rPr>
        <w:t xml:space="preserve"> από τον προμηθευτή. </w:t>
      </w:r>
    </w:p>
    <w:p w:rsidR="00CC1847" w:rsidRPr="00981E0E" w:rsidRDefault="00CC1847" w:rsidP="00CC1847">
      <w:pPr>
        <w:jc w:val="both"/>
        <w:rPr>
          <w:rFonts w:ascii="Comic Sans MS" w:hAnsi="Comic Sans MS"/>
        </w:rPr>
      </w:pPr>
      <w:r w:rsidRPr="00981E0E">
        <w:rPr>
          <w:rFonts w:ascii="Comic Sans MS" w:hAnsi="Comic Sans MS"/>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w:t>
      </w:r>
      <w:proofErr w:type="spellStart"/>
      <w:r w:rsidRPr="00981E0E">
        <w:rPr>
          <w:rFonts w:ascii="Comic Sans MS" w:hAnsi="Comic Sans MS"/>
        </w:rPr>
        <w:t>έρος</w:t>
      </w:r>
      <w:proofErr w:type="spellEnd"/>
      <w:r w:rsidRPr="00981E0E">
        <w:rPr>
          <w:rFonts w:ascii="Comic Sans MS" w:hAnsi="Comic Sans MS"/>
        </w:rPr>
        <w:t xml:space="preserve"> ή το σύνολο της ποσότητας υλικών και να ζητήσει την άμεση αντικατάστασή τους µε είδη που να συμφωνούν απόλυτα µε τις τεχνικές προδιαγραφές.</w:t>
      </w:r>
    </w:p>
    <w:p w:rsidR="00CC1847" w:rsidRPr="00981E0E" w:rsidRDefault="00CC1847" w:rsidP="00CC1847">
      <w:pPr>
        <w:jc w:val="both"/>
        <w:rPr>
          <w:rFonts w:ascii="Comic Sans MS" w:hAnsi="Comic Sans MS"/>
          <w:sz w:val="24"/>
          <w:szCs w:val="24"/>
        </w:rPr>
      </w:pPr>
      <w:r w:rsidRPr="00981E0E">
        <w:rPr>
          <w:rFonts w:ascii="Comic Sans MS" w:hAnsi="Comic Sans MS"/>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CC1847" w:rsidRPr="00981E0E" w:rsidRDefault="00CC1847" w:rsidP="00CC1847">
      <w:pPr>
        <w:tabs>
          <w:tab w:val="left" w:pos="284"/>
        </w:tabs>
        <w:spacing w:after="200" w:line="276" w:lineRule="auto"/>
        <w:ind w:left="720"/>
        <w:contextualSpacing/>
        <w:jc w:val="both"/>
        <w:rPr>
          <w:rFonts w:ascii="Comic Sans MS" w:hAnsi="Comic Sans MS"/>
        </w:rPr>
      </w:pPr>
      <w:bookmarkStart w:id="43" w:name="OLE_LINK44"/>
      <w:bookmarkStart w:id="44" w:name="OLE_LINK45"/>
      <w:r>
        <w:rPr>
          <w:rFonts w:ascii="Comic Sans MS" w:hAnsi="Comic Sans MS"/>
        </w:rPr>
        <w:t xml:space="preserve">Ε. </w:t>
      </w:r>
      <w:r w:rsidRPr="00981E0E">
        <w:rPr>
          <w:rFonts w:ascii="Comic Sans MS" w:hAnsi="Comic Sans MS"/>
        </w:rPr>
        <w:t xml:space="preserve">Εγγυήσεις </w:t>
      </w:r>
    </w:p>
    <w:p w:rsidR="00CC1847" w:rsidRPr="00981E0E" w:rsidRDefault="00CC1847" w:rsidP="00CC1847">
      <w:pPr>
        <w:spacing w:before="120"/>
        <w:jc w:val="both"/>
        <w:rPr>
          <w:rFonts w:ascii="Comic Sans MS" w:hAnsi="Comic Sans MS"/>
        </w:rPr>
      </w:pPr>
      <w:r w:rsidRPr="00981E0E">
        <w:rPr>
          <w:rFonts w:ascii="Comic Sans MS" w:hAnsi="Comic Sans MS"/>
        </w:rPr>
        <w:lastRenderedPageBreak/>
        <w:t xml:space="preserve">Α) </w:t>
      </w:r>
      <w:r w:rsidRPr="00E13784">
        <w:rPr>
          <w:rFonts w:ascii="Comic Sans MS" w:hAnsi="Comic Sans MS"/>
          <w:u w:val="single"/>
        </w:rPr>
        <w:t>Απαιτείται εγγυητική επιστολή συμμετοχής.</w:t>
      </w:r>
      <w:r w:rsidRPr="00981E0E">
        <w:rPr>
          <w:rFonts w:ascii="Comic Sans MS" w:hAnsi="Comic Sans MS"/>
        </w:rPr>
        <w:t xml:space="preserve">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981E0E">
        <w:rPr>
          <w:rFonts w:ascii="Comic Sans MS" w:hAnsi="Comic Sans MS"/>
        </w:rPr>
        <w:t>προεκτιμώμενης</w:t>
      </w:r>
      <w:proofErr w:type="spellEnd"/>
      <w:r w:rsidRPr="00981E0E">
        <w:rPr>
          <w:rFonts w:ascii="Comic Sans MS" w:hAnsi="Comic Sans MS"/>
        </w:rPr>
        <w:t xml:space="preserve"> αξίας της σύμβασης εκτός ΦΠΑ. </w:t>
      </w:r>
    </w:p>
    <w:p w:rsidR="00CC1847" w:rsidRPr="00981E0E" w:rsidRDefault="00CC1847" w:rsidP="00CC1847">
      <w:pPr>
        <w:jc w:val="both"/>
        <w:rPr>
          <w:rFonts w:ascii="Comic Sans MS" w:hAnsi="Comic Sans MS"/>
        </w:rPr>
      </w:pPr>
      <w:r w:rsidRPr="00981E0E">
        <w:rPr>
          <w:rFonts w:ascii="Comic Sans MS" w:hAnsi="Comic Sans MS"/>
        </w:rPr>
        <w:t>Η εγγύηση πρέπει να ισχύει τουλάχιστον επί ένα μήνα μετά τη λήξη του χρόνου ισχύος της προσφοράς που ζητά η διακήρυξη.</w:t>
      </w:r>
    </w:p>
    <w:p w:rsidR="00CC1847" w:rsidRPr="00981E0E" w:rsidRDefault="00CC1847" w:rsidP="00CC1847">
      <w:pPr>
        <w:jc w:val="both"/>
        <w:rPr>
          <w:rFonts w:ascii="Comic Sans MS" w:hAnsi="Comic Sans MS"/>
        </w:rPr>
      </w:pPr>
      <w:r w:rsidRPr="00981E0E">
        <w:rPr>
          <w:rFonts w:ascii="Comic Sans MS" w:hAnsi="Comic Sans MS"/>
        </w:rPr>
        <w:t xml:space="preserve">Β) </w:t>
      </w:r>
      <w:r w:rsidRPr="00E13784">
        <w:rPr>
          <w:rFonts w:ascii="Comic Sans MS" w:hAnsi="Comic Sans MS"/>
          <w:u w:val="single"/>
        </w:rPr>
        <w:t>Απαιτείται εγγυητική επιστολή καλής εκτέλεσης.</w:t>
      </w:r>
      <w:r w:rsidRPr="00981E0E">
        <w:rPr>
          <w:rFonts w:ascii="Comic Sans MS" w:hAnsi="Comic Sans MS"/>
        </w:rPr>
        <w:t xml:space="preserve"> </w:t>
      </w:r>
      <w:r w:rsidRPr="00981E0E">
        <w:rPr>
          <w:rFonts w:ascii="Comic Sans MS" w:hAnsi="Comic Sans MS"/>
          <w:bCs/>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981E0E">
        <w:rPr>
          <w:rFonts w:ascii="Comic Sans MS" w:hAnsi="Comic Sans MS"/>
          <w:b/>
          <w:bCs/>
        </w:rPr>
        <w:t>75 ημερών</w:t>
      </w:r>
      <w:r w:rsidRPr="00981E0E">
        <w:rPr>
          <w:rFonts w:ascii="Comic Sans MS" w:hAnsi="Comic Sans MS"/>
          <w:bCs/>
        </w:rPr>
        <w:t xml:space="preserve"> από </w:t>
      </w:r>
      <w:r w:rsidRPr="00981E0E">
        <w:rPr>
          <w:rFonts w:ascii="Comic Sans MS" w:hAnsi="Comic Sans MS"/>
        </w:rPr>
        <w:t>την υπογραφή της σύμβασης (Ν. 4412/2016 άρθρο 72).</w:t>
      </w:r>
    </w:p>
    <w:p w:rsidR="00CC1847" w:rsidRPr="00981E0E" w:rsidRDefault="00CC1847" w:rsidP="00CC1847">
      <w:pPr>
        <w:spacing w:after="240"/>
        <w:jc w:val="both"/>
        <w:rPr>
          <w:rFonts w:ascii="Comic Sans MS" w:hAnsi="Comic Sans MS"/>
        </w:rPr>
      </w:pPr>
      <w:r w:rsidRPr="00981E0E">
        <w:rPr>
          <w:rFonts w:ascii="Comic Sans MS" w:hAnsi="Comic Sans MS"/>
        </w:rPr>
        <w:t xml:space="preserve">Γ) </w:t>
      </w:r>
      <w:r w:rsidRPr="00E13784">
        <w:rPr>
          <w:rFonts w:ascii="Comic Sans MS" w:hAnsi="Comic Sans MS"/>
          <w:u w:val="single"/>
        </w:rPr>
        <w:t>Απαιτείται εγγύηση καλής λειτουργίας</w:t>
      </w:r>
      <w:r w:rsidRPr="00981E0E">
        <w:rPr>
          <w:rFonts w:ascii="Comic Sans MS" w:hAnsi="Comic Sans MS"/>
        </w:rPr>
        <w:t xml:space="preserve">, για την αποκατάσταση των ελαττωμάτων που ανακύπτουν ή των ζημιών που προκαλούνται από οποιαδήποτε δυσλειτουργία διάρκειας </w:t>
      </w:r>
      <w:r>
        <w:rPr>
          <w:rFonts w:ascii="Comic Sans MS" w:hAnsi="Comic Sans MS"/>
        </w:rPr>
        <w:t>δύο</w:t>
      </w:r>
      <w:r w:rsidRPr="00981E0E">
        <w:rPr>
          <w:rFonts w:ascii="Comic Sans MS" w:hAnsi="Comic Sans MS"/>
        </w:rPr>
        <w:t xml:space="preserve"> (</w:t>
      </w:r>
      <w:r>
        <w:rPr>
          <w:rFonts w:ascii="Comic Sans MS" w:hAnsi="Comic Sans MS"/>
        </w:rPr>
        <w:t>2</w:t>
      </w:r>
      <w:r w:rsidRPr="00981E0E">
        <w:rPr>
          <w:rFonts w:ascii="Comic Sans MS" w:hAnsi="Comic Sans MS"/>
        </w:rPr>
        <w:t xml:space="preserve">) </w:t>
      </w:r>
      <w:r>
        <w:rPr>
          <w:rFonts w:ascii="Comic Sans MS" w:hAnsi="Comic Sans MS"/>
        </w:rPr>
        <w:t>ετών</w:t>
      </w:r>
      <w:r w:rsidRPr="00981E0E">
        <w:rPr>
          <w:rFonts w:ascii="Comic Sans MS" w:hAnsi="Comic Sans MS"/>
        </w:rPr>
        <w:t xml:space="preserve"> από την </w:t>
      </w:r>
      <w:r>
        <w:rPr>
          <w:rFonts w:ascii="Comic Sans MS" w:hAnsi="Comic Sans MS"/>
        </w:rPr>
        <w:t>οριστική παραλαβή των ειδών</w:t>
      </w:r>
      <w:r w:rsidRPr="00981E0E">
        <w:rPr>
          <w:rFonts w:ascii="Comic Sans MS" w:hAnsi="Comic Sans MS"/>
        </w:rPr>
        <w:t xml:space="preserve"> και ποσού </w:t>
      </w:r>
      <w:r w:rsidRPr="000D0437">
        <w:rPr>
          <w:rFonts w:ascii="Comic Sans MS" w:hAnsi="Comic Sans MS"/>
          <w:b/>
        </w:rPr>
        <w:t>για την ομάδα</w:t>
      </w:r>
      <w:r>
        <w:rPr>
          <w:rFonts w:ascii="Comic Sans MS" w:hAnsi="Comic Sans MS"/>
        </w:rPr>
        <w:t xml:space="preserve"> </w:t>
      </w:r>
      <w:r w:rsidRPr="000D0437">
        <w:rPr>
          <w:rFonts w:ascii="Comic Sans MS" w:hAnsi="Comic Sans MS"/>
          <w:b/>
        </w:rPr>
        <w:t>Α</w:t>
      </w:r>
      <w:r>
        <w:rPr>
          <w:rFonts w:ascii="Comic Sans MS" w:hAnsi="Comic Sans MS"/>
          <w:b/>
        </w:rPr>
        <w:t xml:space="preserve"> 1.0</w:t>
      </w:r>
      <w:r w:rsidRPr="000D0437">
        <w:rPr>
          <w:rFonts w:ascii="Comic Sans MS" w:hAnsi="Comic Sans MS"/>
          <w:b/>
        </w:rPr>
        <w:t>00,00€</w:t>
      </w:r>
      <w:r w:rsidRPr="00981E0E">
        <w:rPr>
          <w:rFonts w:ascii="Comic Sans MS" w:hAnsi="Comic Sans MS"/>
        </w:rPr>
        <w:t xml:space="preserve"> </w:t>
      </w:r>
      <w:r>
        <w:rPr>
          <w:rFonts w:ascii="Comic Sans MS" w:hAnsi="Comic Sans MS"/>
        </w:rPr>
        <w:t xml:space="preserve">και για την </w:t>
      </w:r>
      <w:r w:rsidRPr="000D0437">
        <w:rPr>
          <w:rFonts w:ascii="Comic Sans MS" w:hAnsi="Comic Sans MS"/>
          <w:b/>
        </w:rPr>
        <w:t>ομάδα Β 1.000</w:t>
      </w:r>
      <w:r>
        <w:rPr>
          <w:rFonts w:ascii="Comic Sans MS" w:hAnsi="Comic Sans MS"/>
          <w:b/>
        </w:rPr>
        <w:t>,00</w:t>
      </w:r>
      <w:r w:rsidRPr="000D0437">
        <w:rPr>
          <w:rFonts w:ascii="Comic Sans MS" w:hAnsi="Comic Sans MS"/>
          <w:b/>
        </w:rPr>
        <w:t>€</w:t>
      </w:r>
      <w:r>
        <w:rPr>
          <w:rFonts w:ascii="Comic Sans MS" w:hAnsi="Comic Sans MS"/>
        </w:rPr>
        <w:t xml:space="preserve"> </w:t>
      </w:r>
      <w:r w:rsidRPr="00981E0E">
        <w:rPr>
          <w:rFonts w:ascii="Comic Sans MS" w:hAnsi="Comic Sans MS"/>
        </w:rPr>
        <w:t>(Ν. 4412/2016 άρθρο 72 §2).</w:t>
      </w:r>
      <w:r>
        <w:rPr>
          <w:rFonts w:ascii="Comic Sans MS" w:hAnsi="Comic Sans MS"/>
        </w:rPr>
        <w:t xml:space="preserve"> Με την προσκόμιση της εγγυητικής καλής λειτουργίας θα επιστραφεί η εγγυητική καλής εκτέλεσης.</w:t>
      </w:r>
    </w:p>
    <w:p w:rsidR="00CC1847" w:rsidRPr="00981E0E" w:rsidRDefault="00CC1847" w:rsidP="00CC1847">
      <w:pPr>
        <w:tabs>
          <w:tab w:val="left" w:pos="284"/>
        </w:tabs>
        <w:spacing w:after="200" w:line="276" w:lineRule="auto"/>
        <w:ind w:left="720"/>
        <w:contextualSpacing/>
        <w:jc w:val="both"/>
        <w:rPr>
          <w:rFonts w:ascii="Comic Sans MS" w:hAnsi="Comic Sans MS"/>
        </w:rPr>
      </w:pPr>
      <w:proofErr w:type="spellStart"/>
      <w:r>
        <w:rPr>
          <w:rFonts w:ascii="Comic Sans MS" w:hAnsi="Comic Sans MS"/>
        </w:rPr>
        <w:t>ΣΤ</w:t>
      </w:r>
      <w:proofErr w:type="spellEnd"/>
      <w:r>
        <w:rPr>
          <w:rFonts w:ascii="Comic Sans MS" w:hAnsi="Comic Sans MS"/>
        </w:rPr>
        <w:t xml:space="preserve">) </w:t>
      </w:r>
      <w:r w:rsidRPr="00981E0E">
        <w:rPr>
          <w:rFonts w:ascii="Comic Sans MS" w:hAnsi="Comic Sans MS"/>
        </w:rPr>
        <w:t>Τόπος παράδοσης</w:t>
      </w:r>
    </w:p>
    <w:p w:rsidR="00CC1847" w:rsidRPr="00981E0E" w:rsidRDefault="00CC1847" w:rsidP="00CC1847">
      <w:pPr>
        <w:jc w:val="both"/>
        <w:rPr>
          <w:rFonts w:ascii="Comic Sans MS" w:hAnsi="Comic Sans MS"/>
        </w:rPr>
      </w:pPr>
      <w:r w:rsidRPr="00981E0E">
        <w:rPr>
          <w:rFonts w:ascii="Comic Sans MS" w:hAnsi="Comic Sans MS"/>
        </w:rPr>
        <w:t>Τα υλικά θα παραδοθούν µε φροντίδα, παρουσία και έξοδα του προμηθευτή σε χώρο του Τμήματος Συντήρησης.</w:t>
      </w:r>
    </w:p>
    <w:p w:rsidR="00CC1847" w:rsidRPr="00981E0E" w:rsidRDefault="00CC1847" w:rsidP="00CC1847">
      <w:pPr>
        <w:jc w:val="both"/>
        <w:rPr>
          <w:rFonts w:ascii="Comic Sans MS" w:hAnsi="Comic Sans MS"/>
        </w:rPr>
      </w:pPr>
      <w:r w:rsidRPr="00981E0E">
        <w:rPr>
          <w:rFonts w:ascii="Comic Sans MS" w:hAnsi="Comic Sans MS"/>
        </w:rPr>
        <w:t>Η δαπάνη μεταφοράς βαρύνει εξ’ ολοκλήρου τον ανάδοχο.</w:t>
      </w:r>
    </w:p>
    <w:p w:rsidR="00CC1847" w:rsidRPr="00981E0E" w:rsidRDefault="00CC1847" w:rsidP="00CC1847">
      <w:pPr>
        <w:jc w:val="both"/>
        <w:rPr>
          <w:rFonts w:ascii="Comic Sans MS" w:hAnsi="Comic Sans MS"/>
        </w:rPr>
      </w:pPr>
      <w:r w:rsidRPr="00981E0E">
        <w:rPr>
          <w:rFonts w:ascii="Comic Sans MS" w:hAnsi="Comic Sans MS"/>
        </w:rPr>
        <w:t xml:space="preserve">● 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Pr="00981E0E">
        <w:rPr>
          <w:rFonts w:ascii="Comic Sans MS" w:hAnsi="Comic Sans MS"/>
        </w:rPr>
        <w:t>καµία</w:t>
      </w:r>
      <w:proofErr w:type="spellEnd"/>
      <w:r w:rsidRPr="00981E0E">
        <w:rPr>
          <w:rFonts w:ascii="Comic Sans MS" w:hAnsi="Comic Sans MS"/>
        </w:rPr>
        <w:t xml:space="preserve"> </w:t>
      </w:r>
      <w:proofErr w:type="spellStart"/>
      <w:r w:rsidRPr="00981E0E">
        <w:rPr>
          <w:rFonts w:ascii="Comic Sans MS" w:hAnsi="Comic Sans MS"/>
        </w:rPr>
        <w:t>οικονοµική</w:t>
      </w:r>
      <w:proofErr w:type="spellEnd"/>
      <w:r w:rsidRPr="00981E0E">
        <w:rPr>
          <w:rFonts w:ascii="Comic Sans MS" w:hAnsi="Comic Sans MS"/>
        </w:rPr>
        <w:t xml:space="preserve"> επιβάρυνση του Π.Κ. και θα αντικαθίστανται </w:t>
      </w:r>
      <w:proofErr w:type="spellStart"/>
      <w:r w:rsidRPr="00981E0E">
        <w:rPr>
          <w:rFonts w:ascii="Comic Sans MS" w:hAnsi="Comic Sans MS"/>
        </w:rPr>
        <w:t>άµεσα</w:t>
      </w:r>
      <w:proofErr w:type="spellEnd"/>
      <w:r w:rsidRPr="00981E0E">
        <w:rPr>
          <w:rFonts w:ascii="Comic Sans MS" w:hAnsi="Comic Sans MS"/>
        </w:rPr>
        <w:t xml:space="preserve"> από τον προμηθευτή. </w:t>
      </w:r>
    </w:p>
    <w:p w:rsidR="00CC1847" w:rsidRPr="00981E0E" w:rsidRDefault="00CC1847" w:rsidP="00CC1847">
      <w:pPr>
        <w:jc w:val="both"/>
        <w:rPr>
          <w:rFonts w:ascii="Comic Sans MS" w:hAnsi="Comic Sans MS"/>
        </w:rPr>
      </w:pPr>
      <w:r w:rsidRPr="00981E0E">
        <w:rPr>
          <w:rFonts w:ascii="Comic Sans MS" w:hAnsi="Comic Sans MS"/>
        </w:rPr>
        <w:t xml:space="preserve">● 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981E0E">
        <w:rPr>
          <w:rFonts w:ascii="Comic Sans MS" w:hAnsi="Comic Sans MS"/>
        </w:rPr>
        <w:t>δικαίωµα</w:t>
      </w:r>
      <w:proofErr w:type="spellEnd"/>
      <w:r w:rsidRPr="00981E0E">
        <w:rPr>
          <w:rFonts w:ascii="Comic Sans MS" w:hAnsi="Comic Sans MS"/>
        </w:rPr>
        <w:t xml:space="preserve"> να απορρίψει µ</w:t>
      </w:r>
      <w:proofErr w:type="spellStart"/>
      <w:r w:rsidRPr="00981E0E">
        <w:rPr>
          <w:rFonts w:ascii="Comic Sans MS" w:hAnsi="Comic Sans MS"/>
        </w:rPr>
        <w:t>έρος</w:t>
      </w:r>
      <w:proofErr w:type="spellEnd"/>
      <w:r w:rsidRPr="00981E0E">
        <w:rPr>
          <w:rFonts w:ascii="Comic Sans MS" w:hAnsi="Comic Sans MS"/>
        </w:rPr>
        <w:t xml:space="preserve"> ή το σύνολο της ποσότητας και να ζητήσει την </w:t>
      </w:r>
      <w:proofErr w:type="spellStart"/>
      <w:r w:rsidRPr="00981E0E">
        <w:rPr>
          <w:rFonts w:ascii="Comic Sans MS" w:hAnsi="Comic Sans MS"/>
        </w:rPr>
        <w:t>άµεση</w:t>
      </w:r>
      <w:proofErr w:type="spellEnd"/>
      <w:r w:rsidRPr="00981E0E">
        <w:rPr>
          <w:rFonts w:ascii="Comic Sans MS" w:hAnsi="Comic Sans MS"/>
        </w:rPr>
        <w:t xml:space="preserve"> αντικατάστασή τους µε είδη που να συμφωνούν απόλυτα µε τις τεχνικές προδιαγραφές.</w:t>
      </w:r>
    </w:p>
    <w:p w:rsidR="00CC1847" w:rsidRPr="00981E0E" w:rsidRDefault="00CC1847" w:rsidP="00CC1847">
      <w:pPr>
        <w:spacing w:after="240"/>
        <w:jc w:val="both"/>
        <w:rPr>
          <w:rFonts w:ascii="Comic Sans MS" w:hAnsi="Comic Sans MS"/>
        </w:rPr>
      </w:pPr>
      <w:r w:rsidRPr="00981E0E">
        <w:rPr>
          <w:rFonts w:ascii="Comic Sans MS" w:hAnsi="Comic Sans MS"/>
        </w:rPr>
        <w:t>● 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CC1847" w:rsidRPr="00981E0E" w:rsidRDefault="00CC1847" w:rsidP="00CC1847">
      <w:pPr>
        <w:tabs>
          <w:tab w:val="left" w:pos="284"/>
        </w:tabs>
        <w:spacing w:after="240" w:line="276" w:lineRule="auto"/>
        <w:ind w:left="720"/>
        <w:contextualSpacing/>
        <w:jc w:val="both"/>
        <w:rPr>
          <w:rFonts w:ascii="Comic Sans MS" w:hAnsi="Comic Sans MS"/>
        </w:rPr>
      </w:pPr>
      <w:r>
        <w:rPr>
          <w:rFonts w:ascii="Comic Sans MS" w:hAnsi="Comic Sans MS"/>
        </w:rPr>
        <w:t xml:space="preserve">Ζ. </w:t>
      </w:r>
      <w:r w:rsidRPr="00981E0E">
        <w:rPr>
          <w:rFonts w:ascii="Comic Sans MS" w:hAnsi="Comic Sans MS"/>
        </w:rPr>
        <w:t>Προσφορά</w:t>
      </w:r>
    </w:p>
    <w:p w:rsidR="00CC1847" w:rsidRPr="00981E0E" w:rsidRDefault="00CC1847" w:rsidP="00CC1847">
      <w:pPr>
        <w:jc w:val="both"/>
        <w:rPr>
          <w:rFonts w:ascii="Comic Sans MS" w:hAnsi="Comic Sans MS"/>
        </w:rPr>
      </w:pPr>
      <w:r w:rsidRPr="00981E0E">
        <w:rPr>
          <w:rFonts w:ascii="Comic Sans MS" w:hAnsi="Comic Sans MS"/>
        </w:rPr>
        <w:t>Η προσφορά θα είναι ενιαία και θα περιλαμβάνει το σύνολο των περιγραφόμενων ειδών</w:t>
      </w:r>
      <w:r>
        <w:rPr>
          <w:rFonts w:ascii="Comic Sans MS" w:hAnsi="Comic Sans MS"/>
        </w:rPr>
        <w:t xml:space="preserve"> για κάθε Ομάδα</w:t>
      </w:r>
      <w:r w:rsidRPr="00981E0E">
        <w:rPr>
          <w:rFonts w:ascii="Comic Sans MS" w:hAnsi="Comic Sans MS"/>
        </w:rPr>
        <w:t xml:space="preserve">. Οι </w:t>
      </w:r>
      <w:proofErr w:type="spellStart"/>
      <w:r w:rsidRPr="00981E0E">
        <w:rPr>
          <w:rFonts w:ascii="Comic Sans MS" w:hAnsi="Comic Sans MS"/>
        </w:rPr>
        <w:t>τιµές</w:t>
      </w:r>
      <w:proofErr w:type="spellEnd"/>
      <w:r w:rsidRPr="00981E0E">
        <w:rPr>
          <w:rFonts w:ascii="Comic Sans MS" w:hAnsi="Comic Sans MS"/>
        </w:rPr>
        <w:t xml:space="preserve"> προσφοράς δεσμεύουν τον ανάδοχο για περίοδο τεσσάρων (4) µ</w:t>
      </w:r>
      <w:proofErr w:type="spellStart"/>
      <w:r w:rsidRPr="00981E0E">
        <w:rPr>
          <w:rFonts w:ascii="Comic Sans MS" w:hAnsi="Comic Sans MS"/>
        </w:rPr>
        <w:t>ηνών</w:t>
      </w:r>
      <w:proofErr w:type="spellEnd"/>
      <w:r w:rsidRPr="00981E0E">
        <w:rPr>
          <w:rFonts w:ascii="Comic Sans MS" w:hAnsi="Comic Sans MS"/>
        </w:rPr>
        <w:t xml:space="preserve"> από την ημερομηνία κατακύρωσης χωρίς καμία πρόσθετη αξίωση επαύξησης της </w:t>
      </w:r>
      <w:proofErr w:type="spellStart"/>
      <w:r w:rsidRPr="00981E0E">
        <w:rPr>
          <w:rFonts w:ascii="Comic Sans MS" w:hAnsi="Comic Sans MS"/>
        </w:rPr>
        <w:t>τιµής</w:t>
      </w:r>
      <w:proofErr w:type="spellEnd"/>
      <w:r w:rsidRPr="00981E0E">
        <w:rPr>
          <w:rFonts w:ascii="Comic Sans MS" w:hAnsi="Comic Sans MS"/>
        </w:rPr>
        <w:t xml:space="preserve"> σε βάρος του Π.Κ. ή της αλλαγής του προσφερόμενου προϊόντος.</w:t>
      </w:r>
    </w:p>
    <w:bookmarkEnd w:id="43"/>
    <w:bookmarkEnd w:id="44"/>
    <w:p w:rsidR="00CC1847" w:rsidRPr="00981E0E" w:rsidRDefault="00CC1847" w:rsidP="00CC1847">
      <w:pPr>
        <w:rPr>
          <w:rFonts w:ascii="Comic Sans MS" w:hAnsi="Comic Sans MS"/>
          <w:sz w:val="24"/>
          <w:szCs w:val="24"/>
        </w:rPr>
      </w:pPr>
    </w:p>
    <w:tbl>
      <w:tblPr>
        <w:tblW w:w="10773" w:type="dxa"/>
        <w:tblInd w:w="-1026" w:type="dxa"/>
        <w:tblLayout w:type="fixed"/>
        <w:tblLook w:val="04A0" w:firstRow="1" w:lastRow="0" w:firstColumn="1" w:lastColumn="0" w:noHBand="0" w:noVBand="1"/>
      </w:tblPr>
      <w:tblGrid>
        <w:gridCol w:w="574"/>
        <w:gridCol w:w="4813"/>
        <w:gridCol w:w="850"/>
        <w:gridCol w:w="1418"/>
        <w:gridCol w:w="1417"/>
        <w:gridCol w:w="1701"/>
      </w:tblGrid>
      <w:tr w:rsidR="00CC1847" w:rsidRPr="000D0437" w:rsidTr="006B0F8E">
        <w:trPr>
          <w:trHeight w:val="454"/>
        </w:trPr>
        <w:tc>
          <w:tcPr>
            <w:tcW w:w="1077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CC1847" w:rsidRDefault="00CC1847" w:rsidP="006B0F8E">
            <w:pPr>
              <w:jc w:val="center"/>
            </w:pPr>
            <w:r>
              <w:rPr>
                <w:rFonts w:ascii="Comic Sans MS" w:hAnsi="Comic Sans MS" w:cs="Calibri"/>
                <w:b/>
                <w:bCs/>
              </w:rPr>
              <w:t>ΟΜΑΔΑ Α – ΦΥΛΛΟ ΟΙΚΟΝΟΜΙΚΗΣ ΠΡΟΣΦΟΡΑΣ</w:t>
            </w:r>
          </w:p>
        </w:tc>
      </w:tr>
      <w:tr w:rsidR="00CC1847" w:rsidRPr="000D0437" w:rsidTr="006B0F8E">
        <w:trPr>
          <w:trHeight w:val="397"/>
        </w:trPr>
        <w:tc>
          <w:tcPr>
            <w:tcW w:w="574" w:type="dxa"/>
            <w:tcBorders>
              <w:top w:val="nil"/>
              <w:left w:val="single" w:sz="8" w:space="0" w:color="auto"/>
              <w:bottom w:val="single" w:sz="4" w:space="0" w:color="auto"/>
              <w:right w:val="single" w:sz="4" w:space="0" w:color="auto"/>
            </w:tcBorders>
            <w:shd w:val="clear" w:color="000000" w:fill="FFFFFF"/>
            <w:vAlign w:val="center"/>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α/α</w:t>
            </w:r>
          </w:p>
        </w:tc>
        <w:tc>
          <w:tcPr>
            <w:tcW w:w="4813" w:type="dxa"/>
            <w:tcBorders>
              <w:top w:val="nil"/>
              <w:left w:val="nil"/>
              <w:bottom w:val="single" w:sz="4" w:space="0" w:color="auto"/>
              <w:right w:val="single" w:sz="4" w:space="0" w:color="auto"/>
            </w:tcBorders>
            <w:shd w:val="clear" w:color="000000" w:fill="FFFFFF"/>
            <w:vAlign w:val="center"/>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 xml:space="preserve">ΕΙΔΟΣ </w:t>
            </w:r>
          </w:p>
        </w:tc>
        <w:tc>
          <w:tcPr>
            <w:tcW w:w="850" w:type="dxa"/>
            <w:tcBorders>
              <w:top w:val="nil"/>
              <w:left w:val="nil"/>
              <w:bottom w:val="single" w:sz="4" w:space="0" w:color="auto"/>
              <w:right w:val="single" w:sz="4" w:space="0" w:color="auto"/>
            </w:tcBorders>
            <w:shd w:val="clear" w:color="000000" w:fill="FFFFFF"/>
            <w:vAlign w:val="center"/>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Μ.Μ.</w:t>
            </w:r>
          </w:p>
        </w:tc>
        <w:tc>
          <w:tcPr>
            <w:tcW w:w="1418" w:type="dxa"/>
            <w:tcBorders>
              <w:top w:val="nil"/>
              <w:left w:val="nil"/>
              <w:bottom w:val="single" w:sz="4" w:space="0" w:color="auto"/>
              <w:right w:val="single" w:sz="4" w:space="0" w:color="auto"/>
            </w:tcBorders>
            <w:shd w:val="clear" w:color="000000" w:fill="FFFFFF"/>
            <w:noWrap/>
            <w:vAlign w:val="center"/>
          </w:tcPr>
          <w:p w:rsidR="00CC1847" w:rsidRPr="00284AC8" w:rsidRDefault="00CC1847" w:rsidP="006B0F8E">
            <w:pPr>
              <w:jc w:val="center"/>
              <w:rPr>
                <w:rFonts w:ascii="Comic Sans MS" w:hAnsi="Comic Sans MS" w:cs="Calibri"/>
                <w:b/>
                <w:bCs/>
                <w:sz w:val="18"/>
                <w:szCs w:val="18"/>
              </w:rPr>
            </w:pPr>
            <w:r w:rsidRPr="00284AC8">
              <w:rPr>
                <w:rFonts w:ascii="Comic Sans MS" w:hAnsi="Comic Sans MS" w:cs="Calibri"/>
                <w:b/>
                <w:bCs/>
                <w:sz w:val="18"/>
                <w:szCs w:val="18"/>
              </w:rPr>
              <w:t>ΠΟΣΟΤΗΤΑ</w:t>
            </w:r>
          </w:p>
        </w:tc>
        <w:tc>
          <w:tcPr>
            <w:tcW w:w="1417" w:type="dxa"/>
            <w:tcBorders>
              <w:top w:val="nil"/>
              <w:left w:val="nil"/>
              <w:bottom w:val="single" w:sz="4" w:space="0" w:color="auto"/>
              <w:right w:val="single" w:sz="4" w:space="0" w:color="auto"/>
            </w:tcBorders>
            <w:shd w:val="clear" w:color="000000" w:fill="FFFFFF"/>
            <w:vAlign w:val="center"/>
          </w:tcPr>
          <w:p w:rsidR="00CC1847" w:rsidRPr="00284AC8" w:rsidRDefault="00CC1847" w:rsidP="006B0F8E">
            <w:pPr>
              <w:jc w:val="center"/>
              <w:rPr>
                <w:rFonts w:ascii="Comic Sans MS" w:hAnsi="Comic Sans MS" w:cs="Calibri"/>
                <w:b/>
                <w:bCs/>
              </w:rPr>
            </w:pPr>
            <w:r w:rsidRPr="00284AC8">
              <w:rPr>
                <w:rFonts w:ascii="Comic Sans MS" w:hAnsi="Comic Sans MS" w:cs="Calibri"/>
                <w:b/>
                <w:bCs/>
              </w:rPr>
              <w:t>ΤΙΜΗ/</w:t>
            </w:r>
            <w:proofErr w:type="spellStart"/>
            <w:r w:rsidRPr="00284AC8">
              <w:rPr>
                <w:rFonts w:ascii="Comic Sans MS" w:hAnsi="Comic Sans MS" w:cs="Calibri"/>
                <w:b/>
                <w:bCs/>
              </w:rPr>
              <w:t>ΤΜΧ</w:t>
            </w:r>
            <w:proofErr w:type="spellEnd"/>
          </w:p>
        </w:tc>
        <w:tc>
          <w:tcPr>
            <w:tcW w:w="1701" w:type="dxa"/>
            <w:tcBorders>
              <w:top w:val="nil"/>
              <w:left w:val="nil"/>
              <w:bottom w:val="single" w:sz="4" w:space="0" w:color="auto"/>
              <w:right w:val="single" w:sz="4" w:space="0" w:color="auto"/>
            </w:tcBorders>
            <w:shd w:val="clear" w:color="000000" w:fill="FFFFFF"/>
            <w:noWrap/>
          </w:tcPr>
          <w:p w:rsidR="00CC1847" w:rsidRDefault="00CC1847" w:rsidP="006B0F8E">
            <w:pPr>
              <w:jc w:val="center"/>
            </w:pPr>
            <w:r w:rsidRPr="000D0437">
              <w:rPr>
                <w:rFonts w:ascii="Comic Sans MS" w:hAnsi="Comic Sans MS" w:cs="Calibri"/>
                <w:b/>
                <w:bCs/>
              </w:rPr>
              <w:t>ΤΕΛΙΚΗ ΤΙΜΗ</w:t>
            </w: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2</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3</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5</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4</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3</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5</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50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6</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50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7</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30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8</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20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9</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20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10</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5</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11</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50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12</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20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13</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50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14</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15</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5</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16</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6</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17</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6</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18</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19</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6</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20</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6</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21</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6</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22</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12</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Pr="00284AC8" w:rsidRDefault="00CC1847" w:rsidP="006B0F8E">
            <w:pPr>
              <w:jc w:val="center"/>
              <w:rPr>
                <w:rFonts w:ascii="Comic Sans MS" w:hAnsi="Comic Sans MS" w:cs="Calibri"/>
                <w:lang w:val="en-US"/>
              </w:rPr>
            </w:pPr>
            <w:r>
              <w:rPr>
                <w:rFonts w:ascii="Comic Sans MS" w:hAnsi="Comic Sans MS" w:cs="Calibri"/>
                <w:lang w:val="en-US"/>
              </w:rPr>
              <w:t>23</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752384" w:rsidRDefault="00CC1847" w:rsidP="006B0F8E">
            <w:pPr>
              <w:jc w:val="center"/>
              <w:rPr>
                <w:rFonts w:ascii="Comic Sans MS" w:hAnsi="Comic Sans MS" w:cs="Calibri"/>
                <w:lang w:val="en-US"/>
              </w:rPr>
            </w:pPr>
            <w:r>
              <w:rPr>
                <w:rFonts w:ascii="Comic Sans MS" w:hAnsi="Comic Sans MS" w:cs="Calibri"/>
                <w:lang w:val="en-US"/>
              </w:rPr>
              <w:t>m</w:t>
            </w:r>
          </w:p>
        </w:tc>
        <w:tc>
          <w:tcPr>
            <w:tcW w:w="1418" w:type="dxa"/>
            <w:tcBorders>
              <w:top w:val="nil"/>
              <w:left w:val="nil"/>
              <w:bottom w:val="single" w:sz="4" w:space="0" w:color="auto"/>
              <w:right w:val="single" w:sz="4" w:space="0" w:color="auto"/>
            </w:tcBorders>
            <w:shd w:val="clear" w:color="auto" w:fill="auto"/>
            <w:vAlign w:val="center"/>
          </w:tcPr>
          <w:p w:rsidR="00CC1847" w:rsidRPr="00752384" w:rsidRDefault="00CC1847" w:rsidP="006B0F8E">
            <w:pPr>
              <w:jc w:val="center"/>
              <w:rPr>
                <w:rFonts w:ascii="Comic Sans MS" w:hAnsi="Comic Sans MS" w:cs="Calibri"/>
                <w:lang w:val="en-US"/>
              </w:rPr>
            </w:pPr>
            <w:r>
              <w:rPr>
                <w:rFonts w:ascii="Comic Sans MS" w:hAnsi="Comic Sans MS" w:cs="Calibri"/>
                <w:lang w:val="en-US"/>
              </w:rPr>
              <w:t>100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Pr="00284AC8" w:rsidRDefault="00CC1847" w:rsidP="006B0F8E">
            <w:pPr>
              <w:jc w:val="center"/>
              <w:rPr>
                <w:rFonts w:ascii="Comic Sans MS" w:hAnsi="Comic Sans MS" w:cs="Calibri"/>
                <w:lang w:val="en-US"/>
              </w:rPr>
            </w:pPr>
            <w:r>
              <w:rPr>
                <w:rFonts w:ascii="Comic Sans MS" w:hAnsi="Comic Sans MS" w:cs="Calibri"/>
                <w:lang w:val="en-US"/>
              </w:rPr>
              <w:t>24</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rPr>
              <w:t>20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Pr="00284AC8" w:rsidRDefault="00CC1847" w:rsidP="006B0F8E">
            <w:pPr>
              <w:jc w:val="center"/>
              <w:rPr>
                <w:rFonts w:ascii="Comic Sans MS" w:hAnsi="Comic Sans MS" w:cs="Calibri"/>
                <w:lang w:val="en-US"/>
              </w:rPr>
            </w:pPr>
            <w:r>
              <w:rPr>
                <w:rFonts w:ascii="Comic Sans MS" w:hAnsi="Comic Sans MS" w:cs="Calibri"/>
                <w:lang w:val="en-US"/>
              </w:rPr>
              <w:lastRenderedPageBreak/>
              <w:t>25</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8</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Pr="00284AC8" w:rsidRDefault="00CC1847" w:rsidP="006B0F8E">
            <w:pPr>
              <w:jc w:val="center"/>
              <w:rPr>
                <w:rFonts w:ascii="Comic Sans MS" w:hAnsi="Comic Sans MS" w:cs="Calibri"/>
                <w:lang w:val="en-US"/>
              </w:rPr>
            </w:pPr>
            <w:r>
              <w:rPr>
                <w:rFonts w:ascii="Comic Sans MS" w:hAnsi="Comic Sans MS" w:cs="Calibri"/>
                <w:lang w:val="en-US"/>
              </w:rPr>
              <w:t>26</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12</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Pr="00284AC8" w:rsidRDefault="00CC1847" w:rsidP="006B0F8E">
            <w:pPr>
              <w:jc w:val="center"/>
              <w:rPr>
                <w:rFonts w:ascii="Comic Sans MS" w:hAnsi="Comic Sans MS" w:cs="Calibri"/>
                <w:lang w:val="en-US"/>
              </w:rPr>
            </w:pPr>
            <w:r>
              <w:rPr>
                <w:rFonts w:ascii="Comic Sans MS" w:hAnsi="Comic Sans MS" w:cs="Calibri"/>
                <w:lang w:val="en-US"/>
              </w:rPr>
              <w:t>27</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4</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Pr="00284AC8" w:rsidRDefault="00CC1847" w:rsidP="006B0F8E">
            <w:pPr>
              <w:jc w:val="center"/>
              <w:rPr>
                <w:rFonts w:ascii="Comic Sans MS" w:hAnsi="Comic Sans MS" w:cs="Calibri"/>
                <w:lang w:val="en-US"/>
              </w:rPr>
            </w:pPr>
            <w:r>
              <w:rPr>
                <w:rFonts w:ascii="Comic Sans MS" w:hAnsi="Comic Sans MS" w:cs="Calibri"/>
                <w:lang w:val="en-US"/>
              </w:rPr>
              <w:t>28</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14</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Pr="00284AC8" w:rsidRDefault="00CC1847" w:rsidP="006B0F8E">
            <w:pPr>
              <w:jc w:val="center"/>
              <w:rPr>
                <w:rFonts w:ascii="Comic Sans MS" w:hAnsi="Comic Sans MS" w:cs="Calibri"/>
                <w:lang w:val="en-US"/>
              </w:rPr>
            </w:pPr>
            <w:r>
              <w:rPr>
                <w:rFonts w:ascii="Comic Sans MS" w:hAnsi="Comic Sans MS" w:cs="Calibri"/>
                <w:lang w:val="en-US"/>
              </w:rPr>
              <w:t>29</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14</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30</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14</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31</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Pr="00CC2364" w:rsidRDefault="00CC1847" w:rsidP="006B0F8E">
            <w:pPr>
              <w:jc w:val="center"/>
              <w:rPr>
                <w:rFonts w:ascii="Comic Sans MS" w:hAnsi="Comic Sans MS" w:cs="Calibri"/>
              </w:rPr>
            </w:pPr>
            <w:r>
              <w:rPr>
                <w:rFonts w:ascii="Comic Sans MS" w:hAnsi="Comic Sans MS" w:cs="Calibri"/>
              </w:rPr>
              <w:t>100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32</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Pr="00CC2364" w:rsidRDefault="00CC1847" w:rsidP="006B0F8E">
            <w:pPr>
              <w:jc w:val="center"/>
              <w:rPr>
                <w:rFonts w:ascii="Comic Sans MS" w:hAnsi="Comic Sans MS" w:cs="Calibri"/>
              </w:rPr>
            </w:pPr>
            <w:r>
              <w:rPr>
                <w:rFonts w:ascii="Comic Sans MS" w:hAnsi="Comic Sans MS" w:cs="Calibri"/>
              </w:rPr>
              <w:t>100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33</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752384" w:rsidRDefault="00CC1847" w:rsidP="006B0F8E">
            <w:pPr>
              <w:jc w:val="center"/>
              <w:rPr>
                <w:rFonts w:ascii="Comic Sans MS" w:hAnsi="Comic Sans MS" w:cs="Calibri"/>
                <w:lang w:val="en-US"/>
              </w:rPr>
            </w:pPr>
            <w:r>
              <w:rPr>
                <w:rFonts w:ascii="Comic Sans MS" w:hAnsi="Comic Sans MS" w:cs="Calibri"/>
                <w:lang w:val="en-US"/>
              </w:rPr>
              <w:t>m</w:t>
            </w:r>
          </w:p>
        </w:tc>
        <w:tc>
          <w:tcPr>
            <w:tcW w:w="1418" w:type="dxa"/>
            <w:tcBorders>
              <w:top w:val="nil"/>
              <w:left w:val="nil"/>
              <w:bottom w:val="single" w:sz="4" w:space="0" w:color="auto"/>
              <w:right w:val="single" w:sz="4" w:space="0" w:color="auto"/>
            </w:tcBorders>
            <w:shd w:val="clear" w:color="auto" w:fill="auto"/>
            <w:vAlign w:val="center"/>
          </w:tcPr>
          <w:p w:rsidR="00CC1847" w:rsidRPr="00752384" w:rsidRDefault="00CC1847" w:rsidP="006B0F8E">
            <w:pPr>
              <w:jc w:val="center"/>
              <w:rPr>
                <w:rFonts w:ascii="Comic Sans MS" w:hAnsi="Comic Sans MS" w:cs="Calibri"/>
                <w:lang w:val="en-US"/>
              </w:rPr>
            </w:pPr>
            <w:r>
              <w:rPr>
                <w:rFonts w:ascii="Comic Sans MS" w:hAnsi="Comic Sans MS" w:cs="Calibri"/>
                <w:lang w:val="en-US"/>
              </w:rPr>
              <w:t>100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34</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Default="00CC1847" w:rsidP="006B0F8E">
            <w:pPr>
              <w:jc w:val="center"/>
              <w:rPr>
                <w:rFonts w:ascii="Comic Sans MS" w:hAnsi="Comic Sans MS" w:cs="Calibri"/>
              </w:rPr>
            </w:pPr>
            <w:r>
              <w:rPr>
                <w:rFonts w:ascii="Comic Sans MS" w:hAnsi="Comic Sans MS" w:cs="Calibri"/>
                <w:lang w:val="en-US"/>
              </w:rPr>
              <w:t>1</w:t>
            </w:r>
            <w:r>
              <w:rPr>
                <w:rFonts w:ascii="Comic Sans MS" w:hAnsi="Comic Sans MS" w:cs="Calibri"/>
              </w:rPr>
              <w:t>0</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35</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15</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574" w:type="dxa"/>
            <w:tcBorders>
              <w:top w:val="nil"/>
              <w:left w:val="single" w:sz="8" w:space="0" w:color="auto"/>
              <w:bottom w:val="single" w:sz="4" w:space="0" w:color="auto"/>
              <w:right w:val="single" w:sz="4" w:space="0" w:color="auto"/>
            </w:tcBorders>
            <w:shd w:val="clear" w:color="auto" w:fill="auto"/>
            <w:noWrap/>
            <w:vAlign w:val="center"/>
          </w:tcPr>
          <w:p w:rsidR="00CC1847" w:rsidRDefault="00CC1847" w:rsidP="006B0F8E">
            <w:pPr>
              <w:jc w:val="center"/>
              <w:rPr>
                <w:rFonts w:ascii="Comic Sans MS" w:hAnsi="Comic Sans MS" w:cs="Calibri"/>
                <w:lang w:val="en-US"/>
              </w:rPr>
            </w:pPr>
            <w:r>
              <w:rPr>
                <w:rFonts w:ascii="Comic Sans MS" w:hAnsi="Comic Sans MS" w:cs="Calibri"/>
                <w:lang w:val="en-US"/>
              </w:rPr>
              <w:t>36</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tcPr>
          <w:p w:rsidR="00CC1847" w:rsidRPr="00FA40C0" w:rsidRDefault="00CC1847" w:rsidP="006B0F8E">
            <w:pPr>
              <w:jc w:val="center"/>
              <w:rPr>
                <w:rFonts w:ascii="Comic Sans MS" w:hAnsi="Comic Sans MS" w:cs="Calibri"/>
                <w:lang w:val="en-US"/>
              </w:rPr>
            </w:pPr>
            <w:proofErr w:type="spellStart"/>
            <w:r>
              <w:rPr>
                <w:rFonts w:ascii="Comic Sans MS" w:hAnsi="Comic Sans MS" w:cs="Calibri"/>
              </w:rPr>
              <w:t>τμ</w:t>
            </w:r>
            <w:proofErr w:type="spellEnd"/>
            <w:r>
              <w:rPr>
                <w:rFonts w:ascii="Comic Sans MS" w:hAnsi="Comic Sans MS" w:cs="Calibri"/>
                <w:lang w:val="en-US"/>
              </w:rPr>
              <w:t>x</w:t>
            </w:r>
          </w:p>
        </w:tc>
        <w:tc>
          <w:tcPr>
            <w:tcW w:w="1418" w:type="dxa"/>
            <w:tcBorders>
              <w:top w:val="nil"/>
              <w:left w:val="nil"/>
              <w:bottom w:val="single" w:sz="4" w:space="0" w:color="auto"/>
              <w:right w:val="single" w:sz="4" w:space="0" w:color="auto"/>
            </w:tcBorders>
            <w:shd w:val="clear" w:color="auto" w:fill="auto"/>
            <w:vAlign w:val="center"/>
          </w:tcPr>
          <w:p w:rsidR="00CC1847" w:rsidRPr="00CC2364" w:rsidRDefault="00CC1847" w:rsidP="006B0F8E">
            <w:pPr>
              <w:jc w:val="center"/>
              <w:rPr>
                <w:rFonts w:ascii="Comic Sans MS" w:hAnsi="Comic Sans MS" w:cs="Calibri"/>
                <w:lang w:val="en-US"/>
              </w:rPr>
            </w:pPr>
            <w:r>
              <w:rPr>
                <w:rFonts w:ascii="Comic Sans MS" w:hAnsi="Comic Sans MS" w:cs="Calibri"/>
                <w:lang w:val="en-US"/>
              </w:rPr>
              <w:t>25</w:t>
            </w:r>
          </w:p>
        </w:tc>
        <w:tc>
          <w:tcPr>
            <w:tcW w:w="1417"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701"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340"/>
        </w:trPr>
        <w:tc>
          <w:tcPr>
            <w:tcW w:w="9072"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CC1847" w:rsidRPr="00531833" w:rsidRDefault="00CC1847" w:rsidP="006B0F8E">
            <w:pPr>
              <w:jc w:val="center"/>
              <w:rPr>
                <w:rFonts w:ascii="Comic Sans MS" w:hAnsi="Comic Sans MS" w:cs="Calibri"/>
              </w:rPr>
            </w:pPr>
            <w:r>
              <w:rPr>
                <w:rFonts w:ascii="Comic Sans MS" w:hAnsi="Comic Sans MS" w:cs="Calibri"/>
              </w:rPr>
              <w:t>ΑΘΡΟΙΣΜΑ</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rsidR="00CC1847" w:rsidRPr="00531833" w:rsidRDefault="00CC1847" w:rsidP="006B0F8E">
            <w:pPr>
              <w:jc w:val="right"/>
              <w:rPr>
                <w:rFonts w:ascii="Comic Sans MS" w:hAnsi="Comic Sans MS" w:cs="Calibri"/>
              </w:rPr>
            </w:pPr>
            <w:r w:rsidRPr="00531833">
              <w:rPr>
                <w:rFonts w:ascii="Comic Sans MS" w:hAnsi="Comic Sans MS" w:cs="Calibri"/>
              </w:rPr>
              <w:t>€</w:t>
            </w:r>
          </w:p>
        </w:tc>
      </w:tr>
      <w:tr w:rsidR="00CC1847" w:rsidRPr="000D0437" w:rsidTr="006B0F8E">
        <w:trPr>
          <w:trHeight w:val="340"/>
        </w:trPr>
        <w:tc>
          <w:tcPr>
            <w:tcW w:w="9072"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tcPr>
          <w:p w:rsidR="00CC1847" w:rsidRPr="000D0437" w:rsidRDefault="00CC1847" w:rsidP="006B0F8E">
            <w:pPr>
              <w:jc w:val="center"/>
              <w:rPr>
                <w:rFonts w:ascii="Comic Sans MS" w:hAnsi="Comic Sans MS" w:cs="Calibri"/>
                <w:sz w:val="18"/>
                <w:szCs w:val="18"/>
              </w:rPr>
            </w:pPr>
            <w:r>
              <w:rPr>
                <w:rFonts w:ascii="Comic Sans MS" w:hAnsi="Comic Sans MS" w:cs="Calibri"/>
                <w:sz w:val="18"/>
                <w:szCs w:val="18"/>
              </w:rPr>
              <w:t>ΦΠΑ 24%</w:t>
            </w:r>
          </w:p>
        </w:tc>
        <w:tc>
          <w:tcPr>
            <w:tcW w:w="1701" w:type="dxa"/>
            <w:tcBorders>
              <w:top w:val="single" w:sz="8" w:space="0" w:color="auto"/>
              <w:left w:val="nil"/>
              <w:bottom w:val="single" w:sz="8"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sz w:val="18"/>
                <w:szCs w:val="18"/>
              </w:rPr>
            </w:pPr>
            <w:r w:rsidRPr="00531833">
              <w:rPr>
                <w:rFonts w:ascii="Comic Sans MS" w:hAnsi="Comic Sans MS" w:cs="Calibri"/>
              </w:rPr>
              <w:t>€</w:t>
            </w:r>
          </w:p>
        </w:tc>
      </w:tr>
      <w:tr w:rsidR="00CC1847" w:rsidRPr="00531833" w:rsidTr="006B0F8E">
        <w:trPr>
          <w:trHeight w:val="340"/>
        </w:trPr>
        <w:tc>
          <w:tcPr>
            <w:tcW w:w="9072"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tcPr>
          <w:p w:rsidR="00CC1847" w:rsidRPr="00531833" w:rsidRDefault="00CC1847" w:rsidP="006B0F8E">
            <w:pPr>
              <w:jc w:val="center"/>
              <w:rPr>
                <w:rFonts w:ascii="Comic Sans MS" w:hAnsi="Comic Sans MS" w:cs="Calibri"/>
                <w:b/>
                <w:sz w:val="18"/>
                <w:szCs w:val="18"/>
              </w:rPr>
            </w:pPr>
            <w:r w:rsidRPr="00531833">
              <w:rPr>
                <w:rFonts w:ascii="Comic Sans MS" w:hAnsi="Comic Sans MS" w:cs="Calibri"/>
                <w:b/>
              </w:rPr>
              <w:t>ΣΥΝΟΛΙΚΟ ΚΟΣΤΟΣ</w:t>
            </w:r>
            <w:r>
              <w:rPr>
                <w:rFonts w:ascii="Comic Sans MS" w:hAnsi="Comic Sans MS" w:cs="Calibri"/>
                <w:b/>
              </w:rPr>
              <w:t xml:space="preserve"> ΟΜΑΔΑΣ Α</w:t>
            </w:r>
          </w:p>
        </w:tc>
        <w:tc>
          <w:tcPr>
            <w:tcW w:w="1701" w:type="dxa"/>
            <w:tcBorders>
              <w:top w:val="single" w:sz="8" w:space="0" w:color="auto"/>
              <w:left w:val="nil"/>
              <w:bottom w:val="single" w:sz="8" w:space="0" w:color="auto"/>
              <w:right w:val="single" w:sz="4" w:space="0" w:color="auto"/>
            </w:tcBorders>
            <w:shd w:val="clear" w:color="auto" w:fill="auto"/>
            <w:vAlign w:val="center"/>
          </w:tcPr>
          <w:p w:rsidR="00CC1847" w:rsidRPr="00531833" w:rsidRDefault="00CC1847" w:rsidP="006B0F8E">
            <w:pPr>
              <w:jc w:val="right"/>
              <w:rPr>
                <w:rFonts w:ascii="Comic Sans MS" w:hAnsi="Comic Sans MS" w:cs="Calibri"/>
                <w:b/>
                <w:sz w:val="18"/>
                <w:szCs w:val="18"/>
              </w:rPr>
            </w:pPr>
            <w:r w:rsidRPr="00531833">
              <w:rPr>
                <w:rFonts w:ascii="Comic Sans MS" w:hAnsi="Comic Sans MS" w:cs="Calibri"/>
                <w:b/>
              </w:rPr>
              <w:t>€</w:t>
            </w:r>
          </w:p>
        </w:tc>
      </w:tr>
    </w:tbl>
    <w:p w:rsidR="00CC1847" w:rsidRDefault="00CC1847" w:rsidP="00CC1847">
      <w:r>
        <w:br w:type="page"/>
      </w:r>
    </w:p>
    <w:tbl>
      <w:tblPr>
        <w:tblW w:w="10490" w:type="dxa"/>
        <w:tblInd w:w="-1026" w:type="dxa"/>
        <w:tblLayout w:type="fixed"/>
        <w:tblLook w:val="04A0" w:firstRow="1" w:lastRow="0" w:firstColumn="1" w:lastColumn="0" w:noHBand="0" w:noVBand="1"/>
      </w:tblPr>
      <w:tblGrid>
        <w:gridCol w:w="574"/>
        <w:gridCol w:w="4813"/>
        <w:gridCol w:w="850"/>
        <w:gridCol w:w="1560"/>
        <w:gridCol w:w="1134"/>
        <w:gridCol w:w="1559"/>
      </w:tblGrid>
      <w:tr w:rsidR="00CC1847" w:rsidRPr="000D0437" w:rsidTr="006B0F8E">
        <w:trPr>
          <w:trHeight w:val="720"/>
        </w:trPr>
        <w:tc>
          <w:tcPr>
            <w:tcW w:w="1049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CC1847" w:rsidRPr="000D0437" w:rsidRDefault="00CC1847" w:rsidP="006B0F8E">
            <w:pPr>
              <w:jc w:val="center"/>
              <w:rPr>
                <w:rFonts w:ascii="Comic Sans MS" w:hAnsi="Comic Sans MS" w:cs="Calibri"/>
                <w:b/>
                <w:bCs/>
              </w:rPr>
            </w:pPr>
            <w:r>
              <w:rPr>
                <w:rFonts w:ascii="Comic Sans MS" w:hAnsi="Comic Sans MS" w:cs="Calibri"/>
                <w:b/>
                <w:bCs/>
              </w:rPr>
              <w:lastRenderedPageBreak/>
              <w:t>ΟΜΑΔΑ Β – ΦΥΛΛΟ ΟΙΚΟΝΟΜΙΚΗΣ ΠΡΟΣΦΟΡΑΣ</w:t>
            </w:r>
          </w:p>
        </w:tc>
      </w:tr>
      <w:tr w:rsidR="00CC1847" w:rsidRPr="000D0437" w:rsidTr="006B0F8E">
        <w:trPr>
          <w:trHeight w:val="720"/>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α/α</w:t>
            </w:r>
          </w:p>
        </w:tc>
        <w:tc>
          <w:tcPr>
            <w:tcW w:w="4813" w:type="dxa"/>
            <w:tcBorders>
              <w:top w:val="single" w:sz="4" w:space="0" w:color="auto"/>
              <w:left w:val="nil"/>
              <w:bottom w:val="single" w:sz="4" w:space="0" w:color="auto"/>
              <w:right w:val="single" w:sz="4" w:space="0" w:color="auto"/>
            </w:tcBorders>
            <w:shd w:val="clear" w:color="000000" w:fill="FFFFFF"/>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ΕΙΔΟΣ</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Μ.Μ.</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ΠΟΣΟΤΗΤΑ</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 xml:space="preserve">ΤΙΜΗ/ </w:t>
            </w:r>
            <w:proofErr w:type="spellStart"/>
            <w:r w:rsidRPr="000D0437">
              <w:rPr>
                <w:rFonts w:ascii="Comic Sans MS" w:hAnsi="Comic Sans MS" w:cs="Calibri"/>
                <w:b/>
                <w:bCs/>
              </w:rPr>
              <w:t>ΤΜΧ</w:t>
            </w:r>
            <w:proofErr w:type="spellEnd"/>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ΤΙΜΗ</w:t>
            </w:r>
          </w:p>
        </w:tc>
      </w:tr>
      <w:tr w:rsidR="00CC1847" w:rsidRPr="000D0437" w:rsidTr="006B0F8E">
        <w:trPr>
          <w:trHeight w:val="567"/>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Pr>
                <w:rFonts w:ascii="Comic Sans MS" w:hAnsi="Comic Sans MS" w:cs="Calibri"/>
                <w:lang w:val="en-US"/>
              </w:rPr>
              <w:t>37</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50</w:t>
            </w:r>
          </w:p>
        </w:tc>
        <w:tc>
          <w:tcPr>
            <w:tcW w:w="1134"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559"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567"/>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Pr>
                <w:rFonts w:ascii="Comic Sans MS" w:hAnsi="Comic Sans MS" w:cs="Calibri"/>
                <w:lang w:val="en-US"/>
              </w:rPr>
              <w:t>38</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10</w:t>
            </w:r>
          </w:p>
        </w:tc>
        <w:tc>
          <w:tcPr>
            <w:tcW w:w="1134"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559"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567"/>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Pr>
                <w:rFonts w:ascii="Comic Sans MS" w:hAnsi="Comic Sans MS" w:cs="Calibri"/>
                <w:lang w:val="en-US"/>
              </w:rPr>
              <w:t>39</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3</w:t>
            </w:r>
          </w:p>
        </w:tc>
        <w:tc>
          <w:tcPr>
            <w:tcW w:w="1134"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559"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567"/>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Pr>
                <w:rFonts w:ascii="Comic Sans MS" w:hAnsi="Comic Sans MS" w:cs="Calibri"/>
                <w:lang w:val="en-US"/>
              </w:rPr>
              <w:t>40</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10</w:t>
            </w:r>
          </w:p>
        </w:tc>
        <w:tc>
          <w:tcPr>
            <w:tcW w:w="1134"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559"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567"/>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Pr>
                <w:rFonts w:ascii="Comic Sans MS" w:hAnsi="Comic Sans MS" w:cs="Calibri"/>
                <w:lang w:val="en-US"/>
              </w:rPr>
              <w:t>41</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50</w:t>
            </w:r>
          </w:p>
        </w:tc>
        <w:tc>
          <w:tcPr>
            <w:tcW w:w="1134"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559"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567"/>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Pr>
                <w:rFonts w:ascii="Comic Sans MS" w:hAnsi="Comic Sans MS" w:cs="Calibri"/>
                <w:lang w:val="en-US"/>
              </w:rPr>
              <w:t>42</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10</w:t>
            </w:r>
          </w:p>
        </w:tc>
        <w:tc>
          <w:tcPr>
            <w:tcW w:w="1134"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559"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567"/>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734E14" w:rsidRDefault="00CC1847" w:rsidP="006B0F8E">
            <w:pPr>
              <w:jc w:val="center"/>
              <w:rPr>
                <w:rFonts w:ascii="Comic Sans MS" w:hAnsi="Comic Sans MS" w:cs="Calibri"/>
                <w:lang w:val="en-US"/>
              </w:rPr>
            </w:pPr>
            <w:r>
              <w:rPr>
                <w:rFonts w:ascii="Comic Sans MS" w:hAnsi="Comic Sans MS" w:cs="Calibri"/>
                <w:lang w:val="en-US"/>
              </w:rPr>
              <w:t>43</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30</w:t>
            </w:r>
          </w:p>
        </w:tc>
        <w:tc>
          <w:tcPr>
            <w:tcW w:w="1134"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559"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567"/>
        </w:trPr>
        <w:tc>
          <w:tcPr>
            <w:tcW w:w="8931"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CC1847" w:rsidRPr="00531833" w:rsidRDefault="00CC1847" w:rsidP="006B0F8E">
            <w:pPr>
              <w:jc w:val="center"/>
              <w:rPr>
                <w:rFonts w:ascii="Comic Sans MS" w:hAnsi="Comic Sans MS" w:cs="Calibri"/>
              </w:rPr>
            </w:pPr>
            <w:r>
              <w:rPr>
                <w:rFonts w:ascii="Comic Sans MS" w:hAnsi="Comic Sans MS" w:cs="Calibri"/>
              </w:rPr>
              <w:t>ΑΘΡΟΙΣΜΑ</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rsidR="00CC1847" w:rsidRPr="00531833" w:rsidRDefault="00CC1847" w:rsidP="006B0F8E">
            <w:pPr>
              <w:jc w:val="right"/>
              <w:rPr>
                <w:rFonts w:ascii="Comic Sans MS" w:hAnsi="Comic Sans MS" w:cs="Calibri"/>
              </w:rPr>
            </w:pPr>
            <w:r w:rsidRPr="00531833">
              <w:rPr>
                <w:rFonts w:ascii="Comic Sans MS" w:hAnsi="Comic Sans MS" w:cs="Calibri"/>
              </w:rPr>
              <w:t>€</w:t>
            </w:r>
          </w:p>
        </w:tc>
      </w:tr>
      <w:tr w:rsidR="00CC1847" w:rsidRPr="000D0437" w:rsidTr="006B0F8E">
        <w:trPr>
          <w:trHeight w:val="567"/>
        </w:trPr>
        <w:tc>
          <w:tcPr>
            <w:tcW w:w="8931"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tcPr>
          <w:p w:rsidR="00CC1847" w:rsidRPr="000D0437" w:rsidRDefault="00CC1847" w:rsidP="006B0F8E">
            <w:pPr>
              <w:jc w:val="center"/>
              <w:rPr>
                <w:rFonts w:ascii="Comic Sans MS" w:hAnsi="Comic Sans MS" w:cs="Calibri"/>
                <w:sz w:val="18"/>
                <w:szCs w:val="18"/>
              </w:rPr>
            </w:pPr>
            <w:r>
              <w:rPr>
                <w:rFonts w:ascii="Comic Sans MS" w:hAnsi="Comic Sans MS" w:cs="Calibri"/>
                <w:sz w:val="18"/>
                <w:szCs w:val="18"/>
              </w:rPr>
              <w:t>ΦΠΑ 24%</w:t>
            </w:r>
          </w:p>
        </w:tc>
        <w:tc>
          <w:tcPr>
            <w:tcW w:w="1559" w:type="dxa"/>
            <w:tcBorders>
              <w:top w:val="single" w:sz="8" w:space="0" w:color="auto"/>
              <w:left w:val="nil"/>
              <w:bottom w:val="single" w:sz="8"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sz w:val="18"/>
                <w:szCs w:val="18"/>
              </w:rPr>
            </w:pPr>
            <w:r w:rsidRPr="00531833">
              <w:rPr>
                <w:rFonts w:ascii="Comic Sans MS" w:hAnsi="Comic Sans MS" w:cs="Calibri"/>
              </w:rPr>
              <w:t>€</w:t>
            </w:r>
          </w:p>
        </w:tc>
      </w:tr>
      <w:tr w:rsidR="00CC1847" w:rsidRPr="00531833" w:rsidTr="006B0F8E">
        <w:trPr>
          <w:trHeight w:val="567"/>
        </w:trPr>
        <w:tc>
          <w:tcPr>
            <w:tcW w:w="8931"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tcPr>
          <w:p w:rsidR="00CC1847" w:rsidRPr="00531833" w:rsidRDefault="00CC1847" w:rsidP="006B0F8E">
            <w:pPr>
              <w:jc w:val="center"/>
              <w:rPr>
                <w:rFonts w:ascii="Comic Sans MS" w:hAnsi="Comic Sans MS" w:cs="Calibri"/>
                <w:b/>
                <w:sz w:val="18"/>
                <w:szCs w:val="18"/>
              </w:rPr>
            </w:pPr>
            <w:r w:rsidRPr="00531833">
              <w:rPr>
                <w:rFonts w:ascii="Comic Sans MS" w:hAnsi="Comic Sans MS" w:cs="Calibri"/>
                <w:b/>
              </w:rPr>
              <w:t>ΣΥΝΟΛΙΚΟ ΚΟΣΤΟΣ</w:t>
            </w:r>
            <w:r>
              <w:rPr>
                <w:rFonts w:ascii="Comic Sans MS" w:hAnsi="Comic Sans MS" w:cs="Calibri"/>
                <w:b/>
              </w:rPr>
              <w:t xml:space="preserve"> ΟΜΑΔΑΣ Β</w:t>
            </w:r>
          </w:p>
        </w:tc>
        <w:tc>
          <w:tcPr>
            <w:tcW w:w="1559" w:type="dxa"/>
            <w:tcBorders>
              <w:top w:val="single" w:sz="8" w:space="0" w:color="auto"/>
              <w:left w:val="nil"/>
              <w:bottom w:val="single" w:sz="8" w:space="0" w:color="auto"/>
              <w:right w:val="single" w:sz="4" w:space="0" w:color="auto"/>
            </w:tcBorders>
            <w:shd w:val="clear" w:color="auto" w:fill="auto"/>
            <w:vAlign w:val="center"/>
          </w:tcPr>
          <w:p w:rsidR="00CC1847" w:rsidRPr="00531833" w:rsidRDefault="00CC1847" w:rsidP="006B0F8E">
            <w:pPr>
              <w:jc w:val="right"/>
              <w:rPr>
                <w:rFonts w:ascii="Comic Sans MS" w:hAnsi="Comic Sans MS" w:cs="Calibri"/>
                <w:b/>
                <w:sz w:val="18"/>
                <w:szCs w:val="18"/>
              </w:rPr>
            </w:pPr>
            <w:r w:rsidRPr="00531833">
              <w:rPr>
                <w:rFonts w:ascii="Comic Sans MS" w:hAnsi="Comic Sans MS" w:cs="Calibri"/>
                <w:b/>
              </w:rPr>
              <w:t>€</w:t>
            </w:r>
          </w:p>
        </w:tc>
      </w:tr>
    </w:tbl>
    <w:p w:rsidR="00CC1847" w:rsidRPr="00981E0E" w:rsidRDefault="00CC1847" w:rsidP="00CC1847">
      <w:pPr>
        <w:rPr>
          <w:rFonts w:ascii="Comic Sans MS" w:hAnsi="Comic Sans MS"/>
          <w:sz w:val="24"/>
          <w:szCs w:val="24"/>
        </w:rPr>
      </w:pPr>
    </w:p>
    <w:p w:rsidR="00CC1847" w:rsidRPr="00981E0E" w:rsidRDefault="00CC1847" w:rsidP="00CC1847">
      <w:pPr>
        <w:rPr>
          <w:rFonts w:ascii="Comic Sans MS" w:hAnsi="Comic Sans MS"/>
          <w:sz w:val="24"/>
          <w:szCs w:val="24"/>
        </w:rPr>
      </w:pPr>
    </w:p>
    <w:tbl>
      <w:tblPr>
        <w:tblW w:w="10490" w:type="dxa"/>
        <w:tblInd w:w="-1026" w:type="dxa"/>
        <w:tblLayout w:type="fixed"/>
        <w:tblLook w:val="04A0" w:firstRow="1" w:lastRow="0" w:firstColumn="1" w:lastColumn="0" w:noHBand="0" w:noVBand="1"/>
      </w:tblPr>
      <w:tblGrid>
        <w:gridCol w:w="574"/>
        <w:gridCol w:w="4813"/>
        <w:gridCol w:w="850"/>
        <w:gridCol w:w="1560"/>
        <w:gridCol w:w="1134"/>
        <w:gridCol w:w="1559"/>
      </w:tblGrid>
      <w:tr w:rsidR="00CC1847" w:rsidRPr="000D0437" w:rsidTr="006B0F8E">
        <w:trPr>
          <w:trHeight w:val="720"/>
        </w:trPr>
        <w:tc>
          <w:tcPr>
            <w:tcW w:w="1049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CC1847" w:rsidRPr="000D0437" w:rsidRDefault="00CC1847" w:rsidP="006B0F8E">
            <w:pPr>
              <w:jc w:val="center"/>
              <w:rPr>
                <w:rFonts w:ascii="Comic Sans MS" w:hAnsi="Comic Sans MS" w:cs="Calibri"/>
                <w:b/>
                <w:bCs/>
              </w:rPr>
            </w:pPr>
            <w:r>
              <w:rPr>
                <w:rFonts w:ascii="Comic Sans MS" w:hAnsi="Comic Sans MS" w:cs="Calibri"/>
                <w:b/>
                <w:bCs/>
              </w:rPr>
              <w:t>ΟΜΑΔΑ Α και Β – ΦΥΛΛΟ ΟΙΚΟΝΟΜΙΚΗΣ ΠΡΟΣΦΟΡΑΣ</w:t>
            </w:r>
          </w:p>
        </w:tc>
      </w:tr>
      <w:tr w:rsidR="00CC1847" w:rsidRPr="000D0437" w:rsidTr="006B0F8E">
        <w:trPr>
          <w:trHeight w:val="567"/>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α/α</w:t>
            </w:r>
          </w:p>
        </w:tc>
        <w:tc>
          <w:tcPr>
            <w:tcW w:w="4813" w:type="dxa"/>
            <w:tcBorders>
              <w:top w:val="single" w:sz="4" w:space="0" w:color="auto"/>
              <w:left w:val="nil"/>
              <w:bottom w:val="single" w:sz="4" w:space="0" w:color="auto"/>
              <w:right w:val="single" w:sz="4" w:space="0" w:color="auto"/>
            </w:tcBorders>
            <w:shd w:val="clear" w:color="000000" w:fill="FFFFFF"/>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ΕΙΔΟΣ</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Μ.Μ.</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ΠΟΣΟΤΗΤΑ</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 xml:space="preserve">ΤΙΜΗ/ </w:t>
            </w:r>
            <w:proofErr w:type="spellStart"/>
            <w:r w:rsidRPr="000D0437">
              <w:rPr>
                <w:rFonts w:ascii="Comic Sans MS" w:hAnsi="Comic Sans MS" w:cs="Calibri"/>
                <w:b/>
                <w:bCs/>
              </w:rPr>
              <w:t>ΤΜΧ</w:t>
            </w:r>
            <w:proofErr w:type="spellEnd"/>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CC1847" w:rsidRPr="000D0437" w:rsidRDefault="00CC1847" w:rsidP="006B0F8E">
            <w:pPr>
              <w:jc w:val="center"/>
              <w:rPr>
                <w:rFonts w:ascii="Comic Sans MS" w:hAnsi="Comic Sans MS" w:cs="Calibri"/>
                <w:b/>
                <w:bCs/>
              </w:rPr>
            </w:pPr>
            <w:r w:rsidRPr="000D0437">
              <w:rPr>
                <w:rFonts w:ascii="Comic Sans MS" w:hAnsi="Comic Sans MS" w:cs="Calibri"/>
                <w:b/>
                <w:bCs/>
              </w:rPr>
              <w:t>ΤΙΜΗ</w:t>
            </w:r>
          </w:p>
        </w:tc>
      </w:tr>
      <w:tr w:rsidR="00CC1847" w:rsidRPr="000D0437" w:rsidTr="006B0F8E">
        <w:trPr>
          <w:trHeight w:val="567"/>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Pr>
                <w:rFonts w:ascii="Comic Sans MS" w:hAnsi="Comic Sans MS" w:cs="Calibri"/>
              </w:rPr>
              <w:t>1</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Pr>
                <w:rFonts w:ascii="Comic Sans MS" w:hAnsi="Comic Sans MS" w:cs="Calibri"/>
              </w:rPr>
              <w:t>1</w:t>
            </w:r>
          </w:p>
        </w:tc>
        <w:tc>
          <w:tcPr>
            <w:tcW w:w="1134"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559"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567"/>
        </w:trPr>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2</w:t>
            </w:r>
          </w:p>
        </w:tc>
        <w:tc>
          <w:tcPr>
            <w:tcW w:w="4813"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rPr>
                <w:rFonts w:ascii="Comic Sans MS" w:hAnsi="Comic Sans MS" w:cs="Calibri"/>
              </w:rPr>
            </w:pPr>
          </w:p>
        </w:tc>
        <w:tc>
          <w:tcPr>
            <w:tcW w:w="85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proofErr w:type="spellStart"/>
            <w:r w:rsidRPr="000D0437">
              <w:rPr>
                <w:rFonts w:ascii="Comic Sans MS" w:hAnsi="Comic Sans MS" w:cs="Calibri"/>
              </w:rPr>
              <w:t>τεμ</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CC1847" w:rsidRPr="000D0437" w:rsidRDefault="00CC1847" w:rsidP="006B0F8E">
            <w:pPr>
              <w:jc w:val="center"/>
              <w:rPr>
                <w:rFonts w:ascii="Comic Sans MS" w:hAnsi="Comic Sans MS" w:cs="Calibri"/>
              </w:rPr>
            </w:pPr>
            <w:r w:rsidRPr="000D0437">
              <w:rPr>
                <w:rFonts w:ascii="Comic Sans MS" w:hAnsi="Comic Sans MS" w:cs="Calibri"/>
              </w:rPr>
              <w:t>1</w:t>
            </w:r>
          </w:p>
        </w:tc>
        <w:tc>
          <w:tcPr>
            <w:tcW w:w="1134"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c>
          <w:tcPr>
            <w:tcW w:w="1559" w:type="dxa"/>
            <w:tcBorders>
              <w:top w:val="nil"/>
              <w:left w:val="nil"/>
              <w:bottom w:val="single" w:sz="4"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rPr>
            </w:pPr>
          </w:p>
        </w:tc>
      </w:tr>
      <w:tr w:rsidR="00CC1847" w:rsidRPr="000D0437" w:rsidTr="006B0F8E">
        <w:trPr>
          <w:trHeight w:val="567"/>
        </w:trPr>
        <w:tc>
          <w:tcPr>
            <w:tcW w:w="8931"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CC1847" w:rsidRPr="00531833" w:rsidRDefault="00CC1847" w:rsidP="006B0F8E">
            <w:pPr>
              <w:jc w:val="center"/>
              <w:rPr>
                <w:rFonts w:ascii="Comic Sans MS" w:hAnsi="Comic Sans MS" w:cs="Calibri"/>
              </w:rPr>
            </w:pPr>
            <w:r>
              <w:rPr>
                <w:rFonts w:ascii="Comic Sans MS" w:hAnsi="Comic Sans MS" w:cs="Calibri"/>
              </w:rPr>
              <w:t>ΑΘΡΟΙΣΜΑ</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rsidR="00CC1847" w:rsidRPr="00531833" w:rsidRDefault="00CC1847" w:rsidP="006B0F8E">
            <w:pPr>
              <w:jc w:val="right"/>
              <w:rPr>
                <w:rFonts w:ascii="Comic Sans MS" w:hAnsi="Comic Sans MS" w:cs="Calibri"/>
              </w:rPr>
            </w:pPr>
            <w:r w:rsidRPr="00531833">
              <w:rPr>
                <w:rFonts w:ascii="Comic Sans MS" w:hAnsi="Comic Sans MS" w:cs="Calibri"/>
              </w:rPr>
              <w:t>€</w:t>
            </w:r>
          </w:p>
        </w:tc>
      </w:tr>
      <w:tr w:rsidR="00CC1847" w:rsidRPr="000D0437" w:rsidTr="006B0F8E">
        <w:trPr>
          <w:trHeight w:val="567"/>
        </w:trPr>
        <w:tc>
          <w:tcPr>
            <w:tcW w:w="8931"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tcPr>
          <w:p w:rsidR="00CC1847" w:rsidRPr="000D0437" w:rsidRDefault="00CC1847" w:rsidP="006B0F8E">
            <w:pPr>
              <w:jc w:val="center"/>
              <w:rPr>
                <w:rFonts w:ascii="Comic Sans MS" w:hAnsi="Comic Sans MS" w:cs="Calibri"/>
                <w:sz w:val="18"/>
                <w:szCs w:val="18"/>
              </w:rPr>
            </w:pPr>
            <w:r>
              <w:rPr>
                <w:rFonts w:ascii="Comic Sans MS" w:hAnsi="Comic Sans MS" w:cs="Calibri"/>
                <w:sz w:val="18"/>
                <w:szCs w:val="18"/>
              </w:rPr>
              <w:t>ΦΠΑ 24%</w:t>
            </w:r>
          </w:p>
        </w:tc>
        <w:tc>
          <w:tcPr>
            <w:tcW w:w="1559" w:type="dxa"/>
            <w:tcBorders>
              <w:top w:val="single" w:sz="8" w:space="0" w:color="auto"/>
              <w:left w:val="nil"/>
              <w:bottom w:val="single" w:sz="8" w:space="0" w:color="auto"/>
              <w:right w:val="single" w:sz="4" w:space="0" w:color="auto"/>
            </w:tcBorders>
            <w:shd w:val="clear" w:color="auto" w:fill="auto"/>
            <w:vAlign w:val="center"/>
          </w:tcPr>
          <w:p w:rsidR="00CC1847" w:rsidRPr="000D0437" w:rsidRDefault="00CC1847" w:rsidP="006B0F8E">
            <w:pPr>
              <w:jc w:val="right"/>
              <w:rPr>
                <w:rFonts w:ascii="Comic Sans MS" w:hAnsi="Comic Sans MS" w:cs="Calibri"/>
                <w:sz w:val="18"/>
                <w:szCs w:val="18"/>
              </w:rPr>
            </w:pPr>
            <w:r w:rsidRPr="00531833">
              <w:rPr>
                <w:rFonts w:ascii="Comic Sans MS" w:hAnsi="Comic Sans MS" w:cs="Calibri"/>
              </w:rPr>
              <w:t>€</w:t>
            </w:r>
          </w:p>
        </w:tc>
      </w:tr>
      <w:tr w:rsidR="00CC1847" w:rsidRPr="00531833" w:rsidTr="006B0F8E">
        <w:trPr>
          <w:trHeight w:val="567"/>
        </w:trPr>
        <w:tc>
          <w:tcPr>
            <w:tcW w:w="8931"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tcPr>
          <w:p w:rsidR="00CC1847" w:rsidRPr="00531833" w:rsidRDefault="00CC1847" w:rsidP="006B0F8E">
            <w:pPr>
              <w:jc w:val="center"/>
              <w:rPr>
                <w:rFonts w:ascii="Comic Sans MS" w:hAnsi="Comic Sans MS" w:cs="Calibri"/>
                <w:b/>
                <w:sz w:val="18"/>
                <w:szCs w:val="18"/>
              </w:rPr>
            </w:pPr>
            <w:r w:rsidRPr="00531833">
              <w:rPr>
                <w:rFonts w:ascii="Comic Sans MS" w:hAnsi="Comic Sans MS" w:cs="Calibri"/>
                <w:b/>
              </w:rPr>
              <w:t>ΣΥΝΟΛΙΚΟ ΚΟΣΤΟΣ</w:t>
            </w:r>
            <w:r>
              <w:rPr>
                <w:rFonts w:ascii="Comic Sans MS" w:hAnsi="Comic Sans MS" w:cs="Calibri"/>
                <w:b/>
              </w:rPr>
              <w:t xml:space="preserve"> ΟΜΑΔΩΝ  Α και Β</w:t>
            </w:r>
          </w:p>
        </w:tc>
        <w:tc>
          <w:tcPr>
            <w:tcW w:w="1559" w:type="dxa"/>
            <w:tcBorders>
              <w:top w:val="single" w:sz="8" w:space="0" w:color="auto"/>
              <w:left w:val="nil"/>
              <w:bottom w:val="single" w:sz="8" w:space="0" w:color="auto"/>
              <w:right w:val="single" w:sz="4" w:space="0" w:color="auto"/>
            </w:tcBorders>
            <w:shd w:val="clear" w:color="auto" w:fill="auto"/>
            <w:vAlign w:val="center"/>
          </w:tcPr>
          <w:p w:rsidR="00CC1847" w:rsidRPr="00531833" w:rsidRDefault="00CC1847" w:rsidP="006B0F8E">
            <w:pPr>
              <w:jc w:val="right"/>
              <w:rPr>
                <w:rFonts w:ascii="Comic Sans MS" w:hAnsi="Comic Sans MS" w:cs="Calibri"/>
                <w:b/>
                <w:sz w:val="18"/>
                <w:szCs w:val="18"/>
              </w:rPr>
            </w:pPr>
            <w:r w:rsidRPr="00531833">
              <w:rPr>
                <w:rFonts w:ascii="Comic Sans MS" w:hAnsi="Comic Sans MS" w:cs="Calibri"/>
                <w:b/>
              </w:rPr>
              <w:t>€</w:t>
            </w:r>
          </w:p>
        </w:tc>
      </w:tr>
    </w:tbl>
    <w:p w:rsidR="00CC1847" w:rsidRPr="00981E0E" w:rsidRDefault="00CC1847" w:rsidP="00CC1847">
      <w:pPr>
        <w:rPr>
          <w:rFonts w:ascii="Comic Sans MS" w:hAnsi="Comic Sans MS"/>
          <w:sz w:val="24"/>
          <w:szCs w:val="24"/>
        </w:rPr>
      </w:pPr>
    </w:p>
    <w:p w:rsidR="00CC1847" w:rsidRPr="00D54BDC" w:rsidRDefault="00CC1847" w:rsidP="00CC1847">
      <w:pPr>
        <w:rPr>
          <w:sz w:val="24"/>
          <w:szCs w:val="24"/>
        </w:rPr>
      </w:pPr>
    </w:p>
    <w:p w:rsidR="00DB38B0" w:rsidRPr="00DB38B0" w:rsidRDefault="00DB38B0" w:rsidP="00CC1847">
      <w:pPr>
        <w:spacing w:after="0" w:line="240" w:lineRule="auto"/>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r w:rsidRPr="00DB38B0">
        <w:rPr>
          <w:rFonts w:ascii="Palatino Linotype" w:eastAsia="Times New Roman" w:hAnsi="Palatino Linotype" w:cs="Times New Roman"/>
          <w:b/>
          <w:bCs/>
          <w:lang w:eastAsia="el-GR"/>
        </w:rPr>
        <w:t>ΤΥΠΟΠΟΙΗΜΕΝΟ ΕΝΤΥΠΟ ΥΠΕΥΘΥΝΗΣ ΔΗΛΩΣΗΣ (</w:t>
      </w:r>
      <w:proofErr w:type="spellStart"/>
      <w:r w:rsidRPr="00DB38B0">
        <w:rPr>
          <w:rFonts w:ascii="Palatino Linotype" w:eastAsia="Times New Roman" w:hAnsi="Palatino Linotype" w:cs="Times New Roman"/>
          <w:b/>
          <w:bCs/>
          <w:lang w:eastAsia="el-GR"/>
        </w:rPr>
        <w:t>TEΥΔ</w:t>
      </w:r>
      <w:proofErr w:type="spellEnd"/>
      <w:r w:rsidRPr="00DB38B0">
        <w:rPr>
          <w:rFonts w:ascii="Palatino Linotype" w:eastAsia="Times New Roman" w:hAnsi="Palatino Linotype" w:cs="Times New Roman"/>
          <w:b/>
          <w:bCs/>
          <w:lang w:eastAsia="el-GR"/>
        </w:rPr>
        <w:t>)</w:t>
      </w:r>
    </w:p>
    <w:p w:rsidR="00DB38B0" w:rsidRPr="00DB38B0" w:rsidRDefault="00DB38B0" w:rsidP="00DB38B0">
      <w:pPr>
        <w:spacing w:after="0" w:line="240" w:lineRule="auto"/>
        <w:jc w:val="center"/>
        <w:rPr>
          <w:rFonts w:ascii="Palatino Linotype" w:eastAsia="Calibri" w:hAnsi="Palatino Linotype" w:cs="Times New Roman"/>
          <w:b/>
          <w:bCs/>
          <w:color w:val="669900"/>
          <w:u w:val="single"/>
          <w:lang w:eastAsia="el-GR"/>
        </w:rPr>
      </w:pPr>
      <w:r w:rsidRPr="00DB38B0">
        <w:rPr>
          <w:rFonts w:ascii="Palatino Linotype" w:eastAsia="Times New Roman" w:hAnsi="Palatino Linotype" w:cs="Times New Roman"/>
          <w:b/>
          <w:bCs/>
          <w:lang w:eastAsia="el-GR"/>
        </w:rPr>
        <w:t>[άρθρου 79 παρ. 4 ν. 4412/2016 (Α 147)]</w:t>
      </w:r>
    </w:p>
    <w:p w:rsidR="00DB38B0" w:rsidRPr="00DB38B0" w:rsidRDefault="00DB38B0" w:rsidP="00DB38B0">
      <w:pPr>
        <w:spacing w:after="0" w:line="240" w:lineRule="auto"/>
        <w:jc w:val="center"/>
        <w:rPr>
          <w:rFonts w:ascii="Palatino Linotype" w:eastAsia="Times New Roman" w:hAnsi="Palatino Linotype" w:cs="Times New Roman"/>
          <w:lang w:eastAsia="el-GR"/>
        </w:rPr>
      </w:pPr>
      <w:r w:rsidRPr="00DB38B0">
        <w:rPr>
          <w:rFonts w:ascii="Palatino Linotype" w:eastAsia="Calibri" w:hAnsi="Palatino Linotype" w:cs="Times New Roman"/>
          <w:b/>
          <w:bCs/>
          <w:color w:val="669900"/>
          <w:u w:val="single"/>
          <w:lang w:eastAsia="el-GR"/>
        </w:rPr>
        <w:t xml:space="preserve"> </w:t>
      </w:r>
      <w:r w:rsidRPr="00DB38B0">
        <w:rPr>
          <w:rFonts w:ascii="Palatino Linotype" w:eastAsia="Calibri" w:hAnsi="Palatino Linotype" w:cs="Times New Roman"/>
          <w:b/>
          <w:bCs/>
          <w:color w:val="00000A"/>
          <w:u w:val="single"/>
          <w:lang w:eastAsia="el-GR"/>
        </w:rPr>
        <w:t>για διαδικασίες σύναψης δημόσιας σύμβασης κάτω των ορίων των οδηγιών</w:t>
      </w:r>
    </w:p>
    <w:p w:rsidR="00DB38B0" w:rsidRPr="00DB38B0" w:rsidRDefault="00DB38B0" w:rsidP="00DB38B0">
      <w:pPr>
        <w:spacing w:after="0" w:line="240" w:lineRule="auto"/>
        <w:jc w:val="center"/>
        <w:rPr>
          <w:rFonts w:ascii="Palatino Linotype" w:eastAsia="Times New Roman" w:hAnsi="Palatino Linotype" w:cs="Times New Roman"/>
          <w:b/>
          <w:bCs/>
          <w:u w:val="single"/>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r w:rsidRPr="00DB38B0">
        <w:rPr>
          <w:rFonts w:ascii="Palatino Linotype" w:eastAsia="Times New Roman" w:hAnsi="Palatino Linotype" w:cs="Times New Roman"/>
          <w:b/>
          <w:bCs/>
          <w:u w:val="single"/>
          <w:lang w:eastAsia="el-GR"/>
        </w:rPr>
        <w:t>Μέρος Ι: Πληροφορίες σχετικά με την αναθέτουσα αρχή/αναθέτοντα φορέα</w:t>
      </w:r>
      <w:r w:rsidRPr="00DB38B0">
        <w:rPr>
          <w:rFonts w:ascii="Palatino Linotype" w:eastAsia="Times New Roman" w:hAnsi="Palatino Linotype" w:cs="Times New Roman"/>
          <w:b/>
          <w:bCs/>
          <w:u w:val="single"/>
          <w:vertAlign w:val="superscript"/>
          <w:lang w:eastAsia="el-GR"/>
        </w:rPr>
        <w:endnoteReference w:id="1"/>
      </w:r>
      <w:r w:rsidRPr="00DB38B0">
        <w:rPr>
          <w:rFonts w:ascii="Palatino Linotype" w:eastAsia="Times New Roman" w:hAnsi="Palatino Linotype" w:cs="Times New Roman"/>
          <w:b/>
          <w:bCs/>
          <w:u w:val="single"/>
          <w:lang w:eastAsia="el-GR"/>
        </w:rPr>
        <w:t xml:space="preserve">  και τη διαδικασία ανάθεσης</w:t>
      </w:r>
    </w:p>
    <w:p w:rsidR="00DB38B0" w:rsidRPr="00DB38B0" w:rsidRDefault="00DB38B0" w:rsidP="00DB38B0">
      <w:pPr>
        <w:pBdr>
          <w:top w:val="single" w:sz="1" w:space="1" w:color="000000"/>
          <w:left w:val="single" w:sz="1" w:space="6" w:color="000000"/>
          <w:bottom w:val="single" w:sz="1" w:space="1" w:color="000000"/>
          <w:right w:val="single" w:sz="1" w:space="1" w:color="000000"/>
        </w:pBdr>
        <w:shd w:val="clear" w:color="auto" w:fill="CCCCCC"/>
        <w:spacing w:after="0" w:line="240" w:lineRule="auto"/>
        <w:rPr>
          <w:rFonts w:ascii="Palatino Linotype" w:eastAsia="Times New Roman" w:hAnsi="Palatino Linotype" w:cs="Times New Roman"/>
          <w:b/>
          <w:bCs/>
          <w:lang w:eastAsia="el-GR"/>
        </w:rPr>
      </w:pPr>
      <w:r w:rsidRPr="00DB38B0">
        <w:rPr>
          <w:rFonts w:ascii="Palatino Linotype" w:eastAsia="Times New Roman" w:hAnsi="Palatino Linotype" w:cs="Times New Roman"/>
          <w:b/>
          <w:bCs/>
          <w:lang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557" w:type="dxa"/>
        <w:jc w:val="center"/>
        <w:tblLayout w:type="fixed"/>
        <w:tblCellMar>
          <w:top w:w="55" w:type="dxa"/>
          <w:left w:w="55" w:type="dxa"/>
          <w:bottom w:w="55" w:type="dxa"/>
          <w:right w:w="55" w:type="dxa"/>
        </w:tblCellMar>
        <w:tblLook w:val="0000" w:firstRow="0" w:lastRow="0" w:firstColumn="0" w:lastColumn="0" w:noHBand="0" w:noVBand="0"/>
      </w:tblPr>
      <w:tblGrid>
        <w:gridCol w:w="8557"/>
      </w:tblGrid>
      <w:tr w:rsidR="00DB38B0" w:rsidRPr="00DB38B0" w:rsidTr="00DB38B0">
        <w:trPr>
          <w:jc w:val="center"/>
        </w:trPr>
        <w:tc>
          <w:tcPr>
            <w:tcW w:w="8557" w:type="dxa"/>
            <w:tcBorders>
              <w:top w:val="single" w:sz="1" w:space="0" w:color="000000"/>
              <w:left w:val="single" w:sz="1" w:space="0" w:color="000000"/>
              <w:bottom w:val="single" w:sz="1" w:space="0" w:color="000000"/>
              <w:right w:val="single" w:sz="1" w:space="0" w:color="000000"/>
            </w:tcBorders>
            <w:shd w:val="clear" w:color="auto" w:fill="B2B2B2"/>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bCs/>
                <w:lang w:eastAsia="el-GR"/>
              </w:rPr>
              <w:t>Α: Ονομασία, διεύθυνση και στοιχεία επικοινωνίας της αναθέτουσας αρχής (</w:t>
            </w:r>
            <w:proofErr w:type="spellStart"/>
            <w:r w:rsidRPr="00DB38B0">
              <w:rPr>
                <w:rFonts w:ascii="Palatino Linotype" w:eastAsia="Times New Roman" w:hAnsi="Palatino Linotype" w:cs="Times New Roman"/>
                <w:b/>
                <w:bCs/>
                <w:lang w:eastAsia="el-GR"/>
              </w:rPr>
              <w:t>αα</w:t>
            </w:r>
            <w:proofErr w:type="spellEnd"/>
            <w:r w:rsidRPr="00DB38B0">
              <w:rPr>
                <w:rFonts w:ascii="Palatino Linotype" w:eastAsia="Times New Roman" w:hAnsi="Palatino Linotype" w:cs="Times New Roman"/>
                <w:b/>
                <w:bCs/>
                <w:lang w:eastAsia="el-GR"/>
              </w:rPr>
              <w:t>)/ αναθέτοντα φορέα (</w:t>
            </w:r>
            <w:proofErr w:type="spellStart"/>
            <w:r w:rsidRPr="00DB38B0">
              <w:rPr>
                <w:rFonts w:ascii="Palatino Linotype" w:eastAsia="Times New Roman" w:hAnsi="Palatino Linotype" w:cs="Times New Roman"/>
                <w:b/>
                <w:bCs/>
                <w:lang w:eastAsia="el-GR"/>
              </w:rPr>
              <w:t>αφ</w:t>
            </w:r>
            <w:proofErr w:type="spellEnd"/>
            <w:r w:rsidRPr="00DB38B0">
              <w:rPr>
                <w:rFonts w:ascii="Palatino Linotype" w:eastAsia="Times New Roman" w:hAnsi="Palatino Linotype" w:cs="Times New Roman"/>
                <w:b/>
                <w:bCs/>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Ονομασία: ΠΑΝΕΠΙΣΤΗΜΙΟ ΚΡΗΤΗΣ</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 Κωδικός  Αναθέτουσας Αρχής / Αναθέτοντα Φορέα </w:t>
            </w:r>
            <w:proofErr w:type="spellStart"/>
            <w:r w:rsidRPr="00DB38B0">
              <w:rPr>
                <w:rFonts w:ascii="Palatino Linotype" w:eastAsia="Times New Roman" w:hAnsi="Palatino Linotype" w:cs="Times New Roman"/>
                <w:lang w:eastAsia="el-GR"/>
              </w:rPr>
              <w:t>ΚΗΜΔΗΣ</w:t>
            </w:r>
            <w:proofErr w:type="spellEnd"/>
            <w:r w:rsidRPr="00DB38B0">
              <w:rPr>
                <w:rFonts w:ascii="Palatino Linotype" w:eastAsia="Times New Roman" w:hAnsi="Palatino Linotype" w:cs="Times New Roman"/>
                <w:lang w:eastAsia="el-GR"/>
              </w:rPr>
              <w:t xml:space="preserve"> : 1866</w:t>
            </w:r>
          </w:p>
          <w:p w:rsidR="00DB38B0" w:rsidRPr="00DB38B0" w:rsidRDefault="00DB38B0" w:rsidP="00DB38B0">
            <w:pPr>
              <w:spacing w:after="0" w:line="240" w:lineRule="auto"/>
              <w:jc w:val="both"/>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 Ταχυδρομική διεύθυνση / Πόλη / </w:t>
            </w:r>
            <w:proofErr w:type="spellStart"/>
            <w:r w:rsidRPr="00DB38B0">
              <w:rPr>
                <w:rFonts w:ascii="Palatino Linotype" w:eastAsia="Times New Roman" w:hAnsi="Palatino Linotype" w:cs="Times New Roman"/>
                <w:lang w:eastAsia="el-GR"/>
              </w:rPr>
              <w:t>Ταχ</w:t>
            </w:r>
            <w:proofErr w:type="spellEnd"/>
            <w:r w:rsidRPr="00DB38B0">
              <w:rPr>
                <w:rFonts w:ascii="Palatino Linotype" w:eastAsia="Times New Roman" w:hAnsi="Palatino Linotype" w:cs="Times New Roman"/>
                <w:lang w:eastAsia="el-GR"/>
              </w:rPr>
              <w:t xml:space="preserve">. Κωδικός: ΠΑΝΕΠΙΣΤΗΜΙΟΥΠΟΛΗ ΡΕΘΥΜΝΟΥ, </w:t>
            </w:r>
            <w:proofErr w:type="spellStart"/>
            <w:r w:rsidRPr="00DB38B0">
              <w:rPr>
                <w:rFonts w:ascii="Palatino Linotype" w:eastAsia="Times New Roman" w:hAnsi="Palatino Linotype" w:cs="Times New Roman"/>
                <w:lang w:eastAsia="el-GR"/>
              </w:rPr>
              <w:t>Τ.Κ</w:t>
            </w:r>
            <w:proofErr w:type="spellEnd"/>
            <w:r w:rsidRPr="00DB38B0">
              <w:rPr>
                <w:rFonts w:ascii="Palatino Linotype" w:eastAsia="Times New Roman" w:hAnsi="Palatino Linotype" w:cs="Times New Roman"/>
                <w:lang w:eastAsia="el-GR"/>
              </w:rPr>
              <w:t>. 74100</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Αρμόδιος για πληροφορίες: Κ. ΚΑΡΝΙΑΒΟΥΡΑ</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Τηλέφωνο: 28310-77940</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 </w:t>
            </w:r>
            <w:proofErr w:type="spellStart"/>
            <w:r w:rsidRPr="00DB38B0">
              <w:rPr>
                <w:rFonts w:ascii="Palatino Linotype" w:eastAsia="Times New Roman" w:hAnsi="Palatino Linotype" w:cs="Times New Roman"/>
                <w:lang w:eastAsia="el-GR"/>
              </w:rPr>
              <w:t>Ηλ</w:t>
            </w:r>
            <w:proofErr w:type="spellEnd"/>
            <w:r w:rsidRPr="00DB38B0">
              <w:rPr>
                <w:rFonts w:ascii="Palatino Linotype" w:eastAsia="Times New Roman" w:hAnsi="Palatino Linotype" w:cs="Times New Roman"/>
                <w:lang w:eastAsia="el-GR"/>
              </w:rPr>
              <w:t xml:space="preserve">. ταχυδρομείο: </w:t>
            </w:r>
            <w:proofErr w:type="spellStart"/>
            <w:r w:rsidRPr="00DB38B0">
              <w:rPr>
                <w:rFonts w:ascii="Palatino Linotype" w:eastAsia="Times New Roman" w:hAnsi="Palatino Linotype" w:cs="Times New Roman"/>
                <w:lang w:val="en-US" w:eastAsia="el-GR"/>
              </w:rPr>
              <w:t>karniaboyra</w:t>
            </w:r>
            <w:proofErr w:type="spellEnd"/>
            <w:r w:rsidRPr="00DB38B0">
              <w:rPr>
                <w:rFonts w:ascii="Palatino Linotype" w:eastAsia="Times New Roman" w:hAnsi="Palatino Linotype" w:cs="Times New Roman"/>
                <w:lang w:eastAsia="el-GR"/>
              </w:rPr>
              <w:t>@</w:t>
            </w:r>
            <w:r w:rsidRPr="00DB38B0">
              <w:rPr>
                <w:rFonts w:ascii="Palatino Linotype" w:eastAsia="Times New Roman" w:hAnsi="Palatino Linotype" w:cs="Times New Roman"/>
                <w:lang w:val="en-US" w:eastAsia="el-GR"/>
              </w:rPr>
              <w:t>admin</w:t>
            </w:r>
            <w:r w:rsidRPr="00DB38B0">
              <w:rPr>
                <w:rFonts w:ascii="Palatino Linotype" w:eastAsia="Times New Roman" w:hAnsi="Palatino Linotype" w:cs="Times New Roman"/>
                <w:lang w:eastAsia="el-GR"/>
              </w:rPr>
              <w:t>.</w:t>
            </w:r>
            <w:proofErr w:type="spellStart"/>
            <w:r w:rsidRPr="00DB38B0">
              <w:rPr>
                <w:rFonts w:ascii="Palatino Linotype" w:eastAsia="Times New Roman" w:hAnsi="Palatino Linotype" w:cs="Times New Roman"/>
                <w:lang w:val="en-US" w:eastAsia="el-GR"/>
              </w:rPr>
              <w:t>uoc</w:t>
            </w:r>
            <w:proofErr w:type="spellEnd"/>
            <w:r w:rsidRPr="00DB38B0">
              <w:rPr>
                <w:rFonts w:ascii="Palatino Linotype" w:eastAsia="Times New Roman" w:hAnsi="Palatino Linotype" w:cs="Times New Roman"/>
                <w:lang w:eastAsia="el-GR"/>
              </w:rPr>
              <w:t>.</w:t>
            </w:r>
            <w:r w:rsidRPr="00DB38B0">
              <w:rPr>
                <w:rFonts w:ascii="Palatino Linotype" w:eastAsia="Times New Roman" w:hAnsi="Palatino Linotype" w:cs="Times New Roman"/>
                <w:lang w:val="en-US" w:eastAsia="el-GR"/>
              </w:rPr>
              <w:t>gr</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 Διεύθυνση στο Διαδίκτυο (διεύθυνση δικτυακού τόπου) : </w:t>
            </w:r>
            <w:r w:rsidRPr="00DB38B0">
              <w:rPr>
                <w:rFonts w:ascii="Palatino Linotype" w:eastAsia="Times New Roman" w:hAnsi="Palatino Linotype" w:cs="Times New Roman"/>
                <w:lang w:val="en-US" w:eastAsia="el-GR"/>
              </w:rPr>
              <w:t>www</w:t>
            </w:r>
            <w:r w:rsidRPr="00DB38B0">
              <w:rPr>
                <w:rFonts w:ascii="Palatino Linotype" w:eastAsia="Times New Roman" w:hAnsi="Palatino Linotype" w:cs="Times New Roman"/>
                <w:lang w:eastAsia="el-GR"/>
              </w:rPr>
              <w:t>.</w:t>
            </w:r>
            <w:proofErr w:type="spellStart"/>
            <w:r w:rsidRPr="00DB38B0">
              <w:rPr>
                <w:rFonts w:ascii="Palatino Linotype" w:eastAsia="Times New Roman" w:hAnsi="Palatino Linotype" w:cs="Times New Roman"/>
                <w:lang w:val="en-US" w:eastAsia="el-GR"/>
              </w:rPr>
              <w:t>uoc</w:t>
            </w:r>
            <w:proofErr w:type="spellEnd"/>
            <w:r w:rsidRPr="00DB38B0">
              <w:rPr>
                <w:rFonts w:ascii="Palatino Linotype" w:eastAsia="Times New Roman" w:hAnsi="Palatino Linotype" w:cs="Times New Roman"/>
                <w:lang w:eastAsia="el-GR"/>
              </w:rPr>
              <w:t>.</w:t>
            </w:r>
            <w:r w:rsidRPr="00DB38B0">
              <w:rPr>
                <w:rFonts w:ascii="Palatino Linotype" w:eastAsia="Times New Roman" w:hAnsi="Palatino Linotype" w:cs="Times New Roman"/>
                <w:lang w:val="en-US" w:eastAsia="el-GR"/>
              </w:rPr>
              <w:t>gr</w:t>
            </w:r>
          </w:p>
        </w:tc>
      </w:tr>
      <w:tr w:rsidR="00DB38B0" w:rsidRPr="00DB38B0" w:rsidTr="00DB38B0">
        <w:trPr>
          <w:jc w:val="center"/>
        </w:trPr>
        <w:tc>
          <w:tcPr>
            <w:tcW w:w="8557" w:type="dxa"/>
            <w:tcBorders>
              <w:left w:val="single" w:sz="1" w:space="0" w:color="000000"/>
              <w:bottom w:val="single" w:sz="1" w:space="0" w:color="000000"/>
              <w:right w:val="single" w:sz="1" w:space="0" w:color="000000"/>
            </w:tcBorders>
            <w:shd w:val="clear" w:color="auto" w:fill="B2B2B2"/>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bCs/>
                <w:lang w:eastAsia="el-GR"/>
              </w:rPr>
              <w:t>Β: Πληροφορίες σχετικά με τη διαδικασία σύναψης σύμβασης</w:t>
            </w:r>
          </w:p>
          <w:p w:rsidR="00DB38B0" w:rsidRPr="00860139" w:rsidRDefault="00DB38B0" w:rsidP="00DB38B0">
            <w:pPr>
              <w:keepNext/>
              <w:keepLines/>
              <w:spacing w:before="40" w:after="0" w:line="240" w:lineRule="auto"/>
              <w:jc w:val="both"/>
              <w:outlineLvl w:val="2"/>
              <w:rPr>
                <w:rFonts w:ascii="Palatino Linotype" w:eastAsiaTheme="majorEastAsia" w:hAnsi="Palatino Linotype" w:cs="Tahoma"/>
                <w:b/>
                <w:bCs/>
                <w:sz w:val="20"/>
                <w:szCs w:val="20"/>
                <w:lang w:eastAsia="el-GR"/>
              </w:rPr>
            </w:pPr>
            <w:r w:rsidRPr="00DB38B0">
              <w:rPr>
                <w:rFonts w:ascii="Palatino Linotype" w:eastAsiaTheme="majorEastAsia" w:hAnsi="Palatino Linotype" w:cstheme="majorBidi"/>
                <w:lang w:eastAsia="el-GR"/>
              </w:rPr>
              <w:t xml:space="preserve">- Τίτλος ή σύντομη περιγραφή της δημόσιας σύμβασης (συμπεριλαμβανομένου του σχετικού </w:t>
            </w:r>
            <w:proofErr w:type="spellStart"/>
            <w:r w:rsidRPr="00DB38B0">
              <w:rPr>
                <w:rFonts w:ascii="Palatino Linotype" w:eastAsiaTheme="majorEastAsia" w:hAnsi="Palatino Linotype" w:cstheme="majorBidi"/>
                <w:lang w:val="en-US" w:eastAsia="el-GR"/>
              </w:rPr>
              <w:t>CPV</w:t>
            </w:r>
            <w:proofErr w:type="spellEnd"/>
            <w:r w:rsidRPr="00DB38B0">
              <w:rPr>
                <w:rFonts w:ascii="Palatino Linotype" w:eastAsiaTheme="majorEastAsia" w:hAnsi="Palatino Linotype" w:cstheme="majorBidi"/>
                <w:lang w:eastAsia="el-GR"/>
              </w:rPr>
              <w:t>):</w:t>
            </w:r>
            <w:r w:rsidR="00162BB0">
              <w:rPr>
                <w:rFonts w:ascii="Palatino Linotype" w:eastAsiaTheme="majorEastAsia" w:hAnsi="Palatino Linotype" w:cstheme="majorBidi"/>
                <w:lang w:eastAsia="el-GR"/>
              </w:rPr>
              <w:t xml:space="preserve"> </w:t>
            </w:r>
            <w:bookmarkStart w:id="45" w:name="_GoBack"/>
            <w:r w:rsidR="00162BB0" w:rsidRPr="00860139">
              <w:rPr>
                <w:rFonts w:ascii="Palatino Linotype" w:eastAsiaTheme="majorEastAsia" w:hAnsi="Palatino Linotype" w:cs="Tahoma"/>
                <w:bCs/>
                <w:sz w:val="20"/>
                <w:szCs w:val="20"/>
                <w:lang w:eastAsia="el-GR"/>
              </w:rPr>
              <w:t>Προμήθεια υδραυλικών και πυροσβεστικών ειδών για τις ανάγκες της εύρυθμης λειτουργίας του Τμήματος Συντήρησης της Πανεπιστημιούπολης Ρεθύμνου για το έτος 2020</w:t>
            </w:r>
            <w:r w:rsidR="00162BB0" w:rsidRPr="00860139">
              <w:rPr>
                <w:rFonts w:ascii="Palatino Linotype" w:eastAsiaTheme="majorEastAsia" w:hAnsi="Palatino Linotype" w:cs="Tahoma"/>
                <w:bCs/>
                <w:sz w:val="20"/>
                <w:szCs w:val="20"/>
                <w:lang w:eastAsia="el-GR"/>
              </w:rPr>
              <w:t xml:space="preserve"> </w:t>
            </w:r>
            <w:proofErr w:type="spellStart"/>
            <w:r w:rsidR="00162BB0" w:rsidRPr="00860139">
              <w:rPr>
                <w:rFonts w:ascii="Palatino Linotype" w:eastAsiaTheme="majorEastAsia" w:hAnsi="Palatino Linotype" w:cs="Tahoma"/>
                <w:bCs/>
                <w:sz w:val="20"/>
                <w:szCs w:val="20"/>
                <w:lang w:val="en-US" w:eastAsia="el-GR"/>
              </w:rPr>
              <w:t>cpv</w:t>
            </w:r>
            <w:proofErr w:type="spellEnd"/>
            <w:r w:rsidR="00162BB0" w:rsidRPr="00860139">
              <w:rPr>
                <w:rFonts w:ascii="Palatino Linotype" w:eastAsiaTheme="majorEastAsia" w:hAnsi="Palatino Linotype" w:cs="Tahoma"/>
                <w:bCs/>
                <w:sz w:val="20"/>
                <w:szCs w:val="20"/>
                <w:lang w:eastAsia="el-GR"/>
              </w:rPr>
              <w:t>: 44482100-3</w:t>
            </w:r>
            <w:r w:rsidRPr="00860139">
              <w:rPr>
                <w:rFonts w:ascii="Palatino Linotype" w:eastAsiaTheme="majorEastAsia" w:hAnsi="Palatino Linotype" w:cs="Arial"/>
                <w:sz w:val="20"/>
                <w:szCs w:val="20"/>
                <w:lang w:eastAsia="el-GR"/>
              </w:rPr>
              <w:t>.</w:t>
            </w:r>
            <w:r w:rsidRPr="00860139">
              <w:rPr>
                <w:rFonts w:ascii="Palatino Linotype" w:eastAsiaTheme="majorEastAsia" w:hAnsi="Palatino Linotype" w:cstheme="majorBidi"/>
                <w:bCs/>
                <w:sz w:val="20"/>
                <w:szCs w:val="20"/>
                <w:lang w:eastAsia="el-GR"/>
              </w:rPr>
              <w:t xml:space="preserve"> </w:t>
            </w:r>
          </w:p>
          <w:bookmarkEnd w:id="45"/>
          <w:p w:rsidR="00DB38B0" w:rsidRPr="00DB38B0" w:rsidRDefault="00DB38B0" w:rsidP="00DB38B0">
            <w:pPr>
              <w:spacing w:after="0" w:line="240" w:lineRule="auto"/>
              <w:jc w:val="both"/>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Η σύμβαση αναφέρεται σε έργα, προμήθειες, ή υπηρεσίες : ΠΡΟΜΗΘΕΙΑ</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162BB0">
            <w:pPr>
              <w:spacing w:after="0" w:line="240" w:lineRule="auto"/>
              <w:jc w:val="both"/>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Αριθμός αναφοράς που αποδίδεται στον φάκελο από την αναθέτουσα αρχή (</w:t>
            </w:r>
            <w:r w:rsidRPr="00DB38B0">
              <w:rPr>
                <w:rFonts w:ascii="Palatino Linotype" w:eastAsia="Times New Roman" w:hAnsi="Palatino Linotype" w:cs="Times New Roman"/>
                <w:i/>
                <w:lang w:eastAsia="el-GR"/>
              </w:rPr>
              <w:t>εάν υπάρχει</w:t>
            </w:r>
            <w:r w:rsidRPr="00DB38B0">
              <w:rPr>
                <w:rFonts w:ascii="Palatino Linotype" w:eastAsia="Times New Roman" w:hAnsi="Palatino Linotype" w:cs="Times New Roman"/>
                <w:lang w:eastAsia="el-GR"/>
              </w:rPr>
              <w:t xml:space="preserve">): </w:t>
            </w:r>
            <w:r w:rsidR="00162BB0" w:rsidRPr="00162BB0">
              <w:rPr>
                <w:rFonts w:ascii="Palatino Linotype" w:eastAsia="Times New Roman" w:hAnsi="Palatino Linotype" w:cs="Times New Roman"/>
                <w:lang w:eastAsia="el-GR"/>
              </w:rPr>
              <w:t>10688</w:t>
            </w:r>
            <w:r w:rsidRPr="00162BB0">
              <w:rPr>
                <w:rFonts w:ascii="Palatino Linotype" w:eastAsia="Times New Roman" w:hAnsi="Palatino Linotype" w:cs="Times New Roman"/>
                <w:lang w:eastAsia="el-GR"/>
              </w:rPr>
              <w:t>/20</w:t>
            </w:r>
            <w:r w:rsidR="00162BB0" w:rsidRPr="00162BB0">
              <w:rPr>
                <w:rFonts w:ascii="Palatino Linotype" w:eastAsia="Times New Roman" w:hAnsi="Palatino Linotype" w:cs="Times New Roman"/>
                <w:lang w:eastAsia="el-GR"/>
              </w:rPr>
              <w:t>20</w:t>
            </w:r>
          </w:p>
        </w:tc>
      </w:tr>
    </w:tbl>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hd w:val="clear" w:color="auto" w:fill="B2B2B2"/>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ΟΛΕΣ ΟΙ ΥΠΟΛΟΙΠΕΣ ΠΛΗΡΟΦΟΡΙΕΣ ΣΕ ΚΑΘΕ ΕΝΟΤΗΤΑ ΤΟΥ </w:t>
      </w:r>
      <w:proofErr w:type="spellStart"/>
      <w:r w:rsidRPr="00DB38B0">
        <w:rPr>
          <w:rFonts w:ascii="Palatino Linotype" w:eastAsia="Times New Roman" w:hAnsi="Palatino Linotype" w:cs="Times New Roman"/>
          <w:lang w:eastAsia="el-GR"/>
        </w:rPr>
        <w:t>ΤΕΥΔ</w:t>
      </w:r>
      <w:proofErr w:type="spellEnd"/>
      <w:r w:rsidRPr="00DB38B0">
        <w:rPr>
          <w:rFonts w:ascii="Palatino Linotype" w:eastAsia="Times New Roman" w:hAnsi="Palatino Linotype" w:cs="Times New Roman"/>
          <w:lang w:eastAsia="el-GR"/>
        </w:rPr>
        <w:t xml:space="preserve"> ΘΑ ΠΡΕΠΕΙ ΝΑ ΣΥΜΠΛΗΡΩΘΟΥΝ ΑΠΟ ΤΟΝ ΟΙΚΟΝΟΜΙΚΟ ΦΟΡΕΑ</w:t>
      </w:r>
    </w:p>
    <w:p w:rsidR="00DB38B0" w:rsidRPr="00DB38B0" w:rsidRDefault="00DB38B0" w:rsidP="00DB38B0">
      <w:pPr>
        <w:shd w:val="clear" w:color="auto" w:fill="B2B2B2"/>
        <w:spacing w:after="0" w:line="240" w:lineRule="auto"/>
        <w:rPr>
          <w:rFonts w:ascii="Palatino Linotype" w:eastAsia="Times New Roman" w:hAnsi="Palatino Linotype" w:cs="Times New Roman"/>
          <w:b/>
          <w:bCs/>
          <w:u w:val="single"/>
          <w:lang w:eastAsia="el-GR"/>
        </w:rPr>
      </w:pPr>
      <w:r w:rsidRPr="00DB38B0">
        <w:rPr>
          <w:rFonts w:ascii="Palatino Linotype" w:eastAsia="Times New Roman" w:hAnsi="Palatino Linotype" w:cs="Times New Roman"/>
          <w:lang w:eastAsia="el-GR"/>
        </w:rPr>
        <w:t>ΕΦΟΣΟΝ ΓΙΝΕΤΑΙ ΑΝΑΦΟΡΑ ΣΕ ΑΥΤΕΣ ΚΑΙ ΕΝΤΟΣ ΤΗΣ ΠΡΟΚΗΡΥΞΗΣ - ΠΡΟΣΚΛΗΣΗΣ</w:t>
      </w:r>
    </w:p>
    <w:p w:rsidR="00DB38B0" w:rsidRPr="00DB38B0" w:rsidRDefault="00DB38B0" w:rsidP="00DB38B0">
      <w:pPr>
        <w:pageBreakBefore/>
        <w:spacing w:after="0" w:line="240" w:lineRule="auto"/>
        <w:jc w:val="center"/>
        <w:rPr>
          <w:rFonts w:ascii="Palatino Linotype" w:eastAsia="Times New Roman" w:hAnsi="Palatino Linotype" w:cs="Times New Roman"/>
          <w:b/>
          <w:bCs/>
          <w:lang w:eastAsia="el-GR"/>
        </w:rPr>
      </w:pPr>
      <w:r w:rsidRPr="00DB38B0">
        <w:rPr>
          <w:rFonts w:ascii="Palatino Linotype" w:eastAsia="Times New Roman" w:hAnsi="Palatino Linotype" w:cs="Times New Roman"/>
          <w:b/>
          <w:bCs/>
          <w:u w:val="single"/>
          <w:lang w:eastAsia="el-GR"/>
        </w:rPr>
        <w:lastRenderedPageBreak/>
        <w:t>Μέρος II: Πληροφορίες σχετικά με τον οικονομικό φορέα</w:t>
      </w:r>
    </w:p>
    <w:p w:rsidR="00DB38B0" w:rsidRPr="00DB38B0" w:rsidRDefault="00DB38B0" w:rsidP="00DB38B0">
      <w:pPr>
        <w:spacing w:after="0" w:line="240" w:lineRule="auto"/>
        <w:jc w:val="center"/>
        <w:rPr>
          <w:rFonts w:ascii="Palatino Linotype" w:eastAsia="Times New Roman" w:hAnsi="Palatino Linotype" w:cs="Times New Roman"/>
          <w:b/>
          <w:i/>
          <w:lang w:eastAsia="el-GR"/>
        </w:rPr>
      </w:pPr>
      <w:r w:rsidRPr="00DB38B0">
        <w:rPr>
          <w:rFonts w:ascii="Palatino Linotype" w:eastAsia="Times New Roman" w:hAnsi="Palatino Linotype" w:cs="Times New Roman"/>
          <w:b/>
          <w:bCs/>
          <w:lang w:eastAsia="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before="120"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Αριθμός φορολογικού μητρώου (</w:t>
            </w:r>
            <w:proofErr w:type="spellStart"/>
            <w:r w:rsidRPr="00DB38B0">
              <w:rPr>
                <w:rFonts w:ascii="Palatino Linotype" w:eastAsia="Times New Roman" w:hAnsi="Palatino Linotype" w:cs="Times New Roman"/>
                <w:lang w:eastAsia="el-GR"/>
              </w:rPr>
              <w:t>ΑΦΜ</w:t>
            </w:r>
            <w:proofErr w:type="spellEnd"/>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Εάν δεν υπάρχει </w:t>
            </w:r>
            <w:proofErr w:type="spellStart"/>
            <w:r w:rsidRPr="00DB38B0">
              <w:rPr>
                <w:rFonts w:ascii="Palatino Linotype" w:eastAsia="Times New Roman" w:hAnsi="Palatino Linotype" w:cs="Times New Roman"/>
                <w:lang w:eastAsia="el-GR"/>
              </w:rPr>
              <w:t>ΑΦΜ</w:t>
            </w:r>
            <w:proofErr w:type="spellEnd"/>
            <w:r w:rsidRPr="00DB38B0">
              <w:rPr>
                <w:rFonts w:ascii="Palatino Linotype" w:eastAsia="Times New Roman" w:hAnsi="Palatino Linotype" w:cs="Times New Roman"/>
                <w:lang w:eastAsia="el-GR"/>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hd w:val="clear" w:color="auto" w:fill="FFFFFF"/>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Αρμόδιος ή αρμόδιοι</w:t>
            </w:r>
            <w:r w:rsidRPr="00DB38B0">
              <w:rPr>
                <w:rFonts w:ascii="Palatino Linotype" w:eastAsia="Times New Roman" w:hAnsi="Palatino Linotype" w:cs="Times New Roman"/>
                <w:vertAlign w:val="superscript"/>
                <w:lang w:eastAsia="el-GR"/>
              </w:rPr>
              <w:endnoteReference w:id="2"/>
            </w:r>
            <w:r w:rsidRPr="00DB38B0">
              <w:rPr>
                <w:rFonts w:ascii="Palatino Linotype" w:eastAsia="Times New Roman" w:hAnsi="Palatino Linotype" w:cs="Times New Roman"/>
                <w:lang w:eastAsia="el-GR"/>
              </w:rPr>
              <w:t xml:space="preserve">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Τηλέφωνο:</w:t>
            </w:r>
          </w:p>
          <w:p w:rsidR="00DB38B0" w:rsidRPr="00DB38B0" w:rsidRDefault="00DB38B0" w:rsidP="00DB38B0">
            <w:pPr>
              <w:spacing w:after="0" w:line="240" w:lineRule="auto"/>
              <w:rPr>
                <w:rFonts w:ascii="Palatino Linotype" w:eastAsia="Times New Roman" w:hAnsi="Palatino Linotype" w:cs="Times New Roman"/>
                <w:lang w:eastAsia="el-GR"/>
              </w:rPr>
            </w:pPr>
            <w:proofErr w:type="spellStart"/>
            <w:r w:rsidRPr="00DB38B0">
              <w:rPr>
                <w:rFonts w:ascii="Palatino Linotype" w:eastAsia="Times New Roman" w:hAnsi="Palatino Linotype" w:cs="Times New Roman"/>
                <w:lang w:eastAsia="el-GR"/>
              </w:rPr>
              <w:t>Ηλ</w:t>
            </w:r>
            <w:proofErr w:type="spellEnd"/>
            <w:r w:rsidRPr="00DB38B0">
              <w:rPr>
                <w:rFonts w:ascii="Palatino Linotype" w:eastAsia="Times New Roman" w:hAnsi="Palatino Linotype" w:cs="Times New Roman"/>
                <w:lang w:eastAsia="el-GR"/>
              </w:rPr>
              <w:t>. ταχυδρομείο:</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Διεύθυνση στο Διαδίκτυο (διεύθυνση δικτυακού τόπου) (</w:t>
            </w:r>
            <w:r w:rsidRPr="00DB38B0">
              <w:rPr>
                <w:rFonts w:ascii="Palatino Linotype" w:eastAsia="Times New Roman" w:hAnsi="Palatino Linotype" w:cs="Times New Roman"/>
                <w:i/>
                <w:lang w:eastAsia="el-GR"/>
              </w:rPr>
              <w:t>εάν υπάρχει</w:t>
            </w:r>
            <w:r w:rsidRPr="00DB38B0">
              <w:rPr>
                <w:rFonts w:ascii="Palatino Linotype" w:eastAsia="Times New Roman" w:hAnsi="Palatino Linotype"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bCs/>
                <w:i/>
                <w:iCs/>
                <w:lang w:eastAsia="el-GR"/>
              </w:rPr>
            </w:pPr>
            <w:r w:rsidRPr="00DB38B0">
              <w:rPr>
                <w:rFonts w:ascii="Palatino Linotype" w:eastAsia="Times New Roman" w:hAnsi="Palatino Linotype" w:cs="Times New Roman"/>
                <w:b/>
                <w:bCs/>
                <w:i/>
                <w:iCs/>
                <w:lang w:eastAsia="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bCs/>
                <w:i/>
                <w:iCs/>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Ο οικονομικός φορέας είναι πολύ μικρή, μικρή ή μεσαία επιχείρηση</w:t>
            </w:r>
            <w:r w:rsidRPr="00DB38B0">
              <w:rPr>
                <w:rFonts w:ascii="Palatino Linotype" w:eastAsia="Times New Roman" w:hAnsi="Palatino Linotype" w:cs="Times New Roman"/>
                <w:vertAlign w:val="superscript"/>
                <w:lang w:eastAsia="el-GR"/>
              </w:rPr>
              <w:endnoteReference w:id="3"/>
            </w:r>
            <w:r w:rsidRPr="00DB38B0">
              <w:rPr>
                <w:rFonts w:ascii="Palatino Linotype" w:eastAsia="Times New Roman" w:hAnsi="Palatino Linotype"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tc>
      </w:tr>
      <w:tr w:rsidR="00DB38B0" w:rsidRPr="00DB38B0" w:rsidTr="00DB38B0">
        <w:trPr>
          <w:jc w:val="center"/>
        </w:trPr>
        <w:tc>
          <w:tcPr>
            <w:tcW w:w="4479" w:type="dxa"/>
            <w:tcBorders>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color w:val="000000"/>
                <w:lang w:eastAsia="el-GR"/>
              </w:rPr>
            </w:pPr>
            <w:r w:rsidRPr="00DB38B0">
              <w:rPr>
                <w:rFonts w:ascii="Palatino Linotype" w:eastAsia="Times New Roman" w:hAnsi="Palatino Linotype" w:cs="Times New Roman"/>
                <w:b/>
                <w:u w:val="single"/>
                <w:lang w:eastAsia="el-GR"/>
              </w:rPr>
              <w:t xml:space="preserve">Μόνο σε περίπτωση προμήθειας </w:t>
            </w:r>
            <w:proofErr w:type="spellStart"/>
            <w:r w:rsidRPr="00DB38B0">
              <w:rPr>
                <w:rFonts w:ascii="Palatino Linotype" w:eastAsia="Times New Roman" w:hAnsi="Palatino Linotype" w:cs="Times New Roman"/>
                <w:b/>
                <w:u w:val="single"/>
                <w:lang w:eastAsia="el-GR"/>
              </w:rPr>
              <w:t>κατ</w:t>
            </w:r>
            <w:proofErr w:type="spellEnd"/>
            <w:r w:rsidRPr="00DB38B0">
              <w:rPr>
                <w:rFonts w:ascii="Palatino Linotype" w:eastAsia="Times New Roman" w:hAnsi="Palatino Linotype" w:cs="Times New Roman"/>
                <w:b/>
                <w:u w:val="single"/>
                <w:lang w:eastAsia="el-GR"/>
              </w:rPr>
              <w:t>᾽ αποκλειστικότητα, του άρθρου 20:</w:t>
            </w:r>
            <w:r w:rsidRPr="00DB38B0">
              <w:rPr>
                <w:rFonts w:ascii="Palatino Linotype" w:eastAsia="Times New Roman" w:hAnsi="Palatino Linotype" w:cs="Times New Roman"/>
                <w:b/>
                <w:lang w:eastAsia="el-GR"/>
              </w:rPr>
              <w:t xml:space="preserve"> </w:t>
            </w:r>
            <w:r w:rsidRPr="00DB38B0">
              <w:rPr>
                <w:rFonts w:ascii="Palatino Linotype" w:eastAsia="Times New Roman" w:hAnsi="Palatino Linotype" w:cs="Times New Roman"/>
                <w:lang w:eastAsia="el-GR"/>
              </w:rPr>
              <w:t>ο οικονομικός φορέας είναι προστατευόμενο εργαστήριο, «κοινωνική επιχείρηση»</w:t>
            </w:r>
            <w:r w:rsidRPr="00DB38B0">
              <w:rPr>
                <w:rFonts w:ascii="Palatino Linotype" w:eastAsia="Times New Roman" w:hAnsi="Palatino Linotype" w:cs="Times New Roman"/>
                <w:vertAlign w:val="superscript"/>
                <w:lang w:eastAsia="el-GR"/>
              </w:rPr>
              <w:endnoteReference w:id="4"/>
            </w:r>
            <w:r w:rsidRPr="00DB38B0">
              <w:rPr>
                <w:rFonts w:ascii="Palatino Linotype" w:eastAsia="Times New Roman" w:hAnsi="Palatino Linotype" w:cs="Times New Roman"/>
                <w:lang w:eastAsia="el-GR"/>
              </w:rPr>
              <w:t xml:space="preserve"> ή προβλέπει την εκτέλεση συμβάσεων στο πλαίσιο προγραμμάτων προστατευόμενης απασχόλησης;</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color w:val="000000"/>
                <w:lang w:eastAsia="el-GR"/>
              </w:rPr>
              <w:t xml:space="preserve">Εάν </w:t>
            </w:r>
            <w:r w:rsidRPr="00DB38B0">
              <w:rPr>
                <w:rFonts w:ascii="Palatino Linotype" w:eastAsia="Times New Roman" w:hAnsi="Palatino Linotype" w:cs="Times New Roman"/>
                <w:b/>
                <w:lang w:eastAsia="el-GR"/>
              </w:rPr>
              <w:t xml:space="preserve">ναι, </w:t>
            </w:r>
            <w:r w:rsidRPr="00DB38B0">
              <w:rPr>
                <w:rFonts w:ascii="Palatino Linotype" w:eastAsia="Times New Roman" w:hAnsi="Palatino Linotype" w:cs="Times New Roman"/>
                <w:lang w:eastAsia="el-GR"/>
              </w:rPr>
              <w:t xml:space="preserve">ποιο είναι το αντίστοιχο ποσοστό των εργαζομένων με αναπηρία ή </w:t>
            </w:r>
            <w:proofErr w:type="spellStart"/>
            <w:r w:rsidRPr="00DB38B0">
              <w:rPr>
                <w:rFonts w:ascii="Palatino Linotype" w:eastAsia="Times New Roman" w:hAnsi="Palatino Linotype" w:cs="Times New Roman"/>
                <w:lang w:eastAsia="el-GR"/>
              </w:rPr>
              <w:t>μειονεκτούντων</w:t>
            </w:r>
            <w:proofErr w:type="spellEnd"/>
            <w:r w:rsidRPr="00DB38B0">
              <w:rPr>
                <w:rFonts w:ascii="Palatino Linotype" w:eastAsia="Times New Roman" w:hAnsi="Palatino Linotype" w:cs="Times New Roman"/>
                <w:lang w:eastAsia="el-GR"/>
              </w:rPr>
              <w:t xml:space="preserve"> εργαζομένων;</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Εφόσον απαιτείται, προσδιορίστε σε ποια κατηγορία ή κατηγορίες εργαζομένων με αναπηρία ή </w:t>
            </w:r>
            <w:proofErr w:type="spellStart"/>
            <w:r w:rsidRPr="00DB38B0">
              <w:rPr>
                <w:rFonts w:ascii="Palatino Linotype" w:eastAsia="Times New Roman" w:hAnsi="Palatino Linotype" w:cs="Times New Roman"/>
                <w:lang w:eastAsia="el-GR"/>
              </w:rPr>
              <w:t>μειονεκτούντων</w:t>
            </w:r>
            <w:proofErr w:type="spellEnd"/>
            <w:r w:rsidRPr="00DB38B0">
              <w:rPr>
                <w:rFonts w:ascii="Palatino Linotype" w:eastAsia="Times New Roman" w:hAnsi="Palatino Linotype" w:cs="Times New Roman"/>
                <w:lang w:eastAsia="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r w:rsidRPr="00DB38B0">
              <w:rPr>
                <w:rFonts w:ascii="Palatino Linotype" w:eastAsia="Times New Roman" w:hAnsi="Palatino Linotype" w:cs="Times New Roman"/>
                <w:lang w:val="en-US" w:eastAsia="el-GR"/>
              </w:rPr>
              <w:t xml:space="preserve"> </w:t>
            </w: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jc w:val="center"/>
        </w:trPr>
        <w:tc>
          <w:tcPr>
            <w:tcW w:w="4479" w:type="dxa"/>
            <w:tcBorders>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 [] Άνευ αντικειμένου</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DB38B0">
              <w:rPr>
                <w:rFonts w:ascii="Palatino Linotype" w:eastAsia="Times New Roman" w:hAnsi="Palatino Linotype" w:cs="Times New Roman"/>
                <w:lang w:eastAsia="el-GR"/>
              </w:rPr>
              <w:lastRenderedPageBreak/>
              <w:t xml:space="preserve">περίπτωση συμπληρώστε και υπογράψτε το μέρος VI.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α) Αναφέρετε την ονομασία του καταλόγου ή του πιστοποιητικού και τον σχετικό αριθμό εγγραφής ή πιστοποίησης, κατά περίπτωση:</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β) Εάν το πιστοποιητικό εγγραφής ή η πιστοποίηση διατίθεται ηλεκτρονικά, αναφέρετε:</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γ) Αναφέρετε τα δικαιολογητικά στα οποία βασίζεται η εγγραφή ή η πιστοποίηση και, κατά περίπτωση, την κατάταξη στον επίσημο κατάλογο</w:t>
            </w:r>
            <w:r w:rsidRPr="00DB38B0">
              <w:rPr>
                <w:rFonts w:ascii="Palatino Linotype" w:eastAsia="Times New Roman" w:hAnsi="Palatino Linotype" w:cs="Times New Roman"/>
                <w:vertAlign w:val="superscript"/>
                <w:lang w:eastAsia="el-GR"/>
              </w:rPr>
              <w:endnoteReference w:id="5"/>
            </w: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Times New Roman" w:hAnsi="Palatino Linotype" w:cs="Times New Roman"/>
                <w:lang w:eastAsia="el-GR"/>
              </w:rPr>
              <w:t>δ) Η εγγραφή ή η πιστοποίηση καλύπτει όλα τα απαιτούμενα κριτήρια επιλογής;</w:t>
            </w:r>
          </w:p>
          <w:p w:rsidR="00DB38B0" w:rsidRPr="00DB38B0" w:rsidRDefault="00DB38B0" w:rsidP="00DB38B0">
            <w:pPr>
              <w:spacing w:after="0" w:line="240" w:lineRule="auto"/>
              <w:rPr>
                <w:rFonts w:ascii="Palatino Linotype" w:eastAsia="Times New Roman" w:hAnsi="Palatino Linotype" w:cs="Times New Roman"/>
                <w:b/>
                <w:u w:val="single"/>
                <w:lang w:eastAsia="el-GR"/>
              </w:rPr>
            </w:pPr>
            <w:r w:rsidRPr="00DB38B0">
              <w:rPr>
                <w:rFonts w:ascii="Palatino Linotype" w:eastAsia="Times New Roman" w:hAnsi="Palatino Linotype" w:cs="Times New Roman"/>
                <w:b/>
                <w:lang w:eastAsia="el-GR"/>
              </w:rPr>
              <w:t>Εάν όχι:</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u w:val="single"/>
                <w:lang w:eastAsia="el-GR"/>
              </w:rPr>
              <w:t>Επιπροσθέτως, συμπληρώστε τις πληροφορίες που λείπουν στο μέρος IV, ενότητες Α, Β, Γ, ή Δ κατά περίπτωση</w:t>
            </w:r>
            <w:r w:rsidRPr="00DB38B0">
              <w:rPr>
                <w:rFonts w:ascii="Palatino Linotype" w:eastAsia="Times New Roman" w:hAnsi="Palatino Linotype" w:cs="Times New Roman"/>
                <w:lang w:eastAsia="el-GR"/>
              </w:rPr>
              <w:t xml:space="preserve"> </w:t>
            </w:r>
            <w:r w:rsidRPr="00DB38B0">
              <w:rPr>
                <w:rFonts w:ascii="Palatino Linotype" w:eastAsia="Times New Roman" w:hAnsi="Palatino Linotype" w:cs="Times New Roman"/>
                <w:b/>
                <w:i/>
                <w:lang w:eastAsia="el-GR"/>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α) [……]</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β) (διαδικτυακή διεύθυνση, αρχή ή φορέας έκδοσης, επακριβή στοιχεία αναφοράς των εγγράφων):[……][……][……][……]</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γ) [……]</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δ) [] Ναι []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tc>
      </w:tr>
      <w:tr w:rsidR="00DB38B0" w:rsidRPr="00DB38B0" w:rsidTr="00DB38B0">
        <w:trPr>
          <w:jc w:val="center"/>
        </w:trPr>
        <w:tc>
          <w:tcPr>
            <w:tcW w:w="4479" w:type="dxa"/>
            <w:tcBorders>
              <w:left w:val="single" w:sz="4" w:space="0" w:color="000000"/>
              <w:bottom w:val="single" w:sz="4" w:space="0" w:color="000000"/>
            </w:tcBorders>
            <w:shd w:val="clear" w:color="auto" w:fill="auto"/>
          </w:tcPr>
          <w:p w:rsidR="00DB38B0" w:rsidRPr="00DB38B0" w:rsidRDefault="00DB38B0" w:rsidP="00DB38B0">
            <w:pPr>
              <w:spacing w:before="120" w:after="0" w:line="240" w:lineRule="auto"/>
              <w:rPr>
                <w:rFonts w:ascii="Palatino Linotype" w:eastAsia="Times New Roman" w:hAnsi="Palatino Linotype" w:cs="Times New Roman"/>
                <w:b/>
                <w:bCs/>
                <w:i/>
                <w:iCs/>
                <w:lang w:eastAsia="el-GR"/>
              </w:rPr>
            </w:pPr>
            <w:r w:rsidRPr="00DB38B0">
              <w:rPr>
                <w:rFonts w:ascii="Palatino Linotype" w:eastAsia="Times New Roman" w:hAnsi="Palatino Linotype" w:cs="Times New Roman"/>
                <w:b/>
                <w:i/>
                <w:lang w:eastAsia="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bCs/>
                <w:i/>
                <w:iCs/>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Ο οικονομικός φορέας συμμετέχει στη διαδικασία σύναψης δημόσιας σύμβασης από κοινού με άλλους</w:t>
            </w:r>
            <w:r w:rsidRPr="00DB38B0">
              <w:rPr>
                <w:rFonts w:ascii="Palatino Linotype" w:eastAsia="Times New Roman" w:hAnsi="Palatino Linotype" w:cs="Times New Roman"/>
                <w:vertAlign w:val="superscript"/>
                <w:lang w:eastAsia="el-GR"/>
              </w:rPr>
              <w:endnoteReference w:id="6"/>
            </w:r>
            <w:r w:rsidRPr="00DB38B0">
              <w:rPr>
                <w:rFonts w:ascii="Palatino Linotype" w:eastAsia="Times New Roman" w:hAnsi="Palatino Linotype"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tc>
      </w:tr>
      <w:tr w:rsidR="00DB38B0" w:rsidRPr="00DB38B0" w:rsidTr="00DB38B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i/>
                <w:lang w:eastAsia="el-GR"/>
              </w:rPr>
              <w:t>Εάν ναι</w:t>
            </w:r>
            <w:r w:rsidRPr="00DB38B0">
              <w:rPr>
                <w:rFonts w:ascii="Palatino Linotype" w:eastAsia="Times New Roman" w:hAnsi="Palatino Linotype" w:cs="Times New Roman"/>
                <w:i/>
                <w:lang w:eastAsia="el-GR"/>
              </w:rPr>
              <w:t xml:space="preserve">, μεριμνήστε για την υποβολή χωριστού εντύπου </w:t>
            </w:r>
            <w:proofErr w:type="spellStart"/>
            <w:r w:rsidRPr="00DB38B0">
              <w:rPr>
                <w:rFonts w:ascii="Palatino Linotype" w:eastAsia="Times New Roman" w:hAnsi="Palatino Linotype" w:cs="Times New Roman"/>
                <w:i/>
                <w:lang w:eastAsia="el-GR"/>
              </w:rPr>
              <w:t>ΤΕΥΔ</w:t>
            </w:r>
            <w:proofErr w:type="spellEnd"/>
            <w:r w:rsidRPr="00DB38B0">
              <w:rPr>
                <w:rFonts w:ascii="Palatino Linotype" w:eastAsia="Times New Roman" w:hAnsi="Palatino Linotype" w:cs="Times New Roman"/>
                <w:i/>
                <w:lang w:eastAsia="el-GR"/>
              </w:rPr>
              <w:t xml:space="preserve"> από τους άλλους εμπλεκόμενους οικονομικούς φορείς.</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color w:val="000000"/>
                <w:lang w:eastAsia="el-GR"/>
              </w:rPr>
            </w:pPr>
            <w:r w:rsidRPr="00DB38B0">
              <w:rPr>
                <w:rFonts w:ascii="Palatino Linotype" w:eastAsia="Times New Roman" w:hAnsi="Palatino Linotype" w:cs="Times New Roman"/>
                <w:lang w:eastAsia="el-GR"/>
              </w:rPr>
              <w:t>α) Α</w:t>
            </w:r>
            <w:r w:rsidRPr="00DB38B0">
              <w:rPr>
                <w:rFonts w:ascii="Palatino Linotype" w:eastAsia="Times New Roman" w:hAnsi="Palatino Linotype" w:cs="Times New Roman"/>
                <w:color w:val="000000"/>
                <w:lang w:eastAsia="el-GR"/>
              </w:rPr>
              <w:t>ναφέρετε τον ρόλο του οικονομικού φορέα στην ένωση ή κοινοπραξία   (επικεφαλής, υπεύθυνος για συγκεκριμένα καθήκοντα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color w:val="000000"/>
                <w:lang w:eastAsia="el-GR"/>
              </w:rPr>
              <w:t>β) Προσδιορίστε τους άλλους οικονομικούς φορείς που συμμετ</w:t>
            </w:r>
            <w:r w:rsidRPr="00DB38B0">
              <w:rPr>
                <w:rFonts w:ascii="Palatino Linotype" w:eastAsia="Times New Roman" w:hAnsi="Palatino Linotype" w:cs="Times New Roman"/>
                <w:lang w:eastAsia="el-GR"/>
              </w:rPr>
              <w:t>έχουν από κοινού στη διαδικασία σύναψης δημόσιας σύμβασης:</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α) [……]</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β) [……]</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γ) [……]</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bCs/>
                <w:i/>
                <w:iCs/>
                <w:lang w:eastAsia="el-GR"/>
              </w:rPr>
            </w:pPr>
            <w:r w:rsidRPr="00DB38B0">
              <w:rPr>
                <w:rFonts w:ascii="Palatino Linotype" w:eastAsia="Times New Roman" w:hAnsi="Palatino Linotype" w:cs="Times New Roman"/>
                <w:b/>
                <w:bCs/>
                <w:i/>
                <w:iCs/>
                <w:lang w:eastAsia="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bCs/>
                <w:i/>
                <w:iCs/>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w:t>
            </w:r>
          </w:p>
        </w:tc>
      </w:tr>
    </w:tbl>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pageBreakBefore/>
        <w:spacing w:after="0" w:line="240" w:lineRule="auto"/>
        <w:jc w:val="center"/>
        <w:rPr>
          <w:rFonts w:ascii="Palatino Linotype" w:eastAsia="Times New Roman" w:hAnsi="Palatino Linotype" w:cs="Times New Roman"/>
          <w:i/>
          <w:lang w:eastAsia="el-GR"/>
        </w:rPr>
      </w:pPr>
      <w:r w:rsidRPr="00DB38B0">
        <w:rPr>
          <w:rFonts w:ascii="Palatino Linotype" w:eastAsia="Times New Roman" w:hAnsi="Palatino Linotype" w:cs="Times New Roman"/>
          <w:b/>
          <w:bCs/>
          <w:lang w:eastAsia="el-GR"/>
        </w:rPr>
        <w:lastRenderedPageBreak/>
        <w:t>Β: Πληροφορίες σχετικά με τους νόμιμους εκπροσώπους του οικονομικού φορέα</w:t>
      </w:r>
    </w:p>
    <w:p w:rsidR="00DB38B0" w:rsidRPr="00DB38B0" w:rsidRDefault="00DB38B0" w:rsidP="00DB38B0">
      <w:pPr>
        <w:pBdr>
          <w:top w:val="single" w:sz="1" w:space="1" w:color="000000"/>
          <w:left w:val="single" w:sz="1" w:space="1" w:color="000000"/>
          <w:bottom w:val="single" w:sz="1" w:space="1" w:color="000000"/>
          <w:right w:val="single" w:sz="1" w:space="1" w:color="000000"/>
        </w:pBdr>
        <w:shd w:val="clear" w:color="auto" w:fill="FFFFFF"/>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i/>
          <w:lang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i/>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color w:val="000000"/>
                <w:lang w:eastAsia="el-GR"/>
              </w:rPr>
            </w:pPr>
            <w:r w:rsidRPr="00DB38B0">
              <w:rPr>
                <w:rFonts w:ascii="Palatino Linotype" w:eastAsia="Times New Roman" w:hAnsi="Palatino Linotype" w:cs="Times New Roman"/>
                <w:lang w:eastAsia="el-GR"/>
              </w:rPr>
              <w:t>Ονοματεπώνυμο</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color w:val="000000"/>
                <w:lang w:eastAsia="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proofErr w:type="spellStart"/>
            <w:r w:rsidRPr="00DB38B0">
              <w:rPr>
                <w:rFonts w:ascii="Palatino Linotype" w:eastAsia="Times New Roman" w:hAnsi="Palatino Linotype" w:cs="Times New Roman"/>
                <w:lang w:eastAsia="el-GR"/>
              </w:rPr>
              <w:t>Ηλ</w:t>
            </w:r>
            <w:proofErr w:type="spellEnd"/>
            <w:r w:rsidRPr="00DB38B0">
              <w:rPr>
                <w:rFonts w:ascii="Palatino Linotype" w:eastAsia="Times New Roman" w:hAnsi="Palatino Linotype" w:cs="Times New Roman"/>
                <w:lang w:eastAsia="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bl>
    <w:p w:rsidR="00DB38B0" w:rsidRPr="00DB38B0" w:rsidRDefault="00DB38B0" w:rsidP="00DB38B0">
      <w:pPr>
        <w:keepNext/>
        <w:suppressAutoHyphens/>
        <w:spacing w:before="120" w:after="360" w:line="276" w:lineRule="auto"/>
        <w:ind w:left="850"/>
        <w:jc w:val="center"/>
        <w:rPr>
          <w:rFonts w:ascii="Palatino Linotype" w:eastAsia="Times New Roman" w:hAnsi="Palatino Linotype" w:cs="Calibri"/>
          <w:b/>
          <w:smallCaps/>
          <w:kern w:val="1"/>
          <w:lang w:eastAsia="zh-CN"/>
        </w:rPr>
      </w:pPr>
    </w:p>
    <w:p w:rsidR="00DB38B0" w:rsidRPr="00DB38B0" w:rsidRDefault="00DB38B0" w:rsidP="00DB38B0">
      <w:pPr>
        <w:pageBreakBefore/>
        <w:spacing w:after="0" w:line="240" w:lineRule="auto"/>
        <w:ind w:left="850"/>
        <w:jc w:val="center"/>
        <w:rPr>
          <w:rFonts w:ascii="Palatino Linotype" w:eastAsia="Times New Roman" w:hAnsi="Palatino Linotype" w:cs="Times New Roman"/>
          <w:b/>
          <w:i/>
          <w:lang w:eastAsia="el-GR"/>
        </w:rPr>
      </w:pPr>
      <w:r w:rsidRPr="00DB38B0">
        <w:rPr>
          <w:rFonts w:ascii="Palatino Linotype" w:eastAsia="Times New Roman" w:hAnsi="Palatino Linotype" w:cs="Times New Roman"/>
          <w:b/>
          <w:bCs/>
          <w:lang w:eastAsia="el-GR"/>
        </w:rPr>
        <w:lastRenderedPageBreak/>
        <w:t>Γ: Πληροφορίες σχετικά με τη στήριξη στις ικανότητες άλλων ΦΟΡΕΩΝ</w:t>
      </w:r>
      <w:r w:rsidRPr="00DB38B0">
        <w:rPr>
          <w:rFonts w:ascii="Palatino Linotype" w:eastAsia="Times New Roman" w:hAnsi="Palatino Linotype" w:cs="Times New Roman"/>
          <w:b/>
          <w:bCs/>
          <w:vertAlign w:val="superscript"/>
          <w:lang w:eastAsia="el-GR"/>
        </w:rPr>
        <w:endnoteReference w:id="7"/>
      </w:r>
      <w:r w:rsidRPr="00DB38B0">
        <w:rPr>
          <w:rFonts w:ascii="Palatino Linotype" w:eastAsia="Times New Roman" w:hAnsi="Palatino Linotype" w:cs="Times New Roman"/>
          <w:lang w:eastAsia="el-GR"/>
        </w:rPr>
        <w:t xml:space="preserve"> </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i/>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[]Ναι []Όχι</w:t>
            </w:r>
          </w:p>
        </w:tc>
      </w:tr>
    </w:tbl>
    <w:p w:rsidR="00DB38B0" w:rsidRPr="00DB38B0" w:rsidRDefault="00DB38B0" w:rsidP="00DB38B0">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b/>
          <w:i/>
          <w:lang w:eastAsia="el-GR"/>
        </w:rPr>
        <w:t>Εάν ναι</w:t>
      </w:r>
      <w:r w:rsidRPr="00DB38B0">
        <w:rPr>
          <w:rFonts w:ascii="Palatino Linotype" w:eastAsia="Times New Roman" w:hAnsi="Palatino Linotype" w:cs="Times New Roman"/>
          <w:i/>
          <w:lang w:eastAsia="el-GR"/>
        </w:rPr>
        <w:t xml:space="preserve">, επισυνάψτε χωριστό έντυπο </w:t>
      </w:r>
      <w:proofErr w:type="spellStart"/>
      <w:r w:rsidRPr="00DB38B0">
        <w:rPr>
          <w:rFonts w:ascii="Palatino Linotype" w:eastAsia="Times New Roman" w:hAnsi="Palatino Linotype" w:cs="Times New Roman"/>
          <w:i/>
          <w:lang w:eastAsia="el-GR"/>
        </w:rPr>
        <w:t>ΤΕΥΔ</w:t>
      </w:r>
      <w:proofErr w:type="spellEnd"/>
      <w:r w:rsidRPr="00DB38B0">
        <w:rPr>
          <w:rFonts w:ascii="Palatino Linotype" w:eastAsia="Times New Roman" w:hAnsi="Palatino Linotype" w:cs="Times New Roman"/>
          <w:i/>
          <w:lang w:eastAsia="el-GR"/>
        </w:rPr>
        <w:t xml:space="preserve"> με τις πληροφορίες που απαιτούνται σύμφωνα με τις </w:t>
      </w:r>
      <w:r w:rsidRPr="00DB38B0">
        <w:rPr>
          <w:rFonts w:ascii="Palatino Linotype" w:eastAsia="Times New Roman" w:hAnsi="Palatino Linotype" w:cs="Times New Roman"/>
          <w:b/>
          <w:i/>
          <w:lang w:eastAsia="el-GR"/>
        </w:rPr>
        <w:t xml:space="preserve">ενότητες Α και Β του παρόντος μέρους και σύμφωνα με το μέρος ΙΙΙ, για κάθε ένα </w:t>
      </w:r>
      <w:r w:rsidRPr="00DB38B0">
        <w:rPr>
          <w:rFonts w:ascii="Palatino Linotype" w:eastAsia="Times New Roman" w:hAnsi="Palatino Linotype" w:cs="Times New Roman"/>
          <w:i/>
          <w:lang w:eastAsia="el-GR"/>
        </w:rPr>
        <w:t xml:space="preserve">από τους σχετικούς φορείς, δεόντως συμπληρωμένο και υπογεγραμμένο από τους </w:t>
      </w:r>
      <w:proofErr w:type="spellStart"/>
      <w:r w:rsidRPr="00DB38B0">
        <w:rPr>
          <w:rFonts w:ascii="Palatino Linotype" w:eastAsia="Times New Roman" w:hAnsi="Palatino Linotype" w:cs="Times New Roman"/>
          <w:i/>
          <w:lang w:eastAsia="el-GR"/>
        </w:rPr>
        <w:t>νομίμους</w:t>
      </w:r>
      <w:proofErr w:type="spellEnd"/>
      <w:r w:rsidRPr="00DB38B0">
        <w:rPr>
          <w:rFonts w:ascii="Palatino Linotype" w:eastAsia="Times New Roman" w:hAnsi="Palatino Linotype" w:cs="Times New Roman"/>
          <w:i/>
          <w:lang w:eastAsia="el-GR"/>
        </w:rPr>
        <w:t xml:space="preserve"> εκπροσώπους αυτών. </w:t>
      </w:r>
    </w:p>
    <w:p w:rsidR="00DB38B0" w:rsidRPr="00DB38B0" w:rsidRDefault="00DB38B0" w:rsidP="00DB38B0">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B38B0" w:rsidRPr="00DB38B0" w:rsidRDefault="00DB38B0" w:rsidP="00DB38B0">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B38B0" w:rsidRPr="00DB38B0" w:rsidRDefault="00DB38B0" w:rsidP="00DB38B0">
      <w:pPr>
        <w:spacing w:after="0" w:line="240" w:lineRule="auto"/>
        <w:jc w:val="center"/>
        <w:rPr>
          <w:rFonts w:ascii="Palatino Linotype" w:eastAsia="Times New Roman" w:hAnsi="Palatino Linotype" w:cs="Times New Roman"/>
          <w:lang w:eastAsia="el-GR"/>
        </w:rPr>
      </w:pPr>
    </w:p>
    <w:p w:rsidR="00DB38B0" w:rsidRPr="00DB38B0" w:rsidRDefault="00DB38B0" w:rsidP="00DB38B0">
      <w:pPr>
        <w:pageBreakBefore/>
        <w:spacing w:after="0" w:line="240" w:lineRule="auto"/>
        <w:jc w:val="center"/>
        <w:rPr>
          <w:rFonts w:ascii="Palatino Linotype" w:eastAsia="Times New Roman" w:hAnsi="Palatino Linotype" w:cs="Times New Roman"/>
          <w:b/>
          <w:bCs/>
          <w:lang w:eastAsia="el-GR"/>
        </w:rPr>
      </w:pPr>
      <w:r w:rsidRPr="00DB38B0">
        <w:rPr>
          <w:rFonts w:ascii="Palatino Linotype" w:eastAsia="Times New Roman" w:hAnsi="Palatino Linotype" w:cs="Times New Roman"/>
          <w:b/>
          <w:bCs/>
          <w:lang w:eastAsia="el-GR"/>
        </w:rPr>
        <w:lastRenderedPageBreak/>
        <w:t xml:space="preserve">Δ: Πληροφορίες σχετικά με υπεργολάβους στην ικανότητα των οποίων </w:t>
      </w:r>
      <w:r w:rsidRPr="00DB38B0">
        <w:rPr>
          <w:rFonts w:ascii="Palatino Linotype" w:eastAsia="Times New Roman" w:hAnsi="Palatino Linotype" w:cs="Times New Roman"/>
          <w:b/>
          <w:bCs/>
          <w:u w:val="single"/>
          <w:lang w:eastAsia="el-GR"/>
        </w:rPr>
        <w:t>δεν στηρίζεται</w:t>
      </w:r>
      <w:r w:rsidRPr="00DB38B0">
        <w:rPr>
          <w:rFonts w:ascii="Palatino Linotype" w:eastAsia="Times New Roman" w:hAnsi="Palatino Linotype" w:cs="Times New Roman"/>
          <w:b/>
          <w:bCs/>
          <w:lang w:eastAsia="el-GR"/>
        </w:rPr>
        <w:t xml:space="preserve"> ο οικονομικός φορέας</w:t>
      </w:r>
      <w:r w:rsidRPr="00DB38B0">
        <w:rPr>
          <w:rFonts w:ascii="Palatino Linotype" w:eastAsia="Times New Roman" w:hAnsi="Palatino Linotype" w:cs="Times New Roman"/>
          <w:lang w:eastAsia="el-GR"/>
        </w:rPr>
        <w:t xml:space="preserve"> </w:t>
      </w:r>
    </w:p>
    <w:p w:rsidR="00DB38B0" w:rsidRPr="00DB38B0" w:rsidRDefault="00DB38B0" w:rsidP="00DB38B0">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bCs/>
          <w:lang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lang w:eastAsia="el-GR"/>
              </w:rPr>
            </w:pPr>
            <w:proofErr w:type="spellStart"/>
            <w:r w:rsidRPr="00DB38B0">
              <w:rPr>
                <w:rFonts w:ascii="Palatino Linotype" w:eastAsia="Times New Roman" w:hAnsi="Palatino Linotype" w:cs="Times New Roman"/>
                <w:b/>
                <w:i/>
                <w:lang w:eastAsia="el-GR"/>
              </w:rPr>
              <w:t>Υπεργολαβική</w:t>
            </w:r>
            <w:proofErr w:type="spellEnd"/>
            <w:r w:rsidRPr="00DB38B0">
              <w:rPr>
                <w:rFonts w:ascii="Palatino Linotype" w:eastAsia="Times New Roman" w:hAnsi="Palatino Linotype" w:cs="Times New Roman"/>
                <w:b/>
                <w:i/>
                <w:lang w:eastAsia="el-GR"/>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i/>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[]Ναι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Εάν </w:t>
            </w:r>
            <w:r w:rsidRPr="00DB38B0">
              <w:rPr>
                <w:rFonts w:ascii="Palatino Linotype" w:eastAsia="Times New Roman" w:hAnsi="Palatino Linotype" w:cs="Times New Roman"/>
                <w:b/>
                <w:lang w:eastAsia="el-GR"/>
              </w:rPr>
              <w:t xml:space="preserve">ναι </w:t>
            </w:r>
            <w:r w:rsidRPr="00DB38B0">
              <w:rPr>
                <w:rFonts w:ascii="Palatino Linotype" w:eastAsia="Times New Roman" w:hAnsi="Palatino Linotype" w:cs="Times New Roman"/>
                <w:lang w:eastAsia="el-GR"/>
              </w:rPr>
              <w:t xml:space="preserve">παραθέστε κατάλογο των προτεινόμενων υπεργολάβων και το ποσοστό της σύμβασης που θα αναλάβουν: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bl>
    <w:p w:rsidR="00DB38B0" w:rsidRPr="00DB38B0" w:rsidRDefault="00DB38B0" w:rsidP="00DB38B0">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Palatino Linotype" w:eastAsia="Times New Roman" w:hAnsi="Palatino Linotype" w:cs="Calibri"/>
          <w:b/>
          <w:bCs/>
          <w:kern w:val="1"/>
          <w:u w:val="single"/>
          <w:lang w:eastAsia="zh-CN"/>
        </w:rPr>
      </w:pPr>
      <w:r w:rsidRPr="00DB38B0">
        <w:rPr>
          <w:rFonts w:ascii="Palatino Linotype" w:eastAsia="Times New Roman" w:hAnsi="Palatino Linotype" w:cs="Calibri"/>
          <w:b/>
          <w:i/>
          <w:kern w:val="1"/>
          <w:lang w:eastAsia="zh-CN"/>
        </w:rPr>
        <w:t>Εάν</w:t>
      </w:r>
      <w:r w:rsidRPr="00DB38B0">
        <w:rPr>
          <w:rFonts w:ascii="Palatino Linotype" w:eastAsia="Times New Roman" w:hAnsi="Palatino Linotype"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38B0">
        <w:rPr>
          <w:rFonts w:ascii="Palatino Linotype" w:eastAsia="Times New Roman" w:hAnsi="Palatino Linotype" w:cs="Calibri"/>
          <w:i/>
          <w:kern w:val="1"/>
          <w:lang w:eastAsia="zh-CN"/>
        </w:rPr>
        <w:t xml:space="preserve">επιπλέον των πληροφοριών </w:t>
      </w:r>
      <w:r w:rsidRPr="00DB38B0">
        <w:rPr>
          <w:rFonts w:ascii="Palatino Linotype" w:eastAsia="Times New Roman" w:hAnsi="Palatino Linotype" w:cs="Calibri"/>
          <w:b/>
          <w:i/>
          <w:kern w:val="1"/>
          <w:lang w:eastAsia="zh-CN"/>
        </w:rPr>
        <w:t xml:space="preserve">που προβλέπονται στην παρούσα ενότητα, </w:t>
      </w:r>
      <w:r w:rsidRPr="00DB38B0">
        <w:rPr>
          <w:rFonts w:ascii="Palatino Linotype" w:eastAsia="Times New Roman" w:hAnsi="Palatino Linotype"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B38B0" w:rsidRPr="00DB38B0" w:rsidRDefault="00DB38B0" w:rsidP="00DB38B0">
      <w:pPr>
        <w:pageBreakBefore/>
        <w:spacing w:after="0" w:line="240" w:lineRule="auto"/>
        <w:jc w:val="center"/>
        <w:rPr>
          <w:rFonts w:ascii="Palatino Linotype" w:eastAsia="Times New Roman" w:hAnsi="Palatino Linotype" w:cs="Times New Roman"/>
          <w:b/>
          <w:bCs/>
          <w:color w:val="000000"/>
          <w:lang w:eastAsia="el-GR"/>
        </w:rPr>
      </w:pPr>
      <w:r w:rsidRPr="00DB38B0">
        <w:rPr>
          <w:rFonts w:ascii="Palatino Linotype" w:eastAsia="Times New Roman" w:hAnsi="Palatino Linotype" w:cs="Times New Roman"/>
          <w:b/>
          <w:bCs/>
          <w:u w:val="single"/>
          <w:lang w:eastAsia="el-GR"/>
        </w:rPr>
        <w:lastRenderedPageBreak/>
        <w:t>Μέρος III: Λόγοι αποκλεισμού</w:t>
      </w:r>
    </w:p>
    <w:p w:rsidR="00DB38B0" w:rsidRPr="00DB38B0" w:rsidRDefault="00DB38B0" w:rsidP="00DB38B0">
      <w:pPr>
        <w:spacing w:after="0" w:line="240" w:lineRule="auto"/>
        <w:jc w:val="center"/>
        <w:rPr>
          <w:rFonts w:ascii="Palatino Linotype" w:eastAsia="Times New Roman" w:hAnsi="Palatino Linotype" w:cs="Times New Roman"/>
          <w:lang w:eastAsia="el-GR"/>
        </w:rPr>
      </w:pPr>
      <w:r w:rsidRPr="00DB38B0">
        <w:rPr>
          <w:rFonts w:ascii="Palatino Linotype" w:eastAsia="Times New Roman" w:hAnsi="Palatino Linotype" w:cs="Times New Roman"/>
          <w:b/>
          <w:bCs/>
          <w:color w:val="000000"/>
          <w:lang w:eastAsia="el-GR"/>
        </w:rPr>
        <w:t>Α: Λόγοι αποκλεισμού που σχετίζονται με ποινικές καταδίκες</w:t>
      </w:r>
      <w:r w:rsidRPr="00DB38B0">
        <w:rPr>
          <w:rFonts w:ascii="Palatino Linotype" w:eastAsia="Times New Roman" w:hAnsi="Palatino Linotype" w:cs="Times New Roman"/>
          <w:color w:val="000000"/>
          <w:vertAlign w:val="superscript"/>
          <w:lang w:eastAsia="el-GR"/>
        </w:rPr>
        <w:endnoteReference w:id="8"/>
      </w:r>
    </w:p>
    <w:p w:rsidR="00DB38B0" w:rsidRPr="00DB38B0" w:rsidRDefault="00DB38B0" w:rsidP="00DB38B0">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Palatino Linotype" w:eastAsia="Times New Roman" w:hAnsi="Palatino Linotype" w:cs="Times New Roman"/>
          <w:color w:val="000000"/>
          <w:lang w:eastAsia="el-GR"/>
        </w:rPr>
      </w:pPr>
      <w:r w:rsidRPr="00DB38B0">
        <w:rPr>
          <w:rFonts w:ascii="Palatino Linotype" w:eastAsia="Times New Roman" w:hAnsi="Palatino Linotype" w:cs="Times New Roman"/>
          <w:lang w:eastAsia="el-GR"/>
        </w:rPr>
        <w:t>Στο άρθρο 73 παρ. 1 ορίζονται οι ακόλουθοι λόγοι αποκλεισμού:</w:t>
      </w:r>
    </w:p>
    <w:p w:rsidR="00DB38B0" w:rsidRPr="00DB38B0" w:rsidRDefault="00DB38B0" w:rsidP="00DB38B0">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Times New Roman"/>
          <w:b/>
          <w:color w:val="000000"/>
          <w:lang w:eastAsia="el-GR"/>
        </w:rPr>
      </w:pPr>
      <w:r w:rsidRPr="00DB38B0">
        <w:rPr>
          <w:rFonts w:ascii="Palatino Linotype" w:eastAsia="Times New Roman" w:hAnsi="Palatino Linotype" w:cs="Times New Roman"/>
          <w:color w:val="000000"/>
          <w:lang w:eastAsia="el-GR"/>
        </w:rPr>
        <w:t xml:space="preserve">συμμετοχή σε </w:t>
      </w:r>
      <w:r w:rsidRPr="00DB38B0">
        <w:rPr>
          <w:rFonts w:ascii="Palatino Linotype" w:eastAsia="Times New Roman" w:hAnsi="Palatino Linotype" w:cs="Times New Roman"/>
          <w:b/>
          <w:color w:val="000000"/>
          <w:lang w:eastAsia="el-GR"/>
        </w:rPr>
        <w:t>εγκληματική οργάνωση</w:t>
      </w:r>
      <w:r w:rsidRPr="00DB38B0">
        <w:rPr>
          <w:rFonts w:ascii="Palatino Linotype" w:eastAsia="Times New Roman" w:hAnsi="Palatino Linotype" w:cs="Times New Roman"/>
          <w:color w:val="000000"/>
          <w:vertAlign w:val="superscript"/>
          <w:lang w:eastAsia="el-GR"/>
        </w:rPr>
        <w:endnoteReference w:id="9"/>
      </w:r>
      <w:r w:rsidRPr="00DB38B0">
        <w:rPr>
          <w:rFonts w:ascii="Palatino Linotype" w:eastAsia="Times New Roman" w:hAnsi="Palatino Linotype" w:cs="Times New Roman"/>
          <w:color w:val="000000"/>
          <w:lang w:eastAsia="el-GR"/>
        </w:rPr>
        <w:t>·</w:t>
      </w:r>
    </w:p>
    <w:p w:rsidR="00DB38B0" w:rsidRPr="00DB38B0" w:rsidRDefault="00DB38B0" w:rsidP="00DB38B0">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Times New Roman"/>
          <w:b/>
          <w:color w:val="000000"/>
          <w:lang w:eastAsia="el-GR"/>
        </w:rPr>
      </w:pPr>
      <w:r w:rsidRPr="00DB38B0">
        <w:rPr>
          <w:rFonts w:ascii="Palatino Linotype" w:eastAsia="Times New Roman" w:hAnsi="Palatino Linotype" w:cs="Times New Roman"/>
          <w:b/>
          <w:color w:val="000000"/>
          <w:lang w:eastAsia="el-GR"/>
        </w:rPr>
        <w:t>δωροδοκία</w:t>
      </w:r>
      <w:r w:rsidRPr="00DB38B0">
        <w:rPr>
          <w:rFonts w:ascii="Palatino Linotype" w:eastAsia="Times New Roman" w:hAnsi="Palatino Linotype" w:cs="Times New Roman"/>
          <w:color w:val="000000"/>
          <w:vertAlign w:val="superscript"/>
          <w:lang w:eastAsia="el-GR"/>
        </w:rPr>
        <w:endnoteReference w:id="10"/>
      </w:r>
      <w:r w:rsidRPr="00DB38B0">
        <w:rPr>
          <w:rFonts w:ascii="Palatino Linotype" w:eastAsia="Times New Roman" w:hAnsi="Palatino Linotype" w:cs="Times New Roman"/>
          <w:color w:val="000000"/>
          <w:vertAlign w:val="superscript"/>
          <w:lang w:eastAsia="el-GR"/>
        </w:rPr>
        <w:t>,</w:t>
      </w:r>
      <w:r w:rsidRPr="00DB38B0">
        <w:rPr>
          <w:rFonts w:ascii="Palatino Linotype" w:eastAsia="Times New Roman" w:hAnsi="Palatino Linotype" w:cs="Times New Roman"/>
          <w:color w:val="000000"/>
          <w:vertAlign w:val="superscript"/>
          <w:lang w:eastAsia="el-GR"/>
        </w:rPr>
        <w:endnoteReference w:id="11"/>
      </w:r>
      <w:r w:rsidRPr="00DB38B0">
        <w:rPr>
          <w:rFonts w:ascii="Palatino Linotype" w:eastAsia="Times New Roman" w:hAnsi="Palatino Linotype" w:cs="Times New Roman"/>
          <w:color w:val="000000"/>
          <w:lang w:eastAsia="el-GR"/>
        </w:rPr>
        <w:t>·</w:t>
      </w:r>
    </w:p>
    <w:p w:rsidR="00DB38B0" w:rsidRPr="00DB38B0" w:rsidRDefault="00DB38B0" w:rsidP="00DB38B0">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Times New Roman"/>
          <w:b/>
          <w:color w:val="000000"/>
          <w:lang w:eastAsia="el-GR"/>
        </w:rPr>
      </w:pPr>
      <w:r w:rsidRPr="00DB38B0">
        <w:rPr>
          <w:rFonts w:ascii="Palatino Linotype" w:eastAsia="Times New Roman" w:hAnsi="Palatino Linotype" w:cs="Times New Roman"/>
          <w:b/>
          <w:color w:val="000000"/>
          <w:lang w:eastAsia="el-GR"/>
        </w:rPr>
        <w:t>απάτη</w:t>
      </w:r>
      <w:r w:rsidRPr="00DB38B0">
        <w:rPr>
          <w:rFonts w:ascii="Palatino Linotype" w:eastAsia="Times New Roman" w:hAnsi="Palatino Linotype" w:cs="Times New Roman"/>
          <w:color w:val="000000"/>
          <w:vertAlign w:val="superscript"/>
          <w:lang w:eastAsia="el-GR"/>
        </w:rPr>
        <w:endnoteReference w:id="12"/>
      </w:r>
      <w:r w:rsidRPr="00DB38B0">
        <w:rPr>
          <w:rFonts w:ascii="Palatino Linotype" w:eastAsia="Times New Roman" w:hAnsi="Palatino Linotype" w:cs="Times New Roman"/>
          <w:color w:val="000000"/>
          <w:lang w:eastAsia="el-GR"/>
        </w:rPr>
        <w:t>·</w:t>
      </w:r>
    </w:p>
    <w:p w:rsidR="00DB38B0" w:rsidRPr="00DB38B0" w:rsidRDefault="00DB38B0" w:rsidP="00DB38B0">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Times New Roman"/>
          <w:b/>
          <w:color w:val="000000"/>
          <w:lang w:eastAsia="el-GR"/>
        </w:rPr>
      </w:pPr>
      <w:r w:rsidRPr="00DB38B0">
        <w:rPr>
          <w:rFonts w:ascii="Palatino Linotype" w:eastAsia="Times New Roman" w:hAnsi="Palatino Linotype" w:cs="Times New Roman"/>
          <w:b/>
          <w:color w:val="000000"/>
          <w:lang w:eastAsia="el-GR"/>
        </w:rPr>
        <w:t>τρομοκρατικά εγκλήματα ή εγκλήματα συνδεόμενα με τρομοκρατικές δραστηριότητες</w:t>
      </w:r>
      <w:r w:rsidRPr="00DB38B0">
        <w:rPr>
          <w:rFonts w:ascii="Palatino Linotype" w:eastAsia="Times New Roman" w:hAnsi="Palatino Linotype" w:cs="Times New Roman"/>
          <w:color w:val="000000"/>
          <w:vertAlign w:val="superscript"/>
          <w:lang w:eastAsia="el-GR"/>
        </w:rPr>
        <w:endnoteReference w:id="13"/>
      </w:r>
      <w:r w:rsidRPr="00DB38B0">
        <w:rPr>
          <w:rFonts w:ascii="Palatino Linotype" w:eastAsia="Times New Roman" w:hAnsi="Palatino Linotype" w:cs="Times New Roman"/>
          <w:color w:val="000000"/>
          <w:lang w:eastAsia="el-GR"/>
        </w:rPr>
        <w:t>·</w:t>
      </w:r>
    </w:p>
    <w:p w:rsidR="00DB38B0" w:rsidRPr="00DB38B0" w:rsidRDefault="00DB38B0" w:rsidP="00DB38B0">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Times New Roman"/>
          <w:b/>
          <w:color w:val="000000"/>
          <w:lang w:eastAsia="el-GR"/>
        </w:rPr>
      </w:pPr>
      <w:r w:rsidRPr="00DB38B0">
        <w:rPr>
          <w:rFonts w:ascii="Palatino Linotype" w:eastAsia="Times New Roman" w:hAnsi="Palatino Linotype" w:cs="Times New Roman"/>
          <w:b/>
          <w:color w:val="000000"/>
          <w:lang w:eastAsia="el-GR"/>
        </w:rPr>
        <w:t>νομιμοποίηση εσόδων από παράνομες δραστηριότητες ή χρηματοδότηση της τρομοκρατίας</w:t>
      </w:r>
      <w:r w:rsidRPr="00DB38B0">
        <w:rPr>
          <w:rFonts w:ascii="Palatino Linotype" w:eastAsia="Times New Roman" w:hAnsi="Palatino Linotype" w:cs="Times New Roman"/>
          <w:color w:val="000000"/>
          <w:vertAlign w:val="superscript"/>
          <w:lang w:eastAsia="el-GR"/>
        </w:rPr>
        <w:endnoteReference w:id="14"/>
      </w:r>
      <w:r w:rsidRPr="00DB38B0">
        <w:rPr>
          <w:rFonts w:ascii="Palatino Linotype" w:eastAsia="Times New Roman" w:hAnsi="Palatino Linotype" w:cs="Times New Roman"/>
          <w:color w:val="000000"/>
          <w:lang w:eastAsia="el-GR"/>
        </w:rPr>
        <w:t>·</w:t>
      </w:r>
    </w:p>
    <w:p w:rsidR="00DB38B0" w:rsidRPr="00DB38B0" w:rsidRDefault="00DB38B0" w:rsidP="00DB38B0">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Palatino Linotype" w:eastAsia="Times New Roman" w:hAnsi="Palatino Linotype" w:cs="Times New Roman"/>
          <w:b/>
          <w:bCs/>
          <w:i/>
          <w:iCs/>
          <w:lang w:eastAsia="el-GR"/>
        </w:rPr>
      </w:pPr>
      <w:r w:rsidRPr="00DB38B0">
        <w:rPr>
          <w:rFonts w:ascii="Palatino Linotype" w:eastAsia="Times New Roman" w:hAnsi="Palatino Linotype" w:cs="Times New Roman"/>
          <w:color w:val="000000"/>
          <w:lang w:eastAsia="el-GR"/>
        </w:rPr>
        <w:t>παιδική εργασία και άλλες μορφές εμπορίας ανθρώπων</w:t>
      </w:r>
      <w:r w:rsidRPr="00DB38B0">
        <w:rPr>
          <w:rFonts w:ascii="Palatino Linotype" w:eastAsia="Times New Roman" w:hAnsi="Palatino Linotype" w:cs="Times New Roman"/>
          <w:color w:val="000000"/>
          <w:vertAlign w:val="superscript"/>
          <w:lang w:eastAsia="el-GR"/>
        </w:rPr>
        <w:endnoteReference w:id="15"/>
      </w:r>
      <w:r w:rsidRPr="00DB38B0">
        <w:rPr>
          <w:rFonts w:ascii="Palatino Linotype" w:eastAsia="Times New Roman" w:hAnsi="Palatino Linotype" w:cs="Times New Roman"/>
          <w:color w:val="000000"/>
          <w:lang w:eastAsia="el-GR"/>
        </w:rPr>
        <w:t>.</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bCs/>
                <w:i/>
                <w:iCs/>
                <w:lang w:eastAsia="el-GR"/>
              </w:rPr>
            </w:pPr>
            <w:r w:rsidRPr="00DB38B0">
              <w:rPr>
                <w:rFonts w:ascii="Palatino Linotype" w:eastAsia="Times New Roman" w:hAnsi="Palatino Linotype" w:cs="Times New Roman"/>
                <w:b/>
                <w:bCs/>
                <w:i/>
                <w:iCs/>
                <w:lang w:eastAsia="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bCs/>
                <w:i/>
                <w:iCs/>
                <w:lang w:eastAsia="el-GR"/>
              </w:rPr>
              <w:t>Απάντηση:</w:t>
            </w:r>
          </w:p>
        </w:tc>
      </w:tr>
      <w:tr w:rsidR="00DB38B0" w:rsidRPr="00DB38B0" w:rsidTr="00DB38B0">
        <w:trPr>
          <w:jc w:val="center"/>
        </w:trPr>
        <w:tc>
          <w:tcPr>
            <w:tcW w:w="4479" w:type="dxa"/>
            <w:tcBorders>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Υπάρχει τελεσίδικη καταδικαστική </w:t>
            </w:r>
            <w:r w:rsidRPr="00DB38B0">
              <w:rPr>
                <w:rFonts w:ascii="Palatino Linotype" w:eastAsia="Times New Roman" w:hAnsi="Palatino Linotype" w:cs="Times New Roman"/>
                <w:b/>
                <w:lang w:eastAsia="el-GR"/>
              </w:rPr>
              <w:t>απόφαση εις βάρος του οικονομικού φορέα</w:t>
            </w:r>
            <w:r w:rsidRPr="00DB38B0">
              <w:rPr>
                <w:rFonts w:ascii="Palatino Linotype" w:eastAsia="Times New Roman" w:hAnsi="Palatino Linotype" w:cs="Times New Roman"/>
                <w:lang w:eastAsia="el-GR"/>
              </w:rPr>
              <w:t xml:space="preserve"> ή </w:t>
            </w:r>
            <w:r w:rsidRPr="00DB38B0">
              <w:rPr>
                <w:rFonts w:ascii="Palatino Linotype" w:eastAsia="Times New Roman" w:hAnsi="Palatino Linotype" w:cs="Times New Roman"/>
                <w:b/>
                <w:lang w:eastAsia="el-GR"/>
              </w:rPr>
              <w:t>οποιουδήποτε</w:t>
            </w:r>
            <w:r w:rsidRPr="00DB38B0">
              <w:rPr>
                <w:rFonts w:ascii="Palatino Linotype" w:eastAsia="Times New Roman" w:hAnsi="Palatino Linotype" w:cs="Times New Roman"/>
                <w:lang w:eastAsia="el-GR"/>
              </w:rPr>
              <w:t xml:space="preserve"> προσώπου</w:t>
            </w:r>
            <w:r w:rsidRPr="00DB38B0">
              <w:rPr>
                <w:rFonts w:ascii="Palatino Linotype" w:eastAsia="Times New Roman" w:hAnsi="Palatino Linotype" w:cs="Times New Roman"/>
                <w:vertAlign w:val="superscript"/>
                <w:lang w:eastAsia="el-GR"/>
              </w:rPr>
              <w:endnoteReference w:id="16"/>
            </w:r>
            <w:r w:rsidRPr="00DB38B0">
              <w:rPr>
                <w:rFonts w:ascii="Palatino Linotype" w:eastAsia="Times New Roman" w:hAnsi="Palatino Linotype" w:cs="Times New Roman"/>
                <w:lang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w:t>
            </w:r>
            <w:r w:rsidRPr="00DB38B0">
              <w:rPr>
                <w:rFonts w:ascii="Palatino Linotype" w:eastAsia="Times New Roman" w:hAnsi="Palatino Linotype" w:cs="Times New Roman"/>
                <w:vertAlign w:val="superscript"/>
                <w:lang w:eastAsia="el-GR"/>
              </w:rPr>
              <w:endnoteReference w:id="17"/>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 αναφέρετε</w:t>
            </w:r>
            <w:r w:rsidRPr="00DB38B0">
              <w:rPr>
                <w:rFonts w:ascii="Palatino Linotype" w:eastAsia="Times New Roman" w:hAnsi="Palatino Linotype" w:cs="Times New Roman"/>
                <w:vertAlign w:val="superscript"/>
                <w:lang w:eastAsia="el-GR"/>
              </w:rPr>
              <w:endnoteReference w:id="18"/>
            </w: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α) Ημερομηνία της καταδικαστικής απόφασης προσδιορίζοντας ποιο από τα σημεία 1 έως 6 αφορά και τον λόγο ή τους λόγους της καταδίκης,</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β) Προσδιορίστε ποιος έχει καταδικαστεί [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 xml:space="preserve">γ) </w:t>
            </w:r>
            <w:r w:rsidRPr="00DB38B0">
              <w:rPr>
                <w:rFonts w:ascii="Palatino Linotype" w:eastAsia="Times New Roman" w:hAnsi="Palatino Linotype" w:cs="Times New Roman"/>
                <w:b/>
                <w:bCs/>
                <w:lang w:eastAsia="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α) Ημερομηνία:[   ],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σημείο-(-α): [   ],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λόγος(-οι):[   ]</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β) [……]</w:t>
            </w: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lang w:eastAsia="el-GR"/>
              </w:rPr>
              <w:t>γ) Διάρκεια της περιόδου αποκλεισμού [……] και σχετικό(-ά) σημείο(-α) [   ]</w:t>
            </w: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w:t>
            </w:r>
            <w:r w:rsidRPr="00DB38B0">
              <w:rPr>
                <w:rFonts w:ascii="Palatino Linotype" w:eastAsia="Times New Roman" w:hAnsi="Palatino Linotype" w:cs="Times New Roman"/>
                <w:vertAlign w:val="superscript"/>
                <w:lang w:eastAsia="el-GR"/>
              </w:rPr>
              <w:endnoteReference w:id="19"/>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38B0">
              <w:rPr>
                <w:rFonts w:ascii="Palatino Linotype" w:eastAsia="Calibri" w:hAnsi="Palatino Linotype" w:cs="Calibri"/>
                <w:b/>
                <w:lang w:eastAsia="el-GR"/>
              </w:rPr>
              <w:t>αυτοκάθαρση»)</w:t>
            </w:r>
            <w:r w:rsidRPr="00DB38B0">
              <w:rPr>
                <w:rFonts w:ascii="Palatino Linotype" w:eastAsia="Calibri" w:hAnsi="Palatino Linotype" w:cs="Calibri"/>
                <w:b/>
                <w:vertAlign w:val="superscript"/>
                <w:lang w:eastAsia="el-GR"/>
              </w:rPr>
              <w:endnoteReference w:id="20"/>
            </w:r>
            <w:r w:rsidRPr="00DB38B0">
              <w:rPr>
                <w:rFonts w:ascii="Palatino Linotype" w:eastAsia="Times New Roman" w:hAnsi="Palatino Linotype"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 Ναι [] Όχι </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 xml:space="preserve"> περιγράψτε τα μέτρα που λήφθηκαν</w:t>
            </w:r>
            <w:r w:rsidRPr="00DB38B0">
              <w:rPr>
                <w:rFonts w:ascii="Palatino Linotype" w:eastAsia="Times New Roman" w:hAnsi="Palatino Linotype" w:cs="Times New Roman"/>
                <w:vertAlign w:val="superscript"/>
                <w:lang w:eastAsia="el-GR"/>
              </w:rPr>
              <w:endnoteReference w:id="21"/>
            </w:r>
            <w:r w:rsidRPr="00DB38B0">
              <w:rPr>
                <w:rFonts w:ascii="Palatino Linotype" w:eastAsia="Times New Roman" w:hAnsi="Palatino Linotype" w:cs="Times New Roman"/>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bl>
    <w:p w:rsidR="00DB38B0" w:rsidRPr="00DB38B0" w:rsidRDefault="00DB38B0" w:rsidP="00DB38B0">
      <w:pPr>
        <w:keepNext/>
        <w:suppressAutoHyphens/>
        <w:spacing w:before="120" w:after="360" w:line="276" w:lineRule="auto"/>
        <w:ind w:firstLine="397"/>
        <w:jc w:val="center"/>
        <w:rPr>
          <w:rFonts w:ascii="Palatino Linotype" w:eastAsia="Times New Roman" w:hAnsi="Palatino Linotype" w:cs="Calibri"/>
          <w:b/>
          <w:smallCaps/>
          <w:kern w:val="1"/>
          <w:lang w:eastAsia="zh-CN"/>
        </w:rPr>
      </w:pPr>
    </w:p>
    <w:p w:rsidR="00DB38B0" w:rsidRPr="00DB38B0" w:rsidRDefault="00DB38B0" w:rsidP="00DB38B0">
      <w:pPr>
        <w:pageBreakBefore/>
        <w:spacing w:after="0" w:line="240" w:lineRule="auto"/>
        <w:jc w:val="center"/>
        <w:rPr>
          <w:rFonts w:ascii="Palatino Linotype" w:eastAsia="Times New Roman" w:hAnsi="Palatino Linotype" w:cs="Times New Roman"/>
          <w:b/>
          <w:i/>
          <w:lang w:eastAsia="el-GR"/>
        </w:rPr>
      </w:pPr>
      <w:r w:rsidRPr="00DB38B0">
        <w:rPr>
          <w:rFonts w:ascii="Palatino Linotype" w:eastAsia="Times New Roman" w:hAnsi="Palatino Linotype" w:cs="Times New Roman"/>
          <w:b/>
          <w:bCs/>
          <w:lang w:eastAsia="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DB38B0" w:rsidRPr="00DB38B0" w:rsidTr="00DB38B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i/>
                <w:lang w:eastAsia="el-GR"/>
              </w:rPr>
              <w:t>Απάντηση:</w:t>
            </w:r>
          </w:p>
        </w:tc>
      </w:tr>
      <w:tr w:rsidR="00DB38B0" w:rsidRPr="00DB38B0" w:rsidTr="00DB38B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1) Ο οικονομικός φορέας έχει εκπληρώσει όλες </w:t>
            </w:r>
            <w:r w:rsidRPr="00DB38B0">
              <w:rPr>
                <w:rFonts w:ascii="Palatino Linotype" w:eastAsia="Times New Roman" w:hAnsi="Palatino Linotype" w:cs="Times New Roman"/>
                <w:b/>
                <w:lang w:eastAsia="el-GR"/>
              </w:rPr>
              <w:t>τις υποχρεώσεις του όσον αφορά την πληρωμή φόρων ή εισφορών κοινωνικής ασφάλισης</w:t>
            </w:r>
            <w:r w:rsidRPr="00DB38B0">
              <w:rPr>
                <w:rFonts w:ascii="Palatino Linotype" w:eastAsia="Times New Roman" w:hAnsi="Palatino Linotype" w:cs="Times New Roman"/>
                <w:vertAlign w:val="superscript"/>
                <w:lang w:eastAsia="el-GR"/>
              </w:rPr>
              <w:endnoteReference w:id="22"/>
            </w:r>
            <w:r w:rsidRPr="00DB38B0">
              <w:rPr>
                <w:rFonts w:ascii="Palatino Linotype" w:eastAsia="Times New Roman" w:hAnsi="Palatino Linotype" w:cs="Times New Roman"/>
                <w:b/>
                <w:lang w:eastAsia="el-GR"/>
              </w:rPr>
              <w:t>,</w:t>
            </w:r>
            <w:r w:rsidRPr="00DB38B0">
              <w:rPr>
                <w:rFonts w:ascii="Palatino Linotype" w:eastAsia="Times New Roman" w:hAnsi="Palatino Linotype" w:cs="Times New Roman"/>
                <w:lang w:eastAsia="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 Ναι [] Όχι </w:t>
            </w:r>
          </w:p>
        </w:tc>
      </w:tr>
      <w:tr w:rsidR="00DB38B0" w:rsidRPr="00DB38B0" w:rsidTr="00DB38B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Εάν όχι αναφέρετε: </w:t>
            </w:r>
          </w:p>
          <w:p w:rsidR="00DB38B0" w:rsidRPr="00DB38B0" w:rsidRDefault="00DB38B0" w:rsidP="00DB38B0">
            <w:pPr>
              <w:snapToGrid w:val="0"/>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α) Χώρα ή κράτος μέλος για το οποίο πρόκειται:</w:t>
            </w:r>
          </w:p>
          <w:p w:rsidR="00DB38B0" w:rsidRPr="00DB38B0" w:rsidRDefault="00DB38B0" w:rsidP="00DB38B0">
            <w:pPr>
              <w:snapToGrid w:val="0"/>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β) Ποιο είναι το σχετικό ποσό;</w:t>
            </w:r>
          </w:p>
          <w:p w:rsidR="00DB38B0" w:rsidRPr="00DB38B0" w:rsidRDefault="00DB38B0" w:rsidP="00DB38B0">
            <w:pPr>
              <w:snapToGrid w:val="0"/>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γ)Πως διαπιστώθηκε η αθέτηση των υποχρεώσεων;</w:t>
            </w:r>
          </w:p>
          <w:p w:rsidR="00DB38B0" w:rsidRPr="00DB38B0" w:rsidRDefault="00DB38B0" w:rsidP="00DB38B0">
            <w:pPr>
              <w:snapToGrid w:val="0"/>
              <w:spacing w:after="0" w:line="240" w:lineRule="auto"/>
              <w:rPr>
                <w:rFonts w:ascii="Palatino Linotype" w:eastAsia="Times New Roman" w:hAnsi="Palatino Linotype" w:cs="Times New Roman"/>
                <w:b/>
                <w:lang w:eastAsia="el-GR"/>
              </w:rPr>
            </w:pPr>
            <w:r w:rsidRPr="00DB38B0">
              <w:rPr>
                <w:rFonts w:ascii="Palatino Linotype" w:eastAsia="Times New Roman" w:hAnsi="Palatino Linotype" w:cs="Times New Roman"/>
                <w:lang w:eastAsia="el-GR"/>
              </w:rPr>
              <w:t>1) Μέσω δικαστικής ή διοικητικής απόφασης;</w:t>
            </w:r>
          </w:p>
          <w:p w:rsidR="00DB38B0" w:rsidRPr="00DB38B0" w:rsidRDefault="00DB38B0" w:rsidP="00DB38B0">
            <w:pPr>
              <w:snapToGrid w:val="0"/>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 xml:space="preserve">- </w:t>
            </w:r>
            <w:r w:rsidRPr="00DB38B0">
              <w:rPr>
                <w:rFonts w:ascii="Palatino Linotype" w:eastAsia="Times New Roman" w:hAnsi="Palatino Linotype" w:cs="Times New Roman"/>
                <w:lang w:eastAsia="el-GR"/>
              </w:rPr>
              <w:t>Η εν λόγω απόφαση είναι τελεσίδικη και δεσμευτική;</w:t>
            </w:r>
          </w:p>
          <w:p w:rsidR="00DB38B0" w:rsidRPr="00DB38B0" w:rsidRDefault="00DB38B0" w:rsidP="00DB38B0">
            <w:pPr>
              <w:snapToGrid w:val="0"/>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Αναφέρατε την ημερομηνία καταδίκης ή έκδοσης απόφασης</w:t>
            </w:r>
          </w:p>
          <w:p w:rsidR="00DB38B0" w:rsidRPr="00DB38B0" w:rsidRDefault="00DB38B0" w:rsidP="00DB38B0">
            <w:pPr>
              <w:snapToGrid w:val="0"/>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Σε περίπτωση καταδικαστικής απόφασης, εφόσον ορίζεται απευθείας σε αυτήν, τη διάρκεια της περιόδου αποκλεισμού:</w:t>
            </w:r>
          </w:p>
          <w:p w:rsidR="00DB38B0" w:rsidRPr="00DB38B0" w:rsidRDefault="00DB38B0" w:rsidP="00DB38B0">
            <w:pPr>
              <w:snapToGrid w:val="0"/>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2) Με άλλα μέσα; </w:t>
            </w:r>
            <w:proofErr w:type="spellStart"/>
            <w:r w:rsidRPr="00DB38B0">
              <w:rPr>
                <w:rFonts w:ascii="Palatino Linotype" w:eastAsia="Times New Roman" w:hAnsi="Palatino Linotype" w:cs="Times New Roman"/>
                <w:lang w:eastAsia="el-GR"/>
              </w:rPr>
              <w:t>Διευκρινήστε</w:t>
            </w:r>
            <w:proofErr w:type="spellEnd"/>
            <w:r w:rsidRPr="00DB38B0">
              <w:rPr>
                <w:rFonts w:ascii="Palatino Linotype" w:eastAsia="Times New Roman" w:hAnsi="Palatino Linotype" w:cs="Times New Roman"/>
                <w:lang w:eastAsia="el-GR"/>
              </w:rPr>
              <w:t>:</w:t>
            </w:r>
          </w:p>
          <w:p w:rsidR="00DB38B0" w:rsidRPr="00DB38B0" w:rsidRDefault="00DB38B0" w:rsidP="00DB38B0">
            <w:pPr>
              <w:snapToGrid w:val="0"/>
              <w:spacing w:after="0" w:line="240" w:lineRule="auto"/>
              <w:rPr>
                <w:rFonts w:ascii="Palatino Linotype" w:eastAsia="Times New Roman" w:hAnsi="Palatino Linotype" w:cs="Times New Roman"/>
                <w:b/>
                <w:bCs/>
                <w:lang w:eastAsia="el-GR"/>
              </w:rPr>
            </w:pPr>
            <w:r w:rsidRPr="00DB38B0">
              <w:rPr>
                <w:rFonts w:ascii="Palatino Linotype" w:eastAsia="Times New Roman" w:hAnsi="Palatino Linotype" w:cs="Times New Roman"/>
                <w:lang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38B0">
              <w:rPr>
                <w:rFonts w:ascii="Palatino Linotype" w:eastAsia="Times New Roman" w:hAnsi="Palatino Linotype" w:cs="Times New Roman"/>
                <w:vertAlign w:val="superscript"/>
                <w:lang w:eastAsia="el-GR"/>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DB38B0" w:rsidRPr="00DB38B0" w:rsidTr="00DB38B0">
              <w:tc>
                <w:tcPr>
                  <w:tcW w:w="2036" w:type="dxa"/>
                  <w:tcBorders>
                    <w:top w:val="single" w:sz="1" w:space="0" w:color="000000"/>
                    <w:left w:val="single" w:sz="1" w:space="0" w:color="000000"/>
                    <w:bottom w:val="single" w:sz="1"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bCs/>
                      <w:lang w:eastAsia="el-GR"/>
                    </w:rPr>
                    <w:t>ΦΟΡΟΙ</w:t>
                  </w:r>
                </w:p>
                <w:p w:rsidR="00DB38B0" w:rsidRPr="00DB38B0" w:rsidRDefault="00DB38B0" w:rsidP="00DB38B0">
                  <w:pPr>
                    <w:spacing w:after="0" w:line="240" w:lineRule="auto"/>
                    <w:rPr>
                      <w:rFonts w:ascii="Palatino Linotype" w:eastAsia="Times New Roman" w:hAnsi="Palatino Linotype" w:cs="Times New Roman"/>
                      <w:lang w:eastAsia="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bCs/>
                      <w:lang w:eastAsia="el-GR"/>
                    </w:rPr>
                    <w:t>ΕΙΣΦΟΡΕΣ ΚΟΙΝΩΝΙΚΗΣ ΑΣΦΑΛΙΣΗΣ</w:t>
                  </w:r>
                </w:p>
              </w:tc>
            </w:tr>
            <w:tr w:rsidR="00DB38B0" w:rsidRPr="00DB38B0" w:rsidTr="00DB38B0">
              <w:tc>
                <w:tcPr>
                  <w:tcW w:w="2036" w:type="dxa"/>
                  <w:tcBorders>
                    <w:left w:val="single" w:sz="1" w:space="0" w:color="000000"/>
                    <w:bottom w:val="single" w:sz="1"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α)[……]·</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β)[……]</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roofErr w:type="spellStart"/>
                  <w:r w:rsidRPr="00DB38B0">
                    <w:rPr>
                      <w:rFonts w:ascii="Palatino Linotype" w:eastAsia="Times New Roman" w:hAnsi="Palatino Linotype" w:cs="Times New Roman"/>
                      <w:lang w:eastAsia="el-GR"/>
                    </w:rPr>
                    <w:t>γ.1</w:t>
                  </w:r>
                  <w:proofErr w:type="spellEnd"/>
                  <w:r w:rsidRPr="00DB38B0">
                    <w:rPr>
                      <w:rFonts w:ascii="Palatino Linotype" w:eastAsia="Times New Roman" w:hAnsi="Palatino Linotype" w:cs="Times New Roman"/>
                      <w:lang w:eastAsia="el-GR"/>
                    </w:rPr>
                    <w:t xml:space="preserve">) [] Ναι [] Όχι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 Ναι [] Όχι </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roofErr w:type="spellStart"/>
                  <w:r w:rsidRPr="00DB38B0">
                    <w:rPr>
                      <w:rFonts w:ascii="Palatino Linotype" w:eastAsia="Times New Roman" w:hAnsi="Palatino Linotype" w:cs="Times New Roman"/>
                      <w:lang w:eastAsia="el-GR"/>
                    </w:rPr>
                    <w:t>γ.2</w:t>
                  </w:r>
                  <w:proofErr w:type="spellEnd"/>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δ) [] Ναι [] Όχι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Εάν ναι, να αναφερθούν λεπτομερείς πληροφορίες</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c>
                <w:tcPr>
                  <w:tcW w:w="2192" w:type="dxa"/>
                  <w:tcBorders>
                    <w:left w:val="single" w:sz="1" w:space="0" w:color="000000"/>
                    <w:bottom w:val="single" w:sz="1" w:space="0" w:color="000000"/>
                    <w:right w:val="single" w:sz="1"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α)[……]·</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β)[……]</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roofErr w:type="spellStart"/>
                  <w:r w:rsidRPr="00DB38B0">
                    <w:rPr>
                      <w:rFonts w:ascii="Palatino Linotype" w:eastAsia="Times New Roman" w:hAnsi="Palatino Linotype" w:cs="Times New Roman"/>
                      <w:lang w:eastAsia="el-GR"/>
                    </w:rPr>
                    <w:t>γ.1</w:t>
                  </w:r>
                  <w:proofErr w:type="spellEnd"/>
                  <w:r w:rsidRPr="00DB38B0">
                    <w:rPr>
                      <w:rFonts w:ascii="Palatino Linotype" w:eastAsia="Times New Roman" w:hAnsi="Palatino Linotype" w:cs="Times New Roman"/>
                      <w:lang w:eastAsia="el-GR"/>
                    </w:rPr>
                    <w:t xml:space="preserve">) [] Ναι [] Όχι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 Ναι [] Όχι </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roofErr w:type="spellStart"/>
                  <w:r w:rsidRPr="00DB38B0">
                    <w:rPr>
                      <w:rFonts w:ascii="Palatino Linotype" w:eastAsia="Times New Roman" w:hAnsi="Palatino Linotype" w:cs="Times New Roman"/>
                      <w:lang w:eastAsia="el-GR"/>
                    </w:rPr>
                    <w:t>γ.2</w:t>
                  </w:r>
                  <w:proofErr w:type="spellEnd"/>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δ) [] Ναι [] Όχι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Εάν ναι, να αναφερθούν λεπτομερείς πληροφορίες</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bl>
          <w:p w:rsidR="00DB38B0" w:rsidRPr="00DB38B0" w:rsidRDefault="00DB38B0" w:rsidP="00DB38B0">
            <w:pPr>
              <w:spacing w:after="0" w:line="240" w:lineRule="auto"/>
              <w:rPr>
                <w:rFonts w:ascii="Palatino Linotype" w:eastAsia="Times New Roman" w:hAnsi="Palatino Linotype" w:cs="Times New Roman"/>
                <w:lang w:eastAsia="el-GR"/>
              </w:rPr>
            </w:pPr>
          </w:p>
        </w:tc>
      </w:tr>
      <w:tr w:rsidR="00DB38B0" w:rsidRPr="00DB38B0" w:rsidTr="00DB38B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t xml:space="preserve">(διαδικτυακή διεύθυνση, αρχή ή φορέας έκδοσης, επακριβή στοιχεία αναφοράς των εγγράφων): </w:t>
            </w:r>
            <w:r w:rsidRPr="00DB38B0">
              <w:rPr>
                <w:rFonts w:ascii="Palatino Linotype" w:eastAsia="Times New Roman" w:hAnsi="Palatino Linotype" w:cs="Times New Roman"/>
                <w:vertAlign w:val="superscript"/>
                <w:lang w:eastAsia="el-GR"/>
              </w:rPr>
              <w:endnoteReference w:id="24"/>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w:t>
            </w:r>
          </w:p>
        </w:tc>
      </w:tr>
    </w:tbl>
    <w:p w:rsidR="00DB38B0" w:rsidRPr="00DB38B0" w:rsidRDefault="00DB38B0" w:rsidP="00DB38B0">
      <w:pPr>
        <w:pageBreakBefore/>
        <w:spacing w:after="0" w:line="240" w:lineRule="auto"/>
        <w:jc w:val="center"/>
        <w:rPr>
          <w:rFonts w:ascii="Palatino Linotype" w:eastAsia="Times New Roman" w:hAnsi="Palatino Linotype" w:cs="Times New Roman"/>
          <w:b/>
          <w:i/>
          <w:lang w:eastAsia="el-GR"/>
        </w:rPr>
      </w:pPr>
      <w:r w:rsidRPr="00DB38B0">
        <w:rPr>
          <w:rFonts w:ascii="Palatino Linotype" w:eastAsia="Times New Roman" w:hAnsi="Palatino Linotype" w:cs="Times New Roman"/>
          <w:b/>
          <w:bCs/>
          <w:lang w:eastAsia="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i/>
                <w:lang w:eastAsia="el-GR"/>
              </w:rPr>
              <w:t>Απάντηση:</w:t>
            </w:r>
          </w:p>
        </w:tc>
      </w:tr>
      <w:tr w:rsidR="00DB38B0" w:rsidRPr="00DB38B0" w:rsidTr="00DB38B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Ο οικονομικός φορέας έχει,</w:t>
            </w:r>
            <w:r w:rsidRPr="00DB38B0">
              <w:rPr>
                <w:rFonts w:ascii="Palatino Linotype" w:eastAsia="Times New Roman" w:hAnsi="Palatino Linotype" w:cs="Times New Roman"/>
                <w:b/>
                <w:lang w:eastAsia="el-GR"/>
              </w:rPr>
              <w:t xml:space="preserve"> εν γνώσει του</w:t>
            </w:r>
            <w:r w:rsidRPr="00DB38B0">
              <w:rPr>
                <w:rFonts w:ascii="Palatino Linotype" w:eastAsia="Times New Roman" w:hAnsi="Palatino Linotype" w:cs="Times New Roman"/>
                <w:lang w:eastAsia="el-GR"/>
              </w:rPr>
              <w:t xml:space="preserve">, αθετήσει </w:t>
            </w:r>
            <w:r w:rsidRPr="00DB38B0">
              <w:rPr>
                <w:rFonts w:ascii="Palatino Linotype" w:eastAsia="Times New Roman" w:hAnsi="Palatino Linotype" w:cs="Times New Roman"/>
                <w:b/>
                <w:lang w:eastAsia="el-GR"/>
              </w:rPr>
              <w:t xml:space="preserve">τις υποχρεώσεις του </w:t>
            </w:r>
            <w:r w:rsidRPr="00DB38B0">
              <w:rPr>
                <w:rFonts w:ascii="Palatino Linotype" w:eastAsia="Times New Roman" w:hAnsi="Palatino Linotype" w:cs="Times New Roman"/>
                <w:lang w:eastAsia="el-GR"/>
              </w:rPr>
              <w:t xml:space="preserve">στους τομείς του </w:t>
            </w:r>
            <w:r w:rsidRPr="00DB38B0">
              <w:rPr>
                <w:rFonts w:ascii="Palatino Linotype" w:eastAsia="Times New Roman" w:hAnsi="Palatino Linotype" w:cs="Times New Roman"/>
                <w:b/>
                <w:lang w:eastAsia="el-GR"/>
              </w:rPr>
              <w:t>περιβαλλοντικού, κοινωνικού και εργατικού δικαίου</w:t>
            </w:r>
            <w:r w:rsidRPr="00DB38B0">
              <w:rPr>
                <w:rFonts w:ascii="Palatino Linotype" w:eastAsia="Times New Roman" w:hAnsi="Palatino Linotype" w:cs="Times New Roman"/>
                <w:vertAlign w:val="superscript"/>
                <w:lang w:eastAsia="el-GR"/>
              </w:rPr>
              <w:endnoteReference w:id="25"/>
            </w:r>
            <w:r w:rsidRPr="00DB38B0">
              <w:rPr>
                <w:rFonts w:ascii="Palatino Linotype" w:eastAsia="Times New Roman" w:hAnsi="Palatino Linotype" w:cs="Times New Roman"/>
                <w:b/>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tc>
      </w:tr>
      <w:tr w:rsidR="00DB38B0" w:rsidRPr="00DB38B0" w:rsidTr="00DB38B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το έχει πράξει,</w:t>
            </w:r>
            <w:r w:rsidRPr="00DB38B0">
              <w:rPr>
                <w:rFonts w:ascii="Palatino Linotype" w:eastAsia="Times New Roman" w:hAnsi="Palatino Linotype" w:cs="Times New Roman"/>
                <w:lang w:eastAsia="el-GR"/>
              </w:rPr>
              <w:t xml:space="preserve"> περιγράψτε τα μέτρα που λήφθηκαν: […….............]</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Βρίσκεται ο οικονομικός φορέας σε οποιαδήποτε από τις ακόλουθες καταστάσεις</w:t>
            </w:r>
            <w:r w:rsidRPr="00DB38B0">
              <w:rPr>
                <w:rFonts w:ascii="Palatino Linotype" w:eastAsia="Times New Roman" w:hAnsi="Palatino Linotype" w:cs="Times New Roman"/>
                <w:vertAlign w:val="superscript"/>
                <w:lang w:eastAsia="el-GR"/>
              </w:rPr>
              <w:endnoteReference w:id="26"/>
            </w:r>
            <w:r w:rsidRPr="00DB38B0">
              <w:rPr>
                <w:rFonts w:ascii="Palatino Linotype" w:eastAsia="Times New Roman" w:hAnsi="Palatino Linotype" w:cs="Times New Roman"/>
                <w:lang w:eastAsia="el-GR"/>
              </w:rPr>
              <w:t xml:space="preserve">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α) πτώχευση, ή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β) διαδικασία εξυγίανσης, ή</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γ) ειδική εκκαθάριση, ή</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δ) αναγκαστική διαχείριση από εκκαθαριστή ή από το δικαστήριο, ή</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ε) έχει υπαχθεί σε διαδικασία πτωχευτικού συμβιβασμού, ή </w:t>
            </w:r>
          </w:p>
          <w:p w:rsidR="00DB38B0" w:rsidRPr="00DB38B0" w:rsidRDefault="00DB38B0" w:rsidP="00DB38B0">
            <w:pPr>
              <w:spacing w:after="0" w:line="240" w:lineRule="auto"/>
              <w:rPr>
                <w:rFonts w:ascii="Palatino Linotype" w:eastAsia="Times New Roman" w:hAnsi="Palatino Linotype" w:cs="Times New Roman"/>
                <w:color w:val="000000"/>
                <w:lang w:eastAsia="el-GR"/>
              </w:rPr>
            </w:pPr>
            <w:proofErr w:type="spellStart"/>
            <w:r w:rsidRPr="00DB38B0">
              <w:rPr>
                <w:rFonts w:ascii="Palatino Linotype" w:eastAsia="Times New Roman" w:hAnsi="Palatino Linotype" w:cs="Times New Roman"/>
                <w:lang w:eastAsia="el-GR"/>
              </w:rPr>
              <w:t>στ</w:t>
            </w:r>
            <w:proofErr w:type="spellEnd"/>
            <w:r w:rsidRPr="00DB38B0">
              <w:rPr>
                <w:rFonts w:ascii="Palatino Linotype" w:eastAsia="Times New Roman" w:hAnsi="Palatino Linotype" w:cs="Times New Roman"/>
                <w:lang w:eastAsia="el-GR"/>
              </w:rPr>
              <w:t xml:space="preserve">) αναστολή επιχειρηματικών δραστηριοτήτων, ή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color w:val="000000"/>
                <w:lang w:eastAsia="el-GR"/>
              </w:rPr>
              <w:t xml:space="preserve">ζ) σε οποιαδήποτε ανάλογη κατάσταση </w:t>
            </w:r>
            <w:proofErr w:type="spellStart"/>
            <w:r w:rsidRPr="00DB38B0">
              <w:rPr>
                <w:rFonts w:ascii="Palatino Linotype" w:eastAsia="Times New Roman" w:hAnsi="Palatino Linotype" w:cs="Times New Roman"/>
                <w:color w:val="000000"/>
                <w:lang w:eastAsia="el-GR"/>
              </w:rPr>
              <w:t>προκύπτουσα</w:t>
            </w:r>
            <w:proofErr w:type="spellEnd"/>
            <w:r w:rsidRPr="00DB38B0">
              <w:rPr>
                <w:rFonts w:ascii="Palatino Linotype" w:eastAsia="Times New Roman" w:hAnsi="Palatino Linotype" w:cs="Times New Roman"/>
                <w:color w:val="000000"/>
                <w:lang w:eastAsia="el-GR"/>
              </w:rPr>
              <w:t xml:space="preserve"> από παρόμοια διαδικασία προβλεπόμενη σε εθνικές διατάξεις νόμου</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Εάν ναι:</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Παραθέστε λεπτομερή στοιχεία:</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DB38B0">
              <w:rPr>
                <w:rFonts w:ascii="Palatino Linotype" w:eastAsia="Times New Roman" w:hAnsi="Palatino Linotype" w:cs="Times New Roman"/>
                <w:lang w:eastAsia="el-GR"/>
              </w:rPr>
              <w:t>συνέχε</w:t>
            </w:r>
            <w:proofErr w:type="spellEnd"/>
            <w:r w:rsidRPr="00DB38B0">
              <w:rPr>
                <w:rFonts w:ascii="Palatino Linotype" w:eastAsia="Times New Roman" w:hAnsi="Palatino Linotype" w:cs="Times New Roman"/>
                <w:lang w:eastAsia="el-GR"/>
              </w:rPr>
              <w:t xml:space="preserve"> συνέχιση της επιχειρηματικής του λειτουργίας υπό αυτές </w:t>
            </w:r>
            <w:proofErr w:type="spellStart"/>
            <w:r w:rsidRPr="00DB38B0">
              <w:rPr>
                <w:rFonts w:ascii="Palatino Linotype" w:eastAsia="Times New Roman" w:hAnsi="Palatino Linotype" w:cs="Times New Roman"/>
                <w:lang w:eastAsia="el-GR"/>
              </w:rPr>
              <w:t>αυτές</w:t>
            </w:r>
            <w:proofErr w:type="spellEnd"/>
            <w:r w:rsidRPr="00DB38B0">
              <w:rPr>
                <w:rFonts w:ascii="Palatino Linotype" w:eastAsia="Times New Roman" w:hAnsi="Palatino Linotype" w:cs="Times New Roman"/>
                <w:lang w:eastAsia="el-GR"/>
              </w:rPr>
              <w:t xml:space="preserve"> τις περιστάσεις</w:t>
            </w:r>
            <w:r w:rsidRPr="00DB38B0">
              <w:rPr>
                <w:rFonts w:ascii="Palatino Linotype" w:eastAsia="Times New Roman" w:hAnsi="Palatino Linotype" w:cs="Times New Roman"/>
                <w:vertAlign w:val="superscript"/>
                <w:lang w:eastAsia="el-GR"/>
              </w:rPr>
              <w:endnoteReference w:id="27"/>
            </w:r>
            <w:r w:rsidRPr="00DB38B0">
              <w:rPr>
                <w:rFonts w:ascii="Palatino Linotype" w:eastAsia="Times New Roman" w:hAnsi="Palatino Linotype" w:cs="Times New Roman"/>
                <w:vertAlign w:val="superscript"/>
                <w:lang w:eastAsia="el-GR"/>
              </w:rPr>
              <w:t xml:space="preserve">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(διαδικτυακή διεύθυνση, αρχή ή φορέας έκδοσης, επακριβή στοιχεία αναφοράς των εγγράφων): [……][……][……]</w:t>
            </w:r>
          </w:p>
        </w:tc>
      </w:tr>
      <w:tr w:rsidR="00DB38B0" w:rsidRPr="00DB38B0" w:rsidTr="00DB38B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Calibri" w:hAnsi="Palatino Linotype" w:cs="Calibri"/>
                <w:b/>
                <w:lang w:eastAsia="el-GR"/>
              </w:rPr>
              <w:t xml:space="preserve">Έχει διαπράξει ο </w:t>
            </w:r>
            <w:r w:rsidRPr="00DB38B0">
              <w:rPr>
                <w:rFonts w:ascii="Palatino Linotype" w:eastAsia="Times New Roman" w:hAnsi="Palatino Linotype" w:cs="Times New Roman"/>
                <w:lang w:eastAsia="el-GR"/>
              </w:rPr>
              <w:t xml:space="preserve">οικονομικός φορέας </w:t>
            </w:r>
            <w:r w:rsidRPr="00DB38B0">
              <w:rPr>
                <w:rFonts w:ascii="Palatino Linotype" w:eastAsia="Times New Roman" w:hAnsi="Palatino Linotype" w:cs="Times New Roman"/>
                <w:b/>
                <w:lang w:eastAsia="el-GR"/>
              </w:rPr>
              <w:t>σοβαρό επαγγελματικό παράπτωμα</w:t>
            </w:r>
            <w:r w:rsidRPr="00DB38B0">
              <w:rPr>
                <w:rFonts w:ascii="Palatino Linotype" w:eastAsia="Times New Roman" w:hAnsi="Palatino Linotype" w:cs="Times New Roman"/>
                <w:vertAlign w:val="superscript"/>
                <w:lang w:eastAsia="el-GR"/>
              </w:rPr>
              <w:endnoteReference w:id="28"/>
            </w: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lastRenderedPageBreak/>
              <w:t>[.......................]</w:t>
            </w:r>
          </w:p>
        </w:tc>
      </w:tr>
      <w:tr w:rsidR="00DB38B0" w:rsidRPr="00DB38B0" w:rsidTr="00DB38B0">
        <w:trPr>
          <w:trHeight w:val="257"/>
          <w:jc w:val="center"/>
        </w:trPr>
        <w:tc>
          <w:tcPr>
            <w:tcW w:w="4479" w:type="dxa"/>
            <w:vMerge/>
            <w:tcBorders>
              <w:left w:val="single" w:sz="4" w:space="0" w:color="000000"/>
              <w:bottom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tc>
        <w:tc>
          <w:tcPr>
            <w:tcW w:w="4479" w:type="dxa"/>
            <w:tcBorders>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 xml:space="preserve">, έχει λάβει ο οικονομικός φορέας μέτρα αυτοκάθαρσης; </w:t>
            </w:r>
          </w:p>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το έχει πράξει,</w:t>
            </w:r>
            <w:r w:rsidRPr="00DB38B0">
              <w:rPr>
                <w:rFonts w:ascii="Palatino Linotype" w:eastAsia="Times New Roman" w:hAnsi="Palatino Linotype" w:cs="Times New Roman"/>
                <w:lang w:eastAsia="el-GR"/>
              </w:rPr>
              <w:t xml:space="preserve"> περιγράψτε τα μέτρα που λήφθηκαν: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trHeight w:val="1544"/>
          <w:jc w:val="center"/>
        </w:trPr>
        <w:tc>
          <w:tcPr>
            <w:tcW w:w="4479" w:type="dxa"/>
            <w:vMerge w:val="restart"/>
            <w:tcBorders>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Calibri" w:hAnsi="Palatino Linotype" w:cs="Calibri"/>
                <w:b/>
                <w:lang w:eastAsia="el-GR"/>
              </w:rPr>
              <w:t>Έχει συνάψει</w:t>
            </w:r>
            <w:r w:rsidRPr="00DB38B0">
              <w:rPr>
                <w:rFonts w:ascii="Palatino Linotype" w:eastAsia="Times New Roman" w:hAnsi="Palatino Linotype" w:cs="Times New Roman"/>
                <w:lang w:eastAsia="el-GR"/>
              </w:rPr>
              <w:t xml:space="preserve"> ο οικονομικός φορέας </w:t>
            </w:r>
            <w:r w:rsidRPr="00DB38B0">
              <w:rPr>
                <w:rFonts w:ascii="Palatino Linotype" w:eastAsia="Times New Roman" w:hAnsi="Palatino Linotype" w:cs="Times New Roman"/>
                <w:b/>
                <w:lang w:eastAsia="el-GR"/>
              </w:rPr>
              <w:t>συμφωνίες</w:t>
            </w:r>
            <w:r w:rsidRPr="00DB38B0">
              <w:rPr>
                <w:rFonts w:ascii="Palatino Linotype" w:eastAsia="Times New Roman" w:hAnsi="Palatino Linotype" w:cs="Times New Roman"/>
                <w:lang w:eastAsia="el-GR"/>
              </w:rPr>
              <w:t xml:space="preserve"> με άλλους οικονομικούς φορείς </w:t>
            </w:r>
            <w:r w:rsidRPr="00DB38B0">
              <w:rPr>
                <w:rFonts w:ascii="Palatino Linotype" w:eastAsia="Times New Roman" w:hAnsi="Palatino Linotype" w:cs="Times New Roman"/>
                <w:b/>
                <w:lang w:eastAsia="el-GR"/>
              </w:rPr>
              <w:t>με σκοπό τη στρέβλωση του ανταγωνισμού</w:t>
            </w: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trHeight w:val="514"/>
          <w:jc w:val="center"/>
        </w:trPr>
        <w:tc>
          <w:tcPr>
            <w:tcW w:w="4479" w:type="dxa"/>
            <w:vMerge/>
            <w:tcBorders>
              <w:left w:val="single" w:sz="4" w:space="0" w:color="000000"/>
              <w:bottom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 xml:space="preserve">, έχει λάβει ο οικονομικός φορέας μέτρα αυτοκάθαρσης; </w:t>
            </w:r>
          </w:p>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το έχει πράξει,</w:t>
            </w:r>
            <w:r w:rsidRPr="00DB38B0">
              <w:rPr>
                <w:rFonts w:ascii="Palatino Linotype" w:eastAsia="Times New Roman" w:hAnsi="Palatino Linotype" w:cs="Times New Roman"/>
                <w:lang w:eastAsia="el-GR"/>
              </w:rPr>
              <w:t xml:space="preserve"> περιγράψτε τα μέτρα που λήφθηκαν:</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Calibri" w:hAnsi="Palatino Linotype" w:cs="Calibri"/>
                <w:b/>
                <w:lang w:eastAsia="el-GR"/>
              </w:rPr>
              <w:t xml:space="preserve">Γνωρίζει ο οικονομικός φορέας την ύπαρξη τυχόν </w:t>
            </w:r>
            <w:r w:rsidRPr="00DB38B0">
              <w:rPr>
                <w:rFonts w:ascii="Palatino Linotype" w:eastAsia="Times New Roman" w:hAnsi="Palatino Linotype" w:cs="Times New Roman"/>
                <w:b/>
                <w:lang w:eastAsia="el-GR"/>
              </w:rPr>
              <w:t>σύγκρουσης συμφερόντων</w:t>
            </w:r>
            <w:r w:rsidRPr="00DB38B0">
              <w:rPr>
                <w:rFonts w:ascii="Palatino Linotype" w:eastAsia="Times New Roman" w:hAnsi="Palatino Linotype" w:cs="Times New Roman"/>
                <w:lang w:eastAsia="el-GR"/>
              </w:rPr>
              <w:endnoteReference w:id="29"/>
            </w:r>
            <w:r w:rsidRPr="00DB38B0">
              <w:rPr>
                <w:rFonts w:ascii="Palatino Linotype" w:eastAsia="Times New Roman" w:hAnsi="Palatino Linotype" w:cs="Times New Roman"/>
                <w:lang w:eastAsia="el-GR"/>
              </w:rPr>
              <w:t>, λόγω της συμμετοχής του στη διαδικασία ανάθεσης της σύμβασης;</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Calibri" w:hAnsi="Palatino Linotype" w:cs="Calibri"/>
                <w:b/>
                <w:lang w:eastAsia="el-GR"/>
              </w:rPr>
              <w:t xml:space="preserve">Έχει παράσχει </w:t>
            </w:r>
            <w:r w:rsidRPr="00DB38B0">
              <w:rPr>
                <w:rFonts w:ascii="Palatino Linotype" w:eastAsia="Calibri" w:hAnsi="Palatino Linotype" w:cs="Times New Roman"/>
                <w:b/>
                <w:lang w:eastAsia="el-GR"/>
              </w:rPr>
              <w:t xml:space="preserve">ο οικονομικός φορέας ή </w:t>
            </w:r>
            <w:r w:rsidRPr="00DB38B0">
              <w:rPr>
                <w:rFonts w:ascii="Palatino Linotype" w:eastAsia="Times New Roman" w:hAnsi="Palatino Linotype" w:cs="Times New Roman"/>
                <w:lang w:eastAsia="el-GR"/>
              </w:rPr>
              <w:t xml:space="preserve">επιχείρηση συνδεδεμένη με αυτόν </w:t>
            </w:r>
            <w:r w:rsidRPr="00DB38B0">
              <w:rPr>
                <w:rFonts w:ascii="Palatino Linotype" w:eastAsia="Times New Roman" w:hAnsi="Palatino Linotype" w:cs="Times New Roman"/>
                <w:b/>
                <w:lang w:eastAsia="el-GR"/>
              </w:rPr>
              <w:t>συμβουλές</w:t>
            </w:r>
            <w:r w:rsidRPr="00DB38B0">
              <w:rPr>
                <w:rFonts w:ascii="Palatino Linotype" w:eastAsia="Times New Roman" w:hAnsi="Palatino Linotype" w:cs="Times New Roman"/>
                <w:lang w:eastAsia="el-GR"/>
              </w:rPr>
              <w:t xml:space="preserve"> στην αναθέτουσα αρχή ή στον αναθέτοντα φορέα ή έχει με άλλο τρόπο </w:t>
            </w:r>
            <w:r w:rsidRPr="00DB38B0">
              <w:rPr>
                <w:rFonts w:ascii="Palatino Linotype" w:eastAsia="Times New Roman" w:hAnsi="Palatino Linotype" w:cs="Times New Roman"/>
                <w:b/>
                <w:lang w:eastAsia="el-GR"/>
              </w:rPr>
              <w:t>αναμειχθεί στην προετοιμασία</w:t>
            </w:r>
            <w:r w:rsidRPr="00DB38B0">
              <w:rPr>
                <w:rFonts w:ascii="Palatino Linotype" w:eastAsia="Times New Roman" w:hAnsi="Palatino Linotype" w:cs="Times New Roman"/>
                <w:lang w:eastAsia="el-GR"/>
              </w:rPr>
              <w:t xml:space="preserve"> της διαδικασίας σύναψης της σύμβασης</w:t>
            </w:r>
            <w:r w:rsidRPr="00DB38B0">
              <w:rPr>
                <w:rFonts w:ascii="Palatino Linotype" w:eastAsia="Times New Roman" w:hAnsi="Palatino Linotype" w:cs="Times New Roman"/>
                <w:vertAlign w:val="superscript"/>
                <w:lang w:eastAsia="el-GR"/>
              </w:rPr>
              <w:endnoteReference w:id="30"/>
            </w: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Times New Roman" w:hAnsi="Palatino Linotype" w:cs="Times New Roman"/>
                <w:lang w:eastAsia="el-GR"/>
              </w:rPr>
              <w:t>Έχει επιδείξει ο οικονομικός φορέας σοβαρή ή επαναλαμβανόμενη πλημμέλεια</w:t>
            </w:r>
            <w:r w:rsidRPr="00DB38B0">
              <w:rPr>
                <w:rFonts w:ascii="Palatino Linotype" w:eastAsia="Times New Roman" w:hAnsi="Palatino Linotype" w:cs="Times New Roman"/>
                <w:vertAlign w:val="superscript"/>
                <w:lang w:eastAsia="el-GR"/>
              </w:rPr>
              <w:endnoteReference w:id="31"/>
            </w:r>
            <w:r w:rsidRPr="00DB38B0">
              <w:rPr>
                <w:rFonts w:ascii="Palatino Linotype" w:eastAsia="Times New Roman" w:hAnsi="Palatino Linotype" w:cs="Times New Roman"/>
                <w:lang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lastRenderedPageBreak/>
              <w:t>Εάν ναι</w:t>
            </w:r>
            <w:r w:rsidRPr="00DB38B0">
              <w:rPr>
                <w:rFonts w:ascii="Palatino Linotype" w:eastAsia="Times New Roman" w:hAnsi="Palatino Linotype" w:cs="Times New Roman"/>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lastRenderedPageBreak/>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ναι</w:t>
            </w:r>
            <w:r w:rsidRPr="00DB38B0">
              <w:rPr>
                <w:rFonts w:ascii="Palatino Linotype" w:eastAsia="Times New Roman" w:hAnsi="Palatino Linotype" w:cs="Times New Roman"/>
                <w:lang w:eastAsia="el-GR"/>
              </w:rPr>
              <w:t xml:space="preserve">, έχει λάβει ο οικονομικός φορέας μέτρα αυτοκάθαρσης; </w:t>
            </w:r>
          </w:p>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το έχει πράξει,</w:t>
            </w:r>
            <w:r w:rsidRPr="00DB38B0">
              <w:rPr>
                <w:rFonts w:ascii="Palatino Linotype" w:eastAsia="Times New Roman" w:hAnsi="Palatino Linotype" w:cs="Times New Roman"/>
                <w:lang w:eastAsia="el-GR"/>
              </w:rPr>
              <w:t xml:space="preserve"> περιγράψτε τα μέτρα που λήφθηκαν:</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Μπορεί ο οικονομικός φορέας να επιβεβαιώσει ότι:</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β) δεν έχει αποκρύψει τις πληροφορίες αυτές,</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γ) ήταν σε θέση να υποβάλλει χωρίς καθυστέρηση τα δικαιολογητικά που απαιτούνται από την αναθέτουσα αρχή/αναθέτοντα φορέα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tc>
      </w:tr>
    </w:tbl>
    <w:p w:rsidR="00DB38B0" w:rsidRPr="00DB38B0" w:rsidRDefault="00DB38B0" w:rsidP="00DB38B0">
      <w:pPr>
        <w:keepNext/>
        <w:suppressAutoHyphens/>
        <w:spacing w:before="120" w:after="360" w:line="276" w:lineRule="auto"/>
        <w:jc w:val="center"/>
        <w:rPr>
          <w:rFonts w:ascii="Palatino Linotype" w:eastAsia="Times New Roman" w:hAnsi="Palatino Linotype" w:cs="Calibri"/>
          <w:b/>
          <w:kern w:val="1"/>
          <w:lang w:eastAsia="zh-CN"/>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pageBreakBefore/>
        <w:spacing w:after="0" w:line="240" w:lineRule="auto"/>
        <w:jc w:val="center"/>
        <w:rPr>
          <w:rFonts w:ascii="Palatino Linotype" w:eastAsia="Times New Roman" w:hAnsi="Palatino Linotype" w:cs="Times New Roman"/>
          <w:b/>
          <w:i/>
          <w:lang w:eastAsia="el-GR"/>
        </w:rPr>
      </w:pPr>
      <w:r w:rsidRPr="00DB38B0">
        <w:rPr>
          <w:rFonts w:ascii="Palatino Linotype" w:eastAsia="Times New Roman" w:hAnsi="Palatino Linotype" w:cs="Times New Roman"/>
          <w:b/>
          <w:bCs/>
          <w:lang w:eastAsia="el-GR"/>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Ονομαστικοποίηση μετοχών εταιρειών που συνάπτουν δημόσιες συμβάσεις Άρθρο 8 παρ. 4 ν. 3310/2005</w:t>
            </w:r>
            <w:r w:rsidRPr="00DB38B0">
              <w:rPr>
                <w:rFonts w:ascii="Palatino Linotype" w:eastAsia="Times New Roman" w:hAnsi="Palatino Linotype" w:cs="Times New Roman"/>
                <w:vertAlign w:val="superscript"/>
                <w:lang w:eastAsia="el-GR"/>
              </w:rPr>
              <w:endnoteReference w:id="32"/>
            </w:r>
            <w:r w:rsidRPr="00DB38B0">
              <w:rPr>
                <w:rFonts w:ascii="Palatino Linotype" w:eastAsia="Times New Roman" w:hAnsi="Palatino Linotype" w:cs="Times New Roman"/>
                <w:b/>
                <w: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i/>
                <w:lang w:eastAsia="el-GR"/>
              </w:rPr>
              <w:t>Απάντηση:</w:t>
            </w:r>
          </w:p>
        </w:tc>
      </w:tr>
      <w:tr w:rsidR="00DB38B0" w:rsidRPr="00DB38B0" w:rsidTr="00DB38B0">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 Ναι [] Όχι </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i/>
                <w:lang w:eastAsia="el-GR"/>
              </w:rPr>
              <w:t>(διαδικτυακή διεύθυνση, αρχή ή φορέας έκδοσης, επακριβή στοιχεία αναφοράς των εγγράφων): [……][……][……]</w:t>
            </w: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b/>
                <w:i/>
                <w:lang w:eastAsia="el-GR"/>
              </w:rPr>
              <w:t>Εάν ναι</w:t>
            </w:r>
            <w:r w:rsidRPr="00DB38B0">
              <w:rPr>
                <w:rFonts w:ascii="Palatino Linotype" w:eastAsia="Times New Roman" w:hAnsi="Palatino Linotype" w:cs="Times New Roman"/>
                <w:i/>
                <w:lang w:eastAsia="el-GR"/>
              </w:rPr>
              <w:t xml:space="preserve">, έχει λάβει ο οικονομικός φορέας μέτρα αυτοκάθαρσης; </w:t>
            </w:r>
          </w:p>
          <w:p w:rsidR="00DB38B0" w:rsidRPr="00DB38B0" w:rsidRDefault="00DB38B0" w:rsidP="00DB38B0">
            <w:pPr>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i/>
                <w:lang w:eastAsia="el-GR"/>
              </w:rPr>
              <w:t>[] Ναι [] Όχι</w:t>
            </w: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b/>
                <w:i/>
                <w:lang w:eastAsia="el-GR"/>
              </w:rPr>
              <w:t>Εάν το έχει πράξει,</w:t>
            </w:r>
            <w:r w:rsidRPr="00DB38B0">
              <w:rPr>
                <w:rFonts w:ascii="Palatino Linotype" w:eastAsia="Times New Roman" w:hAnsi="Palatino Linotype" w:cs="Times New Roman"/>
                <w:i/>
                <w:lang w:eastAsia="el-GR"/>
              </w:rPr>
              <w:t xml:space="preserve"> περιγράψτε τα μέτρα που λήφθηκαν: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w:t>
            </w:r>
          </w:p>
        </w:tc>
      </w:tr>
    </w:tbl>
    <w:p w:rsidR="00DB38B0" w:rsidRPr="00DB38B0" w:rsidRDefault="00DB38B0" w:rsidP="00DB38B0">
      <w:pPr>
        <w:pageBreakBefore/>
        <w:spacing w:after="0" w:line="240" w:lineRule="auto"/>
        <w:jc w:val="center"/>
        <w:rPr>
          <w:rFonts w:ascii="Palatino Linotype" w:eastAsia="Times New Roman" w:hAnsi="Palatino Linotype" w:cs="Times New Roman"/>
          <w:lang w:eastAsia="el-GR"/>
        </w:rPr>
      </w:pPr>
      <w:r w:rsidRPr="00DB38B0">
        <w:rPr>
          <w:rFonts w:ascii="Palatino Linotype" w:eastAsia="Times New Roman" w:hAnsi="Palatino Linotype" w:cs="Times New Roman"/>
          <w:b/>
          <w:bCs/>
          <w:u w:val="single"/>
          <w:lang w:eastAsia="el-GR"/>
        </w:rPr>
        <w:lastRenderedPageBreak/>
        <w:t>Μέρος IV: Κριτήρια επιλογής</w:t>
      </w:r>
    </w:p>
    <w:p w:rsidR="00DB38B0" w:rsidRPr="00DB38B0" w:rsidRDefault="00DB38B0" w:rsidP="00DB38B0">
      <w:pPr>
        <w:spacing w:after="0" w:line="240" w:lineRule="auto"/>
        <w:rPr>
          <w:rFonts w:ascii="Palatino Linotype" w:eastAsia="Times New Roman" w:hAnsi="Palatino Linotype" w:cs="Times New Roman"/>
          <w:b/>
          <w:bCs/>
          <w:lang w:eastAsia="el-GR"/>
        </w:rPr>
      </w:pPr>
      <w:r w:rsidRPr="00DB38B0">
        <w:rPr>
          <w:rFonts w:ascii="Palatino Linotype" w:eastAsia="Times New Roman" w:hAnsi="Palatino Linotype" w:cs="Times New Roman"/>
          <w:lang w:eastAsia="el-GR"/>
        </w:rPr>
        <w:t xml:space="preserve">Όσον αφορά τα κριτήρια επιλογής (ενότητα </w:t>
      </w:r>
      <w:r w:rsidRPr="00DB38B0">
        <w:rPr>
          <w:rFonts w:ascii="Palatino Linotype" w:eastAsia="Times New Roman" w:hAnsi="Palatino Linotype" w:cs="Symbol"/>
          <w:lang w:eastAsia="el-GR"/>
        </w:rPr>
        <w:t></w:t>
      </w:r>
      <w:r w:rsidRPr="00DB38B0">
        <w:rPr>
          <w:rFonts w:ascii="Palatino Linotype" w:eastAsia="Times New Roman" w:hAnsi="Palatino Linotype" w:cs="Times New Roman"/>
          <w:lang w:eastAsia="el-GR"/>
        </w:rPr>
        <w:t xml:space="preserve"> ή ενότητες Α έως Δ του παρόντος μέρους), ο οικονομικός φορέας δηλώνει ότι: </w:t>
      </w:r>
    </w:p>
    <w:p w:rsidR="00DB38B0" w:rsidRPr="00DB38B0" w:rsidRDefault="00DB38B0" w:rsidP="00DB38B0">
      <w:pPr>
        <w:spacing w:after="0" w:line="240" w:lineRule="auto"/>
        <w:jc w:val="center"/>
        <w:rPr>
          <w:rFonts w:ascii="Palatino Linotype" w:eastAsia="Times New Roman" w:hAnsi="Palatino Linotype" w:cs="Times New Roman"/>
          <w:b/>
          <w:i/>
          <w:lang w:eastAsia="el-GR"/>
        </w:rPr>
      </w:pPr>
      <w:r w:rsidRPr="00DB38B0">
        <w:rPr>
          <w:rFonts w:ascii="Palatino Linotype" w:eastAsia="Times New Roman" w:hAnsi="Palatino Linotype" w:cs="Times New Roman"/>
          <w:b/>
          <w:bCs/>
          <w:lang w:eastAsia="el-GR"/>
        </w:rPr>
        <w:t>α: Γενική ένδειξη για όλα τα κριτήρια επιλογής</w:t>
      </w:r>
    </w:p>
    <w:p w:rsidR="00DB38B0" w:rsidRPr="00DB38B0" w:rsidRDefault="00DB38B0" w:rsidP="00DB38B0">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Times New Roman"/>
          <w:b/>
          <w:i/>
          <w:strike/>
          <w:lang w:eastAsia="el-GR"/>
        </w:rPr>
      </w:pPr>
      <w:r w:rsidRPr="00DB38B0">
        <w:rPr>
          <w:rFonts w:ascii="Palatino Linotype" w:eastAsia="Times New Roman" w:hAnsi="Palatino Linotype" w:cs="Times New Roman"/>
          <w:b/>
          <w:i/>
          <w:strike/>
          <w:lang w:eastAsia="el-GR"/>
        </w:rPr>
        <w:t xml:space="preserve">Ο οικονομικός φορέας πρέπει να συμπληρώσει αυτό το πεδίο </w:t>
      </w:r>
      <w:r w:rsidRPr="00DB38B0">
        <w:rPr>
          <w:rFonts w:ascii="Palatino Linotype" w:eastAsia="Times New Roman" w:hAnsi="Palatino Linotype" w:cs="Times New Roman"/>
          <w:b/>
          <w:strike/>
          <w:u w:val="single"/>
          <w:lang w:eastAsia="el-GR"/>
        </w:rPr>
        <w:t>μόνο</w:t>
      </w:r>
      <w:r w:rsidRPr="00DB38B0">
        <w:rPr>
          <w:rFonts w:ascii="Palatino Linotype" w:eastAsia="Times New Roman" w:hAnsi="Palatino Linotype" w:cs="Times New Roman"/>
          <w:b/>
          <w:i/>
          <w:strike/>
          <w:lang w:eastAsia="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B38B0">
        <w:rPr>
          <w:rFonts w:ascii="Palatino Linotype" w:eastAsia="Times New Roman" w:hAnsi="Palatino Linotype" w:cs="Times New Roman"/>
          <w:b/>
          <w:i/>
          <w:strike/>
          <w:lang w:val="en-US" w:eastAsia="el-GR"/>
        </w:rPr>
        <w:t>a</w:t>
      </w:r>
      <w:r w:rsidRPr="00DB38B0">
        <w:rPr>
          <w:rFonts w:ascii="Palatino Linotype" w:eastAsia="Times New Roman" w:hAnsi="Palatino Linotype" w:cs="Times New Roman"/>
          <w:b/>
          <w:i/>
          <w:strike/>
          <w:lang w:eastAsia="el-GR"/>
        </w:rPr>
        <w:t xml:space="preserve"> του Μέρους Ι</w:t>
      </w:r>
      <w:r w:rsidRPr="00DB38B0">
        <w:rPr>
          <w:rFonts w:ascii="Palatino Linotype" w:eastAsia="Times New Roman" w:hAnsi="Palatino Linotype" w:cs="Times New Roman"/>
          <w:b/>
          <w:i/>
          <w:strike/>
          <w:lang w:val="en-US" w:eastAsia="el-GR"/>
        </w:rPr>
        <w:t>V</w:t>
      </w:r>
      <w:r w:rsidRPr="00DB38B0">
        <w:rPr>
          <w:rFonts w:ascii="Palatino Linotype" w:eastAsia="Times New Roman" w:hAnsi="Palatino Linotype" w:cs="Times New Roman"/>
          <w:b/>
          <w:i/>
          <w:strike/>
          <w:lang w:eastAsia="el-GR"/>
        </w:rPr>
        <w:t xml:space="preserve"> χωρίς να υποχρεούται να συμπληρώσει οποιαδήποτε άλλη ενότητα του Μέρους Ι</w:t>
      </w:r>
      <w:r w:rsidRPr="00DB38B0">
        <w:rPr>
          <w:rFonts w:ascii="Palatino Linotype" w:eastAsia="Times New Roman" w:hAnsi="Palatino Linotype" w:cs="Times New Roman"/>
          <w:b/>
          <w:i/>
          <w:strike/>
          <w:lang w:val="en-US" w:eastAsia="el-GR"/>
        </w:rPr>
        <w:t>V</w:t>
      </w:r>
      <w:r w:rsidRPr="00DB38B0">
        <w:rPr>
          <w:rFonts w:ascii="Palatino Linotype" w:eastAsia="Times New Roman" w:hAnsi="Palatino Linotype" w:cs="Times New Roman"/>
          <w:b/>
          <w:i/>
          <w:strike/>
          <w:lang w:eastAsia="el-GR"/>
        </w:rPr>
        <w:t>:</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i/>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tc>
      </w:tr>
    </w:tbl>
    <w:p w:rsidR="00DB38B0" w:rsidRPr="00DB38B0" w:rsidRDefault="00DB38B0" w:rsidP="00DB38B0">
      <w:pPr>
        <w:keepNext/>
        <w:suppressAutoHyphens/>
        <w:spacing w:before="120" w:after="360" w:line="276" w:lineRule="auto"/>
        <w:ind w:firstLine="397"/>
        <w:jc w:val="center"/>
        <w:rPr>
          <w:rFonts w:ascii="Palatino Linotype" w:eastAsia="Times New Roman" w:hAnsi="Palatino Linotype" w:cs="Calibri"/>
          <w:b/>
          <w:smallCaps/>
          <w:kern w:val="1"/>
          <w:lang w:eastAsia="zh-CN"/>
        </w:rPr>
      </w:pPr>
    </w:p>
    <w:p w:rsidR="00DB38B0" w:rsidRPr="00DB38B0" w:rsidRDefault="00DB38B0" w:rsidP="00DB38B0">
      <w:pPr>
        <w:spacing w:after="0" w:line="240" w:lineRule="auto"/>
        <w:jc w:val="center"/>
        <w:rPr>
          <w:rFonts w:ascii="Palatino Linotype" w:eastAsia="Times New Roman" w:hAnsi="Palatino Linotype" w:cs="Times New Roman"/>
          <w:b/>
          <w:i/>
          <w:lang w:eastAsia="el-GR"/>
        </w:rPr>
      </w:pPr>
      <w:r w:rsidRPr="00DB38B0">
        <w:rPr>
          <w:rFonts w:ascii="Palatino Linotype" w:eastAsia="Times New Roman" w:hAnsi="Palatino Linotype" w:cs="Times New Roman"/>
          <w:b/>
          <w:bCs/>
          <w:lang w:eastAsia="el-GR"/>
        </w:rPr>
        <w:t xml:space="preserve">Α: </w:t>
      </w:r>
      <w:proofErr w:type="spellStart"/>
      <w:r w:rsidRPr="00DB38B0">
        <w:rPr>
          <w:rFonts w:ascii="Palatino Linotype" w:eastAsia="Times New Roman" w:hAnsi="Palatino Linotype" w:cs="Times New Roman"/>
          <w:b/>
          <w:bCs/>
          <w:lang w:eastAsia="el-GR"/>
        </w:rPr>
        <w:t>Καταλληλότητα</w:t>
      </w:r>
      <w:proofErr w:type="spellEnd"/>
    </w:p>
    <w:p w:rsidR="00DB38B0" w:rsidRPr="00DB38B0" w:rsidRDefault="00DB38B0" w:rsidP="00DB38B0">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 xml:space="preserve">Ο οικονομικός φορέας πρέπει να  παράσχει πληροφορίες </w:t>
      </w:r>
      <w:r w:rsidRPr="00DB38B0">
        <w:rPr>
          <w:rFonts w:ascii="Palatino Linotype" w:eastAsia="Times New Roman" w:hAnsi="Palatino Linotype" w:cs="Times New Roman"/>
          <w:b/>
          <w:i/>
          <w:u w:val="single"/>
          <w:lang w:eastAsia="el-GR"/>
        </w:rPr>
        <w:t>μόνον</w:t>
      </w:r>
      <w:r w:rsidRPr="00DB38B0">
        <w:rPr>
          <w:rFonts w:ascii="Palatino Linotype" w:eastAsia="Times New Roman" w:hAnsi="Palatino Linotype" w:cs="Times New Roman"/>
          <w:b/>
          <w:i/>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lang w:eastAsia="el-GR"/>
              </w:rPr>
            </w:pPr>
            <w:proofErr w:type="spellStart"/>
            <w:r w:rsidRPr="00DB38B0">
              <w:rPr>
                <w:rFonts w:ascii="Palatino Linotype" w:eastAsia="Times New Roman" w:hAnsi="Palatino Linotype" w:cs="Times New Roman"/>
                <w:b/>
                <w:i/>
                <w:lang w:eastAsia="el-GR"/>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i/>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b/>
                <w:lang w:eastAsia="el-GR"/>
              </w:rPr>
              <w:t>1) Ο οικονομικός φορέας είναι εγγεγραμμένος στα σχετικά επαγγελματικά ή εμπορικά μητρώα</w:t>
            </w:r>
            <w:r w:rsidRPr="00DB38B0">
              <w:rPr>
                <w:rFonts w:ascii="Palatino Linotype" w:eastAsia="Times New Roman" w:hAnsi="Palatino Linotype" w:cs="Times New Roman"/>
                <w:lang w:eastAsia="el-GR"/>
              </w:rPr>
              <w:t xml:space="preserve"> που τηρούνται στην Ελλάδα ή στο κράτος μέλος εγκατάστασής</w:t>
            </w:r>
            <w:r w:rsidRPr="00DB38B0">
              <w:rPr>
                <w:rFonts w:ascii="Palatino Linotype" w:eastAsia="Times New Roman" w:hAnsi="Palatino Linotype" w:cs="Times New Roman"/>
                <w:vertAlign w:val="superscript"/>
                <w:lang w:eastAsia="el-GR"/>
              </w:rPr>
              <w:endnoteReference w:id="33"/>
            </w:r>
            <w:r w:rsidRPr="00DB38B0">
              <w:rPr>
                <w:rFonts w:ascii="Palatino Linotype" w:eastAsia="Times New Roman" w:hAnsi="Palatino Linotype" w:cs="Times New Roman"/>
                <w:lang w:eastAsia="el-GR"/>
              </w:rPr>
              <w:t>; του:</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t xml:space="preserve">(διαδικτυακή διεύθυνση, αρχή ή φορέας έκδοσης, επακριβή στοιχεία αναφοράς των εγγράφων): </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w:t>
            </w:r>
          </w:p>
        </w:tc>
      </w:tr>
      <w:tr w:rsidR="00DB38B0" w:rsidRPr="00DB38B0" w:rsidTr="00DB38B0">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b/>
                <w:strike/>
                <w:lang w:eastAsia="el-GR"/>
              </w:rPr>
              <w:t>2) Για συμβάσεις υπηρεσιών:</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Χρειάζεται ειδική </w:t>
            </w:r>
            <w:r w:rsidRPr="00DB38B0">
              <w:rPr>
                <w:rFonts w:ascii="Palatino Linotype" w:eastAsia="Times New Roman" w:hAnsi="Palatino Linotype" w:cs="Times New Roman"/>
                <w:b/>
                <w:strike/>
                <w:lang w:eastAsia="el-GR"/>
              </w:rPr>
              <w:t>έγκριση ή να είναι ο οικονομικός φορέας μέλος</w:t>
            </w:r>
            <w:r w:rsidRPr="00DB38B0">
              <w:rPr>
                <w:rFonts w:ascii="Palatino Linotype" w:eastAsia="Times New Roman" w:hAnsi="Palatino Linotype" w:cs="Times New Roman"/>
                <w:strike/>
                <w:lang w:eastAsia="el-GR"/>
              </w:rPr>
              <w:t xml:space="preserve"> συγκεκριμένου οργανισμού για να έχει τη δυνατότητα να παράσχει τις σχετικές υπηρεσίες στη χώρα εγκατάστασής του</w:t>
            </w: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Ναι [] Όχι</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Εάν ναι, διευκρινίστε για ποια πρόκειται και δηλώστε αν τη διαθέτει ο οικονομικός φορέας: </w:t>
            </w:r>
          </w:p>
          <w:p w:rsidR="00DB38B0" w:rsidRPr="00DB38B0" w:rsidRDefault="00DB38B0" w:rsidP="00DB38B0">
            <w:pPr>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strike/>
                <w:lang w:eastAsia="el-GR"/>
              </w:rPr>
              <w:t>[ …] [] Ναι [] Όχι</w:t>
            </w:r>
          </w:p>
          <w:p w:rsidR="00DB38B0" w:rsidRPr="00DB38B0" w:rsidRDefault="00DB38B0" w:rsidP="00DB38B0">
            <w:pPr>
              <w:spacing w:after="0" w:line="240" w:lineRule="auto"/>
              <w:rPr>
                <w:rFonts w:ascii="Palatino Linotype" w:eastAsia="Times New Roman" w:hAnsi="Palatino Linotype" w:cs="Times New Roman"/>
                <w:i/>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(διαδικτυακή διεύθυνση, αρχή ή φορέας έκδοσης, επακριβή στοιχεία αναφοράς των εγγράφων): [……][……][……]</w:t>
            </w:r>
          </w:p>
        </w:tc>
      </w:tr>
    </w:tbl>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pageBreakBefore/>
        <w:spacing w:after="0" w:line="240" w:lineRule="auto"/>
        <w:jc w:val="center"/>
        <w:rPr>
          <w:rFonts w:ascii="Palatino Linotype" w:eastAsia="Times New Roman" w:hAnsi="Palatino Linotype" w:cs="Times New Roman"/>
          <w:b/>
          <w:i/>
          <w:lang w:eastAsia="el-GR"/>
        </w:rPr>
      </w:pPr>
      <w:r w:rsidRPr="00DB38B0">
        <w:rPr>
          <w:rFonts w:ascii="Palatino Linotype" w:eastAsia="Times New Roman" w:hAnsi="Palatino Linotype" w:cs="Times New Roman"/>
          <w:b/>
          <w:bCs/>
          <w:lang w:eastAsia="el-GR"/>
        </w:rPr>
        <w:lastRenderedPageBreak/>
        <w:t>Β: Οικονομική και χρηματοοικονομική επάρκεια</w:t>
      </w:r>
    </w:p>
    <w:p w:rsidR="00DB38B0" w:rsidRPr="00DB38B0" w:rsidRDefault="00DB38B0" w:rsidP="00DB38B0">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 xml:space="preserve">Ο οικονομικός φορέας πρέπει να παράσχει πληροφορίες </w:t>
      </w:r>
      <w:r w:rsidRPr="00DB38B0">
        <w:rPr>
          <w:rFonts w:ascii="Palatino Linotype" w:eastAsia="Times New Roman" w:hAnsi="Palatino Linotype" w:cs="Times New Roman"/>
          <w:b/>
          <w:u w:val="single"/>
          <w:lang w:eastAsia="el-GR"/>
        </w:rPr>
        <w:t>μόνον</w:t>
      </w:r>
      <w:r w:rsidRPr="00DB38B0">
        <w:rPr>
          <w:rFonts w:ascii="Palatino Linotype" w:eastAsia="Times New Roman" w:hAnsi="Palatino Linotype" w:cs="Times New Roman"/>
          <w:b/>
          <w:i/>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strike/>
                <w:lang w:eastAsia="el-GR"/>
              </w:rPr>
            </w:pPr>
            <w:r w:rsidRPr="00DB38B0">
              <w:rPr>
                <w:rFonts w:ascii="Palatino Linotype" w:eastAsia="Times New Roman" w:hAnsi="Palatino Linotype" w:cs="Times New Roman"/>
                <w:b/>
                <w:i/>
                <w:strike/>
                <w:lang w:eastAsia="el-GR"/>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b/>
                <w:i/>
                <w:strike/>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bCs/>
                <w:strike/>
                <w:lang w:eastAsia="el-GR"/>
              </w:rPr>
            </w:pPr>
            <w:proofErr w:type="spellStart"/>
            <w:r w:rsidRPr="00DB38B0">
              <w:rPr>
                <w:rFonts w:ascii="Palatino Linotype" w:eastAsia="Times New Roman" w:hAnsi="Palatino Linotype" w:cs="Times New Roman"/>
                <w:strike/>
                <w:lang w:eastAsia="el-GR"/>
              </w:rPr>
              <w:t>1α</w:t>
            </w:r>
            <w:proofErr w:type="spellEnd"/>
            <w:r w:rsidRPr="00DB38B0">
              <w:rPr>
                <w:rFonts w:ascii="Palatino Linotype" w:eastAsia="Times New Roman" w:hAnsi="Palatino Linotype" w:cs="Times New Roman"/>
                <w:strike/>
                <w:lang w:eastAsia="el-GR"/>
              </w:rPr>
              <w:t xml:space="preserve">) Ο («γενικός») </w:t>
            </w:r>
            <w:r w:rsidRPr="00DB38B0">
              <w:rPr>
                <w:rFonts w:ascii="Palatino Linotype" w:eastAsia="Times New Roman" w:hAnsi="Palatino Linotype" w:cs="Times New Roman"/>
                <w:b/>
                <w:strike/>
                <w:lang w:eastAsia="el-GR"/>
              </w:rPr>
              <w:t>ετήσιος κύκλος εργασιών</w:t>
            </w:r>
            <w:r w:rsidRPr="00DB38B0">
              <w:rPr>
                <w:rFonts w:ascii="Palatino Linotype" w:eastAsia="Times New Roman" w:hAnsi="Palatino Linotype" w:cs="Times New Roman"/>
                <w:strike/>
                <w:lang w:eastAsia="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B38B0">
              <w:rPr>
                <w:rFonts w:ascii="Palatino Linotype" w:eastAsia="Times New Roman" w:hAnsi="Palatino Linotype" w:cs="Times New Roman"/>
                <w:b/>
                <w:strike/>
                <w:lang w:eastAsia="el-GR"/>
              </w:rPr>
              <w:t>:</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b/>
                <w:bCs/>
                <w:strike/>
                <w:lang w:eastAsia="el-GR"/>
              </w:rPr>
              <w:t>και/ή,</w:t>
            </w:r>
          </w:p>
          <w:p w:rsidR="00DB38B0" w:rsidRPr="00DB38B0" w:rsidRDefault="00DB38B0" w:rsidP="00DB38B0">
            <w:pPr>
              <w:spacing w:after="0" w:line="240" w:lineRule="auto"/>
              <w:rPr>
                <w:rFonts w:ascii="Palatino Linotype" w:eastAsia="Times New Roman" w:hAnsi="Palatino Linotype" w:cs="Times New Roman"/>
                <w:i/>
                <w:strike/>
                <w:lang w:eastAsia="el-GR"/>
              </w:rPr>
            </w:pPr>
            <w:proofErr w:type="spellStart"/>
            <w:r w:rsidRPr="00DB38B0">
              <w:rPr>
                <w:rFonts w:ascii="Palatino Linotype" w:eastAsia="Times New Roman" w:hAnsi="Palatino Linotype" w:cs="Times New Roman"/>
                <w:strike/>
                <w:lang w:eastAsia="el-GR"/>
              </w:rPr>
              <w:t>1β</w:t>
            </w:r>
            <w:proofErr w:type="spellEnd"/>
            <w:r w:rsidRPr="00DB38B0">
              <w:rPr>
                <w:rFonts w:ascii="Palatino Linotype" w:eastAsia="Times New Roman" w:hAnsi="Palatino Linotype" w:cs="Times New Roman"/>
                <w:strike/>
                <w:lang w:eastAsia="el-GR"/>
              </w:rPr>
              <w:t xml:space="preserve">) Ο </w:t>
            </w:r>
            <w:r w:rsidRPr="00DB38B0">
              <w:rPr>
                <w:rFonts w:ascii="Palatino Linotype" w:eastAsia="Times New Roman" w:hAnsi="Palatino Linotype" w:cs="Times New Roman"/>
                <w:b/>
                <w:strike/>
                <w:lang w:eastAsia="el-GR"/>
              </w:rPr>
              <w:t>μέσος</w:t>
            </w:r>
            <w:r w:rsidRPr="00DB38B0">
              <w:rPr>
                <w:rFonts w:ascii="Palatino Linotype" w:eastAsia="Times New Roman" w:hAnsi="Palatino Linotype" w:cs="Times New Roman"/>
                <w:strike/>
                <w:lang w:eastAsia="el-GR"/>
              </w:rPr>
              <w:t xml:space="preserve"> ετήσιος </w:t>
            </w:r>
            <w:r w:rsidRPr="00DB38B0">
              <w:rPr>
                <w:rFonts w:ascii="Palatino Linotype" w:eastAsia="Times New Roman" w:hAnsi="Palatino Linotype" w:cs="Times New Roman"/>
                <w:b/>
                <w:strike/>
                <w:lang w:eastAsia="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38B0">
              <w:rPr>
                <w:rFonts w:ascii="Palatino Linotype" w:eastAsia="Times New Roman" w:hAnsi="Palatino Linotype" w:cs="Times New Roman"/>
                <w:strike/>
                <w:vertAlign w:val="superscript"/>
                <w:lang w:eastAsia="el-GR"/>
              </w:rPr>
              <w:endnoteReference w:id="34"/>
            </w:r>
            <w:r w:rsidRPr="00DB38B0">
              <w:rPr>
                <w:rFonts w:ascii="Palatino Linotype" w:eastAsia="Times New Roman" w:hAnsi="Palatino Linotype" w:cs="Times New Roman"/>
                <w:b/>
                <w:strike/>
                <w:lang w:eastAsia="el-GR"/>
              </w:rPr>
              <w:t>:</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έτος: [……] κύκλος εργασιών:[……][…]νόμισμα</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έτος: [……] κύκλος εργασιών:[……][…]νόμισμα</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έτος: [……] κύκλος εργασιών:[……][…]νόμισμα</w:t>
            </w: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(αριθμός ετών, μέσος κύκλος εργασιών)</w:t>
            </w:r>
            <w:r w:rsidRPr="00DB38B0">
              <w:rPr>
                <w:rFonts w:ascii="Palatino Linotype" w:eastAsia="Times New Roman" w:hAnsi="Palatino Linotype" w:cs="Times New Roman"/>
                <w:b/>
                <w:strike/>
                <w:lang w:eastAsia="el-GR"/>
              </w:rPr>
              <w:t>:</w:t>
            </w:r>
            <w:r w:rsidRPr="00DB38B0">
              <w:rPr>
                <w:rFonts w:ascii="Palatino Linotype" w:eastAsia="Times New Roman" w:hAnsi="Palatino Linotype" w:cs="Times New Roman"/>
                <w:strike/>
                <w:lang w:eastAsia="el-GR"/>
              </w:rPr>
              <w:t xml:space="preserve"> </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[……],[……][…]νόμισμα</w:t>
            </w: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i/>
                <w:strike/>
                <w:lang w:eastAsia="el-GR"/>
              </w:rPr>
            </w:pPr>
          </w:p>
          <w:p w:rsidR="00DB38B0" w:rsidRPr="00DB38B0" w:rsidRDefault="00DB38B0" w:rsidP="00DB38B0">
            <w:pPr>
              <w:spacing w:after="0" w:line="240" w:lineRule="auto"/>
              <w:rPr>
                <w:rFonts w:ascii="Palatino Linotype" w:eastAsia="Times New Roman" w:hAnsi="Palatino Linotype" w:cs="Times New Roman"/>
                <w:i/>
                <w:strike/>
                <w:lang w:eastAsia="el-GR"/>
              </w:rPr>
            </w:pPr>
          </w:p>
          <w:p w:rsidR="00DB38B0" w:rsidRPr="00DB38B0" w:rsidRDefault="00DB38B0" w:rsidP="00DB38B0">
            <w:pPr>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i/>
                <w:strike/>
                <w:lang w:eastAsia="el-GR"/>
              </w:rPr>
              <w:t xml:space="preserve">(διαδικτυακή διεύθυνση, αρχή ή φορέας έκδοσης, επακριβή στοιχεία αναφοράς των εγγράφων): </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bCs/>
                <w:strike/>
                <w:lang w:eastAsia="el-GR"/>
              </w:rPr>
            </w:pPr>
            <w:proofErr w:type="spellStart"/>
            <w:r w:rsidRPr="00DB38B0">
              <w:rPr>
                <w:rFonts w:ascii="Palatino Linotype" w:eastAsia="Times New Roman" w:hAnsi="Palatino Linotype" w:cs="Times New Roman"/>
                <w:strike/>
                <w:lang w:eastAsia="el-GR"/>
              </w:rPr>
              <w:t>2α</w:t>
            </w:r>
            <w:proofErr w:type="spellEnd"/>
            <w:r w:rsidRPr="00DB38B0">
              <w:rPr>
                <w:rFonts w:ascii="Palatino Linotype" w:eastAsia="Times New Roman" w:hAnsi="Palatino Linotype" w:cs="Times New Roman"/>
                <w:strike/>
                <w:lang w:eastAsia="el-GR"/>
              </w:rPr>
              <w:t xml:space="preserve">) Ο ετήσιος («ειδικός») </w:t>
            </w:r>
            <w:r w:rsidRPr="00DB38B0">
              <w:rPr>
                <w:rFonts w:ascii="Palatino Linotype" w:eastAsia="Times New Roman" w:hAnsi="Palatino Linotype" w:cs="Times New Roman"/>
                <w:b/>
                <w:strike/>
                <w:lang w:eastAsia="el-GR"/>
              </w:rPr>
              <w:t>κύκλος εργασιών του οικονομικού φορέα στον επιχειρηματικό τομέα που καλύπτεται από τη σύμβαση</w:t>
            </w:r>
            <w:r w:rsidRPr="00DB38B0">
              <w:rPr>
                <w:rFonts w:ascii="Palatino Linotype" w:eastAsia="Times New Roman" w:hAnsi="Palatino Linotype" w:cs="Times New Roman"/>
                <w:strike/>
                <w:lang w:eastAsia="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b/>
                <w:bCs/>
                <w:strike/>
                <w:lang w:eastAsia="el-GR"/>
              </w:rPr>
              <w:t>και/ή,</w:t>
            </w:r>
          </w:p>
          <w:p w:rsidR="00DB38B0" w:rsidRPr="00DB38B0" w:rsidRDefault="00DB38B0" w:rsidP="00DB38B0">
            <w:pPr>
              <w:spacing w:after="0" w:line="240" w:lineRule="auto"/>
              <w:rPr>
                <w:rFonts w:ascii="Palatino Linotype" w:eastAsia="Times New Roman" w:hAnsi="Palatino Linotype" w:cs="Times New Roman"/>
                <w:i/>
                <w:strike/>
                <w:lang w:eastAsia="el-GR"/>
              </w:rPr>
            </w:pPr>
            <w:proofErr w:type="spellStart"/>
            <w:r w:rsidRPr="00DB38B0">
              <w:rPr>
                <w:rFonts w:ascii="Palatino Linotype" w:eastAsia="Times New Roman" w:hAnsi="Palatino Linotype" w:cs="Times New Roman"/>
                <w:strike/>
                <w:lang w:eastAsia="el-GR"/>
              </w:rPr>
              <w:t>2β</w:t>
            </w:r>
            <w:proofErr w:type="spellEnd"/>
            <w:r w:rsidRPr="00DB38B0">
              <w:rPr>
                <w:rFonts w:ascii="Palatino Linotype" w:eastAsia="Times New Roman" w:hAnsi="Palatino Linotype" w:cs="Times New Roman"/>
                <w:strike/>
                <w:lang w:eastAsia="el-GR"/>
              </w:rPr>
              <w:t xml:space="preserve">) Ο </w:t>
            </w:r>
            <w:r w:rsidRPr="00DB38B0">
              <w:rPr>
                <w:rFonts w:ascii="Palatino Linotype" w:eastAsia="Times New Roman" w:hAnsi="Palatino Linotype" w:cs="Times New Roman"/>
                <w:b/>
                <w:strike/>
                <w:lang w:eastAsia="el-GR"/>
              </w:rPr>
              <w:t>μέσος</w:t>
            </w:r>
            <w:r w:rsidRPr="00DB38B0">
              <w:rPr>
                <w:rFonts w:ascii="Palatino Linotype" w:eastAsia="Times New Roman" w:hAnsi="Palatino Linotype" w:cs="Times New Roman"/>
                <w:strike/>
                <w:lang w:eastAsia="el-GR"/>
              </w:rPr>
              <w:t xml:space="preserve"> ετήσιος </w:t>
            </w:r>
            <w:r w:rsidRPr="00DB38B0">
              <w:rPr>
                <w:rFonts w:ascii="Palatino Linotype" w:eastAsia="Times New Roman" w:hAnsi="Palatino Linotype" w:cs="Times New Roman"/>
                <w:b/>
                <w:strike/>
                <w:lang w:eastAsia="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DB38B0">
              <w:rPr>
                <w:rFonts w:ascii="Palatino Linotype" w:eastAsia="Times New Roman" w:hAnsi="Palatino Linotype" w:cs="Times New Roman"/>
                <w:strike/>
                <w:vertAlign w:val="superscript"/>
                <w:lang w:eastAsia="el-GR"/>
              </w:rPr>
              <w:endnoteReference w:id="35"/>
            </w:r>
            <w:r w:rsidRPr="00DB38B0">
              <w:rPr>
                <w:rFonts w:ascii="Palatino Linotype" w:eastAsia="Times New Roman" w:hAnsi="Palatino Linotype" w:cs="Times New Roman"/>
                <w:strike/>
                <w:lang w:eastAsia="el-GR"/>
              </w:rPr>
              <w:t>:</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έτος: [……] κύκλος εργασιών: [……][…] νόμισμα</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έτος: [……] κύκλος εργασιών: [……][…] νόμισμα</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έτος: [……] κύκλος εργασιών: [……][…] νόμισμα</w:t>
            </w: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(αριθμός ετών, μέσος κύκλος εργασιών)</w:t>
            </w:r>
            <w:r w:rsidRPr="00DB38B0">
              <w:rPr>
                <w:rFonts w:ascii="Palatino Linotype" w:eastAsia="Times New Roman" w:hAnsi="Palatino Linotype" w:cs="Times New Roman"/>
                <w:b/>
                <w:strike/>
                <w:lang w:eastAsia="el-GR"/>
              </w:rPr>
              <w:t>:</w:t>
            </w:r>
            <w:r w:rsidRPr="00DB38B0">
              <w:rPr>
                <w:rFonts w:ascii="Palatino Linotype" w:eastAsia="Times New Roman" w:hAnsi="Palatino Linotype" w:cs="Times New Roman"/>
                <w:strike/>
                <w:lang w:eastAsia="el-GR"/>
              </w:rPr>
              <w:t xml:space="preserve"> </w:t>
            </w:r>
          </w:p>
          <w:p w:rsidR="00DB38B0" w:rsidRPr="00DB38B0" w:rsidRDefault="00DB38B0" w:rsidP="00DB38B0">
            <w:pPr>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strike/>
                <w:lang w:eastAsia="el-GR"/>
              </w:rPr>
              <w:t>[……],[……][…] νόμισμα</w:t>
            </w:r>
          </w:p>
          <w:p w:rsidR="00DB38B0" w:rsidRPr="00DB38B0" w:rsidRDefault="00DB38B0" w:rsidP="00DB38B0">
            <w:pPr>
              <w:spacing w:after="0" w:line="240" w:lineRule="auto"/>
              <w:rPr>
                <w:rFonts w:ascii="Palatino Linotype" w:eastAsia="Times New Roman" w:hAnsi="Palatino Linotype" w:cs="Times New Roman"/>
                <w:i/>
                <w:strike/>
                <w:lang w:eastAsia="el-GR"/>
              </w:rPr>
            </w:pPr>
          </w:p>
          <w:p w:rsidR="00DB38B0" w:rsidRPr="00DB38B0" w:rsidRDefault="00DB38B0" w:rsidP="00DB38B0">
            <w:pPr>
              <w:spacing w:after="0" w:line="240" w:lineRule="auto"/>
              <w:rPr>
                <w:rFonts w:ascii="Palatino Linotype" w:eastAsia="Times New Roman" w:hAnsi="Palatino Linotype" w:cs="Times New Roman"/>
                <w:i/>
                <w:strike/>
                <w:lang w:eastAsia="el-GR"/>
              </w:rPr>
            </w:pPr>
          </w:p>
          <w:p w:rsidR="00DB38B0" w:rsidRPr="00DB38B0" w:rsidRDefault="00DB38B0" w:rsidP="00DB38B0">
            <w:pPr>
              <w:spacing w:after="0" w:line="240" w:lineRule="auto"/>
              <w:rPr>
                <w:rFonts w:ascii="Palatino Linotype" w:eastAsia="Times New Roman" w:hAnsi="Palatino Linotype" w:cs="Times New Roman"/>
                <w:i/>
                <w:strike/>
                <w:lang w:eastAsia="el-GR"/>
              </w:rPr>
            </w:pPr>
          </w:p>
          <w:p w:rsidR="00DB38B0" w:rsidRPr="00DB38B0" w:rsidRDefault="00DB38B0" w:rsidP="00DB38B0">
            <w:pPr>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i/>
                <w:strike/>
                <w:lang w:eastAsia="el-GR"/>
              </w:rPr>
              <w:t xml:space="preserve">(διαδικτυακή διεύθυνση, αρχή ή φορέας έκδοσης, επακριβή στοιχεία αναφοράς των εγγράφων): </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4)Όσον αφορά τις χρηματοοικονομικές αναλογίες</w:t>
            </w:r>
            <w:r w:rsidRPr="00DB38B0">
              <w:rPr>
                <w:rFonts w:ascii="Palatino Linotype" w:eastAsia="Times New Roman" w:hAnsi="Palatino Linotype" w:cs="Times New Roman"/>
                <w:strike/>
                <w:vertAlign w:val="superscript"/>
                <w:lang w:eastAsia="el-GR"/>
              </w:rPr>
              <w:endnoteReference w:id="36"/>
            </w:r>
            <w:r w:rsidRPr="00DB38B0">
              <w:rPr>
                <w:rFonts w:ascii="Palatino Linotype" w:eastAsia="Times New Roman" w:hAnsi="Palatino Linotype" w:cs="Times New Roman"/>
                <w:strike/>
                <w:lang w:eastAsia="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B38B0" w:rsidRPr="00DB38B0" w:rsidRDefault="00DB38B0" w:rsidP="00DB38B0">
            <w:pPr>
              <w:snapToGrid w:val="0"/>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(προσδιορισμός της απαιτούμενης αναλογίας-αναλογία μεταξύ </w:t>
            </w:r>
            <w:r w:rsidRPr="00DB38B0">
              <w:rPr>
                <w:rFonts w:ascii="Palatino Linotype" w:eastAsia="Times New Roman" w:hAnsi="Palatino Linotype" w:cs="Times New Roman"/>
                <w:strike/>
                <w:lang w:val="en-US" w:eastAsia="el-GR"/>
              </w:rPr>
              <w:t>x</w:t>
            </w:r>
            <w:r w:rsidRPr="00DB38B0">
              <w:rPr>
                <w:rFonts w:ascii="Palatino Linotype" w:eastAsia="Times New Roman" w:hAnsi="Palatino Linotype" w:cs="Times New Roman"/>
                <w:strike/>
                <w:lang w:eastAsia="el-GR"/>
              </w:rPr>
              <w:t xml:space="preserve"> και </w:t>
            </w:r>
            <w:r w:rsidRPr="00DB38B0">
              <w:rPr>
                <w:rFonts w:ascii="Palatino Linotype" w:eastAsia="Times New Roman" w:hAnsi="Palatino Linotype" w:cs="Times New Roman"/>
                <w:strike/>
                <w:lang w:val="en-US" w:eastAsia="el-GR"/>
              </w:rPr>
              <w:t>y</w:t>
            </w:r>
            <w:r w:rsidRPr="00DB38B0">
              <w:rPr>
                <w:rFonts w:ascii="Palatino Linotype" w:eastAsia="Times New Roman" w:hAnsi="Palatino Linotype" w:cs="Times New Roman"/>
                <w:strike/>
                <w:vertAlign w:val="superscript"/>
                <w:lang w:val="en-US" w:eastAsia="el-GR"/>
              </w:rPr>
              <w:endnoteReference w:id="37"/>
            </w:r>
            <w:r w:rsidRPr="00DB38B0">
              <w:rPr>
                <w:rFonts w:ascii="Palatino Linotype" w:eastAsia="Times New Roman" w:hAnsi="Palatino Linotype" w:cs="Times New Roman"/>
                <w:strike/>
                <w:lang w:eastAsia="el-GR"/>
              </w:rPr>
              <w:t xml:space="preserve"> -και η αντίστοιχη αξία)</w:t>
            </w:r>
          </w:p>
          <w:p w:rsidR="00DB38B0" w:rsidRPr="00DB38B0" w:rsidRDefault="00DB38B0" w:rsidP="00DB38B0">
            <w:pPr>
              <w:snapToGrid w:val="0"/>
              <w:spacing w:after="0" w:line="240" w:lineRule="auto"/>
              <w:rPr>
                <w:rFonts w:ascii="Palatino Linotype" w:eastAsia="Times New Roman" w:hAnsi="Palatino Linotype" w:cs="Times New Roman"/>
                <w:strike/>
                <w:lang w:eastAsia="el-GR"/>
              </w:rPr>
            </w:pPr>
          </w:p>
          <w:p w:rsidR="00DB38B0" w:rsidRPr="00DB38B0" w:rsidRDefault="00DB38B0" w:rsidP="00DB38B0">
            <w:pPr>
              <w:snapToGrid w:val="0"/>
              <w:spacing w:after="0" w:line="240" w:lineRule="auto"/>
              <w:rPr>
                <w:rFonts w:ascii="Palatino Linotype" w:eastAsia="Times New Roman" w:hAnsi="Palatino Linotype" w:cs="Times New Roman"/>
                <w:strike/>
                <w:lang w:eastAsia="el-GR"/>
              </w:rPr>
            </w:pPr>
          </w:p>
          <w:p w:rsidR="00DB38B0" w:rsidRPr="00DB38B0" w:rsidRDefault="00DB38B0" w:rsidP="00DB38B0">
            <w:pPr>
              <w:snapToGrid w:val="0"/>
              <w:spacing w:after="0" w:line="240" w:lineRule="auto"/>
              <w:rPr>
                <w:rFonts w:ascii="Palatino Linotype" w:eastAsia="Times New Roman" w:hAnsi="Palatino Linotype" w:cs="Times New Roman"/>
                <w:i/>
                <w:strike/>
                <w:lang w:eastAsia="el-GR"/>
              </w:rPr>
            </w:pPr>
          </w:p>
          <w:p w:rsidR="00DB38B0" w:rsidRPr="00DB38B0" w:rsidRDefault="00DB38B0" w:rsidP="00DB38B0">
            <w:pPr>
              <w:snapToGrid w:val="0"/>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i/>
                <w:strike/>
                <w:lang w:eastAsia="el-GR"/>
              </w:rPr>
              <w:t xml:space="preserve">(διαδικτυακή διεύθυνση, αρχή ή φορέας έκδοσης, επακριβή στοιχεία αναφοράς των εγγράφων): </w:t>
            </w:r>
          </w:p>
          <w:p w:rsidR="00DB38B0" w:rsidRPr="00DB38B0" w:rsidRDefault="00DB38B0" w:rsidP="00DB38B0">
            <w:pPr>
              <w:snapToGrid w:val="0"/>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Calibri" w:hAnsi="Palatino Linotype" w:cs="Times New Roman"/>
                <w:i/>
                <w:strike/>
                <w:lang w:eastAsia="el-GR"/>
              </w:rPr>
            </w:pPr>
            <w:r w:rsidRPr="00DB38B0">
              <w:rPr>
                <w:rFonts w:ascii="Palatino Linotype" w:eastAsia="Times New Roman" w:hAnsi="Palatino Linotype" w:cs="Times New Roman"/>
                <w:strike/>
                <w:lang w:eastAsia="el-GR"/>
              </w:rPr>
              <w:t xml:space="preserve">5) Το ασφαλισμένο ποσό στην </w:t>
            </w:r>
            <w:r w:rsidRPr="00DB38B0">
              <w:rPr>
                <w:rFonts w:ascii="Palatino Linotype" w:eastAsia="Times New Roman" w:hAnsi="Palatino Linotype" w:cs="Times New Roman"/>
                <w:b/>
                <w:strike/>
                <w:lang w:eastAsia="el-GR"/>
              </w:rPr>
              <w:t>ασφαλιστική κάλυψη επαγγελματικών κινδύνων</w:t>
            </w:r>
            <w:r w:rsidRPr="00DB38B0">
              <w:rPr>
                <w:rFonts w:ascii="Palatino Linotype" w:eastAsia="Times New Roman" w:hAnsi="Palatino Linotype" w:cs="Times New Roman"/>
                <w:strike/>
                <w:lang w:eastAsia="el-GR"/>
              </w:rPr>
              <w:t xml:space="preserve"> του οικονομικού φορέα είναι το εξής:</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[……][…]νόμισμα</w:t>
            </w: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i/>
                <w:strike/>
                <w:lang w:eastAsia="el-GR"/>
              </w:rPr>
            </w:pPr>
          </w:p>
          <w:p w:rsidR="00DB38B0" w:rsidRPr="00DB38B0" w:rsidRDefault="00DB38B0" w:rsidP="00DB38B0">
            <w:pPr>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i/>
                <w:strike/>
                <w:lang w:eastAsia="el-GR"/>
              </w:rPr>
              <w:t xml:space="preserve">(διαδικτυακή διεύθυνση, αρχή ή φορέας έκδοσης, επακριβή στοιχεία αναφοράς των εγγράφων): </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strike/>
                <w:lang w:eastAsia="el-GR"/>
              </w:rPr>
              <w:t xml:space="preserve">6) Όσον αφορά τις </w:t>
            </w:r>
            <w:r w:rsidRPr="00DB38B0">
              <w:rPr>
                <w:rFonts w:ascii="Palatino Linotype" w:eastAsia="Times New Roman" w:hAnsi="Palatino Linotype" w:cs="Times New Roman"/>
                <w:b/>
                <w:strike/>
                <w:lang w:eastAsia="el-GR"/>
              </w:rPr>
              <w:t>λοιπές οικονομικές ή χρηματοοικονομικές απαιτήσεις,</w:t>
            </w:r>
            <w:r w:rsidRPr="00DB38B0">
              <w:rPr>
                <w:rFonts w:ascii="Palatino Linotype" w:eastAsia="Times New Roman" w:hAnsi="Palatino Linotype" w:cs="Times New Roman"/>
                <w:strike/>
                <w:lang w:eastAsia="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 xml:space="preserve">Εάν η σχετική τεκμηρίωση που </w:t>
            </w:r>
            <w:r w:rsidRPr="00DB38B0">
              <w:rPr>
                <w:rFonts w:ascii="Palatino Linotype" w:eastAsia="Times New Roman" w:hAnsi="Palatino Linotype" w:cs="Times New Roman"/>
                <w:b/>
                <w:i/>
                <w:strike/>
                <w:lang w:eastAsia="el-GR"/>
              </w:rPr>
              <w:t>ενδέχεται</w:t>
            </w:r>
            <w:r w:rsidRPr="00DB38B0">
              <w:rPr>
                <w:rFonts w:ascii="Palatino Linotype" w:eastAsia="Times New Roman" w:hAnsi="Palatino Linotype" w:cs="Times New Roman"/>
                <w:i/>
                <w:strike/>
                <w:lang w:eastAsia="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w:t>
            </w: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i/>
                <w:strike/>
                <w:lang w:eastAsia="el-GR"/>
              </w:rPr>
            </w:pPr>
          </w:p>
          <w:p w:rsidR="00DB38B0" w:rsidRPr="00DB38B0" w:rsidRDefault="00DB38B0" w:rsidP="00DB38B0">
            <w:pPr>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i/>
                <w:strike/>
                <w:lang w:eastAsia="el-GR"/>
              </w:rPr>
              <w:t xml:space="preserve">(διαδικτυακή διεύθυνση, αρχή ή φορέας έκδοσης, επακριβή στοιχεία αναφοράς των εγγράφων): </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w:t>
            </w:r>
          </w:p>
        </w:tc>
      </w:tr>
    </w:tbl>
    <w:p w:rsidR="00DB38B0" w:rsidRPr="00DB38B0" w:rsidRDefault="00DB38B0" w:rsidP="00DB38B0">
      <w:pPr>
        <w:pageBreakBefore/>
        <w:spacing w:after="0" w:line="240" w:lineRule="auto"/>
        <w:rPr>
          <w:rFonts w:ascii="Palatino Linotype" w:eastAsia="Times New Roman" w:hAnsi="Palatino Linotype" w:cs="Times New Roman"/>
          <w:b/>
          <w:lang w:eastAsia="el-GR"/>
        </w:rPr>
      </w:pPr>
      <w:r w:rsidRPr="00DB38B0">
        <w:rPr>
          <w:rFonts w:ascii="Palatino Linotype" w:eastAsia="Times New Roman" w:hAnsi="Palatino Linotype" w:cs="Times New Roman"/>
          <w:b/>
          <w:bCs/>
          <w:lang w:eastAsia="el-GR"/>
        </w:rPr>
        <w:lastRenderedPageBreak/>
        <w:t>Γ: Τεχνική και επαγγελματική ικανότητα</w:t>
      </w:r>
    </w:p>
    <w:p w:rsidR="00DB38B0" w:rsidRPr="00DB38B0" w:rsidRDefault="00DB38B0" w:rsidP="00DB38B0">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lang w:eastAsia="el-GR"/>
        </w:rPr>
        <w:t>Ο οικονομικός φορέας πρέπει να παράσχε</w:t>
      </w:r>
      <w:r w:rsidRPr="00DB38B0">
        <w:rPr>
          <w:rFonts w:ascii="Palatino Linotype" w:eastAsia="Times New Roman" w:hAnsi="Palatino Linotype" w:cs="Times New Roman"/>
          <w:b/>
          <w:i/>
          <w:lang w:eastAsia="el-GR"/>
        </w:rPr>
        <w:t>ι</w:t>
      </w:r>
      <w:r w:rsidRPr="00DB38B0">
        <w:rPr>
          <w:rFonts w:ascii="Palatino Linotype" w:eastAsia="Times New Roman" w:hAnsi="Palatino Linotype" w:cs="Times New Roman"/>
          <w:b/>
          <w:lang w:eastAsia="el-GR"/>
        </w:rPr>
        <w:t xml:space="preserve"> πληροφορίες </w:t>
      </w:r>
      <w:r w:rsidRPr="00DB38B0">
        <w:rPr>
          <w:rFonts w:ascii="Palatino Linotype" w:eastAsia="Times New Roman" w:hAnsi="Palatino Linotype" w:cs="Times New Roman"/>
          <w:b/>
          <w:u w:val="single"/>
          <w:lang w:eastAsia="el-GR"/>
        </w:rPr>
        <w:t>μόνον</w:t>
      </w:r>
      <w:r w:rsidRPr="00DB38B0">
        <w:rPr>
          <w:rFonts w:ascii="Palatino Linotype" w:eastAsia="Times New Roman" w:hAnsi="Palatino Linotype" w:cs="Times New Roman"/>
          <w:b/>
          <w:lang w:eastAsia="el-GR"/>
        </w:rPr>
        <w:t xml:space="preserve"> όταν τα σχετικά κριτήρια επιλογής έχουν οριστεί από την αναθέτουσα αρχή ή τον αναθέτοντα φορέα  </w:t>
      </w:r>
      <w:r w:rsidRPr="00DB38B0">
        <w:rPr>
          <w:rFonts w:ascii="Palatino Linotype" w:eastAsia="Times New Roman" w:hAnsi="Palatino Linotype" w:cs="Times New Roman"/>
          <w:b/>
          <w:bCs/>
          <w:lang w:eastAsia="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strike/>
                <w:lang w:eastAsia="el-GR"/>
              </w:rPr>
            </w:pPr>
            <w:r w:rsidRPr="00DB38B0">
              <w:rPr>
                <w:rFonts w:ascii="Palatino Linotype" w:eastAsia="Times New Roman" w:hAnsi="Palatino Linotype" w:cs="Times New Roman"/>
                <w:b/>
                <w:i/>
                <w:strike/>
                <w:lang w:eastAsia="el-GR"/>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i/>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proofErr w:type="spellStart"/>
            <w:r w:rsidRPr="00DB38B0">
              <w:rPr>
                <w:rFonts w:ascii="Palatino Linotype" w:eastAsia="Times New Roman" w:hAnsi="Palatino Linotype" w:cs="Times New Roman"/>
                <w:strike/>
                <w:lang w:eastAsia="el-GR"/>
              </w:rPr>
              <w:t>1α</w:t>
            </w:r>
            <w:proofErr w:type="spellEnd"/>
            <w:r w:rsidRPr="00DB38B0">
              <w:rPr>
                <w:rFonts w:ascii="Palatino Linotype" w:eastAsia="Times New Roman" w:hAnsi="Palatino Linotype" w:cs="Times New Roman"/>
                <w:strike/>
                <w:lang w:eastAsia="el-GR"/>
              </w:rPr>
              <w:t xml:space="preserve">) Μόνο για τις </w:t>
            </w:r>
            <w:r w:rsidRPr="00DB38B0">
              <w:rPr>
                <w:rFonts w:ascii="Palatino Linotype" w:eastAsia="Times New Roman" w:hAnsi="Palatino Linotype" w:cs="Times New Roman"/>
                <w:b/>
                <w:i/>
                <w:strike/>
                <w:lang w:eastAsia="el-GR"/>
              </w:rPr>
              <w:t>δημόσιες συμβάσεις έργων</w:t>
            </w:r>
            <w:r w:rsidRPr="00DB38B0">
              <w:rPr>
                <w:rFonts w:ascii="Palatino Linotype" w:eastAsia="Times New Roman" w:hAnsi="Palatino Linotype" w:cs="Times New Roman"/>
                <w:strike/>
                <w:lang w:eastAsia="el-GR"/>
              </w:rPr>
              <w:t>:</w:t>
            </w:r>
          </w:p>
          <w:p w:rsidR="00DB38B0" w:rsidRPr="00DB38B0" w:rsidRDefault="00DB38B0" w:rsidP="00DB38B0">
            <w:pPr>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strike/>
                <w:lang w:eastAsia="el-GR"/>
              </w:rPr>
              <w:t>Κατά τη διάρκεια της περιόδου αναφοράς</w:t>
            </w:r>
            <w:r w:rsidRPr="00DB38B0">
              <w:rPr>
                <w:rFonts w:ascii="Palatino Linotype" w:eastAsia="Times New Roman" w:hAnsi="Palatino Linotype" w:cs="Times New Roman"/>
                <w:strike/>
                <w:vertAlign w:val="superscript"/>
                <w:lang w:eastAsia="el-GR"/>
              </w:rPr>
              <w:endnoteReference w:id="38"/>
            </w:r>
            <w:r w:rsidRPr="00DB38B0">
              <w:rPr>
                <w:rFonts w:ascii="Palatino Linotype" w:eastAsia="Times New Roman" w:hAnsi="Palatino Linotype" w:cs="Times New Roman"/>
                <w:strike/>
                <w:lang w:eastAsia="el-GR"/>
              </w:rPr>
              <w:t xml:space="preserve">, ο οικονομικός φορέας έχει </w:t>
            </w:r>
            <w:r w:rsidRPr="00DB38B0">
              <w:rPr>
                <w:rFonts w:ascii="Palatino Linotype" w:eastAsia="Times New Roman" w:hAnsi="Palatino Linotype" w:cs="Times New Roman"/>
                <w:b/>
                <w:strike/>
                <w:lang w:eastAsia="el-GR"/>
              </w:rPr>
              <w:t>εκτελέσει τα ακόλουθα έργα του είδους που έχει προσδιοριστεί</w:t>
            </w:r>
            <w:r w:rsidRPr="00DB38B0">
              <w:rPr>
                <w:rFonts w:ascii="Palatino Linotype" w:eastAsia="Times New Roman" w:hAnsi="Palatino Linotype" w:cs="Times New Roman"/>
                <w:strike/>
                <w:lang w:eastAsia="el-GR"/>
              </w:rPr>
              <w:t>:</w:t>
            </w:r>
          </w:p>
          <w:p w:rsidR="00DB38B0" w:rsidRPr="00DB38B0" w:rsidRDefault="00DB38B0" w:rsidP="00DB38B0">
            <w:pPr>
              <w:spacing w:after="0" w:line="240" w:lineRule="auto"/>
              <w:rPr>
                <w:rFonts w:ascii="Palatino Linotype" w:eastAsia="Times New Roman" w:hAnsi="Palatino Linotype" w:cs="Times New Roman"/>
                <w:i/>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w:t>
            </w:r>
          </w:p>
          <w:p w:rsidR="00DB38B0" w:rsidRPr="00DB38B0" w:rsidRDefault="00DB38B0" w:rsidP="00DB38B0">
            <w:pPr>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strike/>
                <w:lang w:eastAsia="el-GR"/>
              </w:rPr>
              <w:t>Έργα: [……]</w:t>
            </w:r>
          </w:p>
          <w:p w:rsidR="00DB38B0" w:rsidRPr="00DB38B0" w:rsidRDefault="00DB38B0" w:rsidP="00DB38B0">
            <w:pPr>
              <w:spacing w:after="0" w:line="240" w:lineRule="auto"/>
              <w:rPr>
                <w:rFonts w:ascii="Palatino Linotype" w:eastAsia="Calibri" w:hAnsi="Palatino Linotype" w:cs="Times New Roman"/>
                <w:i/>
                <w:strike/>
                <w:lang w:eastAsia="el-GR"/>
              </w:rPr>
            </w:pPr>
            <w:r w:rsidRPr="00DB38B0">
              <w:rPr>
                <w:rFonts w:ascii="Palatino Linotype" w:eastAsia="Times New Roman" w:hAnsi="Palatino Linotype" w:cs="Times New Roman"/>
                <w:i/>
                <w:strike/>
                <w:lang w:eastAsia="el-GR"/>
              </w:rPr>
              <w:t>(διαδικτυακή διεύθυνση, αρχή ή φορέας έκδοσης, επακριβή στοιχεία αναφοράς των εγγράφων):</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Calibri" w:hAnsi="Palatino Linotype" w:cs="Times New Roman"/>
                <w:i/>
                <w:strike/>
                <w:lang w:eastAsia="el-GR"/>
              </w:rPr>
              <w:t xml:space="preserve"> </w:t>
            </w:r>
            <w:r w:rsidRPr="00DB38B0">
              <w:rPr>
                <w:rFonts w:ascii="Palatino Linotype" w:eastAsia="Times New Roman" w:hAnsi="Palatino Linotype" w:cs="Times New Roman"/>
                <w:i/>
                <w:strike/>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284081" w:rsidRDefault="00DB38B0" w:rsidP="00DB38B0">
            <w:pPr>
              <w:spacing w:after="0" w:line="240" w:lineRule="auto"/>
              <w:rPr>
                <w:rFonts w:ascii="Palatino Linotype" w:eastAsia="Times New Roman" w:hAnsi="Palatino Linotype" w:cs="Times New Roman"/>
                <w:strike/>
                <w:lang w:eastAsia="el-GR"/>
              </w:rPr>
            </w:pPr>
            <w:proofErr w:type="spellStart"/>
            <w:r w:rsidRPr="00284081">
              <w:rPr>
                <w:rFonts w:ascii="Palatino Linotype" w:eastAsia="Times New Roman" w:hAnsi="Palatino Linotype" w:cs="Times New Roman"/>
                <w:strike/>
                <w:lang w:eastAsia="el-GR"/>
              </w:rPr>
              <w:t>1β</w:t>
            </w:r>
            <w:proofErr w:type="spellEnd"/>
            <w:r w:rsidRPr="00284081">
              <w:rPr>
                <w:rFonts w:ascii="Palatino Linotype" w:eastAsia="Times New Roman" w:hAnsi="Palatino Linotype" w:cs="Times New Roman"/>
                <w:strike/>
                <w:lang w:eastAsia="el-GR"/>
              </w:rPr>
              <w:t xml:space="preserve">) Μόνο για </w:t>
            </w:r>
            <w:r w:rsidRPr="00284081">
              <w:rPr>
                <w:rFonts w:ascii="Palatino Linotype" w:eastAsia="Times New Roman" w:hAnsi="Palatino Linotype" w:cs="Times New Roman"/>
                <w:b/>
                <w:i/>
                <w:strike/>
                <w:lang w:eastAsia="el-GR"/>
              </w:rPr>
              <w:t>δημόσιες συμβάσεις προμηθειών και δημόσιες συμβάσεις υπηρεσιών</w:t>
            </w:r>
            <w:r w:rsidRPr="00284081">
              <w:rPr>
                <w:rFonts w:ascii="Palatino Linotype" w:eastAsia="Times New Roman" w:hAnsi="Palatino Linotype" w:cs="Times New Roman"/>
                <w:strike/>
                <w:lang w:eastAsia="el-GR"/>
              </w:rPr>
              <w:t>:</w:t>
            </w:r>
          </w:p>
          <w:p w:rsidR="00DB38B0" w:rsidRPr="00284081" w:rsidRDefault="00DB38B0" w:rsidP="00DB38B0">
            <w:pPr>
              <w:spacing w:after="0" w:line="240" w:lineRule="auto"/>
              <w:rPr>
                <w:rFonts w:ascii="Palatino Linotype" w:eastAsia="Times New Roman" w:hAnsi="Palatino Linotype" w:cs="Times New Roman"/>
                <w:strike/>
                <w:lang w:eastAsia="el-GR"/>
              </w:rPr>
            </w:pPr>
            <w:r w:rsidRPr="00284081">
              <w:rPr>
                <w:rFonts w:ascii="Palatino Linotype" w:eastAsia="Times New Roman" w:hAnsi="Palatino Linotype" w:cs="Times New Roman"/>
                <w:strike/>
                <w:lang w:eastAsia="el-GR"/>
              </w:rPr>
              <w:t>Κατά τη διάρκεια της περιόδου αναφοράς</w:t>
            </w:r>
            <w:r w:rsidRPr="00284081">
              <w:rPr>
                <w:rFonts w:ascii="Palatino Linotype" w:eastAsia="Times New Roman" w:hAnsi="Palatino Linotype" w:cs="Times New Roman"/>
                <w:strike/>
                <w:vertAlign w:val="superscript"/>
                <w:lang w:eastAsia="el-GR"/>
              </w:rPr>
              <w:endnoteReference w:id="39"/>
            </w:r>
            <w:r w:rsidRPr="00284081">
              <w:rPr>
                <w:rFonts w:ascii="Palatino Linotype" w:eastAsia="Times New Roman" w:hAnsi="Palatino Linotype" w:cs="Times New Roman"/>
                <w:strike/>
                <w:lang w:eastAsia="el-GR"/>
              </w:rPr>
              <w:t xml:space="preserve">, ο οικονομικός φορέας έχει </w:t>
            </w:r>
            <w:r w:rsidRPr="00284081">
              <w:rPr>
                <w:rFonts w:ascii="Palatino Linotype" w:eastAsia="Times New Roman" w:hAnsi="Palatino Linotype" w:cs="Times New Roman"/>
                <w:b/>
                <w:strike/>
                <w:lang w:eastAsia="el-GR"/>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B38B0" w:rsidRPr="00284081" w:rsidRDefault="00DB38B0" w:rsidP="00DB38B0">
            <w:pPr>
              <w:spacing w:after="0" w:line="240" w:lineRule="auto"/>
              <w:rPr>
                <w:rFonts w:ascii="Palatino Linotype" w:eastAsia="Times New Roman" w:hAnsi="Palatino Linotype" w:cs="Times New Roman"/>
                <w:strike/>
                <w:lang w:eastAsia="el-GR"/>
              </w:rPr>
            </w:pPr>
            <w:r w:rsidRPr="00284081">
              <w:rPr>
                <w:rFonts w:ascii="Palatino Linotype" w:eastAsia="Times New Roman" w:hAnsi="Palatino Linotype" w:cs="Times New Roman"/>
                <w:strike/>
                <w:lang w:eastAsia="el-GR"/>
              </w:rPr>
              <w:t>Κατά τη σύνταξη του σχετικού καταλόγου αναφέρετε τα ποσά, τις ημερομηνίες και τους παραλήπτες δημόσιους ή ιδιωτικούς</w:t>
            </w:r>
            <w:r w:rsidRPr="00284081">
              <w:rPr>
                <w:rFonts w:ascii="Palatino Linotype" w:eastAsia="Times New Roman" w:hAnsi="Palatino Linotype" w:cs="Times New Roman"/>
                <w:strike/>
                <w:vertAlign w:val="superscript"/>
                <w:lang w:eastAsia="el-GR"/>
              </w:rPr>
              <w:endnoteReference w:id="40"/>
            </w:r>
            <w:r w:rsidRPr="00284081">
              <w:rPr>
                <w:rFonts w:ascii="Palatino Linotype" w:eastAsia="Times New Roman" w:hAnsi="Palatino Linotype" w:cs="Times New Roman"/>
                <w:strike/>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284081" w:rsidRDefault="00DB38B0" w:rsidP="00DB38B0">
            <w:pPr>
              <w:spacing w:after="0" w:line="240" w:lineRule="auto"/>
              <w:rPr>
                <w:rFonts w:ascii="Palatino Linotype" w:eastAsia="Times New Roman" w:hAnsi="Palatino Linotype" w:cs="Times New Roman"/>
                <w:strike/>
                <w:lang w:eastAsia="el-GR"/>
              </w:rPr>
            </w:pPr>
            <w:r w:rsidRPr="00284081">
              <w:rPr>
                <w:rFonts w:ascii="Palatino Linotype" w:eastAsia="Times New Roman" w:hAnsi="Palatino Linotype" w:cs="Times New Roman"/>
                <w:strike/>
                <w:lang w:eastAsia="el-GR"/>
              </w:rPr>
              <w:t xml:space="preserve">Αριθμός ετών (ΠΡΟΗΓΟΥΜΕΝΗ ΤΡΙΕΤΙΑ): </w:t>
            </w:r>
          </w:p>
          <w:p w:rsidR="00DB38B0" w:rsidRPr="00284081" w:rsidRDefault="00DB38B0" w:rsidP="00DB38B0">
            <w:pPr>
              <w:spacing w:after="0" w:line="240" w:lineRule="auto"/>
              <w:rPr>
                <w:rFonts w:ascii="Palatino Linotype" w:eastAsia="Times New Roman" w:hAnsi="Palatino Linotype" w:cs="Times New Roman"/>
                <w:strike/>
                <w:lang w:eastAsia="el-GR"/>
              </w:rPr>
            </w:pPr>
            <w:r w:rsidRPr="00284081">
              <w:rPr>
                <w:rFonts w:ascii="Palatino Linotype" w:eastAsia="Times New Roman" w:hAnsi="Palatino Linotype" w:cs="Times New Roman"/>
                <w:strike/>
                <w:lang w:eastAsia="el-GR"/>
              </w:rPr>
              <w:t>(2016-2017-2018)</w:t>
            </w:r>
          </w:p>
          <w:tbl>
            <w:tblPr>
              <w:tblW w:w="0" w:type="auto"/>
              <w:tblLayout w:type="fixed"/>
              <w:tblLook w:val="0000" w:firstRow="0" w:lastRow="0" w:firstColumn="0" w:lastColumn="0" w:noHBand="0" w:noVBand="0"/>
            </w:tblPr>
            <w:tblGrid>
              <w:gridCol w:w="1057"/>
              <w:gridCol w:w="1052"/>
              <w:gridCol w:w="1052"/>
              <w:gridCol w:w="1155"/>
            </w:tblGrid>
            <w:tr w:rsidR="00DB38B0" w:rsidRPr="00284081" w:rsidTr="00DB38B0">
              <w:tc>
                <w:tcPr>
                  <w:tcW w:w="1057" w:type="dxa"/>
                  <w:tcBorders>
                    <w:top w:val="single" w:sz="4" w:space="0" w:color="000000"/>
                    <w:left w:val="single" w:sz="4" w:space="0" w:color="000000"/>
                    <w:bottom w:val="single" w:sz="4" w:space="0" w:color="000000"/>
                  </w:tcBorders>
                  <w:shd w:val="clear" w:color="auto" w:fill="auto"/>
                </w:tcPr>
                <w:p w:rsidR="00DB38B0" w:rsidRPr="00284081" w:rsidRDefault="00DB38B0" w:rsidP="00DB38B0">
                  <w:pPr>
                    <w:spacing w:after="0" w:line="240" w:lineRule="auto"/>
                    <w:rPr>
                      <w:rFonts w:ascii="Palatino Linotype" w:eastAsia="Times New Roman" w:hAnsi="Palatino Linotype" w:cs="Times New Roman"/>
                      <w:strike/>
                      <w:lang w:eastAsia="el-GR"/>
                    </w:rPr>
                  </w:pPr>
                  <w:r w:rsidRPr="00284081">
                    <w:rPr>
                      <w:rFonts w:ascii="Palatino Linotype" w:eastAsia="Times New Roman" w:hAnsi="Palatino Linotype" w:cs="Times New Roman"/>
                      <w:strike/>
                      <w:lang w:eastAsia="el-GR"/>
                    </w:rPr>
                    <w:t>Περιγραφή</w:t>
                  </w:r>
                </w:p>
              </w:tc>
              <w:tc>
                <w:tcPr>
                  <w:tcW w:w="1052" w:type="dxa"/>
                  <w:tcBorders>
                    <w:top w:val="single" w:sz="4" w:space="0" w:color="000000"/>
                    <w:left w:val="single" w:sz="4" w:space="0" w:color="000000"/>
                    <w:bottom w:val="single" w:sz="4" w:space="0" w:color="000000"/>
                  </w:tcBorders>
                  <w:shd w:val="clear" w:color="auto" w:fill="auto"/>
                </w:tcPr>
                <w:p w:rsidR="00DB38B0" w:rsidRPr="00284081" w:rsidRDefault="00DB38B0" w:rsidP="00DB38B0">
                  <w:pPr>
                    <w:spacing w:after="0" w:line="240" w:lineRule="auto"/>
                    <w:rPr>
                      <w:rFonts w:ascii="Palatino Linotype" w:eastAsia="Times New Roman" w:hAnsi="Palatino Linotype" w:cs="Times New Roman"/>
                      <w:strike/>
                      <w:lang w:eastAsia="el-GR"/>
                    </w:rPr>
                  </w:pPr>
                  <w:r w:rsidRPr="00284081">
                    <w:rPr>
                      <w:rFonts w:ascii="Palatino Linotype" w:eastAsia="Times New Roman" w:hAnsi="Palatino Linotype" w:cs="Times New Roman"/>
                      <w:strike/>
                      <w:lang w:eastAsia="el-GR"/>
                    </w:rPr>
                    <w:t>ποσά</w:t>
                  </w:r>
                </w:p>
              </w:tc>
              <w:tc>
                <w:tcPr>
                  <w:tcW w:w="1052" w:type="dxa"/>
                  <w:tcBorders>
                    <w:top w:val="single" w:sz="4" w:space="0" w:color="000000"/>
                    <w:left w:val="single" w:sz="4" w:space="0" w:color="000000"/>
                    <w:bottom w:val="single" w:sz="4" w:space="0" w:color="000000"/>
                  </w:tcBorders>
                  <w:shd w:val="clear" w:color="auto" w:fill="auto"/>
                </w:tcPr>
                <w:p w:rsidR="00DB38B0" w:rsidRPr="00284081" w:rsidRDefault="00DB38B0" w:rsidP="00DB38B0">
                  <w:pPr>
                    <w:spacing w:after="0" w:line="240" w:lineRule="auto"/>
                    <w:rPr>
                      <w:rFonts w:ascii="Palatino Linotype" w:eastAsia="Times New Roman" w:hAnsi="Palatino Linotype" w:cs="Times New Roman"/>
                      <w:strike/>
                      <w:lang w:eastAsia="el-GR"/>
                    </w:rPr>
                  </w:pPr>
                  <w:r w:rsidRPr="00284081">
                    <w:rPr>
                      <w:rFonts w:ascii="Palatino Linotype" w:eastAsia="Times New Roman" w:hAnsi="Palatino Linotype" w:cs="Times New Roman"/>
                      <w:strike/>
                      <w:lang w:eastAsia="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B38B0" w:rsidRPr="00284081" w:rsidRDefault="00DB38B0" w:rsidP="00DB38B0">
                  <w:pPr>
                    <w:spacing w:after="0" w:line="240" w:lineRule="auto"/>
                    <w:rPr>
                      <w:rFonts w:ascii="Palatino Linotype" w:eastAsia="Times New Roman" w:hAnsi="Palatino Linotype" w:cs="Times New Roman"/>
                      <w:strike/>
                      <w:lang w:eastAsia="el-GR"/>
                    </w:rPr>
                  </w:pPr>
                  <w:r w:rsidRPr="00284081">
                    <w:rPr>
                      <w:rFonts w:ascii="Palatino Linotype" w:eastAsia="Times New Roman" w:hAnsi="Palatino Linotype" w:cs="Times New Roman"/>
                      <w:strike/>
                      <w:lang w:eastAsia="el-GR"/>
                    </w:rPr>
                    <w:t>παραλήπτες</w:t>
                  </w:r>
                </w:p>
              </w:tc>
            </w:tr>
            <w:tr w:rsidR="00DB38B0" w:rsidRPr="00284081" w:rsidTr="00DB38B0">
              <w:tc>
                <w:tcPr>
                  <w:tcW w:w="1057" w:type="dxa"/>
                  <w:tcBorders>
                    <w:top w:val="single" w:sz="4" w:space="0" w:color="000000"/>
                    <w:left w:val="single" w:sz="4" w:space="0" w:color="000000"/>
                    <w:bottom w:val="single" w:sz="4" w:space="0" w:color="000000"/>
                  </w:tcBorders>
                  <w:shd w:val="clear" w:color="auto" w:fill="auto"/>
                </w:tcPr>
                <w:p w:rsidR="00DB38B0" w:rsidRPr="00284081" w:rsidRDefault="00DB38B0" w:rsidP="00DB38B0">
                  <w:pPr>
                    <w:snapToGrid w:val="0"/>
                    <w:spacing w:after="0" w:line="240" w:lineRule="auto"/>
                    <w:rPr>
                      <w:rFonts w:ascii="Palatino Linotype" w:eastAsia="Times New Roman" w:hAnsi="Palatino Linotype" w:cs="Times New Roman"/>
                      <w:strike/>
                      <w:lang w:eastAsia="el-GR"/>
                    </w:rPr>
                  </w:pPr>
                </w:p>
              </w:tc>
              <w:tc>
                <w:tcPr>
                  <w:tcW w:w="1052" w:type="dxa"/>
                  <w:tcBorders>
                    <w:top w:val="single" w:sz="4" w:space="0" w:color="000000"/>
                    <w:left w:val="single" w:sz="4" w:space="0" w:color="000000"/>
                    <w:bottom w:val="single" w:sz="4" w:space="0" w:color="000000"/>
                  </w:tcBorders>
                  <w:shd w:val="clear" w:color="auto" w:fill="auto"/>
                </w:tcPr>
                <w:p w:rsidR="00DB38B0" w:rsidRPr="00284081" w:rsidRDefault="00DB38B0" w:rsidP="00DB38B0">
                  <w:pPr>
                    <w:snapToGrid w:val="0"/>
                    <w:spacing w:after="0" w:line="240" w:lineRule="auto"/>
                    <w:rPr>
                      <w:rFonts w:ascii="Palatino Linotype" w:eastAsia="Times New Roman" w:hAnsi="Palatino Linotype" w:cs="Times New Roman"/>
                      <w:strike/>
                      <w:lang w:eastAsia="el-GR"/>
                    </w:rPr>
                  </w:pPr>
                </w:p>
              </w:tc>
              <w:tc>
                <w:tcPr>
                  <w:tcW w:w="1052" w:type="dxa"/>
                  <w:tcBorders>
                    <w:top w:val="single" w:sz="4" w:space="0" w:color="000000"/>
                    <w:left w:val="single" w:sz="4" w:space="0" w:color="000000"/>
                    <w:bottom w:val="single" w:sz="4" w:space="0" w:color="000000"/>
                  </w:tcBorders>
                  <w:shd w:val="clear" w:color="auto" w:fill="auto"/>
                </w:tcPr>
                <w:p w:rsidR="00DB38B0" w:rsidRPr="00284081" w:rsidRDefault="00DB38B0" w:rsidP="00DB38B0">
                  <w:pPr>
                    <w:snapToGrid w:val="0"/>
                    <w:spacing w:after="0" w:line="240" w:lineRule="auto"/>
                    <w:rPr>
                      <w:rFonts w:ascii="Palatino Linotype" w:eastAsia="Times New Roman" w:hAnsi="Palatino Linotype" w:cs="Times New Roman"/>
                      <w:strike/>
                      <w:lang w:eastAsia="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B38B0" w:rsidRPr="00284081" w:rsidRDefault="00DB38B0" w:rsidP="00DB38B0">
                  <w:pPr>
                    <w:snapToGrid w:val="0"/>
                    <w:spacing w:after="0" w:line="240" w:lineRule="auto"/>
                    <w:rPr>
                      <w:rFonts w:ascii="Palatino Linotype" w:eastAsia="Times New Roman" w:hAnsi="Palatino Linotype" w:cs="Times New Roman"/>
                      <w:strike/>
                      <w:lang w:eastAsia="el-GR"/>
                    </w:rPr>
                  </w:pPr>
                </w:p>
              </w:tc>
            </w:tr>
          </w:tbl>
          <w:p w:rsidR="00DB38B0" w:rsidRPr="00284081" w:rsidRDefault="00DB38B0" w:rsidP="00DB38B0">
            <w:pPr>
              <w:spacing w:after="0" w:line="240" w:lineRule="auto"/>
              <w:rPr>
                <w:rFonts w:ascii="Palatino Linotype" w:eastAsia="Times New Roman" w:hAnsi="Palatino Linotype" w:cs="Times New Roman"/>
                <w:strike/>
                <w:lang w:eastAsia="el-GR"/>
              </w:rPr>
            </w:pP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2) Ο οικονομικός φορέας μπορεί να χρησιμοποιήσει το ακόλουθο </w:t>
            </w:r>
            <w:r w:rsidRPr="00DB38B0">
              <w:rPr>
                <w:rFonts w:ascii="Palatino Linotype" w:eastAsia="Times New Roman" w:hAnsi="Palatino Linotype" w:cs="Times New Roman"/>
                <w:b/>
                <w:strike/>
                <w:lang w:eastAsia="el-GR"/>
              </w:rPr>
              <w:t>τεχνικό προσωπικό ή τις ακόλουθες τεχνικές υπηρεσίες</w:t>
            </w:r>
            <w:r w:rsidRPr="00DB38B0">
              <w:rPr>
                <w:rFonts w:ascii="Palatino Linotype" w:eastAsia="Times New Roman" w:hAnsi="Palatino Linotype" w:cs="Times New Roman"/>
                <w:strike/>
                <w:vertAlign w:val="superscript"/>
                <w:lang w:eastAsia="el-GR"/>
              </w:rPr>
              <w:endnoteReference w:id="41"/>
            </w:r>
            <w:r w:rsidRPr="00DB38B0">
              <w:rPr>
                <w:rFonts w:ascii="Palatino Linotype" w:eastAsia="Times New Roman" w:hAnsi="Palatino Linotype" w:cs="Times New Roman"/>
                <w:strike/>
                <w:lang w:eastAsia="el-GR"/>
              </w:rPr>
              <w:t>, ιδίως τους υπεύθυνους για τον έλεγχο της ποιότητας:</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strike/>
                <w:lang w:eastAsia="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3) Ο οικονομικός φορέας χρησιμοποιεί τον ακόλουθο </w:t>
            </w:r>
            <w:r w:rsidRPr="00DB38B0">
              <w:rPr>
                <w:rFonts w:ascii="Palatino Linotype" w:eastAsia="Times New Roman" w:hAnsi="Palatino Linotype" w:cs="Times New Roman"/>
                <w:b/>
                <w:strike/>
                <w:lang w:eastAsia="el-GR"/>
              </w:rPr>
              <w:t>τεχνικό εξοπλισμό και λαμβάνει τα ακόλουθα μέτρα για την διασφάλιση της ποιότητας</w:t>
            </w:r>
            <w:r w:rsidRPr="00DB38B0">
              <w:rPr>
                <w:rFonts w:ascii="Palatino Linotype" w:eastAsia="Times New Roman" w:hAnsi="Palatino Linotype" w:cs="Times New Roman"/>
                <w:strike/>
                <w:lang w:eastAsia="el-GR"/>
              </w:rPr>
              <w:t xml:space="preserve"> και τα </w:t>
            </w:r>
            <w:r w:rsidRPr="00DB38B0">
              <w:rPr>
                <w:rFonts w:ascii="Palatino Linotype" w:eastAsia="Times New Roman" w:hAnsi="Palatino Linotype" w:cs="Times New Roman"/>
                <w:b/>
                <w:strike/>
                <w:lang w:eastAsia="el-GR"/>
              </w:rPr>
              <w:t xml:space="preserve">μέσα </w:t>
            </w:r>
            <w:r w:rsidRPr="00DB38B0">
              <w:rPr>
                <w:rFonts w:ascii="Palatino Linotype" w:eastAsia="Times New Roman" w:hAnsi="Palatino Linotype" w:cs="Times New Roman"/>
                <w:b/>
                <w:strike/>
                <w:lang w:eastAsia="el-GR"/>
              </w:rPr>
              <w:lastRenderedPageBreak/>
              <w:t>μελέτης και έρευνας</w:t>
            </w:r>
            <w:r w:rsidRPr="00DB38B0">
              <w:rPr>
                <w:rFonts w:ascii="Palatino Linotype" w:eastAsia="Times New Roman" w:hAnsi="Palatino Linotype" w:cs="Times New Roman"/>
                <w:strike/>
                <w:lang w:eastAsia="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lastRenderedPageBreak/>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4) Ο οικονομικός φορέας θα μπορεί να εφαρμόσει τα ακόλουθα συστήματα </w:t>
            </w:r>
            <w:r w:rsidRPr="00DB38B0">
              <w:rPr>
                <w:rFonts w:ascii="Palatino Linotype" w:eastAsia="Times New Roman" w:hAnsi="Palatino Linotype" w:cs="Times New Roman"/>
                <w:b/>
                <w:strike/>
                <w:lang w:eastAsia="el-GR"/>
              </w:rPr>
              <w:t>διαχείρισης της αλυσίδας εφοδιασμού</w:t>
            </w:r>
            <w:r w:rsidRPr="00DB38B0">
              <w:rPr>
                <w:rFonts w:ascii="Palatino Linotype" w:eastAsia="Times New Roman" w:hAnsi="Palatino Linotype" w:cs="Times New Roman"/>
                <w:strike/>
                <w:lang w:eastAsia="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b/>
                <w:i/>
                <w:strike/>
                <w:lang w:eastAsia="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Ο οικονομικός φορέας </w:t>
            </w:r>
            <w:r w:rsidRPr="00DB38B0">
              <w:rPr>
                <w:rFonts w:ascii="Palatino Linotype" w:eastAsia="Times New Roman" w:hAnsi="Palatino Linotype" w:cs="Times New Roman"/>
                <w:b/>
                <w:strike/>
                <w:lang w:eastAsia="el-GR"/>
              </w:rPr>
              <w:t>θα</w:t>
            </w:r>
            <w:r w:rsidRPr="00DB38B0">
              <w:rPr>
                <w:rFonts w:ascii="Palatino Linotype" w:eastAsia="Times New Roman" w:hAnsi="Palatino Linotype" w:cs="Times New Roman"/>
                <w:strike/>
                <w:lang w:eastAsia="el-GR"/>
              </w:rPr>
              <w:t xml:space="preserve"> επιτρέπει τη διενέργεια </w:t>
            </w:r>
            <w:r w:rsidRPr="00DB38B0">
              <w:rPr>
                <w:rFonts w:ascii="Palatino Linotype" w:eastAsia="Times New Roman" w:hAnsi="Palatino Linotype" w:cs="Times New Roman"/>
                <w:b/>
                <w:strike/>
                <w:lang w:eastAsia="el-GR"/>
              </w:rPr>
              <w:t>ελέγχων</w:t>
            </w:r>
            <w:r w:rsidRPr="00DB38B0">
              <w:rPr>
                <w:rFonts w:ascii="Palatino Linotype" w:eastAsia="Times New Roman" w:hAnsi="Palatino Linotype" w:cs="Times New Roman"/>
                <w:strike/>
                <w:vertAlign w:val="superscript"/>
                <w:lang w:eastAsia="el-GR"/>
              </w:rPr>
              <w:endnoteReference w:id="42"/>
            </w:r>
            <w:r w:rsidRPr="00DB38B0">
              <w:rPr>
                <w:rFonts w:ascii="Palatino Linotype" w:eastAsia="Times New Roman" w:hAnsi="Palatino Linotype" w:cs="Times New Roman"/>
                <w:strike/>
                <w:lang w:eastAsia="el-GR"/>
              </w:rPr>
              <w:t xml:space="preserve"> όσον αφορά το </w:t>
            </w:r>
            <w:r w:rsidRPr="00DB38B0">
              <w:rPr>
                <w:rFonts w:ascii="Palatino Linotype" w:eastAsia="Times New Roman" w:hAnsi="Palatino Linotype" w:cs="Times New Roman"/>
                <w:b/>
                <w:strike/>
                <w:lang w:eastAsia="el-GR"/>
              </w:rPr>
              <w:t>παραγωγικό δυναμικό</w:t>
            </w:r>
            <w:r w:rsidRPr="00DB38B0">
              <w:rPr>
                <w:rFonts w:ascii="Palatino Linotype" w:eastAsia="Times New Roman" w:hAnsi="Palatino Linotype" w:cs="Times New Roman"/>
                <w:strike/>
                <w:lang w:eastAsia="el-GR"/>
              </w:rPr>
              <w:t xml:space="preserve"> ή τις </w:t>
            </w:r>
            <w:r w:rsidRPr="00DB38B0">
              <w:rPr>
                <w:rFonts w:ascii="Palatino Linotype" w:eastAsia="Times New Roman" w:hAnsi="Palatino Linotype" w:cs="Times New Roman"/>
                <w:b/>
                <w:strike/>
                <w:lang w:eastAsia="el-GR"/>
              </w:rPr>
              <w:t>τεχνικές ικανότητες</w:t>
            </w:r>
            <w:r w:rsidRPr="00DB38B0">
              <w:rPr>
                <w:rFonts w:ascii="Palatino Linotype" w:eastAsia="Times New Roman" w:hAnsi="Palatino Linotype" w:cs="Times New Roman"/>
                <w:strike/>
                <w:lang w:eastAsia="el-GR"/>
              </w:rPr>
              <w:t xml:space="preserve"> του οικονομικού φορέα και, εφόσον κρίνεται αναγκαίο, όσον αφορά τα </w:t>
            </w:r>
            <w:r w:rsidRPr="00DB38B0">
              <w:rPr>
                <w:rFonts w:ascii="Palatino Linotype" w:eastAsia="Times New Roman" w:hAnsi="Palatino Linotype" w:cs="Times New Roman"/>
                <w:b/>
                <w:strike/>
                <w:lang w:eastAsia="el-GR"/>
              </w:rPr>
              <w:t>μέσα μελέτης και έρευνας</w:t>
            </w:r>
            <w:r w:rsidRPr="00DB38B0">
              <w:rPr>
                <w:rFonts w:ascii="Palatino Linotype" w:eastAsia="Times New Roman" w:hAnsi="Palatino Linotype" w:cs="Times New Roman"/>
                <w:strike/>
                <w:lang w:eastAsia="el-GR"/>
              </w:rPr>
              <w:t xml:space="preserve"> που αυτός διαθέτει καθώς και τα </w:t>
            </w:r>
            <w:r w:rsidRPr="00DB38B0">
              <w:rPr>
                <w:rFonts w:ascii="Palatino Linotype" w:eastAsia="Times New Roman" w:hAnsi="Palatino Linotype" w:cs="Times New Roman"/>
                <w:b/>
                <w:strike/>
                <w:lang w:eastAsia="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6) Οι ακόλουθοι </w:t>
            </w:r>
            <w:r w:rsidRPr="00DB38B0">
              <w:rPr>
                <w:rFonts w:ascii="Palatino Linotype" w:eastAsia="Times New Roman" w:hAnsi="Palatino Linotype" w:cs="Times New Roman"/>
                <w:b/>
                <w:strike/>
                <w:lang w:eastAsia="el-GR"/>
              </w:rPr>
              <w:t>τίτλοι σπουδών και επαγγελματικών προσόντων</w:t>
            </w:r>
            <w:r w:rsidRPr="00DB38B0">
              <w:rPr>
                <w:rFonts w:ascii="Palatino Linotype" w:eastAsia="Times New Roman" w:hAnsi="Palatino Linotype" w:cs="Times New Roman"/>
                <w:strike/>
                <w:lang w:eastAsia="el-GR"/>
              </w:rPr>
              <w:t xml:space="preserve"> διατίθενται από:</w:t>
            </w:r>
          </w:p>
          <w:p w:rsidR="00DB38B0" w:rsidRPr="00DB38B0" w:rsidRDefault="00DB38B0" w:rsidP="00DB38B0">
            <w:pPr>
              <w:spacing w:after="0" w:line="240" w:lineRule="auto"/>
              <w:rPr>
                <w:rFonts w:ascii="Palatino Linotype" w:eastAsia="Times New Roman" w:hAnsi="Palatino Linotype" w:cs="Times New Roman"/>
                <w:b/>
                <w:i/>
                <w:strike/>
                <w:lang w:eastAsia="el-GR"/>
              </w:rPr>
            </w:pPr>
            <w:r w:rsidRPr="00DB38B0">
              <w:rPr>
                <w:rFonts w:ascii="Palatino Linotype" w:eastAsia="Times New Roman" w:hAnsi="Palatino Linotype" w:cs="Times New Roman"/>
                <w:strike/>
                <w:lang w:eastAsia="el-GR"/>
              </w:rPr>
              <w:t xml:space="preserve">α) τον ίδιο τον </w:t>
            </w:r>
            <w:proofErr w:type="spellStart"/>
            <w:r w:rsidRPr="00DB38B0">
              <w:rPr>
                <w:rFonts w:ascii="Palatino Linotype" w:eastAsia="Times New Roman" w:hAnsi="Palatino Linotype" w:cs="Times New Roman"/>
                <w:strike/>
                <w:lang w:eastAsia="el-GR"/>
              </w:rPr>
              <w:t>πάροχο</w:t>
            </w:r>
            <w:proofErr w:type="spellEnd"/>
            <w:r w:rsidRPr="00DB38B0">
              <w:rPr>
                <w:rFonts w:ascii="Palatino Linotype" w:eastAsia="Times New Roman" w:hAnsi="Palatino Linotype" w:cs="Times New Roman"/>
                <w:strike/>
                <w:lang w:eastAsia="el-GR"/>
              </w:rPr>
              <w:t xml:space="preserve"> υπηρεσιών ή τον εργολάβο,</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b/>
                <w:i/>
                <w:strike/>
                <w:lang w:eastAsia="el-GR"/>
              </w:rPr>
              <w:t>και/ή</w:t>
            </w:r>
            <w:r w:rsidRPr="00DB38B0">
              <w:rPr>
                <w:rFonts w:ascii="Palatino Linotype" w:eastAsia="Times New Roman" w:hAnsi="Palatino Linotype" w:cs="Times New Roman"/>
                <w:strike/>
                <w:lang w:eastAsia="el-GR"/>
              </w:rPr>
              <w:t xml:space="preserve"> (ανάλογα με τις απαιτήσεις που ορίζονται στη σχετική πρόσκληση ή διακήρυξη ή στα έγγραφα της σύμβασης)</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α)[......................................……]</w:t>
            </w: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β) [……]</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7) Ο οικονομικός φορέας θα μπορεί να εφαρμόζει τα ακόλουθα </w:t>
            </w:r>
            <w:r w:rsidRPr="00DB38B0">
              <w:rPr>
                <w:rFonts w:ascii="Palatino Linotype" w:eastAsia="Times New Roman" w:hAnsi="Palatino Linotype" w:cs="Times New Roman"/>
                <w:b/>
                <w:strike/>
                <w:lang w:eastAsia="el-GR"/>
              </w:rPr>
              <w:t>μέτρα περιβαλλοντικής διαχείρισης</w:t>
            </w:r>
            <w:r w:rsidRPr="00DB38B0">
              <w:rPr>
                <w:rFonts w:ascii="Palatino Linotype" w:eastAsia="Times New Roman" w:hAnsi="Palatino Linotype" w:cs="Times New Roman"/>
                <w:strike/>
                <w:lang w:eastAsia="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8) Το </w:t>
            </w:r>
            <w:r w:rsidRPr="00DB38B0">
              <w:rPr>
                <w:rFonts w:ascii="Palatino Linotype" w:eastAsia="Times New Roman" w:hAnsi="Palatino Linotype" w:cs="Times New Roman"/>
                <w:b/>
                <w:bCs/>
                <w:strike/>
                <w:lang w:eastAsia="el-GR"/>
              </w:rPr>
              <w:t xml:space="preserve">μέσο ετήσιο εργατοϋπαλληλικό δυναμικό </w:t>
            </w:r>
            <w:r w:rsidRPr="00DB38B0">
              <w:rPr>
                <w:rFonts w:ascii="Palatino Linotype" w:eastAsia="Times New Roman" w:hAnsi="Palatino Linotype" w:cs="Times New Roman"/>
                <w:strike/>
                <w:lang w:eastAsia="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Έτος, μέσο ετήσιο εργατοϋπαλληλικό προσωπικό: </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 [.........] </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 [.........] </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 [.........] </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Έτος, αριθμός διευθυντικών στελεχών:</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 [.........] </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 [.........] </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 [.........] </w:t>
            </w:r>
          </w:p>
        </w:tc>
      </w:tr>
      <w:tr w:rsidR="00DB38B0" w:rsidRPr="00DB38B0" w:rsidTr="00DB38B0">
        <w:trPr>
          <w:jc w:val="center"/>
        </w:trPr>
        <w:tc>
          <w:tcPr>
            <w:tcW w:w="4479" w:type="dxa"/>
            <w:tcBorders>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9) Ο οικονομικός φορέας θα έχει στη διάθεσή του τα ακόλουθα </w:t>
            </w:r>
            <w:r w:rsidRPr="00DB38B0">
              <w:rPr>
                <w:rFonts w:ascii="Palatino Linotype" w:eastAsia="Times New Roman" w:hAnsi="Palatino Linotype" w:cs="Times New Roman"/>
                <w:b/>
                <w:strike/>
                <w:lang w:eastAsia="el-GR"/>
              </w:rPr>
              <w:t xml:space="preserve">μηχανήματα, </w:t>
            </w:r>
            <w:r w:rsidRPr="00DB38B0">
              <w:rPr>
                <w:rFonts w:ascii="Palatino Linotype" w:eastAsia="Times New Roman" w:hAnsi="Palatino Linotype" w:cs="Times New Roman"/>
                <w:b/>
                <w:strike/>
                <w:lang w:eastAsia="el-GR"/>
              </w:rPr>
              <w:lastRenderedPageBreak/>
              <w:t xml:space="preserve">εγκαταστάσεις και τεχνικό εξοπλισμό </w:t>
            </w:r>
            <w:r w:rsidRPr="00DB38B0">
              <w:rPr>
                <w:rFonts w:ascii="Palatino Linotype" w:eastAsia="Times New Roman" w:hAnsi="Palatino Linotype" w:cs="Times New Roman"/>
                <w:strike/>
                <w:lang w:eastAsia="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lastRenderedPageBreak/>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10) Ο οικονομικός φορέας </w:t>
            </w:r>
            <w:r w:rsidRPr="00DB38B0">
              <w:rPr>
                <w:rFonts w:ascii="Palatino Linotype" w:eastAsia="Times New Roman" w:hAnsi="Palatino Linotype" w:cs="Times New Roman"/>
                <w:b/>
                <w:strike/>
                <w:lang w:eastAsia="el-GR"/>
              </w:rPr>
              <w:t>προτίθεται, να αναθέσει σε τρίτους υπό μορφή υπεργολαβίας</w:t>
            </w:r>
            <w:r w:rsidRPr="00DB38B0">
              <w:rPr>
                <w:rFonts w:ascii="Palatino Linotype" w:eastAsia="Times New Roman" w:hAnsi="Palatino Linotype" w:cs="Times New Roman"/>
                <w:strike/>
                <w:vertAlign w:val="superscript"/>
                <w:lang w:eastAsia="el-GR"/>
              </w:rPr>
              <w:endnoteReference w:id="43"/>
            </w:r>
            <w:r w:rsidRPr="00DB38B0">
              <w:rPr>
                <w:rFonts w:ascii="Palatino Linotype" w:eastAsia="Times New Roman" w:hAnsi="Palatino Linotype" w:cs="Times New Roman"/>
                <w:strike/>
                <w:lang w:eastAsia="el-GR"/>
              </w:rPr>
              <w:t xml:space="preserve"> το ακόλουθο</w:t>
            </w:r>
            <w:r w:rsidRPr="00DB38B0">
              <w:rPr>
                <w:rFonts w:ascii="Palatino Linotype" w:eastAsia="Times New Roman" w:hAnsi="Palatino Linotype" w:cs="Times New Roman"/>
                <w:b/>
                <w:strike/>
                <w:lang w:eastAsia="el-GR"/>
              </w:rPr>
              <w:t xml:space="preserve"> τμήμα (δηλ. ποσοστό)</w:t>
            </w:r>
            <w:r w:rsidRPr="00DB38B0">
              <w:rPr>
                <w:rFonts w:ascii="Palatino Linotype" w:eastAsia="Times New Roman" w:hAnsi="Palatino Linotype" w:cs="Times New Roman"/>
                <w:strike/>
                <w:lang w:eastAsia="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xml:space="preserve">11) Για </w:t>
            </w:r>
            <w:r w:rsidRPr="00DB38B0">
              <w:rPr>
                <w:rFonts w:ascii="Palatino Linotype" w:eastAsia="Times New Roman" w:hAnsi="Palatino Linotype" w:cs="Times New Roman"/>
                <w:b/>
                <w:i/>
                <w:strike/>
                <w:lang w:eastAsia="el-GR"/>
              </w:rPr>
              <w:t xml:space="preserve">δημόσιες συμβάσεις προμηθειών </w:t>
            </w:r>
            <w:r w:rsidRPr="00DB38B0">
              <w:rPr>
                <w:rFonts w:ascii="Palatino Linotype" w:eastAsia="Times New Roman" w:hAnsi="Palatino Linotype" w:cs="Times New Roman"/>
                <w:strike/>
                <w:lang w:eastAsia="el-GR"/>
              </w:rPr>
              <w:t>:</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DB38B0" w:rsidRPr="00DB38B0" w:rsidRDefault="00DB38B0" w:rsidP="00DB38B0">
            <w:pPr>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strike/>
                <w:lang w:eastAsia="el-GR"/>
              </w:rPr>
              <w:t>Κατά περίπτωση, ο οικονομικός φορέας δηλώνει περαιτέρω ότι θα προσκομίσει τα απαιτούμενα πιστοποιητικά γνησιότητας.</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(διαδικτυακή διεύθυνση, αρχή ή φορέας έκδοσης, επακριβή στοιχεία αναφοράς των εγγράφων): [……][……][……]</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xml:space="preserve">12) Για </w:t>
            </w:r>
            <w:r w:rsidRPr="00DB38B0">
              <w:rPr>
                <w:rFonts w:ascii="Palatino Linotype" w:eastAsia="Times New Roman" w:hAnsi="Palatino Linotype" w:cs="Times New Roman"/>
                <w:b/>
                <w:i/>
                <w:lang w:eastAsia="el-GR"/>
              </w:rPr>
              <w:t>δημόσιες συμβάσεις προμηθειών</w:t>
            </w: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Times New Roman" w:hAnsi="Palatino Linotype" w:cs="Times New Roman"/>
                <w:lang w:eastAsia="el-GR"/>
              </w:rPr>
              <w:t xml:space="preserve">Μπορεί ο οικονομικός φορέας να προσκομίσει τα απαιτούμενα </w:t>
            </w:r>
            <w:r w:rsidRPr="00DB38B0">
              <w:rPr>
                <w:rFonts w:ascii="Palatino Linotype" w:eastAsia="Times New Roman" w:hAnsi="Palatino Linotype" w:cs="Times New Roman"/>
                <w:b/>
                <w:lang w:eastAsia="el-GR"/>
              </w:rPr>
              <w:t>πιστοποιητικά</w:t>
            </w:r>
            <w:r w:rsidRPr="00DB38B0">
              <w:rPr>
                <w:rFonts w:ascii="Palatino Linotype" w:eastAsia="Times New Roman" w:hAnsi="Palatino Linotype" w:cs="Times New Roman"/>
                <w:lang w:eastAsia="el-GR"/>
              </w:rPr>
              <w:t xml:space="preserve"> που έχουν εκδοθεί από επίσημα </w:t>
            </w:r>
            <w:r w:rsidRPr="00DB38B0">
              <w:rPr>
                <w:rFonts w:ascii="Palatino Linotype" w:eastAsia="Times New Roman" w:hAnsi="Palatino Linotype" w:cs="Times New Roman"/>
                <w:b/>
                <w:lang w:eastAsia="el-GR"/>
              </w:rPr>
              <w:t>ινστιτούτα ελέγχου ποιότητας</w:t>
            </w:r>
            <w:r w:rsidRPr="00DB38B0">
              <w:rPr>
                <w:rFonts w:ascii="Palatino Linotype" w:eastAsia="Times New Roman" w:hAnsi="Palatino Linotype" w:cs="Times New Roman"/>
                <w:lang w:eastAsia="el-GR"/>
              </w:rPr>
              <w:t xml:space="preserve"> ή υπηρεσίες αναγνωρισμένων ικανοτήτων, με τα οποία βεβαιώνεται η </w:t>
            </w:r>
            <w:proofErr w:type="spellStart"/>
            <w:r w:rsidRPr="00DB38B0">
              <w:rPr>
                <w:rFonts w:ascii="Palatino Linotype" w:eastAsia="Times New Roman" w:hAnsi="Palatino Linotype" w:cs="Times New Roman"/>
                <w:lang w:eastAsia="el-GR"/>
              </w:rPr>
              <w:t>καταλληλότητα</w:t>
            </w:r>
            <w:proofErr w:type="spellEnd"/>
            <w:r w:rsidRPr="00DB38B0">
              <w:rPr>
                <w:rFonts w:ascii="Palatino Linotype" w:eastAsia="Times New Roman" w:hAnsi="Palatino Linotype" w:cs="Times New Roman"/>
                <w:lang w:eastAsia="el-GR"/>
              </w:rPr>
              <w:t xml:space="preserve"> των προϊόντων, </w:t>
            </w:r>
            <w:proofErr w:type="spellStart"/>
            <w:r w:rsidRPr="00DB38B0">
              <w:rPr>
                <w:rFonts w:ascii="Palatino Linotype" w:eastAsia="Times New Roman" w:hAnsi="Palatino Linotype" w:cs="Times New Roman"/>
                <w:lang w:eastAsia="el-GR"/>
              </w:rPr>
              <w:t>επαληθευόμενη</w:t>
            </w:r>
            <w:proofErr w:type="spellEnd"/>
            <w:r w:rsidRPr="00DB38B0">
              <w:rPr>
                <w:rFonts w:ascii="Palatino Linotype" w:eastAsia="Times New Roman" w:hAnsi="Palatino Linotype" w:cs="Times New Roman"/>
                <w:lang w:eastAsia="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b/>
                <w:lang w:eastAsia="el-GR"/>
              </w:rPr>
              <w:t>Εάν όχι</w:t>
            </w:r>
            <w:r w:rsidRPr="00DB38B0">
              <w:rPr>
                <w:rFonts w:ascii="Palatino Linotype" w:eastAsia="Times New Roman" w:hAnsi="Palatino Linotype" w:cs="Times New Roman"/>
                <w:lang w:eastAsia="el-GR"/>
              </w:rPr>
              <w:t>, εξηγήστε τους λόγους και αναφέρετε ποια άλλα αποδεικτικά μέσα μπορούν να προσκομιστούν:</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napToGrid w:val="0"/>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(διαδικτυακή διεύθυνση, αρχή ή φορέας έκδοσης, επακριβή στοιχεία αναφοράς των εγγράφων): [……][……][……]</w:t>
            </w:r>
          </w:p>
        </w:tc>
      </w:tr>
    </w:tbl>
    <w:p w:rsidR="00DB38B0" w:rsidRPr="00DB38B0" w:rsidRDefault="00DB38B0" w:rsidP="00DB38B0">
      <w:pPr>
        <w:keepNext/>
        <w:suppressAutoHyphens/>
        <w:spacing w:before="120" w:after="360" w:line="276" w:lineRule="auto"/>
        <w:jc w:val="center"/>
        <w:rPr>
          <w:rFonts w:ascii="Palatino Linotype" w:eastAsia="Times New Roman" w:hAnsi="Palatino Linotype" w:cs="Calibri"/>
          <w:b/>
          <w:smallCaps/>
          <w:kern w:val="1"/>
          <w:lang w:eastAsia="zh-CN"/>
        </w:rPr>
      </w:pPr>
    </w:p>
    <w:p w:rsidR="00DB38B0" w:rsidRPr="00DB38B0" w:rsidRDefault="00DB38B0" w:rsidP="00DB38B0">
      <w:pPr>
        <w:spacing w:after="0" w:line="240" w:lineRule="auto"/>
        <w:jc w:val="center"/>
        <w:rPr>
          <w:rFonts w:ascii="Palatino Linotype" w:eastAsia="Times New Roman" w:hAnsi="Palatino Linotype" w:cs="Times New Roman"/>
          <w:b/>
          <w:bCs/>
          <w:lang w:eastAsia="el-GR"/>
        </w:rPr>
      </w:pPr>
    </w:p>
    <w:p w:rsidR="00DB38B0" w:rsidRPr="00DB38B0" w:rsidRDefault="00DB38B0" w:rsidP="00DB38B0">
      <w:pPr>
        <w:pageBreakBefore/>
        <w:spacing w:after="0" w:line="240" w:lineRule="auto"/>
        <w:jc w:val="center"/>
        <w:rPr>
          <w:rFonts w:ascii="Palatino Linotype" w:eastAsia="Times New Roman" w:hAnsi="Palatino Linotype" w:cs="Times New Roman"/>
          <w:b/>
          <w:i/>
          <w:lang w:eastAsia="el-GR"/>
        </w:rPr>
      </w:pPr>
      <w:r w:rsidRPr="00DB38B0">
        <w:rPr>
          <w:rFonts w:ascii="Palatino Linotype" w:eastAsia="Times New Roman" w:hAnsi="Palatino Linotype" w:cs="Times New Roman"/>
          <w:b/>
          <w:bCs/>
          <w:lang w:eastAsia="el-GR"/>
        </w:rPr>
        <w:lastRenderedPageBreak/>
        <w:t>Δ: Συστήματα διασφάλισης ποιότητας και πρότυπα περιβαλλοντικής διαχείρισης</w:t>
      </w:r>
    </w:p>
    <w:p w:rsidR="00DB38B0" w:rsidRPr="00DB38B0" w:rsidRDefault="00DB38B0" w:rsidP="00DB38B0">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 xml:space="preserve">Ο οικονομικός φορέας πρέπει να παράσχει πληροφορίες </w:t>
      </w:r>
      <w:r w:rsidRPr="00DB38B0">
        <w:rPr>
          <w:rFonts w:ascii="Palatino Linotype" w:eastAsia="Times New Roman" w:hAnsi="Palatino Linotype" w:cs="Times New Roman"/>
          <w:b/>
          <w:u w:val="single"/>
          <w:lang w:eastAsia="el-GR"/>
        </w:rPr>
        <w:t>μόνον</w:t>
      </w:r>
      <w:r w:rsidRPr="00DB38B0">
        <w:rPr>
          <w:rFonts w:ascii="Palatino Linotype" w:eastAsia="Times New Roman" w:hAnsi="Palatino Linotype" w:cs="Times New Roman"/>
          <w:b/>
          <w:i/>
          <w:lang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lang w:eastAsia="el-GR"/>
              </w:rPr>
            </w:pPr>
            <w:r w:rsidRPr="00DB38B0">
              <w:rPr>
                <w:rFonts w:ascii="Palatino Linotype" w:eastAsia="Times New Roman" w:hAnsi="Palatino Linotype" w:cs="Times New Roman"/>
                <w:b/>
                <w:i/>
                <w:lang w:eastAsia="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i/>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color w:val="000000"/>
                <w:lang w:eastAsia="el-GR"/>
              </w:rPr>
            </w:pPr>
            <w:r w:rsidRPr="00DB38B0">
              <w:rPr>
                <w:rFonts w:ascii="Palatino Linotype" w:eastAsia="Times New Roman" w:hAnsi="Palatino Linotype" w:cs="Times New Roman"/>
                <w:color w:val="000000"/>
                <w:lang w:eastAsia="el-GR"/>
              </w:rPr>
              <w:t xml:space="preserve">Θα είναι σε θέση ο οικονομικός φορέας να προσκομίσει </w:t>
            </w:r>
            <w:r w:rsidRPr="00DB38B0">
              <w:rPr>
                <w:rFonts w:ascii="Palatino Linotype" w:eastAsia="Times New Roman" w:hAnsi="Palatino Linotype" w:cs="Times New Roman"/>
                <w:b/>
                <w:color w:val="000000"/>
                <w:lang w:eastAsia="el-GR"/>
              </w:rPr>
              <w:t>πιστοποιητικά</w:t>
            </w:r>
            <w:r w:rsidRPr="00DB38B0">
              <w:rPr>
                <w:rFonts w:ascii="Palatino Linotype" w:eastAsia="Times New Roman" w:hAnsi="Palatino Linotype" w:cs="Times New Roman"/>
                <w:color w:val="000000"/>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DB38B0">
              <w:rPr>
                <w:rFonts w:ascii="Palatino Linotype" w:eastAsia="Times New Roman" w:hAnsi="Palatino Linotype" w:cs="Times New Roman"/>
                <w:b/>
                <w:color w:val="000000"/>
                <w:lang w:eastAsia="el-GR"/>
              </w:rPr>
              <w:t>πρότυπα διασφάλισης ποιότητας</w:t>
            </w:r>
            <w:r w:rsidRPr="00DB38B0">
              <w:rPr>
                <w:rFonts w:ascii="Palatino Linotype" w:eastAsia="Times New Roman" w:hAnsi="Palatino Linotype" w:cs="Times New Roman"/>
                <w:color w:val="000000"/>
                <w:lang w:eastAsia="el-GR"/>
              </w:rPr>
              <w:t>, συμπεριλαμβανομένης της προσβασιμότητας για άτομα με ειδικές ανάγκες;</w:t>
            </w:r>
          </w:p>
          <w:p w:rsidR="00DB38B0" w:rsidRPr="00DB38B0" w:rsidRDefault="00DB38B0" w:rsidP="00DB38B0">
            <w:pPr>
              <w:spacing w:after="0" w:line="240" w:lineRule="auto"/>
              <w:rPr>
                <w:rFonts w:ascii="Palatino Linotype" w:eastAsia="Times New Roman" w:hAnsi="Palatino Linotype" w:cs="Times New Roman"/>
                <w:i/>
                <w:color w:val="000000"/>
                <w:lang w:eastAsia="el-GR"/>
              </w:rPr>
            </w:pPr>
            <w:r w:rsidRPr="00DB38B0">
              <w:rPr>
                <w:rFonts w:ascii="Palatino Linotype" w:eastAsia="Times New Roman" w:hAnsi="Palatino Linotype" w:cs="Times New Roman"/>
                <w:b/>
                <w:color w:val="000000"/>
                <w:lang w:eastAsia="el-GR"/>
              </w:rPr>
              <w:t>Εάν όχι</w:t>
            </w:r>
            <w:r w:rsidRPr="00DB38B0">
              <w:rPr>
                <w:rFonts w:ascii="Palatino Linotype" w:eastAsia="Times New Roman" w:hAnsi="Palatino Linotype" w:cs="Times New Roman"/>
                <w:color w:val="000000"/>
                <w:lang w:eastAsia="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color w:val="000000"/>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lang w:eastAsia="el-GR"/>
              </w:rPr>
              <w:t>[……] [……]</w:t>
            </w: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(διαδικτυακή διεύθυνση, αρχή ή φορέας έκδοσης, επακριβή στοιχεία αναφοράς των εγγράφων): [……][……][……]</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lang w:eastAsia="el-GR"/>
              </w:rPr>
            </w:pPr>
            <w:r w:rsidRPr="00DB38B0">
              <w:rPr>
                <w:rFonts w:ascii="Palatino Linotype" w:eastAsia="Times New Roman" w:hAnsi="Palatino Linotype" w:cs="Times New Roman"/>
                <w:lang w:eastAsia="el-GR"/>
              </w:rPr>
              <w:t xml:space="preserve">Θα είναι σε θέση ο οικονομικός φορέας να προσκομίσει </w:t>
            </w:r>
            <w:r w:rsidRPr="00DB38B0">
              <w:rPr>
                <w:rFonts w:ascii="Palatino Linotype" w:eastAsia="Times New Roman" w:hAnsi="Palatino Linotype" w:cs="Times New Roman"/>
                <w:b/>
                <w:lang w:eastAsia="el-GR"/>
              </w:rPr>
              <w:t>πιστοποιητικά</w:t>
            </w:r>
            <w:r w:rsidRPr="00DB38B0">
              <w:rPr>
                <w:rFonts w:ascii="Palatino Linotype" w:eastAsia="Times New Roman" w:hAnsi="Palatino Linotype" w:cs="Times New Roman"/>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DB38B0">
              <w:rPr>
                <w:rFonts w:ascii="Palatino Linotype" w:eastAsia="Times New Roman" w:hAnsi="Palatino Linotype" w:cs="Times New Roman"/>
                <w:b/>
                <w:lang w:eastAsia="el-GR"/>
              </w:rPr>
              <w:t>συστήματα ή πρότυπα περιβαλλοντικής διαχείρισης</w:t>
            </w: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b/>
                <w:lang w:eastAsia="el-GR"/>
              </w:rPr>
              <w:t>Εάν όχι</w:t>
            </w:r>
            <w:r w:rsidRPr="00DB38B0">
              <w:rPr>
                <w:rFonts w:ascii="Palatino Linotype" w:eastAsia="Times New Roman" w:hAnsi="Palatino Linotype" w:cs="Times New Roman"/>
                <w:lang w:eastAsia="el-GR"/>
              </w:rPr>
              <w:t xml:space="preserve">, εξηγήστε τους λόγους και διευκρινίστε ποια άλλα αποδεικτικά μέσα μπορούν να προσκομιστούν όσον αφορά τα </w:t>
            </w:r>
            <w:r w:rsidRPr="00DB38B0">
              <w:rPr>
                <w:rFonts w:ascii="Palatino Linotype" w:eastAsia="Times New Roman" w:hAnsi="Palatino Linotype" w:cs="Times New Roman"/>
                <w:b/>
                <w:lang w:eastAsia="el-GR"/>
              </w:rPr>
              <w:t>συστήματα ή πρότυπα περιβαλλοντικής διαχείρισης</w:t>
            </w:r>
            <w:r w:rsidRPr="00DB38B0">
              <w:rPr>
                <w:rFonts w:ascii="Palatino Linotype" w:eastAsia="Times New Roman" w:hAnsi="Palatino Linotype" w:cs="Times New Roman"/>
                <w:lang w:eastAsia="el-GR"/>
              </w:rPr>
              <w:t>:</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lang w:eastAsia="el-GR"/>
              </w:rPr>
              <w:t>[] Ναι [] Όχι</w:t>
            </w: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lang w:eastAsia="el-GR"/>
              </w:rPr>
              <w:t>[……] [……]</w:t>
            </w: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lang w:eastAsia="el-GR"/>
              </w:rPr>
            </w:pPr>
            <w:r w:rsidRPr="00DB38B0">
              <w:rPr>
                <w:rFonts w:ascii="Palatino Linotype" w:eastAsia="Times New Roman" w:hAnsi="Palatino Linotype" w:cs="Times New Roman"/>
                <w:i/>
                <w:lang w:eastAsia="el-GR"/>
              </w:rPr>
              <w:t>(διαδικτυακή διεύθυνση, αρχή ή φορέας έκδοσης, επακριβή στοιχεία αναφοράς των εγγράφων): [……][……][……]</w:t>
            </w:r>
          </w:p>
        </w:tc>
      </w:tr>
    </w:tbl>
    <w:p w:rsidR="00DB38B0" w:rsidRPr="00DB38B0" w:rsidRDefault="00DB38B0" w:rsidP="00DB38B0">
      <w:pPr>
        <w:spacing w:after="0" w:line="240" w:lineRule="auto"/>
        <w:jc w:val="center"/>
        <w:rPr>
          <w:rFonts w:ascii="Palatino Linotype" w:eastAsia="Times New Roman" w:hAnsi="Palatino Linotype" w:cs="Times New Roman"/>
          <w:lang w:eastAsia="el-GR"/>
        </w:rPr>
      </w:pPr>
    </w:p>
    <w:p w:rsidR="00DB38B0" w:rsidRPr="00DB38B0" w:rsidRDefault="00DB38B0" w:rsidP="00DB38B0">
      <w:pPr>
        <w:pageBreakBefore/>
        <w:spacing w:after="0" w:line="240" w:lineRule="auto"/>
        <w:jc w:val="center"/>
        <w:rPr>
          <w:rFonts w:ascii="Palatino Linotype" w:eastAsia="Times New Roman" w:hAnsi="Palatino Linotype" w:cs="Times New Roman"/>
          <w:b/>
          <w:i/>
          <w:strike/>
          <w:lang w:eastAsia="el-GR"/>
        </w:rPr>
      </w:pPr>
      <w:r w:rsidRPr="00DB38B0">
        <w:rPr>
          <w:rFonts w:ascii="Palatino Linotype" w:eastAsia="Times New Roman" w:hAnsi="Palatino Linotype" w:cs="Times New Roman"/>
          <w:b/>
          <w:bCs/>
          <w:strike/>
          <w:lang w:eastAsia="el-GR"/>
        </w:rPr>
        <w:lastRenderedPageBreak/>
        <w:t xml:space="preserve">Μέρος V: Περιορισμός του αριθμού των </w:t>
      </w:r>
      <w:proofErr w:type="spellStart"/>
      <w:r w:rsidRPr="00DB38B0">
        <w:rPr>
          <w:rFonts w:ascii="Palatino Linotype" w:eastAsia="Times New Roman" w:hAnsi="Palatino Linotype" w:cs="Times New Roman"/>
          <w:b/>
          <w:bCs/>
          <w:strike/>
          <w:lang w:eastAsia="el-GR"/>
        </w:rPr>
        <w:t>πληρούντων</w:t>
      </w:r>
      <w:proofErr w:type="spellEnd"/>
      <w:r w:rsidRPr="00DB38B0">
        <w:rPr>
          <w:rFonts w:ascii="Palatino Linotype" w:eastAsia="Times New Roman" w:hAnsi="Palatino Linotype" w:cs="Times New Roman"/>
          <w:b/>
          <w:bCs/>
          <w:strike/>
          <w:lang w:eastAsia="el-GR"/>
        </w:rPr>
        <w:t xml:space="preserve"> τα κριτήρια επιλογής υποψηφίων</w:t>
      </w:r>
    </w:p>
    <w:p w:rsidR="00DB38B0" w:rsidRPr="00DB38B0" w:rsidRDefault="00DB38B0" w:rsidP="00DB38B0">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Times New Roman"/>
          <w:b/>
          <w:i/>
          <w:strike/>
          <w:u w:val="single"/>
          <w:lang w:eastAsia="el-GR"/>
        </w:rPr>
      </w:pPr>
      <w:r w:rsidRPr="00DB38B0">
        <w:rPr>
          <w:rFonts w:ascii="Palatino Linotype" w:eastAsia="Times New Roman" w:hAnsi="Palatino Linotype" w:cs="Times New Roman"/>
          <w:b/>
          <w:i/>
          <w:strike/>
          <w:lang w:eastAsia="el-GR"/>
        </w:rPr>
        <w:t xml:space="preserve">Ο οικονομικός φορέας πρέπει να παράσχει πληροφορίες </w:t>
      </w:r>
      <w:r w:rsidRPr="00DB38B0">
        <w:rPr>
          <w:rFonts w:ascii="Palatino Linotype" w:eastAsia="Times New Roman" w:hAnsi="Palatino Linotype" w:cs="Times New Roman"/>
          <w:b/>
          <w:strike/>
          <w:u w:val="single"/>
          <w:lang w:eastAsia="el-GR"/>
        </w:rPr>
        <w:t>μόνον</w:t>
      </w:r>
      <w:r w:rsidRPr="00DB38B0">
        <w:rPr>
          <w:rFonts w:ascii="Palatino Linotype" w:eastAsia="Times New Roman" w:hAnsi="Palatino Linotype" w:cs="Times New Roman"/>
          <w:b/>
          <w:i/>
          <w:strike/>
          <w:lang w:eastAsia="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DB38B0">
        <w:rPr>
          <w:rFonts w:ascii="Palatino Linotype" w:eastAsia="Times New Roman" w:hAnsi="Palatino Linotype" w:cs="Times New Roman"/>
          <w:b/>
          <w:strike/>
          <w:lang w:eastAsia="el-GR"/>
        </w:rPr>
        <w:t>εφόσον συντρέχει περίπτωση</w:t>
      </w:r>
      <w:r w:rsidRPr="00DB38B0">
        <w:rPr>
          <w:rFonts w:ascii="Palatino Linotype" w:eastAsia="Times New Roman" w:hAnsi="Palatino Linotype" w:cs="Times New Roman"/>
          <w:b/>
          <w:i/>
          <w:strike/>
          <w:lang w:eastAsia="el-GR"/>
        </w:rPr>
        <w:t>,</w:t>
      </w:r>
      <w:r w:rsidRPr="00DB38B0">
        <w:rPr>
          <w:rFonts w:ascii="Palatino Linotype" w:eastAsia="Times New Roman" w:hAnsi="Palatino Linotype" w:cs="Times New Roman"/>
          <w:b/>
          <w:i/>
          <w:strike/>
          <w:u w:val="single"/>
          <w:lang w:eastAsia="el-GR"/>
        </w:rPr>
        <w:t xml:space="preserve"> </w:t>
      </w:r>
      <w:r w:rsidRPr="00DB38B0">
        <w:rPr>
          <w:rFonts w:ascii="Palatino Linotype" w:eastAsia="Times New Roman" w:hAnsi="Palatino Linotype" w:cs="Times New Roman"/>
          <w:b/>
          <w:i/>
          <w:strike/>
          <w:lang w:eastAsia="el-GR"/>
        </w:rPr>
        <w:t>που θα πρέπει να προσκομιστούν, ορίζονται στη σχετική διακήρυξη  ή στην πρόσκληση ή στα έγγραφα της σύμβασης.</w:t>
      </w:r>
    </w:p>
    <w:p w:rsidR="00DB38B0" w:rsidRPr="00DB38B0" w:rsidRDefault="00DB38B0" w:rsidP="00DB38B0">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Palatino Linotype" w:eastAsia="Times New Roman" w:hAnsi="Palatino Linotype" w:cs="Times New Roman"/>
          <w:b/>
          <w:strike/>
          <w:lang w:eastAsia="el-GR"/>
        </w:rPr>
      </w:pPr>
      <w:r w:rsidRPr="00DB38B0">
        <w:rPr>
          <w:rFonts w:ascii="Palatino Linotype" w:eastAsia="Times New Roman" w:hAnsi="Palatino Linotype" w:cs="Times New Roman"/>
          <w:b/>
          <w:i/>
          <w:strike/>
          <w:u w:val="single"/>
          <w:lang w:eastAsia="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B38B0" w:rsidRPr="00DB38B0" w:rsidRDefault="00DB38B0" w:rsidP="00DB38B0">
      <w:pPr>
        <w:spacing w:after="0" w:line="240" w:lineRule="auto"/>
        <w:rPr>
          <w:rFonts w:ascii="Palatino Linotype" w:eastAsia="Times New Roman" w:hAnsi="Palatino Linotype" w:cs="Times New Roman"/>
          <w:b/>
          <w:i/>
          <w:strike/>
          <w:lang w:eastAsia="el-GR"/>
        </w:rPr>
      </w:pPr>
      <w:r w:rsidRPr="00DB38B0">
        <w:rPr>
          <w:rFonts w:ascii="Palatino Linotype" w:eastAsia="Times New Roman" w:hAnsi="Palatino Linotype" w:cs="Times New Roman"/>
          <w:b/>
          <w:strike/>
          <w:lang w:eastAsia="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b/>
                <w:i/>
                <w:strike/>
                <w:lang w:eastAsia="el-GR"/>
              </w:rPr>
            </w:pPr>
            <w:r w:rsidRPr="00DB38B0">
              <w:rPr>
                <w:rFonts w:ascii="Palatino Linotype" w:eastAsia="Times New Roman" w:hAnsi="Palatino Linotype" w:cs="Times New Roman"/>
                <w:b/>
                <w:i/>
                <w:strike/>
                <w:lang w:eastAsia="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b/>
                <w:i/>
                <w:strike/>
                <w:lang w:eastAsia="el-GR"/>
              </w:rPr>
              <w:t>Απάντηση:</w:t>
            </w:r>
          </w:p>
        </w:tc>
      </w:tr>
      <w:tr w:rsidR="00DB38B0" w:rsidRPr="00DB38B0" w:rsidTr="00DB38B0">
        <w:trPr>
          <w:jc w:val="center"/>
        </w:trPr>
        <w:tc>
          <w:tcPr>
            <w:tcW w:w="4479" w:type="dxa"/>
            <w:tcBorders>
              <w:top w:val="single" w:sz="4" w:space="0" w:color="000000"/>
              <w:left w:val="single" w:sz="4" w:space="0" w:color="000000"/>
              <w:bottom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b/>
                <w:strike/>
                <w:lang w:eastAsia="el-GR"/>
              </w:rPr>
              <w:t>Πληροί</w:t>
            </w:r>
            <w:r w:rsidRPr="00DB38B0">
              <w:rPr>
                <w:rFonts w:ascii="Palatino Linotype" w:eastAsia="Times New Roman" w:hAnsi="Palatino Linotype" w:cs="Times New Roman"/>
                <w:strike/>
                <w:lang w:eastAsia="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B38B0" w:rsidRPr="00DB38B0" w:rsidRDefault="00DB38B0" w:rsidP="00DB38B0">
            <w:pPr>
              <w:spacing w:after="0" w:line="240" w:lineRule="auto"/>
              <w:rPr>
                <w:rFonts w:ascii="Palatino Linotype" w:eastAsia="Times New Roman" w:hAnsi="Palatino Linotype" w:cs="Times New Roman"/>
                <w:i/>
                <w:strike/>
                <w:lang w:eastAsia="el-GR"/>
              </w:rPr>
            </w:pPr>
            <w:r w:rsidRPr="00DB38B0">
              <w:rPr>
                <w:rFonts w:ascii="Palatino Linotype" w:eastAsia="Times New Roman" w:hAnsi="Palatino Linotype" w:cs="Times New Roman"/>
                <w:strike/>
                <w:lang w:eastAsia="el-GR"/>
              </w:rPr>
              <w:t xml:space="preserve">Εφόσον ζητούνται ορισμένα πιστοποιητικά ή λοιπές μορφές αποδεικτικών εγγράφων, αναφέρετε για </w:t>
            </w:r>
            <w:r w:rsidRPr="00DB38B0">
              <w:rPr>
                <w:rFonts w:ascii="Palatino Linotype" w:eastAsia="Times New Roman" w:hAnsi="Palatino Linotype" w:cs="Times New Roman"/>
                <w:b/>
                <w:strike/>
                <w:lang w:eastAsia="el-GR"/>
              </w:rPr>
              <w:t>καθένα από αυτά</w:t>
            </w:r>
            <w:r w:rsidRPr="00DB38B0">
              <w:rPr>
                <w:rFonts w:ascii="Palatino Linotype" w:eastAsia="Times New Roman" w:hAnsi="Palatino Linotype" w:cs="Times New Roman"/>
                <w:strike/>
                <w:lang w:eastAsia="el-GR"/>
              </w:rPr>
              <w:t xml:space="preserve"> αν ο οικονομικός φορέας διαθέτει τα απαιτούμενα έγγραφα:</w:t>
            </w: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Εάν ορισμένα από τα εν λόγω πιστοποιητικά ή λοιπές μορφές αποδεικτικών στοιχείων διατίθενται ηλεκτρονικά</w:t>
            </w:r>
            <w:r w:rsidRPr="00DB38B0">
              <w:rPr>
                <w:rFonts w:ascii="Palatino Linotype" w:eastAsia="Times New Roman" w:hAnsi="Palatino Linotype" w:cs="Times New Roman"/>
                <w:i/>
                <w:strike/>
                <w:lang w:eastAsia="el-GR"/>
              </w:rPr>
              <w:endnoteReference w:id="44"/>
            </w:r>
            <w:r w:rsidRPr="00DB38B0">
              <w:rPr>
                <w:rFonts w:ascii="Palatino Linotype" w:eastAsia="Times New Roman" w:hAnsi="Palatino Linotype" w:cs="Times New Roman"/>
                <w:i/>
                <w:strike/>
                <w:lang w:eastAsia="el-GR"/>
              </w:rPr>
              <w:t xml:space="preserve">, αναφέρετε για το </w:t>
            </w:r>
            <w:r w:rsidRPr="00DB38B0">
              <w:rPr>
                <w:rFonts w:ascii="Palatino Linotype" w:eastAsia="Times New Roman" w:hAnsi="Palatino Linotype" w:cs="Times New Roman"/>
                <w:b/>
                <w:i/>
                <w:strike/>
                <w:lang w:eastAsia="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w:t>
            </w: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strike/>
                <w:lang w:eastAsia="el-GR"/>
              </w:rPr>
              <w:t>[] Ναι [] Όχι</w:t>
            </w:r>
            <w:r w:rsidRPr="00DB38B0">
              <w:rPr>
                <w:rFonts w:ascii="Palatino Linotype" w:eastAsia="Times New Roman" w:hAnsi="Palatino Linotype" w:cs="Times New Roman"/>
                <w:strike/>
                <w:vertAlign w:val="superscript"/>
                <w:lang w:eastAsia="el-GR"/>
              </w:rPr>
              <w:endnoteReference w:id="45"/>
            </w: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p>
          <w:p w:rsidR="00DB38B0" w:rsidRPr="00DB38B0" w:rsidRDefault="00DB38B0" w:rsidP="00DB38B0">
            <w:pPr>
              <w:spacing w:after="0" w:line="240" w:lineRule="auto"/>
              <w:rPr>
                <w:rFonts w:ascii="Palatino Linotype" w:eastAsia="Times New Roman" w:hAnsi="Palatino Linotype" w:cs="Times New Roman"/>
                <w:i/>
                <w:strike/>
                <w:lang w:eastAsia="el-GR"/>
              </w:rPr>
            </w:pPr>
          </w:p>
          <w:p w:rsidR="00DB38B0" w:rsidRPr="00DB38B0" w:rsidRDefault="00DB38B0" w:rsidP="00DB38B0">
            <w:pPr>
              <w:spacing w:after="0" w:line="240" w:lineRule="auto"/>
              <w:rPr>
                <w:rFonts w:ascii="Palatino Linotype" w:eastAsia="Times New Roman" w:hAnsi="Palatino Linotype" w:cs="Times New Roman"/>
                <w:strike/>
                <w:lang w:eastAsia="el-GR"/>
              </w:rPr>
            </w:pPr>
            <w:r w:rsidRPr="00DB38B0">
              <w:rPr>
                <w:rFonts w:ascii="Palatino Linotype" w:eastAsia="Times New Roman" w:hAnsi="Palatino Linotype" w:cs="Times New Roman"/>
                <w:i/>
                <w:strike/>
                <w:lang w:eastAsia="el-GR"/>
              </w:rPr>
              <w:t>(διαδικτυακή διεύθυνση, αρχή ή φορέας έκδοσης, επακριβή στοιχεία αναφοράς των εγγράφων): [……][……][……]</w:t>
            </w:r>
            <w:r w:rsidRPr="00DB38B0">
              <w:rPr>
                <w:rFonts w:ascii="Palatino Linotype" w:eastAsia="Times New Roman" w:hAnsi="Palatino Linotype" w:cs="Times New Roman"/>
                <w:i/>
                <w:strike/>
                <w:vertAlign w:val="superscript"/>
                <w:lang w:eastAsia="el-GR"/>
              </w:rPr>
              <w:endnoteReference w:id="46"/>
            </w:r>
          </w:p>
        </w:tc>
      </w:tr>
    </w:tbl>
    <w:p w:rsidR="00DB38B0" w:rsidRPr="00DB38B0" w:rsidRDefault="00DB38B0" w:rsidP="00DB38B0">
      <w:pPr>
        <w:keepNext/>
        <w:suppressAutoHyphens/>
        <w:spacing w:before="120" w:after="360" w:line="276" w:lineRule="auto"/>
        <w:jc w:val="center"/>
        <w:rPr>
          <w:rFonts w:ascii="Palatino Linotype" w:eastAsia="Times New Roman" w:hAnsi="Palatino Linotype" w:cs="Calibri"/>
          <w:b/>
          <w:kern w:val="1"/>
          <w:lang w:eastAsia="zh-CN"/>
        </w:rPr>
      </w:pPr>
    </w:p>
    <w:p w:rsidR="00DB38B0" w:rsidRPr="00DB38B0" w:rsidRDefault="00DB38B0" w:rsidP="00DB38B0">
      <w:pPr>
        <w:keepNext/>
        <w:suppressAutoHyphens/>
        <w:spacing w:before="120" w:after="360" w:line="276" w:lineRule="auto"/>
        <w:jc w:val="center"/>
        <w:rPr>
          <w:rFonts w:ascii="Palatino Linotype" w:eastAsia="Times New Roman" w:hAnsi="Palatino Linotype" w:cs="Calibri"/>
          <w:b/>
          <w:i/>
          <w:kern w:val="1"/>
          <w:lang w:eastAsia="zh-CN"/>
        </w:rPr>
      </w:pPr>
      <w:r w:rsidRPr="00DB38B0">
        <w:rPr>
          <w:rFonts w:ascii="Palatino Linotype" w:eastAsia="Times New Roman" w:hAnsi="Palatino Linotype" w:cs="Calibri"/>
          <w:b/>
          <w:kern w:val="1"/>
          <w:lang w:eastAsia="zh-CN"/>
        </w:rPr>
        <w:br w:type="page"/>
      </w:r>
      <w:r w:rsidRPr="00DB38B0">
        <w:rPr>
          <w:rFonts w:ascii="Palatino Linotype" w:eastAsia="Times New Roman" w:hAnsi="Palatino Linotype" w:cs="Calibri"/>
          <w:b/>
          <w:bCs/>
          <w:kern w:val="1"/>
          <w:lang w:eastAsia="zh-CN"/>
        </w:rPr>
        <w:lastRenderedPageBreak/>
        <w:t>Μέρος VI: Τελικές δηλώσεις</w:t>
      </w: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t xml:space="preserve">Ο κάτωθι υπογεγραμμένος, δηλώνω επισήμως ότι </w:t>
      </w:r>
      <w:proofErr w:type="spellStart"/>
      <w:r w:rsidRPr="00DB38B0">
        <w:rPr>
          <w:rFonts w:ascii="Palatino Linotype" w:eastAsia="Times New Roman" w:hAnsi="Palatino Linotype" w:cs="Times New Roman"/>
          <w:i/>
          <w:lang w:eastAsia="el-GR"/>
        </w:rPr>
        <w:t>είμαισε</w:t>
      </w:r>
      <w:proofErr w:type="spellEnd"/>
      <w:r w:rsidRPr="00DB38B0">
        <w:rPr>
          <w:rFonts w:ascii="Palatino Linotype" w:eastAsia="Times New Roman" w:hAnsi="Palatino Linotype" w:cs="Times New Roman"/>
          <w:i/>
          <w:lang w:eastAsia="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DB38B0">
        <w:rPr>
          <w:rFonts w:ascii="Palatino Linotype" w:eastAsia="Times New Roman" w:hAnsi="Palatino Linotype" w:cs="Times New Roman"/>
          <w:vertAlign w:val="superscript"/>
          <w:lang w:eastAsia="el-GR"/>
        </w:rPr>
        <w:endnoteReference w:id="47"/>
      </w:r>
      <w:r w:rsidRPr="00DB38B0">
        <w:rPr>
          <w:rFonts w:ascii="Palatino Linotype" w:eastAsia="Times New Roman" w:hAnsi="Palatino Linotype" w:cs="Times New Roman"/>
          <w:i/>
          <w:lang w:eastAsia="el-GR"/>
        </w:rPr>
        <w:t>, εκτός εάν :</w:t>
      </w: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38B0">
        <w:rPr>
          <w:rFonts w:ascii="Palatino Linotype" w:eastAsia="Times New Roman" w:hAnsi="Palatino Linotype" w:cs="Times New Roman"/>
          <w:vertAlign w:val="superscript"/>
          <w:lang w:eastAsia="el-GR"/>
        </w:rPr>
        <w:endnoteReference w:id="48"/>
      </w:r>
      <w:r w:rsidRPr="00DB38B0">
        <w:rPr>
          <w:rFonts w:ascii="Palatino Linotype" w:eastAsia="Times New Roman" w:hAnsi="Palatino Linotype" w:cs="Times New Roman"/>
          <w:i/>
          <w:lang w:eastAsia="el-GR"/>
        </w:rPr>
        <w:t>.</w:t>
      </w: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t>β) η αναθέτουσα αρχή ή ο αναθέτων φορέας έχουν ήδη στην κατοχή τους τα σχετικά έγγραφα.</w:t>
      </w: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t xml:space="preserve">Ο κάτωθι υπογεγραμμένος δίδω επισήμως τη συγκατάθεσή μου </w:t>
      </w:r>
      <w:proofErr w:type="spellStart"/>
      <w:r w:rsidRPr="00DB38B0">
        <w:rPr>
          <w:rFonts w:ascii="Palatino Linotype" w:eastAsia="Times New Roman" w:hAnsi="Palatino Linotype" w:cs="Times New Roman"/>
          <w:i/>
          <w:lang w:eastAsia="el-GR"/>
        </w:rPr>
        <w:t>στ</w:t>
      </w:r>
      <w:proofErr w:type="spellEnd"/>
      <w:r w:rsidRPr="00DB38B0">
        <w:rPr>
          <w:rFonts w:ascii="Palatino Linotype" w:eastAsia="Times New Roman" w:hAnsi="Palatino Linotype" w:cs="Times New Roman"/>
          <w:i/>
          <w:lang w:eastAsia="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38B0">
        <w:rPr>
          <w:rFonts w:ascii="Palatino Linotype" w:eastAsia="Times New Roman" w:hAnsi="Palatino Linotype" w:cs="Times New Roman"/>
          <w:i/>
          <w:lang w:eastAsia="el-GR"/>
        </w:rPr>
        <w:t>στ</w:t>
      </w:r>
      <w:proofErr w:type="spellEnd"/>
      <w:r w:rsidRPr="00DB38B0">
        <w:rPr>
          <w:rFonts w:ascii="Palatino Linotype" w:eastAsia="Times New Roman" w:hAnsi="Palatino Linotype" w:cs="Times New Roman"/>
          <w:i/>
          <w:lang w:eastAsia="el-GR"/>
        </w:rPr>
        <w:t xml:space="preserve">... [να προσδιοριστεί το αντίστοιχο μέρος/ενότητα/σημείο] του παρόντος Τυποποιημένου Εντύπου Υπεύθυνης </w:t>
      </w:r>
      <w:proofErr w:type="spellStart"/>
      <w:r w:rsidRPr="00DB38B0">
        <w:rPr>
          <w:rFonts w:ascii="Palatino Linotype" w:eastAsia="Times New Roman" w:hAnsi="Palatino Linotype" w:cs="Times New Roman"/>
          <w:i/>
          <w:lang w:eastAsia="el-GR"/>
        </w:rPr>
        <w:t>Δήλώσης</w:t>
      </w:r>
      <w:proofErr w:type="spellEnd"/>
      <w:r w:rsidRPr="00DB38B0">
        <w:rPr>
          <w:rFonts w:ascii="Palatino Linotype" w:eastAsia="Times New Roman" w:hAnsi="Palatino Linotype" w:cs="Times New Roman"/>
          <w:i/>
          <w:lang w:eastAsia="el-GR"/>
        </w:rPr>
        <w:t xml:space="preserve"> για τους σκοπούς τ... </w:t>
      </w:r>
      <w:r w:rsidRPr="00DB38B0">
        <w:rPr>
          <w:rFonts w:ascii="Palatino Linotype" w:eastAsia="Times New Roman" w:hAnsi="Palatino Linotype" w:cs="Times New Roman"/>
          <w:lang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38B0">
        <w:rPr>
          <w:rFonts w:ascii="Palatino Linotype" w:eastAsia="Times New Roman" w:hAnsi="Palatino Linotype" w:cs="Times New Roman"/>
          <w:i/>
          <w:lang w:eastAsia="el-GR"/>
        </w:rPr>
        <w:t>.</w:t>
      </w:r>
    </w:p>
    <w:p w:rsidR="00DB38B0" w:rsidRPr="00DB38B0" w:rsidRDefault="00DB38B0" w:rsidP="00DB38B0">
      <w:pPr>
        <w:spacing w:after="0" w:line="240" w:lineRule="auto"/>
        <w:rPr>
          <w:rFonts w:ascii="Palatino Linotype" w:eastAsia="Times New Roman" w:hAnsi="Palatino Linotype" w:cs="Times New Roman"/>
          <w:i/>
          <w:lang w:eastAsia="el-GR"/>
        </w:rPr>
      </w:pPr>
    </w:p>
    <w:p w:rsidR="00DB38B0" w:rsidRPr="00DB38B0" w:rsidRDefault="00DB38B0" w:rsidP="00DB38B0">
      <w:pPr>
        <w:spacing w:after="0" w:line="240" w:lineRule="auto"/>
        <w:rPr>
          <w:rFonts w:ascii="Palatino Linotype" w:eastAsia="Times New Roman" w:hAnsi="Palatino Linotype" w:cs="Times New Roman"/>
          <w:i/>
          <w:lang w:eastAsia="el-GR"/>
        </w:rPr>
      </w:pPr>
      <w:r w:rsidRPr="00DB38B0">
        <w:rPr>
          <w:rFonts w:ascii="Palatino Linotype" w:eastAsia="Times New Roman" w:hAnsi="Palatino Linotype" w:cs="Times New Roman"/>
          <w:i/>
          <w:lang w:eastAsia="el-GR"/>
        </w:rPr>
        <w:t>Ημερομηνία, τόπος και, όπου ζητείται ή είναι απαραίτητο, υπογραφή(-</w:t>
      </w:r>
      <w:proofErr w:type="spellStart"/>
      <w:r w:rsidRPr="00DB38B0">
        <w:rPr>
          <w:rFonts w:ascii="Palatino Linotype" w:eastAsia="Times New Roman" w:hAnsi="Palatino Linotype" w:cs="Times New Roman"/>
          <w:i/>
          <w:lang w:eastAsia="el-GR"/>
        </w:rPr>
        <w:t>ές</w:t>
      </w:r>
      <w:proofErr w:type="spellEnd"/>
      <w:r w:rsidRPr="00DB38B0">
        <w:rPr>
          <w:rFonts w:ascii="Palatino Linotype" w:eastAsia="Times New Roman" w:hAnsi="Palatino Linotype" w:cs="Times New Roman"/>
          <w:i/>
          <w:lang w:eastAsia="el-GR"/>
        </w:rPr>
        <w:t xml:space="preserve">): [……]   </w:t>
      </w:r>
    </w:p>
    <w:p w:rsidR="00DB38B0" w:rsidRPr="00DB38B0" w:rsidRDefault="00DB38B0" w:rsidP="00DB38B0">
      <w:pPr>
        <w:spacing w:after="0" w:line="240" w:lineRule="auto"/>
        <w:rPr>
          <w:rFonts w:ascii="Times New Roman" w:eastAsia="Times New Roman" w:hAnsi="Times New Roman" w:cs="Times New Roman"/>
          <w:lang w:eastAsia="el-GR"/>
        </w:rPr>
      </w:pPr>
      <w:r w:rsidRPr="00DB38B0">
        <w:rPr>
          <w:rFonts w:ascii="Palatino Linotype" w:eastAsia="Times New Roman" w:hAnsi="Palatino Linotype" w:cs="Times New Roman"/>
          <w:i/>
          <w:lang w:eastAsia="el-GR"/>
        </w:rPr>
        <w:br w:type="page"/>
      </w:r>
    </w:p>
    <w:p w:rsidR="00DB38B0" w:rsidRPr="00DB38B0" w:rsidRDefault="00DB38B0" w:rsidP="00DB38B0">
      <w:pPr>
        <w:spacing w:after="0" w:line="240" w:lineRule="auto"/>
        <w:jc w:val="both"/>
        <w:rPr>
          <w:rFonts w:ascii="Times New Roman" w:eastAsia="Times New Roman" w:hAnsi="Times New Roman" w:cs="Times New Roman"/>
          <w:sz w:val="24"/>
          <w:szCs w:val="24"/>
          <w:lang w:eastAsia="el-GR"/>
        </w:rPr>
      </w:pPr>
    </w:p>
    <w:p w:rsidR="00DB38B0" w:rsidRPr="00DB38B0" w:rsidRDefault="00DB38B0" w:rsidP="00DB38B0">
      <w:pPr>
        <w:spacing w:after="0" w:line="240" w:lineRule="auto"/>
        <w:rPr>
          <w:rFonts w:ascii="Times New Roman" w:eastAsia="Times New Roman" w:hAnsi="Times New Roman" w:cs="Times New Roman"/>
          <w:sz w:val="24"/>
          <w:szCs w:val="24"/>
          <w:lang w:eastAsia="el-GR"/>
        </w:rPr>
      </w:pPr>
    </w:p>
    <w:p w:rsidR="00DB38B0" w:rsidRPr="00DB38B0" w:rsidRDefault="00DB38B0" w:rsidP="00DB38B0">
      <w:pPr>
        <w:spacing w:after="0" w:line="240" w:lineRule="auto"/>
        <w:rPr>
          <w:rFonts w:ascii="Times New Roman" w:eastAsia="Times New Roman" w:hAnsi="Times New Roman" w:cs="Times New Roman"/>
          <w:sz w:val="24"/>
          <w:szCs w:val="24"/>
          <w:lang w:eastAsia="el-GR"/>
        </w:rPr>
      </w:pPr>
    </w:p>
    <w:p w:rsidR="00DB38B0" w:rsidRPr="00DB38B0" w:rsidRDefault="00DB38B0" w:rsidP="00DB38B0">
      <w:pPr>
        <w:spacing w:after="0" w:line="240" w:lineRule="auto"/>
        <w:rPr>
          <w:rFonts w:ascii="Times New Roman" w:eastAsia="Times New Roman" w:hAnsi="Times New Roman" w:cs="Times New Roman"/>
          <w:sz w:val="24"/>
          <w:szCs w:val="24"/>
          <w:lang w:eastAsia="el-GR"/>
        </w:rPr>
      </w:pPr>
    </w:p>
    <w:p w:rsidR="00DB38B0" w:rsidRPr="00DB38B0" w:rsidRDefault="00DB38B0" w:rsidP="00DB38B0">
      <w:pPr>
        <w:spacing w:after="0" w:line="240" w:lineRule="auto"/>
        <w:rPr>
          <w:rFonts w:ascii="Times New Roman" w:eastAsia="Times New Roman" w:hAnsi="Times New Roman" w:cs="Times New Roman"/>
          <w:sz w:val="24"/>
          <w:szCs w:val="24"/>
          <w:lang w:eastAsia="el-GR"/>
        </w:rPr>
      </w:pPr>
    </w:p>
    <w:p w:rsidR="00E66D74" w:rsidRDefault="00E66D74"/>
    <w:sectPr w:rsidR="00E66D74" w:rsidSect="00DB38B0">
      <w:footerReference w:type="default" r:id="rId10"/>
      <w:pgSz w:w="11906" w:h="16838"/>
      <w:pgMar w:top="1440" w:right="1800"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8B0" w:rsidRDefault="00DB38B0" w:rsidP="00DB38B0">
      <w:pPr>
        <w:spacing w:after="0" w:line="240" w:lineRule="auto"/>
      </w:pPr>
      <w:r>
        <w:separator/>
      </w:r>
    </w:p>
  </w:endnote>
  <w:endnote w:type="continuationSeparator" w:id="0">
    <w:p w:rsidR="00DB38B0" w:rsidRDefault="00DB38B0" w:rsidP="00DB38B0">
      <w:pPr>
        <w:spacing w:after="0" w:line="240" w:lineRule="auto"/>
      </w:pPr>
      <w:r>
        <w:continuationSeparator/>
      </w:r>
    </w:p>
  </w:endnote>
  <w:endnote w:id="1">
    <w:p w:rsidR="00DB38B0" w:rsidRPr="002F6B21" w:rsidRDefault="00DB38B0" w:rsidP="00DB38B0">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DB38B0" w:rsidRPr="002F6B21" w:rsidRDefault="00DB38B0" w:rsidP="00DB38B0">
      <w:pPr>
        <w:pStyle w:val="af0"/>
        <w:tabs>
          <w:tab w:val="left" w:pos="284"/>
        </w:tabs>
        <w:ind w:firstLine="0"/>
      </w:pPr>
      <w:r w:rsidRPr="00F62DFA">
        <w:rPr>
          <w:rStyle w:val="ad"/>
        </w:rPr>
        <w:endnoteRef/>
      </w:r>
      <w:r w:rsidRPr="002F6B21">
        <w:tab/>
      </w:r>
      <w:r w:rsidRPr="002F6B21">
        <w:t>Επαναλάβετε τα στοιχεία των αρμοδίων, όνομα και επώνυμο, όσες φορές χρειάζεται.</w:t>
      </w:r>
    </w:p>
  </w:endnote>
  <w:endnote w:id="3">
    <w:p w:rsidR="00DB38B0" w:rsidRPr="00F62DFA" w:rsidRDefault="00DB38B0" w:rsidP="00DB38B0">
      <w:pPr>
        <w:pStyle w:val="af0"/>
        <w:tabs>
          <w:tab w:val="left" w:pos="284"/>
        </w:tabs>
        <w:ind w:firstLine="0"/>
        <w:rPr>
          <w:rStyle w:val="DeltaViewInsertion"/>
          <w:b w:val="0"/>
          <w:i w:val="0"/>
        </w:rPr>
      </w:pPr>
      <w:r w:rsidRPr="00F62DFA">
        <w:rPr>
          <w:rStyle w:val="ad"/>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B38B0" w:rsidRPr="00F62DFA" w:rsidRDefault="00DB38B0" w:rsidP="00DB38B0">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B38B0" w:rsidRPr="00F62DFA" w:rsidRDefault="00DB38B0" w:rsidP="00DB38B0">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B38B0" w:rsidRPr="002F6B21" w:rsidRDefault="00DB38B0" w:rsidP="00DB38B0">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DB38B0" w:rsidRPr="002F6B21" w:rsidRDefault="00DB38B0" w:rsidP="00DB38B0">
      <w:pPr>
        <w:pStyle w:val="af0"/>
        <w:tabs>
          <w:tab w:val="left" w:pos="284"/>
        </w:tabs>
        <w:ind w:firstLine="0"/>
      </w:pPr>
      <w:r w:rsidRPr="00F62DFA">
        <w:rPr>
          <w:rStyle w:val="ad"/>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DB38B0" w:rsidRPr="002F6B21" w:rsidRDefault="00DB38B0" w:rsidP="00DB38B0">
      <w:pPr>
        <w:pStyle w:val="af0"/>
        <w:tabs>
          <w:tab w:val="left" w:pos="284"/>
        </w:tabs>
        <w:ind w:firstLine="0"/>
      </w:pPr>
      <w:r w:rsidRPr="00F62DFA">
        <w:rPr>
          <w:rStyle w:val="ad"/>
        </w:rPr>
        <w:endnoteRef/>
      </w:r>
      <w:r w:rsidRPr="002F6B21">
        <w:tab/>
      </w:r>
      <w:r w:rsidRPr="002F6B21">
        <w:t>Τα δικαιολογητικά και η κατάταξη, εάν υπάρχουν, αναφέρονται στην πιστοποίηση.</w:t>
      </w:r>
    </w:p>
  </w:endnote>
  <w:endnote w:id="6">
    <w:p w:rsidR="00DB38B0" w:rsidRPr="002F6B21" w:rsidRDefault="00DB38B0" w:rsidP="00DB38B0">
      <w:pPr>
        <w:pStyle w:val="af0"/>
        <w:tabs>
          <w:tab w:val="left" w:pos="284"/>
        </w:tabs>
        <w:ind w:firstLine="0"/>
      </w:pPr>
      <w:r w:rsidRPr="00F62DFA">
        <w:rPr>
          <w:rStyle w:val="ad"/>
        </w:rPr>
        <w:endnoteRef/>
      </w:r>
      <w:r w:rsidRPr="002F6B21">
        <w:tab/>
      </w:r>
      <w:r w:rsidRPr="002F6B21">
        <w:t>Ειδικότερα ως μέλος ένωσης ή κοινοπραξίας ή άλλου παρόμοιου καθεστώτος.</w:t>
      </w:r>
    </w:p>
  </w:endnote>
  <w:endnote w:id="7">
    <w:p w:rsidR="00DB38B0" w:rsidRPr="002F6B21" w:rsidRDefault="00DB38B0" w:rsidP="00DB38B0">
      <w:pPr>
        <w:pStyle w:val="af0"/>
        <w:tabs>
          <w:tab w:val="left" w:pos="284"/>
        </w:tabs>
        <w:ind w:firstLine="0"/>
      </w:pPr>
      <w:r w:rsidRPr="00F62DFA">
        <w:rPr>
          <w:rStyle w:val="ad"/>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DB38B0" w:rsidRPr="002F6B21" w:rsidRDefault="00DB38B0" w:rsidP="00DB38B0">
      <w:pPr>
        <w:pStyle w:val="af0"/>
        <w:tabs>
          <w:tab w:val="left" w:pos="284"/>
        </w:tabs>
        <w:ind w:firstLine="0"/>
      </w:pPr>
      <w:r w:rsidRPr="00F62DFA">
        <w:rPr>
          <w:rStyle w:val="ad"/>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B38B0" w:rsidRPr="002F6B21" w:rsidRDefault="00DB38B0" w:rsidP="00DB38B0">
      <w:pPr>
        <w:pStyle w:val="af0"/>
        <w:tabs>
          <w:tab w:val="left" w:pos="284"/>
        </w:tabs>
        <w:ind w:firstLine="0"/>
      </w:pPr>
      <w:r w:rsidRPr="00F62DFA">
        <w:rPr>
          <w:rStyle w:val="ad"/>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DB38B0" w:rsidRPr="002F6B21" w:rsidRDefault="00DB38B0" w:rsidP="00DB38B0">
      <w:pPr>
        <w:pStyle w:val="af0"/>
        <w:tabs>
          <w:tab w:val="left" w:pos="284"/>
        </w:tabs>
        <w:ind w:firstLine="0"/>
      </w:pPr>
      <w:r w:rsidRPr="00F62DFA">
        <w:rPr>
          <w:rStyle w:val="ad"/>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DB38B0" w:rsidRPr="002F6B21" w:rsidRDefault="00DB38B0" w:rsidP="00DB38B0">
      <w:pPr>
        <w:pStyle w:val="af0"/>
        <w:tabs>
          <w:tab w:val="left" w:pos="284"/>
        </w:tabs>
        <w:ind w:firstLine="0"/>
      </w:pPr>
      <w:r w:rsidRPr="00F62DFA">
        <w:rPr>
          <w:rStyle w:val="ad"/>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DB38B0" w:rsidRPr="002F6B21" w:rsidRDefault="00DB38B0" w:rsidP="00DB38B0">
      <w:pPr>
        <w:pStyle w:val="af0"/>
        <w:tabs>
          <w:tab w:val="left" w:pos="284"/>
        </w:tabs>
        <w:ind w:firstLine="0"/>
      </w:pPr>
      <w:r w:rsidRPr="00F62DFA">
        <w:rPr>
          <w:rStyle w:val="ad"/>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DB38B0" w:rsidRPr="002F6B21" w:rsidRDefault="00DB38B0" w:rsidP="00DB38B0">
      <w:pPr>
        <w:pStyle w:val="af0"/>
        <w:tabs>
          <w:tab w:val="left" w:pos="284"/>
        </w:tabs>
        <w:ind w:firstLine="0"/>
      </w:pPr>
      <w:r w:rsidRPr="00F62DFA">
        <w:rPr>
          <w:rStyle w:val="ad"/>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B38B0" w:rsidRPr="002F6B21" w:rsidRDefault="00DB38B0" w:rsidP="00DB38B0">
      <w:pPr>
        <w:pStyle w:val="af0"/>
        <w:tabs>
          <w:tab w:val="left" w:pos="284"/>
        </w:tabs>
        <w:ind w:firstLine="0"/>
      </w:pPr>
      <w:r w:rsidRPr="00F62DFA">
        <w:rPr>
          <w:rStyle w:val="ad"/>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DB38B0" w:rsidRPr="002F6B21" w:rsidRDefault="00DB38B0" w:rsidP="00DB38B0">
      <w:pPr>
        <w:pStyle w:val="af0"/>
        <w:tabs>
          <w:tab w:val="left" w:pos="284"/>
        </w:tabs>
        <w:ind w:firstLine="0"/>
      </w:pPr>
      <w:r w:rsidRPr="00F62DFA">
        <w:rPr>
          <w:rStyle w:val="ad"/>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DB38B0" w:rsidRPr="002F6B21" w:rsidRDefault="00DB38B0" w:rsidP="00DB38B0">
      <w:pPr>
        <w:pStyle w:val="af0"/>
        <w:tabs>
          <w:tab w:val="left" w:pos="284"/>
        </w:tabs>
        <w:ind w:firstLine="0"/>
      </w:pPr>
      <w:r w:rsidRPr="00F62DFA">
        <w:rPr>
          <w:rStyle w:val="ad"/>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B38B0" w:rsidRPr="002F6B21" w:rsidRDefault="00DB38B0" w:rsidP="00DB38B0">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8">
    <w:p w:rsidR="00DB38B0" w:rsidRPr="002F6B21" w:rsidRDefault="00DB38B0" w:rsidP="00DB38B0">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9">
    <w:p w:rsidR="00DB38B0" w:rsidRPr="002F6B21" w:rsidRDefault="00DB38B0" w:rsidP="00DB38B0">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0">
    <w:p w:rsidR="00DB38B0" w:rsidRPr="002F6B21" w:rsidRDefault="00DB38B0" w:rsidP="00DB38B0">
      <w:pPr>
        <w:pStyle w:val="af0"/>
        <w:tabs>
          <w:tab w:val="left" w:pos="284"/>
        </w:tabs>
        <w:ind w:firstLine="0"/>
      </w:pPr>
      <w:r w:rsidRPr="00F62DFA">
        <w:rPr>
          <w:rStyle w:val="ad"/>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B38B0" w:rsidRPr="002F6B21" w:rsidRDefault="00DB38B0" w:rsidP="00DB38B0">
      <w:pPr>
        <w:pStyle w:val="af0"/>
        <w:tabs>
          <w:tab w:val="left" w:pos="284"/>
        </w:tabs>
        <w:ind w:firstLine="0"/>
      </w:pPr>
      <w:r w:rsidRPr="00F62DFA">
        <w:rPr>
          <w:rStyle w:val="ad"/>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DB38B0" w:rsidRPr="002F6B21" w:rsidRDefault="00DB38B0" w:rsidP="00DB38B0">
      <w:pPr>
        <w:pStyle w:val="af0"/>
        <w:tabs>
          <w:tab w:val="left" w:pos="284"/>
        </w:tabs>
        <w:ind w:firstLine="0"/>
      </w:pPr>
      <w:r w:rsidRPr="00F62DFA">
        <w:rPr>
          <w:rStyle w:val="ad"/>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B38B0" w:rsidRPr="002F6B21" w:rsidRDefault="00DB38B0" w:rsidP="00DB38B0">
      <w:pPr>
        <w:pStyle w:val="af0"/>
        <w:tabs>
          <w:tab w:val="left" w:pos="284"/>
        </w:tabs>
        <w:ind w:firstLine="0"/>
      </w:pPr>
      <w:r w:rsidRPr="00F62DFA">
        <w:rPr>
          <w:rStyle w:val="ad"/>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B38B0" w:rsidRPr="002F6B21" w:rsidRDefault="00DB38B0" w:rsidP="00DB38B0">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5">
    <w:p w:rsidR="00DB38B0" w:rsidRPr="002F6B21" w:rsidRDefault="00DB38B0" w:rsidP="00DB38B0">
      <w:pPr>
        <w:pStyle w:val="af0"/>
        <w:tabs>
          <w:tab w:val="left" w:pos="284"/>
        </w:tabs>
        <w:ind w:firstLine="0"/>
      </w:pPr>
      <w:r w:rsidRPr="00F62DFA">
        <w:rPr>
          <w:rStyle w:val="ad"/>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B38B0" w:rsidRPr="002F6B21" w:rsidRDefault="00DB38B0" w:rsidP="00DB38B0">
      <w:pPr>
        <w:pStyle w:val="af0"/>
        <w:tabs>
          <w:tab w:val="left" w:pos="284"/>
        </w:tabs>
        <w:ind w:firstLine="0"/>
      </w:pPr>
      <w:r w:rsidRPr="00F62DFA">
        <w:rPr>
          <w:rStyle w:val="ad"/>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DB38B0" w:rsidRPr="002F6B21" w:rsidRDefault="00DB38B0" w:rsidP="00DB38B0">
      <w:pPr>
        <w:pStyle w:val="af0"/>
        <w:tabs>
          <w:tab w:val="left" w:pos="284"/>
        </w:tabs>
        <w:ind w:firstLine="0"/>
      </w:pPr>
      <w:r w:rsidRPr="00F62DFA">
        <w:rPr>
          <w:rStyle w:val="ad"/>
        </w:rPr>
        <w:endnoteRef/>
      </w:r>
      <w:r w:rsidRPr="002F6B21">
        <w:tab/>
      </w:r>
      <w:r w:rsidRPr="002F6B21">
        <w:t>Άρθρο 73 παρ. 5.</w:t>
      </w:r>
    </w:p>
  </w:endnote>
  <w:endnote w:id="28">
    <w:p w:rsidR="00DB38B0" w:rsidRPr="002F6B21" w:rsidRDefault="00DB38B0" w:rsidP="00DB38B0">
      <w:pPr>
        <w:pStyle w:val="af0"/>
        <w:tabs>
          <w:tab w:val="left" w:pos="284"/>
        </w:tabs>
        <w:ind w:firstLine="0"/>
      </w:pPr>
      <w:r w:rsidRPr="00F62DFA">
        <w:rPr>
          <w:rStyle w:val="ad"/>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DB38B0" w:rsidRPr="002F6B21" w:rsidRDefault="00DB38B0" w:rsidP="00DB38B0">
      <w:pPr>
        <w:pStyle w:val="af0"/>
        <w:tabs>
          <w:tab w:val="left" w:pos="284"/>
        </w:tabs>
        <w:ind w:firstLine="0"/>
      </w:pPr>
      <w:r w:rsidRPr="00F62DFA">
        <w:rPr>
          <w:rStyle w:val="ad"/>
        </w:rPr>
        <w:endnoteRef/>
      </w:r>
      <w:r w:rsidRPr="002F6B21">
        <w:tab/>
      </w:r>
      <w:r w:rsidRPr="002F6B21">
        <w:t>Όπως προσδιορίζεται στο άρθρο 24 ή στα έγγραφα της σύμβασης</w:t>
      </w:r>
      <w:r w:rsidRPr="002F6B21">
        <w:rPr>
          <w:b/>
          <w:i/>
        </w:rPr>
        <w:t>.</w:t>
      </w:r>
    </w:p>
  </w:endnote>
  <w:endnote w:id="30">
    <w:p w:rsidR="00DB38B0" w:rsidRPr="002F6B21" w:rsidRDefault="00DB38B0" w:rsidP="00DB38B0">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άρθρο 48.</w:t>
      </w:r>
    </w:p>
  </w:endnote>
  <w:endnote w:id="31">
    <w:p w:rsidR="00DB38B0" w:rsidRPr="002F6B21" w:rsidRDefault="00DB38B0" w:rsidP="00DB38B0">
      <w:pPr>
        <w:pStyle w:val="af0"/>
        <w:tabs>
          <w:tab w:val="left" w:pos="284"/>
        </w:tabs>
        <w:ind w:firstLine="0"/>
      </w:pPr>
      <w:r w:rsidRPr="00F62DFA">
        <w:rPr>
          <w:rStyle w:val="ad"/>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DB38B0" w:rsidRPr="002F6B21" w:rsidRDefault="00DB38B0" w:rsidP="00DB38B0">
      <w:pPr>
        <w:pStyle w:val="af0"/>
        <w:tabs>
          <w:tab w:val="left" w:pos="284"/>
        </w:tabs>
        <w:ind w:firstLine="0"/>
      </w:pPr>
      <w:r w:rsidRPr="00F62DFA">
        <w:rPr>
          <w:rStyle w:val="ad"/>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DB38B0" w:rsidRPr="002F6B21" w:rsidRDefault="00DB38B0" w:rsidP="00DB38B0">
      <w:pPr>
        <w:pStyle w:val="af0"/>
        <w:tabs>
          <w:tab w:val="left" w:pos="284"/>
        </w:tabs>
        <w:ind w:firstLine="0"/>
      </w:pPr>
      <w:r w:rsidRPr="00F62DFA">
        <w:rPr>
          <w:rStyle w:val="ad"/>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B38B0" w:rsidRPr="002F6B21" w:rsidRDefault="00DB38B0" w:rsidP="00DB38B0">
      <w:pPr>
        <w:pStyle w:val="af0"/>
        <w:tabs>
          <w:tab w:val="left" w:pos="284"/>
        </w:tabs>
        <w:ind w:firstLine="0"/>
      </w:pPr>
      <w:r w:rsidRPr="00F62DFA">
        <w:rPr>
          <w:rStyle w:val="ad"/>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DB38B0" w:rsidRPr="002F6B21" w:rsidRDefault="00DB38B0" w:rsidP="00DB38B0">
      <w:pPr>
        <w:pStyle w:val="af0"/>
        <w:tabs>
          <w:tab w:val="left" w:pos="284"/>
        </w:tabs>
        <w:ind w:firstLine="0"/>
      </w:pPr>
      <w:r w:rsidRPr="00F62DFA">
        <w:rPr>
          <w:rStyle w:val="ad"/>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DB38B0" w:rsidRPr="002F6B21" w:rsidRDefault="00DB38B0" w:rsidP="00DB38B0">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DB38B0" w:rsidRPr="002F6B21" w:rsidRDefault="00DB38B0" w:rsidP="00DB38B0">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DB38B0" w:rsidRPr="002F6B21" w:rsidRDefault="00DB38B0" w:rsidP="00DB38B0">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DB38B0" w:rsidRPr="002F6B21" w:rsidRDefault="00DB38B0" w:rsidP="00DB38B0">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DB38B0" w:rsidRPr="002F6B21" w:rsidRDefault="00DB38B0" w:rsidP="00DB38B0">
      <w:pPr>
        <w:pStyle w:val="af0"/>
        <w:tabs>
          <w:tab w:val="left" w:pos="284"/>
        </w:tabs>
        <w:ind w:firstLine="0"/>
      </w:pPr>
      <w:r w:rsidRPr="00F62DFA">
        <w:rPr>
          <w:rStyle w:val="ad"/>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B38B0" w:rsidRPr="002F6B21" w:rsidRDefault="00DB38B0" w:rsidP="00DB38B0">
      <w:pPr>
        <w:pStyle w:val="af0"/>
        <w:tabs>
          <w:tab w:val="left" w:pos="284"/>
        </w:tabs>
        <w:ind w:firstLine="0"/>
      </w:pPr>
      <w:r w:rsidRPr="00F62DFA">
        <w:rPr>
          <w:rStyle w:val="ad"/>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DB38B0" w:rsidRPr="002F6B21" w:rsidRDefault="00DB38B0" w:rsidP="00DB38B0">
      <w:pPr>
        <w:pStyle w:val="af0"/>
        <w:tabs>
          <w:tab w:val="left" w:pos="284"/>
        </w:tabs>
        <w:ind w:firstLine="0"/>
      </w:pPr>
      <w:r w:rsidRPr="00F62DFA">
        <w:rPr>
          <w:rStyle w:val="ad"/>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DB38B0" w:rsidRPr="002F6B21" w:rsidRDefault="00DB38B0" w:rsidP="00DB38B0">
      <w:pPr>
        <w:pStyle w:val="af0"/>
        <w:tabs>
          <w:tab w:val="left" w:pos="284"/>
        </w:tabs>
        <w:ind w:firstLine="0"/>
      </w:pPr>
      <w:r w:rsidRPr="00F62DFA">
        <w:rPr>
          <w:rStyle w:val="ad"/>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DB38B0" w:rsidRPr="002F6B21" w:rsidRDefault="00DB38B0" w:rsidP="00DB38B0">
      <w:pPr>
        <w:pStyle w:val="af0"/>
        <w:tabs>
          <w:tab w:val="left" w:pos="284"/>
        </w:tabs>
        <w:ind w:firstLine="0"/>
      </w:pPr>
      <w:r w:rsidRPr="00F62DFA">
        <w:rPr>
          <w:rStyle w:val="ad"/>
        </w:rPr>
        <w:endnoteRef/>
      </w:r>
      <w:r w:rsidRPr="002F6B21">
        <w:tab/>
      </w:r>
      <w:r w:rsidRPr="002F6B21">
        <w:t>Διευκρινίστε ποιο στοιχείο αφορά η απάντηση.</w:t>
      </w:r>
    </w:p>
  </w:endnote>
  <w:endnote w:id="45">
    <w:p w:rsidR="00DB38B0" w:rsidRPr="002F6B21" w:rsidRDefault="00DB38B0" w:rsidP="00DB38B0">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6">
    <w:p w:rsidR="00DB38B0" w:rsidRPr="002F6B21" w:rsidRDefault="00DB38B0" w:rsidP="00DB38B0">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7">
    <w:p w:rsidR="00DB38B0" w:rsidRPr="002F6B21" w:rsidRDefault="00DB38B0" w:rsidP="00DB38B0">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και άρθρο 1 ν. 4250/2014</w:t>
      </w:r>
    </w:p>
  </w:endnote>
  <w:endnote w:id="48">
    <w:p w:rsidR="00DB38B0" w:rsidRPr="002F6B21" w:rsidRDefault="00DB38B0" w:rsidP="00DB38B0">
      <w:pPr>
        <w:pStyle w:val="af0"/>
        <w:tabs>
          <w:tab w:val="left" w:pos="284"/>
        </w:tabs>
        <w:ind w:firstLine="0"/>
      </w:pPr>
      <w:r w:rsidRPr="00F62DFA">
        <w:rPr>
          <w:rStyle w:val="ad"/>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HellasArial">
    <w:altName w:val="Courier New"/>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789074"/>
      <w:docPartObj>
        <w:docPartGallery w:val="Page Numbers (Bottom of Page)"/>
        <w:docPartUnique/>
      </w:docPartObj>
    </w:sdtPr>
    <w:sdtContent>
      <w:p w:rsidR="00DB38B0" w:rsidRDefault="00DB38B0">
        <w:pPr>
          <w:pStyle w:val="a7"/>
          <w:jc w:val="center"/>
        </w:pPr>
        <w:r>
          <w:fldChar w:fldCharType="begin"/>
        </w:r>
        <w:r>
          <w:instrText>PAGE   \* MERGEFORMAT</w:instrText>
        </w:r>
        <w:r>
          <w:fldChar w:fldCharType="separate"/>
        </w:r>
        <w:r w:rsidR="00860139">
          <w:rPr>
            <w:noProof/>
          </w:rPr>
          <w:t>29</w:t>
        </w:r>
        <w:r>
          <w:fldChar w:fldCharType="end"/>
        </w:r>
      </w:p>
    </w:sdtContent>
  </w:sdt>
  <w:p w:rsidR="00DB38B0" w:rsidRDefault="00DB38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8B0" w:rsidRDefault="00DB38B0" w:rsidP="00DB38B0">
      <w:pPr>
        <w:spacing w:after="0" w:line="240" w:lineRule="auto"/>
      </w:pPr>
      <w:r>
        <w:separator/>
      </w:r>
    </w:p>
  </w:footnote>
  <w:footnote w:type="continuationSeparator" w:id="0">
    <w:p w:rsidR="00DB38B0" w:rsidRDefault="00DB38B0" w:rsidP="00DB3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3B01819"/>
    <w:multiLevelType w:val="hybridMultilevel"/>
    <w:tmpl w:val="E13A2C6E"/>
    <w:lvl w:ilvl="0" w:tplc="0408000D">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 w15:restartNumberingAfterBreak="0">
    <w:nsid w:val="056E0E55"/>
    <w:multiLevelType w:val="hybridMultilevel"/>
    <w:tmpl w:val="099028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E570E6"/>
    <w:multiLevelType w:val="hybridMultilevel"/>
    <w:tmpl w:val="DCD8056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ACD195C"/>
    <w:multiLevelType w:val="multilevel"/>
    <w:tmpl w:val="04DEF2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E6796"/>
    <w:multiLevelType w:val="multilevel"/>
    <w:tmpl w:val="069E53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1E05F2E"/>
    <w:multiLevelType w:val="hybridMultilevel"/>
    <w:tmpl w:val="854C2D34"/>
    <w:lvl w:ilvl="0" w:tplc="FD2C4E3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70968C9"/>
    <w:multiLevelType w:val="hybridMultilevel"/>
    <w:tmpl w:val="84BE03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300D49"/>
    <w:multiLevelType w:val="hybridMultilevel"/>
    <w:tmpl w:val="01EE8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D73126"/>
    <w:multiLevelType w:val="hybridMultilevel"/>
    <w:tmpl w:val="614643C8"/>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0" w15:restartNumberingAfterBreak="0">
    <w:nsid w:val="21015F3D"/>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D06A70"/>
    <w:multiLevelType w:val="hybridMultilevel"/>
    <w:tmpl w:val="44FCC780"/>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6A3761A"/>
    <w:multiLevelType w:val="hybridMultilevel"/>
    <w:tmpl w:val="2302533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DA36FF0"/>
    <w:multiLevelType w:val="hybridMultilevel"/>
    <w:tmpl w:val="332EF1E6"/>
    <w:lvl w:ilvl="0" w:tplc="1C5EB148">
      <w:start w:val="1"/>
      <w:numFmt w:val="bullet"/>
      <w:lvlText w:val=""/>
      <w:lvlJc w:val="left"/>
      <w:pPr>
        <w:tabs>
          <w:tab w:val="num" w:pos="420"/>
        </w:tabs>
        <w:ind w:left="42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B7430"/>
    <w:multiLevelType w:val="hybridMultilevel"/>
    <w:tmpl w:val="854C2D34"/>
    <w:lvl w:ilvl="0" w:tplc="FD2C4E3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3F4C7F4A"/>
    <w:multiLevelType w:val="hybridMultilevel"/>
    <w:tmpl w:val="0002B2D0"/>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8" w15:restartNumberingAfterBreak="0">
    <w:nsid w:val="40DB59D2"/>
    <w:multiLevelType w:val="hybridMultilevel"/>
    <w:tmpl w:val="414E99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3C0581E"/>
    <w:multiLevelType w:val="hybridMultilevel"/>
    <w:tmpl w:val="74D0CC72"/>
    <w:lvl w:ilvl="0" w:tplc="C798B814">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4327E96"/>
    <w:multiLevelType w:val="hybridMultilevel"/>
    <w:tmpl w:val="EFF4ED4E"/>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7012F78"/>
    <w:multiLevelType w:val="hybridMultilevel"/>
    <w:tmpl w:val="7FB4AB3A"/>
    <w:lvl w:ilvl="0" w:tplc="1C5EB148">
      <w:start w:val="1"/>
      <w:numFmt w:val="bullet"/>
      <w:lvlText w:val=""/>
      <w:lvlJc w:val="left"/>
      <w:pPr>
        <w:tabs>
          <w:tab w:val="num" w:pos="420"/>
        </w:tabs>
        <w:ind w:left="4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AC4E91"/>
    <w:multiLevelType w:val="hybridMultilevel"/>
    <w:tmpl w:val="EEFAA6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EAD0BB2"/>
    <w:multiLevelType w:val="hybridMultilevel"/>
    <w:tmpl w:val="BA34F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03A04DB"/>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E16A7E"/>
    <w:multiLevelType w:val="hybridMultilevel"/>
    <w:tmpl w:val="A56EEA9E"/>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25B0E2E"/>
    <w:multiLevelType w:val="hybridMultilevel"/>
    <w:tmpl w:val="6B38C288"/>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8" w15:restartNumberingAfterBreak="0">
    <w:nsid w:val="633C517C"/>
    <w:multiLevelType w:val="hybridMultilevel"/>
    <w:tmpl w:val="7660AF56"/>
    <w:lvl w:ilvl="0" w:tplc="9D704148">
      <w:start w:val="2"/>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6580316"/>
    <w:multiLevelType w:val="hybridMultilevel"/>
    <w:tmpl w:val="B05AF4F2"/>
    <w:lvl w:ilvl="0" w:tplc="A4224A74">
      <w:start w:val="1"/>
      <w:numFmt w:val="decimal"/>
      <w:lvlText w:val="%1."/>
      <w:lvlJc w:val="left"/>
      <w:pPr>
        <w:ind w:left="720" w:hanging="360"/>
      </w:pPr>
      <w:rPr>
        <w:rFonts w:eastAsiaTheme="minorHAnsi" w:cstheme="minorBidi"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9F82C65"/>
    <w:multiLevelType w:val="hybridMultilevel"/>
    <w:tmpl w:val="08CE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B5576CE"/>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742407"/>
    <w:multiLevelType w:val="hybridMultilevel"/>
    <w:tmpl w:val="CE3A0138"/>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1D05E2"/>
    <w:multiLevelType w:val="hybridMultilevel"/>
    <w:tmpl w:val="5F281562"/>
    <w:lvl w:ilvl="0" w:tplc="0408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C65974"/>
    <w:multiLevelType w:val="hybridMultilevel"/>
    <w:tmpl w:val="2E327F8A"/>
    <w:lvl w:ilvl="0" w:tplc="5FD858E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07D3F41"/>
    <w:multiLevelType w:val="hybridMultilevel"/>
    <w:tmpl w:val="D092E91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2700DE5"/>
    <w:multiLevelType w:val="hybridMultilevel"/>
    <w:tmpl w:val="55005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8" w15:restartNumberingAfterBreak="0">
    <w:nsid w:val="767830C9"/>
    <w:multiLevelType w:val="hybridMultilevel"/>
    <w:tmpl w:val="7396DFA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7EA2F38"/>
    <w:multiLevelType w:val="multilevel"/>
    <w:tmpl w:val="0408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0" w15:restartNumberingAfterBreak="0">
    <w:nsid w:val="7F954450"/>
    <w:multiLevelType w:val="hybridMultilevel"/>
    <w:tmpl w:val="D4B0099E"/>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2"/>
  </w:num>
  <w:num w:numId="3">
    <w:abstractNumId w:val="37"/>
  </w:num>
  <w:num w:numId="4">
    <w:abstractNumId w:val="0"/>
  </w:num>
  <w:num w:numId="5">
    <w:abstractNumId w:val="4"/>
  </w:num>
  <w:num w:numId="6">
    <w:abstractNumId w:val="8"/>
  </w:num>
  <w:num w:numId="7">
    <w:abstractNumId w:val="39"/>
  </w:num>
  <w:num w:numId="8">
    <w:abstractNumId w:val="10"/>
  </w:num>
  <w:num w:numId="9">
    <w:abstractNumId w:val="31"/>
  </w:num>
  <w:num w:numId="10">
    <w:abstractNumId w:val="30"/>
  </w:num>
  <w:num w:numId="11">
    <w:abstractNumId w:val="6"/>
  </w:num>
  <w:num w:numId="12">
    <w:abstractNumId w:val="18"/>
  </w:num>
  <w:num w:numId="13">
    <w:abstractNumId w:val="19"/>
  </w:num>
  <w:num w:numId="14">
    <w:abstractNumId w:val="27"/>
  </w:num>
  <w:num w:numId="15">
    <w:abstractNumId w:val="9"/>
  </w:num>
  <w:num w:numId="16">
    <w:abstractNumId w:val="3"/>
  </w:num>
  <w:num w:numId="17">
    <w:abstractNumId w:val="5"/>
  </w:num>
  <w:num w:numId="18">
    <w:abstractNumId w:val="16"/>
  </w:num>
  <w:num w:numId="19">
    <w:abstractNumId w:val="28"/>
  </w:num>
  <w:num w:numId="20">
    <w:abstractNumId w:val="14"/>
  </w:num>
  <w:num w:numId="21">
    <w:abstractNumId w:val="22"/>
  </w:num>
  <w:num w:numId="22">
    <w:abstractNumId w:val="33"/>
  </w:num>
  <w:num w:numId="23">
    <w:abstractNumId w:val="1"/>
  </w:num>
  <w:num w:numId="24">
    <w:abstractNumId w:val="32"/>
  </w:num>
  <w:num w:numId="25">
    <w:abstractNumId w:val="40"/>
  </w:num>
  <w:num w:numId="26">
    <w:abstractNumId w:val="15"/>
  </w:num>
  <w:num w:numId="27">
    <w:abstractNumId w:val="26"/>
  </w:num>
  <w:num w:numId="28">
    <w:abstractNumId w:val="25"/>
  </w:num>
  <w:num w:numId="29">
    <w:abstractNumId w:val="38"/>
  </w:num>
  <w:num w:numId="30">
    <w:abstractNumId w:val="13"/>
  </w:num>
  <w:num w:numId="31">
    <w:abstractNumId w:val="35"/>
  </w:num>
  <w:num w:numId="32">
    <w:abstractNumId w:val="11"/>
  </w:num>
  <w:num w:numId="33">
    <w:abstractNumId w:val="17"/>
  </w:num>
  <w:num w:numId="34">
    <w:abstractNumId w:val="34"/>
  </w:num>
  <w:num w:numId="35">
    <w:abstractNumId w:val="24"/>
  </w:num>
  <w:num w:numId="36">
    <w:abstractNumId w:val="23"/>
  </w:num>
  <w:num w:numId="37">
    <w:abstractNumId w:val="36"/>
  </w:num>
  <w:num w:numId="38">
    <w:abstractNumId w:val="2"/>
  </w:num>
  <w:num w:numId="39">
    <w:abstractNumId w:val="7"/>
  </w:num>
  <w:num w:numId="40">
    <w:abstractNumId w:val="2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B0"/>
    <w:rsid w:val="00162BB0"/>
    <w:rsid w:val="00284081"/>
    <w:rsid w:val="00350CDD"/>
    <w:rsid w:val="003B2A9A"/>
    <w:rsid w:val="003F098D"/>
    <w:rsid w:val="00527F32"/>
    <w:rsid w:val="00600210"/>
    <w:rsid w:val="00860139"/>
    <w:rsid w:val="00A26D21"/>
    <w:rsid w:val="00B73238"/>
    <w:rsid w:val="00BD5766"/>
    <w:rsid w:val="00CC1847"/>
    <w:rsid w:val="00DB38B0"/>
    <w:rsid w:val="00E36F0D"/>
    <w:rsid w:val="00E66D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40636-8D7C-4C2A-A779-876DF742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eading 1 Π.Τ.,Άρθρο,ΔΞ-Άρθρο,??-?????"/>
    <w:basedOn w:val="a"/>
    <w:next w:val="a"/>
    <w:link w:val="1Char"/>
    <w:uiPriority w:val="9"/>
    <w:qFormat/>
    <w:rsid w:val="00DB38B0"/>
    <w:pPr>
      <w:keepNext/>
      <w:spacing w:after="0" w:line="240" w:lineRule="auto"/>
      <w:jc w:val="both"/>
      <w:outlineLvl w:val="0"/>
    </w:pPr>
    <w:rPr>
      <w:rFonts w:ascii="Arial" w:eastAsia="Times New Roman" w:hAnsi="Arial" w:cs="Times New Roman"/>
      <w:b/>
      <w:bCs/>
      <w:sz w:val="24"/>
      <w:szCs w:val="24"/>
      <w:lang w:eastAsia="el-GR"/>
    </w:rPr>
  </w:style>
  <w:style w:type="paragraph" w:styleId="2">
    <w:name w:val="heading 2"/>
    <w:basedOn w:val="a"/>
    <w:next w:val="a"/>
    <w:link w:val="2Char"/>
    <w:qFormat/>
    <w:rsid w:val="00DB38B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Char"/>
    <w:unhideWhenUsed/>
    <w:qFormat/>
    <w:rsid w:val="00DB38B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l-GR"/>
    </w:rPr>
  </w:style>
  <w:style w:type="paragraph" w:styleId="4">
    <w:name w:val="heading 4"/>
    <w:basedOn w:val="a"/>
    <w:next w:val="a"/>
    <w:link w:val="4Char"/>
    <w:qFormat/>
    <w:rsid w:val="00DB38B0"/>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Char"/>
    <w:qFormat/>
    <w:rsid w:val="00DB38B0"/>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Char"/>
    <w:qFormat/>
    <w:rsid w:val="00DB38B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Char"/>
    <w:qFormat/>
    <w:rsid w:val="00DB38B0"/>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Char"/>
    <w:qFormat/>
    <w:rsid w:val="00DB38B0"/>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Char"/>
    <w:qFormat/>
    <w:rsid w:val="00DB38B0"/>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DB38B0"/>
    <w:rPr>
      <w:rFonts w:ascii="Arial" w:eastAsia="Times New Roman" w:hAnsi="Arial" w:cs="Times New Roman"/>
      <w:b/>
      <w:bCs/>
      <w:sz w:val="24"/>
      <w:szCs w:val="24"/>
      <w:lang w:eastAsia="el-GR"/>
    </w:rPr>
  </w:style>
  <w:style w:type="character" w:customStyle="1" w:styleId="2Char">
    <w:name w:val="Επικεφαλίδα 2 Char"/>
    <w:basedOn w:val="a0"/>
    <w:link w:val="2"/>
    <w:rsid w:val="00DB38B0"/>
    <w:rPr>
      <w:rFonts w:ascii="Arial" w:eastAsia="Times New Roman" w:hAnsi="Arial" w:cs="Arial"/>
      <w:b/>
      <w:bCs/>
      <w:i/>
      <w:iCs/>
      <w:sz w:val="28"/>
      <w:szCs w:val="28"/>
    </w:rPr>
  </w:style>
  <w:style w:type="character" w:customStyle="1" w:styleId="3Char">
    <w:name w:val="Επικεφαλίδα 3 Char"/>
    <w:basedOn w:val="a0"/>
    <w:link w:val="3"/>
    <w:rsid w:val="00DB38B0"/>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DB38B0"/>
    <w:rPr>
      <w:rFonts w:ascii="Times New Roman" w:eastAsia="Times New Roman" w:hAnsi="Times New Roman" w:cs="Times New Roman"/>
      <w:b/>
      <w:bCs/>
      <w:sz w:val="28"/>
      <w:szCs w:val="28"/>
    </w:rPr>
  </w:style>
  <w:style w:type="character" w:customStyle="1" w:styleId="5Char">
    <w:name w:val="Επικεφαλίδα 5 Char"/>
    <w:basedOn w:val="a0"/>
    <w:link w:val="5"/>
    <w:rsid w:val="00DB38B0"/>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DB38B0"/>
    <w:rPr>
      <w:rFonts w:ascii="Times New Roman" w:eastAsia="Times New Roman" w:hAnsi="Times New Roman" w:cs="Times New Roman"/>
      <w:b/>
      <w:bCs/>
    </w:rPr>
  </w:style>
  <w:style w:type="character" w:customStyle="1" w:styleId="7Char">
    <w:name w:val="Επικεφαλίδα 7 Char"/>
    <w:basedOn w:val="a0"/>
    <w:link w:val="7"/>
    <w:rsid w:val="00DB38B0"/>
    <w:rPr>
      <w:rFonts w:ascii="Times New Roman" w:eastAsia="Times New Roman" w:hAnsi="Times New Roman" w:cs="Times New Roman"/>
      <w:sz w:val="24"/>
      <w:szCs w:val="24"/>
    </w:rPr>
  </w:style>
  <w:style w:type="character" w:customStyle="1" w:styleId="8Char">
    <w:name w:val="Επικεφαλίδα 8 Char"/>
    <w:basedOn w:val="a0"/>
    <w:link w:val="8"/>
    <w:rsid w:val="00DB38B0"/>
    <w:rPr>
      <w:rFonts w:ascii="Times New Roman" w:eastAsia="Times New Roman" w:hAnsi="Times New Roman" w:cs="Times New Roman"/>
      <w:i/>
      <w:iCs/>
      <w:sz w:val="24"/>
      <w:szCs w:val="24"/>
    </w:rPr>
  </w:style>
  <w:style w:type="character" w:customStyle="1" w:styleId="9Char">
    <w:name w:val="Επικεφαλίδα 9 Char"/>
    <w:basedOn w:val="a0"/>
    <w:link w:val="9"/>
    <w:rsid w:val="00DB38B0"/>
    <w:rPr>
      <w:rFonts w:ascii="Arial" w:eastAsia="Times New Roman" w:hAnsi="Arial" w:cs="Arial"/>
    </w:rPr>
  </w:style>
  <w:style w:type="numbering" w:customStyle="1" w:styleId="10">
    <w:name w:val="Χωρίς λίστα1"/>
    <w:next w:val="a2"/>
    <w:uiPriority w:val="99"/>
    <w:semiHidden/>
    <w:unhideWhenUsed/>
    <w:rsid w:val="00DB38B0"/>
  </w:style>
  <w:style w:type="paragraph" w:styleId="a3">
    <w:name w:val="Body Text"/>
    <w:basedOn w:val="a"/>
    <w:link w:val="Char"/>
    <w:rsid w:val="00DB38B0"/>
    <w:pPr>
      <w:spacing w:after="0" w:line="240" w:lineRule="auto"/>
    </w:pPr>
    <w:rPr>
      <w:rFonts w:ascii="Arial" w:eastAsia="Times New Roman" w:hAnsi="Arial" w:cs="Times New Roman"/>
      <w:sz w:val="24"/>
      <w:szCs w:val="20"/>
      <w:lang w:val="en-GB" w:eastAsia="el-GR"/>
    </w:rPr>
  </w:style>
  <w:style w:type="character" w:customStyle="1" w:styleId="Char">
    <w:name w:val="Σώμα κειμένου Char"/>
    <w:basedOn w:val="a0"/>
    <w:link w:val="a3"/>
    <w:rsid w:val="00DB38B0"/>
    <w:rPr>
      <w:rFonts w:ascii="Arial" w:eastAsia="Times New Roman" w:hAnsi="Arial" w:cs="Times New Roman"/>
      <w:sz w:val="24"/>
      <w:szCs w:val="20"/>
      <w:lang w:val="en-GB" w:eastAsia="el-GR"/>
    </w:rPr>
  </w:style>
  <w:style w:type="character" w:styleId="-">
    <w:name w:val="Hyperlink"/>
    <w:basedOn w:val="a0"/>
    <w:uiPriority w:val="99"/>
    <w:unhideWhenUsed/>
    <w:rsid w:val="00DB38B0"/>
    <w:rPr>
      <w:color w:val="0563C1" w:themeColor="hyperlink"/>
      <w:u w:val="single"/>
    </w:rPr>
  </w:style>
  <w:style w:type="paragraph" w:styleId="a4">
    <w:name w:val="List Paragraph"/>
    <w:basedOn w:val="a"/>
    <w:uiPriority w:val="34"/>
    <w:qFormat/>
    <w:rsid w:val="00DB38B0"/>
    <w:pPr>
      <w:spacing w:after="0" w:line="240" w:lineRule="auto"/>
      <w:ind w:left="720"/>
      <w:contextualSpacing/>
    </w:pPr>
    <w:rPr>
      <w:rFonts w:ascii="Times New Roman" w:eastAsia="Times New Roman" w:hAnsi="Times New Roman" w:cs="Times New Roman"/>
      <w:sz w:val="24"/>
      <w:szCs w:val="24"/>
      <w:lang w:eastAsia="el-GR"/>
    </w:rPr>
  </w:style>
  <w:style w:type="paragraph" w:styleId="a5">
    <w:name w:val="Body Text Indent"/>
    <w:basedOn w:val="a"/>
    <w:link w:val="Char0"/>
    <w:rsid w:val="00DB38B0"/>
    <w:pPr>
      <w:spacing w:after="120" w:line="240" w:lineRule="auto"/>
      <w:ind w:left="283"/>
    </w:pPr>
    <w:rPr>
      <w:rFonts w:ascii="Times New Roman" w:eastAsia="Times New Roman" w:hAnsi="Times New Roman" w:cs="Times New Roman"/>
      <w:sz w:val="24"/>
      <w:szCs w:val="24"/>
      <w:lang w:eastAsia="el-GR"/>
    </w:rPr>
  </w:style>
  <w:style w:type="character" w:customStyle="1" w:styleId="Char0">
    <w:name w:val="Σώμα κείμενου με εσοχή Char"/>
    <w:basedOn w:val="a0"/>
    <w:link w:val="a5"/>
    <w:rsid w:val="00DB38B0"/>
    <w:rPr>
      <w:rFonts w:ascii="Times New Roman" w:eastAsia="Times New Roman" w:hAnsi="Times New Roman" w:cs="Times New Roman"/>
      <w:sz w:val="24"/>
      <w:szCs w:val="24"/>
      <w:lang w:eastAsia="el-GR"/>
    </w:rPr>
  </w:style>
  <w:style w:type="character" w:customStyle="1" w:styleId="12">
    <w:name w:val="Σώμα κειμένου (12) + Έντονη γραφή"/>
    <w:basedOn w:val="a0"/>
    <w:rsid w:val="00DB38B0"/>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DB38B0"/>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DB38B0"/>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DB38B0"/>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DB38B0"/>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DB38B0"/>
    <w:rPr>
      <w:b/>
      <w:bCs/>
    </w:rPr>
  </w:style>
  <w:style w:type="paragraph" w:styleId="a7">
    <w:name w:val="footer"/>
    <w:basedOn w:val="a"/>
    <w:link w:val="Char1"/>
    <w:uiPriority w:val="99"/>
    <w:rsid w:val="00DB38B0"/>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1">
    <w:name w:val="Υποσέλιδο Char"/>
    <w:basedOn w:val="a0"/>
    <w:link w:val="a7"/>
    <w:uiPriority w:val="99"/>
    <w:rsid w:val="00DB38B0"/>
    <w:rPr>
      <w:rFonts w:ascii="Times New Roman" w:eastAsia="Times New Roman" w:hAnsi="Times New Roman" w:cs="Times New Roman"/>
      <w:sz w:val="20"/>
      <w:szCs w:val="20"/>
      <w:lang w:eastAsia="el-GR"/>
    </w:rPr>
  </w:style>
  <w:style w:type="character" w:styleId="a8">
    <w:name w:val="page number"/>
    <w:basedOn w:val="a0"/>
    <w:rsid w:val="00DB38B0"/>
  </w:style>
  <w:style w:type="character" w:customStyle="1" w:styleId="Char2">
    <w:name w:val="Κείμενο πλαισίου Char"/>
    <w:basedOn w:val="a0"/>
    <w:link w:val="a9"/>
    <w:semiHidden/>
    <w:rsid w:val="00DB38B0"/>
    <w:rPr>
      <w:rFonts w:ascii="Tahoma" w:eastAsia="Times New Roman" w:hAnsi="Tahoma" w:cs="Tahoma"/>
      <w:sz w:val="16"/>
      <w:szCs w:val="16"/>
      <w:lang w:eastAsia="el-GR"/>
    </w:rPr>
  </w:style>
  <w:style w:type="paragraph" w:styleId="a9">
    <w:name w:val="Balloon Text"/>
    <w:basedOn w:val="a"/>
    <w:link w:val="Char2"/>
    <w:semiHidden/>
    <w:rsid w:val="00DB38B0"/>
    <w:pPr>
      <w:spacing w:after="0" w:line="240" w:lineRule="auto"/>
    </w:pPr>
    <w:rPr>
      <w:rFonts w:ascii="Tahoma" w:eastAsia="Times New Roman" w:hAnsi="Tahoma" w:cs="Tahoma"/>
      <w:sz w:val="16"/>
      <w:szCs w:val="16"/>
      <w:lang w:eastAsia="el-GR"/>
    </w:rPr>
  </w:style>
  <w:style w:type="character" w:customStyle="1" w:styleId="Char10">
    <w:name w:val="Κείμενο πλαισίου Char1"/>
    <w:basedOn w:val="a0"/>
    <w:uiPriority w:val="99"/>
    <w:semiHidden/>
    <w:rsid w:val="00DB38B0"/>
    <w:rPr>
      <w:rFonts w:ascii="Segoe UI" w:hAnsi="Segoe UI" w:cs="Segoe UI"/>
      <w:sz w:val="18"/>
      <w:szCs w:val="18"/>
    </w:rPr>
  </w:style>
  <w:style w:type="character" w:customStyle="1" w:styleId="FontStyle13">
    <w:name w:val="Font Style13"/>
    <w:rsid w:val="00DB38B0"/>
    <w:rPr>
      <w:rFonts w:ascii="Tahoma" w:hAnsi="Tahoma" w:cs="Tahoma"/>
      <w:sz w:val="18"/>
      <w:szCs w:val="18"/>
    </w:rPr>
  </w:style>
  <w:style w:type="paragraph" w:styleId="20">
    <w:name w:val="Body Text Indent 2"/>
    <w:basedOn w:val="a"/>
    <w:link w:val="2Char0"/>
    <w:rsid w:val="00DB38B0"/>
    <w:pPr>
      <w:spacing w:after="120" w:line="480" w:lineRule="auto"/>
      <w:ind w:left="283"/>
    </w:pPr>
    <w:rPr>
      <w:rFonts w:ascii="Times New Roman" w:eastAsia="Times New Roman" w:hAnsi="Times New Roman" w:cs="Times New Roman"/>
      <w:sz w:val="20"/>
      <w:szCs w:val="20"/>
      <w:lang w:eastAsia="el-GR"/>
    </w:rPr>
  </w:style>
  <w:style w:type="character" w:customStyle="1" w:styleId="2Char0">
    <w:name w:val="Σώμα κείμενου με εσοχή 2 Char"/>
    <w:basedOn w:val="a0"/>
    <w:link w:val="20"/>
    <w:rsid w:val="00DB38B0"/>
    <w:rPr>
      <w:rFonts w:ascii="Times New Roman" w:eastAsia="Times New Roman" w:hAnsi="Times New Roman" w:cs="Times New Roman"/>
      <w:sz w:val="20"/>
      <w:szCs w:val="20"/>
      <w:lang w:eastAsia="el-GR"/>
    </w:rPr>
  </w:style>
  <w:style w:type="paragraph" w:styleId="21">
    <w:name w:val="Body Text 2"/>
    <w:basedOn w:val="a"/>
    <w:link w:val="2Char1"/>
    <w:rsid w:val="00DB38B0"/>
    <w:pPr>
      <w:spacing w:after="120" w:line="480" w:lineRule="auto"/>
    </w:pPr>
    <w:rPr>
      <w:rFonts w:ascii="Times New Roman" w:eastAsia="Times New Roman" w:hAnsi="Times New Roman" w:cs="Times New Roman"/>
      <w:sz w:val="20"/>
      <w:szCs w:val="20"/>
      <w:lang w:eastAsia="el-GR"/>
    </w:rPr>
  </w:style>
  <w:style w:type="character" w:customStyle="1" w:styleId="2Char1">
    <w:name w:val="Σώμα κείμενου 2 Char"/>
    <w:basedOn w:val="a0"/>
    <w:link w:val="21"/>
    <w:rsid w:val="00DB38B0"/>
    <w:rPr>
      <w:rFonts w:ascii="Times New Roman" w:eastAsia="Times New Roman" w:hAnsi="Times New Roman" w:cs="Times New Roman"/>
      <w:sz w:val="20"/>
      <w:szCs w:val="20"/>
      <w:lang w:eastAsia="el-GR"/>
    </w:rPr>
  </w:style>
  <w:style w:type="character" w:customStyle="1" w:styleId="aa">
    <w:name w:val="Σώμα κειμένου + Έντονη γραφή"/>
    <w:rsid w:val="00DB38B0"/>
    <w:rPr>
      <w:b/>
      <w:bCs/>
      <w:sz w:val="24"/>
      <w:lang w:val="el-GR" w:eastAsia="el-GR" w:bidi="ar-SA"/>
    </w:rPr>
  </w:style>
  <w:style w:type="character" w:customStyle="1" w:styleId="13">
    <w:name w:val="Σώμα κειμένου + Έντονη γραφή1"/>
    <w:rsid w:val="00DB38B0"/>
    <w:rPr>
      <w:b/>
      <w:bCs/>
      <w:sz w:val="24"/>
      <w:u w:val="single"/>
      <w:lang w:val="el-GR" w:eastAsia="el-GR" w:bidi="ar-SA"/>
    </w:rPr>
  </w:style>
  <w:style w:type="character" w:customStyle="1" w:styleId="30">
    <w:name w:val="Επικεφαλίδα #3_"/>
    <w:link w:val="31"/>
    <w:rsid w:val="00DB38B0"/>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DB38B0"/>
    <w:pPr>
      <w:widowControl w:val="0"/>
      <w:shd w:val="clear" w:color="auto" w:fill="FFFFFF"/>
      <w:spacing w:after="0" w:line="317" w:lineRule="exact"/>
      <w:jc w:val="center"/>
      <w:outlineLvl w:val="2"/>
    </w:pPr>
    <w:rPr>
      <w:rFonts w:ascii="Book Antiqua" w:eastAsia="Book Antiqua" w:hAnsi="Book Antiqua" w:cs="Book Antiqua"/>
      <w:b/>
      <w:bCs/>
      <w:i/>
      <w:iCs/>
      <w:sz w:val="21"/>
      <w:szCs w:val="21"/>
    </w:rPr>
  </w:style>
  <w:style w:type="character" w:customStyle="1" w:styleId="22">
    <w:name w:val="Σώμα κειμένου (2)_"/>
    <w:link w:val="23"/>
    <w:rsid w:val="00DB38B0"/>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DB38B0"/>
    <w:pPr>
      <w:widowControl w:val="0"/>
      <w:shd w:val="clear" w:color="auto" w:fill="FFFFFF"/>
      <w:spacing w:after="0" w:line="259" w:lineRule="exact"/>
      <w:ind w:hanging="460"/>
    </w:pPr>
    <w:rPr>
      <w:rFonts w:ascii="Book Antiqua" w:eastAsia="Book Antiqua" w:hAnsi="Book Antiqua" w:cs="Book Antiqua"/>
      <w:sz w:val="21"/>
      <w:szCs w:val="21"/>
    </w:rPr>
  </w:style>
  <w:style w:type="character" w:customStyle="1" w:styleId="ab">
    <w:name w:val="Κεφαλίδα ή υποσέλιδο"/>
    <w:rsid w:val="00DB38B0"/>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DB38B0"/>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3">
    <w:name w:val="Κεφαλίδα Char"/>
    <w:basedOn w:val="a0"/>
    <w:link w:val="ac"/>
    <w:rsid w:val="00DB38B0"/>
    <w:rPr>
      <w:rFonts w:ascii="Times New Roman" w:eastAsia="Times New Roman" w:hAnsi="Times New Roman" w:cs="Times New Roman"/>
      <w:sz w:val="20"/>
      <w:szCs w:val="20"/>
      <w:lang w:eastAsia="el-GR"/>
    </w:rPr>
  </w:style>
  <w:style w:type="character" w:customStyle="1" w:styleId="apple-converted-space">
    <w:name w:val="apple-converted-space"/>
    <w:rsid w:val="00DB38B0"/>
  </w:style>
  <w:style w:type="character" w:customStyle="1" w:styleId="ad">
    <w:name w:val="Χαρακτήρες υποσημείωσης"/>
    <w:rsid w:val="00DB38B0"/>
  </w:style>
  <w:style w:type="character" w:customStyle="1" w:styleId="ae">
    <w:name w:val="Σύμβολο υποσημείωσης"/>
    <w:rsid w:val="00DB38B0"/>
    <w:rPr>
      <w:vertAlign w:val="superscript"/>
    </w:rPr>
  </w:style>
  <w:style w:type="character" w:customStyle="1" w:styleId="DeltaViewInsertion">
    <w:name w:val="DeltaView Insertion"/>
    <w:rsid w:val="00DB38B0"/>
    <w:rPr>
      <w:b/>
      <w:i/>
      <w:spacing w:val="0"/>
      <w:lang w:val="el-GR"/>
    </w:rPr>
  </w:style>
  <w:style w:type="character" w:customStyle="1" w:styleId="NormalBoldChar">
    <w:name w:val="NormalBold Char"/>
    <w:rsid w:val="00DB38B0"/>
    <w:rPr>
      <w:rFonts w:ascii="Times New Roman" w:eastAsia="Times New Roman" w:hAnsi="Times New Roman" w:cs="Times New Roman"/>
      <w:b/>
      <w:sz w:val="24"/>
      <w:lang w:val="el-GR"/>
    </w:rPr>
  </w:style>
  <w:style w:type="character" w:styleId="af">
    <w:name w:val="endnote reference"/>
    <w:rsid w:val="00DB38B0"/>
    <w:rPr>
      <w:vertAlign w:val="superscript"/>
    </w:rPr>
  </w:style>
  <w:style w:type="paragraph" w:customStyle="1" w:styleId="ChapterTitle">
    <w:name w:val="ChapterTitle"/>
    <w:basedOn w:val="a"/>
    <w:next w:val="a"/>
    <w:rsid w:val="00DB38B0"/>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DB38B0"/>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0">
    <w:name w:val="endnote text"/>
    <w:basedOn w:val="a"/>
    <w:link w:val="Char4"/>
    <w:uiPriority w:val="99"/>
    <w:unhideWhenUsed/>
    <w:rsid w:val="00DB38B0"/>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4">
    <w:name w:val="Κείμενο σημείωσης τέλους Char"/>
    <w:basedOn w:val="a0"/>
    <w:link w:val="af0"/>
    <w:uiPriority w:val="99"/>
    <w:rsid w:val="00DB38B0"/>
    <w:rPr>
      <w:rFonts w:ascii="Calibri" w:eastAsia="Times New Roman" w:hAnsi="Calibri" w:cs="Calibri"/>
      <w:kern w:val="1"/>
      <w:sz w:val="20"/>
      <w:szCs w:val="20"/>
      <w:lang w:eastAsia="zh-CN"/>
    </w:rPr>
  </w:style>
  <w:style w:type="character" w:customStyle="1" w:styleId="14">
    <w:name w:val="Επικεφαλίδα #1_"/>
    <w:basedOn w:val="a0"/>
    <w:link w:val="15"/>
    <w:rsid w:val="00DB38B0"/>
    <w:rPr>
      <w:rFonts w:ascii="Arial" w:eastAsia="Arial" w:hAnsi="Arial" w:cs="Arial"/>
      <w:b/>
      <w:bCs/>
      <w:sz w:val="28"/>
      <w:szCs w:val="28"/>
      <w:shd w:val="clear" w:color="auto" w:fill="FFFFFF"/>
    </w:rPr>
  </w:style>
  <w:style w:type="paragraph" w:customStyle="1" w:styleId="15">
    <w:name w:val="Επικεφαλίδα #1"/>
    <w:basedOn w:val="a"/>
    <w:link w:val="14"/>
    <w:rsid w:val="00DB38B0"/>
    <w:pPr>
      <w:widowControl w:val="0"/>
      <w:shd w:val="clear" w:color="auto" w:fill="FFFFFF"/>
      <w:spacing w:after="180" w:line="317" w:lineRule="exact"/>
      <w:outlineLvl w:val="0"/>
    </w:pPr>
    <w:rPr>
      <w:rFonts w:ascii="Arial" w:eastAsia="Arial" w:hAnsi="Arial" w:cs="Arial"/>
      <w:b/>
      <w:bCs/>
      <w:sz w:val="28"/>
      <w:szCs w:val="28"/>
    </w:rPr>
  </w:style>
  <w:style w:type="table" w:styleId="af1">
    <w:name w:val="Table Grid"/>
    <w:basedOn w:val="a1"/>
    <w:uiPriority w:val="59"/>
    <w:rsid w:val="00DB3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Λεζάντα πίνακα"/>
    <w:basedOn w:val="a0"/>
    <w:rsid w:val="00DB38B0"/>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DB38B0"/>
    <w:pPr>
      <w:widowControl w:val="0"/>
      <w:shd w:val="clear" w:color="auto" w:fill="FFFFFF"/>
      <w:spacing w:before="180" w:after="180" w:line="250" w:lineRule="exact"/>
      <w:ind w:hanging="540"/>
    </w:pPr>
    <w:rPr>
      <w:rFonts w:ascii="Arial" w:eastAsia="Arial" w:hAnsi="Arial" w:cs="Arial"/>
      <w:color w:val="000000"/>
      <w:sz w:val="20"/>
      <w:szCs w:val="20"/>
      <w:lang w:eastAsia="el-GR" w:bidi="el-GR"/>
    </w:rPr>
  </w:style>
  <w:style w:type="table" w:customStyle="1" w:styleId="110">
    <w:name w:val="Πλέγμα πίνακα11"/>
    <w:basedOn w:val="a1"/>
    <w:next w:val="af1"/>
    <w:uiPriority w:val="59"/>
    <w:rsid w:val="00DB38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
    <w:basedOn w:val="a1"/>
    <w:next w:val="af1"/>
    <w:uiPriority w:val="59"/>
    <w:rsid w:val="00DB38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1"/>
    <w:basedOn w:val="a1"/>
    <w:next w:val="af1"/>
    <w:uiPriority w:val="59"/>
    <w:rsid w:val="00DB38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extstyle">
    <w:name w:val="outputext_style"/>
    <w:basedOn w:val="a0"/>
    <w:rsid w:val="00DB38B0"/>
  </w:style>
  <w:style w:type="paragraph" w:customStyle="1" w:styleId="gloss">
    <w:name w:val="gloss"/>
    <w:basedOn w:val="a"/>
    <w:rsid w:val="00DB38B0"/>
    <w:pPr>
      <w:spacing w:after="0" w:line="240" w:lineRule="auto"/>
    </w:pPr>
    <w:rPr>
      <w:rFonts w:ascii="HellasArial" w:eastAsia="Times New Roman" w:hAnsi="HellasArial" w:cs="Times New Roman"/>
      <w:sz w:val="20"/>
      <w:szCs w:val="20"/>
      <w:lang w:val="fr-FR" w:eastAsia="el-GR"/>
    </w:rPr>
  </w:style>
  <w:style w:type="paragraph" w:customStyle="1" w:styleId="Default">
    <w:name w:val="Default"/>
    <w:rsid w:val="00DB38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Web">
    <w:name w:val="Normal (Web)"/>
    <w:basedOn w:val="a"/>
    <w:uiPriority w:val="99"/>
    <w:unhideWhenUsed/>
    <w:rsid w:val="00A26D2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lger@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44</Pages>
  <Words>9570</Words>
  <Characters>51679</Characters>
  <Application>Microsoft Office Word</Application>
  <DocSecurity>0</DocSecurity>
  <Lines>430</Lines>
  <Paragraphs>122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61127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dcterms:created xsi:type="dcterms:W3CDTF">2020-09-23T08:46:00Z</dcterms:created>
  <dcterms:modified xsi:type="dcterms:W3CDTF">2020-09-23T11:48:00Z</dcterms:modified>
</cp:coreProperties>
</file>