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B34" w:rsidRPr="00126124" w:rsidRDefault="00C70A7B" w:rsidP="006C2B34">
      <w:pPr>
        <w:ind w:left="-810" w:firstLine="810"/>
        <w:rPr>
          <w:rFonts w:asciiTheme="minorHAnsi" w:hAnsiTheme="minorHAnsi" w:cstheme="minorHAnsi"/>
          <w:b/>
          <w:bCs/>
          <w:sz w:val="20"/>
          <w:szCs w:val="20"/>
        </w:rPr>
      </w:pPr>
      <w:r>
        <w:rPr>
          <w:rFonts w:asciiTheme="minorHAnsi" w:hAnsiTheme="minorHAnsi" w:cstheme="minorHAnsi"/>
          <w:noProof/>
          <w:sz w:val="20"/>
          <w:szCs w:val="20"/>
        </w:rPr>
        <mc:AlternateContent>
          <mc:Choice Requires="wps">
            <w:drawing>
              <wp:anchor distT="0" distB="0" distL="114300" distR="114300" simplePos="0" relativeHeight="251657728" behindDoc="0" locked="0" layoutInCell="1" allowOverlap="1">
                <wp:simplePos x="0" y="0"/>
                <wp:positionH relativeFrom="column">
                  <wp:posOffset>851535</wp:posOffset>
                </wp:positionH>
                <wp:positionV relativeFrom="paragraph">
                  <wp:posOffset>10160</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" filled="f" stroked="f">
                <v:textbox>
                  <w:txbxContent>
                    <w:p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042409" w:rsidRPr="00126124">
        <w:rPr>
          <w:rFonts w:asciiTheme="minorHAnsi" w:hAnsiTheme="minorHAnsi" w:cstheme="minorHAnsi"/>
          <w:noProof/>
          <w:sz w:val="20"/>
          <w:szCs w:val="20"/>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126124" w:rsidTr="00BF4D65">
        <w:tc>
          <w:tcPr>
            <w:tcW w:w="5508" w:type="dxa"/>
          </w:tcPr>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ΥΠΟΔ/ΝΣΗ ΟΙΚΟΝΟΜΙΚΗΣ ΔΙΑΧΕΙΡΙΣΗΣ</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ΤΜΗΜΑ ΠΡΟΜΗΘΕΙΩΝ </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 xml:space="preserve">Κτήριο Διοίκησης </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Πανεπιστημιούπολη Βουτών</w:t>
            </w:r>
          </w:p>
          <w:p w:rsidR="006C2B34" w:rsidRPr="00126124" w:rsidRDefault="006C2B34" w:rsidP="00952D75">
            <w:pPr>
              <w:spacing w:after="0" w:line="240" w:lineRule="auto"/>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70013 Ηράκλειο</w:t>
            </w:r>
          </w:p>
          <w:p w:rsidR="006C2B34" w:rsidRPr="00126124" w:rsidRDefault="00BB6A12" w:rsidP="00CC05AF">
            <w:pPr>
              <w:spacing w:after="0" w:line="240" w:lineRule="auto"/>
              <w:rPr>
                <w:rFonts w:asciiTheme="minorHAnsi" w:hAnsiTheme="minorHAnsi" w:cstheme="minorHAnsi"/>
                <w:sz w:val="20"/>
                <w:szCs w:val="20"/>
              </w:rPr>
            </w:pPr>
            <w:r w:rsidRPr="00126124">
              <w:rPr>
                <w:rFonts w:asciiTheme="minorHAnsi" w:eastAsia="Times New Roman" w:hAnsiTheme="minorHAnsi" w:cstheme="minorHAnsi"/>
                <w:b/>
                <w:bCs/>
                <w:sz w:val="20"/>
                <w:szCs w:val="20"/>
                <w:lang w:eastAsia="el-GR"/>
              </w:rPr>
              <w:t>Τηλ:  2810 3931</w:t>
            </w:r>
            <w:r w:rsidR="00866CB7" w:rsidRPr="00126124">
              <w:rPr>
                <w:rFonts w:asciiTheme="minorHAnsi" w:eastAsia="Times New Roman" w:hAnsiTheme="minorHAnsi" w:cstheme="minorHAnsi"/>
                <w:b/>
                <w:bCs/>
                <w:sz w:val="20"/>
                <w:szCs w:val="20"/>
                <w:lang w:eastAsia="el-GR"/>
              </w:rPr>
              <w:t>4</w:t>
            </w:r>
            <w:r w:rsidR="00514351">
              <w:rPr>
                <w:rFonts w:asciiTheme="minorHAnsi" w:eastAsia="Times New Roman" w:hAnsiTheme="minorHAnsi" w:cstheme="minorHAnsi"/>
                <w:b/>
                <w:bCs/>
                <w:sz w:val="20"/>
                <w:szCs w:val="20"/>
                <w:lang w:eastAsia="el-GR"/>
              </w:rPr>
              <w:t>1</w:t>
            </w:r>
            <w:r w:rsidR="00CC05AF">
              <w:rPr>
                <w:rFonts w:asciiTheme="minorHAnsi" w:eastAsia="Times New Roman" w:hAnsiTheme="minorHAnsi" w:cstheme="minorHAnsi"/>
                <w:b/>
                <w:bCs/>
                <w:sz w:val="20"/>
                <w:szCs w:val="20"/>
                <w:lang w:eastAsia="el-GR"/>
              </w:rPr>
              <w:t xml:space="preserve"> </w:t>
            </w:r>
          </w:p>
        </w:tc>
        <w:tc>
          <w:tcPr>
            <w:tcW w:w="3600" w:type="dxa"/>
          </w:tcPr>
          <w:p w:rsidR="006C2B34" w:rsidRPr="00126124" w:rsidRDefault="006C2B34" w:rsidP="00BF4D65">
            <w:pPr>
              <w:rPr>
                <w:rFonts w:asciiTheme="minorHAnsi" w:hAnsiTheme="minorHAnsi" w:cstheme="minorHAnsi"/>
                <w:sz w:val="20"/>
                <w:szCs w:val="20"/>
              </w:rPr>
            </w:pPr>
          </w:p>
          <w:p w:rsidR="006C2B34" w:rsidRPr="00006EDE" w:rsidRDefault="006C2B34" w:rsidP="00BF4D65">
            <w:pPr>
              <w:rPr>
                <w:rFonts w:asciiTheme="minorHAnsi" w:hAnsiTheme="minorHAnsi" w:cstheme="minorHAnsi"/>
                <w:b/>
                <w:sz w:val="20"/>
                <w:szCs w:val="20"/>
                <w:highlight w:val="yellow"/>
                <w:lang w:val="en-US"/>
              </w:rPr>
            </w:pPr>
            <w:r w:rsidRPr="00126124">
              <w:rPr>
                <w:rFonts w:asciiTheme="minorHAnsi" w:hAnsiTheme="minorHAnsi" w:cstheme="minorHAnsi"/>
                <w:b/>
                <w:color w:val="FF0000"/>
                <w:sz w:val="20"/>
                <w:szCs w:val="20"/>
              </w:rPr>
              <w:t xml:space="preserve">       </w:t>
            </w:r>
            <w:r w:rsidR="00591A6C">
              <w:rPr>
                <w:rFonts w:asciiTheme="minorHAnsi" w:hAnsiTheme="minorHAnsi" w:cstheme="minorHAnsi"/>
                <w:b/>
                <w:color w:val="FF0000"/>
                <w:sz w:val="20"/>
                <w:szCs w:val="20"/>
              </w:rPr>
              <w:t xml:space="preserve">  </w:t>
            </w:r>
            <w:r w:rsidRPr="00126124">
              <w:rPr>
                <w:rFonts w:asciiTheme="minorHAnsi" w:hAnsiTheme="minorHAnsi" w:cstheme="minorHAnsi"/>
                <w:b/>
                <w:color w:val="FF0000"/>
                <w:sz w:val="20"/>
                <w:szCs w:val="20"/>
              </w:rPr>
              <w:t xml:space="preserve">               </w:t>
            </w:r>
            <w:r w:rsidRPr="00126124">
              <w:rPr>
                <w:rFonts w:asciiTheme="minorHAnsi" w:hAnsiTheme="minorHAnsi" w:cstheme="minorHAnsi"/>
                <w:b/>
                <w:sz w:val="20"/>
                <w:szCs w:val="20"/>
              </w:rPr>
              <w:t xml:space="preserve">Ηράκλειο  </w:t>
            </w:r>
            <w:r w:rsidR="00006EDE">
              <w:rPr>
                <w:rFonts w:asciiTheme="minorHAnsi" w:hAnsiTheme="minorHAnsi" w:cstheme="minorHAnsi"/>
                <w:b/>
                <w:sz w:val="20"/>
                <w:szCs w:val="20"/>
                <w:lang w:val="en-US"/>
              </w:rPr>
              <w:t>06/04/2021</w:t>
            </w:r>
          </w:p>
          <w:p w:rsidR="006C2B34" w:rsidRPr="00006EDE" w:rsidRDefault="006C2B34" w:rsidP="00CC05AF">
            <w:pPr>
              <w:rPr>
                <w:rFonts w:asciiTheme="minorHAnsi" w:hAnsiTheme="minorHAnsi" w:cstheme="minorHAnsi"/>
                <w:b/>
                <w:sz w:val="20"/>
                <w:szCs w:val="20"/>
                <w:lang w:val="en-US"/>
              </w:rPr>
            </w:pPr>
            <w:r w:rsidRPr="00126124">
              <w:rPr>
                <w:rFonts w:asciiTheme="minorHAnsi" w:hAnsiTheme="minorHAnsi" w:cstheme="minorHAnsi"/>
                <w:b/>
                <w:sz w:val="20"/>
                <w:szCs w:val="20"/>
              </w:rPr>
              <w:t xml:space="preserve">                        Αρ. Πρωτ:  </w:t>
            </w:r>
            <w:r w:rsidR="00006EDE">
              <w:rPr>
                <w:rFonts w:asciiTheme="minorHAnsi" w:hAnsiTheme="minorHAnsi" w:cstheme="minorHAnsi"/>
                <w:b/>
                <w:sz w:val="20"/>
                <w:szCs w:val="20"/>
                <w:lang w:val="en-US"/>
              </w:rPr>
              <w:t>5868</w:t>
            </w:r>
            <w:bookmarkStart w:id="0" w:name="_GoBack"/>
            <w:bookmarkEnd w:id="0"/>
          </w:p>
        </w:tc>
      </w:tr>
    </w:tbl>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spacing w:after="120" w:line="240" w:lineRule="auto"/>
        <w:contextualSpacing/>
        <w:jc w:val="both"/>
        <w:rPr>
          <w:rFonts w:asciiTheme="minorHAnsi" w:hAnsiTheme="minorHAnsi" w:cstheme="minorHAnsi"/>
          <w:sz w:val="20"/>
          <w:szCs w:val="20"/>
        </w:rPr>
      </w:pPr>
      <w:r w:rsidRPr="00126124">
        <w:rPr>
          <w:rFonts w:asciiTheme="minorHAnsi" w:hAnsiTheme="minorHAnsi" w:cstheme="minorHAnsi"/>
          <w:b/>
          <w:sz w:val="20"/>
          <w:szCs w:val="20"/>
        </w:rPr>
        <w:t xml:space="preserve">ΘΕΜΑ: </w:t>
      </w:r>
      <w:r w:rsidRPr="00126124">
        <w:rPr>
          <w:rFonts w:asciiTheme="minorHAnsi" w:hAnsiTheme="minorHAnsi" w:cstheme="minorHAnsi"/>
          <w:sz w:val="20"/>
          <w:szCs w:val="20"/>
        </w:rPr>
        <w:t xml:space="preserve">Πρόσκληση υποβολής προσφορών για την </w:t>
      </w:r>
      <w:r w:rsidR="00BB6A12" w:rsidRPr="00126124">
        <w:rPr>
          <w:rFonts w:asciiTheme="minorHAnsi" w:hAnsiTheme="minorHAnsi" w:cstheme="minorHAnsi"/>
          <w:b/>
          <w:sz w:val="20"/>
          <w:szCs w:val="20"/>
        </w:rPr>
        <w:t>προμήθεια φωτοαντιγραφικού χαρτιού</w:t>
      </w:r>
      <w:r w:rsidR="00BB6A12" w:rsidRPr="00126124">
        <w:rPr>
          <w:rFonts w:asciiTheme="minorHAnsi" w:hAnsiTheme="minorHAnsi" w:cstheme="minorHAnsi"/>
          <w:sz w:val="20"/>
          <w:szCs w:val="20"/>
        </w:rPr>
        <w:t xml:space="preserve"> </w:t>
      </w:r>
      <w:bookmarkStart w:id="1" w:name="_Hlk67998578"/>
      <w:r w:rsidR="00974886">
        <w:rPr>
          <w:rFonts w:asciiTheme="minorHAnsi" w:hAnsiTheme="minorHAnsi" w:cstheme="minorHAnsi"/>
          <w:b/>
          <w:bCs/>
          <w:sz w:val="20"/>
          <w:szCs w:val="20"/>
        </w:rPr>
        <w:t xml:space="preserve">Α3 και Α4 </w:t>
      </w:r>
      <w:bookmarkEnd w:id="1"/>
      <w:r w:rsidR="00BB6A12" w:rsidRPr="00126124">
        <w:rPr>
          <w:rFonts w:asciiTheme="minorHAnsi" w:hAnsiTheme="minorHAnsi" w:cstheme="minorHAnsi"/>
          <w:sz w:val="20"/>
          <w:szCs w:val="20"/>
        </w:rPr>
        <w:t>για την κάλυψη των αναγκών των ακαδημαϊκών τμημάτων και των διοικητικών υπηρεσιών του Πανεπιστημίου Κρήτης στο Ηράκλειο</w:t>
      </w:r>
      <w:r w:rsidR="00342054">
        <w:rPr>
          <w:rFonts w:asciiTheme="minorHAnsi" w:hAnsiTheme="minorHAnsi" w:cstheme="minorHAnsi"/>
          <w:sz w:val="20"/>
          <w:szCs w:val="20"/>
        </w:rPr>
        <w:t>, για το έτος 20</w:t>
      </w:r>
      <w:r w:rsidR="00CC05AF">
        <w:rPr>
          <w:rFonts w:asciiTheme="minorHAnsi" w:hAnsiTheme="minorHAnsi" w:cstheme="minorHAnsi"/>
          <w:sz w:val="20"/>
          <w:szCs w:val="20"/>
        </w:rPr>
        <w:t>2</w:t>
      </w:r>
      <w:r w:rsidR="00514351">
        <w:rPr>
          <w:rFonts w:asciiTheme="minorHAnsi" w:hAnsiTheme="minorHAnsi" w:cstheme="minorHAnsi"/>
          <w:sz w:val="20"/>
          <w:szCs w:val="20"/>
        </w:rPr>
        <w:t>1</w:t>
      </w:r>
      <w:r w:rsidRPr="00126124">
        <w:rPr>
          <w:rFonts w:asciiTheme="minorHAnsi" w:hAnsiTheme="minorHAnsi" w:cstheme="minorHAnsi"/>
          <w:sz w:val="20"/>
          <w:szCs w:val="20"/>
        </w:rPr>
        <w:t>.</w:t>
      </w:r>
    </w:p>
    <w:p w:rsidR="0025086F" w:rsidRPr="00126124" w:rsidRDefault="0025086F" w:rsidP="0025086F">
      <w:pPr>
        <w:spacing w:after="120" w:line="240" w:lineRule="auto"/>
        <w:contextualSpacing/>
        <w:jc w:val="both"/>
        <w:rPr>
          <w:rFonts w:asciiTheme="minorHAnsi" w:hAnsiTheme="minorHAnsi" w:cstheme="minorHAnsi"/>
          <w:sz w:val="20"/>
          <w:szCs w:val="20"/>
        </w:rPr>
      </w:pPr>
    </w:p>
    <w:tbl>
      <w:tblPr>
        <w:tblW w:w="9696" w:type="dxa"/>
        <w:jc w:val="center"/>
        <w:tblLook w:val="04A0" w:firstRow="1" w:lastRow="0" w:firstColumn="1" w:lastColumn="0" w:noHBand="0" w:noVBand="1"/>
      </w:tblPr>
      <w:tblGrid>
        <w:gridCol w:w="3338"/>
        <w:gridCol w:w="6358"/>
      </w:tblGrid>
      <w:tr w:rsidR="0052477B" w:rsidRPr="00126124" w:rsidTr="00C1658D">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rsidR="0025086F" w:rsidRPr="00126124" w:rsidRDefault="004D206E" w:rsidP="0025086F">
            <w:pPr>
              <w:spacing w:after="0" w:line="276" w:lineRule="auto"/>
              <w:contextualSpacing/>
              <w:rPr>
                <w:rFonts w:asciiTheme="minorHAnsi" w:eastAsia="Times New Roman" w:hAnsiTheme="minorHAnsi" w:cstheme="minorHAnsi"/>
                <w:sz w:val="20"/>
                <w:szCs w:val="20"/>
                <w:lang w:eastAsia="el-GR"/>
              </w:rPr>
            </w:pPr>
            <w:r w:rsidRPr="00126124">
              <w:rPr>
                <w:rFonts w:asciiTheme="minorHAnsi" w:hAnsiTheme="minorHAnsi" w:cstheme="minorHAnsi"/>
                <w:sz w:val="20"/>
                <w:szCs w:val="20"/>
              </w:rPr>
              <w:t>Πανεπιστήμιο</w:t>
            </w:r>
            <w:r w:rsidR="00D12E38" w:rsidRPr="00126124">
              <w:rPr>
                <w:rFonts w:asciiTheme="minorHAnsi" w:hAnsiTheme="minorHAnsi" w:cstheme="minorHAnsi"/>
                <w:sz w:val="20"/>
                <w:szCs w:val="20"/>
              </w:rPr>
              <w:t xml:space="preserve"> Κρήτης</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ΚΑΕ:</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BB6A12" w:rsidP="0025086F">
            <w:pPr>
              <w:spacing w:after="0" w:line="276" w:lineRule="auto"/>
              <w:contextualSpacing/>
              <w:rPr>
                <w:rFonts w:asciiTheme="minorHAnsi" w:eastAsia="Times New Roman" w:hAnsiTheme="minorHAnsi" w:cstheme="minorHAnsi"/>
                <w:sz w:val="20"/>
                <w:szCs w:val="20"/>
                <w:lang w:val="en-US" w:eastAsia="el-GR"/>
              </w:rPr>
            </w:pPr>
            <w:r w:rsidRPr="00126124">
              <w:rPr>
                <w:rFonts w:asciiTheme="minorHAnsi" w:eastAsia="Times New Roman" w:hAnsiTheme="minorHAnsi" w:cstheme="minorHAnsi"/>
                <w:sz w:val="20"/>
                <w:szCs w:val="20"/>
                <w:lang w:eastAsia="el-GR"/>
              </w:rPr>
              <w:t>1731</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val="en-US" w:eastAsia="el-GR"/>
              </w:rPr>
              <w:t>CPV :</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BB6A12" w:rsidP="0025086F">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30197643-5</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25086F" w:rsidP="00BB6A12">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 xml:space="preserve">Πλέον συμφέρουσα από οικονομική άποψη προσφορά </w:t>
            </w:r>
            <w:r w:rsidRPr="00126124">
              <w:rPr>
                <w:rFonts w:asciiTheme="minorHAnsi" w:hAnsiTheme="minorHAnsi" w:cstheme="minorHAnsi"/>
                <w:sz w:val="20"/>
                <w:szCs w:val="20"/>
              </w:rPr>
              <w:t xml:space="preserve">βάσει </w:t>
            </w:r>
            <w:r w:rsidR="00BB6A12" w:rsidRPr="00126124">
              <w:rPr>
                <w:rFonts w:asciiTheme="minorHAnsi" w:hAnsiTheme="minorHAnsi" w:cstheme="minorHAnsi"/>
                <w:sz w:val="20"/>
                <w:szCs w:val="20"/>
              </w:rPr>
              <w:t>τιμής</w:t>
            </w:r>
            <w:r w:rsidRPr="00126124">
              <w:rPr>
                <w:rFonts w:asciiTheme="minorHAnsi" w:hAnsiTheme="minorHAnsi" w:cstheme="minorHAnsi"/>
                <w:sz w:val="20"/>
                <w:szCs w:val="20"/>
              </w:rPr>
              <w:t xml:space="preserve"> </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rsidR="00CA153E" w:rsidRPr="00126124" w:rsidRDefault="00514351" w:rsidP="00CA153E">
            <w:pPr>
              <w:spacing w:after="0" w:line="276" w:lineRule="auto"/>
              <w:contextualSpacing/>
              <w:rPr>
                <w:rFonts w:asciiTheme="minorHAnsi" w:hAnsiTheme="minorHAnsi" w:cstheme="minorHAnsi"/>
                <w:sz w:val="20"/>
                <w:szCs w:val="20"/>
              </w:rPr>
            </w:pPr>
            <w:r>
              <w:rPr>
                <w:rFonts w:asciiTheme="minorHAnsi" w:hAnsiTheme="minorHAnsi" w:cstheme="minorHAnsi"/>
                <w:b/>
                <w:sz w:val="20"/>
                <w:szCs w:val="20"/>
              </w:rPr>
              <w:t>6.144,00</w:t>
            </w:r>
            <w:r w:rsidR="00BB6A12" w:rsidRPr="00126124">
              <w:rPr>
                <w:rFonts w:asciiTheme="minorHAnsi" w:hAnsiTheme="minorHAnsi" w:cstheme="minorHAnsi"/>
                <w:b/>
                <w:sz w:val="20"/>
                <w:szCs w:val="20"/>
              </w:rPr>
              <w:t xml:space="preserve"> €</w:t>
            </w:r>
          </w:p>
        </w:tc>
      </w:tr>
      <w:tr w:rsidR="0052477B" w:rsidRPr="00126124"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26482A" w:rsidP="00591A6C">
            <w:pPr>
              <w:spacing w:after="0" w:line="276" w:lineRule="auto"/>
              <w:contextualSpacing/>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15/04/2021</w:t>
            </w:r>
            <w:r w:rsidR="00B4359D" w:rsidRPr="00B4359D">
              <w:rPr>
                <w:rFonts w:asciiTheme="minorHAnsi" w:eastAsia="Times New Roman" w:hAnsiTheme="minorHAnsi" w:cstheme="minorHAnsi"/>
                <w:sz w:val="20"/>
                <w:szCs w:val="20"/>
                <w:lang w:eastAsia="el-GR"/>
              </w:rPr>
              <w:t xml:space="preserve"> </w:t>
            </w:r>
            <w:r w:rsidR="00E17B05" w:rsidRPr="00126124">
              <w:rPr>
                <w:rFonts w:asciiTheme="minorHAnsi" w:eastAsia="Times New Roman" w:hAnsiTheme="minorHAnsi" w:cstheme="minorHAnsi"/>
                <w:sz w:val="20"/>
                <w:szCs w:val="20"/>
                <w:lang w:eastAsia="el-GR"/>
              </w:rPr>
              <w:t xml:space="preserve"> και ώρα </w:t>
            </w:r>
            <w:r w:rsidR="00866CB7" w:rsidRPr="00126124">
              <w:rPr>
                <w:rFonts w:asciiTheme="minorHAnsi" w:eastAsia="Times New Roman" w:hAnsiTheme="minorHAnsi" w:cstheme="minorHAnsi"/>
                <w:sz w:val="20"/>
                <w:szCs w:val="20"/>
                <w:lang w:eastAsia="el-GR"/>
              </w:rPr>
              <w:t>14:0</w:t>
            </w:r>
            <w:r w:rsidR="00E17B05" w:rsidRPr="00126124">
              <w:rPr>
                <w:rFonts w:asciiTheme="minorHAnsi" w:eastAsia="Times New Roman" w:hAnsiTheme="minorHAnsi" w:cstheme="minorHAnsi"/>
                <w:sz w:val="20"/>
                <w:szCs w:val="20"/>
                <w:lang w:eastAsia="el-GR"/>
              </w:rPr>
              <w:t>0</w:t>
            </w:r>
          </w:p>
        </w:tc>
      </w:tr>
      <w:tr w:rsidR="0052477B" w:rsidRPr="00126124" w:rsidTr="00C1658D">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126124" w:rsidRDefault="0025086F" w:rsidP="0025086F">
            <w:pPr>
              <w:spacing w:after="0" w:line="240" w:lineRule="auto"/>
              <w:contextualSpacing/>
              <w:rPr>
                <w:rFonts w:asciiTheme="minorHAnsi" w:eastAsia="Times New Roman" w:hAnsiTheme="minorHAnsi" w:cstheme="minorHAnsi"/>
                <w:b/>
                <w:bCs/>
                <w:sz w:val="20"/>
                <w:szCs w:val="20"/>
                <w:lang w:eastAsia="el-GR"/>
              </w:rPr>
            </w:pPr>
            <w:r w:rsidRPr="00126124">
              <w:rPr>
                <w:rFonts w:asciiTheme="minorHAnsi" w:eastAsia="Times New Roman" w:hAnsiTheme="minorHAnsi" w:cstheme="minorHAnsi"/>
                <w:b/>
                <w:bCs/>
                <w:sz w:val="20"/>
                <w:szCs w:val="20"/>
                <w:lang w:eastAsia="el-GR"/>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rsidR="0025086F" w:rsidRPr="00126124" w:rsidRDefault="0025086F" w:rsidP="00BB6A12">
            <w:pPr>
              <w:spacing w:after="0" w:line="276" w:lineRule="auto"/>
              <w:contextualSpacing/>
              <w:rPr>
                <w:rFonts w:asciiTheme="minorHAnsi" w:eastAsia="Times New Roman" w:hAnsiTheme="minorHAnsi" w:cstheme="minorHAnsi"/>
                <w:sz w:val="20"/>
                <w:szCs w:val="20"/>
                <w:lang w:eastAsia="el-GR"/>
              </w:rPr>
            </w:pPr>
            <w:r w:rsidRPr="00126124">
              <w:rPr>
                <w:rFonts w:asciiTheme="minorHAnsi" w:eastAsia="Times New Roman" w:hAnsiTheme="minorHAnsi" w:cstheme="minorHAnsi"/>
                <w:sz w:val="20"/>
                <w:szCs w:val="20"/>
                <w:lang w:eastAsia="el-GR"/>
              </w:rPr>
              <w:t>1</w:t>
            </w:r>
            <w:r w:rsidR="00BB6A12" w:rsidRPr="00126124">
              <w:rPr>
                <w:rFonts w:asciiTheme="minorHAnsi" w:eastAsia="Times New Roman" w:hAnsiTheme="minorHAnsi" w:cstheme="minorHAnsi"/>
                <w:sz w:val="20"/>
                <w:szCs w:val="20"/>
                <w:lang w:eastAsia="el-GR"/>
              </w:rPr>
              <w:t>2</w:t>
            </w:r>
            <w:r w:rsidRPr="00126124">
              <w:rPr>
                <w:rFonts w:asciiTheme="minorHAnsi" w:eastAsia="Times New Roman" w:hAnsiTheme="minorHAnsi" w:cstheme="minorHAnsi"/>
                <w:sz w:val="20"/>
                <w:szCs w:val="20"/>
                <w:lang w:eastAsia="el-GR"/>
              </w:rPr>
              <w:t>0 μέρες από την επομένη της καταληκτικής ημερομηνίας για την υποβολή των προσφορών</w:t>
            </w:r>
          </w:p>
        </w:tc>
      </w:tr>
    </w:tbl>
    <w:p w:rsidR="0025086F" w:rsidRPr="00126124" w:rsidRDefault="0025086F" w:rsidP="0025086F">
      <w:pPr>
        <w:spacing w:after="120" w:line="240" w:lineRule="auto"/>
        <w:contextualSpacing/>
        <w:jc w:val="both"/>
        <w:rPr>
          <w:rFonts w:asciiTheme="minorHAnsi" w:hAnsiTheme="minorHAnsi" w:cstheme="minorHAnsi"/>
          <w:b/>
          <w:sz w:val="20"/>
          <w:szCs w:val="20"/>
        </w:rPr>
      </w:pPr>
    </w:p>
    <w:p w:rsidR="0025086F" w:rsidRPr="00126124" w:rsidRDefault="0025086F" w:rsidP="0025086F">
      <w:pPr>
        <w:pStyle w:val="3"/>
        <w:numPr>
          <w:ilvl w:val="0"/>
          <w:numId w:val="5"/>
        </w:numPr>
        <w:spacing w:after="200"/>
        <w:ind w:left="284" w:hanging="284"/>
        <w:contextualSpacing/>
        <w:rPr>
          <w:rFonts w:asciiTheme="minorHAnsi" w:hAnsiTheme="minorHAnsi" w:cstheme="minorHAnsi"/>
        </w:rPr>
      </w:pPr>
      <w:r w:rsidRPr="00126124">
        <w:rPr>
          <w:rFonts w:asciiTheme="minorHAnsi" w:hAnsiTheme="minorHAnsi" w:cstheme="minorHAnsi"/>
        </w:rPr>
        <w:t>Αντικείμενο της υπό ανάθεση υπηρεσίας και προϋπολογισμός</w:t>
      </w:r>
    </w:p>
    <w:p w:rsidR="00BB6A12" w:rsidRPr="00126124" w:rsidRDefault="00D12E38" w:rsidP="00BB6A12">
      <w:pPr>
        <w:spacing w:after="12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Το Πανεπιστήμιο Κρήτης</w:t>
      </w:r>
      <w:r w:rsidR="0025086F" w:rsidRPr="00126124">
        <w:rPr>
          <w:rFonts w:asciiTheme="minorHAnsi" w:hAnsiTheme="minorHAnsi" w:cstheme="minorHAnsi"/>
          <w:sz w:val="20"/>
          <w:szCs w:val="20"/>
        </w:rPr>
        <w:t xml:space="preserve"> προβαίνει σε δημόσια πρόσκληση εκδήλωσης ενδιαφέροντος για την </w:t>
      </w:r>
      <w:r w:rsidR="00BB6A12" w:rsidRPr="00126124">
        <w:rPr>
          <w:rFonts w:asciiTheme="minorHAnsi" w:hAnsiTheme="minorHAnsi" w:cstheme="minorHAnsi"/>
          <w:b/>
          <w:sz w:val="20"/>
          <w:szCs w:val="20"/>
        </w:rPr>
        <w:t>προμήθεια φωτοαντιγραφικού χαρτιού</w:t>
      </w:r>
      <w:r w:rsidR="00BB6A12" w:rsidRPr="00126124">
        <w:rPr>
          <w:rFonts w:asciiTheme="minorHAnsi" w:hAnsiTheme="minorHAnsi" w:cstheme="minorHAnsi"/>
          <w:sz w:val="20"/>
          <w:szCs w:val="20"/>
        </w:rPr>
        <w:t xml:space="preserve"> </w:t>
      </w:r>
      <w:r w:rsidR="00974886">
        <w:rPr>
          <w:rFonts w:asciiTheme="minorHAnsi" w:hAnsiTheme="minorHAnsi" w:cstheme="minorHAnsi"/>
          <w:b/>
          <w:bCs/>
          <w:sz w:val="20"/>
          <w:szCs w:val="20"/>
        </w:rPr>
        <w:t xml:space="preserve">Α3 και Α4 </w:t>
      </w:r>
      <w:r w:rsidR="00BB6A12" w:rsidRPr="00126124">
        <w:rPr>
          <w:rFonts w:asciiTheme="minorHAnsi" w:hAnsiTheme="minorHAnsi" w:cstheme="minorHAnsi"/>
          <w:sz w:val="20"/>
          <w:szCs w:val="20"/>
        </w:rPr>
        <w:t>για την κάλυψη των αναγκών των ακαδημαϊκών τμημάτων και των διοικητικών υπηρεσιών του Πανεπιστημίου Κρήτης στο Ηράκλειο</w:t>
      </w:r>
      <w:r w:rsidR="00866CB7" w:rsidRPr="00126124">
        <w:rPr>
          <w:rFonts w:asciiTheme="minorHAnsi" w:hAnsiTheme="minorHAnsi" w:cstheme="minorHAnsi"/>
          <w:sz w:val="20"/>
          <w:szCs w:val="20"/>
        </w:rPr>
        <w:t>, για το έτος 20</w:t>
      </w:r>
      <w:r w:rsidR="00E11BE6">
        <w:rPr>
          <w:rFonts w:asciiTheme="minorHAnsi" w:hAnsiTheme="minorHAnsi" w:cstheme="minorHAnsi"/>
          <w:sz w:val="20"/>
          <w:szCs w:val="20"/>
        </w:rPr>
        <w:t>2</w:t>
      </w:r>
      <w:r w:rsidR="00514351">
        <w:rPr>
          <w:rFonts w:asciiTheme="minorHAnsi" w:hAnsiTheme="minorHAnsi" w:cstheme="minorHAnsi"/>
          <w:sz w:val="20"/>
          <w:szCs w:val="20"/>
        </w:rPr>
        <w:t>1</w:t>
      </w:r>
      <w:r w:rsidR="00BB6A12" w:rsidRPr="00126124">
        <w:rPr>
          <w:rFonts w:asciiTheme="minorHAnsi" w:hAnsiTheme="minorHAnsi" w:cstheme="minorHAnsi"/>
          <w:sz w:val="20"/>
          <w:szCs w:val="20"/>
        </w:rPr>
        <w:t>.</w:t>
      </w:r>
    </w:p>
    <w:p w:rsidR="0025086F" w:rsidRPr="00126124" w:rsidRDefault="0025086F" w:rsidP="0025086F">
      <w:pPr>
        <w:spacing w:after="100"/>
        <w:ind w:firstLine="284"/>
        <w:jc w:val="both"/>
        <w:rPr>
          <w:rFonts w:asciiTheme="minorHAnsi" w:hAnsiTheme="minorHAnsi" w:cstheme="minorHAnsi"/>
          <w:sz w:val="20"/>
          <w:szCs w:val="20"/>
        </w:rPr>
      </w:pPr>
    </w:p>
    <w:p w:rsidR="00CA153E" w:rsidRPr="00514351" w:rsidRDefault="0025086F" w:rsidP="00CC05AF">
      <w:pPr>
        <w:tabs>
          <w:tab w:val="left" w:pos="567"/>
        </w:tabs>
        <w:autoSpaceDE w:val="0"/>
        <w:autoSpaceDN w:val="0"/>
        <w:adjustRightInd w:val="0"/>
        <w:jc w:val="both"/>
        <w:rPr>
          <w:rFonts w:asciiTheme="minorHAnsi" w:eastAsia="Times New Roman" w:hAnsiTheme="minorHAnsi" w:cstheme="minorHAnsi"/>
          <w:sz w:val="20"/>
          <w:szCs w:val="20"/>
          <w:lang w:eastAsia="el-GR"/>
        </w:rPr>
      </w:pPr>
      <w:r w:rsidRPr="00126124">
        <w:rPr>
          <w:rFonts w:asciiTheme="minorHAnsi" w:hAnsiTheme="minorHAnsi" w:cstheme="minorHAnsi"/>
          <w:sz w:val="20"/>
          <w:szCs w:val="20"/>
        </w:rPr>
        <w:t>Ο συνολικός προϋπολογισμός ανέρχεται σ</w:t>
      </w:r>
      <w:r w:rsidR="00D12E38" w:rsidRPr="00126124">
        <w:rPr>
          <w:rFonts w:asciiTheme="minorHAnsi" w:hAnsiTheme="minorHAnsi" w:cstheme="minorHAnsi"/>
          <w:sz w:val="20"/>
          <w:szCs w:val="20"/>
        </w:rPr>
        <w:t>το ποσό των</w:t>
      </w:r>
      <w:r w:rsidR="00B4359D">
        <w:rPr>
          <w:rFonts w:asciiTheme="minorHAnsi" w:hAnsiTheme="minorHAnsi" w:cstheme="minorHAnsi"/>
          <w:sz w:val="20"/>
          <w:szCs w:val="20"/>
        </w:rPr>
        <w:t xml:space="preserve"> </w:t>
      </w:r>
      <w:r w:rsidR="00D12E38" w:rsidRPr="00126124">
        <w:rPr>
          <w:rFonts w:asciiTheme="minorHAnsi" w:hAnsiTheme="minorHAnsi" w:cstheme="minorHAnsi"/>
          <w:sz w:val="20"/>
          <w:szCs w:val="20"/>
        </w:rPr>
        <w:t xml:space="preserve"> </w:t>
      </w:r>
      <w:r w:rsidR="00514351">
        <w:rPr>
          <w:rFonts w:asciiTheme="minorHAnsi" w:hAnsiTheme="minorHAnsi" w:cstheme="minorHAnsi"/>
          <w:b/>
          <w:sz w:val="20"/>
          <w:szCs w:val="20"/>
        </w:rPr>
        <w:t>6.144,00</w:t>
      </w:r>
      <w:r w:rsidR="00CC05AF" w:rsidRPr="00126124">
        <w:rPr>
          <w:rFonts w:asciiTheme="minorHAnsi" w:hAnsiTheme="minorHAnsi" w:cstheme="minorHAnsi"/>
          <w:b/>
          <w:sz w:val="20"/>
          <w:szCs w:val="20"/>
        </w:rPr>
        <w:t xml:space="preserve"> </w:t>
      </w:r>
      <w:r w:rsidR="00BB6A12" w:rsidRPr="00126124">
        <w:rPr>
          <w:rFonts w:asciiTheme="minorHAnsi" w:eastAsia="Times New Roman" w:hAnsiTheme="minorHAnsi" w:cstheme="minorHAnsi"/>
          <w:b/>
          <w:sz w:val="20"/>
          <w:szCs w:val="20"/>
        </w:rPr>
        <w:t>€,</w:t>
      </w:r>
      <w:r w:rsidR="00BB6A12" w:rsidRPr="00126124">
        <w:rPr>
          <w:rFonts w:asciiTheme="minorHAnsi" w:hAnsiTheme="minorHAnsi" w:cstheme="minorHAnsi"/>
          <w:sz w:val="20"/>
          <w:szCs w:val="20"/>
        </w:rPr>
        <w:t xml:space="preserve">  </w:t>
      </w:r>
      <w:r w:rsidRPr="00126124">
        <w:rPr>
          <w:rFonts w:asciiTheme="minorHAnsi" w:hAnsiTheme="minorHAnsi" w:cstheme="minorHAnsi"/>
          <w:sz w:val="20"/>
          <w:szCs w:val="20"/>
        </w:rPr>
        <w:t xml:space="preserve">συμπεριλαμβανομένου Φ.Π.Α. και θα βαρύνει τον προϋπολογισμό </w:t>
      </w:r>
      <w:r w:rsidR="00D12E38" w:rsidRPr="00126124">
        <w:rPr>
          <w:rFonts w:asciiTheme="minorHAnsi" w:hAnsiTheme="minorHAnsi" w:cstheme="minorHAnsi"/>
          <w:sz w:val="20"/>
          <w:szCs w:val="20"/>
        </w:rPr>
        <w:t>του δευτερεύοντος διατάκτη του Πανεπιστημίου Κρήτης</w:t>
      </w:r>
      <w:r w:rsidRPr="00126124">
        <w:rPr>
          <w:rFonts w:asciiTheme="minorHAnsi" w:hAnsiTheme="minorHAnsi" w:cstheme="minorHAnsi"/>
          <w:sz w:val="20"/>
          <w:szCs w:val="20"/>
        </w:rPr>
        <w:t>, οικονομι</w:t>
      </w:r>
      <w:r w:rsidR="00AC68CD" w:rsidRPr="00126124">
        <w:rPr>
          <w:rFonts w:asciiTheme="minorHAnsi" w:hAnsiTheme="minorHAnsi" w:cstheme="minorHAnsi"/>
          <w:sz w:val="20"/>
          <w:szCs w:val="20"/>
        </w:rPr>
        <w:t>κού έτους 20</w:t>
      </w:r>
      <w:r w:rsidR="00E11BE6">
        <w:rPr>
          <w:rFonts w:asciiTheme="minorHAnsi" w:hAnsiTheme="minorHAnsi" w:cstheme="minorHAnsi"/>
          <w:sz w:val="20"/>
          <w:szCs w:val="20"/>
        </w:rPr>
        <w:t>2</w:t>
      </w:r>
      <w:r w:rsidR="00514351">
        <w:rPr>
          <w:rFonts w:asciiTheme="minorHAnsi" w:hAnsiTheme="minorHAnsi" w:cstheme="minorHAnsi"/>
          <w:sz w:val="20"/>
          <w:szCs w:val="20"/>
        </w:rPr>
        <w:t>1</w:t>
      </w:r>
      <w:r w:rsidR="00AC68CD" w:rsidRPr="00126124">
        <w:rPr>
          <w:rFonts w:asciiTheme="minorHAnsi" w:hAnsiTheme="minorHAnsi" w:cstheme="minorHAnsi"/>
          <w:sz w:val="20"/>
          <w:szCs w:val="20"/>
        </w:rPr>
        <w:t xml:space="preserve">, στον ΚΑΕ </w:t>
      </w:r>
      <w:r w:rsidR="00BB6A12" w:rsidRPr="00126124">
        <w:rPr>
          <w:rFonts w:asciiTheme="minorHAnsi" w:eastAsia="Times New Roman" w:hAnsiTheme="minorHAnsi" w:cstheme="minorHAnsi"/>
          <w:sz w:val="20"/>
          <w:szCs w:val="20"/>
          <w:lang w:eastAsia="el-GR"/>
        </w:rPr>
        <w:t>1731</w:t>
      </w:r>
      <w:r w:rsidR="00CD23F0" w:rsidRPr="00126124">
        <w:rPr>
          <w:rFonts w:asciiTheme="minorHAnsi" w:eastAsia="Times New Roman" w:hAnsiTheme="minorHAnsi" w:cstheme="minorHAnsi"/>
          <w:sz w:val="20"/>
          <w:szCs w:val="20"/>
          <w:lang w:eastAsia="el-GR"/>
        </w:rPr>
        <w:t>,</w:t>
      </w:r>
      <w:r w:rsidR="00693E9C">
        <w:rPr>
          <w:rFonts w:asciiTheme="minorHAnsi" w:eastAsia="Times New Roman" w:hAnsiTheme="minorHAnsi" w:cstheme="minorHAnsi"/>
          <w:sz w:val="20"/>
          <w:szCs w:val="20"/>
          <w:lang w:eastAsia="el-GR"/>
        </w:rPr>
        <w:t xml:space="preserve"> </w:t>
      </w:r>
      <w:r w:rsidR="00CC05AF">
        <w:rPr>
          <w:rFonts w:asciiTheme="minorHAnsi" w:hAnsiTheme="minorHAnsi" w:cstheme="minorHAnsi"/>
          <w:sz w:val="20"/>
          <w:szCs w:val="20"/>
        </w:rPr>
        <w:t xml:space="preserve">εγκεκριμένο αίτημα στο ΚΗΜΔΗΣ </w:t>
      </w:r>
      <w:r w:rsidR="00514351">
        <w:rPr>
          <w:rFonts w:asciiTheme="minorHAnsi" w:hAnsiTheme="minorHAnsi" w:cstheme="minorHAnsi"/>
          <w:sz w:val="20"/>
          <w:szCs w:val="20"/>
        </w:rPr>
        <w:t>21</w:t>
      </w:r>
      <w:r w:rsidR="00514351">
        <w:rPr>
          <w:rFonts w:asciiTheme="minorHAnsi" w:hAnsiTheme="minorHAnsi" w:cstheme="minorHAnsi"/>
          <w:sz w:val="20"/>
          <w:szCs w:val="20"/>
          <w:lang w:val="en-US"/>
        </w:rPr>
        <w:t>REQ</w:t>
      </w:r>
      <w:r w:rsidR="00514351" w:rsidRPr="00514351">
        <w:rPr>
          <w:rFonts w:asciiTheme="minorHAnsi" w:hAnsiTheme="minorHAnsi" w:cstheme="minorHAnsi"/>
          <w:sz w:val="20"/>
          <w:szCs w:val="20"/>
        </w:rPr>
        <w:t>008348533 2021-03-29</w:t>
      </w:r>
      <w:r w:rsidR="00CC05AF">
        <w:rPr>
          <w:rFonts w:asciiTheme="minorHAnsi" w:hAnsiTheme="minorHAnsi" w:cstheme="minorHAnsi"/>
          <w:sz w:val="20"/>
          <w:szCs w:val="20"/>
        </w:rPr>
        <w:t xml:space="preserve">, </w:t>
      </w:r>
      <w:r w:rsidR="00CD23F0" w:rsidRPr="00126124">
        <w:rPr>
          <w:rFonts w:asciiTheme="minorHAnsi" w:eastAsia="Times New Roman" w:hAnsiTheme="minorHAnsi" w:cstheme="minorHAnsi"/>
          <w:sz w:val="20"/>
          <w:szCs w:val="20"/>
          <w:lang w:eastAsia="el-GR"/>
        </w:rPr>
        <w:t xml:space="preserve">με </w:t>
      </w:r>
      <w:r w:rsidR="00CA153E" w:rsidRPr="00126124">
        <w:rPr>
          <w:rFonts w:asciiTheme="minorHAnsi" w:eastAsia="Times New Roman" w:hAnsiTheme="minorHAnsi" w:cstheme="minorHAnsi"/>
          <w:sz w:val="20"/>
          <w:szCs w:val="20"/>
          <w:lang w:eastAsia="el-GR"/>
        </w:rPr>
        <w:t>Απ</w:t>
      </w:r>
      <w:r w:rsidR="00CC05AF">
        <w:rPr>
          <w:rFonts w:asciiTheme="minorHAnsi" w:eastAsia="Times New Roman" w:hAnsiTheme="minorHAnsi" w:cstheme="minorHAnsi"/>
          <w:sz w:val="20"/>
          <w:szCs w:val="20"/>
          <w:lang w:eastAsia="el-GR"/>
        </w:rPr>
        <w:t>ό</w:t>
      </w:r>
      <w:r w:rsidR="00CA153E" w:rsidRPr="00126124">
        <w:rPr>
          <w:rFonts w:asciiTheme="minorHAnsi" w:eastAsia="Times New Roman" w:hAnsiTheme="minorHAnsi" w:cstheme="minorHAnsi"/>
          <w:sz w:val="20"/>
          <w:szCs w:val="20"/>
          <w:lang w:eastAsia="el-GR"/>
        </w:rPr>
        <w:t>φ</w:t>
      </w:r>
      <w:r w:rsidR="00CC05AF">
        <w:rPr>
          <w:rFonts w:asciiTheme="minorHAnsi" w:eastAsia="Times New Roman" w:hAnsiTheme="minorHAnsi" w:cstheme="minorHAnsi"/>
          <w:sz w:val="20"/>
          <w:szCs w:val="20"/>
          <w:lang w:eastAsia="el-GR"/>
        </w:rPr>
        <w:t>α</w:t>
      </w:r>
      <w:r w:rsidR="00CA153E" w:rsidRPr="00126124">
        <w:rPr>
          <w:rFonts w:asciiTheme="minorHAnsi" w:eastAsia="Times New Roman" w:hAnsiTheme="minorHAnsi" w:cstheme="minorHAnsi"/>
          <w:sz w:val="20"/>
          <w:szCs w:val="20"/>
          <w:lang w:eastAsia="el-GR"/>
        </w:rPr>
        <w:t>σ</w:t>
      </w:r>
      <w:r w:rsidR="00CC05AF">
        <w:rPr>
          <w:rFonts w:asciiTheme="minorHAnsi" w:eastAsia="Times New Roman" w:hAnsiTheme="minorHAnsi" w:cstheme="minorHAnsi"/>
          <w:sz w:val="20"/>
          <w:szCs w:val="20"/>
          <w:lang w:eastAsia="el-GR"/>
        </w:rPr>
        <w:t xml:space="preserve">η ανάληψης υποχρέωσης αρ </w:t>
      </w:r>
      <w:r w:rsidR="00514351" w:rsidRPr="00514351">
        <w:rPr>
          <w:rFonts w:asciiTheme="minorHAnsi" w:eastAsia="Times New Roman" w:hAnsiTheme="minorHAnsi" w:cstheme="minorHAnsi"/>
          <w:sz w:val="20"/>
          <w:szCs w:val="20"/>
          <w:lang w:eastAsia="el-GR"/>
        </w:rPr>
        <w:t>7082</w:t>
      </w:r>
      <w:r w:rsidR="00CC05AF">
        <w:rPr>
          <w:rFonts w:asciiTheme="minorHAnsi" w:eastAsia="Times New Roman" w:hAnsiTheme="minorHAnsi" w:cstheme="minorHAnsi"/>
          <w:sz w:val="20"/>
          <w:szCs w:val="20"/>
          <w:lang w:eastAsia="el-GR"/>
        </w:rPr>
        <w:t xml:space="preserve">, αρ. πρωτ. </w:t>
      </w:r>
      <w:r w:rsidR="00514351" w:rsidRPr="00006EDE">
        <w:rPr>
          <w:rFonts w:asciiTheme="minorHAnsi" w:eastAsia="Times New Roman" w:hAnsiTheme="minorHAnsi" w:cstheme="minorHAnsi"/>
          <w:sz w:val="20"/>
          <w:szCs w:val="20"/>
          <w:lang w:eastAsia="el-GR"/>
        </w:rPr>
        <w:t>5026/29-03-2021</w:t>
      </w:r>
      <w:r w:rsidR="00CC05AF">
        <w:rPr>
          <w:rFonts w:asciiTheme="minorHAnsi" w:eastAsia="Times New Roman" w:hAnsiTheme="minorHAnsi" w:cstheme="minorHAnsi"/>
          <w:sz w:val="20"/>
          <w:szCs w:val="20"/>
          <w:lang w:eastAsia="el-GR"/>
        </w:rPr>
        <w:t xml:space="preserve">, και ΑΔΑ </w:t>
      </w:r>
      <w:r w:rsidR="00514351" w:rsidRPr="00006EDE">
        <w:rPr>
          <w:rFonts w:asciiTheme="minorHAnsi" w:eastAsia="Times New Roman" w:hAnsiTheme="minorHAnsi" w:cstheme="minorHAnsi"/>
          <w:sz w:val="20"/>
          <w:szCs w:val="20"/>
          <w:lang w:eastAsia="el-GR"/>
        </w:rPr>
        <w:t>676</w:t>
      </w:r>
      <w:r w:rsidR="00514351" w:rsidRPr="00514351">
        <w:rPr>
          <w:rFonts w:asciiTheme="minorHAnsi" w:eastAsia="Times New Roman" w:hAnsiTheme="minorHAnsi" w:cstheme="minorHAnsi"/>
          <w:sz w:val="20"/>
          <w:szCs w:val="20"/>
          <w:lang w:eastAsia="el-GR"/>
        </w:rPr>
        <w:t>Α469Β7Γ</w:t>
      </w:r>
      <w:r w:rsidR="00514351">
        <w:rPr>
          <w:rFonts w:asciiTheme="minorHAnsi" w:eastAsia="Times New Roman" w:hAnsiTheme="minorHAnsi" w:cstheme="minorHAnsi"/>
          <w:sz w:val="20"/>
          <w:szCs w:val="20"/>
          <w:lang w:eastAsia="el-GR"/>
        </w:rPr>
        <w:t>-ΕΘ4.</w:t>
      </w:r>
    </w:p>
    <w:p w:rsidR="0025086F" w:rsidRPr="00126124" w:rsidRDefault="0025086F" w:rsidP="00CA153E">
      <w:pPr>
        <w:spacing w:after="100" w:line="240" w:lineRule="auto"/>
        <w:contextualSpacing/>
        <w:jc w:val="both"/>
        <w:rPr>
          <w:rFonts w:asciiTheme="minorHAnsi" w:hAnsiTheme="minorHAnsi" w:cstheme="minorHAnsi"/>
          <w:sz w:val="20"/>
          <w:szCs w:val="20"/>
          <w:u w:val="single"/>
        </w:rPr>
      </w:pPr>
      <w:r w:rsidRPr="00126124">
        <w:rPr>
          <w:rFonts w:asciiTheme="minorHAnsi" w:hAnsiTheme="minorHAnsi" w:cstheme="minorHAnsi"/>
          <w:sz w:val="20"/>
          <w:szCs w:val="20"/>
        </w:rPr>
        <w:t xml:space="preserve">Η παρούσα πρόσκληση θα δημοσιευθεί  στην ιστοσελίδα </w:t>
      </w:r>
      <w:r w:rsidR="00D12E38" w:rsidRPr="00126124">
        <w:rPr>
          <w:rFonts w:asciiTheme="minorHAnsi" w:hAnsiTheme="minorHAnsi" w:cstheme="minorHAnsi"/>
          <w:sz w:val="20"/>
          <w:szCs w:val="20"/>
        </w:rPr>
        <w:t>του Πανεπιστημίου Κρή</w:t>
      </w:r>
      <w:r w:rsidR="00AC68CD" w:rsidRPr="00126124">
        <w:rPr>
          <w:rFonts w:asciiTheme="minorHAnsi" w:hAnsiTheme="minorHAnsi" w:cstheme="minorHAnsi"/>
          <w:sz w:val="20"/>
          <w:szCs w:val="20"/>
        </w:rPr>
        <w:t>της</w:t>
      </w:r>
      <w:r w:rsidRPr="00126124">
        <w:rPr>
          <w:rFonts w:asciiTheme="minorHAnsi" w:hAnsiTheme="minorHAnsi" w:cstheme="minorHAnsi"/>
          <w:sz w:val="20"/>
          <w:szCs w:val="20"/>
        </w:rPr>
        <w:t xml:space="preserve"> στην ηλεκτρονική διεύθυνση: </w:t>
      </w:r>
      <w:hyperlink r:id="rId6" w:history="1">
        <w:r w:rsidR="00D12E38" w:rsidRPr="00126124">
          <w:rPr>
            <w:rStyle w:val="-"/>
            <w:rFonts w:asciiTheme="minorHAnsi" w:hAnsiTheme="minorHAnsi" w:cstheme="minorHAnsi"/>
            <w:sz w:val="20"/>
            <w:szCs w:val="20"/>
          </w:rPr>
          <w:t>http://www.</w:t>
        </w:r>
        <w:r w:rsidR="00D12E38" w:rsidRPr="00126124">
          <w:rPr>
            <w:rStyle w:val="-"/>
            <w:rFonts w:asciiTheme="minorHAnsi" w:hAnsiTheme="minorHAnsi" w:cstheme="minorHAnsi"/>
            <w:sz w:val="20"/>
            <w:szCs w:val="20"/>
            <w:lang w:val="en-US"/>
          </w:rPr>
          <w:t>uoc</w:t>
        </w:r>
        <w:r w:rsidR="00D12E38" w:rsidRPr="00126124">
          <w:rPr>
            <w:rStyle w:val="-"/>
            <w:rFonts w:asciiTheme="minorHAnsi" w:hAnsiTheme="minorHAnsi" w:cstheme="minorHAnsi"/>
            <w:sz w:val="20"/>
            <w:szCs w:val="20"/>
          </w:rPr>
          <w:t>.gr</w:t>
        </w:r>
      </w:hyperlink>
      <w:r w:rsidR="00AC68CD" w:rsidRPr="00126124">
        <w:rPr>
          <w:rFonts w:asciiTheme="minorHAnsi" w:hAnsiTheme="minorHAnsi" w:cstheme="minorHAnsi"/>
          <w:sz w:val="20"/>
          <w:szCs w:val="20"/>
        </w:rPr>
        <w:t xml:space="preserve"> </w:t>
      </w:r>
      <w:r w:rsidR="00072947" w:rsidRPr="00126124">
        <w:rPr>
          <w:rFonts w:asciiTheme="minorHAnsi" w:hAnsiTheme="minorHAnsi" w:cstheme="minorHAnsi"/>
          <w:sz w:val="20"/>
          <w:szCs w:val="20"/>
        </w:rPr>
        <w:t xml:space="preserve">στο μητρώο συμβάσεων </w:t>
      </w:r>
      <w:r w:rsidR="00740115">
        <w:rPr>
          <w:rFonts w:asciiTheme="minorHAnsi" w:hAnsiTheme="minorHAnsi" w:cstheme="minorHAnsi"/>
          <w:sz w:val="20"/>
          <w:szCs w:val="20"/>
        </w:rPr>
        <w:t>ΚΗΜΔ</w:t>
      </w:r>
      <w:r w:rsidR="00CC05AF">
        <w:rPr>
          <w:rFonts w:asciiTheme="minorHAnsi" w:hAnsiTheme="minorHAnsi" w:cstheme="minorHAnsi"/>
          <w:sz w:val="20"/>
          <w:szCs w:val="20"/>
        </w:rPr>
        <w:t>Η</w:t>
      </w:r>
      <w:r w:rsidR="00740115">
        <w:rPr>
          <w:rFonts w:asciiTheme="minorHAnsi" w:hAnsiTheme="minorHAnsi" w:cstheme="minorHAnsi"/>
          <w:sz w:val="20"/>
          <w:szCs w:val="20"/>
        </w:rPr>
        <w:t>Σ</w:t>
      </w:r>
      <w:r w:rsidR="00072947" w:rsidRPr="00126124">
        <w:rPr>
          <w:rFonts w:asciiTheme="minorHAnsi" w:hAnsiTheme="minorHAnsi" w:cstheme="minorHAnsi"/>
          <w:sz w:val="20"/>
          <w:szCs w:val="20"/>
        </w:rPr>
        <w:t xml:space="preserve"> και στην ιστοσελίδα </w:t>
      </w:r>
      <w:hyperlink r:id="rId7" w:history="1">
        <w:r w:rsidR="00072947" w:rsidRPr="00126124">
          <w:rPr>
            <w:rStyle w:val="-"/>
            <w:rFonts w:asciiTheme="minorHAnsi" w:hAnsiTheme="minorHAnsi" w:cstheme="minorHAnsi"/>
            <w:sz w:val="20"/>
            <w:szCs w:val="20"/>
            <w:lang w:val="en-US"/>
          </w:rPr>
          <w:t>www</w:t>
        </w:r>
        <w:r w:rsidR="00072947" w:rsidRPr="00126124">
          <w:rPr>
            <w:rStyle w:val="-"/>
            <w:rFonts w:asciiTheme="minorHAnsi" w:hAnsiTheme="minorHAnsi" w:cstheme="minorHAnsi"/>
            <w:sz w:val="20"/>
            <w:szCs w:val="20"/>
          </w:rPr>
          <w:t>.2810.</w:t>
        </w:r>
        <w:r w:rsidR="00072947" w:rsidRPr="00126124">
          <w:rPr>
            <w:rStyle w:val="-"/>
            <w:rFonts w:asciiTheme="minorHAnsi" w:hAnsiTheme="minorHAnsi" w:cstheme="minorHAnsi"/>
            <w:sz w:val="20"/>
            <w:szCs w:val="20"/>
            <w:lang w:val="en-US"/>
          </w:rPr>
          <w:t>gr</w:t>
        </w:r>
      </w:hyperlink>
      <w:r w:rsidRPr="00126124">
        <w:rPr>
          <w:rFonts w:asciiTheme="minorHAnsi" w:hAnsiTheme="minorHAnsi" w:cstheme="minorHAnsi"/>
          <w:sz w:val="20"/>
          <w:szCs w:val="20"/>
        </w:rPr>
        <w:t>.</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25086F">
      <w:pPr>
        <w:pStyle w:val="3"/>
        <w:numPr>
          <w:ilvl w:val="0"/>
          <w:numId w:val="5"/>
        </w:numPr>
        <w:spacing w:after="200"/>
        <w:ind w:left="284" w:hanging="284"/>
        <w:rPr>
          <w:rFonts w:asciiTheme="minorHAnsi" w:hAnsiTheme="minorHAnsi" w:cstheme="minorHAnsi"/>
        </w:rPr>
      </w:pPr>
      <w:r w:rsidRPr="00126124">
        <w:rPr>
          <w:rFonts w:asciiTheme="minorHAnsi" w:hAnsiTheme="minorHAnsi" w:cstheme="minorHAnsi"/>
        </w:rPr>
        <w:t>Περιεχόμενο και υποβολή προσφορών</w:t>
      </w:r>
    </w:p>
    <w:p w:rsidR="0025086F" w:rsidRDefault="0025086F" w:rsidP="00064B4F">
      <w:pPr>
        <w:spacing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καλούνται να υποβάλλουν την οικονομική τους προσφορά σε ενιαίο φάκελο</w:t>
      </w:r>
      <w:r w:rsidR="00064B4F">
        <w:rPr>
          <w:rFonts w:asciiTheme="minorHAnsi" w:hAnsiTheme="minorHAnsi" w:cstheme="minorHAnsi"/>
          <w:sz w:val="20"/>
          <w:szCs w:val="20"/>
        </w:rPr>
        <w:t xml:space="preserve"> που </w:t>
      </w:r>
      <w:r w:rsidRPr="00126124">
        <w:rPr>
          <w:rFonts w:asciiTheme="minorHAnsi" w:hAnsiTheme="minorHAnsi" w:cstheme="minorHAnsi"/>
          <w:sz w:val="20"/>
          <w:szCs w:val="20"/>
        </w:rPr>
        <w:t xml:space="preserve"> θα περιλαμβάνει: </w:t>
      </w:r>
    </w:p>
    <w:p w:rsidR="00064B4F" w:rsidRPr="00126124" w:rsidRDefault="00064B4F" w:rsidP="00064B4F">
      <w:pPr>
        <w:spacing w:line="240" w:lineRule="auto"/>
        <w:contextualSpacing/>
        <w:jc w:val="both"/>
        <w:rPr>
          <w:rFonts w:asciiTheme="minorHAnsi" w:hAnsiTheme="minorHAnsi" w:cstheme="minorHAnsi"/>
          <w:sz w:val="20"/>
          <w:szCs w:val="20"/>
        </w:rPr>
      </w:pPr>
    </w:p>
    <w:p w:rsidR="0025086F" w:rsidRPr="00740115" w:rsidRDefault="0025086F" w:rsidP="0030626D">
      <w:pPr>
        <w:spacing w:after="100"/>
        <w:jc w:val="both"/>
        <w:rPr>
          <w:rFonts w:asciiTheme="minorHAnsi" w:hAnsiTheme="minorHAnsi" w:cstheme="minorHAnsi"/>
          <w:b/>
          <w:sz w:val="20"/>
          <w:szCs w:val="20"/>
        </w:rPr>
      </w:pPr>
      <w:r w:rsidRPr="00740115">
        <w:rPr>
          <w:rFonts w:asciiTheme="minorHAnsi" w:hAnsiTheme="minorHAnsi" w:cstheme="minorHAnsi"/>
          <w:b/>
          <w:sz w:val="20"/>
          <w:szCs w:val="20"/>
        </w:rPr>
        <w:t>α) Οικονομική προσφορά, υπογεγραμμένη από τον προσφέροντα ή το νόμιμο αυτού εκπρόσωπο.</w:t>
      </w:r>
    </w:p>
    <w:p w:rsidR="00740115" w:rsidRPr="00740115" w:rsidRDefault="00740115" w:rsidP="0030626D">
      <w:pPr>
        <w:spacing w:after="100"/>
        <w:jc w:val="both"/>
        <w:rPr>
          <w:rFonts w:asciiTheme="minorHAnsi" w:hAnsiTheme="minorHAnsi" w:cstheme="minorHAnsi"/>
          <w:b/>
          <w:sz w:val="20"/>
          <w:szCs w:val="20"/>
        </w:rPr>
      </w:pPr>
      <w:r w:rsidRPr="00740115">
        <w:rPr>
          <w:rFonts w:asciiTheme="minorHAnsi" w:hAnsiTheme="minorHAnsi" w:cstheme="minorHAnsi"/>
          <w:b/>
          <w:sz w:val="20"/>
          <w:szCs w:val="20"/>
        </w:rPr>
        <w:t>β) Δείγματα των ζητούμενων ειδών</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EC6628">
      <w:pPr>
        <w:spacing w:after="100"/>
        <w:jc w:val="both"/>
        <w:rPr>
          <w:rFonts w:asciiTheme="minorHAnsi" w:hAnsiTheme="minorHAnsi" w:cstheme="minorHAnsi"/>
          <w:sz w:val="20"/>
          <w:szCs w:val="20"/>
        </w:rPr>
      </w:pPr>
      <w:r w:rsidRPr="00591A6C">
        <w:rPr>
          <w:rFonts w:asciiTheme="minorHAnsi" w:hAnsiTheme="minorHAnsi" w:cstheme="minorHAnsi"/>
          <w:sz w:val="20"/>
          <w:szCs w:val="20"/>
        </w:rPr>
        <w:t xml:space="preserve">Οι προσφορές κατατίθενται μέχρι και την </w:t>
      </w:r>
      <w:r w:rsidR="0026482A" w:rsidRPr="0026482A">
        <w:rPr>
          <w:rFonts w:asciiTheme="minorHAnsi" w:hAnsiTheme="minorHAnsi" w:cstheme="minorHAnsi"/>
          <w:b/>
          <w:sz w:val="20"/>
          <w:szCs w:val="20"/>
        </w:rPr>
        <w:t>Πέμπτη</w:t>
      </w:r>
      <w:r w:rsidR="00591A6C" w:rsidRPr="0026482A">
        <w:rPr>
          <w:rFonts w:asciiTheme="minorHAnsi" w:hAnsiTheme="minorHAnsi" w:cstheme="minorHAnsi"/>
          <w:b/>
          <w:sz w:val="20"/>
          <w:szCs w:val="20"/>
        </w:rPr>
        <w:t xml:space="preserve"> </w:t>
      </w:r>
      <w:r w:rsidR="0026482A">
        <w:rPr>
          <w:rFonts w:asciiTheme="minorHAnsi" w:hAnsiTheme="minorHAnsi" w:cstheme="minorHAnsi"/>
          <w:b/>
          <w:sz w:val="20"/>
          <w:szCs w:val="20"/>
        </w:rPr>
        <w:t>15 Απριλίου 2021</w:t>
      </w:r>
      <w:r w:rsidR="00B4359D" w:rsidRPr="00591A6C">
        <w:rPr>
          <w:rFonts w:asciiTheme="minorHAnsi" w:hAnsiTheme="minorHAnsi" w:cstheme="minorHAnsi"/>
          <w:b/>
          <w:sz w:val="20"/>
          <w:szCs w:val="20"/>
        </w:rPr>
        <w:t xml:space="preserve"> </w:t>
      </w:r>
      <w:r w:rsidRPr="00591A6C">
        <w:rPr>
          <w:rFonts w:asciiTheme="minorHAnsi" w:hAnsiTheme="minorHAnsi" w:cstheme="minorHAnsi"/>
          <w:b/>
          <w:sz w:val="20"/>
          <w:szCs w:val="20"/>
        </w:rPr>
        <w:t xml:space="preserve"> και ώρα </w:t>
      </w:r>
      <w:r w:rsidR="00866CB7" w:rsidRPr="00591A6C">
        <w:rPr>
          <w:rFonts w:asciiTheme="minorHAnsi" w:hAnsiTheme="minorHAnsi" w:cstheme="minorHAnsi"/>
          <w:b/>
          <w:sz w:val="20"/>
          <w:szCs w:val="20"/>
        </w:rPr>
        <w:t>14:0</w:t>
      </w:r>
      <w:r w:rsidR="003E0931" w:rsidRPr="00591A6C">
        <w:rPr>
          <w:rFonts w:asciiTheme="minorHAnsi" w:hAnsiTheme="minorHAnsi" w:cstheme="minorHAnsi"/>
          <w:b/>
          <w:sz w:val="20"/>
          <w:szCs w:val="20"/>
        </w:rPr>
        <w:t>0</w:t>
      </w:r>
      <w:r w:rsidRPr="00591A6C">
        <w:rPr>
          <w:rFonts w:asciiTheme="minorHAnsi" w:hAnsiTheme="minorHAnsi" w:cstheme="minorHAnsi"/>
          <w:sz w:val="20"/>
          <w:szCs w:val="20"/>
        </w:rPr>
        <w:t xml:space="preserve">, </w:t>
      </w:r>
      <w:r w:rsidR="00E70BAC" w:rsidRPr="00E70BAC">
        <w:rPr>
          <w:rFonts w:asciiTheme="minorHAnsi" w:hAnsiTheme="minorHAnsi" w:cstheme="minorHAnsi"/>
          <w:sz w:val="20"/>
          <w:szCs w:val="20"/>
        </w:rPr>
        <w:t>στο Τμήμα Πρωτοκόλλου (γραφείο 20 - ισόγειο) της Υποδ/νσης Διοικητικού του Πανεπιστημίου Κρήτης στις Βούτες Ηρακλείου (κτήριο Διοίκησης).</w:t>
      </w:r>
      <w:r w:rsidR="00E70BAC" w:rsidRPr="006714E9">
        <w:rPr>
          <w:rFonts w:ascii="Palatino Linotype" w:hAnsi="Palatino Linotype"/>
          <w:sz w:val="16"/>
          <w:szCs w:val="16"/>
        </w:rPr>
        <w:t xml:space="preserve">  </w:t>
      </w:r>
      <w:r w:rsidRPr="00126124">
        <w:rPr>
          <w:rFonts w:asciiTheme="minorHAnsi" w:hAnsiTheme="minorHAnsi" w:cstheme="minorHAnsi"/>
          <w:sz w:val="20"/>
          <w:szCs w:val="20"/>
        </w:rPr>
        <w:t>Οι προσφέροντες  μπορούν να καταθέτουν την προσφορά τους στην ως άνω διεύθυνση προσωπικώς ή με εκπρόσωπό τους και τ</w:t>
      </w:r>
      <w:r w:rsidR="00C8294E" w:rsidRPr="00126124">
        <w:rPr>
          <w:rFonts w:asciiTheme="minorHAnsi" w:hAnsiTheme="minorHAnsi" w:cstheme="minorHAnsi"/>
          <w:sz w:val="20"/>
          <w:szCs w:val="20"/>
        </w:rPr>
        <w:t>αχυδρομικώς</w:t>
      </w:r>
      <w:r w:rsidRPr="00126124">
        <w:rPr>
          <w:rFonts w:asciiTheme="minorHAnsi" w:hAnsiTheme="minorHAnsi" w:cstheme="minorHAnsi"/>
          <w:sz w:val="20"/>
          <w:szCs w:val="20"/>
        </w:rPr>
        <w:t>.</w:t>
      </w:r>
    </w:p>
    <w:p w:rsidR="00BB6A12" w:rsidRPr="00126124" w:rsidRDefault="00BB6A12" w:rsidP="00BB6A12">
      <w:pPr>
        <w:pStyle w:val="ad"/>
        <w:spacing w:line="240" w:lineRule="auto"/>
        <w:rPr>
          <w:rFonts w:asciiTheme="minorHAnsi" w:hAnsiTheme="minorHAnsi" w:cstheme="minorHAnsi"/>
          <w:sz w:val="20"/>
          <w:szCs w:val="20"/>
        </w:rPr>
      </w:pPr>
      <w:r w:rsidRPr="00126124">
        <w:rPr>
          <w:rFonts w:asciiTheme="minorHAnsi" w:hAnsiTheme="minorHAnsi" w:cstheme="minorHAnsi"/>
          <w:sz w:val="20"/>
          <w:szCs w:val="20"/>
        </w:rPr>
        <w:lastRenderedPageBreak/>
        <w:t>Αναλυτικά τα είδη της προμήθειας και οι ζητούμενες ποσότητες, καθώς και οι τεχνικές προδιαγραφές, αναφέρονται στο ΠΑΡΑΡΤΗΜΑ</w:t>
      </w:r>
      <w:r w:rsidR="000C6482" w:rsidRPr="00126124">
        <w:rPr>
          <w:rFonts w:asciiTheme="minorHAnsi" w:hAnsiTheme="minorHAnsi" w:cstheme="minorHAnsi"/>
          <w:sz w:val="20"/>
          <w:szCs w:val="20"/>
        </w:rPr>
        <w:t xml:space="preserve"> </w:t>
      </w:r>
      <w:r w:rsidRPr="00126124">
        <w:rPr>
          <w:rFonts w:asciiTheme="minorHAnsi" w:hAnsiTheme="minorHAnsi" w:cstheme="minorHAnsi"/>
          <w:sz w:val="20"/>
          <w:szCs w:val="20"/>
        </w:rPr>
        <w:t xml:space="preserve"> </w:t>
      </w:r>
      <w:r w:rsidR="00B4359D">
        <w:rPr>
          <w:rFonts w:asciiTheme="minorHAnsi" w:hAnsiTheme="minorHAnsi" w:cstheme="minorHAnsi"/>
          <w:sz w:val="20"/>
          <w:szCs w:val="20"/>
        </w:rPr>
        <w:t xml:space="preserve">Α </w:t>
      </w:r>
      <w:r w:rsidRPr="00126124">
        <w:rPr>
          <w:rFonts w:asciiTheme="minorHAnsi" w:hAnsiTheme="minorHAnsi" w:cstheme="minorHAnsi"/>
          <w:sz w:val="20"/>
          <w:szCs w:val="20"/>
        </w:rPr>
        <w:t>που ακολουθεί.</w:t>
      </w:r>
    </w:p>
    <w:p w:rsidR="00BB6A12" w:rsidRDefault="00BB6A12" w:rsidP="00BB6A12">
      <w:pPr>
        <w:pStyle w:val="ad"/>
        <w:spacing w:line="240" w:lineRule="auto"/>
        <w:rPr>
          <w:rFonts w:asciiTheme="minorHAnsi" w:hAnsiTheme="minorHAnsi" w:cstheme="minorHAnsi"/>
          <w:b/>
          <w:sz w:val="20"/>
          <w:szCs w:val="20"/>
        </w:rPr>
      </w:pPr>
      <w:r w:rsidRPr="00126124">
        <w:rPr>
          <w:rFonts w:asciiTheme="minorHAnsi" w:hAnsiTheme="minorHAnsi" w:cstheme="minorHAnsi"/>
          <w:b/>
          <w:sz w:val="20"/>
          <w:szCs w:val="20"/>
        </w:rPr>
        <w:t xml:space="preserve">Χρόνος παράδοσης : </w:t>
      </w:r>
      <w:r w:rsidRPr="00591A6C">
        <w:rPr>
          <w:rFonts w:asciiTheme="minorHAnsi" w:hAnsiTheme="minorHAnsi" w:cstheme="minorHAnsi"/>
          <w:b/>
          <w:sz w:val="20"/>
          <w:szCs w:val="20"/>
        </w:rPr>
        <w:t xml:space="preserve">Εντός </w:t>
      </w:r>
      <w:r w:rsidR="00514351">
        <w:rPr>
          <w:rFonts w:asciiTheme="minorHAnsi" w:hAnsiTheme="minorHAnsi" w:cstheme="minorHAnsi"/>
          <w:b/>
          <w:sz w:val="20"/>
          <w:szCs w:val="20"/>
        </w:rPr>
        <w:t>20</w:t>
      </w:r>
      <w:r w:rsidRPr="00591A6C">
        <w:rPr>
          <w:rFonts w:asciiTheme="minorHAnsi" w:hAnsiTheme="minorHAnsi" w:cstheme="minorHAnsi"/>
          <w:b/>
          <w:sz w:val="20"/>
          <w:szCs w:val="20"/>
        </w:rPr>
        <w:t xml:space="preserve"> ημερολογιακών</w:t>
      </w:r>
      <w:r w:rsidRPr="00126124">
        <w:rPr>
          <w:rFonts w:asciiTheme="minorHAnsi" w:hAnsiTheme="minorHAnsi" w:cstheme="minorHAnsi"/>
          <w:b/>
          <w:sz w:val="20"/>
          <w:szCs w:val="20"/>
        </w:rPr>
        <w:t xml:space="preserve"> ημερών από την ημερομηνία υπογραφής της σύμβασης.</w:t>
      </w:r>
    </w:p>
    <w:p w:rsidR="00740115" w:rsidRPr="00CC05AF" w:rsidRDefault="00740115" w:rsidP="00740115">
      <w:pPr>
        <w:autoSpaceDE w:val="0"/>
        <w:autoSpaceDN w:val="0"/>
        <w:adjustRightInd w:val="0"/>
        <w:jc w:val="both"/>
        <w:rPr>
          <w:rFonts w:asciiTheme="minorHAnsi" w:hAnsiTheme="minorHAnsi" w:cstheme="minorHAnsi"/>
          <w:b/>
          <w:sz w:val="20"/>
          <w:szCs w:val="20"/>
          <w:u w:val="single"/>
        </w:rPr>
      </w:pPr>
      <w:r w:rsidRPr="00CC05AF">
        <w:rPr>
          <w:rFonts w:asciiTheme="minorHAnsi" w:hAnsiTheme="minorHAnsi" w:cstheme="minorHAnsi"/>
          <w:b/>
          <w:sz w:val="20"/>
          <w:szCs w:val="20"/>
          <w:u w:val="single"/>
        </w:rPr>
        <w:t xml:space="preserve">Η </w:t>
      </w:r>
      <w:r w:rsidR="00AB1AE7">
        <w:rPr>
          <w:rFonts w:asciiTheme="minorHAnsi" w:hAnsiTheme="minorHAnsi" w:cstheme="minorHAnsi"/>
          <w:b/>
          <w:sz w:val="20"/>
          <w:szCs w:val="20"/>
          <w:u w:val="single"/>
        </w:rPr>
        <w:t>παράδοση</w:t>
      </w:r>
      <w:r w:rsidRPr="00CC05AF">
        <w:rPr>
          <w:rFonts w:asciiTheme="minorHAnsi" w:hAnsiTheme="minorHAnsi" w:cstheme="minorHAnsi"/>
          <w:b/>
          <w:sz w:val="20"/>
          <w:szCs w:val="20"/>
          <w:u w:val="single"/>
        </w:rPr>
        <w:t xml:space="preserve"> θα </w:t>
      </w:r>
      <w:r w:rsidR="00AB1AE7">
        <w:rPr>
          <w:rFonts w:asciiTheme="minorHAnsi" w:hAnsiTheme="minorHAnsi" w:cstheme="minorHAnsi"/>
          <w:b/>
          <w:sz w:val="20"/>
          <w:szCs w:val="20"/>
          <w:u w:val="single"/>
        </w:rPr>
        <w:t>γίνει</w:t>
      </w:r>
      <w:r w:rsidRPr="00CC05AF">
        <w:rPr>
          <w:rFonts w:asciiTheme="minorHAnsi" w:hAnsiTheme="minorHAnsi" w:cstheme="minorHAnsi"/>
          <w:b/>
          <w:sz w:val="20"/>
          <w:szCs w:val="20"/>
          <w:u w:val="single"/>
        </w:rPr>
        <w:t xml:space="preserve"> με </w:t>
      </w:r>
      <w:r w:rsidR="00AB1AE7">
        <w:rPr>
          <w:rFonts w:asciiTheme="minorHAnsi" w:hAnsiTheme="minorHAnsi" w:cstheme="minorHAnsi"/>
          <w:b/>
          <w:sz w:val="20"/>
          <w:szCs w:val="20"/>
          <w:u w:val="single"/>
        </w:rPr>
        <w:t>ευθύνη</w:t>
      </w:r>
      <w:r w:rsidRPr="00CC05AF">
        <w:rPr>
          <w:rFonts w:asciiTheme="minorHAnsi" w:hAnsiTheme="minorHAnsi" w:cstheme="minorHAnsi"/>
          <w:b/>
          <w:sz w:val="20"/>
          <w:szCs w:val="20"/>
          <w:u w:val="single"/>
        </w:rPr>
        <w:t xml:space="preserve"> και </w:t>
      </w:r>
      <w:r w:rsidR="00AB1AE7">
        <w:rPr>
          <w:rFonts w:asciiTheme="minorHAnsi" w:hAnsiTheme="minorHAnsi" w:cstheme="minorHAnsi"/>
          <w:b/>
          <w:sz w:val="20"/>
          <w:szCs w:val="20"/>
          <w:u w:val="single"/>
        </w:rPr>
        <w:t>έξοδα</w:t>
      </w:r>
      <w:r w:rsidRPr="00CC05AF">
        <w:rPr>
          <w:rFonts w:asciiTheme="minorHAnsi" w:hAnsiTheme="minorHAnsi" w:cstheme="minorHAnsi"/>
          <w:b/>
          <w:sz w:val="20"/>
          <w:szCs w:val="20"/>
          <w:u w:val="single"/>
        </w:rPr>
        <w:t xml:space="preserve"> του </w:t>
      </w:r>
      <w:r w:rsidR="00AB1AE7">
        <w:rPr>
          <w:rFonts w:asciiTheme="minorHAnsi" w:hAnsiTheme="minorHAnsi" w:cstheme="minorHAnsi"/>
          <w:b/>
          <w:sz w:val="20"/>
          <w:szCs w:val="20"/>
          <w:u w:val="single"/>
        </w:rPr>
        <w:t>αναδόχου</w:t>
      </w:r>
      <w:r w:rsidRPr="00CC05AF">
        <w:rPr>
          <w:rFonts w:asciiTheme="minorHAnsi" w:hAnsiTheme="minorHAnsi" w:cstheme="minorHAnsi"/>
          <w:b/>
          <w:sz w:val="20"/>
          <w:szCs w:val="20"/>
          <w:u w:val="single"/>
        </w:rPr>
        <w:t xml:space="preserve">, στα </w:t>
      </w:r>
      <w:r w:rsidR="00AB1AE7">
        <w:rPr>
          <w:rFonts w:asciiTheme="minorHAnsi" w:hAnsiTheme="minorHAnsi" w:cstheme="minorHAnsi"/>
          <w:b/>
          <w:sz w:val="20"/>
          <w:szCs w:val="20"/>
          <w:u w:val="single"/>
        </w:rPr>
        <w:t>κτίρια</w:t>
      </w:r>
      <w:r w:rsidRPr="00CC05AF">
        <w:rPr>
          <w:rFonts w:asciiTheme="minorHAnsi" w:hAnsiTheme="minorHAnsi" w:cstheme="minorHAnsi"/>
          <w:b/>
          <w:sz w:val="20"/>
          <w:szCs w:val="20"/>
          <w:u w:val="single"/>
        </w:rPr>
        <w:t xml:space="preserve"> του </w:t>
      </w:r>
      <w:r w:rsidR="00AB1AE7">
        <w:rPr>
          <w:rFonts w:asciiTheme="minorHAnsi" w:hAnsiTheme="minorHAnsi" w:cstheme="minorHAnsi"/>
          <w:b/>
          <w:sz w:val="20"/>
          <w:szCs w:val="20"/>
          <w:u w:val="single"/>
        </w:rPr>
        <w:t>Πανεπιστημίου</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Κρήτης</w:t>
      </w:r>
      <w:r w:rsidRPr="00CC05AF">
        <w:rPr>
          <w:rFonts w:asciiTheme="minorHAnsi" w:hAnsiTheme="minorHAnsi" w:cstheme="minorHAnsi"/>
          <w:b/>
          <w:sz w:val="20"/>
          <w:szCs w:val="20"/>
          <w:u w:val="single"/>
        </w:rPr>
        <w:t xml:space="preserve"> στο </w:t>
      </w:r>
      <w:r w:rsidR="00AB1AE7">
        <w:rPr>
          <w:rFonts w:asciiTheme="minorHAnsi" w:hAnsiTheme="minorHAnsi" w:cstheme="minorHAnsi"/>
          <w:b/>
          <w:sz w:val="20"/>
          <w:szCs w:val="20"/>
          <w:u w:val="single"/>
        </w:rPr>
        <w:t>Ηράκλειο</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χωριστά</w:t>
      </w:r>
      <w:r w:rsidRPr="00CC05AF">
        <w:rPr>
          <w:rFonts w:asciiTheme="minorHAnsi" w:hAnsiTheme="minorHAnsi" w:cstheme="minorHAnsi"/>
          <w:b/>
          <w:sz w:val="20"/>
          <w:szCs w:val="20"/>
          <w:u w:val="single"/>
        </w:rPr>
        <w:t xml:space="preserve"> για </w:t>
      </w:r>
      <w:r w:rsidR="00AB1AE7">
        <w:rPr>
          <w:rFonts w:asciiTheme="minorHAnsi" w:hAnsiTheme="minorHAnsi" w:cstheme="minorHAnsi"/>
          <w:b/>
          <w:sz w:val="20"/>
          <w:szCs w:val="20"/>
          <w:u w:val="single"/>
        </w:rPr>
        <w:t>κάθε</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τμήμα</w:t>
      </w:r>
      <w:r w:rsidRPr="00CC05AF">
        <w:rPr>
          <w:rFonts w:asciiTheme="minorHAnsi" w:hAnsiTheme="minorHAnsi" w:cstheme="minorHAnsi"/>
          <w:b/>
          <w:sz w:val="20"/>
          <w:szCs w:val="20"/>
          <w:u w:val="single"/>
        </w:rPr>
        <w:t xml:space="preserve">/υπηρεσία, σε </w:t>
      </w:r>
      <w:r w:rsidR="00AB1AE7">
        <w:rPr>
          <w:rFonts w:asciiTheme="minorHAnsi" w:hAnsiTheme="minorHAnsi" w:cstheme="minorHAnsi"/>
          <w:b/>
          <w:sz w:val="20"/>
          <w:szCs w:val="20"/>
          <w:u w:val="single"/>
        </w:rPr>
        <w:t>χώρους</w:t>
      </w:r>
      <w:r w:rsidRPr="00CC05AF">
        <w:rPr>
          <w:rFonts w:asciiTheme="minorHAnsi" w:hAnsiTheme="minorHAnsi" w:cstheme="minorHAnsi"/>
          <w:b/>
          <w:sz w:val="20"/>
          <w:szCs w:val="20"/>
          <w:u w:val="single"/>
        </w:rPr>
        <w:t xml:space="preserve"> </w:t>
      </w:r>
      <w:r w:rsidR="00CC05AF" w:rsidRPr="00CC05AF">
        <w:rPr>
          <w:rFonts w:asciiTheme="minorHAnsi" w:hAnsiTheme="minorHAnsi" w:cstheme="minorHAnsi"/>
          <w:b/>
          <w:sz w:val="20"/>
          <w:szCs w:val="20"/>
          <w:u w:val="single"/>
        </w:rPr>
        <w:t>(</w:t>
      </w:r>
      <w:r w:rsidR="00AC1C4E">
        <w:rPr>
          <w:rFonts w:asciiTheme="minorHAnsi" w:hAnsiTheme="minorHAnsi" w:cstheme="minorHAnsi"/>
          <w:b/>
          <w:sz w:val="20"/>
          <w:szCs w:val="20"/>
          <w:u w:val="single"/>
        </w:rPr>
        <w:t xml:space="preserve">διάφορα κτίρια, </w:t>
      </w:r>
      <w:r w:rsidR="00CC05AF" w:rsidRPr="00CC05AF">
        <w:rPr>
          <w:rFonts w:asciiTheme="minorHAnsi" w:hAnsiTheme="minorHAnsi" w:cstheme="minorHAnsi"/>
          <w:b/>
          <w:sz w:val="20"/>
          <w:szCs w:val="20"/>
          <w:u w:val="single"/>
        </w:rPr>
        <w:t xml:space="preserve">ισόγειο ή όροφο) </w:t>
      </w:r>
      <w:r w:rsidRPr="00CC05AF">
        <w:rPr>
          <w:rFonts w:asciiTheme="minorHAnsi" w:hAnsiTheme="minorHAnsi" w:cstheme="minorHAnsi"/>
          <w:b/>
          <w:sz w:val="20"/>
          <w:szCs w:val="20"/>
          <w:u w:val="single"/>
        </w:rPr>
        <w:t xml:space="preserve">που θα </w:t>
      </w:r>
      <w:r w:rsidR="00AB1AE7">
        <w:rPr>
          <w:rFonts w:asciiTheme="minorHAnsi" w:hAnsiTheme="minorHAnsi" w:cstheme="minorHAnsi"/>
          <w:b/>
          <w:sz w:val="20"/>
          <w:szCs w:val="20"/>
          <w:u w:val="single"/>
        </w:rPr>
        <w:t>υποδειχθούν</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από</w:t>
      </w:r>
      <w:r w:rsidRPr="00CC05AF">
        <w:rPr>
          <w:rFonts w:asciiTheme="minorHAnsi" w:hAnsiTheme="minorHAnsi" w:cstheme="minorHAnsi"/>
          <w:b/>
          <w:sz w:val="20"/>
          <w:szCs w:val="20"/>
          <w:u w:val="single"/>
        </w:rPr>
        <w:t xml:space="preserve"> την </w:t>
      </w:r>
      <w:r w:rsidR="00AB1AE7">
        <w:rPr>
          <w:rFonts w:asciiTheme="minorHAnsi" w:hAnsiTheme="minorHAnsi" w:cstheme="minorHAnsi"/>
          <w:b/>
          <w:sz w:val="20"/>
          <w:szCs w:val="20"/>
          <w:u w:val="single"/>
        </w:rPr>
        <w:t>Γραμματεία</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κάθε</w:t>
      </w:r>
      <w:r w:rsidRPr="00CC05AF">
        <w:rPr>
          <w:rFonts w:asciiTheme="minorHAnsi" w:hAnsiTheme="minorHAnsi" w:cstheme="minorHAnsi"/>
          <w:b/>
          <w:sz w:val="20"/>
          <w:szCs w:val="20"/>
          <w:u w:val="single"/>
        </w:rPr>
        <w:t xml:space="preserve"> </w:t>
      </w:r>
      <w:r w:rsidR="00AB1AE7">
        <w:rPr>
          <w:rFonts w:asciiTheme="minorHAnsi" w:hAnsiTheme="minorHAnsi" w:cstheme="minorHAnsi"/>
          <w:b/>
          <w:sz w:val="20"/>
          <w:szCs w:val="20"/>
          <w:u w:val="single"/>
        </w:rPr>
        <w:t>τμήματος</w:t>
      </w:r>
      <w:r w:rsidR="00064B4F" w:rsidRPr="00CC05AF">
        <w:rPr>
          <w:rFonts w:asciiTheme="minorHAnsi" w:hAnsiTheme="minorHAnsi" w:cstheme="minorHAnsi"/>
          <w:b/>
          <w:sz w:val="20"/>
          <w:szCs w:val="20"/>
          <w:u w:val="single"/>
        </w:rPr>
        <w:t xml:space="preserve"> ή την υπηρεσία</w:t>
      </w:r>
      <w:r w:rsidR="00CC05AF" w:rsidRPr="00CC05AF">
        <w:rPr>
          <w:rFonts w:asciiTheme="minorHAnsi" w:hAnsiTheme="minorHAnsi" w:cstheme="minorHAnsi"/>
          <w:b/>
          <w:sz w:val="20"/>
          <w:szCs w:val="20"/>
          <w:u w:val="single"/>
        </w:rPr>
        <w:t>.</w:t>
      </w:r>
    </w:p>
    <w:p w:rsidR="00BB6A12" w:rsidRDefault="00BB6A12" w:rsidP="00BB6A12">
      <w:pPr>
        <w:spacing w:line="240" w:lineRule="atLeast"/>
        <w:jc w:val="both"/>
        <w:rPr>
          <w:rFonts w:asciiTheme="minorHAnsi" w:hAnsiTheme="minorHAnsi" w:cstheme="minorHAnsi"/>
          <w:sz w:val="20"/>
          <w:szCs w:val="20"/>
        </w:rPr>
      </w:pPr>
      <w:r w:rsidRPr="00126124">
        <w:rPr>
          <w:rFonts w:asciiTheme="minorHAnsi" w:hAnsiTheme="minorHAnsi" w:cstheme="minorHAnsi"/>
          <w:sz w:val="20"/>
          <w:szCs w:val="20"/>
        </w:rPr>
        <w:t xml:space="preserve">Προσφορές μπορούν να δοθούν: </w:t>
      </w:r>
      <w:r w:rsidR="003E16A3">
        <w:rPr>
          <w:rFonts w:asciiTheme="minorHAnsi" w:hAnsiTheme="minorHAnsi" w:cstheme="minorHAnsi"/>
          <w:sz w:val="20"/>
          <w:szCs w:val="20"/>
        </w:rPr>
        <w:t xml:space="preserve">μόνο </w:t>
      </w:r>
      <w:r w:rsidRPr="00126124">
        <w:rPr>
          <w:rFonts w:asciiTheme="minorHAnsi" w:hAnsiTheme="minorHAnsi" w:cstheme="minorHAnsi"/>
          <w:sz w:val="20"/>
          <w:szCs w:val="20"/>
        </w:rPr>
        <w:t>για το σύνολο των ζητουμένων ειδών. Δεν μπορούν να υποβληθούν προσφορές για μέρος των ειδών χαρτιού.</w:t>
      </w:r>
    </w:p>
    <w:p w:rsidR="00740115" w:rsidRPr="00740115" w:rsidRDefault="006F1DCF" w:rsidP="00BB6A12">
      <w:pPr>
        <w:spacing w:line="240" w:lineRule="atLeast"/>
        <w:jc w:val="both"/>
        <w:rPr>
          <w:rFonts w:asciiTheme="minorHAnsi" w:hAnsiTheme="minorHAnsi" w:cstheme="minorHAnsi"/>
          <w:b/>
          <w:sz w:val="20"/>
          <w:szCs w:val="20"/>
          <w:u w:val="single"/>
        </w:rPr>
      </w:pPr>
      <w:r>
        <w:rPr>
          <w:rFonts w:asciiTheme="minorHAnsi" w:hAnsiTheme="minorHAnsi" w:cstheme="minorHAnsi"/>
          <w:b/>
          <w:sz w:val="20"/>
          <w:szCs w:val="20"/>
          <w:u w:val="single"/>
        </w:rPr>
        <w:t>Σε κάθε περίπτωση</w:t>
      </w:r>
      <w:r w:rsidR="00740115" w:rsidRPr="00740115">
        <w:rPr>
          <w:rFonts w:asciiTheme="minorHAnsi" w:hAnsiTheme="minorHAnsi" w:cstheme="minorHAnsi"/>
          <w:b/>
          <w:sz w:val="20"/>
          <w:szCs w:val="20"/>
          <w:u w:val="single"/>
        </w:rPr>
        <w:t xml:space="preserve"> η οικονομική προσφορά για κάθε γραμμή του πίνακα του  Παραρτήματος Α</w:t>
      </w:r>
      <w:r w:rsidR="00740115">
        <w:rPr>
          <w:rFonts w:asciiTheme="minorHAnsi" w:hAnsiTheme="minorHAnsi" w:cstheme="minorHAnsi"/>
          <w:b/>
          <w:sz w:val="20"/>
          <w:szCs w:val="20"/>
          <w:u w:val="single"/>
        </w:rPr>
        <w:t>,</w:t>
      </w:r>
      <w:r w:rsidR="00740115" w:rsidRPr="00740115">
        <w:rPr>
          <w:rFonts w:asciiTheme="minorHAnsi" w:hAnsiTheme="minorHAnsi" w:cstheme="minorHAnsi"/>
          <w:b/>
          <w:sz w:val="20"/>
          <w:szCs w:val="20"/>
          <w:u w:val="single"/>
        </w:rPr>
        <w:t xml:space="preserve"> δεν θα πρέπει να υπερβαίνει την προϋπολογισμένη δαπάνη ανά γραμμή του ίδιου πίνακα.</w:t>
      </w:r>
    </w:p>
    <w:p w:rsidR="00BB6A12" w:rsidRPr="00126124" w:rsidRDefault="00BB6A12" w:rsidP="00BB6A12">
      <w:pPr>
        <w:spacing w:before="200"/>
        <w:jc w:val="both"/>
        <w:rPr>
          <w:rFonts w:asciiTheme="minorHAnsi" w:hAnsiTheme="minorHAnsi" w:cstheme="minorHAnsi"/>
          <w:b/>
          <w:sz w:val="20"/>
          <w:szCs w:val="20"/>
        </w:rPr>
      </w:pPr>
      <w:r w:rsidRPr="00126124">
        <w:rPr>
          <w:rFonts w:asciiTheme="minorHAnsi" w:hAnsiTheme="minorHAnsi" w:cstheme="minorHAnsi"/>
          <w:b/>
          <w:sz w:val="20"/>
          <w:szCs w:val="20"/>
        </w:rPr>
        <w:t>Η ανάθεση θα γίνει στην εταιρεία με την πλέον συμφέρουσα  από οικονομική άποψη προσφορά βάσει της τιμής</w:t>
      </w:r>
      <w:r w:rsidR="00064B4F">
        <w:rPr>
          <w:rFonts w:asciiTheme="minorHAnsi" w:hAnsiTheme="minorHAnsi" w:cstheme="minorHAnsi"/>
          <w:b/>
          <w:sz w:val="20"/>
          <w:szCs w:val="20"/>
        </w:rPr>
        <w:t xml:space="preserve">, </w:t>
      </w:r>
      <w:r w:rsidRPr="00126124">
        <w:rPr>
          <w:rFonts w:asciiTheme="minorHAnsi" w:hAnsiTheme="minorHAnsi" w:cstheme="minorHAnsi"/>
          <w:b/>
          <w:sz w:val="20"/>
          <w:szCs w:val="20"/>
        </w:rPr>
        <w:t xml:space="preserve"> που πληροί τις τεχνικές προδιαγραφές του Παραρτήματος</w:t>
      </w:r>
      <w:r w:rsidR="00CD23F0" w:rsidRPr="00126124">
        <w:rPr>
          <w:rFonts w:asciiTheme="minorHAnsi" w:hAnsiTheme="minorHAnsi" w:cstheme="minorHAnsi"/>
          <w:b/>
          <w:sz w:val="20"/>
          <w:szCs w:val="20"/>
        </w:rPr>
        <w:t xml:space="preserve"> </w:t>
      </w:r>
      <w:r w:rsidR="00B4359D">
        <w:rPr>
          <w:rFonts w:asciiTheme="minorHAnsi" w:hAnsiTheme="minorHAnsi" w:cstheme="minorHAnsi"/>
          <w:b/>
          <w:sz w:val="20"/>
          <w:szCs w:val="20"/>
        </w:rPr>
        <w:t>Α</w:t>
      </w:r>
      <w:r w:rsidR="00CD23F0" w:rsidRPr="00126124">
        <w:rPr>
          <w:rFonts w:asciiTheme="minorHAnsi" w:hAnsiTheme="minorHAnsi" w:cstheme="minorHAnsi"/>
          <w:b/>
          <w:sz w:val="20"/>
          <w:szCs w:val="20"/>
        </w:rPr>
        <w:t>’</w:t>
      </w:r>
      <w:r w:rsidRPr="00126124">
        <w:rPr>
          <w:rFonts w:asciiTheme="minorHAnsi" w:hAnsiTheme="minorHAnsi" w:cstheme="minorHAnsi"/>
          <w:b/>
          <w:sz w:val="20"/>
          <w:szCs w:val="20"/>
        </w:rPr>
        <w:t>.</w:t>
      </w:r>
    </w:p>
    <w:p w:rsidR="0025086F" w:rsidRPr="00126124" w:rsidRDefault="0025086F" w:rsidP="00740115">
      <w:pPr>
        <w:pStyle w:val="1"/>
        <w:spacing w:after="0" w:line="240" w:lineRule="auto"/>
        <w:ind w:left="0"/>
        <w:jc w:val="both"/>
        <w:rPr>
          <w:rFonts w:asciiTheme="minorHAnsi" w:eastAsia="Calibri" w:hAnsiTheme="minorHAnsi" w:cstheme="minorHAnsi"/>
          <w:sz w:val="20"/>
          <w:szCs w:val="20"/>
          <w:lang w:eastAsia="en-US"/>
        </w:rPr>
      </w:pPr>
      <w:r w:rsidRPr="00126124">
        <w:rPr>
          <w:rFonts w:asciiTheme="minorHAnsi" w:eastAsia="Calibri" w:hAnsiTheme="min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rsidR="0025086F" w:rsidRPr="00126124" w:rsidRDefault="0025086F" w:rsidP="00740115">
      <w:pPr>
        <w:spacing w:after="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126124" w:rsidRDefault="0025086F" w:rsidP="00740115">
      <w:pPr>
        <w:spacing w:after="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δεν δικαιούνται ουδεμία αποζημίωση για δαπάνες σχετικές με τη συμμετοχή τους.</w:t>
      </w:r>
    </w:p>
    <w:p w:rsidR="0025086F" w:rsidRDefault="0025086F" w:rsidP="00740115">
      <w:pPr>
        <w:spacing w:after="0" w:line="240" w:lineRule="auto"/>
        <w:contextualSpacing/>
        <w:jc w:val="both"/>
        <w:rPr>
          <w:rFonts w:asciiTheme="minorHAnsi" w:hAnsiTheme="minorHAnsi" w:cstheme="minorHAnsi"/>
          <w:sz w:val="20"/>
          <w:szCs w:val="20"/>
        </w:rPr>
      </w:pPr>
      <w:r w:rsidRPr="00126124">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740115" w:rsidRPr="00126124" w:rsidRDefault="00740115" w:rsidP="00740115">
      <w:pPr>
        <w:spacing w:after="0" w:line="240" w:lineRule="auto"/>
        <w:contextualSpacing/>
        <w:jc w:val="both"/>
        <w:rPr>
          <w:rFonts w:asciiTheme="minorHAnsi" w:hAnsiTheme="minorHAnsi" w:cstheme="minorHAnsi"/>
          <w:sz w:val="20"/>
          <w:szCs w:val="20"/>
        </w:rPr>
      </w:pPr>
    </w:p>
    <w:p w:rsidR="0025086F" w:rsidRPr="00126124" w:rsidRDefault="0025086F" w:rsidP="0025086F">
      <w:pPr>
        <w:pStyle w:val="3"/>
        <w:numPr>
          <w:ilvl w:val="0"/>
          <w:numId w:val="5"/>
        </w:numPr>
        <w:spacing w:after="200"/>
        <w:ind w:left="357" w:hanging="357"/>
        <w:rPr>
          <w:rFonts w:asciiTheme="minorHAnsi" w:hAnsiTheme="minorHAnsi" w:cstheme="minorHAnsi"/>
        </w:rPr>
      </w:pPr>
      <w:r w:rsidRPr="00126124">
        <w:rPr>
          <w:rFonts w:asciiTheme="minorHAnsi" w:hAnsiTheme="minorHAnsi" w:cstheme="minorHAnsi"/>
        </w:rPr>
        <w:t xml:space="preserve">Ισχύς των προσφορών </w:t>
      </w:r>
    </w:p>
    <w:p w:rsidR="0025086F" w:rsidRPr="00126124" w:rsidRDefault="0025086F" w:rsidP="0025086F">
      <w:pPr>
        <w:pStyle w:val="1"/>
        <w:spacing w:after="0" w:line="240" w:lineRule="auto"/>
        <w:ind w:left="0" w:firstLine="284"/>
        <w:jc w:val="both"/>
        <w:rPr>
          <w:rFonts w:asciiTheme="minorHAnsi" w:hAnsiTheme="minorHAnsi" w:cstheme="minorHAnsi"/>
          <w:sz w:val="20"/>
          <w:szCs w:val="20"/>
        </w:rPr>
      </w:pPr>
      <w:r w:rsidRPr="00126124">
        <w:rPr>
          <w:rFonts w:asciiTheme="minorHAnsi" w:hAnsiTheme="minorHAnsi" w:cstheme="minorHAnsi"/>
          <w:sz w:val="20"/>
          <w:szCs w:val="20"/>
        </w:rPr>
        <w:t xml:space="preserve">Οι προσφορές ισχύουν και δεσμεύουν τους συμμετέχοντες στην </w:t>
      </w:r>
      <w:r w:rsidRPr="0026482A">
        <w:rPr>
          <w:rFonts w:asciiTheme="minorHAnsi" w:hAnsiTheme="minorHAnsi" w:cstheme="minorHAnsi"/>
          <w:sz w:val="20"/>
          <w:szCs w:val="20"/>
        </w:rPr>
        <w:t xml:space="preserve">πρόσκληση για </w:t>
      </w:r>
      <w:r w:rsidRPr="0026482A">
        <w:rPr>
          <w:rFonts w:asciiTheme="minorHAnsi" w:hAnsiTheme="minorHAnsi" w:cstheme="minorHAnsi"/>
          <w:b/>
          <w:sz w:val="20"/>
          <w:szCs w:val="20"/>
        </w:rPr>
        <w:t xml:space="preserve">εκατόν </w:t>
      </w:r>
      <w:r w:rsidR="00CD23F0" w:rsidRPr="0026482A">
        <w:rPr>
          <w:rFonts w:asciiTheme="minorHAnsi" w:hAnsiTheme="minorHAnsi" w:cstheme="minorHAnsi"/>
          <w:b/>
          <w:sz w:val="20"/>
          <w:szCs w:val="20"/>
        </w:rPr>
        <w:t>είκοσι</w:t>
      </w:r>
      <w:r w:rsidRPr="0026482A">
        <w:rPr>
          <w:rFonts w:asciiTheme="minorHAnsi" w:hAnsiTheme="minorHAnsi" w:cstheme="minorHAnsi"/>
          <w:b/>
          <w:sz w:val="20"/>
          <w:szCs w:val="20"/>
        </w:rPr>
        <w:t xml:space="preserve"> (1</w:t>
      </w:r>
      <w:r w:rsidR="000C6482" w:rsidRPr="0026482A">
        <w:rPr>
          <w:rFonts w:asciiTheme="minorHAnsi" w:hAnsiTheme="minorHAnsi" w:cstheme="minorHAnsi"/>
          <w:b/>
          <w:sz w:val="20"/>
          <w:szCs w:val="20"/>
        </w:rPr>
        <w:t>2</w:t>
      </w:r>
      <w:r w:rsidRPr="0026482A">
        <w:rPr>
          <w:rFonts w:asciiTheme="minorHAnsi" w:hAnsiTheme="minorHAnsi" w:cstheme="minorHAnsi"/>
          <w:b/>
          <w:sz w:val="20"/>
          <w:szCs w:val="20"/>
        </w:rPr>
        <w:t>0)</w:t>
      </w:r>
      <w:r w:rsidRPr="0026482A">
        <w:rPr>
          <w:rFonts w:asciiTheme="minorHAnsi" w:hAnsiTheme="minorHAnsi" w:cstheme="minorHAnsi"/>
          <w:sz w:val="20"/>
          <w:szCs w:val="20"/>
        </w:rPr>
        <w:t xml:space="preserve"> </w:t>
      </w:r>
      <w:r w:rsidR="00CD23F0" w:rsidRPr="0026482A">
        <w:rPr>
          <w:rFonts w:asciiTheme="minorHAnsi" w:hAnsiTheme="minorHAnsi" w:cstheme="minorHAnsi"/>
          <w:sz w:val="20"/>
          <w:szCs w:val="20"/>
        </w:rPr>
        <w:t>η</w:t>
      </w:r>
      <w:r w:rsidRPr="0026482A">
        <w:rPr>
          <w:rFonts w:asciiTheme="minorHAnsi" w:hAnsiTheme="minorHAnsi" w:cstheme="minorHAnsi"/>
          <w:sz w:val="20"/>
          <w:szCs w:val="20"/>
        </w:rPr>
        <w:t>μέρες</w:t>
      </w:r>
      <w:r w:rsidRPr="00126124">
        <w:rPr>
          <w:rFonts w:asciiTheme="minorHAnsi" w:hAnsiTheme="minorHAnsi" w:cstheme="minorHAnsi"/>
          <w:sz w:val="20"/>
          <w:szCs w:val="20"/>
        </w:rPr>
        <w:t xml:space="preserve">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126124" w:rsidRDefault="0025086F" w:rsidP="00B65778">
      <w:pPr>
        <w:pStyle w:val="1"/>
        <w:spacing w:after="0" w:line="240" w:lineRule="auto"/>
        <w:ind w:left="0" w:firstLine="284"/>
        <w:jc w:val="both"/>
        <w:rPr>
          <w:rFonts w:asciiTheme="minorHAnsi" w:hAnsiTheme="minorHAnsi" w:cstheme="minorHAnsi"/>
          <w:sz w:val="20"/>
          <w:szCs w:val="20"/>
        </w:rPr>
      </w:pPr>
      <w:r w:rsidRPr="00126124">
        <w:rPr>
          <w:rFonts w:asciiTheme="minorHAnsi" w:hAnsiTheme="min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Default="00B65778" w:rsidP="00B65778">
      <w:pPr>
        <w:pStyle w:val="1"/>
        <w:spacing w:after="0" w:line="240" w:lineRule="auto"/>
        <w:ind w:left="0" w:firstLine="284"/>
        <w:jc w:val="both"/>
        <w:rPr>
          <w:rFonts w:asciiTheme="minorHAnsi" w:hAnsiTheme="minorHAnsi" w:cstheme="minorHAnsi"/>
          <w:sz w:val="20"/>
          <w:szCs w:val="20"/>
        </w:rPr>
      </w:pPr>
    </w:p>
    <w:p w:rsidR="00D20D59" w:rsidRPr="00126124" w:rsidRDefault="00D20D59" w:rsidP="00B65778">
      <w:pPr>
        <w:pStyle w:val="1"/>
        <w:spacing w:after="0" w:line="240" w:lineRule="auto"/>
        <w:ind w:left="0" w:firstLine="284"/>
        <w:jc w:val="both"/>
        <w:rPr>
          <w:rFonts w:asciiTheme="minorHAnsi" w:hAnsiTheme="minorHAnsi" w:cstheme="minorHAnsi"/>
          <w:sz w:val="20"/>
          <w:szCs w:val="20"/>
        </w:rPr>
      </w:pPr>
    </w:p>
    <w:p w:rsidR="0025086F" w:rsidRPr="00126124" w:rsidRDefault="0025086F" w:rsidP="0025086F">
      <w:pPr>
        <w:pStyle w:val="3"/>
        <w:numPr>
          <w:ilvl w:val="0"/>
          <w:numId w:val="5"/>
        </w:numPr>
        <w:spacing w:after="200"/>
        <w:ind w:left="357" w:hanging="357"/>
        <w:rPr>
          <w:rFonts w:asciiTheme="minorHAnsi" w:hAnsiTheme="minorHAnsi" w:cstheme="minorHAnsi"/>
        </w:rPr>
      </w:pPr>
      <w:r w:rsidRPr="00126124">
        <w:rPr>
          <w:rFonts w:asciiTheme="minorHAnsi" w:hAnsiTheme="minorHAnsi" w:cstheme="minorHAnsi"/>
        </w:rPr>
        <w:t>Αξιολόγηση των προσφορών- ανάθεση</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Το κριτήριο ανάθεσης είναι η πλέον συμφέρουσα από οικονομική άποψη προσφορά βάσει </w:t>
      </w:r>
      <w:r w:rsidR="000C6482" w:rsidRPr="00126124">
        <w:rPr>
          <w:rFonts w:asciiTheme="minorHAnsi" w:hAnsiTheme="minorHAnsi" w:cstheme="minorHAnsi"/>
          <w:sz w:val="20"/>
          <w:szCs w:val="20"/>
        </w:rPr>
        <w:t>τιμής</w:t>
      </w:r>
      <w:r w:rsidRPr="00126124">
        <w:rPr>
          <w:rFonts w:asciiTheme="minorHAnsi" w:hAnsiTheme="minorHAnsi" w:cstheme="minorHAnsi"/>
          <w:sz w:val="20"/>
          <w:szCs w:val="20"/>
        </w:rPr>
        <w:t>.</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126124">
        <w:rPr>
          <w:rFonts w:asciiTheme="minorHAnsi" w:hAnsiTheme="minorHAnsi" w:cstheme="minorHAnsi"/>
          <w:sz w:val="20"/>
          <w:szCs w:val="20"/>
        </w:rPr>
        <w:t>το Πανεπιστήμιο Κρήτης</w:t>
      </w:r>
      <w:r w:rsidRPr="00126124">
        <w:rPr>
          <w:rFonts w:asciiTheme="minorHAnsi" w:hAnsiTheme="minorHAnsi" w:cstheme="minorHAnsi"/>
          <w:sz w:val="20"/>
          <w:szCs w:val="20"/>
        </w:rPr>
        <w:t xml:space="preserve"> προσκομίζοντας τα απαιτούμενα δικαιολογητικά. </w:t>
      </w:r>
    </w:p>
    <w:p w:rsidR="0025086F" w:rsidRPr="00126124" w:rsidRDefault="0025086F" w:rsidP="0025086F">
      <w:pPr>
        <w:spacing w:line="240" w:lineRule="auto"/>
        <w:contextualSpacing/>
        <w:jc w:val="both"/>
        <w:rPr>
          <w:rFonts w:asciiTheme="minorHAnsi" w:hAnsiTheme="minorHAnsi" w:cstheme="minorHAnsi"/>
          <w:b/>
          <w:sz w:val="20"/>
          <w:szCs w:val="20"/>
        </w:rPr>
      </w:pPr>
    </w:p>
    <w:p w:rsidR="0025086F" w:rsidRPr="00126124" w:rsidRDefault="0025086F" w:rsidP="0025086F">
      <w:pPr>
        <w:pStyle w:val="3"/>
        <w:numPr>
          <w:ilvl w:val="0"/>
          <w:numId w:val="5"/>
        </w:numPr>
        <w:spacing w:after="200"/>
        <w:ind w:left="357" w:hanging="357"/>
        <w:rPr>
          <w:rFonts w:asciiTheme="minorHAnsi" w:hAnsiTheme="minorHAnsi" w:cstheme="minorHAnsi"/>
          <w:b w:val="0"/>
        </w:rPr>
      </w:pPr>
      <w:r w:rsidRPr="00126124">
        <w:rPr>
          <w:rFonts w:asciiTheme="minorHAnsi" w:hAnsiTheme="minorHAnsi" w:cstheme="minorHAnsi"/>
        </w:rPr>
        <w:t>Πληρωμή</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eastAsia="Tahoma" w:hAnsiTheme="minorHAnsi" w:cstheme="minorHAnsi"/>
          <w:sz w:val="20"/>
          <w:szCs w:val="20"/>
        </w:rPr>
        <w:t xml:space="preserve">Η πληρωμή θα γίνεται σε Ευρώ, βάσει του τιμολογίου του αναδόχου, στο οποίο θα αναγράφεται </w:t>
      </w:r>
      <w:r w:rsidRPr="00126124">
        <w:rPr>
          <w:rFonts w:asciiTheme="minorHAnsi" w:hAnsiTheme="minorHAnsi" w:cstheme="minorHAnsi"/>
          <w:sz w:val="20"/>
          <w:szCs w:val="20"/>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126124" w:rsidRDefault="0025086F" w:rsidP="0025086F">
      <w:pPr>
        <w:spacing w:line="240" w:lineRule="auto"/>
        <w:ind w:firstLine="284"/>
        <w:contextualSpacing/>
        <w:jc w:val="both"/>
        <w:rPr>
          <w:rFonts w:asciiTheme="minorHAnsi" w:hAnsiTheme="minorHAnsi" w:cstheme="minorHAnsi"/>
          <w:sz w:val="20"/>
          <w:szCs w:val="20"/>
        </w:rPr>
      </w:pPr>
      <w:r w:rsidRPr="00126124">
        <w:rPr>
          <w:rFonts w:asciiTheme="minorHAnsi" w:hAnsiTheme="minorHAnsi" w:cstheme="minorHAnsi"/>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sidRPr="00126124">
        <w:rPr>
          <w:rFonts w:asciiTheme="minorHAnsi" w:hAnsiTheme="minorHAnsi" w:cstheme="minorHAnsi"/>
          <w:sz w:val="20"/>
          <w:szCs w:val="20"/>
        </w:rPr>
        <w:t>.</w:t>
      </w:r>
    </w:p>
    <w:p w:rsidR="00EC6628" w:rsidRPr="00126124" w:rsidRDefault="00EC6628" w:rsidP="0025086F">
      <w:pPr>
        <w:spacing w:line="240" w:lineRule="auto"/>
        <w:ind w:firstLine="284"/>
        <w:contextualSpacing/>
        <w:jc w:val="both"/>
        <w:rPr>
          <w:rFonts w:asciiTheme="minorHAnsi" w:hAnsiTheme="minorHAnsi" w:cstheme="minorHAnsi"/>
          <w:sz w:val="20"/>
          <w:szCs w:val="20"/>
        </w:rPr>
      </w:pPr>
    </w:p>
    <w:p w:rsidR="009B3217" w:rsidRPr="00126124" w:rsidRDefault="009B3217" w:rsidP="009B3217">
      <w:pPr>
        <w:jc w:val="both"/>
        <w:rPr>
          <w:rFonts w:asciiTheme="minorHAnsi" w:hAnsiTheme="minorHAnsi" w:cstheme="minorHAnsi"/>
          <w:sz w:val="20"/>
          <w:szCs w:val="20"/>
        </w:rPr>
      </w:pPr>
      <w:r w:rsidRPr="00126124">
        <w:rPr>
          <w:rFonts w:asciiTheme="minorHAnsi" w:hAnsiTheme="minorHAnsi" w:cstheme="minorHAnsi"/>
          <w:sz w:val="20"/>
          <w:szCs w:val="20"/>
          <w:u w:val="single"/>
        </w:rPr>
        <w:t>Ο οικονομικός φορέας ο οποίος θα επιλεγεί</w:t>
      </w:r>
      <w:r w:rsidRPr="00126124">
        <w:rPr>
          <w:rFonts w:asciiTheme="minorHAnsi" w:hAnsiTheme="minorHAnsi" w:cstheme="minorHAnsi"/>
          <w:sz w:val="20"/>
          <w:szCs w:val="20"/>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9B3217" w:rsidRPr="00D20D59" w:rsidRDefault="009B3217" w:rsidP="009B3217">
      <w:pPr>
        <w:shd w:val="clear" w:color="auto" w:fill="FFFFFF"/>
        <w:ind w:left="709" w:hanging="284"/>
        <w:jc w:val="both"/>
        <w:rPr>
          <w:rFonts w:asciiTheme="minorHAnsi" w:hAnsiTheme="minorHAnsi" w:cstheme="minorHAnsi"/>
          <w:i/>
          <w:color w:val="000000"/>
          <w:sz w:val="20"/>
          <w:szCs w:val="20"/>
        </w:rPr>
      </w:pPr>
      <w:r w:rsidRPr="00126124">
        <w:rPr>
          <w:rFonts w:asciiTheme="minorHAnsi" w:hAnsiTheme="minorHAnsi" w:cstheme="minorHAnsi"/>
          <w:sz w:val="20"/>
          <w:szCs w:val="20"/>
        </w:rPr>
        <w:lastRenderedPageBreak/>
        <w:t xml:space="preserve">α.  </w:t>
      </w:r>
      <w:r w:rsidR="00693E9C">
        <w:rPr>
          <w:rFonts w:asciiTheme="minorHAnsi" w:hAnsiTheme="minorHAnsi" w:cstheme="minorHAnsi"/>
          <w:sz w:val="20"/>
          <w:szCs w:val="20"/>
        </w:rPr>
        <w:t xml:space="preserve"> </w:t>
      </w:r>
      <w:r w:rsidRPr="00126124">
        <w:rPr>
          <w:rFonts w:asciiTheme="minorHAnsi" w:hAnsiTheme="minorHAnsi" w:cstheme="minorHAnsi"/>
          <w:b/>
          <w:sz w:val="20"/>
          <w:szCs w:val="20"/>
        </w:rPr>
        <w:t>Απόσπασμα ποινικού μητρώου</w:t>
      </w:r>
      <w:r w:rsidR="00D20D59">
        <w:rPr>
          <w:rFonts w:asciiTheme="minorHAnsi" w:hAnsiTheme="minorHAnsi" w:cstheme="minorHAnsi"/>
          <w:b/>
          <w:sz w:val="20"/>
          <w:szCs w:val="20"/>
        </w:rPr>
        <w:t xml:space="preserve"> </w:t>
      </w:r>
      <w:r w:rsidR="00D20D59" w:rsidRPr="00D20D59">
        <w:rPr>
          <w:rFonts w:asciiTheme="minorHAnsi" w:hAnsiTheme="minorHAnsi" w:cstheme="minorHAnsi"/>
          <w:i/>
          <w:sz w:val="20"/>
          <w:szCs w:val="20"/>
        </w:rPr>
        <w:t>(</w:t>
      </w:r>
      <w:r w:rsidRPr="00D20D59">
        <w:rPr>
          <w:rFonts w:asciiTheme="minorHAnsi" w:hAnsiTheme="minorHAnsi" w:cstheme="minorHAnsi"/>
          <w:i/>
          <w:color w:val="000000"/>
          <w:sz w:val="20"/>
          <w:szCs w:val="20"/>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w:t>
      </w:r>
      <w:r w:rsidR="00693E9C" w:rsidRPr="00D20D59">
        <w:rPr>
          <w:rFonts w:asciiTheme="minorHAnsi" w:hAnsiTheme="minorHAnsi" w:cstheme="minorHAnsi"/>
          <w:i/>
          <w:color w:val="000000"/>
          <w:sz w:val="20"/>
          <w:szCs w:val="20"/>
        </w:rPr>
        <w:t>μέλη του Διοικητικού Συμβουλίου</w:t>
      </w:r>
      <w:r w:rsidR="00D20D59" w:rsidRPr="00D20D59">
        <w:rPr>
          <w:rFonts w:asciiTheme="minorHAnsi" w:hAnsiTheme="minorHAnsi" w:cstheme="minorHAnsi"/>
          <w:i/>
          <w:color w:val="000000"/>
          <w:sz w:val="20"/>
          <w:szCs w:val="20"/>
        </w:rPr>
        <w:t>)</w:t>
      </w:r>
      <w:r w:rsidR="00693E9C">
        <w:rPr>
          <w:rFonts w:asciiTheme="minorHAnsi" w:hAnsiTheme="minorHAnsi" w:cstheme="minorHAnsi"/>
          <w:color w:val="000000"/>
          <w:sz w:val="20"/>
          <w:szCs w:val="20"/>
        </w:rPr>
        <w:t xml:space="preserve">, </w:t>
      </w:r>
      <w:r w:rsidR="00693E9C" w:rsidRPr="00693E9C">
        <w:rPr>
          <w:rFonts w:asciiTheme="minorHAnsi" w:hAnsiTheme="minorHAnsi" w:cstheme="minorHAnsi"/>
          <w:b/>
          <w:color w:val="000000"/>
          <w:sz w:val="20"/>
          <w:szCs w:val="20"/>
        </w:rPr>
        <w:t>ή εναλλακτικά υπεύθυνη δήλωση</w:t>
      </w:r>
      <w:r w:rsidR="00693E9C">
        <w:rPr>
          <w:rFonts w:asciiTheme="minorHAnsi" w:hAnsiTheme="minorHAnsi" w:cstheme="minorHAnsi"/>
          <w:b/>
          <w:color w:val="000000"/>
          <w:sz w:val="20"/>
          <w:szCs w:val="20"/>
        </w:rPr>
        <w:t xml:space="preserve"> </w:t>
      </w:r>
      <w:r w:rsidR="00693E9C" w:rsidRPr="00693E9C">
        <w:rPr>
          <w:rFonts w:asciiTheme="minorHAnsi" w:hAnsiTheme="minorHAnsi" w:cstheme="minorHAnsi"/>
          <w:b/>
          <w:color w:val="000000"/>
          <w:sz w:val="20"/>
          <w:szCs w:val="20"/>
        </w:rPr>
        <w:t>που να δηλώνεται ότι δεν συντρέχουν οι λόγοι αποκλεισμού της  παρ. 1, του άρθρου 73 του Ν.4412</w:t>
      </w:r>
      <w:r w:rsidR="00693E9C">
        <w:rPr>
          <w:rFonts w:asciiTheme="minorHAnsi" w:hAnsiTheme="minorHAnsi" w:cstheme="minorHAnsi"/>
          <w:b/>
          <w:color w:val="000000"/>
          <w:sz w:val="20"/>
          <w:szCs w:val="20"/>
        </w:rPr>
        <w:t xml:space="preserve"> </w:t>
      </w:r>
      <w:r w:rsidR="00693E9C" w:rsidRPr="00D20D59">
        <w:rPr>
          <w:rFonts w:asciiTheme="minorHAnsi" w:hAnsiTheme="minorHAnsi" w:cstheme="minorHAnsi"/>
          <w:i/>
          <w:color w:val="000000"/>
          <w:sz w:val="20"/>
          <w:szCs w:val="20"/>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9B3217" w:rsidRPr="00126124" w:rsidRDefault="009B3217" w:rsidP="009B3217">
      <w:pPr>
        <w:ind w:left="709" w:hanging="284"/>
        <w:jc w:val="both"/>
        <w:rPr>
          <w:rFonts w:asciiTheme="minorHAnsi" w:hAnsiTheme="minorHAnsi" w:cstheme="minorHAnsi"/>
          <w:sz w:val="20"/>
          <w:szCs w:val="20"/>
        </w:rPr>
      </w:pPr>
      <w:r w:rsidRPr="00126124">
        <w:rPr>
          <w:rFonts w:asciiTheme="minorHAnsi" w:hAnsiTheme="minorHAnsi" w:cstheme="minorHAnsi"/>
          <w:sz w:val="20"/>
          <w:szCs w:val="20"/>
        </w:rPr>
        <w:t xml:space="preserve">β.  </w:t>
      </w:r>
      <w:r w:rsidRPr="00126124">
        <w:rPr>
          <w:rFonts w:asciiTheme="minorHAnsi" w:hAnsiTheme="minorHAnsi" w:cstheme="minorHAnsi"/>
          <w:b/>
          <w:sz w:val="20"/>
          <w:szCs w:val="20"/>
        </w:rPr>
        <w:t xml:space="preserve">Φορολογική </w:t>
      </w:r>
      <w:r w:rsidRPr="00825879">
        <w:rPr>
          <w:rFonts w:asciiTheme="minorHAnsi" w:hAnsiTheme="minorHAnsi" w:cstheme="minorHAnsi"/>
          <w:b/>
          <w:sz w:val="20"/>
          <w:szCs w:val="20"/>
        </w:rPr>
        <w:t>ενημερότητα</w:t>
      </w:r>
    </w:p>
    <w:p w:rsidR="009B3217" w:rsidRPr="00126124" w:rsidRDefault="009B3217" w:rsidP="00EC6628">
      <w:pPr>
        <w:spacing w:after="0" w:line="240" w:lineRule="auto"/>
        <w:ind w:left="709" w:hanging="284"/>
        <w:jc w:val="both"/>
        <w:rPr>
          <w:rFonts w:asciiTheme="minorHAnsi" w:hAnsiTheme="minorHAnsi" w:cstheme="minorHAnsi"/>
          <w:sz w:val="20"/>
          <w:szCs w:val="20"/>
        </w:rPr>
      </w:pPr>
      <w:r w:rsidRPr="00126124">
        <w:rPr>
          <w:rFonts w:asciiTheme="minorHAnsi" w:hAnsiTheme="minorHAnsi" w:cstheme="minorHAnsi"/>
          <w:sz w:val="20"/>
          <w:szCs w:val="20"/>
        </w:rPr>
        <w:t xml:space="preserve">γ.  </w:t>
      </w:r>
      <w:r w:rsidRPr="00126124">
        <w:rPr>
          <w:rFonts w:asciiTheme="minorHAnsi" w:hAnsiTheme="minorHAnsi" w:cstheme="minorHAnsi"/>
          <w:b/>
          <w:sz w:val="20"/>
          <w:szCs w:val="20"/>
        </w:rPr>
        <w:t>Ασφαλιστική ενημερότητα</w:t>
      </w:r>
      <w:r w:rsidRPr="00126124">
        <w:rPr>
          <w:rFonts w:asciiTheme="minorHAnsi" w:hAnsiTheme="minorHAnsi" w:cstheme="minorHAnsi"/>
          <w:sz w:val="20"/>
          <w:szCs w:val="20"/>
        </w:rPr>
        <w:t xml:space="preserve"> </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9B3217" w:rsidRPr="00126124" w:rsidTr="00BF4D65">
        <w:trPr>
          <w:trHeight w:val="264"/>
          <w:jc w:val="center"/>
        </w:trPr>
        <w:tc>
          <w:tcPr>
            <w:tcW w:w="9306" w:type="dxa"/>
            <w:tcBorders>
              <w:top w:val="nil"/>
              <w:left w:val="nil"/>
              <w:bottom w:val="nil"/>
              <w:right w:val="nil"/>
            </w:tcBorders>
            <w:shd w:val="clear" w:color="auto" w:fill="auto"/>
            <w:noWrap/>
          </w:tcPr>
          <w:p w:rsidR="009B3217" w:rsidRPr="00126124" w:rsidRDefault="009B3217" w:rsidP="00BF4D65">
            <w:pPr>
              <w:rPr>
                <w:rFonts w:asciiTheme="minorHAnsi" w:hAnsiTheme="minorHAnsi" w:cstheme="minorHAnsi"/>
                <w:b/>
                <w:sz w:val="20"/>
                <w:szCs w:val="20"/>
              </w:rPr>
            </w:pPr>
          </w:p>
        </w:tc>
        <w:tc>
          <w:tcPr>
            <w:tcW w:w="2020"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2172"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1250" w:type="dxa"/>
            <w:tcBorders>
              <w:top w:val="nil"/>
              <w:left w:val="nil"/>
              <w:bottom w:val="nil"/>
              <w:right w:val="nil"/>
            </w:tcBorders>
            <w:shd w:val="clear" w:color="auto" w:fill="auto"/>
            <w:noWrap/>
            <w:vAlign w:val="bottom"/>
          </w:tcPr>
          <w:p w:rsidR="009B3217" w:rsidRPr="00126124" w:rsidRDefault="009B3217" w:rsidP="00BF4D65">
            <w:pPr>
              <w:rPr>
                <w:rFonts w:asciiTheme="minorHAnsi" w:hAnsiTheme="minorHAnsi" w:cstheme="minorHAnsi"/>
                <w:sz w:val="20"/>
                <w:szCs w:val="20"/>
              </w:rPr>
            </w:pPr>
          </w:p>
        </w:tc>
        <w:tc>
          <w:tcPr>
            <w:tcW w:w="1251"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c>
          <w:tcPr>
            <w:tcW w:w="1807"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tcPr>
          <w:p w:rsidR="009B3217" w:rsidRPr="00126124" w:rsidRDefault="009B3217" w:rsidP="00BF4D65">
            <w:pPr>
              <w:jc w:val="center"/>
              <w:rPr>
                <w:rFonts w:asciiTheme="minorHAnsi" w:hAnsiTheme="minorHAnsi" w:cstheme="minorHAnsi"/>
                <w:sz w:val="20"/>
                <w:szCs w:val="20"/>
              </w:rPr>
            </w:pPr>
          </w:p>
        </w:tc>
      </w:tr>
    </w:tbl>
    <w:p w:rsidR="00E70BAC" w:rsidRPr="00E70BAC" w:rsidRDefault="00E70BAC" w:rsidP="00E70BAC">
      <w:pPr>
        <w:pStyle w:val="ad"/>
        <w:spacing w:line="280" w:lineRule="atLeast"/>
        <w:rPr>
          <w:rFonts w:asciiTheme="minorHAnsi" w:hAnsiTheme="minorHAnsi" w:cstheme="minorHAnsi"/>
          <w:bCs/>
          <w:sz w:val="20"/>
          <w:szCs w:val="20"/>
        </w:rPr>
      </w:pPr>
      <w:r w:rsidRPr="00E70BAC">
        <w:rPr>
          <w:rFonts w:asciiTheme="minorHAnsi" w:hAnsiTheme="minorHAnsi" w:cstheme="minorHAnsi"/>
          <w:bCs/>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Βούτες και στο τηλ. 2810-393141 (κα. Σ. Μυλωνά, email: </w:t>
      </w:r>
      <w:hyperlink r:id="rId8" w:history="1">
        <w:r w:rsidRPr="00157B14">
          <w:rPr>
            <w:rStyle w:val="-"/>
            <w:rFonts w:asciiTheme="minorHAnsi" w:hAnsiTheme="minorHAnsi" w:cstheme="minorHAnsi"/>
            <w:bCs/>
            <w:sz w:val="20"/>
            <w:szCs w:val="20"/>
          </w:rPr>
          <w:t>smylona@uoc.gr</w:t>
        </w:r>
      </w:hyperlink>
      <w:r>
        <w:rPr>
          <w:rFonts w:asciiTheme="minorHAnsi" w:hAnsiTheme="minorHAnsi" w:cstheme="minorHAnsi"/>
          <w:bCs/>
          <w:sz w:val="20"/>
          <w:szCs w:val="20"/>
        </w:rPr>
        <w:t xml:space="preserve"> </w:t>
      </w:r>
      <w:r w:rsidRPr="00E70BAC">
        <w:rPr>
          <w:rFonts w:asciiTheme="minorHAnsi" w:hAnsiTheme="minorHAnsi" w:cstheme="minorHAnsi"/>
          <w:bCs/>
          <w:sz w:val="20"/>
          <w:szCs w:val="20"/>
        </w:rPr>
        <w:t>).</w:t>
      </w:r>
    </w:p>
    <w:p w:rsidR="009B3217" w:rsidRPr="00126124" w:rsidRDefault="009B3217" w:rsidP="0025086F">
      <w:pPr>
        <w:spacing w:line="240" w:lineRule="auto"/>
        <w:ind w:firstLine="284"/>
        <w:contextualSpacing/>
        <w:jc w:val="both"/>
        <w:rPr>
          <w:rFonts w:asciiTheme="minorHAnsi" w:hAnsiTheme="minorHAnsi" w:cstheme="minorHAnsi"/>
          <w:sz w:val="20"/>
          <w:szCs w:val="20"/>
        </w:rPr>
      </w:pPr>
    </w:p>
    <w:p w:rsidR="0025086F" w:rsidRPr="00126124" w:rsidRDefault="0025086F" w:rsidP="0025086F">
      <w:pPr>
        <w:spacing w:line="240" w:lineRule="auto"/>
        <w:contextualSpacing/>
        <w:rPr>
          <w:rFonts w:asciiTheme="minorHAnsi" w:eastAsia="Meiryo" w:hAnsiTheme="minorHAnsi" w:cstheme="minorHAnsi"/>
          <w:b/>
          <w:sz w:val="20"/>
          <w:szCs w:val="20"/>
        </w:rPr>
      </w:pPr>
    </w:p>
    <w:p w:rsidR="0030626D" w:rsidRPr="00825879" w:rsidRDefault="0030626D" w:rsidP="00B4359D">
      <w:pPr>
        <w:autoSpaceDE w:val="0"/>
        <w:autoSpaceDN w:val="0"/>
        <w:adjustRightInd w:val="0"/>
        <w:spacing w:after="0" w:line="240" w:lineRule="auto"/>
        <w:ind w:left="3686" w:right="-340" w:hanging="23"/>
        <w:jc w:val="center"/>
        <w:rPr>
          <w:rFonts w:asciiTheme="minorHAnsi" w:hAnsiTheme="minorHAnsi" w:cstheme="minorHAnsi"/>
          <w:bCs/>
          <w:sz w:val="20"/>
          <w:szCs w:val="20"/>
        </w:rPr>
      </w:pP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r w:rsidRPr="00825879">
        <w:rPr>
          <w:rFonts w:ascii="Palatino Linotype" w:eastAsia="Times New Roman" w:hAnsi="Palatino Linotype"/>
          <w:b/>
          <w:sz w:val="16"/>
          <w:szCs w:val="16"/>
          <w:lang w:eastAsia="el-GR"/>
        </w:rPr>
        <w:t xml:space="preserve">Ο </w:t>
      </w:r>
      <w:r w:rsidRPr="00825879">
        <w:rPr>
          <w:rFonts w:asciiTheme="minorHAnsi" w:hAnsiTheme="minorHAnsi" w:cstheme="minorHAnsi"/>
          <w:b/>
          <w:sz w:val="20"/>
          <w:szCs w:val="20"/>
        </w:rPr>
        <w:t xml:space="preserve">Αντιπρύτανης Οικονομικών &amp; Υποδομών </w:t>
      </w: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r w:rsidRPr="00825879">
        <w:rPr>
          <w:rFonts w:asciiTheme="minorHAnsi" w:hAnsiTheme="minorHAnsi" w:cstheme="minorHAnsi"/>
          <w:b/>
          <w:sz w:val="20"/>
          <w:szCs w:val="20"/>
        </w:rPr>
        <w:t>του Πανεπιστημίου Κρήτης</w:t>
      </w: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r w:rsidRPr="00825879">
        <w:rPr>
          <w:rFonts w:asciiTheme="minorHAnsi" w:hAnsiTheme="minorHAnsi" w:cstheme="minorHAnsi"/>
          <w:b/>
          <w:sz w:val="20"/>
          <w:szCs w:val="20"/>
        </w:rPr>
        <w:t>Κωνσταντίνος Σπανουδάκης</w:t>
      </w:r>
    </w:p>
    <w:p w:rsidR="00825879" w:rsidRPr="00825879" w:rsidRDefault="00825879" w:rsidP="00825879">
      <w:pPr>
        <w:tabs>
          <w:tab w:val="left" w:pos="993"/>
          <w:tab w:val="center" w:pos="7655"/>
        </w:tabs>
        <w:spacing w:after="0" w:line="240" w:lineRule="auto"/>
        <w:ind w:left="4680"/>
        <w:jc w:val="center"/>
        <w:rPr>
          <w:rFonts w:asciiTheme="minorHAnsi" w:hAnsiTheme="minorHAnsi" w:cstheme="minorHAnsi"/>
          <w:b/>
          <w:sz w:val="20"/>
          <w:szCs w:val="20"/>
        </w:rPr>
      </w:pPr>
      <w:r w:rsidRPr="00825879">
        <w:rPr>
          <w:rFonts w:asciiTheme="minorHAnsi" w:hAnsiTheme="minorHAnsi" w:cstheme="minorHAnsi"/>
          <w:b/>
          <w:sz w:val="20"/>
          <w:szCs w:val="20"/>
        </w:rPr>
        <w:t>Καθηγητής</w:t>
      </w:r>
    </w:p>
    <w:p w:rsidR="0030626D" w:rsidRDefault="0030626D" w:rsidP="00B4359D">
      <w:pPr>
        <w:spacing w:after="0" w:line="240" w:lineRule="auto"/>
        <w:rPr>
          <w:rFonts w:asciiTheme="minorHAnsi" w:hAnsiTheme="minorHAnsi" w:cstheme="minorHAnsi"/>
          <w:b/>
          <w:sz w:val="20"/>
          <w:szCs w:val="20"/>
        </w:rPr>
      </w:pPr>
    </w:p>
    <w:p w:rsidR="0030626D" w:rsidRPr="00126124" w:rsidRDefault="0030626D">
      <w:pPr>
        <w:spacing w:after="0" w:line="240" w:lineRule="auto"/>
        <w:rPr>
          <w:rFonts w:asciiTheme="minorHAnsi" w:hAnsiTheme="minorHAnsi" w:cstheme="minorHAnsi"/>
          <w:b/>
          <w:sz w:val="20"/>
          <w:szCs w:val="20"/>
        </w:rPr>
      </w:pPr>
    </w:p>
    <w:p w:rsidR="00701825" w:rsidRDefault="00701825">
      <w:pPr>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25086F" w:rsidRPr="00126124" w:rsidRDefault="0025086F" w:rsidP="0025086F">
      <w:pPr>
        <w:tabs>
          <w:tab w:val="left" w:pos="2430"/>
        </w:tabs>
        <w:spacing w:line="240" w:lineRule="auto"/>
        <w:contextualSpacing/>
        <w:jc w:val="center"/>
        <w:rPr>
          <w:rFonts w:asciiTheme="minorHAnsi" w:hAnsiTheme="minorHAnsi" w:cstheme="minorHAnsi"/>
          <w:b/>
          <w:sz w:val="20"/>
          <w:szCs w:val="20"/>
          <w:u w:val="single"/>
        </w:rPr>
      </w:pPr>
      <w:r w:rsidRPr="00126124">
        <w:rPr>
          <w:rFonts w:asciiTheme="minorHAnsi" w:hAnsiTheme="minorHAnsi" w:cstheme="minorHAnsi"/>
          <w:b/>
          <w:sz w:val="20"/>
          <w:szCs w:val="20"/>
          <w:u w:val="single"/>
        </w:rPr>
        <w:lastRenderedPageBreak/>
        <w:t xml:space="preserve">ΠΑΡΑΡΤΗΜΑ </w:t>
      </w:r>
      <w:r w:rsidR="00740115">
        <w:rPr>
          <w:rFonts w:asciiTheme="minorHAnsi" w:hAnsiTheme="minorHAnsi" w:cstheme="minorHAnsi"/>
          <w:b/>
          <w:sz w:val="20"/>
          <w:szCs w:val="20"/>
          <w:u w:val="single"/>
        </w:rPr>
        <w:t>Α</w:t>
      </w:r>
    </w:p>
    <w:p w:rsidR="000D4EB8" w:rsidRPr="00126124" w:rsidRDefault="0025086F" w:rsidP="0025086F">
      <w:pPr>
        <w:spacing w:line="240" w:lineRule="auto"/>
        <w:ind w:left="-567"/>
        <w:contextualSpacing/>
        <w:rPr>
          <w:rFonts w:asciiTheme="minorHAnsi" w:hAnsiTheme="minorHAnsi" w:cstheme="minorHAnsi"/>
          <w:sz w:val="20"/>
          <w:szCs w:val="20"/>
        </w:rPr>
      </w:pPr>
      <w:r w:rsidRPr="00126124">
        <w:rPr>
          <w:rFonts w:asciiTheme="minorHAnsi" w:hAnsiTheme="minorHAnsi" w:cstheme="minorHAnsi"/>
          <w:sz w:val="20"/>
          <w:szCs w:val="20"/>
        </w:rPr>
        <w:t>.</w:t>
      </w:r>
    </w:p>
    <w:p w:rsidR="000D4EB8" w:rsidRPr="00126124" w:rsidRDefault="000D4EB8" w:rsidP="0025086F">
      <w:pPr>
        <w:spacing w:line="240" w:lineRule="auto"/>
        <w:ind w:left="-567"/>
        <w:contextualSpacing/>
        <w:rPr>
          <w:rFonts w:asciiTheme="minorHAnsi" w:hAnsiTheme="minorHAnsi" w:cstheme="minorHAnsi"/>
          <w:sz w:val="20"/>
          <w:szCs w:val="20"/>
        </w:rPr>
      </w:pPr>
    </w:p>
    <w:tbl>
      <w:tblPr>
        <w:tblW w:w="9256" w:type="dxa"/>
        <w:tblInd w:w="706" w:type="dxa"/>
        <w:tblLook w:val="04A0" w:firstRow="1" w:lastRow="0" w:firstColumn="1" w:lastColumn="0" w:noHBand="0" w:noVBand="1"/>
      </w:tblPr>
      <w:tblGrid>
        <w:gridCol w:w="677"/>
        <w:gridCol w:w="3120"/>
        <w:gridCol w:w="1275"/>
        <w:gridCol w:w="2221"/>
        <w:gridCol w:w="1963"/>
      </w:tblGrid>
      <w:tr w:rsidR="000D4EB8" w:rsidRPr="00126124" w:rsidTr="00126124">
        <w:trPr>
          <w:trHeight w:val="713"/>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EB8" w:rsidRPr="00D20D59" w:rsidRDefault="000D4EB8" w:rsidP="00126124">
            <w:pPr>
              <w:jc w:val="center"/>
              <w:rPr>
                <w:rFonts w:asciiTheme="minorHAnsi" w:hAnsiTheme="minorHAnsi" w:cstheme="minorHAnsi"/>
                <w:b/>
                <w:color w:val="000000"/>
                <w:sz w:val="20"/>
                <w:szCs w:val="20"/>
              </w:rPr>
            </w:pPr>
            <w:r w:rsidRPr="00D20D59">
              <w:rPr>
                <w:rFonts w:asciiTheme="minorHAnsi" w:hAnsiTheme="minorHAnsi" w:cstheme="minorHAnsi"/>
                <w:b/>
                <w:color w:val="000000"/>
                <w:sz w:val="20"/>
                <w:szCs w:val="20"/>
              </w:rPr>
              <w:t>α/α</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rsidR="000D4EB8" w:rsidRPr="00126124" w:rsidRDefault="000D4EB8"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ΕΙΔΟΣ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D4EB8" w:rsidRPr="00126124" w:rsidRDefault="000D4EB8"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ΠΟΣΟΤΗΤΑ</w:t>
            </w:r>
            <w:r w:rsidR="003D71ED">
              <w:rPr>
                <w:rFonts w:asciiTheme="minorHAnsi" w:hAnsiTheme="minorHAnsi" w:cstheme="minorHAnsi"/>
                <w:b/>
                <w:color w:val="000000"/>
                <w:sz w:val="20"/>
                <w:szCs w:val="20"/>
              </w:rPr>
              <w:t xml:space="preserve"> (δεσμίδες)</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126124" w:rsidRDefault="00126124" w:rsidP="00126124">
            <w:pPr>
              <w:jc w:val="center"/>
              <w:rPr>
                <w:rFonts w:asciiTheme="minorHAnsi" w:hAnsiTheme="minorHAnsi" w:cstheme="minorHAnsi"/>
                <w:b/>
                <w:color w:val="000000"/>
                <w:sz w:val="20"/>
                <w:szCs w:val="20"/>
              </w:rPr>
            </w:pPr>
          </w:p>
          <w:p w:rsidR="000D4EB8" w:rsidRPr="00126124" w:rsidRDefault="00222C49" w:rsidP="00126124">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 xml:space="preserve">ΠΡΟΫΠΟΛΟΓΙΣΜΕΝΗ </w:t>
            </w:r>
            <w:r w:rsidR="000D4EB8" w:rsidRPr="00126124">
              <w:rPr>
                <w:rFonts w:asciiTheme="minorHAnsi" w:hAnsiTheme="minorHAnsi" w:cstheme="minorHAnsi"/>
                <w:b/>
                <w:color w:val="000000"/>
                <w:sz w:val="20"/>
                <w:szCs w:val="20"/>
              </w:rPr>
              <w:t xml:space="preserve">ΤΙΜΗ ΔΕΣΜΙΔΑΣ </w:t>
            </w:r>
            <w:r w:rsidR="00126124" w:rsidRPr="00126124">
              <w:rPr>
                <w:rFonts w:asciiTheme="minorHAnsi" w:hAnsiTheme="minorHAnsi" w:cstheme="minorHAnsi"/>
                <w:b/>
                <w:color w:val="000000"/>
                <w:sz w:val="20"/>
                <w:szCs w:val="20"/>
              </w:rPr>
              <w:t xml:space="preserve">    </w:t>
            </w:r>
            <w:r w:rsidR="00126124">
              <w:rPr>
                <w:rFonts w:asciiTheme="minorHAnsi" w:hAnsiTheme="minorHAnsi" w:cstheme="minorHAnsi"/>
                <w:b/>
                <w:color w:val="000000"/>
                <w:sz w:val="20"/>
                <w:szCs w:val="20"/>
              </w:rPr>
              <w:t xml:space="preserve">          </w:t>
            </w:r>
            <w:r w:rsidR="000D4EB8" w:rsidRPr="00126124">
              <w:rPr>
                <w:rFonts w:asciiTheme="minorHAnsi" w:hAnsiTheme="minorHAnsi" w:cstheme="minorHAnsi"/>
                <w:b/>
                <w:color w:val="000000"/>
                <w:sz w:val="20"/>
                <w:szCs w:val="20"/>
              </w:rPr>
              <w:t>σε €</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0D4EB8" w:rsidRPr="00126124" w:rsidRDefault="00222C49" w:rsidP="006F1DCF">
            <w:pPr>
              <w:jc w:val="center"/>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 xml:space="preserve">ΠΡΟΫΠΟΛΟΓΙΣΜΕΝΗ </w:t>
            </w:r>
            <w:r w:rsidR="000D4EB8" w:rsidRPr="00126124">
              <w:rPr>
                <w:rFonts w:asciiTheme="minorHAnsi" w:hAnsiTheme="minorHAnsi" w:cstheme="minorHAnsi"/>
                <w:b/>
                <w:color w:val="000000"/>
                <w:sz w:val="20"/>
                <w:szCs w:val="20"/>
              </w:rPr>
              <w:t xml:space="preserve">ΤΙΜΗ </w:t>
            </w:r>
            <w:r w:rsidR="006F1DCF">
              <w:rPr>
                <w:rFonts w:asciiTheme="minorHAnsi" w:hAnsiTheme="minorHAnsi" w:cstheme="minorHAnsi"/>
                <w:b/>
                <w:color w:val="000000"/>
                <w:sz w:val="20"/>
                <w:szCs w:val="20"/>
              </w:rPr>
              <w:t>ΑΝΑ ΕΙΔΟΣ</w:t>
            </w:r>
            <w:r w:rsidR="00126124" w:rsidRPr="00126124">
              <w:rPr>
                <w:rFonts w:asciiTheme="minorHAnsi" w:hAnsiTheme="minorHAnsi" w:cstheme="minorHAnsi"/>
                <w:b/>
                <w:color w:val="000000"/>
                <w:sz w:val="20"/>
                <w:szCs w:val="20"/>
              </w:rPr>
              <w:t xml:space="preserve">  </w:t>
            </w:r>
            <w:r w:rsidR="000D4EB8" w:rsidRPr="00126124">
              <w:rPr>
                <w:rFonts w:asciiTheme="minorHAnsi" w:hAnsiTheme="minorHAnsi" w:cstheme="minorHAnsi"/>
                <w:b/>
                <w:color w:val="000000"/>
                <w:sz w:val="20"/>
                <w:szCs w:val="20"/>
              </w:rPr>
              <w:t>σε €</w:t>
            </w:r>
          </w:p>
        </w:tc>
      </w:tr>
      <w:tr w:rsidR="000D4EB8" w:rsidRPr="00126124" w:rsidTr="00126124">
        <w:trPr>
          <w:trHeight w:val="6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D20D59" w:rsidRDefault="000D4EB8" w:rsidP="00126124">
            <w:pPr>
              <w:jc w:val="center"/>
              <w:rPr>
                <w:rFonts w:asciiTheme="minorHAnsi" w:hAnsiTheme="minorHAnsi" w:cstheme="minorHAnsi"/>
                <w:b/>
                <w:color w:val="000000"/>
                <w:sz w:val="20"/>
                <w:szCs w:val="20"/>
              </w:rPr>
            </w:pPr>
            <w:r w:rsidRPr="00D20D59">
              <w:rPr>
                <w:rFonts w:asciiTheme="minorHAnsi" w:hAnsiTheme="minorHAnsi" w:cstheme="minorHAnsi"/>
                <w:b/>
                <w:color w:val="000000"/>
                <w:sz w:val="20"/>
                <w:szCs w:val="20"/>
              </w:rPr>
              <w:t>1</w:t>
            </w:r>
          </w:p>
        </w:tc>
        <w:tc>
          <w:tcPr>
            <w:tcW w:w="3120" w:type="dxa"/>
            <w:tcBorders>
              <w:top w:val="nil"/>
              <w:left w:val="nil"/>
              <w:bottom w:val="single" w:sz="4" w:space="0" w:color="auto"/>
              <w:right w:val="single" w:sz="4" w:space="0" w:color="auto"/>
            </w:tcBorders>
            <w:shd w:val="clear" w:color="auto" w:fill="auto"/>
            <w:vAlign w:val="bottom"/>
            <w:hideMark/>
          </w:tcPr>
          <w:p w:rsidR="000D4EB8" w:rsidRPr="00126124" w:rsidRDefault="000D4EB8" w:rsidP="000D4EB8">
            <w:pPr>
              <w:rPr>
                <w:rFonts w:asciiTheme="minorHAnsi" w:hAnsiTheme="minorHAnsi" w:cstheme="minorHAnsi"/>
                <w:sz w:val="20"/>
                <w:szCs w:val="20"/>
              </w:rPr>
            </w:pPr>
            <w:r w:rsidRPr="00126124">
              <w:rPr>
                <w:rFonts w:asciiTheme="minorHAnsi" w:hAnsiTheme="minorHAnsi" w:cstheme="minorHAnsi"/>
                <w:sz w:val="20"/>
                <w:szCs w:val="20"/>
              </w:rPr>
              <w:t xml:space="preserve"> </w:t>
            </w:r>
            <w:r w:rsidRPr="00126124">
              <w:rPr>
                <w:rFonts w:asciiTheme="minorHAnsi" w:hAnsiTheme="minorHAnsi" w:cstheme="minorHAnsi"/>
                <w:b/>
                <w:bCs/>
                <w:color w:val="000000"/>
                <w:sz w:val="20"/>
                <w:szCs w:val="20"/>
              </w:rPr>
              <w:t>Α4 80gr</w:t>
            </w:r>
            <w:r w:rsidRPr="00126124">
              <w:rPr>
                <w:rFonts w:asciiTheme="minorHAnsi" w:hAnsiTheme="minorHAnsi" w:cstheme="minorHAnsi"/>
                <w:color w:val="000000"/>
                <w:sz w:val="20"/>
                <w:szCs w:val="20"/>
              </w:rPr>
              <w:t xml:space="preserve"> λευκό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0D4EB8" w:rsidRPr="00126124" w:rsidRDefault="00825879"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2040</w:t>
            </w:r>
          </w:p>
        </w:tc>
        <w:tc>
          <w:tcPr>
            <w:tcW w:w="2221" w:type="dxa"/>
            <w:tcBorders>
              <w:top w:val="nil"/>
              <w:left w:val="nil"/>
              <w:bottom w:val="single" w:sz="4" w:space="0" w:color="auto"/>
              <w:right w:val="single" w:sz="4" w:space="0" w:color="auto"/>
            </w:tcBorders>
            <w:shd w:val="clear" w:color="auto" w:fill="auto"/>
            <w:noWrap/>
            <w:vAlign w:val="bottom"/>
            <w:hideMark/>
          </w:tcPr>
          <w:p w:rsidR="000D4EB8" w:rsidRPr="00126124" w:rsidRDefault="006F1DCF"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3,00</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825879" w:rsidP="000D4EB8">
            <w:pPr>
              <w:jc w:val="right"/>
              <w:rPr>
                <w:rFonts w:asciiTheme="minorHAnsi" w:hAnsiTheme="minorHAnsi" w:cstheme="minorHAnsi"/>
                <w:color w:val="000000"/>
                <w:sz w:val="20"/>
                <w:szCs w:val="20"/>
              </w:rPr>
            </w:pPr>
            <w:r>
              <w:rPr>
                <w:rFonts w:asciiTheme="minorHAnsi" w:hAnsiTheme="minorHAnsi" w:cstheme="minorHAnsi"/>
                <w:color w:val="000000"/>
                <w:sz w:val="20"/>
                <w:szCs w:val="20"/>
              </w:rPr>
              <w:t>6.120,00</w:t>
            </w:r>
          </w:p>
        </w:tc>
      </w:tr>
      <w:tr w:rsidR="00701825" w:rsidRPr="00126124" w:rsidTr="00126124">
        <w:trPr>
          <w:trHeight w:val="6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01825" w:rsidRPr="00D20D59" w:rsidRDefault="00701825" w:rsidP="00126124">
            <w:pPr>
              <w:jc w:val="center"/>
              <w:rPr>
                <w:rFonts w:asciiTheme="minorHAnsi" w:hAnsiTheme="minorHAnsi" w:cstheme="minorHAnsi"/>
                <w:b/>
                <w:color w:val="000000"/>
                <w:sz w:val="20"/>
                <w:szCs w:val="20"/>
              </w:rPr>
            </w:pPr>
            <w:r w:rsidRPr="00D20D59">
              <w:rPr>
                <w:rFonts w:asciiTheme="minorHAnsi" w:hAnsiTheme="minorHAnsi" w:cstheme="minorHAnsi"/>
                <w:b/>
                <w:color w:val="000000"/>
                <w:sz w:val="20"/>
                <w:szCs w:val="20"/>
              </w:rPr>
              <w:t>2</w:t>
            </w:r>
          </w:p>
        </w:tc>
        <w:tc>
          <w:tcPr>
            <w:tcW w:w="3120" w:type="dxa"/>
            <w:tcBorders>
              <w:top w:val="nil"/>
              <w:left w:val="nil"/>
              <w:bottom w:val="single" w:sz="4" w:space="0" w:color="auto"/>
              <w:right w:val="single" w:sz="4" w:space="0" w:color="auto"/>
            </w:tcBorders>
            <w:shd w:val="clear" w:color="auto" w:fill="auto"/>
            <w:vAlign w:val="bottom"/>
            <w:hideMark/>
          </w:tcPr>
          <w:p w:rsidR="00701825" w:rsidRPr="00126124" w:rsidRDefault="00701825" w:rsidP="00701825">
            <w:pPr>
              <w:rPr>
                <w:rFonts w:asciiTheme="minorHAnsi" w:hAnsiTheme="minorHAnsi" w:cstheme="minorHAnsi"/>
                <w:color w:val="000000"/>
                <w:sz w:val="20"/>
                <w:szCs w:val="20"/>
              </w:rPr>
            </w:pPr>
            <w:r w:rsidRPr="00126124">
              <w:rPr>
                <w:rFonts w:asciiTheme="minorHAnsi" w:hAnsiTheme="minorHAnsi" w:cstheme="minorHAnsi"/>
                <w:b/>
                <w:bCs/>
                <w:color w:val="000000"/>
                <w:sz w:val="20"/>
                <w:szCs w:val="20"/>
              </w:rPr>
              <w:t xml:space="preserve">Α3 80gr </w:t>
            </w:r>
            <w:r w:rsidRPr="00126124">
              <w:rPr>
                <w:rFonts w:asciiTheme="minorHAnsi" w:hAnsiTheme="minorHAnsi" w:cstheme="minorHAnsi"/>
                <w:color w:val="000000"/>
                <w:sz w:val="20"/>
                <w:szCs w:val="20"/>
              </w:rPr>
              <w:t>λευκό (δεσμίδα 500φ)</w:t>
            </w:r>
          </w:p>
        </w:tc>
        <w:tc>
          <w:tcPr>
            <w:tcW w:w="1275" w:type="dxa"/>
            <w:tcBorders>
              <w:top w:val="nil"/>
              <w:left w:val="nil"/>
              <w:bottom w:val="single" w:sz="4" w:space="0" w:color="auto"/>
              <w:right w:val="single" w:sz="4" w:space="0" w:color="auto"/>
            </w:tcBorders>
            <w:shd w:val="clear" w:color="auto" w:fill="auto"/>
            <w:noWrap/>
            <w:vAlign w:val="bottom"/>
            <w:hideMark/>
          </w:tcPr>
          <w:p w:rsidR="00701825" w:rsidRPr="00126124" w:rsidRDefault="00825879" w:rsidP="00701825">
            <w:pPr>
              <w:jc w:val="right"/>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2221" w:type="dxa"/>
            <w:tcBorders>
              <w:top w:val="nil"/>
              <w:left w:val="nil"/>
              <w:bottom w:val="single" w:sz="4" w:space="0" w:color="auto"/>
              <w:right w:val="single" w:sz="4" w:space="0" w:color="auto"/>
            </w:tcBorders>
            <w:shd w:val="clear" w:color="auto" w:fill="auto"/>
            <w:noWrap/>
            <w:vAlign w:val="bottom"/>
            <w:hideMark/>
          </w:tcPr>
          <w:p w:rsidR="00701825" w:rsidRPr="00126124" w:rsidRDefault="006F1DCF" w:rsidP="00701825">
            <w:pPr>
              <w:jc w:val="right"/>
              <w:rPr>
                <w:rFonts w:asciiTheme="minorHAnsi" w:hAnsiTheme="minorHAnsi" w:cstheme="minorHAnsi"/>
                <w:color w:val="000000"/>
                <w:sz w:val="20"/>
                <w:szCs w:val="20"/>
              </w:rPr>
            </w:pPr>
            <w:r>
              <w:rPr>
                <w:rFonts w:asciiTheme="minorHAnsi" w:hAnsiTheme="minorHAnsi" w:cstheme="minorHAnsi"/>
                <w:color w:val="000000"/>
                <w:sz w:val="20"/>
                <w:szCs w:val="20"/>
              </w:rPr>
              <w:t>6,00</w:t>
            </w:r>
          </w:p>
        </w:tc>
        <w:tc>
          <w:tcPr>
            <w:tcW w:w="1963" w:type="dxa"/>
            <w:tcBorders>
              <w:top w:val="nil"/>
              <w:left w:val="nil"/>
              <w:bottom w:val="single" w:sz="4" w:space="0" w:color="auto"/>
              <w:right w:val="single" w:sz="4" w:space="0" w:color="auto"/>
            </w:tcBorders>
            <w:shd w:val="clear" w:color="auto" w:fill="auto"/>
            <w:noWrap/>
            <w:vAlign w:val="bottom"/>
            <w:hideMark/>
          </w:tcPr>
          <w:p w:rsidR="00701825" w:rsidRPr="00126124" w:rsidRDefault="00825879" w:rsidP="00701825">
            <w:pPr>
              <w:jc w:val="right"/>
              <w:rPr>
                <w:rFonts w:asciiTheme="minorHAnsi" w:hAnsiTheme="minorHAnsi" w:cstheme="minorHAnsi"/>
                <w:color w:val="000000"/>
                <w:sz w:val="20"/>
                <w:szCs w:val="20"/>
              </w:rPr>
            </w:pPr>
            <w:r>
              <w:rPr>
                <w:rFonts w:asciiTheme="minorHAnsi" w:hAnsiTheme="minorHAnsi" w:cstheme="minorHAnsi"/>
                <w:color w:val="000000"/>
                <w:sz w:val="20"/>
                <w:szCs w:val="20"/>
              </w:rPr>
              <w:t>24,00</w:t>
            </w:r>
          </w:p>
        </w:tc>
      </w:tr>
      <w:tr w:rsidR="000D4EB8" w:rsidRPr="00126124" w:rsidTr="00126124">
        <w:trPr>
          <w:trHeight w:val="30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0D4EB8" w:rsidRPr="00D20D59" w:rsidRDefault="000D4EB8" w:rsidP="00126124">
            <w:pPr>
              <w:jc w:val="center"/>
              <w:rPr>
                <w:rFonts w:asciiTheme="minorHAnsi" w:hAnsiTheme="minorHAnsi" w:cstheme="minorHAnsi"/>
                <w:b/>
                <w:color w:val="000000"/>
                <w:sz w:val="20"/>
                <w:szCs w:val="20"/>
              </w:rPr>
            </w:pPr>
          </w:p>
        </w:tc>
        <w:tc>
          <w:tcPr>
            <w:tcW w:w="66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D4EB8" w:rsidRPr="00126124" w:rsidRDefault="000D4EB8" w:rsidP="00126124">
            <w:pPr>
              <w:jc w:val="right"/>
              <w:rPr>
                <w:rFonts w:asciiTheme="minorHAnsi" w:hAnsiTheme="minorHAnsi" w:cstheme="minorHAnsi"/>
                <w:b/>
                <w:color w:val="000000"/>
                <w:sz w:val="20"/>
                <w:szCs w:val="20"/>
              </w:rPr>
            </w:pPr>
            <w:r w:rsidRPr="00126124">
              <w:rPr>
                <w:rFonts w:asciiTheme="minorHAnsi" w:hAnsiTheme="minorHAnsi" w:cstheme="minorHAnsi"/>
                <w:b/>
                <w:color w:val="000000"/>
                <w:sz w:val="20"/>
                <w:szCs w:val="20"/>
              </w:rPr>
              <w:t>ΣΥΝΟΛΟ</w:t>
            </w:r>
          </w:p>
        </w:tc>
        <w:tc>
          <w:tcPr>
            <w:tcW w:w="1963" w:type="dxa"/>
            <w:tcBorders>
              <w:top w:val="nil"/>
              <w:left w:val="nil"/>
              <w:bottom w:val="single" w:sz="4" w:space="0" w:color="auto"/>
              <w:right w:val="single" w:sz="4" w:space="0" w:color="auto"/>
            </w:tcBorders>
            <w:shd w:val="clear" w:color="auto" w:fill="auto"/>
            <w:noWrap/>
            <w:vAlign w:val="bottom"/>
            <w:hideMark/>
          </w:tcPr>
          <w:p w:rsidR="000D4EB8" w:rsidRPr="00126124" w:rsidRDefault="00825879" w:rsidP="000D4EB8">
            <w:pPr>
              <w:jc w:val="right"/>
              <w:rPr>
                <w:rFonts w:asciiTheme="minorHAnsi" w:hAnsiTheme="minorHAnsi" w:cstheme="minorHAnsi"/>
                <w:b/>
                <w:color w:val="000000"/>
                <w:sz w:val="20"/>
                <w:szCs w:val="20"/>
              </w:rPr>
            </w:pPr>
            <w:r>
              <w:rPr>
                <w:rFonts w:asciiTheme="minorHAnsi" w:hAnsiTheme="minorHAnsi" w:cstheme="minorHAnsi"/>
                <w:b/>
                <w:color w:val="000000"/>
                <w:sz w:val="20"/>
                <w:szCs w:val="20"/>
              </w:rPr>
              <w:t>6.144,00</w:t>
            </w:r>
          </w:p>
        </w:tc>
      </w:tr>
    </w:tbl>
    <w:p w:rsidR="000D4EB8" w:rsidRPr="00126124" w:rsidRDefault="000D4EB8" w:rsidP="000D4EB8">
      <w:pPr>
        <w:rPr>
          <w:rFonts w:asciiTheme="minorHAnsi" w:hAnsiTheme="minorHAnsi" w:cstheme="minorHAnsi"/>
          <w:sz w:val="20"/>
          <w:szCs w:val="20"/>
        </w:rPr>
      </w:pPr>
    </w:p>
    <w:p w:rsidR="000D4EB8" w:rsidRPr="00126124" w:rsidRDefault="000D4EB8" w:rsidP="000D4EB8">
      <w:pPr>
        <w:tabs>
          <w:tab w:val="left" w:pos="567"/>
        </w:tabs>
        <w:autoSpaceDE w:val="0"/>
        <w:autoSpaceDN w:val="0"/>
        <w:adjustRightInd w:val="0"/>
        <w:jc w:val="center"/>
        <w:rPr>
          <w:rFonts w:asciiTheme="minorHAnsi" w:hAnsiTheme="minorHAnsi" w:cstheme="minorHAnsi"/>
          <w:b/>
          <w:sz w:val="20"/>
          <w:szCs w:val="20"/>
        </w:rPr>
      </w:pPr>
      <w:r w:rsidRPr="00126124">
        <w:rPr>
          <w:rFonts w:asciiTheme="minorHAnsi" w:hAnsiTheme="minorHAnsi" w:cstheme="minorHAnsi"/>
          <w:b/>
          <w:sz w:val="20"/>
          <w:szCs w:val="20"/>
        </w:rPr>
        <w:t>ΑΝΑΛΥΤΙΚΕΣ ΤΕΧΝΙΚΕΣ ΠΡΟΔΙΑΓΡΑΦΕΣ</w:t>
      </w:r>
    </w:p>
    <w:p w:rsidR="000D4EB8" w:rsidRPr="00126124" w:rsidRDefault="000D4EB8" w:rsidP="000D4EB8">
      <w:pPr>
        <w:pStyle w:val="af"/>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 για φωτοαντιγραφικό </w:t>
      </w:r>
      <w:r w:rsidRPr="00126124">
        <w:rPr>
          <w:rFonts w:asciiTheme="minorHAnsi" w:hAnsiTheme="minorHAnsi" w:cstheme="minorHAnsi"/>
          <w:b/>
          <w:sz w:val="20"/>
          <w:szCs w:val="20"/>
        </w:rPr>
        <w:t>χαρτί Α4 80γρ/τμ. λευκό</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xml:space="preserve">Το χαρτί θα πρέπει να είναι λευκό 80γρ/τμ, διαστάσεων 21x29,7 τύπου Α4 </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C70A7B" w:rsidRDefault="000D4EB8" w:rsidP="000D4EB8">
      <w:pPr>
        <w:pStyle w:val="ae"/>
        <w:tabs>
          <w:tab w:val="num" w:pos="720"/>
        </w:tabs>
        <w:ind w:left="1080" w:firstLine="27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Φωτοαντιγραφικά με χρήση σκόνης Toner</w:t>
      </w:r>
    </w:p>
    <w:p w:rsidR="000D4EB8" w:rsidRPr="00C70A7B" w:rsidRDefault="000D4EB8" w:rsidP="000D4EB8">
      <w:pPr>
        <w:pStyle w:val="ae"/>
        <w:tabs>
          <w:tab w:val="num" w:pos="720"/>
        </w:tabs>
        <w:ind w:left="993" w:firstLine="27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Ταχυεκτυπωτικά offset με χρήση μελάνης</w:t>
      </w:r>
    </w:p>
    <w:p w:rsidR="000D4EB8" w:rsidRPr="00C70A7B" w:rsidRDefault="000D4EB8" w:rsidP="000D4EB8">
      <w:pPr>
        <w:pStyle w:val="ae"/>
        <w:tabs>
          <w:tab w:val="num" w:pos="720"/>
        </w:tabs>
        <w:ind w:firstLine="27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Εκτυπωτές Laser και inkjet</w:t>
      </w:r>
    </w:p>
    <w:p w:rsidR="000D4EB8" w:rsidRDefault="000D4EB8" w:rsidP="000D4EB8">
      <w:pPr>
        <w:pStyle w:val="af"/>
        <w:rPr>
          <w:rFonts w:asciiTheme="minorHAnsi" w:hAnsiTheme="minorHAnsi" w:cstheme="minorHAnsi"/>
          <w:sz w:val="20"/>
          <w:szCs w:val="20"/>
        </w:rPr>
      </w:pPr>
    </w:p>
    <w:p w:rsidR="0001097C" w:rsidRPr="00126124" w:rsidRDefault="0001097C" w:rsidP="000D4EB8">
      <w:pPr>
        <w:pStyle w:val="af"/>
        <w:rPr>
          <w:rFonts w:asciiTheme="minorHAnsi" w:hAnsiTheme="minorHAnsi" w:cstheme="minorHAnsi"/>
          <w:sz w:val="20"/>
          <w:szCs w:val="20"/>
        </w:rPr>
      </w:pPr>
    </w:p>
    <w:p w:rsidR="000D4EB8" w:rsidRPr="00126124" w:rsidRDefault="000D4EB8" w:rsidP="000D4EB8">
      <w:pPr>
        <w:pStyle w:val="af"/>
        <w:numPr>
          <w:ilvl w:val="0"/>
          <w:numId w:val="29"/>
        </w:numPr>
        <w:tabs>
          <w:tab w:val="left" w:pos="0"/>
        </w:tabs>
        <w:ind w:left="567" w:hanging="567"/>
        <w:jc w:val="left"/>
        <w:rPr>
          <w:rFonts w:asciiTheme="minorHAnsi" w:hAnsiTheme="minorHAnsi" w:cstheme="minorHAnsi"/>
          <w:sz w:val="20"/>
          <w:szCs w:val="20"/>
        </w:rPr>
      </w:pPr>
      <w:r w:rsidRPr="00126124">
        <w:rPr>
          <w:rFonts w:asciiTheme="minorHAnsi" w:hAnsiTheme="minorHAnsi" w:cstheme="minorHAnsi"/>
          <w:sz w:val="20"/>
          <w:szCs w:val="20"/>
        </w:rPr>
        <w:t xml:space="preserve"> για φωτοαντιγραφικό </w:t>
      </w:r>
      <w:r w:rsidRPr="00126124">
        <w:rPr>
          <w:rFonts w:asciiTheme="minorHAnsi" w:hAnsiTheme="minorHAnsi" w:cstheme="minorHAnsi"/>
          <w:b/>
          <w:sz w:val="20"/>
          <w:szCs w:val="20"/>
        </w:rPr>
        <w:t>χαρτί Α3 80γρ/τμ λευκό</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xml:space="preserve">Το χαρτί θα πρέπει να είναι λευκό 80γρ/τμ διαστάσεων 42x29,7 τύπου Α3. </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C70A7B" w:rsidRDefault="000D4EB8" w:rsidP="000D4EB8">
      <w:pPr>
        <w:pStyle w:val="ae"/>
        <w:numPr>
          <w:ilvl w:val="0"/>
          <w:numId w:val="28"/>
        </w:numPr>
        <w:tabs>
          <w:tab w:val="clear" w:pos="720"/>
          <w:tab w:val="num" w:pos="993"/>
        </w:tabs>
        <w:ind w:left="993" w:hanging="284"/>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C70A7B" w:rsidRDefault="000D4EB8" w:rsidP="000D4EB8">
      <w:pPr>
        <w:pStyle w:val="ae"/>
        <w:tabs>
          <w:tab w:val="num" w:pos="993"/>
        </w:tabs>
        <w:ind w:left="993" w:hanging="63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Φωτοαντιγραφικά με χρήση σκόνης Toner</w:t>
      </w:r>
    </w:p>
    <w:p w:rsidR="000D4EB8" w:rsidRPr="00C70A7B" w:rsidRDefault="000D4EB8" w:rsidP="000D4EB8">
      <w:pPr>
        <w:pStyle w:val="ae"/>
        <w:tabs>
          <w:tab w:val="num" w:pos="993"/>
        </w:tabs>
        <w:ind w:left="993" w:hanging="63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Ταχυεκτυπωτικά offset με χρήση μελάνης</w:t>
      </w:r>
    </w:p>
    <w:p w:rsidR="000D4EB8" w:rsidRPr="00C70A7B" w:rsidRDefault="000D4EB8" w:rsidP="000D4EB8">
      <w:pPr>
        <w:pStyle w:val="ae"/>
        <w:tabs>
          <w:tab w:val="num" w:pos="993"/>
        </w:tabs>
        <w:ind w:left="993" w:hanging="633"/>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Εκτυπωτές Laser και inkjet</w:t>
      </w:r>
    </w:p>
    <w:p w:rsidR="000D4EB8" w:rsidRPr="00126124" w:rsidRDefault="000D4EB8" w:rsidP="000D4EB8">
      <w:pPr>
        <w:pStyle w:val="af"/>
        <w:rPr>
          <w:rFonts w:asciiTheme="minorHAnsi" w:hAnsiTheme="minorHAnsi" w:cstheme="minorHAnsi"/>
          <w:sz w:val="20"/>
          <w:szCs w:val="20"/>
        </w:rPr>
      </w:pPr>
    </w:p>
    <w:p w:rsidR="000D4EB8" w:rsidRPr="00C70A7B" w:rsidRDefault="000D4EB8" w:rsidP="000D4EB8">
      <w:pPr>
        <w:pStyle w:val="ae"/>
        <w:jc w:val="both"/>
        <w:rPr>
          <w:rFonts w:asciiTheme="minorHAnsi" w:hAnsiTheme="minorHAnsi" w:cstheme="minorHAnsi"/>
          <w:b w:val="0"/>
          <w:bCs w:val="0"/>
          <w:sz w:val="20"/>
          <w:szCs w:val="20"/>
          <w:u w:val="none"/>
          <w:lang w:eastAsia="el-GR"/>
        </w:rPr>
      </w:pPr>
      <w:r w:rsidRPr="00126124">
        <w:rPr>
          <w:rFonts w:asciiTheme="minorHAnsi" w:hAnsiTheme="minorHAnsi" w:cstheme="minorHAnsi"/>
          <w:b w:val="0"/>
          <w:bCs w:val="0"/>
          <w:sz w:val="20"/>
          <w:szCs w:val="20"/>
          <w:u w:val="none"/>
          <w:lang w:eastAsia="el-GR"/>
        </w:rPr>
        <w:t xml:space="preserve">Απαραιτήτως πάνω σε κάθε δεσμίδα, πρέπει </w:t>
      </w:r>
      <w:r w:rsidRPr="00126124">
        <w:rPr>
          <w:rFonts w:asciiTheme="minorHAnsi" w:hAnsiTheme="minorHAnsi" w:cstheme="minorHAnsi"/>
          <w:b w:val="0"/>
          <w:bCs w:val="0"/>
          <w:sz w:val="20"/>
          <w:szCs w:val="20"/>
          <w:lang w:eastAsia="el-GR"/>
        </w:rPr>
        <w:t>να σημειώνεται με βέλος η φορά καμπυλότητας</w:t>
      </w:r>
      <w:r w:rsidRPr="00126124">
        <w:rPr>
          <w:rFonts w:asciiTheme="minorHAnsi" w:hAnsiTheme="minorHAnsi" w:cstheme="minorHAnsi"/>
          <w:b w:val="0"/>
          <w:bCs w:val="0"/>
          <w:sz w:val="20"/>
          <w:szCs w:val="20"/>
          <w:u w:val="none"/>
          <w:lang w:eastAsia="el-GR"/>
        </w:rPr>
        <w:t xml:space="preserve"> του χαρτιού ή </w:t>
      </w:r>
      <w:r w:rsidRPr="00126124">
        <w:rPr>
          <w:rFonts w:asciiTheme="minorHAnsi" w:hAnsiTheme="minorHAnsi" w:cstheme="minorHAnsi"/>
          <w:b w:val="0"/>
          <w:bCs w:val="0"/>
          <w:sz w:val="20"/>
          <w:szCs w:val="20"/>
          <w:lang w:eastAsia="el-GR"/>
        </w:rPr>
        <w:t>να αναφέρεται στην προσφορά</w:t>
      </w:r>
      <w:r w:rsidRPr="00126124">
        <w:rPr>
          <w:rFonts w:asciiTheme="minorHAnsi" w:hAnsiTheme="minorHAnsi" w:cstheme="minorHAnsi"/>
          <w:b w:val="0"/>
          <w:bCs w:val="0"/>
          <w:sz w:val="20"/>
          <w:szCs w:val="20"/>
          <w:u w:val="none"/>
          <w:lang w:eastAsia="el-GR"/>
        </w:rPr>
        <w:t xml:space="preserve"> ότι το χαρτί δεν έχει καμπυλότητα λόγω ειδικής διαδικασίας στην παραγωγή του (ακυλίνδριστο).</w:t>
      </w:r>
    </w:p>
    <w:p w:rsidR="000D4EB8" w:rsidRPr="00126124" w:rsidRDefault="000D4EB8" w:rsidP="000D4EB8">
      <w:pPr>
        <w:rPr>
          <w:rFonts w:asciiTheme="minorHAnsi" w:hAnsiTheme="minorHAnsi" w:cstheme="minorHAnsi"/>
          <w:b/>
          <w:sz w:val="20"/>
          <w:szCs w:val="20"/>
        </w:rPr>
      </w:pPr>
    </w:p>
    <w:p w:rsidR="000D4EB8" w:rsidRPr="00222C49" w:rsidRDefault="000D4EB8" w:rsidP="000D4EB8">
      <w:pPr>
        <w:spacing w:line="240" w:lineRule="auto"/>
        <w:ind w:left="-567"/>
        <w:contextualSpacing/>
        <w:jc w:val="center"/>
        <w:rPr>
          <w:rFonts w:ascii="Book Antiqua" w:hAnsi="Book Antiqua"/>
          <w:b/>
          <w:sz w:val="20"/>
          <w:szCs w:val="20"/>
          <w:u w:val="single"/>
        </w:rPr>
      </w:pPr>
    </w:p>
    <w:sectPr w:rsidR="000D4EB8" w:rsidRPr="00222C49" w:rsidSect="0030626D">
      <w:pgSz w:w="11906" w:h="16838" w:code="9"/>
      <w:pgMar w:top="1134" w:right="1077" w:bottom="1134" w:left="107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0E767A29"/>
    <w:multiLevelType w:val="hybridMultilevel"/>
    <w:tmpl w:val="8584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9"/>
  </w:num>
  <w:num w:numId="4">
    <w:abstractNumId w:val="0"/>
  </w:num>
  <w:num w:numId="5">
    <w:abstractNumId w:val="25"/>
  </w:num>
  <w:num w:numId="6">
    <w:abstractNumId w:val="6"/>
  </w:num>
  <w:num w:numId="7">
    <w:abstractNumId w:val="19"/>
  </w:num>
  <w:num w:numId="8">
    <w:abstractNumId w:val="10"/>
  </w:num>
  <w:num w:numId="9">
    <w:abstractNumId w:val="2"/>
  </w:num>
  <w:num w:numId="10">
    <w:abstractNumId w:val="21"/>
  </w:num>
  <w:num w:numId="11">
    <w:abstractNumId w:val="24"/>
  </w:num>
  <w:num w:numId="12">
    <w:abstractNumId w:val="8"/>
  </w:num>
  <w:num w:numId="13">
    <w:abstractNumId w:val="3"/>
  </w:num>
  <w:num w:numId="14">
    <w:abstractNumId w:val="28"/>
  </w:num>
  <w:num w:numId="15">
    <w:abstractNumId w:val="26"/>
  </w:num>
  <w:num w:numId="16">
    <w:abstractNumId w:val="18"/>
  </w:num>
  <w:num w:numId="17">
    <w:abstractNumId w:val="22"/>
  </w:num>
  <w:num w:numId="18">
    <w:abstractNumId w:val="27"/>
  </w:num>
  <w:num w:numId="19">
    <w:abstractNumId w:val="7"/>
  </w:num>
  <w:num w:numId="20">
    <w:abstractNumId w:val="15"/>
  </w:num>
  <w:num w:numId="21">
    <w:abstractNumId w:val="23"/>
  </w:num>
  <w:num w:numId="22">
    <w:abstractNumId w:val="12"/>
  </w:num>
  <w:num w:numId="23">
    <w:abstractNumId w:val="13"/>
  </w:num>
  <w:num w:numId="24">
    <w:abstractNumId w:val="17"/>
  </w:num>
  <w:num w:numId="25">
    <w:abstractNumId w:val="20"/>
  </w:num>
  <w:num w:numId="26">
    <w:abstractNumId w:val="1"/>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06EDE"/>
    <w:rsid w:val="0001097C"/>
    <w:rsid w:val="00010FFF"/>
    <w:rsid w:val="00042409"/>
    <w:rsid w:val="00064B4F"/>
    <w:rsid w:val="00072947"/>
    <w:rsid w:val="000B6D41"/>
    <w:rsid w:val="000C6482"/>
    <w:rsid w:val="000D4EB8"/>
    <w:rsid w:val="000D688F"/>
    <w:rsid w:val="00126124"/>
    <w:rsid w:val="001679B9"/>
    <w:rsid w:val="00177685"/>
    <w:rsid w:val="00197461"/>
    <w:rsid w:val="001D5BCD"/>
    <w:rsid w:val="00222C49"/>
    <w:rsid w:val="0025086F"/>
    <w:rsid w:val="0026482A"/>
    <w:rsid w:val="002E6D55"/>
    <w:rsid w:val="0030626D"/>
    <w:rsid w:val="00342054"/>
    <w:rsid w:val="003B56FE"/>
    <w:rsid w:val="003D71ED"/>
    <w:rsid w:val="003E0931"/>
    <w:rsid w:val="003E16A3"/>
    <w:rsid w:val="004C5434"/>
    <w:rsid w:val="004D206E"/>
    <w:rsid w:val="00514351"/>
    <w:rsid w:val="0052477B"/>
    <w:rsid w:val="0052743F"/>
    <w:rsid w:val="0058403D"/>
    <w:rsid w:val="00591A6C"/>
    <w:rsid w:val="005B64D4"/>
    <w:rsid w:val="005D143D"/>
    <w:rsid w:val="006160DF"/>
    <w:rsid w:val="0063514C"/>
    <w:rsid w:val="006438EA"/>
    <w:rsid w:val="00674DE0"/>
    <w:rsid w:val="0068007B"/>
    <w:rsid w:val="00693E9C"/>
    <w:rsid w:val="006C2B34"/>
    <w:rsid w:val="006E0003"/>
    <w:rsid w:val="006F1DCF"/>
    <w:rsid w:val="006F6F17"/>
    <w:rsid w:val="00701825"/>
    <w:rsid w:val="00740115"/>
    <w:rsid w:val="00743056"/>
    <w:rsid w:val="00817D32"/>
    <w:rsid w:val="00825879"/>
    <w:rsid w:val="00845359"/>
    <w:rsid w:val="00866CB7"/>
    <w:rsid w:val="00900A7A"/>
    <w:rsid w:val="009110FE"/>
    <w:rsid w:val="00922E1A"/>
    <w:rsid w:val="0092592A"/>
    <w:rsid w:val="00952D75"/>
    <w:rsid w:val="00972030"/>
    <w:rsid w:val="00974886"/>
    <w:rsid w:val="009B3217"/>
    <w:rsid w:val="00AB1AE7"/>
    <w:rsid w:val="00AB2288"/>
    <w:rsid w:val="00AC1C4E"/>
    <w:rsid w:val="00AC68CD"/>
    <w:rsid w:val="00B3472C"/>
    <w:rsid w:val="00B4359D"/>
    <w:rsid w:val="00B65778"/>
    <w:rsid w:val="00B9002D"/>
    <w:rsid w:val="00BA489D"/>
    <w:rsid w:val="00BB6A12"/>
    <w:rsid w:val="00BF4D65"/>
    <w:rsid w:val="00C00864"/>
    <w:rsid w:val="00C1658D"/>
    <w:rsid w:val="00C70A7B"/>
    <w:rsid w:val="00C8294E"/>
    <w:rsid w:val="00C84D9A"/>
    <w:rsid w:val="00CA153E"/>
    <w:rsid w:val="00CB1533"/>
    <w:rsid w:val="00CC05AF"/>
    <w:rsid w:val="00CD23F0"/>
    <w:rsid w:val="00CD5DB5"/>
    <w:rsid w:val="00D12E38"/>
    <w:rsid w:val="00D20D59"/>
    <w:rsid w:val="00DD24FE"/>
    <w:rsid w:val="00DF1024"/>
    <w:rsid w:val="00E11BE6"/>
    <w:rsid w:val="00E17B05"/>
    <w:rsid w:val="00E70BAC"/>
    <w:rsid w:val="00E74F8E"/>
    <w:rsid w:val="00EC6628"/>
    <w:rsid w:val="00F05B9F"/>
    <w:rsid w:val="00F46A81"/>
    <w:rsid w:val="00F5020D"/>
    <w:rsid w:val="00FA1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F0C3"/>
  <w15:docId w15:val="{FB25D2E8-C55D-4DCC-AD34-04107D9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styleId="af0">
    <w:name w:val="Unresolved Mention"/>
    <w:basedOn w:val="a0"/>
    <w:uiPriority w:val="99"/>
    <w:semiHidden/>
    <w:unhideWhenUsed/>
    <w:rsid w:val="00E7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5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ylona@uoc.gr" TargetMode="Externa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1361</Words>
  <Characters>7355</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8699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Σταυρούλα Μυλωνά</cp:lastModifiedBy>
  <cp:revision>8</cp:revision>
  <cp:lastPrinted>2019-04-12T09:00:00Z</cp:lastPrinted>
  <dcterms:created xsi:type="dcterms:W3CDTF">2021-03-30T08:40:00Z</dcterms:created>
  <dcterms:modified xsi:type="dcterms:W3CDTF">2021-04-06T08:01:00Z</dcterms:modified>
</cp:coreProperties>
</file>