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000" w:firstRow="0" w:lastRow="0" w:firstColumn="0" w:lastColumn="0" w:noHBand="0" w:noVBand="0"/>
      </w:tblPr>
      <w:tblGrid>
        <w:gridCol w:w="9270"/>
        <w:gridCol w:w="236"/>
        <w:gridCol w:w="667"/>
      </w:tblGrid>
      <w:tr w:rsidR="00DF3E5C" w:rsidRPr="00336894" w:rsidTr="00AB25CC">
        <w:tc>
          <w:tcPr>
            <w:tcW w:w="9270" w:type="dxa"/>
          </w:tcPr>
          <w:p w:rsidR="00DF3E5C" w:rsidRPr="00336894" w:rsidRDefault="00DF3E5C" w:rsidP="00AB25CC">
            <w:pPr>
              <w:rPr>
                <w:rFonts w:asciiTheme="majorHAnsi" w:hAnsiTheme="majorHAnsi"/>
                <w:b/>
                <w:bCs/>
                <w:sz w:val="22"/>
                <w:szCs w:val="22"/>
                <w:lang w:val="en-US"/>
              </w:rPr>
            </w:pPr>
          </w:p>
          <w:p w:rsidR="00DF3E5C" w:rsidRPr="00336894" w:rsidRDefault="00DC7246"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0F2" w:rsidRPr="0067238C" w:rsidRDefault="009F30F2"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9F30F2" w:rsidRPr="00FD36AA" w:rsidRDefault="009F30F2"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9F30F2" w:rsidRDefault="009F30F2"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9F30F2" w:rsidRPr="00D54DD5" w:rsidRDefault="009F30F2"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9F30F2" w:rsidRPr="00D54DD5" w:rsidRDefault="009F30F2"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" filled="f" stroked="f">
                      <v:textbox>
                        <w:txbxContent>
                          <w:p w:rsidR="009F30F2" w:rsidRPr="0067238C" w:rsidRDefault="009F30F2"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9F30F2" w:rsidRPr="00FD36AA" w:rsidRDefault="009F30F2"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9F30F2" w:rsidRDefault="009F30F2"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9F30F2" w:rsidRPr="00D54DD5" w:rsidRDefault="009F30F2"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9F30F2" w:rsidRPr="00D54DD5" w:rsidRDefault="009F30F2"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336894" w:rsidRDefault="00DF3E5C" w:rsidP="00AB25CC">
            <w:pPr>
              <w:rPr>
                <w:rFonts w:asciiTheme="majorHAnsi" w:hAnsiTheme="majorHAnsi"/>
                <w:b/>
                <w:bCs/>
                <w:sz w:val="22"/>
                <w:szCs w:val="22"/>
              </w:rPr>
            </w:pPr>
          </w:p>
          <w:p w:rsidR="00DF3E5C" w:rsidRDefault="00DF3E5C" w:rsidP="00AB25CC">
            <w:pPr>
              <w:rPr>
                <w:rFonts w:asciiTheme="majorHAnsi" w:hAnsiTheme="majorHAnsi"/>
                <w:b/>
                <w:bCs/>
                <w:sz w:val="22"/>
                <w:szCs w:val="22"/>
              </w:rPr>
            </w:pPr>
          </w:p>
          <w:p w:rsidR="00DF3E5C" w:rsidRPr="00DF3E5C" w:rsidRDefault="00DF3E5C" w:rsidP="00AB25CC">
            <w:pPr>
              <w:rPr>
                <w:rFonts w:asciiTheme="majorHAnsi" w:hAnsiTheme="majorHAnsi"/>
                <w:b/>
                <w:bCs/>
                <w:sz w:val="22"/>
                <w:szCs w:val="22"/>
              </w:rPr>
            </w:pPr>
          </w:p>
          <w:tbl>
            <w:tblPr>
              <w:tblW w:w="9251" w:type="dxa"/>
              <w:tblLayout w:type="fixed"/>
              <w:tblLook w:val="04A0" w:firstRow="1" w:lastRow="0" w:firstColumn="1" w:lastColumn="0" w:noHBand="0" w:noVBand="1"/>
            </w:tblPr>
            <w:tblGrid>
              <w:gridCol w:w="1390"/>
              <w:gridCol w:w="2333"/>
              <w:gridCol w:w="5528"/>
            </w:tblGrid>
            <w:tr w:rsidR="00DF3E5C" w:rsidRPr="00336894" w:rsidTr="00040A3C">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Ταχ</w:t>
                  </w:r>
                  <w:proofErr w:type="spellEnd"/>
                  <w:r w:rsidRPr="00336894">
                    <w:rPr>
                      <w:rFonts w:asciiTheme="majorHAnsi" w:hAnsiTheme="majorHAnsi"/>
                      <w:b/>
                      <w:bCs/>
                      <w:sz w:val="22"/>
                      <w:szCs w:val="22"/>
                    </w:rPr>
                    <w:t>. Δ/</w:t>
                  </w:r>
                  <w:proofErr w:type="spellStart"/>
                  <w:r w:rsidRPr="00336894">
                    <w:rPr>
                      <w:rFonts w:asciiTheme="majorHAnsi" w:hAnsiTheme="majorHAnsi"/>
                      <w:b/>
                      <w:bCs/>
                      <w:sz w:val="22"/>
                      <w:szCs w:val="22"/>
                    </w:rPr>
                    <w:t>νση</w:t>
                  </w:r>
                  <w:proofErr w:type="spellEnd"/>
                </w:p>
              </w:tc>
              <w:tc>
                <w:tcPr>
                  <w:tcW w:w="2333" w:type="dxa"/>
                </w:tcPr>
                <w:p w:rsidR="00DF3E5C" w:rsidRPr="00336894" w:rsidRDefault="00DF3E5C" w:rsidP="00AB25CC">
                  <w:pPr>
                    <w:rPr>
                      <w:rFonts w:asciiTheme="majorHAnsi" w:hAnsiTheme="majorHAnsi"/>
                      <w:sz w:val="22"/>
                      <w:szCs w:val="22"/>
                    </w:rPr>
                  </w:pPr>
                  <w:r w:rsidRPr="00336894">
                    <w:rPr>
                      <w:rFonts w:asciiTheme="majorHAnsi" w:hAnsiTheme="majorHAnsi"/>
                      <w:sz w:val="22"/>
                      <w:szCs w:val="22"/>
                    </w:rPr>
                    <w:t>: Κτήριο Διοίκησης Ι</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 xml:space="preserve">Πανεπιστημιούπολη Βουτών </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70013  ΗΡΑΚΛΕΙΟ</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040A3C">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Πληροφ.</w:t>
                  </w:r>
                </w:p>
              </w:tc>
              <w:tc>
                <w:tcPr>
                  <w:tcW w:w="2333" w:type="dxa"/>
                </w:tcPr>
                <w:p w:rsidR="00DF3E5C" w:rsidRPr="00336894" w:rsidRDefault="00DF3E5C" w:rsidP="00040A3C">
                  <w:pPr>
                    <w:rPr>
                      <w:rFonts w:asciiTheme="majorHAnsi" w:hAnsiTheme="majorHAnsi"/>
                      <w:bCs/>
                      <w:sz w:val="22"/>
                      <w:szCs w:val="22"/>
                    </w:rPr>
                  </w:pPr>
                  <w:r w:rsidRPr="00336894">
                    <w:rPr>
                      <w:rFonts w:asciiTheme="majorHAnsi" w:hAnsiTheme="majorHAnsi"/>
                      <w:bCs/>
                      <w:sz w:val="22"/>
                      <w:szCs w:val="22"/>
                    </w:rPr>
                    <w:t xml:space="preserve">:  </w:t>
                  </w:r>
                  <w:r w:rsidR="00040A3C">
                    <w:rPr>
                      <w:rFonts w:asciiTheme="majorHAnsi" w:hAnsiTheme="majorHAnsi"/>
                      <w:bCs/>
                      <w:sz w:val="22"/>
                      <w:szCs w:val="22"/>
                    </w:rPr>
                    <w:t xml:space="preserve">Π. </w:t>
                  </w:r>
                  <w:proofErr w:type="spellStart"/>
                  <w:r w:rsidR="00040A3C">
                    <w:rPr>
                      <w:rFonts w:asciiTheme="majorHAnsi" w:hAnsiTheme="majorHAnsi"/>
                      <w:bCs/>
                      <w:sz w:val="22"/>
                      <w:szCs w:val="22"/>
                    </w:rPr>
                    <w:t>Σαλεμή</w:t>
                  </w:r>
                  <w:proofErr w:type="spellEnd"/>
                </w:p>
              </w:tc>
              <w:tc>
                <w:tcPr>
                  <w:tcW w:w="5528" w:type="dxa"/>
                </w:tcPr>
                <w:p w:rsidR="00DF3E5C" w:rsidRPr="00336894" w:rsidRDefault="00DF3E5C" w:rsidP="000C0E68">
                  <w:pPr>
                    <w:jc w:val="right"/>
                    <w:rPr>
                      <w:rFonts w:asciiTheme="majorHAnsi" w:hAnsiTheme="majorHAnsi"/>
                      <w:b/>
                      <w:bCs/>
                      <w:sz w:val="22"/>
                      <w:szCs w:val="22"/>
                    </w:rPr>
                  </w:pPr>
                  <w:r w:rsidRPr="00336894">
                    <w:rPr>
                      <w:rFonts w:asciiTheme="majorHAnsi" w:hAnsiTheme="majorHAnsi"/>
                      <w:b/>
                      <w:bCs/>
                      <w:sz w:val="22"/>
                      <w:szCs w:val="22"/>
                    </w:rPr>
                    <w:t xml:space="preserve">Ηράκλειο </w:t>
                  </w:r>
                  <w:r w:rsidR="000C0E68">
                    <w:rPr>
                      <w:rFonts w:asciiTheme="majorHAnsi" w:hAnsiTheme="majorHAnsi"/>
                      <w:b/>
                      <w:bCs/>
                      <w:sz w:val="22"/>
                      <w:szCs w:val="22"/>
                    </w:rPr>
                    <w:t>23/02/2022</w:t>
                  </w:r>
                </w:p>
              </w:tc>
            </w:tr>
            <w:tr w:rsidR="00DF3E5C" w:rsidRPr="00336894" w:rsidTr="00040A3C">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Τηλ</w:t>
                  </w:r>
                  <w:proofErr w:type="spellEnd"/>
                  <w:r w:rsidRPr="00336894">
                    <w:rPr>
                      <w:rFonts w:asciiTheme="majorHAnsi" w:hAnsiTheme="majorHAnsi"/>
                      <w:b/>
                      <w:bCs/>
                      <w:sz w:val="22"/>
                      <w:szCs w:val="22"/>
                    </w:rPr>
                    <w:t>.</w:t>
                  </w:r>
                </w:p>
              </w:tc>
              <w:tc>
                <w:tcPr>
                  <w:tcW w:w="2333"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00040A3C">
                    <w:rPr>
                      <w:rFonts w:asciiTheme="majorHAnsi" w:hAnsiTheme="majorHAnsi"/>
                      <w:bCs/>
                      <w:sz w:val="22"/>
                      <w:szCs w:val="22"/>
                    </w:rPr>
                    <w:t>2810 393137</w:t>
                  </w:r>
                </w:p>
              </w:tc>
              <w:tc>
                <w:tcPr>
                  <w:tcW w:w="5528" w:type="dxa"/>
                </w:tcPr>
                <w:p w:rsidR="00DF3E5C" w:rsidRPr="00336894" w:rsidRDefault="00DF3E5C" w:rsidP="000C0E68">
                  <w:pPr>
                    <w:jc w:val="right"/>
                    <w:rPr>
                      <w:rFonts w:asciiTheme="majorHAnsi" w:hAnsiTheme="majorHAnsi"/>
                      <w:b/>
                      <w:bCs/>
                      <w:sz w:val="22"/>
                      <w:szCs w:val="22"/>
                    </w:rPr>
                  </w:pPr>
                  <w:r w:rsidRPr="00336894">
                    <w:rPr>
                      <w:rFonts w:asciiTheme="majorHAnsi" w:hAnsiTheme="majorHAnsi"/>
                      <w:b/>
                      <w:bCs/>
                      <w:sz w:val="22"/>
                      <w:szCs w:val="22"/>
                    </w:rPr>
                    <w:t>Αρ. Γεν. Πρωτ.:</w:t>
                  </w:r>
                  <w:r w:rsidR="000C0E68">
                    <w:rPr>
                      <w:rFonts w:asciiTheme="majorHAnsi" w:hAnsiTheme="majorHAnsi"/>
                      <w:b/>
                      <w:bCs/>
                      <w:sz w:val="22"/>
                      <w:szCs w:val="22"/>
                    </w:rPr>
                    <w:t>4108</w:t>
                  </w:r>
                  <w:r w:rsidRPr="00336894">
                    <w:rPr>
                      <w:rFonts w:asciiTheme="majorHAnsi" w:hAnsiTheme="majorHAnsi"/>
                      <w:b/>
                      <w:bCs/>
                      <w:sz w:val="22"/>
                      <w:szCs w:val="22"/>
                    </w:rPr>
                    <w:t>_</w:t>
                  </w:r>
                </w:p>
              </w:tc>
            </w:tr>
            <w:tr w:rsidR="00DF3E5C" w:rsidRPr="00336894" w:rsidTr="00040A3C">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333" w:type="dxa"/>
                </w:tcPr>
                <w:p w:rsidR="00DF3E5C" w:rsidRPr="00040A3C" w:rsidRDefault="00DF3E5C" w:rsidP="00AB25CC">
                  <w:pPr>
                    <w:rPr>
                      <w:rFonts w:asciiTheme="majorHAnsi" w:hAnsiTheme="majorHAnsi"/>
                      <w:bCs/>
                      <w:sz w:val="22"/>
                      <w:szCs w:val="22"/>
                      <w:lang w:val="en-US"/>
                    </w:rPr>
                  </w:pPr>
                  <w:r w:rsidRPr="00336894">
                    <w:rPr>
                      <w:rFonts w:asciiTheme="majorHAnsi" w:hAnsiTheme="majorHAnsi"/>
                      <w:bCs/>
                      <w:sz w:val="22"/>
                      <w:szCs w:val="22"/>
                    </w:rPr>
                    <w:t>:</w:t>
                  </w:r>
                  <w:r w:rsidR="00040A3C">
                    <w:rPr>
                      <w:rFonts w:asciiTheme="majorHAnsi" w:hAnsiTheme="majorHAnsi"/>
                      <w:bCs/>
                      <w:sz w:val="22"/>
                      <w:szCs w:val="22"/>
                      <w:lang w:val="en-US"/>
                    </w:rPr>
                    <w:t>salemi@admin.uoc.gr</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040A3C">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333"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proofErr w:type="spellStart"/>
                  <w:r w:rsidRPr="00336894">
                    <w:rPr>
                      <w:rFonts w:asciiTheme="majorHAnsi" w:hAnsiTheme="majorHAnsi"/>
                      <w:bCs/>
                      <w:sz w:val="22"/>
                      <w:szCs w:val="22"/>
                      <w:lang w:val="en-US"/>
                    </w:rPr>
                    <w:t>uoc</w:t>
                  </w:r>
                  <w:proofErr w:type="spellEnd"/>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528" w:type="dxa"/>
                </w:tcPr>
                <w:p w:rsidR="00DF3E5C" w:rsidRPr="00336894" w:rsidRDefault="00DF3E5C" w:rsidP="00AB25CC">
                  <w:pPr>
                    <w:jc w:val="right"/>
                    <w:rPr>
                      <w:rFonts w:asciiTheme="majorHAnsi" w:hAnsiTheme="majorHAnsi"/>
                      <w:b/>
                      <w:bCs/>
                      <w:sz w:val="22"/>
                      <w:szCs w:val="22"/>
                    </w:rPr>
                  </w:pPr>
                </w:p>
              </w:tc>
            </w:tr>
          </w:tbl>
          <w:p w:rsidR="00DF3E5C" w:rsidRPr="00336894" w:rsidRDefault="00DF3E5C" w:rsidP="00AB25CC">
            <w:pPr>
              <w:rPr>
                <w:rFonts w:asciiTheme="majorHAnsi" w:hAnsiTheme="majorHAnsi"/>
                <w:b/>
                <w:bCs/>
                <w:sz w:val="22"/>
                <w:szCs w:val="22"/>
              </w:rPr>
            </w:pPr>
          </w:p>
          <w:p w:rsidR="00DF3E5C" w:rsidRPr="00336894" w:rsidRDefault="00DF3E5C" w:rsidP="00FD05D8">
            <w:pPr>
              <w:jc w:val="right"/>
              <w:rPr>
                <w:rFonts w:asciiTheme="majorHAnsi" w:hAnsiTheme="majorHAnsi"/>
                <w:sz w:val="22"/>
                <w:szCs w:val="22"/>
              </w:rPr>
            </w:pPr>
            <w:r w:rsidRPr="00336894">
              <w:rPr>
                <w:rFonts w:asciiTheme="majorHAnsi" w:hAnsiTheme="majorHAnsi"/>
                <w:b/>
                <w:bCs/>
                <w:sz w:val="22"/>
                <w:szCs w:val="22"/>
              </w:rPr>
              <w:t xml:space="preserve">                                                                                                    </w:t>
            </w:r>
          </w:p>
          <w:p w:rsidR="00DF3E5C" w:rsidRPr="00040A3C" w:rsidRDefault="00DF3E5C" w:rsidP="00AB25CC">
            <w:pPr>
              <w:jc w:val="center"/>
              <w:rPr>
                <w:rFonts w:asciiTheme="majorHAnsi" w:hAnsiTheme="majorHAnsi"/>
                <w:b/>
                <w:bCs/>
                <w:sz w:val="22"/>
                <w:szCs w:val="22"/>
              </w:rPr>
            </w:pPr>
          </w:p>
          <w:p w:rsidR="00DF3E5C" w:rsidRPr="00336894" w:rsidRDefault="00DF3E5C" w:rsidP="00AB25CC">
            <w:pPr>
              <w:rPr>
                <w:rFonts w:asciiTheme="majorHAnsi" w:hAnsiTheme="majorHAnsi"/>
                <w:b/>
                <w:bCs/>
                <w:sz w:val="22"/>
                <w:szCs w:val="22"/>
              </w:rPr>
            </w:pPr>
          </w:p>
          <w:p w:rsidR="00DF3E5C" w:rsidRPr="00040A3C" w:rsidRDefault="00DF3E5C" w:rsidP="00AB25CC">
            <w:pPr>
              <w:rPr>
                <w:rFonts w:asciiTheme="majorHAnsi" w:hAnsiTheme="majorHAnsi"/>
                <w:b/>
                <w:bCs/>
                <w:sz w:val="22"/>
                <w:szCs w:val="22"/>
              </w:rPr>
            </w:pPr>
          </w:p>
          <w:p w:rsidR="00DF3E5C" w:rsidRPr="00336894" w:rsidRDefault="00DF3E5C" w:rsidP="00AB25CC">
            <w:pPr>
              <w:rPr>
                <w:rFonts w:asciiTheme="majorHAnsi" w:hAnsiTheme="majorHAnsi"/>
                <w:sz w:val="22"/>
                <w:szCs w:val="22"/>
              </w:rPr>
            </w:pPr>
          </w:p>
        </w:tc>
        <w:tc>
          <w:tcPr>
            <w:tcW w:w="236" w:type="dxa"/>
          </w:tcPr>
          <w:p w:rsidR="00DF3E5C" w:rsidRPr="00336894" w:rsidRDefault="00DF3E5C" w:rsidP="00AB25CC">
            <w:pPr>
              <w:rPr>
                <w:rFonts w:asciiTheme="majorHAnsi" w:hAnsiTheme="majorHAnsi"/>
                <w:sz w:val="22"/>
                <w:szCs w:val="22"/>
              </w:rPr>
            </w:pPr>
          </w:p>
        </w:tc>
        <w:tc>
          <w:tcPr>
            <w:tcW w:w="667" w:type="dxa"/>
          </w:tcPr>
          <w:p w:rsidR="00DF3E5C" w:rsidRPr="00336894" w:rsidRDefault="00DF3E5C" w:rsidP="00AB25CC">
            <w:pPr>
              <w:rPr>
                <w:rFonts w:asciiTheme="majorHAnsi" w:hAnsiTheme="majorHAnsi"/>
                <w:sz w:val="22"/>
                <w:szCs w:val="22"/>
              </w:rPr>
            </w:pPr>
          </w:p>
          <w:p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040A3C"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rsidR="00DF3E5C"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Πρόσκληση υποβολής προσφορών για την </w:t>
      </w:r>
      <w:r w:rsidR="00040A3C">
        <w:rPr>
          <w:rFonts w:asciiTheme="majorHAnsi" w:hAnsiTheme="majorHAnsi"/>
          <w:b/>
          <w:sz w:val="22"/>
          <w:szCs w:val="22"/>
        </w:rPr>
        <w:t xml:space="preserve">ετήσια συντήρηση του περιβάλλοντα χώρου στα </w:t>
      </w:r>
      <w:r w:rsidR="00040A3C">
        <w:rPr>
          <w:rFonts w:asciiTheme="majorHAnsi" w:hAnsiTheme="majorHAnsi"/>
          <w:b/>
          <w:sz w:val="22"/>
          <w:szCs w:val="22"/>
          <w:lang w:val="en-US"/>
        </w:rPr>
        <w:t>Campus</w:t>
      </w:r>
      <w:r w:rsidR="00040A3C" w:rsidRPr="00040A3C">
        <w:rPr>
          <w:rFonts w:asciiTheme="majorHAnsi" w:hAnsiTheme="majorHAnsi"/>
          <w:b/>
          <w:sz w:val="22"/>
          <w:szCs w:val="22"/>
        </w:rPr>
        <w:t xml:space="preserve"> </w:t>
      </w:r>
      <w:proofErr w:type="spellStart"/>
      <w:r w:rsidR="00040A3C">
        <w:rPr>
          <w:rFonts w:asciiTheme="majorHAnsi" w:hAnsiTheme="majorHAnsi"/>
          <w:b/>
          <w:sz w:val="22"/>
          <w:szCs w:val="22"/>
        </w:rPr>
        <w:t>Βουτών</w:t>
      </w:r>
      <w:proofErr w:type="spellEnd"/>
      <w:r w:rsidR="00040A3C">
        <w:rPr>
          <w:rFonts w:asciiTheme="majorHAnsi" w:hAnsiTheme="majorHAnsi"/>
          <w:b/>
          <w:sz w:val="22"/>
          <w:szCs w:val="22"/>
        </w:rPr>
        <w:t xml:space="preserve"> &amp; </w:t>
      </w:r>
      <w:proofErr w:type="spellStart"/>
      <w:r w:rsidR="00040A3C">
        <w:rPr>
          <w:rFonts w:asciiTheme="majorHAnsi" w:hAnsiTheme="majorHAnsi"/>
          <w:b/>
          <w:sz w:val="22"/>
          <w:szCs w:val="22"/>
        </w:rPr>
        <w:t>Λεωφ</w:t>
      </w:r>
      <w:proofErr w:type="spellEnd"/>
      <w:r w:rsidR="00040A3C">
        <w:rPr>
          <w:rFonts w:asciiTheme="majorHAnsi" w:hAnsiTheme="majorHAnsi"/>
          <w:b/>
          <w:sz w:val="22"/>
          <w:szCs w:val="22"/>
        </w:rPr>
        <w:t>. Κνωσού του Πανεπιστημίου Κρήτης στο Ηράκλειο.</w:t>
      </w:r>
    </w:p>
    <w:p w:rsidR="00DF3D75" w:rsidRDefault="00DF3D75" w:rsidP="00DF3D75">
      <w:pPr>
        <w:pStyle w:val="a4"/>
        <w:spacing w:line="280" w:lineRule="atLeast"/>
        <w:ind w:right="-285"/>
        <w:rPr>
          <w:rFonts w:asciiTheme="majorHAnsi" w:hAnsiTheme="majorHAnsi"/>
          <w:b/>
          <w:sz w:val="22"/>
          <w:szCs w:val="22"/>
        </w:rPr>
      </w:pPr>
    </w:p>
    <w:p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rsidTr="009F30F2">
        <w:tc>
          <w:tcPr>
            <w:tcW w:w="4519" w:type="dxa"/>
          </w:tcPr>
          <w:p w:rsidR="00DF3D75" w:rsidRDefault="00DF3D75" w:rsidP="009F30F2">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rsidR="00DF3D75" w:rsidRDefault="00DF3D75" w:rsidP="009F30F2">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rsidTr="00591E69">
        <w:tc>
          <w:tcPr>
            <w:tcW w:w="4519" w:type="dxa"/>
          </w:tcPr>
          <w:p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rsidTr="009F30F2">
        <w:tc>
          <w:tcPr>
            <w:tcW w:w="4519" w:type="dxa"/>
          </w:tcPr>
          <w:p w:rsidR="00DF3D75" w:rsidRDefault="00040A3C" w:rsidP="009F30F2">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ΣΑΝΑ</w:t>
            </w:r>
            <w:r w:rsidR="00DF3D75" w:rsidRPr="00BB0E40">
              <w:rPr>
                <w:rFonts w:asciiTheme="majorHAnsi" w:hAnsiTheme="majorHAnsi" w:cstheme="minorHAnsi"/>
                <w:b/>
                <w:bCs/>
                <w:sz w:val="22"/>
                <w:szCs w:val="22"/>
              </w:rPr>
              <w:t>:</w:t>
            </w:r>
          </w:p>
        </w:tc>
        <w:tc>
          <w:tcPr>
            <w:tcW w:w="4520" w:type="dxa"/>
          </w:tcPr>
          <w:p w:rsidR="00DF3D75" w:rsidRDefault="00040A3C" w:rsidP="009F30F2">
            <w:pPr>
              <w:spacing w:after="120"/>
              <w:contextualSpacing/>
              <w:jc w:val="both"/>
              <w:rPr>
                <w:rFonts w:asciiTheme="majorHAnsi" w:hAnsiTheme="majorHAnsi" w:cstheme="minorHAnsi"/>
                <w:sz w:val="22"/>
                <w:szCs w:val="22"/>
              </w:rPr>
            </w:pPr>
            <w:r>
              <w:rPr>
                <w:rFonts w:asciiTheme="majorHAnsi" w:hAnsiTheme="majorHAnsi" w:cstheme="minorHAnsi"/>
                <w:sz w:val="22"/>
                <w:szCs w:val="22"/>
              </w:rPr>
              <w:t>346</w:t>
            </w:r>
          </w:p>
        </w:tc>
      </w:tr>
      <w:tr w:rsidR="00DF3D75" w:rsidTr="009F30F2">
        <w:tc>
          <w:tcPr>
            <w:tcW w:w="4519" w:type="dxa"/>
          </w:tcPr>
          <w:p w:rsidR="00DF3D75" w:rsidRDefault="00DF3D75" w:rsidP="009F30F2">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520" w:type="dxa"/>
          </w:tcPr>
          <w:p w:rsidR="00DF3D75" w:rsidRDefault="00040A3C" w:rsidP="009F30F2">
            <w:pPr>
              <w:spacing w:after="120"/>
              <w:contextualSpacing/>
              <w:jc w:val="both"/>
              <w:rPr>
                <w:rFonts w:asciiTheme="majorHAnsi" w:hAnsiTheme="majorHAnsi" w:cstheme="minorHAnsi"/>
                <w:sz w:val="22"/>
                <w:szCs w:val="22"/>
              </w:rPr>
            </w:pPr>
            <w:r>
              <w:rPr>
                <w:rFonts w:asciiTheme="majorHAnsi" w:hAnsiTheme="majorHAnsi" w:cstheme="minorHAnsi"/>
                <w:sz w:val="22"/>
                <w:szCs w:val="22"/>
              </w:rPr>
              <w:t>77312000-0, 77340000-5</w:t>
            </w:r>
          </w:p>
        </w:tc>
      </w:tr>
      <w:tr w:rsidR="00DF3D75" w:rsidTr="009F30F2">
        <w:tc>
          <w:tcPr>
            <w:tcW w:w="4519" w:type="dxa"/>
          </w:tcPr>
          <w:p w:rsidR="00DF3D75" w:rsidRDefault="00DF3D75" w:rsidP="009F30F2">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rsidR="00DF3D75" w:rsidRDefault="00DF3D75" w:rsidP="009F30F2">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rsidTr="009F30F2">
        <w:tc>
          <w:tcPr>
            <w:tcW w:w="4519" w:type="dxa"/>
          </w:tcPr>
          <w:p w:rsidR="00DF3D75" w:rsidRDefault="00DF3D75" w:rsidP="009F30F2">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rsidR="00DF3D75" w:rsidRDefault="00040A3C" w:rsidP="009F30F2">
            <w:pPr>
              <w:spacing w:after="120"/>
              <w:contextualSpacing/>
              <w:jc w:val="both"/>
              <w:rPr>
                <w:rFonts w:asciiTheme="majorHAnsi" w:hAnsiTheme="majorHAnsi" w:cstheme="minorHAnsi"/>
                <w:sz w:val="22"/>
                <w:szCs w:val="22"/>
              </w:rPr>
            </w:pPr>
            <w:r w:rsidRPr="00A6103A">
              <w:rPr>
                <w:rFonts w:ascii="Garamond" w:hAnsi="Garamond"/>
                <w:b/>
                <w:sz w:val="24"/>
                <w:szCs w:val="24"/>
              </w:rPr>
              <w:t>36.518,00€</w:t>
            </w:r>
          </w:p>
        </w:tc>
      </w:tr>
      <w:tr w:rsidR="00DF3D75" w:rsidTr="009F30F2">
        <w:tc>
          <w:tcPr>
            <w:tcW w:w="4519" w:type="dxa"/>
          </w:tcPr>
          <w:p w:rsidR="00DF3D75" w:rsidRDefault="00DF3D75" w:rsidP="009F30F2">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4520" w:type="dxa"/>
          </w:tcPr>
          <w:p w:rsidR="00DF3D75" w:rsidRDefault="000C0E68" w:rsidP="009F30F2">
            <w:pPr>
              <w:spacing w:after="120"/>
              <w:contextualSpacing/>
              <w:jc w:val="both"/>
              <w:rPr>
                <w:rFonts w:asciiTheme="majorHAnsi" w:hAnsiTheme="majorHAnsi" w:cstheme="minorHAnsi"/>
                <w:sz w:val="22"/>
                <w:szCs w:val="22"/>
              </w:rPr>
            </w:pPr>
            <w:r>
              <w:rPr>
                <w:rFonts w:asciiTheme="majorHAnsi" w:hAnsiTheme="majorHAnsi" w:cstheme="minorHAnsi"/>
                <w:sz w:val="22"/>
                <w:szCs w:val="22"/>
              </w:rPr>
              <w:t>08/03/2022</w:t>
            </w:r>
          </w:p>
        </w:tc>
      </w:tr>
      <w:tr w:rsidR="00DF3D75" w:rsidTr="009F30F2">
        <w:tc>
          <w:tcPr>
            <w:tcW w:w="4519" w:type="dxa"/>
          </w:tcPr>
          <w:p w:rsidR="00DF3D75" w:rsidRDefault="00DF3D75" w:rsidP="009F30F2">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rsidR="00DF3D75" w:rsidRDefault="00DF3D75" w:rsidP="009F30F2">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Default="00DF3D75" w:rsidP="00DF3D75">
      <w:pPr>
        <w:pStyle w:val="a4"/>
        <w:spacing w:line="280" w:lineRule="atLeast"/>
        <w:ind w:right="-285"/>
        <w:jc w:val="center"/>
        <w:rPr>
          <w:rFonts w:asciiTheme="majorHAnsi" w:hAnsiTheme="majorHAnsi"/>
          <w:b/>
          <w:sz w:val="22"/>
          <w:szCs w:val="22"/>
        </w:rPr>
      </w:pPr>
    </w:p>
    <w:p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040A3C">
        <w:rPr>
          <w:rFonts w:asciiTheme="majorHAnsi" w:hAnsiTheme="majorHAnsi" w:cstheme="minorHAnsi"/>
          <w:sz w:val="22"/>
          <w:szCs w:val="22"/>
        </w:rPr>
        <w:t>ανάθεση υπηρεσίας και προϋπολογισμός</w:t>
      </w:r>
    </w:p>
    <w:p w:rsidR="00040A3C" w:rsidRDefault="00DF3D75" w:rsidP="00040A3C">
      <w:pPr>
        <w:pStyle w:val="a4"/>
        <w:spacing w:line="280" w:lineRule="atLeast"/>
        <w:ind w:right="-285"/>
        <w:rPr>
          <w:rFonts w:asciiTheme="majorHAnsi" w:hAnsiTheme="majorHAnsi"/>
          <w:b/>
          <w:sz w:val="22"/>
          <w:szCs w:val="22"/>
        </w:rPr>
      </w:pPr>
      <w:r w:rsidRPr="00DF3D75">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BB0E40">
        <w:rPr>
          <w:rFonts w:asciiTheme="majorHAnsi" w:hAnsiTheme="majorHAnsi" w:cstheme="minorHAnsi"/>
          <w:sz w:val="22"/>
          <w:szCs w:val="22"/>
        </w:rPr>
        <w:t xml:space="preserve"> </w:t>
      </w:r>
      <w:r w:rsidR="00040A3C">
        <w:rPr>
          <w:rFonts w:asciiTheme="majorHAnsi" w:hAnsiTheme="majorHAnsi"/>
          <w:b/>
          <w:sz w:val="22"/>
          <w:szCs w:val="22"/>
        </w:rPr>
        <w:t xml:space="preserve">ετήσια συντήρηση του περιβάλλοντα χώρου στα </w:t>
      </w:r>
      <w:r w:rsidR="00040A3C">
        <w:rPr>
          <w:rFonts w:asciiTheme="majorHAnsi" w:hAnsiTheme="majorHAnsi"/>
          <w:b/>
          <w:sz w:val="22"/>
          <w:szCs w:val="22"/>
          <w:lang w:val="en-US"/>
        </w:rPr>
        <w:t>Campus</w:t>
      </w:r>
      <w:r w:rsidR="00040A3C" w:rsidRPr="00040A3C">
        <w:rPr>
          <w:rFonts w:asciiTheme="majorHAnsi" w:hAnsiTheme="majorHAnsi"/>
          <w:b/>
          <w:sz w:val="22"/>
          <w:szCs w:val="22"/>
        </w:rPr>
        <w:t xml:space="preserve"> </w:t>
      </w:r>
      <w:proofErr w:type="spellStart"/>
      <w:r w:rsidR="00040A3C">
        <w:rPr>
          <w:rFonts w:asciiTheme="majorHAnsi" w:hAnsiTheme="majorHAnsi"/>
          <w:b/>
          <w:sz w:val="22"/>
          <w:szCs w:val="22"/>
        </w:rPr>
        <w:t>Βουτών</w:t>
      </w:r>
      <w:proofErr w:type="spellEnd"/>
      <w:r w:rsidR="00040A3C">
        <w:rPr>
          <w:rFonts w:asciiTheme="majorHAnsi" w:hAnsiTheme="majorHAnsi"/>
          <w:b/>
          <w:sz w:val="22"/>
          <w:szCs w:val="22"/>
        </w:rPr>
        <w:t xml:space="preserve"> &amp; </w:t>
      </w:r>
      <w:proofErr w:type="spellStart"/>
      <w:r w:rsidR="00040A3C">
        <w:rPr>
          <w:rFonts w:asciiTheme="majorHAnsi" w:hAnsiTheme="majorHAnsi"/>
          <w:b/>
          <w:sz w:val="22"/>
          <w:szCs w:val="22"/>
        </w:rPr>
        <w:t>Λεωφ</w:t>
      </w:r>
      <w:proofErr w:type="spellEnd"/>
      <w:r w:rsidR="00040A3C">
        <w:rPr>
          <w:rFonts w:asciiTheme="majorHAnsi" w:hAnsiTheme="majorHAnsi"/>
          <w:b/>
          <w:sz w:val="22"/>
          <w:szCs w:val="22"/>
        </w:rPr>
        <w:t>. Κνωσού του Πανεπιστημίου Κρήτης στο Ηράκλειο.</w:t>
      </w:r>
    </w:p>
    <w:p w:rsidR="00DF3D75" w:rsidRPr="00BB0E40" w:rsidRDefault="00DF3D75" w:rsidP="00DF3D75">
      <w:pPr>
        <w:spacing w:after="120"/>
        <w:contextualSpacing/>
        <w:jc w:val="both"/>
        <w:rPr>
          <w:rFonts w:asciiTheme="majorHAnsi" w:hAnsiTheme="majorHAnsi" w:cstheme="minorHAnsi"/>
          <w:sz w:val="22"/>
          <w:szCs w:val="22"/>
        </w:rPr>
      </w:pPr>
    </w:p>
    <w:p w:rsidR="00DF3D75" w:rsidRPr="00BB0E40" w:rsidRDefault="00DF3D75" w:rsidP="00DF3D75">
      <w:pPr>
        <w:spacing w:after="100"/>
        <w:ind w:firstLine="284"/>
        <w:jc w:val="both"/>
        <w:rPr>
          <w:rFonts w:asciiTheme="majorHAnsi" w:hAnsiTheme="majorHAnsi" w:cstheme="minorHAnsi"/>
          <w:sz w:val="22"/>
          <w:szCs w:val="22"/>
        </w:rPr>
      </w:pPr>
    </w:p>
    <w:p w:rsidR="00040A3C" w:rsidRPr="00582011" w:rsidRDefault="00DF3D75" w:rsidP="00040A3C">
      <w:pPr>
        <w:tabs>
          <w:tab w:val="left" w:pos="567"/>
        </w:tabs>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w:t>
      </w:r>
      <w:r w:rsidRPr="003F0BF7">
        <w:rPr>
          <w:rFonts w:asciiTheme="majorHAnsi" w:hAnsiTheme="majorHAnsi" w:cstheme="minorHAnsi"/>
          <w:sz w:val="22"/>
          <w:szCs w:val="22"/>
        </w:rPr>
        <w:t xml:space="preserve">ανέρχεται στο ποσό των </w:t>
      </w:r>
      <w:r w:rsidR="00040A3C" w:rsidRPr="003F0BF7">
        <w:rPr>
          <w:rFonts w:asciiTheme="majorHAnsi" w:hAnsiTheme="majorHAnsi"/>
          <w:b/>
          <w:sz w:val="22"/>
          <w:szCs w:val="22"/>
        </w:rPr>
        <w:t>36.518,00€</w:t>
      </w:r>
      <w:r w:rsidRPr="003F0BF7">
        <w:rPr>
          <w:rFonts w:asciiTheme="majorHAnsi" w:hAnsiTheme="majorHAnsi" w:cstheme="minorHAnsi"/>
          <w:b/>
          <w:sz w:val="22"/>
          <w:szCs w:val="22"/>
        </w:rPr>
        <w:t>,</w:t>
      </w:r>
      <w:r w:rsidRPr="003F0BF7">
        <w:rPr>
          <w:rFonts w:asciiTheme="majorHAnsi" w:hAnsiTheme="majorHAnsi" w:cstheme="minorHAnsi"/>
          <w:sz w:val="22"/>
          <w:szCs w:val="22"/>
        </w:rPr>
        <w:t xml:space="preserve">  συμπεριλαμβανομένου Φ.Π.Α.(</w:t>
      </w:r>
      <w:r w:rsidR="00040A3C" w:rsidRPr="003F0BF7">
        <w:rPr>
          <w:rFonts w:asciiTheme="majorHAnsi" w:hAnsiTheme="majorHAnsi" w:cstheme="minorHAnsi"/>
          <w:sz w:val="22"/>
          <w:szCs w:val="22"/>
        </w:rPr>
        <w:t>29.450,00</w:t>
      </w:r>
      <w:r w:rsidRPr="003F0BF7">
        <w:rPr>
          <w:rFonts w:asciiTheme="majorHAnsi" w:hAnsiTheme="majorHAnsi" w:cstheme="minorHAnsi"/>
          <w:sz w:val="22"/>
          <w:szCs w:val="22"/>
        </w:rPr>
        <w:t>+ΦΠΑ 24%</w:t>
      </w:r>
      <w:r w:rsidR="00040A3C" w:rsidRPr="003F0BF7">
        <w:rPr>
          <w:rFonts w:asciiTheme="majorHAnsi" w:hAnsiTheme="majorHAnsi" w:cstheme="minorHAnsi"/>
          <w:sz w:val="22"/>
          <w:szCs w:val="22"/>
        </w:rPr>
        <w:t xml:space="preserve"> 7.068,00</w:t>
      </w:r>
      <w:r w:rsidRPr="003F0BF7">
        <w:rPr>
          <w:rFonts w:asciiTheme="majorHAnsi" w:hAnsiTheme="majorHAnsi" w:cstheme="minorHAnsi"/>
          <w:sz w:val="22"/>
          <w:szCs w:val="22"/>
        </w:rPr>
        <w:t>=</w:t>
      </w:r>
      <w:r w:rsidR="00040A3C" w:rsidRPr="003F0BF7">
        <w:rPr>
          <w:rFonts w:asciiTheme="majorHAnsi" w:hAnsiTheme="majorHAnsi"/>
          <w:b/>
          <w:sz w:val="22"/>
          <w:szCs w:val="22"/>
        </w:rPr>
        <w:t>36.518,00)</w:t>
      </w:r>
      <w:r w:rsidRPr="003F0BF7">
        <w:rPr>
          <w:rFonts w:asciiTheme="majorHAnsi" w:hAnsiTheme="majorHAnsi" w:cstheme="minorHAnsi"/>
          <w:sz w:val="22"/>
          <w:szCs w:val="22"/>
        </w:rPr>
        <w:t xml:space="preserve"> και θα βαρύνει </w:t>
      </w:r>
      <w:r w:rsidR="00040A3C" w:rsidRPr="003F0BF7">
        <w:rPr>
          <w:rFonts w:asciiTheme="majorHAnsi" w:hAnsiTheme="majorHAnsi"/>
          <w:sz w:val="22"/>
          <w:szCs w:val="22"/>
        </w:rPr>
        <w:t xml:space="preserve">το ΠΔΕ/ΤΠΑ/ΕΠΑ του Υπουργείου Παιδείας και Θρησκευμάτων και συγκεκριμένα το έργο με </w:t>
      </w:r>
      <w:r w:rsidR="00040A3C" w:rsidRPr="003F0BF7">
        <w:rPr>
          <w:rFonts w:asciiTheme="majorHAnsi" w:hAnsiTheme="majorHAnsi"/>
          <w:b/>
          <w:sz w:val="22"/>
          <w:szCs w:val="22"/>
          <w:lang w:val="en-US"/>
        </w:rPr>
        <w:t>MIS</w:t>
      </w:r>
      <w:r w:rsidR="00040A3C" w:rsidRPr="003F0BF7">
        <w:rPr>
          <w:rFonts w:asciiTheme="majorHAnsi" w:hAnsiTheme="majorHAnsi"/>
          <w:b/>
          <w:sz w:val="22"/>
          <w:szCs w:val="22"/>
        </w:rPr>
        <w:t xml:space="preserve"> </w:t>
      </w:r>
      <w:r w:rsidR="00040A3C" w:rsidRPr="003F0BF7">
        <w:rPr>
          <w:rFonts w:asciiTheme="majorHAnsi" w:hAnsiTheme="majorHAnsi" w:cs="Tahoma"/>
          <w:b/>
          <w:sz w:val="22"/>
          <w:szCs w:val="22"/>
        </w:rPr>
        <w:t>5149673</w:t>
      </w:r>
      <w:r w:rsidR="00040A3C" w:rsidRPr="003F0BF7">
        <w:rPr>
          <w:rFonts w:asciiTheme="majorHAnsi" w:hAnsiTheme="majorHAnsi"/>
          <w:b/>
          <w:sz w:val="22"/>
          <w:szCs w:val="22"/>
        </w:rPr>
        <w:t xml:space="preserve"> της ΣΑΝΑ 346 με κωδικό </w:t>
      </w:r>
      <w:r w:rsidR="00040A3C" w:rsidRPr="003F0BF7">
        <w:rPr>
          <w:rFonts w:asciiTheme="majorHAnsi" w:hAnsiTheme="majorHAnsi" w:cs="Tahoma"/>
          <w:b/>
          <w:sz w:val="22"/>
          <w:szCs w:val="22"/>
        </w:rPr>
        <w:t>2021ΝΑ34600399</w:t>
      </w:r>
      <w:r w:rsidR="00040A3C" w:rsidRPr="003F0BF7">
        <w:rPr>
          <w:rFonts w:asciiTheme="majorHAnsi" w:hAnsiTheme="majorHAnsi" w:cs="Tahoma"/>
          <w:i/>
          <w:sz w:val="22"/>
          <w:szCs w:val="22"/>
        </w:rPr>
        <w:t xml:space="preserve"> </w:t>
      </w:r>
      <w:r w:rsidR="00040A3C" w:rsidRPr="003F0BF7">
        <w:rPr>
          <w:rFonts w:asciiTheme="majorHAnsi" w:hAnsiTheme="majorHAnsi"/>
          <w:sz w:val="22"/>
          <w:szCs w:val="22"/>
        </w:rPr>
        <w:t>και τίτλο «</w:t>
      </w:r>
      <w:r w:rsidR="00040A3C" w:rsidRPr="003F0BF7">
        <w:rPr>
          <w:rFonts w:asciiTheme="majorHAnsi" w:hAnsiTheme="majorHAnsi" w:cs="Tahoma"/>
          <w:i/>
          <w:sz w:val="22"/>
          <w:szCs w:val="22"/>
        </w:rPr>
        <w:t xml:space="preserve">Συντηρήσεις υποδομών εγκαταστάσεων και επιστημονικού εξοπλισμού καθώς και παρεμβάσεις μικρής κλίμακας του </w:t>
      </w:r>
      <w:r w:rsidR="003F0BF7" w:rsidRPr="003F0BF7">
        <w:rPr>
          <w:rFonts w:asciiTheme="majorHAnsi" w:hAnsiTheme="majorHAnsi" w:cs="Tahoma"/>
          <w:i/>
          <w:sz w:val="22"/>
          <w:szCs w:val="22"/>
        </w:rPr>
        <w:t>Πανεπιστημίου</w:t>
      </w:r>
      <w:r w:rsidR="00040A3C" w:rsidRPr="003F0BF7">
        <w:rPr>
          <w:rFonts w:asciiTheme="majorHAnsi" w:hAnsiTheme="majorHAnsi" w:cs="Tahoma"/>
          <w:i/>
          <w:sz w:val="22"/>
          <w:szCs w:val="22"/>
        </w:rPr>
        <w:t xml:space="preserve"> Κρήτης</w:t>
      </w:r>
      <w:r w:rsidR="00040A3C" w:rsidRPr="00582011">
        <w:rPr>
          <w:rFonts w:asciiTheme="majorHAnsi" w:hAnsiTheme="majorHAnsi" w:cs="Tahoma"/>
          <w:i/>
          <w:sz w:val="22"/>
          <w:szCs w:val="22"/>
        </w:rPr>
        <w:t xml:space="preserve"> σε </w:t>
      </w:r>
      <w:r w:rsidR="00040A3C" w:rsidRPr="00582011">
        <w:rPr>
          <w:rFonts w:asciiTheme="majorHAnsi" w:hAnsiTheme="majorHAnsi" w:cs="Tahoma"/>
          <w:i/>
          <w:sz w:val="22"/>
          <w:szCs w:val="22"/>
        </w:rPr>
        <w:lastRenderedPageBreak/>
        <w:t xml:space="preserve">Ρέθυμνο και Ηράκλειο» </w:t>
      </w:r>
      <w:r w:rsidR="00040A3C" w:rsidRPr="00582011">
        <w:rPr>
          <w:rFonts w:asciiTheme="majorHAnsi" w:hAnsiTheme="majorHAnsi" w:cs="Tahoma"/>
          <w:sz w:val="22"/>
          <w:szCs w:val="22"/>
        </w:rPr>
        <w:t>[(</w:t>
      </w:r>
      <w:proofErr w:type="spellStart"/>
      <w:r w:rsidR="00040A3C" w:rsidRPr="00582011">
        <w:rPr>
          <w:rFonts w:asciiTheme="majorHAnsi" w:hAnsiTheme="majorHAnsi" w:cs="Tahoma"/>
          <w:sz w:val="22"/>
          <w:szCs w:val="22"/>
        </w:rPr>
        <w:t>π.κ</w:t>
      </w:r>
      <w:proofErr w:type="spellEnd"/>
      <w:r w:rsidR="00040A3C" w:rsidRPr="00582011">
        <w:rPr>
          <w:rFonts w:asciiTheme="majorHAnsi" w:hAnsiTheme="majorHAnsi" w:cs="Tahoma"/>
          <w:sz w:val="22"/>
          <w:szCs w:val="22"/>
        </w:rPr>
        <w:t>. 2014ΣΕ54600012, 2014ΣΕ54600068) (</w:t>
      </w:r>
      <w:proofErr w:type="spellStart"/>
      <w:r w:rsidR="00040A3C" w:rsidRPr="00582011">
        <w:rPr>
          <w:rFonts w:asciiTheme="majorHAnsi" w:hAnsiTheme="majorHAnsi" w:cs="Tahoma"/>
          <w:sz w:val="22"/>
          <w:szCs w:val="22"/>
        </w:rPr>
        <w:t>π.κ</w:t>
      </w:r>
      <w:proofErr w:type="spellEnd"/>
      <w:r w:rsidR="00040A3C" w:rsidRPr="00582011">
        <w:rPr>
          <w:rFonts w:asciiTheme="majorHAnsi" w:hAnsiTheme="majorHAnsi" w:cs="Tahoma"/>
          <w:sz w:val="22"/>
          <w:szCs w:val="22"/>
        </w:rPr>
        <w:t xml:space="preserve">. 2020ΣΕ54600045 - </w:t>
      </w:r>
      <w:proofErr w:type="spellStart"/>
      <w:r w:rsidR="00040A3C" w:rsidRPr="00582011">
        <w:rPr>
          <w:rFonts w:asciiTheme="majorHAnsi" w:hAnsiTheme="majorHAnsi" w:cs="Tahoma"/>
          <w:sz w:val="22"/>
          <w:szCs w:val="22"/>
        </w:rPr>
        <w:t>Υποέργο</w:t>
      </w:r>
      <w:proofErr w:type="spellEnd"/>
      <w:r w:rsidR="00040A3C" w:rsidRPr="00582011">
        <w:rPr>
          <w:rFonts w:asciiTheme="majorHAnsi" w:hAnsiTheme="majorHAnsi" w:cs="Tahoma"/>
          <w:sz w:val="22"/>
          <w:szCs w:val="22"/>
        </w:rPr>
        <w:t xml:space="preserve"> 5)]</w:t>
      </w:r>
      <w:r w:rsidRPr="00582011">
        <w:rPr>
          <w:rFonts w:asciiTheme="majorHAnsi" w:hAnsiTheme="majorHAnsi" w:cstheme="minorHAnsi"/>
          <w:sz w:val="22"/>
          <w:szCs w:val="22"/>
        </w:rPr>
        <w:t xml:space="preserve">, εγκεκριμένο αίτημα στο ΚΗΜΔΗΣ </w:t>
      </w:r>
      <w:r w:rsidR="00040A3C" w:rsidRPr="00582011">
        <w:rPr>
          <w:rFonts w:asciiTheme="majorHAnsi" w:hAnsiTheme="majorHAnsi" w:cstheme="minorHAnsi"/>
          <w:sz w:val="22"/>
          <w:szCs w:val="22"/>
        </w:rPr>
        <w:t>22</w:t>
      </w:r>
      <w:r w:rsidR="00040A3C" w:rsidRPr="00582011">
        <w:rPr>
          <w:rFonts w:asciiTheme="majorHAnsi" w:hAnsiTheme="majorHAnsi" w:cstheme="minorHAnsi"/>
          <w:sz w:val="22"/>
          <w:szCs w:val="22"/>
          <w:lang w:val="en-US"/>
        </w:rPr>
        <w:t>REQ</w:t>
      </w:r>
      <w:r w:rsidR="00040A3C" w:rsidRPr="00582011">
        <w:rPr>
          <w:rFonts w:asciiTheme="majorHAnsi" w:hAnsiTheme="majorHAnsi" w:cstheme="minorHAnsi"/>
          <w:sz w:val="22"/>
          <w:szCs w:val="22"/>
        </w:rPr>
        <w:t>010084044.</w:t>
      </w:r>
    </w:p>
    <w:p w:rsidR="00E44BEA" w:rsidRPr="00582011" w:rsidRDefault="00E44BEA" w:rsidP="00040A3C">
      <w:pPr>
        <w:tabs>
          <w:tab w:val="left" w:pos="567"/>
        </w:tabs>
        <w:autoSpaceDE w:val="0"/>
        <w:autoSpaceDN w:val="0"/>
        <w:adjustRightInd w:val="0"/>
        <w:jc w:val="both"/>
        <w:rPr>
          <w:rFonts w:asciiTheme="majorHAnsi" w:hAnsiTheme="majorHAnsi" w:cstheme="minorHAnsi"/>
          <w:sz w:val="22"/>
          <w:szCs w:val="22"/>
        </w:rPr>
      </w:pPr>
      <w:r w:rsidRPr="00582011">
        <w:rPr>
          <w:rFonts w:asciiTheme="majorHAnsi" w:hAnsiTheme="majorHAnsi" w:cstheme="minorHAnsi"/>
          <w:sz w:val="22"/>
          <w:szCs w:val="22"/>
        </w:rPr>
        <w:t>Αναλυτικά:</w:t>
      </w:r>
    </w:p>
    <w:tbl>
      <w:tblPr>
        <w:tblW w:w="9639" w:type="dxa"/>
        <w:tblInd w:w="-10" w:type="dxa"/>
        <w:tblLayout w:type="fixed"/>
        <w:tblLook w:val="04A0" w:firstRow="1" w:lastRow="0" w:firstColumn="1" w:lastColumn="0" w:noHBand="0" w:noVBand="1"/>
      </w:tblPr>
      <w:tblGrid>
        <w:gridCol w:w="993"/>
        <w:gridCol w:w="1275"/>
        <w:gridCol w:w="5538"/>
        <w:gridCol w:w="1833"/>
      </w:tblGrid>
      <w:tr w:rsidR="00E44BEA" w:rsidRPr="00582011" w:rsidTr="00582011">
        <w:trPr>
          <w:trHeight w:val="340"/>
        </w:trPr>
        <w:tc>
          <w:tcPr>
            <w:tcW w:w="993" w:type="dxa"/>
            <w:tcBorders>
              <w:top w:val="single" w:sz="8" w:space="0" w:color="000000"/>
              <w:left w:val="single" w:sz="8" w:space="0" w:color="000000"/>
              <w:bottom w:val="double" w:sz="4" w:space="0" w:color="auto"/>
              <w:right w:val="single" w:sz="8" w:space="0" w:color="000000"/>
            </w:tcBorders>
          </w:tcPr>
          <w:p w:rsidR="00E44BEA" w:rsidRPr="00582011" w:rsidRDefault="00E44BEA" w:rsidP="002A118C">
            <w:pPr>
              <w:jc w:val="center"/>
              <w:rPr>
                <w:rFonts w:asciiTheme="majorHAnsi" w:hAnsiTheme="majorHAnsi" w:cs="Tahoma"/>
                <w:color w:val="000000"/>
                <w:sz w:val="22"/>
                <w:szCs w:val="22"/>
              </w:rPr>
            </w:pPr>
            <w:r w:rsidRPr="00582011">
              <w:rPr>
                <w:rFonts w:asciiTheme="majorHAnsi" w:hAnsiTheme="majorHAnsi" w:cs="Tahoma"/>
                <w:color w:val="000000"/>
                <w:sz w:val="22"/>
                <w:szCs w:val="22"/>
              </w:rPr>
              <w:t>Τμήμα</w:t>
            </w:r>
          </w:p>
        </w:tc>
        <w:tc>
          <w:tcPr>
            <w:tcW w:w="1275" w:type="dxa"/>
            <w:tcBorders>
              <w:top w:val="single" w:sz="8" w:space="0" w:color="000000"/>
              <w:left w:val="single" w:sz="8" w:space="0" w:color="000000"/>
              <w:bottom w:val="double" w:sz="4" w:space="0" w:color="auto"/>
              <w:right w:val="single" w:sz="8" w:space="0" w:color="000000"/>
            </w:tcBorders>
            <w:noWrap/>
            <w:vAlign w:val="center"/>
            <w:hideMark/>
          </w:tcPr>
          <w:p w:rsidR="00E44BEA" w:rsidRPr="00582011" w:rsidRDefault="00582011" w:rsidP="002A118C">
            <w:pPr>
              <w:jc w:val="center"/>
              <w:rPr>
                <w:rFonts w:asciiTheme="majorHAnsi" w:hAnsiTheme="majorHAnsi" w:cs="Tahoma"/>
                <w:color w:val="000000"/>
                <w:sz w:val="22"/>
                <w:szCs w:val="22"/>
              </w:rPr>
            </w:pPr>
            <w:r w:rsidRPr="00582011">
              <w:rPr>
                <w:rFonts w:asciiTheme="majorHAnsi" w:hAnsiTheme="majorHAnsi" w:cs="Tahoma"/>
                <w:color w:val="000000"/>
                <w:sz w:val="22"/>
                <w:szCs w:val="22"/>
              </w:rPr>
              <w:t>Υποομάδες</w:t>
            </w:r>
          </w:p>
        </w:tc>
        <w:tc>
          <w:tcPr>
            <w:tcW w:w="5538" w:type="dxa"/>
            <w:tcBorders>
              <w:top w:val="single" w:sz="8" w:space="0" w:color="000000"/>
              <w:left w:val="nil"/>
              <w:bottom w:val="double" w:sz="4" w:space="0" w:color="auto"/>
              <w:right w:val="single" w:sz="8" w:space="0" w:color="000000"/>
            </w:tcBorders>
            <w:vAlign w:val="center"/>
            <w:hideMark/>
          </w:tcPr>
          <w:p w:rsidR="00E44BEA" w:rsidRPr="00582011" w:rsidRDefault="00E44BEA" w:rsidP="002A118C">
            <w:pPr>
              <w:jc w:val="center"/>
              <w:rPr>
                <w:rFonts w:asciiTheme="majorHAnsi" w:hAnsiTheme="majorHAnsi" w:cs="Tahoma"/>
                <w:color w:val="000000"/>
                <w:sz w:val="22"/>
                <w:szCs w:val="22"/>
              </w:rPr>
            </w:pPr>
            <w:r w:rsidRPr="00582011">
              <w:rPr>
                <w:rFonts w:asciiTheme="majorHAnsi" w:hAnsiTheme="majorHAnsi" w:cs="Tahoma"/>
                <w:color w:val="000000"/>
                <w:sz w:val="22"/>
                <w:szCs w:val="22"/>
              </w:rPr>
              <w:t>Περιγραφή</w:t>
            </w:r>
          </w:p>
        </w:tc>
        <w:tc>
          <w:tcPr>
            <w:tcW w:w="1833" w:type="dxa"/>
            <w:tcBorders>
              <w:top w:val="single" w:sz="8" w:space="0" w:color="000000"/>
              <w:left w:val="nil"/>
              <w:bottom w:val="double" w:sz="4" w:space="0" w:color="auto"/>
              <w:right w:val="single" w:sz="8" w:space="0" w:color="000000"/>
            </w:tcBorders>
            <w:vAlign w:val="center"/>
            <w:hideMark/>
          </w:tcPr>
          <w:p w:rsidR="00E44BEA" w:rsidRPr="00582011" w:rsidRDefault="00E44BEA" w:rsidP="002A118C">
            <w:pPr>
              <w:jc w:val="center"/>
              <w:rPr>
                <w:rFonts w:asciiTheme="majorHAnsi" w:hAnsiTheme="majorHAnsi" w:cs="Tahoma"/>
                <w:color w:val="000000"/>
                <w:sz w:val="22"/>
                <w:szCs w:val="22"/>
              </w:rPr>
            </w:pPr>
            <w:r w:rsidRPr="00582011">
              <w:rPr>
                <w:rFonts w:asciiTheme="majorHAnsi" w:hAnsiTheme="majorHAnsi" w:cs="Tahoma"/>
                <w:color w:val="000000"/>
                <w:sz w:val="22"/>
                <w:szCs w:val="22"/>
              </w:rPr>
              <w:t>Συνολικός Προϋπολογισμός</w:t>
            </w:r>
          </w:p>
          <w:p w:rsidR="00E44BEA" w:rsidRPr="00582011" w:rsidRDefault="00E44BEA" w:rsidP="002A118C">
            <w:pPr>
              <w:jc w:val="center"/>
              <w:rPr>
                <w:rFonts w:asciiTheme="majorHAnsi" w:hAnsiTheme="majorHAnsi" w:cs="Tahoma"/>
                <w:color w:val="000000"/>
                <w:sz w:val="22"/>
                <w:szCs w:val="22"/>
              </w:rPr>
            </w:pPr>
            <w:r w:rsidRPr="00582011">
              <w:rPr>
                <w:rFonts w:asciiTheme="majorHAnsi" w:hAnsiTheme="majorHAnsi" w:cs="Tahoma"/>
                <w:color w:val="000000"/>
                <w:sz w:val="22"/>
                <w:szCs w:val="22"/>
              </w:rPr>
              <w:t>Συμπεριλαμβανομένου ΦΠΑ</w:t>
            </w:r>
          </w:p>
        </w:tc>
      </w:tr>
      <w:tr w:rsidR="00E44BEA" w:rsidRPr="00582011" w:rsidTr="00582011">
        <w:trPr>
          <w:trHeight w:val="397"/>
        </w:trPr>
        <w:tc>
          <w:tcPr>
            <w:tcW w:w="993" w:type="dxa"/>
            <w:vMerge w:val="restart"/>
            <w:tcBorders>
              <w:top w:val="double" w:sz="4" w:space="0" w:color="auto"/>
              <w:left w:val="single" w:sz="8" w:space="0" w:color="000000"/>
              <w:right w:val="single" w:sz="8" w:space="0" w:color="000000"/>
            </w:tcBorders>
          </w:tcPr>
          <w:p w:rsidR="00E44BEA" w:rsidRPr="00582011" w:rsidRDefault="00E44BEA" w:rsidP="002A118C">
            <w:pPr>
              <w:jc w:val="center"/>
              <w:rPr>
                <w:rFonts w:asciiTheme="majorHAnsi" w:hAnsiTheme="majorHAnsi" w:cs="Tahoma"/>
                <w:b/>
                <w:bCs/>
                <w:color w:val="000000"/>
                <w:sz w:val="22"/>
                <w:szCs w:val="22"/>
              </w:rPr>
            </w:pPr>
          </w:p>
          <w:p w:rsidR="00E44BEA" w:rsidRPr="00582011" w:rsidRDefault="00E44BEA" w:rsidP="002A118C">
            <w:pPr>
              <w:jc w:val="center"/>
              <w:rPr>
                <w:rFonts w:asciiTheme="majorHAnsi" w:hAnsiTheme="majorHAnsi" w:cs="Tahoma"/>
                <w:b/>
                <w:bCs/>
                <w:color w:val="000000"/>
                <w:sz w:val="22"/>
                <w:szCs w:val="22"/>
              </w:rPr>
            </w:pPr>
          </w:p>
          <w:p w:rsidR="00E44BEA" w:rsidRPr="00582011" w:rsidRDefault="00E44BEA" w:rsidP="00E44BEA">
            <w:pPr>
              <w:rPr>
                <w:rFonts w:asciiTheme="majorHAnsi" w:hAnsiTheme="majorHAnsi" w:cs="Tahoma"/>
                <w:b/>
                <w:bCs/>
                <w:color w:val="000000"/>
                <w:sz w:val="22"/>
                <w:szCs w:val="22"/>
              </w:rPr>
            </w:pPr>
            <w:r w:rsidRPr="00582011">
              <w:rPr>
                <w:rFonts w:asciiTheme="majorHAnsi" w:hAnsiTheme="majorHAnsi" w:cs="Tahoma"/>
                <w:b/>
                <w:bCs/>
                <w:color w:val="000000"/>
                <w:sz w:val="22"/>
                <w:szCs w:val="22"/>
              </w:rPr>
              <w:t>Α</w:t>
            </w:r>
          </w:p>
        </w:tc>
        <w:tc>
          <w:tcPr>
            <w:tcW w:w="1275" w:type="dxa"/>
            <w:tcBorders>
              <w:top w:val="double" w:sz="4" w:space="0" w:color="auto"/>
              <w:left w:val="single" w:sz="8" w:space="0" w:color="000000"/>
              <w:bottom w:val="single" w:sz="8" w:space="0" w:color="000000"/>
              <w:right w:val="single" w:sz="8" w:space="0" w:color="000000"/>
            </w:tcBorders>
            <w:noWrap/>
            <w:vAlign w:val="center"/>
          </w:tcPr>
          <w:p w:rsidR="00E44BEA" w:rsidRPr="00582011" w:rsidRDefault="00E44BEA" w:rsidP="002A118C">
            <w:pPr>
              <w:jc w:val="center"/>
              <w:rPr>
                <w:rFonts w:asciiTheme="majorHAnsi" w:hAnsiTheme="majorHAnsi" w:cs="Tahoma"/>
                <w:color w:val="000000"/>
                <w:sz w:val="22"/>
                <w:szCs w:val="22"/>
              </w:rPr>
            </w:pPr>
            <w:r w:rsidRPr="00582011">
              <w:rPr>
                <w:rFonts w:asciiTheme="majorHAnsi" w:hAnsiTheme="majorHAnsi" w:cs="Tahoma"/>
                <w:color w:val="000000"/>
                <w:sz w:val="22"/>
                <w:szCs w:val="22"/>
              </w:rPr>
              <w:t>Α1</w:t>
            </w:r>
          </w:p>
        </w:tc>
        <w:tc>
          <w:tcPr>
            <w:tcW w:w="5538" w:type="dxa"/>
            <w:tcBorders>
              <w:top w:val="double" w:sz="4" w:space="0" w:color="auto"/>
              <w:left w:val="nil"/>
              <w:bottom w:val="single" w:sz="8" w:space="0" w:color="000000"/>
              <w:right w:val="single" w:sz="8" w:space="0" w:color="000000"/>
            </w:tcBorders>
            <w:shd w:val="clear" w:color="auto" w:fill="FFFFFF"/>
            <w:vAlign w:val="center"/>
          </w:tcPr>
          <w:p w:rsidR="00E44BEA" w:rsidRPr="00582011" w:rsidRDefault="00E44BEA" w:rsidP="00E44BEA">
            <w:pPr>
              <w:keepNext/>
              <w:numPr>
                <w:ilvl w:val="0"/>
                <w:numId w:val="21"/>
              </w:numPr>
              <w:suppressAutoHyphens/>
              <w:rPr>
                <w:rFonts w:asciiTheme="majorHAnsi" w:eastAsia="Lucida Sans Unicode" w:hAnsiTheme="majorHAnsi" w:cs="Tahoma"/>
                <w:iCs/>
                <w:sz w:val="22"/>
                <w:szCs w:val="22"/>
                <w:lang w:eastAsia="ar-SA"/>
              </w:rPr>
            </w:pPr>
            <w:r w:rsidRPr="00582011">
              <w:rPr>
                <w:rFonts w:asciiTheme="majorHAnsi" w:eastAsia="Lucida Sans Unicode" w:hAnsiTheme="majorHAnsi" w:cs="Tahoma"/>
                <w:iCs/>
                <w:sz w:val="22"/>
                <w:szCs w:val="22"/>
                <w:lang w:eastAsia="ar-SA"/>
              </w:rPr>
              <w:t xml:space="preserve">Συντήρηση του Περιβάλλοντα Χώρου στο </w:t>
            </w:r>
            <w:proofErr w:type="spellStart"/>
            <w:r w:rsidRPr="00582011">
              <w:rPr>
                <w:rFonts w:asciiTheme="majorHAnsi" w:eastAsia="Lucida Sans Unicode" w:hAnsiTheme="majorHAnsi" w:cs="Tahoma"/>
                <w:iCs/>
                <w:sz w:val="22"/>
                <w:szCs w:val="22"/>
                <w:lang w:eastAsia="ar-SA"/>
              </w:rPr>
              <w:t>Campus</w:t>
            </w:r>
            <w:proofErr w:type="spellEnd"/>
            <w:r w:rsidRPr="00582011">
              <w:rPr>
                <w:rFonts w:asciiTheme="majorHAnsi" w:eastAsia="Lucida Sans Unicode" w:hAnsiTheme="majorHAnsi" w:cs="Tahoma"/>
                <w:iCs/>
                <w:sz w:val="22"/>
                <w:szCs w:val="22"/>
                <w:lang w:eastAsia="ar-SA"/>
              </w:rPr>
              <w:t xml:space="preserve"> </w:t>
            </w:r>
            <w:proofErr w:type="spellStart"/>
            <w:r w:rsidRPr="00582011">
              <w:rPr>
                <w:rFonts w:asciiTheme="majorHAnsi" w:eastAsia="Lucida Sans Unicode" w:hAnsiTheme="majorHAnsi" w:cs="Tahoma"/>
                <w:iCs/>
                <w:sz w:val="22"/>
                <w:szCs w:val="22"/>
                <w:lang w:eastAsia="ar-SA"/>
              </w:rPr>
              <w:t>Βουτών</w:t>
            </w:r>
            <w:proofErr w:type="spellEnd"/>
            <w:r w:rsidRPr="00582011">
              <w:rPr>
                <w:rFonts w:asciiTheme="majorHAnsi" w:eastAsia="Lucida Sans Unicode" w:hAnsiTheme="majorHAnsi" w:cs="Tahoma"/>
                <w:iCs/>
                <w:sz w:val="22"/>
                <w:szCs w:val="22"/>
                <w:lang w:eastAsia="ar-SA"/>
              </w:rPr>
              <w:t xml:space="preserve"> (μόνο η υποομάδα Α1)</w:t>
            </w:r>
          </w:p>
        </w:tc>
        <w:tc>
          <w:tcPr>
            <w:tcW w:w="1833" w:type="dxa"/>
            <w:tcBorders>
              <w:top w:val="double" w:sz="4" w:space="0" w:color="auto"/>
              <w:left w:val="nil"/>
              <w:bottom w:val="single" w:sz="8" w:space="0" w:color="000000"/>
              <w:right w:val="single" w:sz="8" w:space="0" w:color="auto"/>
            </w:tcBorders>
            <w:shd w:val="clear" w:color="auto" w:fill="FFFFFF"/>
            <w:noWrap/>
            <w:vAlign w:val="center"/>
          </w:tcPr>
          <w:p w:rsidR="00E44BEA" w:rsidRPr="00582011" w:rsidRDefault="00E44BEA" w:rsidP="002A118C">
            <w:pPr>
              <w:jc w:val="right"/>
              <w:rPr>
                <w:rFonts w:asciiTheme="majorHAnsi" w:hAnsiTheme="majorHAnsi" w:cs="Tahoma"/>
                <w:sz w:val="22"/>
                <w:szCs w:val="22"/>
              </w:rPr>
            </w:pPr>
            <w:r w:rsidRPr="00582011">
              <w:rPr>
                <w:rFonts w:asciiTheme="majorHAnsi" w:hAnsiTheme="majorHAnsi" w:cs="Tahoma"/>
                <w:sz w:val="22"/>
                <w:szCs w:val="22"/>
              </w:rPr>
              <w:t>19.220,00</w:t>
            </w:r>
          </w:p>
        </w:tc>
      </w:tr>
      <w:tr w:rsidR="00E44BEA" w:rsidRPr="00582011" w:rsidTr="00582011">
        <w:trPr>
          <w:trHeight w:val="397"/>
        </w:trPr>
        <w:tc>
          <w:tcPr>
            <w:tcW w:w="993" w:type="dxa"/>
            <w:vMerge/>
            <w:tcBorders>
              <w:left w:val="single" w:sz="8" w:space="0" w:color="000000"/>
              <w:bottom w:val="double" w:sz="4" w:space="0" w:color="auto"/>
              <w:right w:val="single" w:sz="8" w:space="0" w:color="000000"/>
            </w:tcBorders>
          </w:tcPr>
          <w:p w:rsidR="00E44BEA" w:rsidRPr="00582011" w:rsidRDefault="00E44BEA" w:rsidP="002A118C">
            <w:pPr>
              <w:jc w:val="center"/>
              <w:rPr>
                <w:rFonts w:asciiTheme="majorHAnsi" w:hAnsiTheme="majorHAnsi" w:cs="Tahoma"/>
                <w:color w:val="000000"/>
                <w:sz w:val="22"/>
                <w:szCs w:val="22"/>
              </w:rPr>
            </w:pPr>
          </w:p>
        </w:tc>
        <w:tc>
          <w:tcPr>
            <w:tcW w:w="1275" w:type="dxa"/>
            <w:tcBorders>
              <w:top w:val="nil"/>
              <w:left w:val="single" w:sz="8" w:space="0" w:color="000000"/>
              <w:bottom w:val="double" w:sz="4" w:space="0" w:color="auto"/>
              <w:right w:val="single" w:sz="8" w:space="0" w:color="000000"/>
            </w:tcBorders>
            <w:noWrap/>
            <w:vAlign w:val="center"/>
          </w:tcPr>
          <w:p w:rsidR="00E44BEA" w:rsidRPr="00582011" w:rsidRDefault="00E44BEA" w:rsidP="002A118C">
            <w:pPr>
              <w:jc w:val="center"/>
              <w:rPr>
                <w:rFonts w:asciiTheme="majorHAnsi" w:hAnsiTheme="majorHAnsi" w:cs="Tahoma"/>
                <w:color w:val="000000"/>
                <w:sz w:val="22"/>
                <w:szCs w:val="22"/>
              </w:rPr>
            </w:pPr>
            <w:r w:rsidRPr="00582011">
              <w:rPr>
                <w:rFonts w:asciiTheme="majorHAnsi" w:hAnsiTheme="majorHAnsi" w:cs="Tahoma"/>
                <w:color w:val="000000"/>
                <w:sz w:val="22"/>
                <w:szCs w:val="22"/>
              </w:rPr>
              <w:t>Α2</w:t>
            </w:r>
          </w:p>
        </w:tc>
        <w:tc>
          <w:tcPr>
            <w:tcW w:w="5538" w:type="dxa"/>
            <w:tcBorders>
              <w:top w:val="nil"/>
              <w:left w:val="nil"/>
              <w:bottom w:val="double" w:sz="4" w:space="0" w:color="auto"/>
              <w:right w:val="single" w:sz="8" w:space="0" w:color="000000"/>
            </w:tcBorders>
            <w:shd w:val="clear" w:color="auto" w:fill="FFFFFF"/>
            <w:vAlign w:val="center"/>
          </w:tcPr>
          <w:p w:rsidR="00E44BEA" w:rsidRPr="00582011" w:rsidRDefault="00E44BEA" w:rsidP="00E44BEA">
            <w:pPr>
              <w:keepNext/>
              <w:numPr>
                <w:ilvl w:val="0"/>
                <w:numId w:val="21"/>
              </w:numPr>
              <w:suppressAutoHyphens/>
              <w:rPr>
                <w:rFonts w:asciiTheme="majorHAnsi" w:eastAsia="Lucida Sans Unicode" w:hAnsiTheme="majorHAnsi" w:cs="Tahoma"/>
                <w:iCs/>
                <w:sz w:val="22"/>
                <w:szCs w:val="22"/>
                <w:lang w:eastAsia="ar-SA"/>
              </w:rPr>
            </w:pPr>
            <w:r w:rsidRPr="00582011">
              <w:rPr>
                <w:rFonts w:asciiTheme="majorHAnsi" w:eastAsia="Lucida Sans Unicode" w:hAnsiTheme="majorHAnsi" w:cs="Tahoma"/>
                <w:iCs/>
                <w:sz w:val="22"/>
                <w:szCs w:val="22"/>
                <w:lang w:eastAsia="ar-SA"/>
              </w:rPr>
              <w:t xml:space="preserve">Συντήρηση του Περιβάλλοντα Χώρου στο </w:t>
            </w:r>
            <w:proofErr w:type="spellStart"/>
            <w:r w:rsidRPr="00582011">
              <w:rPr>
                <w:rFonts w:asciiTheme="majorHAnsi" w:eastAsia="Lucida Sans Unicode" w:hAnsiTheme="majorHAnsi" w:cs="Tahoma"/>
                <w:iCs/>
                <w:sz w:val="22"/>
                <w:szCs w:val="22"/>
                <w:lang w:eastAsia="ar-SA"/>
              </w:rPr>
              <w:t>Campus</w:t>
            </w:r>
            <w:proofErr w:type="spellEnd"/>
            <w:r w:rsidRPr="00582011">
              <w:rPr>
                <w:rFonts w:asciiTheme="majorHAnsi" w:eastAsia="Lucida Sans Unicode" w:hAnsiTheme="majorHAnsi" w:cs="Tahoma"/>
                <w:iCs/>
                <w:sz w:val="22"/>
                <w:szCs w:val="22"/>
                <w:lang w:eastAsia="ar-SA"/>
              </w:rPr>
              <w:t xml:space="preserve"> </w:t>
            </w:r>
            <w:proofErr w:type="spellStart"/>
            <w:r w:rsidRPr="00582011">
              <w:rPr>
                <w:rFonts w:asciiTheme="majorHAnsi" w:eastAsia="Lucida Sans Unicode" w:hAnsiTheme="majorHAnsi" w:cs="Tahoma"/>
                <w:iCs/>
                <w:sz w:val="22"/>
                <w:szCs w:val="22"/>
                <w:lang w:eastAsia="ar-SA"/>
              </w:rPr>
              <w:t>Βουτών</w:t>
            </w:r>
            <w:proofErr w:type="spellEnd"/>
            <w:r w:rsidRPr="00582011">
              <w:rPr>
                <w:rFonts w:asciiTheme="majorHAnsi" w:eastAsia="Lucida Sans Unicode" w:hAnsiTheme="majorHAnsi" w:cs="Tahoma"/>
                <w:iCs/>
                <w:sz w:val="22"/>
                <w:szCs w:val="22"/>
                <w:lang w:eastAsia="ar-SA"/>
              </w:rPr>
              <w:t xml:space="preserve"> (μόνο η υποομάδα Α2)</w:t>
            </w:r>
          </w:p>
        </w:tc>
        <w:tc>
          <w:tcPr>
            <w:tcW w:w="1833" w:type="dxa"/>
            <w:tcBorders>
              <w:top w:val="nil"/>
              <w:left w:val="nil"/>
              <w:bottom w:val="single" w:sz="8" w:space="0" w:color="000000"/>
              <w:right w:val="single" w:sz="8" w:space="0" w:color="auto"/>
            </w:tcBorders>
            <w:shd w:val="clear" w:color="auto" w:fill="FFFFFF"/>
            <w:noWrap/>
            <w:vAlign w:val="center"/>
          </w:tcPr>
          <w:p w:rsidR="00E44BEA" w:rsidRPr="00582011" w:rsidRDefault="00E44BEA" w:rsidP="002A118C">
            <w:pPr>
              <w:jc w:val="right"/>
              <w:rPr>
                <w:rFonts w:asciiTheme="majorHAnsi" w:hAnsiTheme="majorHAnsi" w:cs="Tahoma"/>
                <w:sz w:val="22"/>
                <w:szCs w:val="22"/>
              </w:rPr>
            </w:pPr>
            <w:r w:rsidRPr="00582011">
              <w:rPr>
                <w:rFonts w:asciiTheme="majorHAnsi" w:hAnsiTheme="majorHAnsi" w:cs="Tahoma"/>
                <w:sz w:val="22"/>
                <w:szCs w:val="22"/>
              </w:rPr>
              <w:t>8.060,00</w:t>
            </w:r>
          </w:p>
        </w:tc>
      </w:tr>
      <w:tr w:rsidR="00E44BEA" w:rsidRPr="00582011" w:rsidTr="00B1073D">
        <w:trPr>
          <w:trHeight w:val="397"/>
        </w:trPr>
        <w:tc>
          <w:tcPr>
            <w:tcW w:w="7806" w:type="dxa"/>
            <w:gridSpan w:val="3"/>
            <w:tcBorders>
              <w:left w:val="single" w:sz="8" w:space="0" w:color="000000"/>
              <w:bottom w:val="double" w:sz="4" w:space="0" w:color="auto"/>
              <w:right w:val="single" w:sz="8" w:space="0" w:color="000000"/>
            </w:tcBorders>
          </w:tcPr>
          <w:p w:rsidR="00E44BEA" w:rsidRPr="00582011" w:rsidRDefault="00E44BEA" w:rsidP="00582011">
            <w:pPr>
              <w:keepNext/>
              <w:suppressAutoHyphens/>
              <w:ind w:left="927"/>
              <w:jc w:val="right"/>
              <w:rPr>
                <w:rFonts w:asciiTheme="majorHAnsi" w:eastAsia="Lucida Sans Unicode" w:hAnsiTheme="majorHAnsi" w:cs="Tahoma"/>
                <w:iCs/>
                <w:sz w:val="22"/>
                <w:szCs w:val="22"/>
                <w:lang w:eastAsia="ar-SA"/>
              </w:rPr>
            </w:pPr>
            <w:r w:rsidRPr="00582011">
              <w:rPr>
                <w:rFonts w:asciiTheme="majorHAnsi" w:eastAsia="Lucida Sans Unicode" w:hAnsiTheme="majorHAnsi" w:cs="Tahoma"/>
                <w:iCs/>
                <w:sz w:val="22"/>
                <w:szCs w:val="22"/>
                <w:lang w:eastAsia="ar-SA"/>
              </w:rPr>
              <w:t>Σύνολο Τμήματος Α</w:t>
            </w:r>
          </w:p>
        </w:tc>
        <w:tc>
          <w:tcPr>
            <w:tcW w:w="1833" w:type="dxa"/>
            <w:tcBorders>
              <w:top w:val="nil"/>
              <w:left w:val="nil"/>
              <w:bottom w:val="single" w:sz="8" w:space="0" w:color="000000"/>
              <w:right w:val="single" w:sz="8" w:space="0" w:color="auto"/>
            </w:tcBorders>
            <w:shd w:val="clear" w:color="auto" w:fill="FFFFFF"/>
            <w:noWrap/>
            <w:vAlign w:val="center"/>
          </w:tcPr>
          <w:p w:rsidR="00E44BEA" w:rsidRPr="00582011" w:rsidRDefault="00E44BEA" w:rsidP="002A118C">
            <w:pPr>
              <w:jc w:val="right"/>
              <w:rPr>
                <w:rFonts w:asciiTheme="majorHAnsi" w:hAnsiTheme="majorHAnsi" w:cs="Tahoma"/>
                <w:b/>
                <w:sz w:val="22"/>
                <w:szCs w:val="22"/>
              </w:rPr>
            </w:pPr>
            <w:r w:rsidRPr="00582011">
              <w:rPr>
                <w:rFonts w:asciiTheme="majorHAnsi" w:hAnsiTheme="majorHAnsi" w:cs="Tahoma"/>
                <w:b/>
                <w:sz w:val="22"/>
                <w:szCs w:val="22"/>
              </w:rPr>
              <w:t>27.280,00</w:t>
            </w:r>
          </w:p>
        </w:tc>
      </w:tr>
      <w:tr w:rsidR="00E44BEA" w:rsidRPr="00582011" w:rsidTr="00582011">
        <w:trPr>
          <w:trHeight w:val="397"/>
        </w:trPr>
        <w:tc>
          <w:tcPr>
            <w:tcW w:w="2268" w:type="dxa"/>
            <w:gridSpan w:val="2"/>
            <w:tcBorders>
              <w:top w:val="double" w:sz="4" w:space="0" w:color="auto"/>
              <w:left w:val="single" w:sz="8" w:space="0" w:color="000000"/>
              <w:bottom w:val="double" w:sz="4" w:space="0" w:color="auto"/>
              <w:right w:val="single" w:sz="8" w:space="0" w:color="000000"/>
            </w:tcBorders>
          </w:tcPr>
          <w:p w:rsidR="00E44BEA" w:rsidRPr="00582011" w:rsidRDefault="00E44BEA" w:rsidP="002A118C">
            <w:pPr>
              <w:jc w:val="center"/>
              <w:rPr>
                <w:rFonts w:asciiTheme="majorHAnsi" w:hAnsiTheme="majorHAnsi" w:cs="Tahoma"/>
                <w:b/>
                <w:bCs/>
                <w:color w:val="000000"/>
                <w:sz w:val="22"/>
                <w:szCs w:val="22"/>
              </w:rPr>
            </w:pPr>
          </w:p>
          <w:p w:rsidR="00E44BEA" w:rsidRPr="00582011" w:rsidRDefault="00E44BEA" w:rsidP="00E44BEA">
            <w:pPr>
              <w:rPr>
                <w:rFonts w:asciiTheme="majorHAnsi" w:hAnsiTheme="majorHAnsi" w:cs="Tahoma"/>
                <w:b/>
                <w:bCs/>
                <w:color w:val="000000"/>
                <w:sz w:val="22"/>
                <w:szCs w:val="22"/>
              </w:rPr>
            </w:pPr>
            <w:r w:rsidRPr="00582011">
              <w:rPr>
                <w:rFonts w:asciiTheme="majorHAnsi" w:hAnsiTheme="majorHAnsi" w:cs="Tahoma"/>
                <w:b/>
                <w:bCs/>
                <w:color w:val="000000"/>
                <w:sz w:val="22"/>
                <w:szCs w:val="22"/>
              </w:rPr>
              <w:t>Β</w:t>
            </w:r>
          </w:p>
        </w:tc>
        <w:tc>
          <w:tcPr>
            <w:tcW w:w="5538" w:type="dxa"/>
            <w:tcBorders>
              <w:top w:val="double" w:sz="4" w:space="0" w:color="auto"/>
              <w:left w:val="nil"/>
              <w:bottom w:val="double" w:sz="4" w:space="0" w:color="auto"/>
              <w:right w:val="single" w:sz="8" w:space="0" w:color="000000"/>
            </w:tcBorders>
            <w:shd w:val="clear" w:color="auto" w:fill="FFFFFF"/>
            <w:vAlign w:val="center"/>
          </w:tcPr>
          <w:p w:rsidR="00E44BEA" w:rsidRPr="00582011" w:rsidRDefault="00E44BEA" w:rsidP="00E44BEA">
            <w:pPr>
              <w:keepNext/>
              <w:numPr>
                <w:ilvl w:val="0"/>
                <w:numId w:val="21"/>
              </w:numPr>
              <w:suppressAutoHyphens/>
              <w:rPr>
                <w:rFonts w:asciiTheme="majorHAnsi" w:eastAsia="Lucida Sans Unicode" w:hAnsiTheme="majorHAnsi" w:cs="Tahoma"/>
                <w:iCs/>
                <w:sz w:val="22"/>
                <w:szCs w:val="22"/>
                <w:lang w:eastAsia="ar-SA"/>
              </w:rPr>
            </w:pPr>
            <w:r w:rsidRPr="00582011">
              <w:rPr>
                <w:rFonts w:asciiTheme="majorHAnsi" w:eastAsia="Lucida Sans Unicode" w:hAnsiTheme="majorHAnsi" w:cs="Tahoma"/>
                <w:iCs/>
                <w:sz w:val="22"/>
                <w:szCs w:val="22"/>
                <w:lang w:eastAsia="ar-SA"/>
              </w:rPr>
              <w:t xml:space="preserve">Συντήρηση του Περιβάλλοντα Χώρου </w:t>
            </w:r>
            <w:proofErr w:type="spellStart"/>
            <w:r w:rsidRPr="00582011">
              <w:rPr>
                <w:rFonts w:asciiTheme="majorHAnsi" w:eastAsia="Lucida Sans Unicode" w:hAnsiTheme="majorHAnsi" w:cs="Tahoma"/>
                <w:iCs/>
                <w:sz w:val="22"/>
                <w:szCs w:val="22"/>
                <w:lang w:eastAsia="ar-SA"/>
              </w:rPr>
              <w:t>στo</w:t>
            </w:r>
            <w:proofErr w:type="spellEnd"/>
            <w:r w:rsidRPr="00582011">
              <w:rPr>
                <w:rFonts w:asciiTheme="majorHAnsi" w:eastAsia="Lucida Sans Unicode" w:hAnsiTheme="majorHAnsi" w:cs="Tahoma"/>
                <w:iCs/>
                <w:sz w:val="22"/>
                <w:szCs w:val="22"/>
                <w:lang w:eastAsia="ar-SA"/>
              </w:rPr>
              <w:t xml:space="preserve"> </w:t>
            </w:r>
            <w:proofErr w:type="spellStart"/>
            <w:r w:rsidRPr="00582011">
              <w:rPr>
                <w:rFonts w:asciiTheme="majorHAnsi" w:eastAsia="Lucida Sans Unicode" w:hAnsiTheme="majorHAnsi" w:cs="Tahoma"/>
                <w:iCs/>
                <w:sz w:val="22"/>
                <w:szCs w:val="22"/>
                <w:lang w:eastAsia="ar-SA"/>
              </w:rPr>
              <w:t>Campus</w:t>
            </w:r>
            <w:proofErr w:type="spellEnd"/>
            <w:r w:rsidRPr="00582011">
              <w:rPr>
                <w:rFonts w:asciiTheme="majorHAnsi" w:eastAsia="Lucida Sans Unicode" w:hAnsiTheme="majorHAnsi" w:cs="Tahoma"/>
                <w:iCs/>
                <w:sz w:val="22"/>
                <w:szCs w:val="22"/>
                <w:lang w:eastAsia="ar-SA"/>
              </w:rPr>
              <w:t xml:space="preserve"> </w:t>
            </w:r>
            <w:proofErr w:type="spellStart"/>
            <w:r w:rsidRPr="00582011">
              <w:rPr>
                <w:rFonts w:asciiTheme="majorHAnsi" w:eastAsia="Lucida Sans Unicode" w:hAnsiTheme="majorHAnsi" w:cs="Tahoma"/>
                <w:iCs/>
                <w:sz w:val="22"/>
                <w:szCs w:val="22"/>
                <w:lang w:eastAsia="ar-SA"/>
              </w:rPr>
              <w:t>Λεωφ</w:t>
            </w:r>
            <w:proofErr w:type="spellEnd"/>
            <w:r w:rsidRPr="00582011">
              <w:rPr>
                <w:rFonts w:asciiTheme="majorHAnsi" w:eastAsia="Lucida Sans Unicode" w:hAnsiTheme="majorHAnsi" w:cs="Tahoma"/>
                <w:iCs/>
                <w:sz w:val="22"/>
                <w:szCs w:val="22"/>
                <w:lang w:eastAsia="ar-SA"/>
              </w:rPr>
              <w:t>. Κνωσού (Ομάδα Β)</w:t>
            </w:r>
          </w:p>
        </w:tc>
        <w:tc>
          <w:tcPr>
            <w:tcW w:w="1833" w:type="dxa"/>
            <w:tcBorders>
              <w:top w:val="double" w:sz="4" w:space="0" w:color="auto"/>
              <w:left w:val="nil"/>
              <w:bottom w:val="double" w:sz="4" w:space="0" w:color="auto"/>
              <w:right w:val="single" w:sz="8" w:space="0" w:color="auto"/>
            </w:tcBorders>
            <w:shd w:val="clear" w:color="auto" w:fill="FFFFFF"/>
            <w:noWrap/>
            <w:vAlign w:val="center"/>
          </w:tcPr>
          <w:p w:rsidR="00E44BEA" w:rsidRPr="00582011" w:rsidRDefault="00E44BEA" w:rsidP="002A118C">
            <w:pPr>
              <w:jc w:val="right"/>
              <w:rPr>
                <w:rFonts w:asciiTheme="majorHAnsi" w:hAnsiTheme="majorHAnsi" w:cs="Tahoma"/>
                <w:b/>
                <w:sz w:val="22"/>
                <w:szCs w:val="22"/>
              </w:rPr>
            </w:pPr>
            <w:r w:rsidRPr="00582011">
              <w:rPr>
                <w:rFonts w:asciiTheme="majorHAnsi" w:hAnsiTheme="majorHAnsi" w:cs="Tahoma"/>
                <w:b/>
                <w:sz w:val="22"/>
                <w:szCs w:val="22"/>
              </w:rPr>
              <w:t>9.238,00</w:t>
            </w:r>
          </w:p>
        </w:tc>
      </w:tr>
      <w:tr w:rsidR="00E44BEA" w:rsidRPr="00582011" w:rsidTr="00582011">
        <w:trPr>
          <w:trHeight w:val="397"/>
        </w:trPr>
        <w:tc>
          <w:tcPr>
            <w:tcW w:w="2268" w:type="dxa"/>
            <w:gridSpan w:val="2"/>
            <w:tcBorders>
              <w:top w:val="double" w:sz="4" w:space="0" w:color="auto"/>
              <w:left w:val="single" w:sz="8" w:space="0" w:color="000000"/>
              <w:bottom w:val="single" w:sz="8" w:space="0" w:color="000000"/>
              <w:right w:val="single" w:sz="8" w:space="0" w:color="000000"/>
            </w:tcBorders>
          </w:tcPr>
          <w:p w:rsidR="00E44BEA" w:rsidRPr="00582011" w:rsidRDefault="00E44BEA" w:rsidP="002A118C">
            <w:pPr>
              <w:jc w:val="center"/>
              <w:rPr>
                <w:rFonts w:asciiTheme="majorHAnsi" w:hAnsiTheme="majorHAnsi" w:cs="Tahoma"/>
                <w:color w:val="000000"/>
                <w:sz w:val="22"/>
                <w:szCs w:val="22"/>
              </w:rPr>
            </w:pPr>
          </w:p>
        </w:tc>
        <w:tc>
          <w:tcPr>
            <w:tcW w:w="5538" w:type="dxa"/>
            <w:tcBorders>
              <w:top w:val="double" w:sz="4" w:space="0" w:color="auto"/>
              <w:left w:val="nil"/>
              <w:bottom w:val="single" w:sz="8" w:space="0" w:color="000000"/>
              <w:right w:val="single" w:sz="8" w:space="0" w:color="000000"/>
            </w:tcBorders>
            <w:shd w:val="clear" w:color="auto" w:fill="FFFFFF"/>
            <w:vAlign w:val="center"/>
          </w:tcPr>
          <w:p w:rsidR="00E44BEA" w:rsidRPr="00582011" w:rsidRDefault="00E44BEA" w:rsidP="002A118C">
            <w:pPr>
              <w:keepNext/>
              <w:ind w:left="-360"/>
              <w:jc w:val="right"/>
              <w:rPr>
                <w:rFonts w:asciiTheme="majorHAnsi" w:eastAsia="Lucida Sans Unicode" w:hAnsiTheme="majorHAnsi" w:cs="Tahoma"/>
                <w:b/>
                <w:bCs/>
                <w:iCs/>
                <w:sz w:val="22"/>
                <w:szCs w:val="22"/>
                <w:lang w:eastAsia="ar-SA"/>
              </w:rPr>
            </w:pPr>
            <w:r w:rsidRPr="00582011">
              <w:rPr>
                <w:rFonts w:asciiTheme="majorHAnsi" w:eastAsia="Lucida Sans Unicode" w:hAnsiTheme="majorHAnsi" w:cs="Tahoma"/>
                <w:b/>
                <w:bCs/>
                <w:iCs/>
                <w:sz w:val="22"/>
                <w:szCs w:val="22"/>
                <w:lang w:eastAsia="ar-SA"/>
              </w:rPr>
              <w:t>Σύνολο Τμημάτων Α+Β:</w:t>
            </w:r>
          </w:p>
        </w:tc>
        <w:tc>
          <w:tcPr>
            <w:tcW w:w="1833" w:type="dxa"/>
            <w:tcBorders>
              <w:top w:val="double" w:sz="4" w:space="0" w:color="auto"/>
              <w:left w:val="nil"/>
              <w:bottom w:val="single" w:sz="8" w:space="0" w:color="000000"/>
              <w:right w:val="single" w:sz="8" w:space="0" w:color="auto"/>
            </w:tcBorders>
            <w:shd w:val="clear" w:color="auto" w:fill="FFFFFF"/>
            <w:noWrap/>
            <w:vAlign w:val="center"/>
          </w:tcPr>
          <w:p w:rsidR="00E44BEA" w:rsidRPr="00582011" w:rsidRDefault="00E44BEA" w:rsidP="002A118C">
            <w:pPr>
              <w:jc w:val="right"/>
              <w:rPr>
                <w:rFonts w:asciiTheme="majorHAnsi" w:hAnsiTheme="majorHAnsi" w:cs="Tahoma"/>
                <w:b/>
                <w:bCs/>
                <w:sz w:val="22"/>
                <w:szCs w:val="22"/>
              </w:rPr>
            </w:pPr>
            <w:r w:rsidRPr="00582011">
              <w:rPr>
                <w:rFonts w:asciiTheme="majorHAnsi" w:hAnsiTheme="majorHAnsi" w:cs="Tahoma"/>
                <w:b/>
                <w:bCs/>
                <w:sz w:val="22"/>
                <w:szCs w:val="22"/>
              </w:rPr>
              <w:t>29.450,00</w:t>
            </w:r>
          </w:p>
        </w:tc>
      </w:tr>
    </w:tbl>
    <w:p w:rsidR="00E44BEA" w:rsidRPr="00582011" w:rsidRDefault="00E44BEA" w:rsidP="00040A3C">
      <w:pPr>
        <w:tabs>
          <w:tab w:val="left" w:pos="567"/>
        </w:tabs>
        <w:autoSpaceDE w:val="0"/>
        <w:autoSpaceDN w:val="0"/>
        <w:adjustRightInd w:val="0"/>
        <w:jc w:val="both"/>
        <w:rPr>
          <w:rFonts w:asciiTheme="majorHAnsi" w:hAnsiTheme="majorHAnsi" w:cstheme="minorHAnsi"/>
          <w:sz w:val="22"/>
          <w:szCs w:val="22"/>
        </w:rPr>
      </w:pPr>
    </w:p>
    <w:p w:rsidR="00DF3D75" w:rsidRPr="00BB0E40" w:rsidRDefault="00DF3D75" w:rsidP="00040A3C">
      <w:pPr>
        <w:tabs>
          <w:tab w:val="left" w:pos="567"/>
        </w:tabs>
        <w:autoSpaceDE w:val="0"/>
        <w:autoSpaceDN w:val="0"/>
        <w:adjustRightInd w:val="0"/>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BB0E40" w:rsidRDefault="00DF3D75" w:rsidP="00DF3D75">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 xml:space="preserve">ι: </w:t>
      </w:r>
    </w:p>
    <w:p w:rsidR="00DF3D75" w:rsidRPr="00BB0E40" w:rsidRDefault="00DF3D75" w:rsidP="00DF3D75">
      <w:pPr>
        <w:contextualSpacing/>
        <w:jc w:val="both"/>
        <w:rPr>
          <w:rFonts w:asciiTheme="majorHAnsi" w:hAnsiTheme="majorHAnsi" w:cstheme="minorHAnsi"/>
          <w:sz w:val="22"/>
          <w:szCs w:val="22"/>
        </w:rPr>
      </w:pPr>
    </w:p>
    <w:p w:rsidR="00275FEF" w:rsidRDefault="00275FEF" w:rsidP="00275FEF">
      <w:pPr>
        <w:pStyle w:val="a5"/>
        <w:numPr>
          <w:ilvl w:val="0"/>
          <w:numId w:val="21"/>
        </w:numPr>
        <w:spacing w:after="100"/>
        <w:jc w:val="both"/>
        <w:rPr>
          <w:rFonts w:asciiTheme="majorHAnsi" w:hAnsiTheme="majorHAnsi" w:cstheme="minorHAnsi"/>
          <w:sz w:val="22"/>
          <w:szCs w:val="22"/>
        </w:rPr>
      </w:pPr>
      <w:r>
        <w:rPr>
          <w:rFonts w:asciiTheme="majorHAnsi" w:hAnsiTheme="majorHAnsi" w:cstheme="minorHAnsi"/>
          <w:sz w:val="22"/>
          <w:szCs w:val="22"/>
        </w:rPr>
        <w:t>ο</w:t>
      </w:r>
      <w:r w:rsidR="00DF3D75" w:rsidRPr="00275FEF">
        <w:rPr>
          <w:rFonts w:asciiTheme="majorHAnsi" w:hAnsiTheme="majorHAnsi" w:cstheme="minorHAnsi"/>
          <w:sz w:val="22"/>
          <w:szCs w:val="22"/>
        </w:rPr>
        <w:t>ικονομική προσφορά, υπογεγραμμένη από τον προσφέρο</w:t>
      </w:r>
      <w:r w:rsidR="00FA7CF7" w:rsidRPr="00275FEF">
        <w:rPr>
          <w:rFonts w:asciiTheme="majorHAnsi" w:hAnsiTheme="majorHAnsi" w:cstheme="minorHAnsi"/>
          <w:sz w:val="22"/>
          <w:szCs w:val="22"/>
        </w:rPr>
        <w:t>ντα ή το νόμιμο αυτού εκπρόσωπο</w:t>
      </w:r>
      <w:r w:rsidR="00E44BEA" w:rsidRPr="00275FEF">
        <w:rPr>
          <w:rFonts w:asciiTheme="majorHAnsi" w:hAnsiTheme="majorHAnsi" w:cstheme="minorHAnsi"/>
          <w:sz w:val="22"/>
          <w:szCs w:val="22"/>
        </w:rPr>
        <w:t>,</w:t>
      </w:r>
      <w:r w:rsidR="00FA7CF7" w:rsidRPr="00275FEF">
        <w:rPr>
          <w:rFonts w:asciiTheme="majorHAnsi" w:hAnsiTheme="majorHAnsi" w:cstheme="minorHAnsi"/>
          <w:sz w:val="22"/>
          <w:szCs w:val="22"/>
        </w:rPr>
        <w:t xml:space="preserve">  </w:t>
      </w:r>
    </w:p>
    <w:p w:rsidR="00275FEF" w:rsidRPr="00275FEF" w:rsidRDefault="00275FEF" w:rsidP="00275FEF">
      <w:pPr>
        <w:pStyle w:val="a5"/>
        <w:numPr>
          <w:ilvl w:val="0"/>
          <w:numId w:val="21"/>
        </w:numPr>
        <w:spacing w:after="100"/>
        <w:jc w:val="both"/>
        <w:rPr>
          <w:rFonts w:asciiTheme="majorHAnsi" w:hAnsiTheme="majorHAnsi" w:cstheme="minorHAnsi"/>
          <w:sz w:val="22"/>
          <w:szCs w:val="22"/>
        </w:rPr>
      </w:pPr>
      <w:r>
        <w:rPr>
          <w:rFonts w:asciiTheme="majorHAnsi" w:hAnsiTheme="majorHAnsi" w:cstheme="minorHAnsi"/>
          <w:sz w:val="22"/>
          <w:szCs w:val="22"/>
        </w:rPr>
        <w:t>β</w:t>
      </w:r>
      <w:r w:rsidR="00E44BEA" w:rsidRPr="00275FEF">
        <w:rPr>
          <w:rFonts w:asciiTheme="majorHAnsi" w:hAnsiTheme="majorHAnsi" w:cstheme="minorHAnsi"/>
          <w:sz w:val="22"/>
          <w:szCs w:val="22"/>
        </w:rPr>
        <w:t>εβαίωση ότι ο υποψήφιος ανάδοχος επισκέφθηκε τους χώρους</w:t>
      </w:r>
      <w:r w:rsidRPr="00275FEF">
        <w:rPr>
          <w:rFonts w:asciiTheme="majorHAnsi" w:hAnsiTheme="majorHAnsi" w:cstheme="minorHAnsi"/>
          <w:sz w:val="22"/>
          <w:szCs w:val="22"/>
        </w:rPr>
        <w:t>,</w:t>
      </w:r>
      <w:r w:rsidRPr="00275FEF">
        <w:rPr>
          <w:rFonts w:asciiTheme="majorHAnsi" w:hAnsiTheme="majorHAnsi" w:cs="Tahoma"/>
          <w:sz w:val="22"/>
          <w:szCs w:val="22"/>
        </w:rPr>
        <w:t xml:space="preserve"> </w:t>
      </w:r>
    </w:p>
    <w:p w:rsidR="00275FEF" w:rsidRDefault="00275FEF" w:rsidP="00275FEF">
      <w:pPr>
        <w:pStyle w:val="a5"/>
        <w:numPr>
          <w:ilvl w:val="0"/>
          <w:numId w:val="21"/>
        </w:numPr>
        <w:spacing w:after="100"/>
        <w:jc w:val="both"/>
        <w:rPr>
          <w:rFonts w:asciiTheme="majorHAnsi" w:hAnsiTheme="majorHAnsi" w:cstheme="minorHAnsi"/>
          <w:sz w:val="22"/>
          <w:szCs w:val="22"/>
        </w:rPr>
      </w:pPr>
      <w:r w:rsidRPr="00275FEF">
        <w:rPr>
          <w:rFonts w:asciiTheme="majorHAnsi" w:hAnsiTheme="majorHAnsi" w:cs="Tahoma"/>
          <w:sz w:val="22"/>
          <w:szCs w:val="22"/>
        </w:rPr>
        <w:t>εγγυητική επιστολή συμμετοχής, το ύψος της οποίας καθορίζεται σε ποσοστό 2% επί της εκτιμώμενης αξίας της σύμβασης, χωρίς να υπολογίζεται ο ΦΠΑ</w:t>
      </w:r>
      <w:r w:rsidRPr="00275FEF">
        <w:rPr>
          <w:rFonts w:asciiTheme="majorHAnsi" w:hAnsiTheme="majorHAnsi" w:cstheme="minorHAnsi"/>
          <w:sz w:val="22"/>
          <w:szCs w:val="22"/>
        </w:rPr>
        <w:t xml:space="preserve"> </w:t>
      </w:r>
      <w:r w:rsidR="00E44BEA" w:rsidRPr="00275FEF">
        <w:rPr>
          <w:rFonts w:asciiTheme="majorHAnsi" w:hAnsiTheme="majorHAnsi" w:cstheme="minorHAnsi"/>
          <w:sz w:val="22"/>
          <w:szCs w:val="22"/>
        </w:rPr>
        <w:t xml:space="preserve"> &amp;</w:t>
      </w:r>
    </w:p>
    <w:p w:rsidR="00E44BEA" w:rsidRPr="00275FEF" w:rsidRDefault="00E44BEA" w:rsidP="00275FEF">
      <w:pPr>
        <w:pStyle w:val="a5"/>
        <w:numPr>
          <w:ilvl w:val="0"/>
          <w:numId w:val="21"/>
        </w:numPr>
        <w:spacing w:after="100"/>
        <w:jc w:val="both"/>
        <w:rPr>
          <w:rFonts w:asciiTheme="majorHAnsi" w:hAnsiTheme="majorHAnsi" w:cstheme="minorHAnsi"/>
          <w:sz w:val="22"/>
          <w:szCs w:val="22"/>
        </w:rPr>
      </w:pPr>
      <w:r w:rsidRPr="00275FEF">
        <w:rPr>
          <w:rFonts w:asciiTheme="majorHAnsi" w:hAnsiTheme="majorHAnsi" w:cstheme="minorHAnsi"/>
          <w:sz w:val="22"/>
          <w:szCs w:val="22"/>
        </w:rPr>
        <w:t xml:space="preserve"> </w:t>
      </w:r>
      <w:r w:rsidR="00275FEF" w:rsidRPr="00275FEF">
        <w:rPr>
          <w:rFonts w:asciiTheme="majorHAnsi" w:hAnsiTheme="majorHAnsi" w:cstheme="minorHAnsi"/>
          <w:sz w:val="22"/>
          <w:szCs w:val="22"/>
        </w:rPr>
        <w:t xml:space="preserve">έγγραφα ή </w:t>
      </w:r>
      <w:r w:rsidRPr="00275FEF">
        <w:rPr>
          <w:rFonts w:asciiTheme="majorHAnsi" w:hAnsiTheme="majorHAnsi" w:cstheme="minorHAnsi"/>
          <w:sz w:val="22"/>
          <w:szCs w:val="22"/>
        </w:rPr>
        <w:t>υπεύθυνες δηλώσε</w:t>
      </w:r>
      <w:r w:rsidR="00275FEF" w:rsidRPr="00275FEF">
        <w:rPr>
          <w:rFonts w:asciiTheme="majorHAnsi" w:hAnsiTheme="majorHAnsi" w:cstheme="minorHAnsi"/>
          <w:sz w:val="22"/>
          <w:szCs w:val="22"/>
        </w:rPr>
        <w:t>ις</w:t>
      </w:r>
      <w:r w:rsidRPr="00275FEF">
        <w:rPr>
          <w:rFonts w:asciiTheme="majorHAnsi" w:hAnsiTheme="majorHAnsi" w:cstheme="minorHAnsi"/>
          <w:sz w:val="22"/>
          <w:szCs w:val="22"/>
        </w:rPr>
        <w:t xml:space="preserve"> </w:t>
      </w:r>
      <w:r w:rsidR="00275FEF" w:rsidRPr="00275FEF">
        <w:rPr>
          <w:rFonts w:asciiTheme="majorHAnsi" w:hAnsiTheme="majorHAnsi" w:cstheme="minorHAnsi"/>
          <w:sz w:val="22"/>
          <w:szCs w:val="22"/>
        </w:rPr>
        <w:t xml:space="preserve">τα οποία </w:t>
      </w:r>
      <w:r w:rsidRPr="00275FEF">
        <w:rPr>
          <w:rFonts w:asciiTheme="majorHAnsi" w:hAnsiTheme="majorHAnsi" w:cstheme="minorHAnsi"/>
          <w:sz w:val="22"/>
          <w:szCs w:val="22"/>
        </w:rPr>
        <w:t xml:space="preserve">ζητούνται σύμφωνα με το Παράρτημα.  </w:t>
      </w:r>
    </w:p>
    <w:p w:rsidR="00DF3D75" w:rsidRPr="002B65BF" w:rsidRDefault="00DF3D75" w:rsidP="00E44BEA">
      <w:pPr>
        <w:spacing w:after="100"/>
        <w:jc w:val="both"/>
        <w:rPr>
          <w:rFonts w:cstheme="minorHAnsi"/>
          <w:b/>
          <w:bCs/>
          <w:sz w:val="22"/>
          <w:szCs w:val="22"/>
        </w:rPr>
      </w:pPr>
      <w:r w:rsidRPr="002B65BF">
        <w:rPr>
          <w:rFonts w:cstheme="minorHAnsi"/>
          <w:b/>
          <w:bCs/>
          <w:sz w:val="22"/>
          <w:szCs w:val="22"/>
        </w:rPr>
        <w:t xml:space="preserve">Οι προσφορές κατατίθενται μέχρι και την </w:t>
      </w:r>
      <w:r w:rsidR="000C0E68">
        <w:rPr>
          <w:rFonts w:cstheme="minorHAnsi"/>
          <w:b/>
          <w:bCs/>
          <w:sz w:val="22"/>
          <w:szCs w:val="22"/>
        </w:rPr>
        <w:t>08</w:t>
      </w:r>
      <w:r w:rsidR="000C0E68" w:rsidRPr="000C0E68">
        <w:rPr>
          <w:rFonts w:cstheme="minorHAnsi"/>
          <w:b/>
          <w:bCs/>
          <w:sz w:val="22"/>
          <w:szCs w:val="22"/>
          <w:vertAlign w:val="superscript"/>
        </w:rPr>
        <w:t>η</w:t>
      </w:r>
      <w:r w:rsidR="000C0E68">
        <w:rPr>
          <w:rFonts w:cstheme="minorHAnsi"/>
          <w:b/>
          <w:bCs/>
          <w:sz w:val="22"/>
          <w:szCs w:val="22"/>
        </w:rPr>
        <w:t>/03/2022</w:t>
      </w:r>
      <w:bookmarkStart w:id="0" w:name="_GoBack"/>
      <w:bookmarkEnd w:id="0"/>
      <w:r w:rsidRPr="002B65BF">
        <w:rPr>
          <w:rFonts w:cstheme="minorHAnsi"/>
          <w:b/>
          <w:bCs/>
          <w:sz w:val="22"/>
          <w:szCs w:val="22"/>
        </w:rPr>
        <w:t xml:space="preserve"> και ώρα 14:00</w:t>
      </w:r>
      <w:r>
        <w:rPr>
          <w:rFonts w:cstheme="minorHAnsi"/>
          <w:b/>
          <w:bCs/>
          <w:sz w:val="22"/>
          <w:szCs w:val="22"/>
        </w:rPr>
        <w:t xml:space="preserve"> στο</w:t>
      </w:r>
      <w:r w:rsidRPr="002B65BF">
        <w:rPr>
          <w:rFonts w:cstheme="minorHAnsi"/>
          <w:b/>
          <w:bCs/>
          <w:sz w:val="22"/>
          <w:szCs w:val="22"/>
        </w:rPr>
        <w:t xml:space="preserve"> Τμήμα Πρωτοκόλλου, Κτήριο </w:t>
      </w:r>
      <w:r w:rsidR="003F0BF7" w:rsidRPr="002B65BF">
        <w:rPr>
          <w:rFonts w:cstheme="minorHAnsi"/>
          <w:b/>
          <w:bCs/>
          <w:sz w:val="22"/>
          <w:szCs w:val="22"/>
        </w:rPr>
        <w:t>Διοίκησης</w:t>
      </w:r>
      <w:r w:rsidRPr="002B65BF">
        <w:rPr>
          <w:rFonts w:cstheme="minorHAnsi"/>
          <w:b/>
          <w:bCs/>
          <w:sz w:val="22"/>
          <w:szCs w:val="22"/>
        </w:rPr>
        <w:t xml:space="preserve"> Ι (Ισόγειο – </w:t>
      </w:r>
      <w:r w:rsidR="003F0BF7" w:rsidRPr="002B65BF">
        <w:rPr>
          <w:rFonts w:cstheme="minorHAnsi"/>
          <w:b/>
          <w:bCs/>
          <w:sz w:val="22"/>
          <w:szCs w:val="22"/>
        </w:rPr>
        <w:t>Γραφείο</w:t>
      </w:r>
      <w:r w:rsidRPr="002B65BF">
        <w:rPr>
          <w:rFonts w:cstheme="minorHAnsi"/>
          <w:b/>
          <w:bCs/>
          <w:sz w:val="22"/>
          <w:szCs w:val="22"/>
        </w:rPr>
        <w:t xml:space="preserve">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BB0E40" w:rsidRDefault="00DF3D75" w:rsidP="00DF3D75">
      <w:pPr>
        <w:pStyle w:val="a4"/>
        <w:spacing w:line="240" w:lineRule="auto"/>
        <w:rPr>
          <w:rFonts w:asciiTheme="majorHAnsi" w:hAnsiTheme="majorHAnsi" w:cstheme="minorHAnsi"/>
          <w:sz w:val="22"/>
          <w:szCs w:val="22"/>
        </w:rPr>
      </w:pPr>
      <w:r w:rsidRPr="00582011">
        <w:rPr>
          <w:rFonts w:asciiTheme="majorHAnsi" w:hAnsiTheme="majorHAnsi" w:cstheme="minorHAnsi"/>
          <w:sz w:val="22"/>
          <w:szCs w:val="22"/>
        </w:rPr>
        <w:t xml:space="preserve">Αναλυτικά </w:t>
      </w:r>
      <w:r w:rsidR="00FA7CF7" w:rsidRPr="00582011">
        <w:rPr>
          <w:rFonts w:asciiTheme="majorHAnsi" w:hAnsiTheme="majorHAnsi" w:cstheme="minorHAnsi"/>
          <w:sz w:val="22"/>
          <w:szCs w:val="22"/>
        </w:rPr>
        <w:t xml:space="preserve">οι εργασίες </w:t>
      </w:r>
      <w:r w:rsidRPr="00582011">
        <w:rPr>
          <w:rFonts w:asciiTheme="majorHAnsi" w:hAnsiTheme="majorHAnsi" w:cstheme="minorHAnsi"/>
          <w:sz w:val="22"/>
          <w:szCs w:val="22"/>
        </w:rPr>
        <w:t>και οι προδιαγραφέ</w:t>
      </w:r>
      <w:r w:rsidR="00FA7CF7" w:rsidRPr="00582011">
        <w:rPr>
          <w:rFonts w:asciiTheme="majorHAnsi" w:hAnsiTheme="majorHAnsi" w:cstheme="minorHAnsi"/>
          <w:sz w:val="22"/>
          <w:szCs w:val="22"/>
        </w:rPr>
        <w:t xml:space="preserve">ς, αναφέρονται στο ΠΑΡΑΡΤΗΜΑ  </w:t>
      </w:r>
      <w:r w:rsidRPr="00582011">
        <w:rPr>
          <w:rFonts w:asciiTheme="majorHAnsi" w:hAnsiTheme="majorHAnsi" w:cstheme="minorHAnsi"/>
          <w:sz w:val="22"/>
          <w:szCs w:val="22"/>
        </w:rPr>
        <w:t>που ακολουθεί.</w:t>
      </w:r>
    </w:p>
    <w:p w:rsidR="00DF3D75" w:rsidRPr="00BB0E40" w:rsidRDefault="00DF3D75" w:rsidP="00DF3D75">
      <w:pPr>
        <w:pStyle w:val="a4"/>
        <w:spacing w:line="240" w:lineRule="auto"/>
        <w:rPr>
          <w:rFonts w:asciiTheme="majorHAnsi" w:hAnsiTheme="majorHAnsi" w:cstheme="minorHAnsi"/>
          <w:b/>
          <w:sz w:val="22"/>
          <w:szCs w:val="22"/>
        </w:rPr>
      </w:pPr>
      <w:r w:rsidRPr="00BB0E40">
        <w:rPr>
          <w:rFonts w:asciiTheme="majorHAnsi" w:hAnsiTheme="majorHAnsi" w:cstheme="minorHAnsi"/>
          <w:b/>
          <w:sz w:val="22"/>
          <w:szCs w:val="22"/>
        </w:rPr>
        <w:t xml:space="preserve">Χρόνος παράδοσης : </w:t>
      </w:r>
      <w:r w:rsidR="00FA7CF7">
        <w:rPr>
          <w:rFonts w:asciiTheme="majorHAnsi" w:hAnsiTheme="majorHAnsi" w:cstheme="minorHAnsi"/>
          <w:b/>
          <w:sz w:val="22"/>
          <w:szCs w:val="22"/>
        </w:rPr>
        <w:t>Ένα (1) έτος</w:t>
      </w:r>
      <w:r w:rsidRPr="00BB0E40">
        <w:rPr>
          <w:rFonts w:asciiTheme="majorHAnsi" w:hAnsiTheme="majorHAnsi" w:cstheme="minorHAnsi"/>
          <w:b/>
          <w:sz w:val="22"/>
          <w:szCs w:val="22"/>
        </w:rPr>
        <w:t xml:space="preserve"> από την ημερομηνία υπογραφής της σύμβασης.</w:t>
      </w:r>
    </w:p>
    <w:p w:rsidR="00DF3D75" w:rsidRDefault="00FA7CF7" w:rsidP="00DF3D75">
      <w:pPr>
        <w:autoSpaceDE w:val="0"/>
        <w:autoSpaceDN w:val="0"/>
        <w:adjustRightInd w:val="0"/>
        <w:jc w:val="both"/>
        <w:rPr>
          <w:rFonts w:asciiTheme="majorHAnsi" w:hAnsiTheme="majorHAnsi" w:cstheme="minorHAnsi"/>
          <w:b/>
          <w:sz w:val="22"/>
          <w:szCs w:val="22"/>
          <w:u w:val="single"/>
        </w:rPr>
      </w:pPr>
      <w:r>
        <w:rPr>
          <w:rFonts w:asciiTheme="majorHAnsi" w:hAnsiTheme="majorHAnsi" w:cstheme="minorHAnsi"/>
          <w:b/>
          <w:sz w:val="22"/>
          <w:szCs w:val="22"/>
          <w:u w:val="single"/>
        </w:rPr>
        <w:t xml:space="preserve">Οι εργασίες θα πραγματοποιηθούν </w:t>
      </w:r>
      <w:r w:rsidR="00DF3D75" w:rsidRPr="00BB0E40">
        <w:rPr>
          <w:rFonts w:asciiTheme="majorHAnsi" w:hAnsiTheme="majorHAnsi" w:cstheme="minorHAnsi"/>
          <w:b/>
          <w:sz w:val="22"/>
          <w:szCs w:val="22"/>
          <w:u w:val="single"/>
        </w:rPr>
        <w:t xml:space="preserve">με </w:t>
      </w:r>
      <w:proofErr w:type="spellStart"/>
      <w:r w:rsidR="00DF3D75" w:rsidRPr="00BB0E40">
        <w:rPr>
          <w:rFonts w:asciiTheme="majorHAnsi" w:hAnsiTheme="majorHAnsi" w:cstheme="minorHAnsi"/>
          <w:b/>
          <w:sz w:val="22"/>
          <w:szCs w:val="22"/>
          <w:u w:val="single"/>
        </w:rPr>
        <w:t>ευθύνη</w:t>
      </w:r>
      <w:proofErr w:type="spellEnd"/>
      <w:r w:rsidR="00DF3D75" w:rsidRPr="00BB0E40">
        <w:rPr>
          <w:rFonts w:asciiTheme="majorHAnsi" w:hAnsiTheme="majorHAnsi" w:cstheme="minorHAnsi"/>
          <w:b/>
          <w:sz w:val="22"/>
          <w:szCs w:val="22"/>
          <w:u w:val="single"/>
        </w:rPr>
        <w:t xml:space="preserve"> και </w:t>
      </w:r>
      <w:proofErr w:type="spellStart"/>
      <w:r w:rsidR="00DF3D75" w:rsidRPr="00BB0E40">
        <w:rPr>
          <w:rFonts w:asciiTheme="majorHAnsi" w:hAnsiTheme="majorHAnsi" w:cstheme="minorHAnsi"/>
          <w:b/>
          <w:sz w:val="22"/>
          <w:szCs w:val="22"/>
          <w:u w:val="single"/>
        </w:rPr>
        <w:t>έξοδα</w:t>
      </w:r>
      <w:proofErr w:type="spellEnd"/>
      <w:r w:rsidR="00DF3D75" w:rsidRPr="00BB0E40">
        <w:rPr>
          <w:rFonts w:asciiTheme="majorHAnsi" w:hAnsiTheme="majorHAnsi" w:cstheme="minorHAnsi"/>
          <w:b/>
          <w:sz w:val="22"/>
          <w:szCs w:val="22"/>
          <w:u w:val="single"/>
        </w:rPr>
        <w:t xml:space="preserve"> του </w:t>
      </w:r>
      <w:proofErr w:type="spellStart"/>
      <w:r w:rsidR="00DF3D75" w:rsidRPr="00BB0E40">
        <w:rPr>
          <w:rFonts w:asciiTheme="majorHAnsi" w:hAnsiTheme="majorHAnsi" w:cstheme="minorHAnsi"/>
          <w:b/>
          <w:sz w:val="22"/>
          <w:szCs w:val="22"/>
          <w:u w:val="single"/>
        </w:rPr>
        <w:t>αναδόχου</w:t>
      </w:r>
      <w:proofErr w:type="spellEnd"/>
      <w:r>
        <w:rPr>
          <w:rFonts w:asciiTheme="majorHAnsi" w:hAnsiTheme="majorHAnsi" w:cstheme="minorHAnsi"/>
          <w:b/>
          <w:sz w:val="22"/>
          <w:szCs w:val="22"/>
          <w:u w:val="single"/>
        </w:rPr>
        <w:t>.</w:t>
      </w:r>
    </w:p>
    <w:p w:rsidR="00FA7CF7" w:rsidRPr="00BB0E40" w:rsidRDefault="00FA7CF7" w:rsidP="00DF3D75">
      <w:pPr>
        <w:autoSpaceDE w:val="0"/>
        <w:autoSpaceDN w:val="0"/>
        <w:adjustRightInd w:val="0"/>
        <w:jc w:val="both"/>
        <w:rPr>
          <w:rFonts w:asciiTheme="majorHAnsi" w:hAnsiTheme="majorHAnsi" w:cstheme="minorHAnsi"/>
          <w:b/>
          <w:sz w:val="22"/>
          <w:szCs w:val="22"/>
          <w:u w:val="single"/>
        </w:rPr>
      </w:pPr>
    </w:p>
    <w:p w:rsidR="00DF3D75" w:rsidRPr="00BB0E40" w:rsidRDefault="00FA7CF7" w:rsidP="00DF3D75">
      <w:pPr>
        <w:spacing w:line="240" w:lineRule="atLeast"/>
        <w:jc w:val="both"/>
        <w:rPr>
          <w:rFonts w:asciiTheme="majorHAnsi" w:hAnsiTheme="majorHAnsi" w:cstheme="minorHAnsi"/>
          <w:sz w:val="22"/>
          <w:szCs w:val="22"/>
        </w:rPr>
      </w:pPr>
      <w:r w:rsidRPr="00582011">
        <w:rPr>
          <w:rFonts w:asciiTheme="majorHAnsi" w:hAnsiTheme="majorHAnsi" w:cstheme="minorHAnsi"/>
          <w:sz w:val="22"/>
          <w:szCs w:val="22"/>
        </w:rPr>
        <w:t xml:space="preserve">Προσφορές μπορούν να δοθούν: </w:t>
      </w:r>
      <w:r w:rsidR="00DF3D75" w:rsidRPr="00582011">
        <w:rPr>
          <w:rFonts w:asciiTheme="majorHAnsi" w:hAnsiTheme="majorHAnsi" w:cstheme="minorHAnsi"/>
          <w:sz w:val="22"/>
          <w:szCs w:val="22"/>
        </w:rPr>
        <w:t xml:space="preserve">α) για το σύνολο των </w:t>
      </w:r>
      <w:r w:rsidRPr="00582011">
        <w:rPr>
          <w:rFonts w:asciiTheme="majorHAnsi" w:hAnsiTheme="majorHAnsi" w:cstheme="minorHAnsi"/>
          <w:sz w:val="22"/>
          <w:szCs w:val="22"/>
        </w:rPr>
        <w:t xml:space="preserve">εργασιών δηλαδή και για τα δύο </w:t>
      </w:r>
      <w:r w:rsidR="009F30F2" w:rsidRPr="00582011">
        <w:rPr>
          <w:rFonts w:asciiTheme="majorHAnsi" w:hAnsiTheme="majorHAnsi" w:cstheme="minorHAnsi"/>
          <w:sz w:val="22"/>
          <w:szCs w:val="22"/>
        </w:rPr>
        <w:t>τμήματα</w:t>
      </w:r>
      <w:r w:rsidRPr="00582011">
        <w:rPr>
          <w:rFonts w:asciiTheme="majorHAnsi" w:hAnsiTheme="majorHAnsi" w:cstheme="minorHAnsi"/>
          <w:sz w:val="22"/>
          <w:szCs w:val="22"/>
        </w:rPr>
        <w:t xml:space="preserve"> </w:t>
      </w:r>
      <w:r w:rsidR="00582011" w:rsidRPr="00582011">
        <w:rPr>
          <w:rFonts w:asciiTheme="majorHAnsi" w:hAnsiTheme="majorHAnsi" w:cstheme="minorHAnsi"/>
          <w:sz w:val="22"/>
          <w:szCs w:val="22"/>
        </w:rPr>
        <w:t xml:space="preserve"> Α+Β</w:t>
      </w:r>
      <w:r w:rsidRPr="00582011">
        <w:rPr>
          <w:rFonts w:asciiTheme="majorHAnsi" w:hAnsiTheme="majorHAnsi" w:cstheme="minorHAnsi"/>
          <w:sz w:val="22"/>
          <w:szCs w:val="22"/>
        </w:rPr>
        <w:t xml:space="preserve"> </w:t>
      </w:r>
      <w:r w:rsidR="00DF3D75" w:rsidRPr="00582011">
        <w:rPr>
          <w:rFonts w:asciiTheme="majorHAnsi" w:hAnsiTheme="majorHAnsi" w:cstheme="minorHAnsi"/>
          <w:sz w:val="22"/>
          <w:szCs w:val="22"/>
        </w:rPr>
        <w:t>, ή  β) για ένα Τμήμα</w:t>
      </w:r>
      <w:r w:rsidRPr="00582011">
        <w:rPr>
          <w:rFonts w:asciiTheme="majorHAnsi" w:hAnsiTheme="majorHAnsi" w:cstheme="minorHAnsi"/>
          <w:sz w:val="22"/>
          <w:szCs w:val="22"/>
        </w:rPr>
        <w:t xml:space="preserve">. </w:t>
      </w:r>
      <w:r w:rsidR="00DF3D75" w:rsidRPr="00582011">
        <w:rPr>
          <w:rFonts w:asciiTheme="majorHAnsi" w:hAnsiTheme="majorHAnsi" w:cstheme="minorHAnsi"/>
          <w:sz w:val="22"/>
          <w:szCs w:val="22"/>
        </w:rPr>
        <w:t xml:space="preserve">Δεν μπορούν να υποβληθούν προσφορές για μέρος των </w:t>
      </w:r>
      <w:r w:rsidR="003F0BF7">
        <w:rPr>
          <w:rFonts w:asciiTheme="majorHAnsi" w:hAnsiTheme="majorHAnsi" w:cstheme="minorHAnsi"/>
          <w:sz w:val="22"/>
          <w:szCs w:val="22"/>
        </w:rPr>
        <w:t>υπηρεσιών</w:t>
      </w:r>
      <w:r w:rsidR="00DF3D75" w:rsidRPr="00582011">
        <w:rPr>
          <w:rFonts w:asciiTheme="majorHAnsi" w:hAnsiTheme="majorHAnsi" w:cstheme="minorHAnsi"/>
          <w:sz w:val="22"/>
          <w:szCs w:val="22"/>
        </w:rPr>
        <w:t xml:space="preserve"> του Τμήματος /των Τμημάτων .</w:t>
      </w:r>
    </w:p>
    <w:p w:rsidR="00DF3D75" w:rsidRPr="000C0E68" w:rsidRDefault="00DF3D75" w:rsidP="00DF3D75">
      <w:pPr>
        <w:spacing w:line="240" w:lineRule="atLeast"/>
        <w:jc w:val="both"/>
        <w:rPr>
          <w:rFonts w:asciiTheme="majorHAnsi" w:hAnsiTheme="majorHAnsi" w:cstheme="minorHAnsi"/>
          <w:b/>
          <w:sz w:val="22"/>
          <w:szCs w:val="22"/>
          <w:u w:val="single"/>
        </w:rPr>
      </w:pPr>
      <w:r w:rsidRPr="00BB0E40">
        <w:rPr>
          <w:rFonts w:asciiTheme="majorHAnsi" w:hAnsiTheme="majorHAnsi" w:cstheme="minorHAnsi"/>
          <w:b/>
          <w:sz w:val="22"/>
          <w:szCs w:val="22"/>
          <w:u w:val="single"/>
        </w:rPr>
        <w:t xml:space="preserve">Σε κάθε περίπτωση η οικονομική προσφορά, δεν θα πρέπει να υπερβαίνει την προϋπολογισμένη </w:t>
      </w:r>
      <w:r w:rsidRPr="00275FEF">
        <w:rPr>
          <w:rFonts w:asciiTheme="majorHAnsi" w:hAnsiTheme="majorHAnsi" w:cstheme="minorHAnsi"/>
          <w:b/>
          <w:sz w:val="22"/>
          <w:szCs w:val="22"/>
          <w:u w:val="single"/>
        </w:rPr>
        <w:t>δαπάνη ανά Τμήμα .</w:t>
      </w:r>
    </w:p>
    <w:p w:rsidR="00DF3D75" w:rsidRPr="00BB0E40" w:rsidRDefault="00DF3D75" w:rsidP="00DF3D75">
      <w:pPr>
        <w:spacing w:before="200"/>
        <w:jc w:val="both"/>
        <w:rPr>
          <w:rFonts w:asciiTheme="majorHAnsi" w:hAnsiTheme="majorHAnsi" w:cstheme="minorHAnsi"/>
          <w:b/>
          <w:sz w:val="22"/>
          <w:szCs w:val="22"/>
        </w:rPr>
      </w:pPr>
      <w:r w:rsidRPr="00582011">
        <w:rPr>
          <w:rFonts w:asciiTheme="majorHAnsi" w:hAnsiTheme="majorHAnsi" w:cstheme="minorHAnsi"/>
          <w:b/>
          <w:sz w:val="22"/>
          <w:szCs w:val="22"/>
        </w:rPr>
        <w:t>Η ανάθεση θα γίνει για το σύνολο υπηρεσιών ανά Τμήμα στην εταιρεία με την πλέον συμφέρουσα  από οικονομική άποψη προσφορά βάσει της τιμής,  που πληροί τις προδιαγραφές του Παραρτήματος .</w:t>
      </w:r>
    </w:p>
    <w:p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lastRenderedPageBreak/>
        <w:t xml:space="preserve">Εναλλακτικές προσφορές καθώς και προσφορές που παρελήφθησαν εκπρόθεσμα δε θα γίνονται δεκτές.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BB0E40" w:rsidRDefault="00DF3D75" w:rsidP="00DF3D75">
      <w:pPr>
        <w:contextualSpacing/>
        <w:jc w:val="both"/>
        <w:rPr>
          <w:rFonts w:asciiTheme="majorHAnsi" w:hAnsiTheme="majorHAnsi" w:cstheme="minorHAnsi"/>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BB0E40" w:rsidRDefault="00DF3D75" w:rsidP="00DF3D75">
      <w:pPr>
        <w:pStyle w:val="1"/>
        <w:spacing w:after="0" w:line="240" w:lineRule="auto"/>
        <w:ind w:left="0"/>
        <w:jc w:val="both"/>
        <w:rPr>
          <w:rFonts w:asciiTheme="majorHAnsi" w:hAnsiTheme="majorHAnsi" w:cstheme="minorHAnsi"/>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CD3188" w:rsidRDefault="00DF3D75" w:rsidP="00CD3188">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rsidR="00DF3D75" w:rsidRPr="00BB0E40" w:rsidRDefault="00CD3188" w:rsidP="00CD3188">
      <w:pPr>
        <w:ind w:firstLine="284"/>
        <w:contextualSpacing/>
        <w:jc w:val="both"/>
        <w:rPr>
          <w:rFonts w:asciiTheme="majorHAnsi" w:hAnsiTheme="majorHAnsi" w:cstheme="minorHAnsi"/>
          <w:sz w:val="22"/>
          <w:szCs w:val="22"/>
        </w:rPr>
      </w:pPr>
      <w:r w:rsidRPr="00582011">
        <w:rPr>
          <w:rFonts w:asciiTheme="majorHAnsi" w:hAnsiTheme="majorHAnsi" w:cs="Tahoma"/>
          <w:sz w:val="22"/>
          <w:szCs w:val="22"/>
        </w:rPr>
        <w:t>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w:t>
      </w:r>
    </w:p>
    <w:p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rsidR="00DF3D75" w:rsidRPr="00BB0E40" w:rsidRDefault="00DF3D75" w:rsidP="00DF3D75">
      <w:pPr>
        <w:contextualSpacing/>
        <w:jc w:val="both"/>
        <w:rPr>
          <w:rFonts w:asciiTheme="majorHAnsi" w:hAnsiTheme="majorHAnsi" w:cstheme="minorHAnsi"/>
          <w:b/>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9F30F2" w:rsidRPr="00BB0E40" w:rsidRDefault="009F30F2" w:rsidP="00DF3D75">
      <w:pPr>
        <w:ind w:firstLine="284"/>
        <w:contextualSpacing/>
        <w:jc w:val="both"/>
        <w:rPr>
          <w:rFonts w:asciiTheme="majorHAnsi" w:hAnsiTheme="majorHAnsi" w:cstheme="minorHAnsi"/>
          <w:sz w:val="22"/>
          <w:szCs w:val="22"/>
        </w:rPr>
      </w:pPr>
      <w:r>
        <w:rPr>
          <w:rFonts w:asciiTheme="majorHAnsi" w:hAnsiTheme="majorHAnsi" w:cstheme="minorHAnsi"/>
          <w:sz w:val="22"/>
          <w:szCs w:val="22"/>
        </w:rPr>
        <w:lastRenderedPageBreak/>
        <w:t>Η πληρωμή του Αναδόχου μπορεί να πραγματοποιείται και τμηματικά με το αντίστοιχο τιμολόγιο και την βεβαίωση της αρμόδιας επιτροπής ότι οι εργασίες έχουν εκτελεστεί καλώς.</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rsidTr="009F30F2">
        <w:trPr>
          <w:trHeight w:val="264"/>
          <w:jc w:val="center"/>
        </w:trPr>
        <w:tc>
          <w:tcPr>
            <w:tcW w:w="9306" w:type="dxa"/>
            <w:tcBorders>
              <w:top w:val="nil"/>
              <w:left w:val="nil"/>
              <w:bottom w:val="nil"/>
              <w:right w:val="nil"/>
            </w:tcBorders>
            <w:shd w:val="clear" w:color="auto" w:fill="auto"/>
            <w:noWrap/>
          </w:tcPr>
          <w:p w:rsidR="00DF3D75" w:rsidRPr="00BB0E40" w:rsidRDefault="00DF3D75" w:rsidP="009F30F2">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9F30F2">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9F30F2">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9F30F2">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9F30F2">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9F30F2">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9F30F2">
            <w:pPr>
              <w:jc w:val="center"/>
              <w:rPr>
                <w:rFonts w:asciiTheme="majorHAnsi" w:hAnsiTheme="majorHAnsi" w:cstheme="minorHAnsi"/>
                <w:sz w:val="22"/>
                <w:szCs w:val="22"/>
              </w:rPr>
            </w:pPr>
          </w:p>
        </w:tc>
      </w:tr>
    </w:tbl>
    <w:p w:rsidR="00DF3D75" w:rsidRPr="00BB0E40" w:rsidRDefault="00DF3D75" w:rsidP="00170FE3">
      <w:pPr>
        <w:pStyle w:val="a4"/>
        <w:spacing w:line="240" w:lineRule="auto"/>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3F0BF7">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582011">
        <w:rPr>
          <w:rFonts w:asciiTheme="majorHAnsi" w:hAnsiTheme="majorHAnsi" w:cstheme="minorHAnsi"/>
          <w:sz w:val="22"/>
          <w:szCs w:val="22"/>
        </w:rPr>
        <w:t>2810 393137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582011" w:rsidRPr="00993106">
          <w:rPr>
            <w:rStyle w:val="-"/>
            <w:rFonts w:asciiTheme="majorHAnsi" w:hAnsiTheme="majorHAnsi" w:cstheme="minorHAnsi"/>
            <w:sz w:val="22"/>
            <w:szCs w:val="22"/>
            <w:lang w:val="en-US"/>
          </w:rPr>
          <w:t>salemi</w:t>
        </w:r>
        <w:r w:rsidR="00582011" w:rsidRPr="00993106">
          <w:rPr>
            <w:rStyle w:val="-"/>
            <w:rFonts w:asciiTheme="majorHAnsi" w:hAnsiTheme="majorHAnsi" w:cstheme="minorHAnsi"/>
            <w:sz w:val="22"/>
            <w:szCs w:val="22"/>
          </w:rPr>
          <w:t>@</w:t>
        </w:r>
        <w:r w:rsidR="00582011" w:rsidRPr="00993106">
          <w:rPr>
            <w:rStyle w:val="-"/>
            <w:rFonts w:asciiTheme="majorHAnsi" w:hAnsiTheme="majorHAnsi" w:cstheme="minorHAnsi"/>
            <w:sz w:val="22"/>
            <w:szCs w:val="22"/>
            <w:lang w:val="en-US"/>
          </w:rPr>
          <w:t>admin</w:t>
        </w:r>
        <w:r w:rsidR="00582011" w:rsidRPr="00993106">
          <w:rPr>
            <w:rStyle w:val="-"/>
            <w:rFonts w:asciiTheme="majorHAnsi" w:hAnsiTheme="majorHAnsi" w:cstheme="minorHAnsi"/>
            <w:sz w:val="22"/>
            <w:szCs w:val="22"/>
          </w:rPr>
          <w:t>.</w:t>
        </w:r>
        <w:r w:rsidR="00582011" w:rsidRPr="00993106">
          <w:rPr>
            <w:rStyle w:val="-"/>
            <w:rFonts w:asciiTheme="majorHAnsi" w:hAnsiTheme="majorHAnsi" w:cstheme="minorHAnsi"/>
            <w:sz w:val="22"/>
            <w:szCs w:val="22"/>
            <w:lang w:val="en-US"/>
          </w:rPr>
          <w:t>uoc</w:t>
        </w:r>
        <w:r w:rsidR="00582011" w:rsidRPr="00993106">
          <w:rPr>
            <w:rStyle w:val="-"/>
            <w:rFonts w:asciiTheme="majorHAnsi" w:hAnsiTheme="majorHAnsi" w:cstheme="minorHAnsi"/>
            <w:sz w:val="22"/>
            <w:szCs w:val="22"/>
          </w:rPr>
          <w:t>.</w:t>
        </w:r>
        <w:r w:rsidR="00582011" w:rsidRPr="00993106">
          <w:rPr>
            <w:rStyle w:val="-"/>
            <w:rFonts w:asciiTheme="majorHAnsi" w:hAnsiTheme="majorHAnsi" w:cstheme="minorHAnsi"/>
            <w:sz w:val="22"/>
            <w:szCs w:val="22"/>
            <w:lang w:val="en-US"/>
          </w:rPr>
          <w:t>gr</w:t>
        </w:r>
        <w:r w:rsidR="00582011" w:rsidRPr="00993106">
          <w:rPr>
            <w:rStyle w:val="-"/>
            <w:rFonts w:asciiTheme="majorHAnsi" w:hAnsiTheme="majorHAnsi" w:cstheme="minorHAnsi"/>
            <w:sz w:val="22"/>
            <w:szCs w:val="22"/>
          </w:rPr>
          <w:t xml:space="preserve"> </w:t>
        </w:r>
        <w:r w:rsidR="00582011" w:rsidRPr="00582011">
          <w:rPr>
            <w:rStyle w:val="-"/>
            <w:rFonts w:asciiTheme="majorHAnsi" w:hAnsiTheme="majorHAnsi" w:cstheme="minorHAnsi"/>
            <w:color w:val="auto"/>
            <w:sz w:val="22"/>
            <w:szCs w:val="22"/>
            <w:u w:val="none"/>
          </w:rPr>
          <w:t>(κ</w:t>
        </w:r>
      </w:hyperlink>
      <w:r w:rsidR="00582011" w:rsidRPr="00582011">
        <w:rPr>
          <w:rFonts w:asciiTheme="majorHAnsi" w:hAnsiTheme="majorHAnsi" w:cstheme="minorHAnsi"/>
          <w:sz w:val="22"/>
          <w:szCs w:val="22"/>
        </w:rPr>
        <w:t xml:space="preserve"> </w:t>
      </w:r>
      <w:r w:rsidR="00582011">
        <w:rPr>
          <w:rFonts w:asciiTheme="majorHAnsi" w:hAnsiTheme="majorHAnsi" w:cstheme="minorHAnsi"/>
          <w:sz w:val="22"/>
          <w:szCs w:val="22"/>
        </w:rPr>
        <w:t xml:space="preserve">Παναγιώτα. </w:t>
      </w:r>
      <w:r w:rsidR="00582011">
        <w:rPr>
          <w:rFonts w:asciiTheme="majorHAnsi" w:hAnsiTheme="majorHAnsi" w:cstheme="minorHAnsi"/>
          <w:sz w:val="22"/>
          <w:szCs w:val="22"/>
        </w:rPr>
        <w:br/>
      </w:r>
      <w:proofErr w:type="spellStart"/>
      <w:r w:rsidR="00582011">
        <w:rPr>
          <w:rFonts w:asciiTheme="majorHAnsi" w:hAnsiTheme="majorHAnsi" w:cstheme="minorHAnsi"/>
          <w:sz w:val="22"/>
          <w:szCs w:val="22"/>
        </w:rPr>
        <w:t>Σαλεμή</w:t>
      </w:r>
      <w:proofErr w:type="spellEnd"/>
      <w:r>
        <w:rPr>
          <w:rFonts w:asciiTheme="majorHAnsi" w:hAnsiTheme="majorHAnsi" w:cstheme="minorHAnsi"/>
          <w:sz w:val="22"/>
          <w:szCs w:val="22"/>
        </w:rPr>
        <w:t>)</w:t>
      </w:r>
    </w:p>
    <w:p w:rsidR="00170FE3" w:rsidRDefault="00170FE3" w:rsidP="00DF3D75">
      <w:pPr>
        <w:pStyle w:val="a4"/>
        <w:spacing w:line="280" w:lineRule="atLeast"/>
        <w:rPr>
          <w:rFonts w:ascii="Cambria" w:hAnsi="Cambria" w:cs="Calibri"/>
          <w:sz w:val="22"/>
          <w:szCs w:val="22"/>
        </w:rPr>
      </w:pPr>
    </w:p>
    <w:p w:rsidR="003F0BF7" w:rsidRDefault="00DF3D75" w:rsidP="00DF3D75">
      <w:pPr>
        <w:pStyle w:val="a4"/>
        <w:spacing w:line="280" w:lineRule="atLeast"/>
        <w:rPr>
          <w:rFonts w:asciiTheme="majorHAnsi" w:hAnsiTheme="majorHAnsi" w:cstheme="minorHAnsi"/>
          <w:sz w:val="22"/>
          <w:szCs w:val="22"/>
        </w:rPr>
      </w:pPr>
      <w:r w:rsidRPr="003F0BF7">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r w:rsidR="00170FE3" w:rsidRPr="003F0BF7">
        <w:rPr>
          <w:rFonts w:asciiTheme="majorHAnsi" w:hAnsiTheme="majorHAnsi" w:cstheme="minorHAnsi"/>
          <w:sz w:val="22"/>
          <w:szCs w:val="22"/>
        </w:rPr>
        <w:t>στα</w:t>
      </w:r>
      <w:r w:rsidRPr="003F0BF7">
        <w:rPr>
          <w:rFonts w:asciiTheme="majorHAnsi" w:hAnsiTheme="majorHAnsi" w:cstheme="minorHAnsi"/>
          <w:sz w:val="22"/>
          <w:szCs w:val="22"/>
        </w:rPr>
        <w:t xml:space="preserve"> </w:t>
      </w:r>
      <w:proofErr w:type="spellStart"/>
      <w:r w:rsidRPr="003F0BF7">
        <w:rPr>
          <w:rFonts w:asciiTheme="majorHAnsi" w:hAnsiTheme="majorHAnsi" w:cstheme="minorHAnsi"/>
          <w:sz w:val="22"/>
          <w:szCs w:val="22"/>
        </w:rPr>
        <w:t>τηλ</w:t>
      </w:r>
      <w:proofErr w:type="spellEnd"/>
      <w:r w:rsidRPr="003F0BF7">
        <w:rPr>
          <w:rFonts w:asciiTheme="majorHAnsi" w:hAnsiTheme="majorHAnsi" w:cstheme="minorHAnsi"/>
          <w:sz w:val="22"/>
          <w:szCs w:val="22"/>
        </w:rPr>
        <w:t xml:space="preserve">. </w:t>
      </w:r>
      <w:r w:rsidR="00170FE3" w:rsidRPr="003F0BF7">
        <w:rPr>
          <w:rStyle w:val="a9"/>
          <w:rFonts w:asciiTheme="majorHAnsi" w:hAnsiTheme="majorHAnsi" w:cs="Arial"/>
          <w:sz w:val="22"/>
          <w:szCs w:val="22"/>
        </w:rPr>
        <w:t>2810 393125</w:t>
      </w:r>
      <w:r w:rsidRPr="003F0BF7">
        <w:rPr>
          <w:rFonts w:asciiTheme="majorHAnsi" w:hAnsiTheme="majorHAnsi" w:cstheme="minorHAnsi"/>
          <w:sz w:val="22"/>
          <w:szCs w:val="22"/>
        </w:rPr>
        <w:t xml:space="preserve">  </w:t>
      </w:r>
      <w:r w:rsidRPr="003F0BF7">
        <w:rPr>
          <w:rFonts w:asciiTheme="majorHAnsi" w:hAnsiTheme="majorHAnsi" w:cstheme="minorHAnsi"/>
          <w:sz w:val="22"/>
          <w:szCs w:val="22"/>
          <w:lang w:val="en-US"/>
        </w:rPr>
        <w:t>email</w:t>
      </w:r>
      <w:r w:rsidR="003F0BF7">
        <w:rPr>
          <w:rFonts w:asciiTheme="majorHAnsi" w:hAnsiTheme="majorHAnsi" w:cstheme="minorHAnsi"/>
          <w:sz w:val="22"/>
          <w:szCs w:val="22"/>
        </w:rPr>
        <w:t xml:space="preserve"> </w:t>
      </w:r>
      <w:hyperlink r:id="rId11" w:history="1">
        <w:r w:rsidR="003F0BF7" w:rsidRPr="00993106">
          <w:rPr>
            <w:rStyle w:val="-"/>
            <w:rFonts w:asciiTheme="majorHAnsi" w:hAnsiTheme="majorHAnsi" w:cstheme="minorHAnsi"/>
            <w:sz w:val="22"/>
            <w:szCs w:val="22"/>
          </w:rPr>
          <w:t>sarantos.gemelas@uoc.gr</w:t>
        </w:r>
      </w:hyperlink>
    </w:p>
    <w:p w:rsidR="00170FE3" w:rsidRPr="003F0BF7" w:rsidRDefault="00DF3D75" w:rsidP="00DF3D75">
      <w:pPr>
        <w:pStyle w:val="a4"/>
        <w:spacing w:line="280" w:lineRule="atLeast"/>
        <w:rPr>
          <w:rFonts w:asciiTheme="majorHAnsi" w:hAnsiTheme="majorHAnsi" w:cstheme="minorHAnsi"/>
          <w:sz w:val="22"/>
          <w:szCs w:val="22"/>
        </w:rPr>
      </w:pPr>
      <w:r w:rsidRPr="003F0BF7">
        <w:rPr>
          <w:rFonts w:asciiTheme="majorHAnsi" w:hAnsiTheme="majorHAnsi" w:cstheme="minorHAnsi"/>
          <w:sz w:val="22"/>
          <w:szCs w:val="22"/>
        </w:rPr>
        <w:t>(κ</w:t>
      </w:r>
      <w:r w:rsidR="00170FE3" w:rsidRPr="003F0BF7">
        <w:rPr>
          <w:rStyle w:val="a9"/>
          <w:rFonts w:asciiTheme="majorHAnsi" w:hAnsiTheme="majorHAnsi" w:cs="Arial"/>
          <w:sz w:val="22"/>
          <w:szCs w:val="22"/>
        </w:rPr>
        <w:t xml:space="preserve"> Σαράντο Γέμελα</w:t>
      </w:r>
      <w:r w:rsidR="00170FE3" w:rsidRPr="003F0BF7">
        <w:rPr>
          <w:rFonts w:asciiTheme="majorHAnsi" w:hAnsiTheme="majorHAnsi" w:cstheme="minorHAnsi"/>
          <w:sz w:val="22"/>
          <w:szCs w:val="22"/>
        </w:rPr>
        <w:t xml:space="preserve"> </w:t>
      </w:r>
      <w:r w:rsidRPr="003F0BF7">
        <w:rPr>
          <w:rFonts w:asciiTheme="majorHAnsi" w:hAnsiTheme="majorHAnsi" w:cstheme="minorHAnsi"/>
          <w:sz w:val="22"/>
          <w:szCs w:val="22"/>
        </w:rPr>
        <w:t>)</w:t>
      </w:r>
      <w:r w:rsidR="003F0BF7">
        <w:rPr>
          <w:rFonts w:asciiTheme="majorHAnsi" w:hAnsiTheme="majorHAnsi" w:cstheme="minorHAnsi"/>
          <w:sz w:val="22"/>
          <w:szCs w:val="22"/>
        </w:rPr>
        <w:t xml:space="preserve"> </w:t>
      </w:r>
      <w:r w:rsidR="00170FE3" w:rsidRPr="003F0BF7">
        <w:rPr>
          <w:rFonts w:asciiTheme="majorHAnsi" w:hAnsiTheme="majorHAnsi" w:cstheme="minorHAnsi"/>
          <w:sz w:val="22"/>
          <w:szCs w:val="22"/>
        </w:rPr>
        <w:t xml:space="preserve">&amp; 2810 393121 </w:t>
      </w:r>
      <w:r w:rsidR="00170FE3" w:rsidRPr="003F0BF7">
        <w:rPr>
          <w:rFonts w:asciiTheme="majorHAnsi" w:hAnsiTheme="majorHAnsi" w:cstheme="minorHAnsi"/>
          <w:sz w:val="22"/>
          <w:szCs w:val="22"/>
          <w:lang w:val="en-US"/>
        </w:rPr>
        <w:t>email</w:t>
      </w:r>
      <w:r w:rsidR="00170FE3" w:rsidRPr="003F0BF7">
        <w:rPr>
          <w:rFonts w:asciiTheme="majorHAnsi" w:hAnsiTheme="majorHAnsi" w:cstheme="minorHAnsi"/>
          <w:sz w:val="22"/>
          <w:szCs w:val="22"/>
        </w:rPr>
        <w:t xml:space="preserve"> </w:t>
      </w:r>
      <w:hyperlink r:id="rId12" w:history="1">
        <w:r w:rsidR="003F0BF7" w:rsidRPr="003F0BF7">
          <w:rPr>
            <w:rStyle w:val="-"/>
            <w:rFonts w:asciiTheme="majorHAnsi" w:hAnsiTheme="majorHAnsi" w:cstheme="minorHAnsi"/>
            <w:sz w:val="22"/>
            <w:szCs w:val="22"/>
            <w:lang w:val="en-US"/>
          </w:rPr>
          <w:t>moatsos</w:t>
        </w:r>
        <w:r w:rsidR="003F0BF7" w:rsidRPr="003F0BF7">
          <w:rPr>
            <w:rStyle w:val="-"/>
            <w:rFonts w:asciiTheme="majorHAnsi" w:hAnsiTheme="majorHAnsi" w:cstheme="minorHAnsi"/>
            <w:sz w:val="22"/>
            <w:szCs w:val="22"/>
          </w:rPr>
          <w:t>@</w:t>
        </w:r>
        <w:r w:rsidR="003F0BF7" w:rsidRPr="003F0BF7">
          <w:rPr>
            <w:rStyle w:val="-"/>
            <w:rFonts w:asciiTheme="majorHAnsi" w:hAnsiTheme="majorHAnsi" w:cstheme="minorHAnsi"/>
            <w:sz w:val="22"/>
            <w:szCs w:val="22"/>
            <w:lang w:val="en-US"/>
          </w:rPr>
          <w:t>uoc</w:t>
        </w:r>
        <w:r w:rsidR="003F0BF7" w:rsidRPr="003F0BF7">
          <w:rPr>
            <w:rStyle w:val="-"/>
            <w:rFonts w:asciiTheme="majorHAnsi" w:hAnsiTheme="majorHAnsi" w:cstheme="minorHAnsi"/>
            <w:sz w:val="22"/>
            <w:szCs w:val="22"/>
          </w:rPr>
          <w:t>.</w:t>
        </w:r>
        <w:r w:rsidR="003F0BF7" w:rsidRPr="003F0BF7">
          <w:rPr>
            <w:rStyle w:val="-"/>
            <w:rFonts w:asciiTheme="majorHAnsi" w:hAnsiTheme="majorHAnsi" w:cstheme="minorHAnsi"/>
            <w:sz w:val="22"/>
            <w:szCs w:val="22"/>
            <w:lang w:val="en-US"/>
          </w:rPr>
          <w:t>gr</w:t>
        </w:r>
      </w:hyperlink>
      <w:r w:rsidR="003F0BF7" w:rsidRPr="003F0BF7">
        <w:rPr>
          <w:rFonts w:asciiTheme="majorHAnsi" w:hAnsiTheme="majorHAnsi" w:cstheme="minorHAnsi"/>
          <w:sz w:val="22"/>
          <w:szCs w:val="22"/>
        </w:rPr>
        <w:t xml:space="preserve"> </w:t>
      </w:r>
      <w:r w:rsidR="00170FE3" w:rsidRPr="003F0BF7">
        <w:rPr>
          <w:rFonts w:asciiTheme="majorHAnsi" w:hAnsiTheme="majorHAnsi" w:cstheme="minorHAnsi"/>
          <w:sz w:val="22"/>
          <w:szCs w:val="22"/>
        </w:rPr>
        <w:t xml:space="preserve">(κ. </w:t>
      </w:r>
      <w:r w:rsidR="00170FE3" w:rsidRPr="003F0BF7">
        <w:rPr>
          <w:rStyle w:val="a9"/>
          <w:rFonts w:asciiTheme="majorHAnsi" w:hAnsiTheme="majorHAnsi" w:cs="Arial"/>
          <w:sz w:val="22"/>
          <w:szCs w:val="22"/>
        </w:rPr>
        <w:t xml:space="preserve">Δημήτρη </w:t>
      </w:r>
      <w:proofErr w:type="spellStart"/>
      <w:r w:rsidR="00170FE3" w:rsidRPr="003F0BF7">
        <w:rPr>
          <w:rStyle w:val="a9"/>
          <w:rFonts w:asciiTheme="majorHAnsi" w:hAnsiTheme="majorHAnsi" w:cs="Arial"/>
          <w:sz w:val="22"/>
          <w:szCs w:val="22"/>
        </w:rPr>
        <w:t>Μοάτσο</w:t>
      </w:r>
      <w:proofErr w:type="spellEnd"/>
      <w:r w:rsidR="003F0BF7" w:rsidRPr="003F0BF7">
        <w:rPr>
          <w:rStyle w:val="a9"/>
          <w:rFonts w:asciiTheme="majorHAnsi" w:hAnsiTheme="majorHAnsi" w:cs="Arial"/>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DF3D75">
      <w:pPr>
        <w:autoSpaceDE w:val="0"/>
        <w:autoSpaceDN w:val="0"/>
        <w:adjustRightInd w:val="0"/>
        <w:ind w:right="-340"/>
        <w:rPr>
          <w:rFonts w:asciiTheme="majorHAnsi" w:hAnsiTheme="majorHAnsi" w:cstheme="minorHAnsi"/>
          <w:b/>
          <w:sz w:val="22"/>
          <w:szCs w:val="22"/>
        </w:rPr>
      </w:pP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Αντιπρύτανης</w:t>
      </w:r>
      <w:r w:rsidRPr="00BB0E40">
        <w:rPr>
          <w:rFonts w:asciiTheme="majorHAnsi" w:hAnsiTheme="majorHAnsi" w:cstheme="minorHAnsi"/>
          <w:b/>
          <w:sz w:val="22"/>
          <w:szCs w:val="22"/>
        </w:rPr>
        <w:t xml:space="preserve"> </w:t>
      </w:r>
      <w:r>
        <w:rPr>
          <w:rFonts w:asciiTheme="majorHAnsi" w:hAnsiTheme="majorHAnsi" w:cstheme="minorHAnsi"/>
          <w:b/>
          <w:sz w:val="22"/>
          <w:szCs w:val="22"/>
        </w:rPr>
        <w:t>Οικονομικών &amp;Υποδομών</w:t>
      </w: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Pr="00BB0E40"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Κωνσταντίνος Σπανουδάκης</w:t>
      </w:r>
    </w:p>
    <w:p w:rsidR="00170FE3" w:rsidRDefault="00461FE1" w:rsidP="00170FE3">
      <w:pPr>
        <w:rPr>
          <w:rFonts w:asciiTheme="majorHAnsi" w:hAnsiTheme="majorHAnsi"/>
          <w:b/>
          <w:sz w:val="22"/>
          <w:szCs w:val="22"/>
        </w:rPr>
      </w:pPr>
      <w:r>
        <w:rPr>
          <w:rFonts w:asciiTheme="majorHAnsi" w:hAnsiTheme="majorHAnsi"/>
          <w:b/>
          <w:sz w:val="22"/>
          <w:szCs w:val="22"/>
        </w:rPr>
        <w:br w:type="page"/>
      </w:r>
    </w:p>
    <w:p w:rsidR="00461FE1" w:rsidRDefault="00461FE1" w:rsidP="00DF3D75">
      <w:pPr>
        <w:pStyle w:val="a4"/>
        <w:spacing w:line="280" w:lineRule="atLeast"/>
        <w:ind w:right="-285"/>
        <w:jc w:val="center"/>
        <w:rPr>
          <w:rFonts w:asciiTheme="majorHAnsi" w:hAnsiTheme="majorHAnsi"/>
          <w:b/>
          <w:sz w:val="22"/>
          <w:szCs w:val="22"/>
        </w:rPr>
      </w:pPr>
    </w:p>
    <w:p w:rsidR="00461FE1" w:rsidRDefault="00461FE1" w:rsidP="00DF3D75">
      <w:pPr>
        <w:pStyle w:val="a4"/>
        <w:spacing w:line="280" w:lineRule="atLeast"/>
        <w:ind w:right="-285"/>
        <w:jc w:val="center"/>
        <w:rPr>
          <w:rFonts w:asciiTheme="majorHAnsi" w:hAnsiTheme="majorHAnsi"/>
          <w:b/>
          <w:sz w:val="22"/>
          <w:szCs w:val="22"/>
        </w:rPr>
      </w:pPr>
    </w:p>
    <w:p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rsidR="00FA7CF7" w:rsidRDefault="00FA7CF7" w:rsidP="00DF3D75">
      <w:pPr>
        <w:pStyle w:val="a4"/>
        <w:spacing w:line="280" w:lineRule="atLeast"/>
        <w:ind w:right="-285"/>
        <w:jc w:val="center"/>
        <w:rPr>
          <w:rFonts w:asciiTheme="majorHAnsi" w:hAnsiTheme="majorHAnsi"/>
          <w:b/>
          <w:sz w:val="22"/>
          <w:szCs w:val="22"/>
        </w:rPr>
      </w:pPr>
    </w:p>
    <w:p w:rsidR="00FA7CF7" w:rsidRDefault="00FA7CF7" w:rsidP="00DF3D75">
      <w:pPr>
        <w:pStyle w:val="a4"/>
        <w:spacing w:line="280" w:lineRule="atLeast"/>
        <w:ind w:right="-285"/>
        <w:jc w:val="center"/>
        <w:rPr>
          <w:rFonts w:asciiTheme="majorHAnsi" w:hAnsiTheme="majorHAnsi"/>
          <w:b/>
          <w:sz w:val="22"/>
          <w:szCs w:val="22"/>
        </w:rPr>
      </w:pPr>
    </w:p>
    <w:p w:rsidR="00FA7CF7" w:rsidRPr="00582011" w:rsidRDefault="00FA7CF7" w:rsidP="00FA7CF7">
      <w:pPr>
        <w:jc w:val="center"/>
        <w:rPr>
          <w:rFonts w:asciiTheme="majorHAnsi" w:hAnsiTheme="majorHAnsi" w:cs="Tahoma"/>
          <w:b/>
          <w:sz w:val="22"/>
          <w:szCs w:val="22"/>
        </w:rPr>
      </w:pPr>
      <w:r w:rsidRPr="00582011">
        <w:rPr>
          <w:rFonts w:asciiTheme="majorHAnsi" w:hAnsiTheme="majorHAnsi" w:cs="Tahoma"/>
          <w:b/>
          <w:sz w:val="22"/>
          <w:szCs w:val="22"/>
        </w:rPr>
        <w:t xml:space="preserve">ΤΕΧΝΙΚΗ ΠΕΡΙΓΡΑΦΗ </w:t>
      </w:r>
    </w:p>
    <w:p w:rsidR="00FA7CF7" w:rsidRPr="00582011" w:rsidRDefault="00FA7CF7" w:rsidP="00FA7CF7">
      <w:pPr>
        <w:jc w:val="center"/>
        <w:rPr>
          <w:rFonts w:asciiTheme="majorHAnsi" w:hAnsiTheme="majorHAnsi" w:cs="Tahoma"/>
          <w:b/>
          <w:sz w:val="22"/>
          <w:szCs w:val="22"/>
        </w:rPr>
      </w:pPr>
      <w:r w:rsidRPr="00582011">
        <w:rPr>
          <w:rFonts w:asciiTheme="majorHAnsi" w:hAnsiTheme="majorHAnsi" w:cs="Tahoma"/>
          <w:b/>
          <w:sz w:val="22"/>
          <w:szCs w:val="22"/>
        </w:rPr>
        <w:t xml:space="preserve">για την </w:t>
      </w:r>
    </w:p>
    <w:p w:rsidR="00FA7CF7" w:rsidRPr="00582011" w:rsidRDefault="00FA7CF7" w:rsidP="00FA7CF7">
      <w:pPr>
        <w:jc w:val="center"/>
        <w:rPr>
          <w:rFonts w:asciiTheme="majorHAnsi" w:hAnsiTheme="majorHAnsi" w:cs="Tahoma"/>
          <w:b/>
          <w:bCs/>
          <w:sz w:val="22"/>
          <w:szCs w:val="22"/>
        </w:rPr>
      </w:pPr>
      <w:r w:rsidRPr="00582011">
        <w:rPr>
          <w:rFonts w:asciiTheme="majorHAnsi" w:hAnsiTheme="majorHAnsi" w:cs="Tahoma"/>
          <w:b/>
          <w:bCs/>
          <w:sz w:val="22"/>
          <w:szCs w:val="22"/>
        </w:rPr>
        <w:t xml:space="preserve">“Ετήσια Συντήρηση του Περιβάλλοντα Χώρου στα </w:t>
      </w:r>
      <w:r w:rsidRPr="00582011">
        <w:rPr>
          <w:rFonts w:asciiTheme="majorHAnsi" w:hAnsiTheme="majorHAnsi" w:cs="Tahoma"/>
          <w:b/>
          <w:bCs/>
          <w:sz w:val="22"/>
          <w:szCs w:val="22"/>
          <w:lang w:val="en-US"/>
        </w:rPr>
        <w:t>Campus</w:t>
      </w:r>
      <w:r w:rsidRPr="00582011">
        <w:rPr>
          <w:rFonts w:asciiTheme="majorHAnsi" w:hAnsiTheme="majorHAnsi" w:cs="Tahoma"/>
          <w:b/>
          <w:bCs/>
          <w:sz w:val="22"/>
          <w:szCs w:val="22"/>
        </w:rPr>
        <w:t xml:space="preserve"> </w:t>
      </w:r>
      <w:proofErr w:type="spellStart"/>
      <w:r w:rsidRPr="00582011">
        <w:rPr>
          <w:rFonts w:asciiTheme="majorHAnsi" w:hAnsiTheme="majorHAnsi" w:cs="Tahoma"/>
          <w:b/>
          <w:bCs/>
          <w:sz w:val="22"/>
          <w:szCs w:val="22"/>
        </w:rPr>
        <w:t>Βουτών</w:t>
      </w:r>
      <w:proofErr w:type="spellEnd"/>
      <w:r w:rsidRPr="00582011">
        <w:rPr>
          <w:rFonts w:asciiTheme="majorHAnsi" w:hAnsiTheme="majorHAnsi" w:cs="Tahoma"/>
          <w:b/>
          <w:bCs/>
          <w:sz w:val="22"/>
          <w:szCs w:val="22"/>
        </w:rPr>
        <w:t xml:space="preserve"> &amp;</w:t>
      </w:r>
    </w:p>
    <w:p w:rsidR="00FA7CF7" w:rsidRPr="00582011" w:rsidRDefault="00FA7CF7" w:rsidP="00FA7CF7">
      <w:pPr>
        <w:jc w:val="center"/>
        <w:rPr>
          <w:rFonts w:asciiTheme="majorHAnsi" w:hAnsiTheme="majorHAnsi" w:cs="Tahoma"/>
          <w:b/>
          <w:bCs/>
          <w:sz w:val="22"/>
          <w:szCs w:val="22"/>
        </w:rPr>
      </w:pPr>
      <w:r w:rsidRPr="00582011">
        <w:rPr>
          <w:rFonts w:asciiTheme="majorHAnsi" w:hAnsiTheme="majorHAnsi" w:cs="Tahoma"/>
          <w:b/>
          <w:bCs/>
          <w:sz w:val="22"/>
          <w:szCs w:val="22"/>
          <w:lang w:val="en-US"/>
        </w:rPr>
        <w:t>Campus</w:t>
      </w:r>
      <w:r w:rsidRPr="00582011">
        <w:rPr>
          <w:rFonts w:asciiTheme="majorHAnsi" w:hAnsiTheme="majorHAnsi" w:cs="Tahoma"/>
          <w:b/>
          <w:bCs/>
          <w:sz w:val="22"/>
          <w:szCs w:val="22"/>
        </w:rPr>
        <w:t xml:space="preserve"> </w:t>
      </w:r>
      <w:proofErr w:type="spellStart"/>
      <w:r w:rsidRPr="00582011">
        <w:rPr>
          <w:rFonts w:asciiTheme="majorHAnsi" w:hAnsiTheme="majorHAnsi" w:cs="Tahoma"/>
          <w:b/>
          <w:bCs/>
          <w:sz w:val="22"/>
          <w:szCs w:val="22"/>
        </w:rPr>
        <w:t>Λεωφ</w:t>
      </w:r>
      <w:proofErr w:type="spellEnd"/>
      <w:r w:rsidRPr="00582011">
        <w:rPr>
          <w:rFonts w:asciiTheme="majorHAnsi" w:hAnsiTheme="majorHAnsi" w:cs="Tahoma"/>
          <w:b/>
          <w:bCs/>
          <w:sz w:val="22"/>
          <w:szCs w:val="22"/>
        </w:rPr>
        <w:t>. Κνωσού του Πανεπιστημίου Κρήτης στο Ηράκλειο”</w:t>
      </w:r>
    </w:p>
    <w:p w:rsidR="00FA7CF7" w:rsidRPr="00582011" w:rsidRDefault="00FA7CF7" w:rsidP="00FA7CF7">
      <w:pPr>
        <w:pBdr>
          <w:bottom w:val="single" w:sz="4" w:space="1" w:color="auto"/>
        </w:pBdr>
        <w:jc w:val="center"/>
        <w:rPr>
          <w:rFonts w:asciiTheme="majorHAnsi" w:hAnsiTheme="majorHAnsi" w:cs="Tahoma"/>
          <w:b/>
          <w:bCs/>
          <w:sz w:val="22"/>
          <w:szCs w:val="22"/>
        </w:rPr>
      </w:pPr>
      <w:r w:rsidRPr="00582011">
        <w:rPr>
          <w:rFonts w:asciiTheme="majorHAnsi" w:hAnsiTheme="majorHAnsi" w:cs="Tahoma"/>
          <w:b/>
          <w:sz w:val="22"/>
          <w:szCs w:val="22"/>
        </w:rPr>
        <w:t xml:space="preserve">Εκτιμώμενο κόστος: </w:t>
      </w:r>
      <w:r w:rsidRPr="00582011">
        <w:rPr>
          <w:rFonts w:asciiTheme="majorHAnsi" w:hAnsiTheme="majorHAnsi" w:cs="Tahoma"/>
          <w:b/>
          <w:bCs/>
          <w:sz w:val="22"/>
          <w:szCs w:val="22"/>
        </w:rPr>
        <w:t>29.450,00€ (36.518,00€ με Φ.Π.Α. 24%.)</w:t>
      </w:r>
    </w:p>
    <w:p w:rsidR="00FA7CF7" w:rsidRPr="00582011" w:rsidRDefault="00FA7CF7" w:rsidP="00FA7CF7">
      <w:pPr>
        <w:jc w:val="center"/>
        <w:rPr>
          <w:rFonts w:asciiTheme="majorHAnsi" w:hAnsiTheme="majorHAnsi" w:cs="Tahoma"/>
          <w:b/>
          <w:bCs/>
          <w:sz w:val="22"/>
          <w:szCs w:val="22"/>
        </w:rPr>
      </w:pPr>
    </w:p>
    <w:p w:rsidR="00FA7CF7" w:rsidRPr="00582011" w:rsidRDefault="00FA7CF7" w:rsidP="00FA7CF7">
      <w:pPr>
        <w:rPr>
          <w:rFonts w:asciiTheme="majorHAnsi" w:hAnsiTheme="majorHAnsi" w:cs="Tahoma"/>
          <w:b/>
          <w:bCs/>
          <w:sz w:val="22"/>
          <w:szCs w:val="22"/>
        </w:rPr>
      </w:pPr>
      <w:r w:rsidRPr="00582011">
        <w:rPr>
          <w:rFonts w:asciiTheme="majorHAnsi" w:hAnsiTheme="majorHAnsi" w:cs="Tahoma"/>
          <w:b/>
          <w:bCs/>
          <w:sz w:val="22"/>
          <w:szCs w:val="22"/>
        </w:rPr>
        <w:t xml:space="preserve">Συντήρηση του Περιβάλλοντα Χώρου στο </w:t>
      </w:r>
      <w:r w:rsidRPr="00582011">
        <w:rPr>
          <w:rFonts w:asciiTheme="majorHAnsi" w:hAnsiTheme="majorHAnsi" w:cs="Tahoma"/>
          <w:b/>
          <w:bCs/>
          <w:sz w:val="22"/>
          <w:szCs w:val="22"/>
          <w:lang w:val="en-US"/>
        </w:rPr>
        <w:t>Campus</w:t>
      </w:r>
      <w:r w:rsidRPr="00582011">
        <w:rPr>
          <w:rFonts w:asciiTheme="majorHAnsi" w:hAnsiTheme="majorHAnsi" w:cs="Tahoma"/>
          <w:b/>
          <w:bCs/>
          <w:sz w:val="22"/>
          <w:szCs w:val="22"/>
        </w:rPr>
        <w:t xml:space="preserve"> </w:t>
      </w:r>
      <w:proofErr w:type="spellStart"/>
      <w:r w:rsidRPr="00582011">
        <w:rPr>
          <w:rFonts w:asciiTheme="majorHAnsi" w:hAnsiTheme="majorHAnsi" w:cs="Tahoma"/>
          <w:b/>
          <w:bCs/>
          <w:sz w:val="22"/>
          <w:szCs w:val="22"/>
        </w:rPr>
        <w:t>Βουτών</w:t>
      </w:r>
      <w:proofErr w:type="spellEnd"/>
      <w:r w:rsidRPr="00582011">
        <w:rPr>
          <w:rFonts w:asciiTheme="majorHAnsi" w:hAnsiTheme="majorHAnsi" w:cs="Tahoma"/>
          <w:b/>
          <w:bCs/>
          <w:sz w:val="22"/>
          <w:szCs w:val="22"/>
        </w:rPr>
        <w:t xml:space="preserve"> (Ομάδα Α) με: </w:t>
      </w:r>
    </w:p>
    <w:p w:rsidR="00FA7CF7" w:rsidRPr="00582011" w:rsidRDefault="00FA7CF7" w:rsidP="00FA7CF7">
      <w:pPr>
        <w:rPr>
          <w:rFonts w:asciiTheme="majorHAnsi" w:hAnsiTheme="majorHAnsi" w:cs="Tahoma"/>
          <w:bCs/>
          <w:sz w:val="22"/>
          <w:szCs w:val="22"/>
          <w:lang w:eastAsia="ar-SA"/>
        </w:rPr>
      </w:pPr>
      <w:r w:rsidRPr="00582011">
        <w:rPr>
          <w:rFonts w:asciiTheme="majorHAnsi" w:hAnsiTheme="majorHAnsi" w:cs="Tahoma"/>
          <w:bCs/>
          <w:sz w:val="22"/>
          <w:szCs w:val="22"/>
          <w:lang w:eastAsia="ar-SA"/>
        </w:rPr>
        <w:t xml:space="preserve">(Α1) Εργασίες αποψίλωσης και καθαρισμού στο </w:t>
      </w:r>
      <w:r w:rsidRPr="00582011">
        <w:rPr>
          <w:rFonts w:asciiTheme="majorHAnsi" w:hAnsiTheme="majorHAnsi" w:cs="Tahoma"/>
          <w:bCs/>
          <w:sz w:val="22"/>
          <w:szCs w:val="22"/>
          <w:lang w:val="en-US" w:eastAsia="ar-SA"/>
        </w:rPr>
        <w:t>campus</w:t>
      </w:r>
      <w:r w:rsidRPr="00582011">
        <w:rPr>
          <w:rFonts w:asciiTheme="majorHAnsi" w:hAnsiTheme="majorHAnsi" w:cs="Tahoma"/>
          <w:bCs/>
          <w:sz w:val="22"/>
          <w:szCs w:val="22"/>
          <w:lang w:eastAsia="ar-SA"/>
        </w:rPr>
        <w:t xml:space="preserve"> </w:t>
      </w:r>
      <w:proofErr w:type="spellStart"/>
      <w:r w:rsidRPr="00582011">
        <w:rPr>
          <w:rFonts w:asciiTheme="majorHAnsi" w:hAnsiTheme="majorHAnsi" w:cs="Tahoma"/>
          <w:bCs/>
          <w:sz w:val="22"/>
          <w:szCs w:val="22"/>
          <w:lang w:eastAsia="ar-SA"/>
        </w:rPr>
        <w:t>Βουτών</w:t>
      </w:r>
      <w:proofErr w:type="spellEnd"/>
      <w:r w:rsidRPr="00582011">
        <w:rPr>
          <w:rFonts w:asciiTheme="majorHAnsi" w:hAnsiTheme="majorHAnsi" w:cs="Tahoma"/>
          <w:bCs/>
          <w:sz w:val="22"/>
          <w:szCs w:val="22"/>
          <w:lang w:eastAsia="ar-SA"/>
        </w:rPr>
        <w:t xml:space="preserve"> &amp;</w:t>
      </w:r>
    </w:p>
    <w:p w:rsidR="00FA7CF7" w:rsidRPr="00582011" w:rsidRDefault="00FA7CF7" w:rsidP="00FA7CF7">
      <w:pPr>
        <w:rPr>
          <w:rFonts w:asciiTheme="majorHAnsi" w:hAnsiTheme="majorHAnsi" w:cs="Tahoma"/>
          <w:bCs/>
          <w:sz w:val="22"/>
          <w:szCs w:val="22"/>
          <w:lang w:eastAsia="ar-SA"/>
        </w:rPr>
      </w:pPr>
      <w:r w:rsidRPr="00582011">
        <w:rPr>
          <w:rFonts w:asciiTheme="majorHAnsi" w:hAnsiTheme="majorHAnsi" w:cs="Tahoma"/>
          <w:bCs/>
          <w:sz w:val="22"/>
          <w:szCs w:val="22"/>
          <w:lang w:eastAsia="ar-SA"/>
        </w:rPr>
        <w:t>(</w:t>
      </w:r>
      <w:r w:rsidRPr="00582011">
        <w:rPr>
          <w:rFonts w:asciiTheme="majorHAnsi" w:hAnsiTheme="majorHAnsi" w:cs="Tahoma"/>
          <w:bCs/>
          <w:sz w:val="22"/>
          <w:szCs w:val="22"/>
          <w:lang w:val="en-US" w:eastAsia="ar-SA"/>
        </w:rPr>
        <w:t>A</w:t>
      </w:r>
      <w:r w:rsidRPr="00582011">
        <w:rPr>
          <w:rFonts w:asciiTheme="majorHAnsi" w:hAnsiTheme="majorHAnsi" w:cs="Tahoma"/>
          <w:bCs/>
          <w:sz w:val="22"/>
          <w:szCs w:val="22"/>
          <w:lang w:eastAsia="ar-SA"/>
        </w:rPr>
        <w:t xml:space="preserve">2) Εργασίες κλαδέματος δέντρων, θάμνων και φοινίκων στο </w:t>
      </w:r>
      <w:r w:rsidRPr="00582011">
        <w:rPr>
          <w:rFonts w:asciiTheme="majorHAnsi" w:hAnsiTheme="majorHAnsi" w:cs="Tahoma"/>
          <w:bCs/>
          <w:sz w:val="22"/>
          <w:szCs w:val="22"/>
          <w:lang w:val="en-US" w:eastAsia="ar-SA"/>
        </w:rPr>
        <w:t>campus</w:t>
      </w:r>
      <w:r w:rsidRPr="00582011">
        <w:rPr>
          <w:rFonts w:asciiTheme="majorHAnsi" w:hAnsiTheme="majorHAnsi" w:cs="Tahoma"/>
          <w:bCs/>
          <w:sz w:val="22"/>
          <w:szCs w:val="22"/>
          <w:lang w:eastAsia="ar-SA"/>
        </w:rPr>
        <w:t xml:space="preserve"> </w:t>
      </w:r>
      <w:proofErr w:type="spellStart"/>
      <w:r w:rsidRPr="00582011">
        <w:rPr>
          <w:rFonts w:asciiTheme="majorHAnsi" w:hAnsiTheme="majorHAnsi" w:cs="Tahoma"/>
          <w:bCs/>
          <w:sz w:val="22"/>
          <w:szCs w:val="22"/>
          <w:lang w:eastAsia="ar-SA"/>
        </w:rPr>
        <w:t>Βουτών</w:t>
      </w:r>
      <w:proofErr w:type="spellEnd"/>
      <w:r w:rsidRPr="00582011">
        <w:rPr>
          <w:rFonts w:asciiTheme="majorHAnsi" w:hAnsiTheme="majorHAnsi" w:cs="Tahoma"/>
          <w:bCs/>
          <w:sz w:val="22"/>
          <w:szCs w:val="22"/>
          <w:lang w:eastAsia="ar-SA"/>
        </w:rPr>
        <w:t xml:space="preserve">. </w:t>
      </w:r>
    </w:p>
    <w:p w:rsidR="00FA7CF7" w:rsidRPr="00582011" w:rsidRDefault="00FA7CF7" w:rsidP="00FA7CF7">
      <w:pPr>
        <w:rPr>
          <w:rFonts w:asciiTheme="majorHAnsi" w:hAnsiTheme="majorHAnsi" w:cs="Tahoma"/>
          <w:bCs/>
          <w:sz w:val="22"/>
          <w:szCs w:val="22"/>
          <w:lang w:eastAsia="ar-SA"/>
        </w:rPr>
      </w:pPr>
    </w:p>
    <w:p w:rsidR="00FA7CF7" w:rsidRPr="00582011" w:rsidRDefault="00FA7CF7" w:rsidP="00FA7CF7">
      <w:pPr>
        <w:jc w:val="both"/>
        <w:rPr>
          <w:rFonts w:asciiTheme="majorHAnsi" w:hAnsiTheme="majorHAnsi" w:cs="Tahoma"/>
          <w:bCs/>
          <w:sz w:val="22"/>
          <w:szCs w:val="22"/>
          <w:lang w:eastAsia="ar-SA"/>
        </w:rPr>
      </w:pPr>
      <w:r w:rsidRPr="00582011">
        <w:rPr>
          <w:rFonts w:asciiTheme="majorHAnsi" w:hAnsiTheme="majorHAnsi" w:cs="Tahoma"/>
          <w:b/>
          <w:bCs/>
          <w:sz w:val="22"/>
          <w:szCs w:val="22"/>
          <w:lang w:eastAsia="ar-SA"/>
        </w:rPr>
        <w:t>Εκτιμώμενο κόστος ομάδας Α: 22.000,00€ (χωρίς ΦΠΑ 24%)</w:t>
      </w:r>
      <w:r w:rsidRPr="00582011">
        <w:rPr>
          <w:rFonts w:asciiTheme="majorHAnsi" w:hAnsiTheme="majorHAnsi" w:cs="Tahoma"/>
          <w:bCs/>
          <w:sz w:val="22"/>
          <w:szCs w:val="22"/>
          <w:lang w:eastAsia="ar-SA"/>
        </w:rPr>
        <w:t>.</w:t>
      </w:r>
    </w:p>
    <w:p w:rsidR="00FA7CF7" w:rsidRPr="00582011" w:rsidRDefault="00FA7CF7" w:rsidP="00FA7CF7">
      <w:pPr>
        <w:jc w:val="both"/>
        <w:rPr>
          <w:rFonts w:asciiTheme="majorHAnsi" w:hAnsiTheme="majorHAnsi" w:cs="Tahoma"/>
          <w:bCs/>
          <w:sz w:val="22"/>
          <w:szCs w:val="22"/>
          <w:lang w:eastAsia="ar-SA"/>
        </w:rPr>
      </w:pPr>
      <w:r w:rsidRPr="00582011">
        <w:rPr>
          <w:rFonts w:asciiTheme="majorHAnsi" w:hAnsiTheme="majorHAnsi" w:cs="Tahoma"/>
          <w:bCs/>
          <w:sz w:val="22"/>
          <w:szCs w:val="22"/>
          <w:lang w:eastAsia="ar-SA"/>
        </w:rPr>
        <w:t>Επιμερίζεται σε 15.500,00€ για τις εργασίες αποψίλωσης και καθαρισμού (Α1) και 6.500,00€ για τις εργασίες κλαδέματος δέντρων, θάμνων και φοινίκων (Α2). Ο επιμερισμός αφορά στην τμηματική πιστοποίηση των εργασιών και όχι στη δυνατότητα των υποψήφιων αναδόχων για προσφορά για μια μόνο υποομάδα.</w:t>
      </w:r>
    </w:p>
    <w:p w:rsidR="00FA7CF7" w:rsidRPr="00582011" w:rsidRDefault="00FA7CF7" w:rsidP="00FA7CF7">
      <w:pPr>
        <w:jc w:val="both"/>
        <w:rPr>
          <w:rFonts w:asciiTheme="majorHAnsi" w:hAnsiTheme="majorHAnsi" w:cs="Tahoma"/>
          <w:b/>
          <w:bCs/>
          <w:sz w:val="22"/>
          <w:szCs w:val="22"/>
          <w:lang w:eastAsia="ar-SA"/>
        </w:rPr>
      </w:pPr>
      <w:r w:rsidRPr="00582011">
        <w:rPr>
          <w:rFonts w:asciiTheme="majorHAnsi" w:hAnsiTheme="majorHAnsi" w:cs="Tahoma"/>
          <w:b/>
          <w:bCs/>
          <w:sz w:val="22"/>
          <w:szCs w:val="22"/>
          <w:lang w:eastAsia="ar-SA"/>
        </w:rPr>
        <w:t xml:space="preserve"> </w:t>
      </w:r>
    </w:p>
    <w:p w:rsidR="00FA7CF7" w:rsidRPr="00582011" w:rsidRDefault="00FA7CF7" w:rsidP="00FA7CF7">
      <w:pPr>
        <w:jc w:val="both"/>
        <w:rPr>
          <w:rFonts w:asciiTheme="majorHAnsi" w:hAnsiTheme="majorHAnsi" w:cs="Tahoma"/>
          <w:bCs/>
          <w:sz w:val="22"/>
          <w:szCs w:val="22"/>
          <w:lang w:eastAsia="ar-SA"/>
        </w:rPr>
      </w:pPr>
      <w:r w:rsidRPr="00582011">
        <w:rPr>
          <w:rFonts w:asciiTheme="majorHAnsi" w:hAnsiTheme="majorHAnsi" w:cs="Tahoma"/>
          <w:b/>
          <w:bCs/>
          <w:sz w:val="22"/>
          <w:szCs w:val="22"/>
        </w:rPr>
        <w:t xml:space="preserve">Συντήρηση του Περιβάλλοντα Χώρου </w:t>
      </w:r>
      <w:proofErr w:type="spellStart"/>
      <w:r w:rsidRPr="00582011">
        <w:rPr>
          <w:rFonts w:asciiTheme="majorHAnsi" w:hAnsiTheme="majorHAnsi" w:cs="Tahoma"/>
          <w:b/>
          <w:bCs/>
          <w:sz w:val="22"/>
          <w:szCs w:val="22"/>
        </w:rPr>
        <w:t>στo</w:t>
      </w:r>
      <w:proofErr w:type="spellEnd"/>
      <w:r w:rsidRPr="00582011">
        <w:rPr>
          <w:rFonts w:asciiTheme="majorHAnsi" w:hAnsiTheme="majorHAnsi" w:cs="Tahoma"/>
          <w:b/>
          <w:bCs/>
          <w:sz w:val="22"/>
          <w:szCs w:val="22"/>
        </w:rPr>
        <w:t xml:space="preserve"> </w:t>
      </w:r>
      <w:r w:rsidRPr="00582011">
        <w:rPr>
          <w:rFonts w:asciiTheme="majorHAnsi" w:hAnsiTheme="majorHAnsi" w:cs="Tahoma"/>
          <w:b/>
          <w:bCs/>
          <w:sz w:val="22"/>
          <w:szCs w:val="22"/>
          <w:lang w:val="en-US"/>
        </w:rPr>
        <w:t>Campus</w:t>
      </w:r>
      <w:r w:rsidRPr="00582011">
        <w:rPr>
          <w:rFonts w:asciiTheme="majorHAnsi" w:hAnsiTheme="majorHAnsi" w:cs="Tahoma"/>
          <w:b/>
          <w:bCs/>
          <w:sz w:val="22"/>
          <w:szCs w:val="22"/>
        </w:rPr>
        <w:t xml:space="preserve"> </w:t>
      </w:r>
      <w:proofErr w:type="spellStart"/>
      <w:r w:rsidRPr="00582011">
        <w:rPr>
          <w:rFonts w:asciiTheme="majorHAnsi" w:hAnsiTheme="majorHAnsi" w:cs="Tahoma"/>
          <w:b/>
          <w:bCs/>
          <w:sz w:val="22"/>
          <w:szCs w:val="22"/>
        </w:rPr>
        <w:t>Λεωφ</w:t>
      </w:r>
      <w:proofErr w:type="spellEnd"/>
      <w:r w:rsidRPr="00582011">
        <w:rPr>
          <w:rFonts w:asciiTheme="majorHAnsi" w:hAnsiTheme="majorHAnsi" w:cs="Tahoma"/>
          <w:b/>
          <w:bCs/>
          <w:sz w:val="22"/>
          <w:szCs w:val="22"/>
        </w:rPr>
        <w:t>. Κνωσού (</w:t>
      </w:r>
      <w:r w:rsidRPr="00582011">
        <w:rPr>
          <w:rFonts w:asciiTheme="majorHAnsi" w:hAnsiTheme="majorHAnsi" w:cs="Tahoma"/>
          <w:b/>
          <w:bCs/>
          <w:sz w:val="22"/>
          <w:szCs w:val="22"/>
          <w:lang w:eastAsia="ar-SA"/>
        </w:rPr>
        <w:t xml:space="preserve">Ομάδα Β): </w:t>
      </w:r>
      <w:r w:rsidRPr="00582011">
        <w:rPr>
          <w:rFonts w:asciiTheme="majorHAnsi" w:hAnsiTheme="majorHAnsi" w:cs="Tahoma"/>
          <w:bCs/>
          <w:sz w:val="22"/>
          <w:szCs w:val="22"/>
          <w:lang w:eastAsia="ar-SA"/>
        </w:rPr>
        <w:t xml:space="preserve">Εργασίες αποψίλωσης, καθαρισμού &amp; κλαδέματος δέντρων, θάμνων και φοινίκων στο </w:t>
      </w:r>
      <w:r w:rsidRPr="00582011">
        <w:rPr>
          <w:rFonts w:asciiTheme="majorHAnsi" w:hAnsiTheme="majorHAnsi" w:cs="Tahoma"/>
          <w:bCs/>
          <w:sz w:val="22"/>
          <w:szCs w:val="22"/>
          <w:lang w:val="en-US" w:eastAsia="ar-SA"/>
        </w:rPr>
        <w:t>campus</w:t>
      </w:r>
      <w:r w:rsidRPr="00582011">
        <w:rPr>
          <w:rFonts w:asciiTheme="majorHAnsi" w:hAnsiTheme="majorHAnsi" w:cs="Tahoma"/>
          <w:bCs/>
          <w:sz w:val="22"/>
          <w:szCs w:val="22"/>
          <w:lang w:eastAsia="ar-SA"/>
        </w:rPr>
        <w:t xml:space="preserve"> </w:t>
      </w:r>
      <w:proofErr w:type="spellStart"/>
      <w:r w:rsidRPr="00582011">
        <w:rPr>
          <w:rFonts w:asciiTheme="majorHAnsi" w:hAnsiTheme="majorHAnsi" w:cs="Tahoma"/>
          <w:bCs/>
          <w:sz w:val="22"/>
          <w:szCs w:val="22"/>
          <w:lang w:eastAsia="ar-SA"/>
        </w:rPr>
        <w:t>Λεωφ</w:t>
      </w:r>
      <w:proofErr w:type="spellEnd"/>
      <w:r w:rsidRPr="00582011">
        <w:rPr>
          <w:rFonts w:asciiTheme="majorHAnsi" w:hAnsiTheme="majorHAnsi" w:cs="Tahoma"/>
          <w:bCs/>
          <w:sz w:val="22"/>
          <w:szCs w:val="22"/>
          <w:lang w:eastAsia="ar-SA"/>
        </w:rPr>
        <w:t>. Κνωσού.</w:t>
      </w:r>
    </w:p>
    <w:p w:rsidR="00FA7CF7" w:rsidRPr="00582011" w:rsidRDefault="00FA7CF7" w:rsidP="00FA7CF7">
      <w:pPr>
        <w:rPr>
          <w:rFonts w:asciiTheme="majorHAnsi" w:hAnsiTheme="majorHAnsi" w:cs="Tahoma"/>
          <w:b/>
          <w:bCs/>
          <w:sz w:val="22"/>
          <w:szCs w:val="22"/>
          <w:lang w:eastAsia="ar-SA"/>
        </w:rPr>
      </w:pPr>
    </w:p>
    <w:p w:rsidR="00FA7CF7" w:rsidRPr="00582011" w:rsidRDefault="00FA7CF7" w:rsidP="00FA7CF7">
      <w:pPr>
        <w:rPr>
          <w:rFonts w:asciiTheme="majorHAnsi" w:hAnsiTheme="majorHAnsi" w:cs="Tahoma"/>
          <w:b/>
          <w:bCs/>
          <w:sz w:val="22"/>
          <w:szCs w:val="22"/>
          <w:lang w:eastAsia="ar-SA"/>
        </w:rPr>
      </w:pPr>
      <w:r w:rsidRPr="00582011">
        <w:rPr>
          <w:rFonts w:asciiTheme="majorHAnsi" w:hAnsiTheme="majorHAnsi" w:cs="Tahoma"/>
          <w:b/>
          <w:bCs/>
          <w:sz w:val="22"/>
          <w:szCs w:val="22"/>
          <w:lang w:eastAsia="ar-SA"/>
        </w:rPr>
        <w:t>Εκτιμώμενο κόστος ομάδας Β: 7.450,00€ (χωρίς ΦΠΑ 24%).</w:t>
      </w:r>
    </w:p>
    <w:p w:rsidR="00FA7CF7" w:rsidRPr="00582011" w:rsidRDefault="00FA7CF7" w:rsidP="00FA7CF7">
      <w:pPr>
        <w:rPr>
          <w:rFonts w:asciiTheme="majorHAnsi" w:hAnsiTheme="majorHAnsi" w:cs="Tahoma"/>
          <w:b/>
          <w:sz w:val="22"/>
          <w:szCs w:val="22"/>
        </w:rPr>
      </w:pPr>
    </w:p>
    <w:p w:rsidR="00FA7CF7" w:rsidRPr="00582011" w:rsidRDefault="00FA7CF7" w:rsidP="00FA7CF7">
      <w:pPr>
        <w:rPr>
          <w:rFonts w:asciiTheme="majorHAnsi" w:hAnsiTheme="majorHAnsi" w:cs="Tahoma"/>
          <w:b/>
          <w:sz w:val="22"/>
          <w:szCs w:val="22"/>
        </w:rPr>
      </w:pPr>
      <w:r w:rsidRPr="00582011">
        <w:rPr>
          <w:rFonts w:asciiTheme="majorHAnsi" w:hAnsiTheme="majorHAnsi" w:cs="Tahoma"/>
          <w:b/>
          <w:sz w:val="22"/>
          <w:szCs w:val="22"/>
        </w:rPr>
        <w:t xml:space="preserve">(Α1) Εργασίες αποψίλωσης και καθαρισμού </w:t>
      </w:r>
      <w:r w:rsidRPr="00582011">
        <w:rPr>
          <w:rFonts w:asciiTheme="majorHAnsi" w:hAnsiTheme="majorHAnsi" w:cs="Tahoma"/>
          <w:b/>
          <w:bCs/>
          <w:sz w:val="22"/>
          <w:szCs w:val="22"/>
        </w:rPr>
        <w:t xml:space="preserve">στο </w:t>
      </w:r>
      <w:r w:rsidRPr="00582011">
        <w:rPr>
          <w:rFonts w:asciiTheme="majorHAnsi" w:hAnsiTheme="majorHAnsi" w:cs="Tahoma"/>
          <w:b/>
          <w:bCs/>
          <w:sz w:val="22"/>
          <w:szCs w:val="22"/>
          <w:lang w:val="en-US"/>
        </w:rPr>
        <w:t>Campus</w:t>
      </w:r>
      <w:r w:rsidRPr="00582011">
        <w:rPr>
          <w:rFonts w:asciiTheme="majorHAnsi" w:hAnsiTheme="majorHAnsi" w:cs="Tahoma"/>
          <w:b/>
          <w:bCs/>
          <w:sz w:val="22"/>
          <w:szCs w:val="22"/>
        </w:rPr>
        <w:t xml:space="preserve"> </w:t>
      </w:r>
      <w:proofErr w:type="spellStart"/>
      <w:r w:rsidRPr="00582011">
        <w:rPr>
          <w:rFonts w:asciiTheme="majorHAnsi" w:hAnsiTheme="majorHAnsi" w:cs="Tahoma"/>
          <w:b/>
          <w:bCs/>
          <w:sz w:val="22"/>
          <w:szCs w:val="22"/>
        </w:rPr>
        <w:t>Βουτών</w:t>
      </w:r>
      <w:proofErr w:type="spellEnd"/>
      <w:r w:rsidRPr="00582011">
        <w:rPr>
          <w:rFonts w:asciiTheme="majorHAnsi" w:hAnsiTheme="majorHAnsi" w:cs="Tahoma"/>
          <w:b/>
          <w:bCs/>
          <w:sz w:val="22"/>
          <w:szCs w:val="22"/>
        </w:rPr>
        <w:t xml:space="preserve">. </w:t>
      </w:r>
    </w:p>
    <w:p w:rsidR="00FA7CF7" w:rsidRPr="00582011" w:rsidRDefault="00FA7CF7" w:rsidP="00FA7CF7">
      <w:pPr>
        <w:contextualSpacing/>
        <w:jc w:val="both"/>
        <w:rPr>
          <w:rFonts w:asciiTheme="majorHAnsi" w:hAnsiTheme="majorHAnsi" w:cs="Tahoma"/>
          <w:sz w:val="22"/>
          <w:szCs w:val="22"/>
        </w:rPr>
      </w:pPr>
      <w:r w:rsidRPr="00582011">
        <w:rPr>
          <w:rFonts w:asciiTheme="majorHAnsi" w:hAnsiTheme="majorHAnsi" w:cs="Tahoma"/>
          <w:sz w:val="22"/>
          <w:szCs w:val="22"/>
        </w:rPr>
        <w:t>Οι χώροι που θα γίνουν οι εργασίες αποψίλωσης και καθαρισμού φαίνονται στα παρακάτω σχέδια και είναι οι εξής:</w:t>
      </w:r>
    </w:p>
    <w:p w:rsidR="00FA7CF7" w:rsidRPr="00582011" w:rsidRDefault="00FA7CF7" w:rsidP="00FA7CF7">
      <w:pPr>
        <w:numPr>
          <w:ilvl w:val="0"/>
          <w:numId w:val="22"/>
        </w:numPr>
        <w:ind w:left="284" w:hanging="284"/>
        <w:contextualSpacing/>
        <w:jc w:val="both"/>
        <w:rPr>
          <w:rFonts w:asciiTheme="majorHAnsi" w:hAnsiTheme="majorHAnsi" w:cs="Tahoma"/>
          <w:sz w:val="22"/>
          <w:szCs w:val="22"/>
        </w:rPr>
      </w:pPr>
      <w:proofErr w:type="spellStart"/>
      <w:r w:rsidRPr="00582011">
        <w:rPr>
          <w:rFonts w:asciiTheme="majorHAnsi" w:hAnsiTheme="majorHAnsi" w:cs="Tahoma"/>
          <w:sz w:val="22"/>
          <w:szCs w:val="22"/>
        </w:rPr>
        <w:t>Περιβάλλων</w:t>
      </w:r>
      <w:proofErr w:type="spellEnd"/>
      <w:r w:rsidRPr="00582011">
        <w:rPr>
          <w:rFonts w:asciiTheme="majorHAnsi" w:hAnsiTheme="majorHAnsi" w:cs="Tahoma"/>
          <w:sz w:val="22"/>
          <w:szCs w:val="22"/>
        </w:rPr>
        <w:t xml:space="preserve"> Χώρος Ιατρικής - Διοικητηρίου Ι – Ανατομείου - (1).</w:t>
      </w:r>
    </w:p>
    <w:p w:rsidR="00FA7CF7" w:rsidRPr="00582011" w:rsidRDefault="00FA7CF7" w:rsidP="00FA7CF7">
      <w:pPr>
        <w:numPr>
          <w:ilvl w:val="0"/>
          <w:numId w:val="22"/>
        </w:numPr>
        <w:ind w:left="284" w:hanging="284"/>
        <w:contextualSpacing/>
        <w:jc w:val="both"/>
        <w:rPr>
          <w:rFonts w:asciiTheme="majorHAnsi" w:hAnsiTheme="majorHAnsi" w:cs="Tahoma"/>
          <w:sz w:val="22"/>
          <w:szCs w:val="22"/>
        </w:rPr>
      </w:pPr>
      <w:proofErr w:type="spellStart"/>
      <w:r w:rsidRPr="00582011">
        <w:rPr>
          <w:rFonts w:asciiTheme="majorHAnsi" w:hAnsiTheme="majorHAnsi" w:cs="Tahoma"/>
          <w:sz w:val="22"/>
          <w:szCs w:val="22"/>
        </w:rPr>
        <w:t>Περιβάλλων</w:t>
      </w:r>
      <w:proofErr w:type="spellEnd"/>
      <w:r w:rsidRPr="00582011">
        <w:rPr>
          <w:rFonts w:asciiTheme="majorHAnsi" w:hAnsiTheme="majorHAnsi" w:cs="Tahoma"/>
          <w:sz w:val="22"/>
          <w:szCs w:val="22"/>
        </w:rPr>
        <w:t xml:space="preserve"> Χώρος Σ.ΘΕ.Τ.Ε.- Φοιτητικού Κέντρου – Βιβλιοθήκης – Διοικητηρίου ΙΙ - (2). Περιλαμβάνεται το πρανές μεταξύ του κτηρίου Χημείας και του Φοιτητικού Κέντρου για το οποίο απαιτείται ιδιαίτερη προσοχή για την αποψίλωση και τον καθαρισμό του. Δεν περιλαμβάνεται το πρανές στο δυτικό άκρο της περιοχής από το κράσπεδο του διαμορφωμένου </w:t>
      </w:r>
      <w:r w:rsidRPr="00582011">
        <w:rPr>
          <w:rFonts w:asciiTheme="majorHAnsi" w:hAnsiTheme="majorHAnsi" w:cs="Tahoma"/>
          <w:sz w:val="22"/>
          <w:szCs w:val="22"/>
          <w:lang w:val="en-US"/>
        </w:rPr>
        <w:t>parking</w:t>
      </w:r>
      <w:r w:rsidRPr="00582011">
        <w:rPr>
          <w:rFonts w:asciiTheme="majorHAnsi" w:hAnsiTheme="majorHAnsi" w:cs="Tahoma"/>
          <w:sz w:val="22"/>
          <w:szCs w:val="22"/>
        </w:rPr>
        <w:t xml:space="preserve"> έως και τον δρόμο που οδηγεί στο Πανεπιστημιακό Γυμναστήριο.</w:t>
      </w:r>
    </w:p>
    <w:p w:rsidR="00FA7CF7" w:rsidRPr="00582011" w:rsidRDefault="00FA7CF7" w:rsidP="00FA7CF7">
      <w:pPr>
        <w:numPr>
          <w:ilvl w:val="0"/>
          <w:numId w:val="22"/>
        </w:numPr>
        <w:ind w:left="284" w:hanging="284"/>
        <w:contextualSpacing/>
        <w:jc w:val="both"/>
        <w:rPr>
          <w:rFonts w:asciiTheme="majorHAnsi" w:hAnsiTheme="majorHAnsi" w:cs="Tahoma"/>
          <w:sz w:val="22"/>
          <w:szCs w:val="22"/>
        </w:rPr>
      </w:pPr>
      <w:r w:rsidRPr="00582011">
        <w:rPr>
          <w:rFonts w:asciiTheme="majorHAnsi" w:hAnsiTheme="majorHAnsi" w:cs="Tahoma"/>
          <w:sz w:val="22"/>
          <w:szCs w:val="22"/>
        </w:rPr>
        <w:t>Πανεπιστημιακό Γυμναστήριο - (3).</w:t>
      </w:r>
    </w:p>
    <w:p w:rsidR="00FA7CF7" w:rsidRPr="00582011" w:rsidRDefault="00FA7CF7" w:rsidP="00FA7CF7">
      <w:pPr>
        <w:numPr>
          <w:ilvl w:val="0"/>
          <w:numId w:val="22"/>
        </w:numPr>
        <w:ind w:left="284" w:hanging="284"/>
        <w:contextualSpacing/>
        <w:jc w:val="both"/>
        <w:rPr>
          <w:rFonts w:asciiTheme="majorHAnsi" w:hAnsiTheme="majorHAnsi" w:cs="Tahoma"/>
          <w:sz w:val="22"/>
          <w:szCs w:val="22"/>
        </w:rPr>
      </w:pPr>
      <w:proofErr w:type="spellStart"/>
      <w:r w:rsidRPr="00582011">
        <w:rPr>
          <w:rFonts w:asciiTheme="majorHAnsi" w:hAnsiTheme="majorHAnsi" w:cs="Tahoma"/>
          <w:sz w:val="22"/>
          <w:szCs w:val="22"/>
        </w:rPr>
        <w:t>Φωτοβολταϊκό</w:t>
      </w:r>
      <w:proofErr w:type="spellEnd"/>
      <w:r w:rsidRPr="00582011">
        <w:rPr>
          <w:rFonts w:asciiTheme="majorHAnsi" w:hAnsiTheme="majorHAnsi" w:cs="Tahoma"/>
          <w:sz w:val="22"/>
          <w:szCs w:val="22"/>
        </w:rPr>
        <w:t xml:space="preserve"> Πάρκο – (4).</w:t>
      </w:r>
    </w:p>
    <w:p w:rsidR="00FA7CF7" w:rsidRPr="00582011" w:rsidRDefault="00FA7CF7" w:rsidP="00FA7CF7">
      <w:pPr>
        <w:numPr>
          <w:ilvl w:val="0"/>
          <w:numId w:val="22"/>
        </w:numPr>
        <w:ind w:left="284" w:hanging="284"/>
        <w:contextualSpacing/>
        <w:jc w:val="both"/>
        <w:rPr>
          <w:rFonts w:asciiTheme="majorHAnsi" w:hAnsiTheme="majorHAnsi" w:cs="Tahoma"/>
          <w:sz w:val="22"/>
          <w:szCs w:val="22"/>
        </w:rPr>
      </w:pPr>
      <w:r w:rsidRPr="00582011">
        <w:rPr>
          <w:rFonts w:asciiTheme="majorHAnsi" w:hAnsiTheme="majorHAnsi" w:cs="Tahoma"/>
          <w:sz w:val="22"/>
          <w:szCs w:val="22"/>
        </w:rPr>
        <w:t xml:space="preserve">Χώρος που </w:t>
      </w:r>
      <w:proofErr w:type="spellStart"/>
      <w:r w:rsidRPr="00582011">
        <w:rPr>
          <w:rFonts w:asciiTheme="majorHAnsi" w:hAnsiTheme="majorHAnsi" w:cs="Tahoma"/>
          <w:sz w:val="22"/>
          <w:szCs w:val="22"/>
        </w:rPr>
        <w:t>οριοθετείται</w:t>
      </w:r>
      <w:proofErr w:type="spellEnd"/>
      <w:r w:rsidRPr="00582011">
        <w:rPr>
          <w:rFonts w:asciiTheme="majorHAnsi" w:hAnsiTheme="majorHAnsi" w:cs="Tahoma"/>
          <w:sz w:val="22"/>
          <w:szCs w:val="22"/>
        </w:rPr>
        <w:t xml:space="preserve"> από το διαμορφωμένο χώρο στάθμευσης Ιατρικής Σχολής έως τον ελαιώνα δυτικά και το ελικοδρόμιο – ΕΚΑΒ νότια – (5). Στην περιοχή απαιτούνται και χωματουργικές εργασίες μικρής κλίμακας ώστε να διατηρηθούν τα αναχώματα που δεν επιτρέπουν να διαμορφωθεί διάβαση δουλείας.</w:t>
      </w:r>
    </w:p>
    <w:p w:rsidR="00FA7CF7" w:rsidRPr="00582011" w:rsidRDefault="00FA7CF7" w:rsidP="00FA7CF7">
      <w:pPr>
        <w:numPr>
          <w:ilvl w:val="0"/>
          <w:numId w:val="22"/>
        </w:numPr>
        <w:ind w:left="284" w:hanging="284"/>
        <w:contextualSpacing/>
        <w:jc w:val="both"/>
        <w:rPr>
          <w:rFonts w:asciiTheme="majorHAnsi" w:hAnsiTheme="majorHAnsi" w:cs="Tahoma"/>
          <w:sz w:val="22"/>
          <w:szCs w:val="22"/>
        </w:rPr>
      </w:pPr>
      <w:r w:rsidRPr="00582011">
        <w:rPr>
          <w:rFonts w:asciiTheme="majorHAnsi" w:hAnsiTheme="majorHAnsi" w:cs="Tahoma"/>
          <w:sz w:val="22"/>
          <w:szCs w:val="22"/>
        </w:rPr>
        <w:t xml:space="preserve">Χέρσο Οικόπεδο στο δυτικό μέρος του </w:t>
      </w:r>
      <w:r w:rsidRPr="00582011">
        <w:rPr>
          <w:rFonts w:asciiTheme="majorHAnsi" w:hAnsiTheme="majorHAnsi" w:cs="Tahoma"/>
          <w:sz w:val="22"/>
          <w:szCs w:val="22"/>
          <w:lang w:val="en-US"/>
        </w:rPr>
        <w:t>campus</w:t>
      </w:r>
      <w:r w:rsidRPr="00582011">
        <w:rPr>
          <w:rFonts w:asciiTheme="majorHAnsi" w:hAnsiTheme="majorHAnsi" w:cs="Tahoma"/>
          <w:sz w:val="22"/>
          <w:szCs w:val="22"/>
        </w:rPr>
        <w:t xml:space="preserve"> από τον ελαιώνα μέχρι </w:t>
      </w:r>
      <w:r w:rsidRPr="00582011">
        <w:rPr>
          <w:rFonts w:asciiTheme="majorHAnsi" w:hAnsiTheme="majorHAnsi" w:cs="Tahoma"/>
          <w:sz w:val="22"/>
          <w:szCs w:val="22"/>
          <w:u w:val="single"/>
        </w:rPr>
        <w:t>και</w:t>
      </w:r>
      <w:r w:rsidRPr="00582011">
        <w:rPr>
          <w:rFonts w:asciiTheme="majorHAnsi" w:hAnsiTheme="majorHAnsi" w:cs="Tahoma"/>
          <w:sz w:val="22"/>
          <w:szCs w:val="22"/>
        </w:rPr>
        <w:t xml:space="preserve"> τις φιστικιές –(6). Στην περιοχή απαιτούνται και χωματουργικές εργασίες μικρής κλίμακας ώστε να διατηρηθούν τα αναχώματα που δεν επιτρέπουν να διαμορφωθεί διάβαση δουλείας.</w:t>
      </w:r>
    </w:p>
    <w:p w:rsidR="00FA7CF7" w:rsidRPr="00582011" w:rsidRDefault="00FA7CF7" w:rsidP="00FA7CF7">
      <w:pPr>
        <w:ind w:left="720"/>
        <w:contextualSpacing/>
        <w:rPr>
          <w:rFonts w:asciiTheme="majorHAnsi" w:hAnsiTheme="majorHAnsi" w:cs="Tahoma"/>
          <w:sz w:val="22"/>
          <w:szCs w:val="22"/>
        </w:rPr>
      </w:pPr>
    </w:p>
    <w:p w:rsidR="00FA7CF7" w:rsidRPr="00582011" w:rsidRDefault="00FA7CF7" w:rsidP="00FA7CF7">
      <w:pPr>
        <w:rPr>
          <w:rFonts w:asciiTheme="majorHAnsi" w:hAnsiTheme="majorHAnsi" w:cs="Tahoma"/>
          <w:b/>
          <w:sz w:val="22"/>
          <w:szCs w:val="22"/>
        </w:rPr>
      </w:pPr>
      <w:r w:rsidRPr="00582011">
        <w:rPr>
          <w:rFonts w:asciiTheme="majorHAnsi" w:hAnsiTheme="majorHAnsi" w:cs="Tahoma"/>
          <w:b/>
          <w:bCs/>
          <w:sz w:val="22"/>
          <w:szCs w:val="22"/>
        </w:rPr>
        <w:t>(</w:t>
      </w:r>
      <w:r w:rsidRPr="00582011">
        <w:rPr>
          <w:rFonts w:asciiTheme="majorHAnsi" w:hAnsiTheme="majorHAnsi" w:cs="Tahoma"/>
          <w:b/>
          <w:bCs/>
          <w:sz w:val="22"/>
          <w:szCs w:val="22"/>
          <w:lang w:val="en-US"/>
        </w:rPr>
        <w:t>A</w:t>
      </w:r>
      <w:r w:rsidRPr="00582011">
        <w:rPr>
          <w:rFonts w:asciiTheme="majorHAnsi" w:hAnsiTheme="majorHAnsi" w:cs="Tahoma"/>
          <w:b/>
          <w:bCs/>
          <w:sz w:val="22"/>
          <w:szCs w:val="22"/>
        </w:rPr>
        <w:t xml:space="preserve">2) Εργασίες κλαδέματος δέντρων, θάμνων και φοινίκων στο </w:t>
      </w:r>
      <w:r w:rsidRPr="00582011">
        <w:rPr>
          <w:rFonts w:asciiTheme="majorHAnsi" w:hAnsiTheme="majorHAnsi" w:cs="Tahoma"/>
          <w:b/>
          <w:bCs/>
          <w:sz w:val="22"/>
          <w:szCs w:val="22"/>
          <w:lang w:val="en-US"/>
        </w:rPr>
        <w:t>Campus</w:t>
      </w:r>
      <w:r w:rsidRPr="00582011">
        <w:rPr>
          <w:rFonts w:asciiTheme="majorHAnsi" w:hAnsiTheme="majorHAnsi" w:cs="Tahoma"/>
          <w:b/>
          <w:bCs/>
          <w:sz w:val="22"/>
          <w:szCs w:val="22"/>
        </w:rPr>
        <w:t xml:space="preserve"> </w:t>
      </w:r>
      <w:proofErr w:type="spellStart"/>
      <w:r w:rsidRPr="00582011">
        <w:rPr>
          <w:rFonts w:asciiTheme="majorHAnsi" w:hAnsiTheme="majorHAnsi" w:cs="Tahoma"/>
          <w:b/>
          <w:bCs/>
          <w:sz w:val="22"/>
          <w:szCs w:val="22"/>
        </w:rPr>
        <w:t>Βουτών</w:t>
      </w:r>
      <w:proofErr w:type="spellEnd"/>
      <w:r w:rsidRPr="00582011">
        <w:rPr>
          <w:rFonts w:asciiTheme="majorHAnsi" w:hAnsiTheme="majorHAnsi" w:cs="Tahoma"/>
          <w:b/>
          <w:bCs/>
          <w:sz w:val="22"/>
          <w:szCs w:val="22"/>
        </w:rPr>
        <w:t xml:space="preserve"> </w:t>
      </w:r>
    </w:p>
    <w:p w:rsidR="00FA7CF7" w:rsidRPr="00582011" w:rsidRDefault="00FA7CF7" w:rsidP="00FA7CF7">
      <w:pPr>
        <w:rPr>
          <w:rFonts w:asciiTheme="majorHAnsi" w:hAnsiTheme="majorHAnsi" w:cs="Tahoma"/>
          <w:sz w:val="22"/>
          <w:szCs w:val="22"/>
        </w:rPr>
      </w:pPr>
      <w:r w:rsidRPr="00582011">
        <w:rPr>
          <w:rFonts w:asciiTheme="majorHAnsi" w:hAnsiTheme="majorHAnsi" w:cs="Tahoma"/>
          <w:sz w:val="22"/>
          <w:szCs w:val="22"/>
        </w:rPr>
        <w:t xml:space="preserve">Οι χώροι που θα γίνουν εργασίες είναι οι εξής: </w:t>
      </w:r>
    </w:p>
    <w:p w:rsidR="00FA7CF7" w:rsidRPr="00582011" w:rsidRDefault="00FA7CF7" w:rsidP="00FA7CF7">
      <w:pPr>
        <w:numPr>
          <w:ilvl w:val="0"/>
          <w:numId w:val="24"/>
        </w:numPr>
        <w:contextualSpacing/>
        <w:jc w:val="both"/>
        <w:rPr>
          <w:rFonts w:asciiTheme="majorHAnsi" w:hAnsiTheme="majorHAnsi" w:cs="Tahoma"/>
          <w:sz w:val="22"/>
          <w:szCs w:val="22"/>
        </w:rPr>
      </w:pPr>
      <w:proofErr w:type="spellStart"/>
      <w:r w:rsidRPr="00582011">
        <w:rPr>
          <w:rFonts w:asciiTheme="majorHAnsi" w:hAnsiTheme="majorHAnsi" w:cs="Tahoma"/>
          <w:sz w:val="22"/>
          <w:szCs w:val="22"/>
        </w:rPr>
        <w:t>Περιβάλλων</w:t>
      </w:r>
      <w:proofErr w:type="spellEnd"/>
      <w:r w:rsidRPr="00582011">
        <w:rPr>
          <w:rFonts w:asciiTheme="majorHAnsi" w:hAnsiTheme="majorHAnsi" w:cs="Tahoma"/>
          <w:sz w:val="22"/>
          <w:szCs w:val="22"/>
        </w:rPr>
        <w:t xml:space="preserve"> Χώρος Ιατρικής - Διοικητηρίου Ι – Ανατομείου –(1).</w:t>
      </w:r>
    </w:p>
    <w:p w:rsidR="00FA7CF7" w:rsidRPr="00582011" w:rsidRDefault="00FA7CF7" w:rsidP="00FA7CF7">
      <w:pPr>
        <w:numPr>
          <w:ilvl w:val="0"/>
          <w:numId w:val="24"/>
        </w:numPr>
        <w:contextualSpacing/>
        <w:jc w:val="both"/>
        <w:rPr>
          <w:rFonts w:asciiTheme="majorHAnsi" w:hAnsiTheme="majorHAnsi" w:cs="Tahoma"/>
          <w:sz w:val="22"/>
          <w:szCs w:val="22"/>
        </w:rPr>
      </w:pPr>
      <w:proofErr w:type="spellStart"/>
      <w:r w:rsidRPr="00582011">
        <w:rPr>
          <w:rFonts w:asciiTheme="majorHAnsi" w:hAnsiTheme="majorHAnsi" w:cs="Tahoma"/>
          <w:sz w:val="22"/>
          <w:szCs w:val="22"/>
        </w:rPr>
        <w:t>Περιβάλλων</w:t>
      </w:r>
      <w:proofErr w:type="spellEnd"/>
      <w:r w:rsidRPr="00582011">
        <w:rPr>
          <w:rFonts w:asciiTheme="majorHAnsi" w:hAnsiTheme="majorHAnsi" w:cs="Tahoma"/>
          <w:sz w:val="22"/>
          <w:szCs w:val="22"/>
        </w:rPr>
        <w:t xml:space="preserve"> Χώρος Σ.ΘΕ.Τ.Ε.- Φοιτητικού Κέντρου – Βιβλιοθήκης – Διοικητηρίου ΙΙ –(2).</w:t>
      </w:r>
    </w:p>
    <w:p w:rsidR="00FA7CF7" w:rsidRPr="00582011" w:rsidRDefault="00FA7CF7" w:rsidP="00FA7CF7">
      <w:pPr>
        <w:numPr>
          <w:ilvl w:val="0"/>
          <w:numId w:val="24"/>
        </w:numPr>
        <w:contextualSpacing/>
        <w:rPr>
          <w:rFonts w:asciiTheme="majorHAnsi" w:hAnsiTheme="majorHAnsi" w:cs="Tahoma"/>
          <w:sz w:val="22"/>
          <w:szCs w:val="22"/>
        </w:rPr>
      </w:pPr>
      <w:r w:rsidRPr="00582011">
        <w:rPr>
          <w:rFonts w:asciiTheme="majorHAnsi" w:hAnsiTheme="majorHAnsi" w:cs="Tahoma"/>
          <w:sz w:val="22"/>
          <w:szCs w:val="22"/>
        </w:rPr>
        <w:t xml:space="preserve">Περιοχή (6), κλαδέματα θα γίνουν στον χώρο με τις φιστικιές. </w:t>
      </w:r>
    </w:p>
    <w:p w:rsidR="00FA7CF7" w:rsidRDefault="00FA7CF7" w:rsidP="00FA7CF7">
      <w:pPr>
        <w:ind w:left="993" w:hanging="851"/>
        <w:rPr>
          <w:rFonts w:asciiTheme="majorHAnsi" w:hAnsiTheme="majorHAnsi" w:cs="Tahoma"/>
          <w:b/>
          <w:sz w:val="22"/>
          <w:szCs w:val="22"/>
        </w:rPr>
      </w:pPr>
    </w:p>
    <w:p w:rsidR="00C656DE" w:rsidRDefault="00C656DE" w:rsidP="00FA7CF7">
      <w:pPr>
        <w:ind w:left="993" w:hanging="851"/>
        <w:rPr>
          <w:rFonts w:asciiTheme="majorHAnsi" w:hAnsiTheme="majorHAnsi" w:cs="Tahoma"/>
          <w:b/>
          <w:sz w:val="22"/>
          <w:szCs w:val="22"/>
        </w:rPr>
      </w:pPr>
    </w:p>
    <w:p w:rsidR="00C656DE" w:rsidRPr="00582011" w:rsidRDefault="00C656DE" w:rsidP="00FA7CF7">
      <w:pPr>
        <w:ind w:left="993" w:hanging="851"/>
        <w:rPr>
          <w:rFonts w:asciiTheme="majorHAnsi" w:hAnsiTheme="majorHAnsi" w:cs="Tahoma"/>
          <w:b/>
          <w:sz w:val="22"/>
          <w:szCs w:val="22"/>
        </w:rPr>
      </w:pPr>
    </w:p>
    <w:p w:rsidR="00FA7CF7" w:rsidRPr="00582011" w:rsidRDefault="00FA7CF7" w:rsidP="00FA7CF7">
      <w:pPr>
        <w:ind w:left="426" w:hanging="426"/>
        <w:rPr>
          <w:rFonts w:asciiTheme="majorHAnsi" w:hAnsiTheme="majorHAnsi" w:cs="Tahoma"/>
          <w:b/>
          <w:sz w:val="22"/>
          <w:szCs w:val="22"/>
        </w:rPr>
      </w:pPr>
      <w:r w:rsidRPr="00582011">
        <w:rPr>
          <w:rFonts w:asciiTheme="majorHAnsi" w:hAnsiTheme="majorHAnsi" w:cs="Tahoma"/>
          <w:b/>
          <w:sz w:val="22"/>
          <w:szCs w:val="22"/>
        </w:rPr>
        <w:lastRenderedPageBreak/>
        <w:t>(Β) Εργασίες αποψίλωσης, καθαρισμού και κλαδέματος δέντρων, θάμνων και φοινίκων στη Λ. Κνωσού.</w:t>
      </w:r>
    </w:p>
    <w:p w:rsidR="00FA7CF7" w:rsidRPr="00582011" w:rsidRDefault="00FA7CF7" w:rsidP="00FA7CF7">
      <w:pPr>
        <w:contextualSpacing/>
        <w:rPr>
          <w:rFonts w:asciiTheme="majorHAnsi" w:hAnsiTheme="majorHAnsi" w:cs="Tahoma"/>
          <w:sz w:val="22"/>
          <w:szCs w:val="22"/>
        </w:rPr>
      </w:pPr>
      <w:r w:rsidRPr="00582011">
        <w:rPr>
          <w:rFonts w:asciiTheme="majorHAnsi" w:hAnsiTheme="majorHAnsi" w:cs="Tahoma"/>
          <w:sz w:val="22"/>
          <w:szCs w:val="22"/>
        </w:rPr>
        <w:t>Οι χώροι που θα γίνουν οι εργασίες αποψίλωσης και καθαρισμού φαίνονται στα παρακάτω σχέδια και είναι οι εξής:</w:t>
      </w:r>
    </w:p>
    <w:p w:rsidR="00FA7CF7" w:rsidRPr="00582011" w:rsidRDefault="00FA7CF7" w:rsidP="00FA7CF7">
      <w:pPr>
        <w:numPr>
          <w:ilvl w:val="0"/>
          <w:numId w:val="23"/>
        </w:numPr>
        <w:ind w:left="284" w:hanging="284"/>
        <w:contextualSpacing/>
        <w:rPr>
          <w:rFonts w:asciiTheme="majorHAnsi" w:hAnsiTheme="majorHAnsi" w:cs="Tahoma"/>
          <w:sz w:val="22"/>
          <w:szCs w:val="22"/>
        </w:rPr>
      </w:pPr>
      <w:r w:rsidRPr="00582011">
        <w:rPr>
          <w:rFonts w:asciiTheme="majorHAnsi" w:hAnsiTheme="majorHAnsi" w:cs="Tahoma"/>
          <w:sz w:val="22"/>
          <w:szCs w:val="22"/>
        </w:rPr>
        <w:t xml:space="preserve">Περιβάλλον χώρος </w:t>
      </w:r>
      <w:proofErr w:type="spellStart"/>
      <w:r w:rsidRPr="00582011">
        <w:rPr>
          <w:rFonts w:asciiTheme="majorHAnsi" w:hAnsiTheme="majorHAnsi" w:cs="Tahoma"/>
          <w:sz w:val="22"/>
          <w:szCs w:val="22"/>
        </w:rPr>
        <w:t>Προκάτ</w:t>
      </w:r>
      <w:proofErr w:type="spellEnd"/>
      <w:r w:rsidRPr="00582011">
        <w:rPr>
          <w:rFonts w:asciiTheme="majorHAnsi" w:hAnsiTheme="majorHAnsi" w:cs="Tahoma"/>
          <w:sz w:val="22"/>
          <w:szCs w:val="22"/>
        </w:rPr>
        <w:t xml:space="preserve"> κτήρια Κνωσού - Λευκό κτήριο – Κτήριο πολλαπλών χρήσεων (</w:t>
      </w:r>
      <w:proofErr w:type="spellStart"/>
      <w:r w:rsidRPr="00582011">
        <w:rPr>
          <w:rFonts w:asciiTheme="majorHAnsi" w:hAnsiTheme="majorHAnsi" w:cs="Tahoma"/>
          <w:sz w:val="22"/>
          <w:szCs w:val="22"/>
        </w:rPr>
        <w:t>οριοθετείται</w:t>
      </w:r>
      <w:proofErr w:type="spellEnd"/>
      <w:r w:rsidRPr="00582011">
        <w:rPr>
          <w:rFonts w:asciiTheme="majorHAnsi" w:hAnsiTheme="majorHAnsi" w:cs="Tahoma"/>
          <w:sz w:val="22"/>
          <w:szCs w:val="22"/>
        </w:rPr>
        <w:t xml:space="preserve"> από την περίφραξη του χώρου) –(7). Απαιτείται ιδιαίτερη προσοχή στο πρανές δυτικά του χώρου που φτάνει μέχρι το τοιχίο αντιστήριξης επί της Λ. Κνωσού.</w:t>
      </w:r>
    </w:p>
    <w:p w:rsidR="00FA7CF7" w:rsidRPr="00582011" w:rsidRDefault="00FA7CF7" w:rsidP="00FA7CF7">
      <w:pPr>
        <w:numPr>
          <w:ilvl w:val="0"/>
          <w:numId w:val="23"/>
        </w:numPr>
        <w:ind w:left="284" w:hanging="284"/>
        <w:contextualSpacing/>
        <w:rPr>
          <w:rFonts w:asciiTheme="majorHAnsi" w:hAnsiTheme="majorHAnsi" w:cs="Tahoma"/>
          <w:b/>
          <w:sz w:val="22"/>
          <w:szCs w:val="22"/>
        </w:rPr>
      </w:pPr>
      <w:r w:rsidRPr="00582011">
        <w:rPr>
          <w:rFonts w:asciiTheme="majorHAnsi" w:hAnsiTheme="majorHAnsi" w:cs="Tahoma"/>
          <w:sz w:val="22"/>
          <w:szCs w:val="22"/>
        </w:rPr>
        <w:t>Οικόπεδο - Ελαιώνας</w:t>
      </w:r>
      <w:r w:rsidRPr="00582011">
        <w:rPr>
          <w:rFonts w:asciiTheme="majorHAnsi" w:hAnsiTheme="majorHAnsi" w:cs="Tahoma"/>
          <w:b/>
          <w:sz w:val="22"/>
          <w:szCs w:val="22"/>
        </w:rPr>
        <w:t xml:space="preserve"> </w:t>
      </w:r>
      <w:r w:rsidRPr="00582011">
        <w:rPr>
          <w:rFonts w:asciiTheme="majorHAnsi" w:hAnsiTheme="majorHAnsi" w:cs="Tahoma"/>
          <w:sz w:val="22"/>
          <w:szCs w:val="22"/>
        </w:rPr>
        <w:t>(</w:t>
      </w:r>
      <w:proofErr w:type="spellStart"/>
      <w:r w:rsidRPr="00582011">
        <w:rPr>
          <w:rFonts w:asciiTheme="majorHAnsi" w:hAnsiTheme="majorHAnsi" w:cs="Tahoma"/>
          <w:sz w:val="22"/>
          <w:szCs w:val="22"/>
        </w:rPr>
        <w:t>οριοθετείται</w:t>
      </w:r>
      <w:proofErr w:type="spellEnd"/>
      <w:r w:rsidRPr="00582011">
        <w:rPr>
          <w:rFonts w:asciiTheme="majorHAnsi" w:hAnsiTheme="majorHAnsi" w:cs="Tahoma"/>
          <w:sz w:val="22"/>
          <w:szCs w:val="22"/>
        </w:rPr>
        <w:t xml:space="preserve"> από τους περιμετρικούς δρόμους) –(8).</w:t>
      </w:r>
    </w:p>
    <w:p w:rsidR="00FA7CF7" w:rsidRPr="00582011" w:rsidRDefault="00FA7CF7" w:rsidP="00FA7CF7">
      <w:pPr>
        <w:numPr>
          <w:ilvl w:val="0"/>
          <w:numId w:val="23"/>
        </w:numPr>
        <w:ind w:left="284" w:hanging="284"/>
        <w:contextualSpacing/>
        <w:rPr>
          <w:rFonts w:asciiTheme="majorHAnsi" w:hAnsiTheme="majorHAnsi" w:cs="Tahoma"/>
          <w:b/>
          <w:sz w:val="22"/>
          <w:szCs w:val="22"/>
        </w:rPr>
      </w:pPr>
      <w:r w:rsidRPr="00582011">
        <w:rPr>
          <w:rFonts w:asciiTheme="majorHAnsi" w:hAnsiTheme="majorHAnsi" w:cs="Tahoma"/>
          <w:sz w:val="22"/>
          <w:szCs w:val="22"/>
        </w:rPr>
        <w:t>Οικόπεδο 300μ2 περίπου ανατολικά των εγκαταστάσεων της Λ. Κνωσού – (9).</w:t>
      </w:r>
      <w:r w:rsidRPr="00582011">
        <w:rPr>
          <w:rFonts w:asciiTheme="majorHAnsi" w:hAnsiTheme="majorHAnsi" w:cs="Tahoma"/>
          <w:b/>
          <w:sz w:val="22"/>
          <w:szCs w:val="22"/>
        </w:rPr>
        <w:t xml:space="preserve"> </w:t>
      </w:r>
    </w:p>
    <w:p w:rsidR="00FA7CF7" w:rsidRPr="00582011" w:rsidRDefault="00FA7CF7" w:rsidP="00FA7CF7">
      <w:pPr>
        <w:rPr>
          <w:rFonts w:asciiTheme="majorHAnsi" w:hAnsiTheme="majorHAnsi" w:cs="Tahoma"/>
          <w:b/>
          <w:sz w:val="22"/>
          <w:szCs w:val="22"/>
        </w:rPr>
      </w:pPr>
    </w:p>
    <w:p w:rsidR="00FA7CF7" w:rsidRPr="00582011" w:rsidRDefault="00FA7CF7" w:rsidP="00FA7CF7">
      <w:pPr>
        <w:rPr>
          <w:rFonts w:asciiTheme="majorHAnsi" w:hAnsiTheme="majorHAnsi" w:cs="Tahoma"/>
          <w:b/>
          <w:bCs/>
          <w:sz w:val="22"/>
          <w:szCs w:val="22"/>
          <w:lang w:eastAsia="ar-SA"/>
        </w:rPr>
      </w:pPr>
      <w:r w:rsidRPr="00582011">
        <w:rPr>
          <w:rFonts w:asciiTheme="majorHAnsi" w:hAnsiTheme="majorHAnsi" w:cs="Tahoma"/>
          <w:b/>
          <w:bCs/>
          <w:sz w:val="22"/>
          <w:szCs w:val="22"/>
          <w:lang w:eastAsia="ar-SA"/>
        </w:rPr>
        <w:t>Αναλυτική Περιγραφή Εργασιών</w:t>
      </w:r>
    </w:p>
    <w:p w:rsidR="00FA7CF7" w:rsidRPr="00582011" w:rsidRDefault="00FA7CF7" w:rsidP="00FA7CF7">
      <w:pPr>
        <w:ind w:left="720"/>
        <w:contextualSpacing/>
        <w:rPr>
          <w:rFonts w:asciiTheme="majorHAnsi" w:hAnsiTheme="majorHAnsi" w:cs="Tahoma"/>
          <w:b/>
          <w:sz w:val="22"/>
          <w:szCs w:val="22"/>
        </w:rPr>
      </w:pPr>
    </w:p>
    <w:p w:rsidR="00FA7CF7" w:rsidRPr="00582011" w:rsidRDefault="00FA7CF7" w:rsidP="00FA7CF7">
      <w:pPr>
        <w:jc w:val="both"/>
        <w:rPr>
          <w:rFonts w:asciiTheme="majorHAnsi" w:hAnsiTheme="majorHAnsi" w:cs="Tahoma"/>
          <w:b/>
          <w:sz w:val="22"/>
          <w:szCs w:val="22"/>
        </w:rPr>
      </w:pPr>
      <w:r w:rsidRPr="00582011">
        <w:rPr>
          <w:rFonts w:asciiTheme="majorHAnsi" w:hAnsiTheme="majorHAnsi" w:cs="Tahoma"/>
          <w:b/>
          <w:sz w:val="22"/>
          <w:szCs w:val="22"/>
        </w:rPr>
        <w:t>Οι εργασίες που προβλέπονται για την υποομάδα Α1 είναι:</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Απομάκρυνση των ξερών δένδρων και κλαδιών και καταστροφή με θρυμματισμό.</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Κοπή με μηχανικά μέσα, απομάκρυνση όλων των χόρτων και καταστροφή με θρυμματισμό.</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Στα φοινικοειδή - απομάκρυνση ξερών φύλλων και εκβλαστήσεων. Εκρίζωση και καύση προσβεβλημένων φοινικοειδών.</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Απομάκρυνση όλων των πολυετών ζιζανίων.</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Καθαρισμός και απομάκρυνση σκουπιδιών, μπαζών, άχρηστων αντικειμένων καθώς και των μεγάλων πετρών. Καθαριότητα όλων των χώρων πρασίνου από κάθε είδος απορρίμματα και απόρριψη αυτών στους κατάλληλους χώρους εντός του Ιδρύματος (π.χ. κάδους ανακύκλωσης, γενικών απορριμμάτων κλπ.)</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 xml:space="preserve">Φρεζαρίσματα, αρόσεις ή </w:t>
      </w:r>
      <w:proofErr w:type="spellStart"/>
      <w:r w:rsidRPr="00582011">
        <w:rPr>
          <w:rFonts w:asciiTheme="majorHAnsi" w:hAnsiTheme="majorHAnsi" w:cs="Tahoma"/>
          <w:sz w:val="22"/>
          <w:szCs w:val="22"/>
        </w:rPr>
        <w:t>χορτοκοπές</w:t>
      </w:r>
      <w:proofErr w:type="spellEnd"/>
      <w:r w:rsidRPr="00582011">
        <w:rPr>
          <w:rFonts w:asciiTheme="majorHAnsi" w:hAnsiTheme="majorHAnsi" w:cs="Tahoma"/>
          <w:sz w:val="22"/>
          <w:szCs w:val="22"/>
        </w:rPr>
        <w:t xml:space="preserve"> (την άνοιξη ανάλογα με τις </w:t>
      </w:r>
      <w:proofErr w:type="spellStart"/>
      <w:r w:rsidRPr="00582011">
        <w:rPr>
          <w:rFonts w:asciiTheme="majorHAnsi" w:hAnsiTheme="majorHAnsi" w:cs="Tahoma"/>
          <w:sz w:val="22"/>
          <w:szCs w:val="22"/>
        </w:rPr>
        <w:t>εδαφοκλιματικές</w:t>
      </w:r>
      <w:proofErr w:type="spellEnd"/>
      <w:r w:rsidRPr="00582011">
        <w:rPr>
          <w:rFonts w:asciiTheme="majorHAnsi" w:hAnsiTheme="majorHAnsi" w:cs="Tahoma"/>
          <w:sz w:val="22"/>
          <w:szCs w:val="22"/>
        </w:rPr>
        <w:t xml:space="preserve"> συνθήκες, αλλά και όποτε χρειαστεί)</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 xml:space="preserve">Συστηματικές </w:t>
      </w:r>
      <w:proofErr w:type="spellStart"/>
      <w:r w:rsidRPr="00582011">
        <w:rPr>
          <w:rFonts w:asciiTheme="majorHAnsi" w:hAnsiTheme="majorHAnsi" w:cs="Tahoma"/>
          <w:sz w:val="22"/>
          <w:szCs w:val="22"/>
        </w:rPr>
        <w:t>χορτοκοπές</w:t>
      </w:r>
      <w:proofErr w:type="spellEnd"/>
      <w:r w:rsidRPr="00582011">
        <w:rPr>
          <w:rFonts w:asciiTheme="majorHAnsi" w:hAnsiTheme="majorHAnsi" w:cs="Tahoma"/>
          <w:sz w:val="22"/>
          <w:szCs w:val="22"/>
        </w:rPr>
        <w:t xml:space="preserve"> και εκριζώσεις αυτοφυών, περιμετρικά των κτιρίων, εκατέρωθεν των δρόμων, των πεζοδρομίων, των χώρων στάθμευσης και όπου αλλού απαιτείται, για να είναι όλοι οι χώροι απαλλαγμένοι από ζιζάνια και ανεπιθύμητη βλάστηση.</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 xml:space="preserve">Καθαρισμός των χώρων όπου υπάρχουν σχάρες δρόμου για την συλλογή των </w:t>
      </w:r>
      <w:proofErr w:type="spellStart"/>
      <w:r w:rsidRPr="00582011">
        <w:rPr>
          <w:rFonts w:asciiTheme="majorHAnsi" w:hAnsiTheme="majorHAnsi" w:cs="Tahoma"/>
          <w:sz w:val="22"/>
          <w:szCs w:val="22"/>
        </w:rPr>
        <w:t>ομβρίων</w:t>
      </w:r>
      <w:proofErr w:type="spellEnd"/>
      <w:r w:rsidRPr="00582011">
        <w:rPr>
          <w:rFonts w:asciiTheme="majorHAnsi" w:hAnsiTheme="majorHAnsi" w:cs="Tahoma"/>
          <w:sz w:val="22"/>
          <w:szCs w:val="22"/>
        </w:rPr>
        <w:t>.</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 xml:space="preserve">Καθαρισμός των πεζοδρομίων με ιδιαίτερη έμφαση τα πεζοδρόμια επί της επαρχιακής οδού που διατρέχει το </w:t>
      </w:r>
      <w:r w:rsidRPr="00582011">
        <w:rPr>
          <w:rFonts w:asciiTheme="majorHAnsi" w:hAnsiTheme="majorHAnsi" w:cs="Tahoma"/>
          <w:sz w:val="22"/>
          <w:szCs w:val="22"/>
          <w:lang w:val="en-US"/>
        </w:rPr>
        <w:t>Campus</w:t>
      </w:r>
      <w:r w:rsidRPr="00582011">
        <w:rPr>
          <w:rFonts w:asciiTheme="majorHAnsi" w:hAnsiTheme="majorHAnsi" w:cs="Tahoma"/>
          <w:sz w:val="22"/>
          <w:szCs w:val="22"/>
        </w:rPr>
        <w:t xml:space="preserve"> </w:t>
      </w:r>
      <w:proofErr w:type="spellStart"/>
      <w:r w:rsidRPr="00582011">
        <w:rPr>
          <w:rFonts w:asciiTheme="majorHAnsi" w:hAnsiTheme="majorHAnsi" w:cs="Tahoma"/>
          <w:sz w:val="22"/>
          <w:szCs w:val="22"/>
        </w:rPr>
        <w:t>Βουτών</w:t>
      </w:r>
      <w:proofErr w:type="spellEnd"/>
      <w:r w:rsidRPr="00582011">
        <w:rPr>
          <w:rFonts w:asciiTheme="majorHAnsi" w:hAnsiTheme="majorHAnsi" w:cs="Tahoma"/>
          <w:sz w:val="22"/>
          <w:szCs w:val="22"/>
        </w:rPr>
        <w:t>, ώστε η βάδιση σε αυτά να γίνεται ανεμπόδιστα.</w:t>
      </w:r>
    </w:p>
    <w:p w:rsidR="00FA7CF7" w:rsidRPr="00582011" w:rsidRDefault="00FA7CF7" w:rsidP="00FA7CF7">
      <w:pPr>
        <w:jc w:val="both"/>
        <w:rPr>
          <w:rFonts w:asciiTheme="majorHAnsi" w:hAnsiTheme="majorHAnsi" w:cs="Tahoma"/>
          <w:sz w:val="22"/>
          <w:szCs w:val="22"/>
        </w:rPr>
      </w:pPr>
    </w:p>
    <w:p w:rsidR="00FA7CF7" w:rsidRPr="00582011" w:rsidRDefault="00FA7CF7" w:rsidP="00FA7CF7">
      <w:pPr>
        <w:jc w:val="both"/>
        <w:rPr>
          <w:rFonts w:asciiTheme="majorHAnsi" w:hAnsiTheme="majorHAnsi" w:cs="Tahoma"/>
          <w:b/>
          <w:sz w:val="22"/>
          <w:szCs w:val="22"/>
        </w:rPr>
      </w:pPr>
      <w:r w:rsidRPr="00582011">
        <w:rPr>
          <w:rFonts w:asciiTheme="majorHAnsi" w:hAnsiTheme="majorHAnsi" w:cs="Tahoma"/>
          <w:b/>
          <w:sz w:val="22"/>
          <w:szCs w:val="22"/>
          <w:lang w:val="en-US"/>
        </w:rPr>
        <w:t>O</w:t>
      </w:r>
      <w:r w:rsidRPr="00582011">
        <w:rPr>
          <w:rFonts w:asciiTheme="majorHAnsi" w:hAnsiTheme="majorHAnsi" w:cs="Tahoma"/>
          <w:b/>
          <w:sz w:val="22"/>
          <w:szCs w:val="22"/>
        </w:rPr>
        <w:t>ι εργασίες που προβλέπονται για την υποομάδα Α2 είναι:</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 xml:space="preserve">Κλάδεμα των δέντρων, θάμνων και φυτών. Για το κλάδεμα των δέντρων απαιτείται η χρήση </w:t>
      </w:r>
      <w:proofErr w:type="spellStart"/>
      <w:r w:rsidRPr="00582011">
        <w:rPr>
          <w:rFonts w:asciiTheme="majorHAnsi" w:hAnsiTheme="majorHAnsi" w:cs="Tahoma"/>
          <w:sz w:val="22"/>
          <w:szCs w:val="22"/>
        </w:rPr>
        <w:t>καλαθοφόρου</w:t>
      </w:r>
      <w:proofErr w:type="spellEnd"/>
      <w:r w:rsidRPr="00582011">
        <w:rPr>
          <w:rFonts w:asciiTheme="majorHAnsi" w:hAnsiTheme="majorHAnsi" w:cs="Tahoma"/>
          <w:sz w:val="22"/>
          <w:szCs w:val="22"/>
        </w:rPr>
        <w:t xml:space="preserve"> με μηχανισμό σταθεροποίησης στο έδαφος. Απομάκρυνση φυτικών υπολειμμάτων κλαδέματος και καταστροφή αυτών με θρυμματισμό. </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 xml:space="preserve">Κλάδεμα στα φοινικοειδή. </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Κλάδεμα διαμόρφωσης στα φυτά μπορντούρας</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Κλαδέματα και διαμόρφωση κόμης στα σχηματισμένα φυτά, συστηματικά και όποτε αυτό απαιτείται</w:t>
      </w:r>
    </w:p>
    <w:p w:rsidR="00FA7CF7" w:rsidRPr="00582011" w:rsidRDefault="00FA7CF7" w:rsidP="00FA7CF7">
      <w:pPr>
        <w:rPr>
          <w:rFonts w:asciiTheme="majorHAnsi" w:hAnsiTheme="majorHAnsi" w:cs="Tahoma"/>
          <w:sz w:val="22"/>
          <w:szCs w:val="22"/>
        </w:rPr>
      </w:pPr>
    </w:p>
    <w:p w:rsidR="00FA7CF7" w:rsidRPr="00582011" w:rsidRDefault="00FA7CF7" w:rsidP="00FA7CF7">
      <w:pPr>
        <w:rPr>
          <w:rFonts w:asciiTheme="majorHAnsi" w:hAnsiTheme="majorHAnsi" w:cs="Tahoma"/>
          <w:b/>
          <w:sz w:val="22"/>
          <w:szCs w:val="22"/>
        </w:rPr>
      </w:pPr>
      <w:r w:rsidRPr="00582011">
        <w:rPr>
          <w:rFonts w:asciiTheme="majorHAnsi" w:hAnsiTheme="majorHAnsi" w:cs="Tahoma"/>
          <w:b/>
          <w:sz w:val="22"/>
          <w:szCs w:val="22"/>
        </w:rPr>
        <w:t xml:space="preserve">Οι εργασίες που προβλέπονται για την ομάδα Β είναι: </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Απομάκρυνση των ξερών δένδρων και κλαδιών και καταστροφή με θρυμματισμό.</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Κοπή με μηχανικά μέσα, απομάκρυνση όλων των χόρτων και καταστροφή με θρυμματισμό.</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Στα φοινικοειδή - απομάκρυνση ξερών φύλλων και εκβλαστήσεων. Εκρίζωση και καύση προσβεβλημένων φοινικοειδών.</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Απομάκρυνση όλων των πολυετών ζιζανίων.</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Καθαρισμός και απομάκρυνση σκουπιδιών, μπαζών, άχρηστων αντικειμένων καθώς και των μεγάλων πετρών. Καθαριότητα όλων των χώρων πρασίνου από κάθε είδος απορρίμματα και απόρριψη αυτών στους κατάλληλους χώρους εντός του Ιδρύματος (π.χ. κάδους ανακύκλωσης, γενικών απορριμμάτων κλπ.)</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 xml:space="preserve">Φρεζαρίσματα, αρόσεις ή </w:t>
      </w:r>
      <w:proofErr w:type="spellStart"/>
      <w:r w:rsidRPr="00582011">
        <w:rPr>
          <w:rFonts w:asciiTheme="majorHAnsi" w:hAnsiTheme="majorHAnsi" w:cs="Tahoma"/>
          <w:sz w:val="22"/>
          <w:szCs w:val="22"/>
        </w:rPr>
        <w:t>χορτοκοπές</w:t>
      </w:r>
      <w:proofErr w:type="spellEnd"/>
      <w:r w:rsidRPr="00582011">
        <w:rPr>
          <w:rFonts w:asciiTheme="majorHAnsi" w:hAnsiTheme="majorHAnsi" w:cs="Tahoma"/>
          <w:sz w:val="22"/>
          <w:szCs w:val="22"/>
        </w:rPr>
        <w:t xml:space="preserve"> (την άνοιξη ανάλογα με τις </w:t>
      </w:r>
      <w:proofErr w:type="spellStart"/>
      <w:r w:rsidRPr="00582011">
        <w:rPr>
          <w:rFonts w:asciiTheme="majorHAnsi" w:hAnsiTheme="majorHAnsi" w:cs="Tahoma"/>
          <w:sz w:val="22"/>
          <w:szCs w:val="22"/>
        </w:rPr>
        <w:t>εδαφοκλιματικές</w:t>
      </w:r>
      <w:proofErr w:type="spellEnd"/>
      <w:r w:rsidRPr="00582011">
        <w:rPr>
          <w:rFonts w:asciiTheme="majorHAnsi" w:hAnsiTheme="majorHAnsi" w:cs="Tahoma"/>
          <w:sz w:val="22"/>
          <w:szCs w:val="22"/>
        </w:rPr>
        <w:t xml:space="preserve"> συνθήκες, αλλά και όποτε χρειαστεί).</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 xml:space="preserve">Συστηματικές </w:t>
      </w:r>
      <w:proofErr w:type="spellStart"/>
      <w:r w:rsidRPr="00582011">
        <w:rPr>
          <w:rFonts w:asciiTheme="majorHAnsi" w:hAnsiTheme="majorHAnsi" w:cs="Tahoma"/>
          <w:sz w:val="22"/>
          <w:szCs w:val="22"/>
        </w:rPr>
        <w:t>χορτοκοπές</w:t>
      </w:r>
      <w:proofErr w:type="spellEnd"/>
      <w:r w:rsidRPr="00582011">
        <w:rPr>
          <w:rFonts w:asciiTheme="majorHAnsi" w:hAnsiTheme="majorHAnsi" w:cs="Tahoma"/>
          <w:sz w:val="22"/>
          <w:szCs w:val="22"/>
        </w:rPr>
        <w:t xml:space="preserve"> και εκριζώσεις αυτοφυών, περιμετρικά των κτιρίων, εκατέρωθεν των δρόμων, των πεζοδρομίων, των χώρων στάθμευσης και όπου αλλού απαιτείται, για να είναι όλοι οι χώροι απαλλαγμένοι από ζιζάνια και ανεπιθύμητη βλάστηση.</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lastRenderedPageBreak/>
        <w:t xml:space="preserve">Καθαρισμός των χώρων όπου υπάρχουν σχάρες δρόμου για την συλλογή των </w:t>
      </w:r>
      <w:proofErr w:type="spellStart"/>
      <w:r w:rsidRPr="00582011">
        <w:rPr>
          <w:rFonts w:asciiTheme="majorHAnsi" w:hAnsiTheme="majorHAnsi" w:cs="Tahoma"/>
          <w:sz w:val="22"/>
          <w:szCs w:val="22"/>
        </w:rPr>
        <w:t>ομβρίων</w:t>
      </w:r>
      <w:proofErr w:type="spellEnd"/>
      <w:r w:rsidRPr="00582011">
        <w:rPr>
          <w:rFonts w:asciiTheme="majorHAnsi" w:hAnsiTheme="majorHAnsi" w:cs="Tahoma"/>
          <w:sz w:val="22"/>
          <w:szCs w:val="22"/>
        </w:rPr>
        <w:t>.</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 xml:space="preserve">Κλάδεμα των δέντρων, θάμνων και φυτών. Για το κλάδεμα των δέντρων απαιτείται η χρήση </w:t>
      </w:r>
      <w:proofErr w:type="spellStart"/>
      <w:r w:rsidRPr="00582011">
        <w:rPr>
          <w:rFonts w:asciiTheme="majorHAnsi" w:hAnsiTheme="majorHAnsi" w:cs="Tahoma"/>
          <w:sz w:val="22"/>
          <w:szCs w:val="22"/>
        </w:rPr>
        <w:t>καλαθοφόρου</w:t>
      </w:r>
      <w:proofErr w:type="spellEnd"/>
      <w:r w:rsidRPr="00582011">
        <w:rPr>
          <w:rFonts w:asciiTheme="majorHAnsi" w:hAnsiTheme="majorHAnsi" w:cs="Tahoma"/>
          <w:sz w:val="22"/>
          <w:szCs w:val="22"/>
        </w:rPr>
        <w:t xml:space="preserve"> με μηχανισμό σταθεροποίησης στο έδαφος. Απομάκρυνση φυτικών υπολειμμάτων κλαδέματος και καταστροφή αυτών με θρυμματισμό. </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 xml:space="preserve">Κλάδεμα στα φοινικοειδή. </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Κλάδεμα διαμόρφωσης στα φυτά μπορντούρας.</w:t>
      </w:r>
    </w:p>
    <w:p w:rsidR="00FA7CF7" w:rsidRPr="00582011" w:rsidRDefault="00FA7CF7" w:rsidP="00FA7CF7">
      <w:pPr>
        <w:numPr>
          <w:ilvl w:val="0"/>
          <w:numId w:val="18"/>
        </w:numPr>
        <w:suppressAutoHyphens/>
        <w:ind w:left="426" w:hanging="426"/>
        <w:jc w:val="both"/>
        <w:rPr>
          <w:rFonts w:asciiTheme="majorHAnsi" w:hAnsiTheme="majorHAnsi" w:cs="Tahoma"/>
          <w:sz w:val="22"/>
          <w:szCs w:val="22"/>
        </w:rPr>
      </w:pPr>
      <w:r w:rsidRPr="00582011">
        <w:rPr>
          <w:rFonts w:asciiTheme="majorHAnsi" w:hAnsiTheme="majorHAnsi" w:cs="Tahoma"/>
          <w:sz w:val="22"/>
          <w:szCs w:val="22"/>
        </w:rPr>
        <w:t>Κλαδέματα και διαμόρφωση κόμης στα σχηματισμένα φυτά, συστηματικά και όποτε αυτό απαιτείται.</w:t>
      </w:r>
    </w:p>
    <w:p w:rsidR="00FA7CF7" w:rsidRPr="00582011" w:rsidRDefault="00FA7CF7" w:rsidP="00FA7CF7">
      <w:pPr>
        <w:rPr>
          <w:rFonts w:asciiTheme="majorHAnsi" w:hAnsiTheme="majorHAnsi" w:cs="Tahoma"/>
          <w:b/>
          <w:sz w:val="22"/>
          <w:szCs w:val="22"/>
        </w:rPr>
      </w:pPr>
    </w:p>
    <w:p w:rsidR="00FA7CF7" w:rsidRPr="00582011" w:rsidRDefault="00FA7CF7" w:rsidP="00FA7CF7">
      <w:pPr>
        <w:rPr>
          <w:rFonts w:asciiTheme="majorHAnsi" w:hAnsiTheme="majorHAnsi" w:cs="Tahoma"/>
          <w:b/>
          <w:sz w:val="22"/>
          <w:szCs w:val="22"/>
        </w:rPr>
      </w:pPr>
      <w:r w:rsidRPr="00582011">
        <w:rPr>
          <w:rFonts w:asciiTheme="majorHAnsi" w:hAnsiTheme="majorHAnsi" w:cs="Tahoma"/>
          <w:b/>
          <w:sz w:val="22"/>
          <w:szCs w:val="22"/>
        </w:rPr>
        <w:t>Απαιτήσεις εργασιών:</w:t>
      </w:r>
    </w:p>
    <w:p w:rsidR="00FA7CF7" w:rsidRPr="00582011" w:rsidRDefault="00FA7CF7" w:rsidP="00FA7CF7">
      <w:pPr>
        <w:rPr>
          <w:rFonts w:asciiTheme="majorHAnsi" w:hAnsiTheme="majorHAnsi" w:cs="Tahoma"/>
          <w:sz w:val="22"/>
          <w:szCs w:val="22"/>
        </w:rPr>
      </w:pPr>
      <w:r w:rsidRPr="00582011">
        <w:rPr>
          <w:rFonts w:asciiTheme="majorHAnsi" w:hAnsiTheme="majorHAnsi" w:cs="Tahoma"/>
          <w:sz w:val="22"/>
          <w:szCs w:val="22"/>
        </w:rPr>
        <w:t xml:space="preserve">Το κλάδεμα των δέντρων και ο καλλωπισμός των φυτών, θα γίνεται σύμφωνα με τα παρακάτω: </w:t>
      </w:r>
    </w:p>
    <w:p w:rsidR="00FA7CF7" w:rsidRPr="00582011" w:rsidRDefault="00FA7CF7" w:rsidP="00FA7CF7">
      <w:pPr>
        <w:jc w:val="both"/>
        <w:rPr>
          <w:rFonts w:asciiTheme="majorHAnsi" w:hAnsiTheme="majorHAnsi" w:cs="Tahoma"/>
          <w:sz w:val="22"/>
          <w:szCs w:val="22"/>
        </w:rPr>
      </w:pPr>
      <w:r w:rsidRPr="00582011">
        <w:rPr>
          <w:rFonts w:asciiTheme="majorHAnsi" w:hAnsiTheme="majorHAnsi" w:cs="Tahoma"/>
          <w:sz w:val="22"/>
          <w:szCs w:val="22"/>
        </w:rPr>
        <w:t>«Τα κλαδέματα θα πραγματοποιούνται κατά την περίοδο λήθαργου (ή ελάχιστου μεταβολισμού) του κάθε δέντρου/θάμνου, η οποία για τα είδη και την κλιματική ζώνη που ενδιαφερόμαστε θα πρέπει να είναι ΝΩΡΙΤΕΡΑ από τον μήνα Μάρτιο.</w:t>
      </w:r>
    </w:p>
    <w:p w:rsidR="00FA7CF7" w:rsidRPr="00582011" w:rsidRDefault="00FA7CF7" w:rsidP="00FA7CF7">
      <w:pPr>
        <w:jc w:val="both"/>
        <w:rPr>
          <w:rFonts w:asciiTheme="majorHAnsi" w:hAnsiTheme="majorHAnsi" w:cs="Tahoma"/>
          <w:sz w:val="22"/>
          <w:szCs w:val="22"/>
        </w:rPr>
      </w:pPr>
      <w:r w:rsidRPr="00582011">
        <w:rPr>
          <w:rFonts w:asciiTheme="majorHAnsi" w:hAnsiTheme="majorHAnsi" w:cs="Tahoma"/>
          <w:sz w:val="22"/>
          <w:szCs w:val="22"/>
        </w:rPr>
        <w:t>-Σε όλα τα φυτά θα πρέπει να αφαιρούνται και να απομακρύνονται όλα τα ξερά και πιθανά άρρωστα τμήματα</w:t>
      </w:r>
    </w:p>
    <w:p w:rsidR="00FA7CF7" w:rsidRPr="00582011" w:rsidRDefault="00FA7CF7" w:rsidP="00FA7CF7">
      <w:pPr>
        <w:jc w:val="both"/>
        <w:rPr>
          <w:rFonts w:asciiTheme="majorHAnsi" w:hAnsiTheme="majorHAnsi" w:cs="Tahoma"/>
          <w:sz w:val="22"/>
          <w:szCs w:val="22"/>
        </w:rPr>
      </w:pPr>
      <w:r w:rsidRPr="00582011">
        <w:rPr>
          <w:rFonts w:asciiTheme="majorHAnsi" w:hAnsiTheme="majorHAnsi" w:cs="Tahoma"/>
          <w:sz w:val="22"/>
          <w:szCs w:val="22"/>
        </w:rPr>
        <w:t xml:space="preserve">-Τα θαμνώδη φυτά επιδέχονται εντονότερο κλάδεμα από τα δενδρώδη, όμως δεν θα πρέπει το κλάδεμα αυτό να οδηγεί σε υποβάθμισή τους σε </w:t>
      </w:r>
      <w:proofErr w:type="spellStart"/>
      <w:r w:rsidRPr="00582011">
        <w:rPr>
          <w:rFonts w:asciiTheme="majorHAnsi" w:hAnsiTheme="majorHAnsi" w:cs="Tahoma"/>
          <w:sz w:val="22"/>
          <w:szCs w:val="22"/>
        </w:rPr>
        <w:t>μονοκορφισμένα</w:t>
      </w:r>
      <w:proofErr w:type="spellEnd"/>
      <w:r w:rsidRPr="00582011">
        <w:rPr>
          <w:rFonts w:asciiTheme="majorHAnsi" w:hAnsiTheme="majorHAnsi" w:cs="Tahoma"/>
          <w:sz w:val="22"/>
          <w:szCs w:val="22"/>
        </w:rPr>
        <w:t xml:space="preserve"> φυτά. Έτσι, τα θαμνώδη φυτά θα καθαρίζονται από τα ξερά και θα κόβονται </w:t>
      </w:r>
      <w:r w:rsidRPr="00582011">
        <w:rPr>
          <w:rFonts w:asciiTheme="majorHAnsi" w:hAnsiTheme="majorHAnsi" w:cs="Tahoma"/>
          <w:sz w:val="22"/>
          <w:szCs w:val="22"/>
          <w:u w:val="single"/>
        </w:rPr>
        <w:t>από επάνω</w:t>
      </w:r>
      <w:r w:rsidRPr="00582011">
        <w:rPr>
          <w:rFonts w:asciiTheme="majorHAnsi" w:hAnsiTheme="majorHAnsi" w:cs="Tahoma"/>
          <w:sz w:val="22"/>
          <w:szCs w:val="22"/>
        </w:rPr>
        <w:t xml:space="preserve"> και από τα πλάγια.</w:t>
      </w:r>
    </w:p>
    <w:p w:rsidR="00FA7CF7" w:rsidRPr="00582011" w:rsidRDefault="00FA7CF7" w:rsidP="00FA7CF7">
      <w:pPr>
        <w:jc w:val="both"/>
        <w:rPr>
          <w:rFonts w:asciiTheme="majorHAnsi" w:hAnsiTheme="majorHAnsi" w:cs="Tahoma"/>
          <w:sz w:val="22"/>
          <w:szCs w:val="22"/>
        </w:rPr>
      </w:pPr>
      <w:r w:rsidRPr="00582011">
        <w:rPr>
          <w:rFonts w:asciiTheme="majorHAnsi" w:hAnsiTheme="majorHAnsi" w:cs="Tahoma"/>
          <w:sz w:val="22"/>
          <w:szCs w:val="22"/>
        </w:rPr>
        <w:t xml:space="preserve">-Τα γηγενή κωνοφόρα πεύκα και κυπαρίσσια θα κλαδεύονται μόνο από κάτω και αυτό πάντα με φειδώ! Θα αφαιρούνται τα ξερά και με κάποια συμμετρία (για λόγους </w:t>
      </w:r>
      <w:proofErr w:type="spellStart"/>
      <w:r w:rsidRPr="00582011">
        <w:rPr>
          <w:rFonts w:asciiTheme="majorHAnsi" w:hAnsiTheme="majorHAnsi" w:cs="Tahoma"/>
          <w:sz w:val="22"/>
          <w:szCs w:val="22"/>
        </w:rPr>
        <w:t>στατικότητας</w:t>
      </w:r>
      <w:proofErr w:type="spellEnd"/>
      <w:r w:rsidRPr="00582011">
        <w:rPr>
          <w:rFonts w:asciiTheme="majorHAnsi" w:hAnsiTheme="majorHAnsi" w:cs="Tahoma"/>
          <w:sz w:val="22"/>
          <w:szCs w:val="22"/>
        </w:rPr>
        <w:t>) θα κλαδεύονται κάποια ασθενικά κάτω κλαδιά, ή κάποια κλαδιά που εμποδίζουν. Στα δέντρα γηγενή κωνοφόρα πεύκα και κυπαρίσσια δεν θα κόβονται ΠΟΤΕ οι κορυφές!</w:t>
      </w:r>
    </w:p>
    <w:p w:rsidR="00FA7CF7" w:rsidRPr="00582011" w:rsidRDefault="00FA7CF7" w:rsidP="00FA7CF7">
      <w:pPr>
        <w:jc w:val="both"/>
        <w:rPr>
          <w:rFonts w:asciiTheme="majorHAnsi" w:hAnsiTheme="majorHAnsi" w:cs="Tahoma"/>
          <w:sz w:val="22"/>
          <w:szCs w:val="22"/>
        </w:rPr>
      </w:pPr>
      <w:r w:rsidRPr="00582011">
        <w:rPr>
          <w:rFonts w:asciiTheme="majorHAnsi" w:hAnsiTheme="majorHAnsi" w:cs="Tahoma"/>
          <w:sz w:val="22"/>
          <w:szCs w:val="22"/>
        </w:rPr>
        <w:t>-Κάποια μη γηγενή κωνοφόρα (</w:t>
      </w:r>
      <w:proofErr w:type="spellStart"/>
      <w:r w:rsidRPr="00582011">
        <w:rPr>
          <w:rFonts w:asciiTheme="majorHAnsi" w:hAnsiTheme="majorHAnsi" w:cs="Tahoma"/>
          <w:sz w:val="22"/>
          <w:szCs w:val="22"/>
        </w:rPr>
        <w:t>Ντούγιες</w:t>
      </w:r>
      <w:proofErr w:type="spellEnd"/>
      <w:r w:rsidRPr="00582011">
        <w:rPr>
          <w:rFonts w:asciiTheme="majorHAnsi" w:hAnsiTheme="majorHAnsi" w:cs="Tahoma"/>
          <w:sz w:val="22"/>
          <w:szCs w:val="22"/>
        </w:rPr>
        <w:t xml:space="preserve">, </w:t>
      </w:r>
      <w:r w:rsidRPr="00582011">
        <w:rPr>
          <w:rFonts w:asciiTheme="majorHAnsi" w:hAnsiTheme="majorHAnsi" w:cs="Tahoma"/>
          <w:sz w:val="22"/>
          <w:szCs w:val="22"/>
          <w:lang w:val="en-US"/>
        </w:rPr>
        <w:t>Leyland</w:t>
      </w:r>
      <w:r w:rsidRPr="00582011">
        <w:rPr>
          <w:rFonts w:asciiTheme="majorHAnsi" w:hAnsiTheme="majorHAnsi" w:cs="Tahoma"/>
          <w:sz w:val="22"/>
          <w:szCs w:val="22"/>
        </w:rPr>
        <w:t xml:space="preserve">) θα μπορούν να </w:t>
      </w:r>
      <w:proofErr w:type="spellStart"/>
      <w:r w:rsidRPr="00582011">
        <w:rPr>
          <w:rFonts w:asciiTheme="majorHAnsi" w:hAnsiTheme="majorHAnsi" w:cs="Tahoma"/>
          <w:sz w:val="22"/>
          <w:szCs w:val="22"/>
        </w:rPr>
        <w:t>επιδέχθουν</w:t>
      </w:r>
      <w:proofErr w:type="spellEnd"/>
      <w:r w:rsidRPr="00582011">
        <w:rPr>
          <w:rFonts w:asciiTheme="majorHAnsi" w:hAnsiTheme="majorHAnsi" w:cs="Tahoma"/>
          <w:sz w:val="22"/>
          <w:szCs w:val="22"/>
        </w:rPr>
        <w:t xml:space="preserve"> «αυστηρότερο» κλάδεμα. </w:t>
      </w:r>
    </w:p>
    <w:p w:rsidR="00FA7CF7" w:rsidRPr="00582011" w:rsidRDefault="00FA7CF7" w:rsidP="00FA7CF7">
      <w:pPr>
        <w:jc w:val="both"/>
        <w:rPr>
          <w:rFonts w:asciiTheme="majorHAnsi" w:hAnsiTheme="majorHAnsi" w:cs="Tahoma"/>
          <w:sz w:val="22"/>
          <w:szCs w:val="22"/>
        </w:rPr>
      </w:pPr>
      <w:r w:rsidRPr="00582011">
        <w:rPr>
          <w:rFonts w:asciiTheme="majorHAnsi" w:hAnsiTheme="majorHAnsi" w:cs="Tahoma"/>
          <w:sz w:val="22"/>
          <w:szCs w:val="22"/>
        </w:rPr>
        <w:t>-Στους φοίνικες θα κλαδεύονται όλα τα ξερά «κλαδιά» (</w:t>
      </w:r>
      <w:proofErr w:type="spellStart"/>
      <w:r w:rsidRPr="00582011">
        <w:rPr>
          <w:rFonts w:asciiTheme="majorHAnsi" w:hAnsiTheme="majorHAnsi" w:cs="Tahoma"/>
          <w:sz w:val="22"/>
          <w:szCs w:val="22"/>
        </w:rPr>
        <w:t>ξυλοποιημένα</w:t>
      </w:r>
      <w:proofErr w:type="spellEnd"/>
      <w:r w:rsidRPr="00582011">
        <w:rPr>
          <w:rFonts w:asciiTheme="majorHAnsi" w:hAnsiTheme="majorHAnsi" w:cs="Tahoma"/>
          <w:sz w:val="22"/>
          <w:szCs w:val="22"/>
        </w:rPr>
        <w:t xml:space="preserve"> σύνθετα φύλλα) καθώς και μερικά από τα κάτω «κλαδιά» για λόγους οικονομίας.</w:t>
      </w:r>
    </w:p>
    <w:p w:rsidR="00FA7CF7" w:rsidRPr="00582011" w:rsidRDefault="00FA7CF7" w:rsidP="00FA7CF7">
      <w:pPr>
        <w:jc w:val="both"/>
        <w:rPr>
          <w:rFonts w:asciiTheme="majorHAnsi" w:hAnsiTheme="majorHAnsi" w:cs="Tahoma"/>
          <w:sz w:val="22"/>
          <w:szCs w:val="22"/>
        </w:rPr>
      </w:pPr>
      <w:r w:rsidRPr="00582011">
        <w:rPr>
          <w:rFonts w:asciiTheme="majorHAnsi" w:hAnsiTheme="majorHAnsi" w:cs="Tahoma"/>
          <w:sz w:val="22"/>
          <w:szCs w:val="22"/>
        </w:rPr>
        <w:t xml:space="preserve">-Σε γενικές γραμμές δεν θα αφαιρούνται καθόλου δέντρα και θάμνοι εκτός και αν εμποδίζουν με προφανή τρόπο την λειτουργία του περιβάλλοντος χώρου. Οι </w:t>
      </w:r>
      <w:proofErr w:type="spellStart"/>
      <w:r w:rsidRPr="00582011">
        <w:rPr>
          <w:rFonts w:asciiTheme="majorHAnsi" w:hAnsiTheme="majorHAnsi" w:cs="Tahoma"/>
          <w:sz w:val="22"/>
          <w:szCs w:val="22"/>
        </w:rPr>
        <w:t>Αείλανθοι</w:t>
      </w:r>
      <w:proofErr w:type="spellEnd"/>
      <w:r w:rsidRPr="00582011">
        <w:rPr>
          <w:rFonts w:asciiTheme="majorHAnsi" w:hAnsiTheme="majorHAnsi" w:cs="Tahoma"/>
          <w:sz w:val="22"/>
          <w:szCs w:val="22"/>
        </w:rPr>
        <w:t xml:space="preserve"> (γνωστά ως «</w:t>
      </w:r>
      <w:proofErr w:type="spellStart"/>
      <w:r w:rsidRPr="00582011">
        <w:rPr>
          <w:rFonts w:asciiTheme="majorHAnsi" w:hAnsiTheme="majorHAnsi" w:cs="Tahoma"/>
          <w:sz w:val="22"/>
          <w:szCs w:val="22"/>
        </w:rPr>
        <w:t>Βρωμοκαρυδιές</w:t>
      </w:r>
      <w:proofErr w:type="spellEnd"/>
      <w:r w:rsidRPr="00582011">
        <w:rPr>
          <w:rFonts w:asciiTheme="majorHAnsi" w:hAnsiTheme="majorHAnsi" w:cs="Tahoma"/>
          <w:sz w:val="22"/>
          <w:szCs w:val="22"/>
        </w:rPr>
        <w:t>» ή «</w:t>
      </w:r>
      <w:proofErr w:type="spellStart"/>
      <w:r w:rsidRPr="00582011">
        <w:rPr>
          <w:rFonts w:asciiTheme="majorHAnsi" w:hAnsiTheme="majorHAnsi" w:cs="Tahoma"/>
          <w:sz w:val="22"/>
          <w:szCs w:val="22"/>
        </w:rPr>
        <w:t>Βρωμόδενδρα</w:t>
      </w:r>
      <w:proofErr w:type="spellEnd"/>
      <w:r w:rsidRPr="00582011">
        <w:rPr>
          <w:rFonts w:asciiTheme="majorHAnsi" w:hAnsiTheme="majorHAnsi" w:cs="Tahoma"/>
          <w:sz w:val="22"/>
          <w:szCs w:val="22"/>
        </w:rPr>
        <w:t>») θα πρέπει να κοπούν με προσοχή αφήνοντας πάντα έναν κορμό.</w:t>
      </w:r>
    </w:p>
    <w:p w:rsidR="00FA7CF7" w:rsidRPr="00582011" w:rsidRDefault="00FA7CF7" w:rsidP="00FA7CF7">
      <w:pPr>
        <w:rPr>
          <w:rFonts w:asciiTheme="majorHAnsi" w:hAnsiTheme="majorHAnsi" w:cs="Tahoma"/>
          <w:sz w:val="22"/>
          <w:szCs w:val="22"/>
        </w:rPr>
      </w:pPr>
      <w:r w:rsidRPr="00582011">
        <w:rPr>
          <w:rFonts w:asciiTheme="majorHAnsi" w:hAnsiTheme="majorHAnsi" w:cs="Tahoma"/>
          <w:sz w:val="22"/>
          <w:szCs w:val="22"/>
        </w:rPr>
        <w:t xml:space="preserve">-Όπου θα χρειάζεται να αφαιρεθούν κλαδιά για λόγους λειτουργικότητας αυτό θα γίνεται με φειδώ και προσπάθεια σεβασμού της ισορροπίας του δέντρου, τόσο για λόγους αισθητικούς όσο και </w:t>
      </w:r>
      <w:proofErr w:type="spellStart"/>
      <w:r w:rsidRPr="00582011">
        <w:rPr>
          <w:rFonts w:asciiTheme="majorHAnsi" w:hAnsiTheme="majorHAnsi" w:cs="Tahoma"/>
          <w:sz w:val="22"/>
          <w:szCs w:val="22"/>
        </w:rPr>
        <w:t>στατικότητας</w:t>
      </w:r>
      <w:proofErr w:type="spellEnd"/>
      <w:r w:rsidRPr="00582011">
        <w:rPr>
          <w:rFonts w:asciiTheme="majorHAnsi" w:hAnsiTheme="majorHAnsi" w:cs="Tahoma"/>
          <w:sz w:val="22"/>
          <w:szCs w:val="22"/>
        </w:rPr>
        <w:t xml:space="preserve">. Κατά το κλάδεμα των δένδρων θα πρέπει να επιτυγχάνεται η μέγιστη δυνατή ομοιομορφία ως προς την δενδροστοιχία» </w:t>
      </w:r>
    </w:p>
    <w:p w:rsidR="00FA7CF7" w:rsidRPr="00582011" w:rsidRDefault="00FA7CF7" w:rsidP="00FA7CF7">
      <w:pPr>
        <w:jc w:val="both"/>
        <w:rPr>
          <w:rFonts w:asciiTheme="majorHAnsi" w:hAnsiTheme="majorHAnsi" w:cs="Tahoma"/>
          <w:bCs/>
          <w:sz w:val="22"/>
          <w:szCs w:val="22"/>
        </w:rPr>
      </w:pPr>
      <w:r w:rsidRPr="00582011">
        <w:rPr>
          <w:rFonts w:asciiTheme="majorHAnsi" w:hAnsiTheme="majorHAnsi" w:cs="Tahoma"/>
          <w:bCs/>
          <w:sz w:val="22"/>
          <w:szCs w:val="22"/>
        </w:rPr>
        <w:t>Οι εργασίες αρχικής αποψίλωσης θα πραγματοποιηθούν μέχρι την έναρξη της αντιπυρικής περιόδου. Σε περίπτωση που η Σύμβαση υπογραφεί μετά την έναρξη της αντιπυρικής περιόδου τότε εντός 30 ημερών ο ανάδοχος πρέπει να έχει κάνει όλες τις παρεμβάσεις που προβλέπονται στην Ομάδα Α1 και περιλαμβάνονται και στην Ομάδα Β. Όλες οι εργασίες συντήρησης θα επαναλαμβάνονται προκειμένου να διατηρείται το αποτέλεσμα, έως τη λήξη της αντιπυρικής περιόδου.</w:t>
      </w:r>
    </w:p>
    <w:p w:rsidR="00FA7CF7" w:rsidRPr="00582011" w:rsidRDefault="00FA7CF7" w:rsidP="00FA7CF7">
      <w:pPr>
        <w:rPr>
          <w:rFonts w:asciiTheme="majorHAnsi" w:hAnsiTheme="majorHAnsi" w:cs="Tahoma"/>
          <w:sz w:val="22"/>
          <w:szCs w:val="22"/>
        </w:rPr>
      </w:pPr>
      <w:r w:rsidRPr="00582011">
        <w:rPr>
          <w:rFonts w:asciiTheme="majorHAnsi" w:hAnsiTheme="majorHAnsi" w:cs="Tahoma"/>
          <w:sz w:val="22"/>
          <w:szCs w:val="22"/>
        </w:rPr>
        <w:t xml:space="preserve">Όλα τα κλαδιά και τα χόρτα </w:t>
      </w:r>
      <w:proofErr w:type="spellStart"/>
      <w:r w:rsidRPr="00582011">
        <w:rPr>
          <w:rFonts w:asciiTheme="majorHAnsi" w:hAnsiTheme="majorHAnsi" w:cs="Tahoma"/>
          <w:sz w:val="22"/>
          <w:szCs w:val="22"/>
        </w:rPr>
        <w:t>κ.λ.π</w:t>
      </w:r>
      <w:proofErr w:type="spellEnd"/>
      <w:r w:rsidRPr="00582011">
        <w:rPr>
          <w:rFonts w:asciiTheme="majorHAnsi" w:hAnsiTheme="majorHAnsi" w:cs="Tahoma"/>
          <w:sz w:val="22"/>
          <w:szCs w:val="22"/>
        </w:rPr>
        <w:t>. θα κομματιάζονται με καταστροφέα σε θρύμματα και θα απομακρύνονται. Η καύση τους απαγορεύεται αυστηρά.</w:t>
      </w:r>
    </w:p>
    <w:p w:rsidR="00FA7CF7" w:rsidRPr="00582011" w:rsidRDefault="00FA7CF7" w:rsidP="00FA7CF7">
      <w:pPr>
        <w:rPr>
          <w:rFonts w:asciiTheme="majorHAnsi" w:hAnsiTheme="majorHAnsi" w:cs="Tahoma"/>
          <w:sz w:val="22"/>
          <w:szCs w:val="22"/>
        </w:rPr>
      </w:pPr>
      <w:r w:rsidRPr="00582011">
        <w:rPr>
          <w:rFonts w:asciiTheme="majorHAnsi" w:hAnsiTheme="majorHAnsi" w:cs="Tahoma"/>
          <w:sz w:val="22"/>
          <w:szCs w:val="22"/>
        </w:rPr>
        <w:t>Οποιαδήποτε φθορά στα κτίρια, στις εγκαταστάσεις ή οχήματα τυχόν προκύψει με υπαιτιότητα του αναδόχου θα πρέπει να αποκαθίσταται άμεσα από τον ανάδοχο με δική του επιβάρυνση. Ο χρόνος των παρεμβάσεων δύναται να πραγματοποιείται εντός του ωφέλιμου χρόνου του 24ωρου Δευτέρα _Παρασκευή αλλά και τα Σάββατα, μετά από συνεννόηση με την Υπηρεσία.</w:t>
      </w:r>
    </w:p>
    <w:p w:rsidR="00FA7CF7" w:rsidRPr="00582011" w:rsidRDefault="00FA7CF7" w:rsidP="00FA7CF7">
      <w:pPr>
        <w:jc w:val="both"/>
        <w:rPr>
          <w:rFonts w:asciiTheme="majorHAnsi" w:hAnsiTheme="majorHAnsi" w:cs="Tahoma"/>
          <w:b/>
          <w:sz w:val="22"/>
          <w:szCs w:val="22"/>
        </w:rPr>
      </w:pPr>
      <w:r w:rsidRPr="00582011">
        <w:rPr>
          <w:rFonts w:asciiTheme="majorHAnsi" w:hAnsiTheme="majorHAnsi" w:cs="Tahoma"/>
          <w:b/>
          <w:sz w:val="22"/>
          <w:szCs w:val="22"/>
        </w:rPr>
        <w:t>Συμμετοχή στον Διαγωνισμό.</w:t>
      </w:r>
    </w:p>
    <w:p w:rsidR="00FA7CF7" w:rsidRPr="00582011" w:rsidRDefault="00FA7CF7" w:rsidP="00FA7CF7">
      <w:pPr>
        <w:rPr>
          <w:rFonts w:asciiTheme="majorHAnsi" w:hAnsiTheme="majorHAnsi" w:cs="Tahoma"/>
          <w:sz w:val="22"/>
          <w:szCs w:val="22"/>
        </w:rPr>
      </w:pPr>
      <w:r w:rsidRPr="00582011">
        <w:rPr>
          <w:rFonts w:asciiTheme="majorHAnsi" w:hAnsiTheme="majorHAnsi" w:cs="Tahoma"/>
          <w:sz w:val="22"/>
          <w:szCs w:val="22"/>
        </w:rPr>
        <w:t>Για τη συμμετοχή στον διαγωνισμό απαιτούνται:</w:t>
      </w:r>
    </w:p>
    <w:p w:rsidR="00FA7CF7" w:rsidRPr="00582011" w:rsidRDefault="00FA7CF7" w:rsidP="00FA7CF7">
      <w:pPr>
        <w:numPr>
          <w:ilvl w:val="0"/>
          <w:numId w:val="19"/>
        </w:numPr>
        <w:suppressAutoHyphens/>
        <w:ind w:left="284" w:hanging="284"/>
        <w:jc w:val="both"/>
        <w:rPr>
          <w:rFonts w:asciiTheme="majorHAnsi" w:hAnsiTheme="majorHAnsi" w:cs="Tahoma"/>
          <w:sz w:val="22"/>
          <w:szCs w:val="22"/>
        </w:rPr>
      </w:pPr>
      <w:r w:rsidRPr="00582011">
        <w:rPr>
          <w:rFonts w:asciiTheme="majorHAnsi" w:hAnsiTheme="majorHAnsi" w:cs="Tahoma"/>
          <w:sz w:val="22"/>
          <w:szCs w:val="22"/>
        </w:rPr>
        <w:t xml:space="preserve">Βεβαίωση ότι ο υποψήφιος ανάδοχος επισκέφθηκε τους χώρους των εργασιών και έλαβε γνώση των ειδικών συνθηκών καθώς και των απαιτήσεων. Η βεβαίωση εκδίδεται από την </w:t>
      </w:r>
      <w:proofErr w:type="spellStart"/>
      <w:r w:rsidRPr="00582011">
        <w:rPr>
          <w:rFonts w:asciiTheme="majorHAnsi" w:hAnsiTheme="majorHAnsi" w:cs="Tahoma"/>
          <w:sz w:val="22"/>
          <w:szCs w:val="22"/>
        </w:rPr>
        <w:t>Υποδ</w:t>
      </w:r>
      <w:proofErr w:type="spellEnd"/>
      <w:r w:rsidRPr="00582011">
        <w:rPr>
          <w:rFonts w:asciiTheme="majorHAnsi" w:hAnsiTheme="majorHAnsi" w:cs="Tahoma"/>
          <w:sz w:val="22"/>
          <w:szCs w:val="22"/>
        </w:rPr>
        <w:t>/</w:t>
      </w:r>
      <w:proofErr w:type="spellStart"/>
      <w:r w:rsidRPr="00582011">
        <w:rPr>
          <w:rFonts w:asciiTheme="majorHAnsi" w:hAnsiTheme="majorHAnsi" w:cs="Tahoma"/>
          <w:sz w:val="22"/>
          <w:szCs w:val="22"/>
        </w:rPr>
        <w:t>νση</w:t>
      </w:r>
      <w:proofErr w:type="spellEnd"/>
      <w:r w:rsidRPr="00582011">
        <w:rPr>
          <w:rFonts w:asciiTheme="majorHAnsi" w:hAnsiTheme="majorHAnsi" w:cs="Tahoma"/>
          <w:sz w:val="22"/>
          <w:szCs w:val="22"/>
        </w:rPr>
        <w:t xml:space="preserve"> Τεχνικών Έργων μετά από την επιτόπου επίσκεψη. Κατά την επίσκεψή του, ο υποψήφιος ανάδοχος, μπορεί να υποβάλλει έγγραφες παρατηρήσεις ή/και διευκρινιστικές ερωτήσεις, προκειμένου να αποσαφηνιστούν πλήρως οι όροι και οι απαιτήσεις της τεχνικής περιγραφής και της πρόσκλησης. </w:t>
      </w:r>
      <w:r w:rsidRPr="00582011">
        <w:rPr>
          <w:rFonts w:asciiTheme="majorHAnsi" w:hAnsiTheme="majorHAnsi" w:cs="Tahoma"/>
          <w:b/>
          <w:sz w:val="22"/>
          <w:szCs w:val="22"/>
        </w:rPr>
        <w:t xml:space="preserve">Οι παρατηρήσεις και οι διευκρινίσεις αυτές θα κοινοποιηθούν σε όλους τους υποψήφιους αναδόχους που θα εκδηλώσουν ενδιαφέρον και θα επισκεφτούν τους </w:t>
      </w:r>
      <w:r w:rsidRPr="00582011">
        <w:rPr>
          <w:rFonts w:asciiTheme="majorHAnsi" w:hAnsiTheme="majorHAnsi" w:cs="Tahoma"/>
          <w:b/>
          <w:sz w:val="22"/>
          <w:szCs w:val="22"/>
        </w:rPr>
        <w:lastRenderedPageBreak/>
        <w:t>χώρους προκειμένου μαζί με την Τεχνική Περιγραφή να αποτελέσουν αναπόσπαστο κομμάτι της Σύμβασης.</w:t>
      </w:r>
      <w:r w:rsidRPr="00582011">
        <w:rPr>
          <w:rFonts w:asciiTheme="majorHAnsi" w:hAnsiTheme="majorHAnsi" w:cs="Tahoma"/>
          <w:sz w:val="22"/>
          <w:szCs w:val="22"/>
        </w:rPr>
        <w:t xml:space="preserve"> </w:t>
      </w:r>
    </w:p>
    <w:p w:rsidR="00FA7CF7" w:rsidRPr="00582011" w:rsidRDefault="00FA7CF7" w:rsidP="00FA7CF7">
      <w:pPr>
        <w:numPr>
          <w:ilvl w:val="0"/>
          <w:numId w:val="19"/>
        </w:numPr>
        <w:suppressAutoHyphens/>
        <w:ind w:left="284" w:hanging="284"/>
        <w:jc w:val="both"/>
        <w:rPr>
          <w:rFonts w:asciiTheme="majorHAnsi" w:hAnsiTheme="majorHAnsi" w:cs="Tahoma"/>
          <w:sz w:val="22"/>
          <w:szCs w:val="22"/>
        </w:rPr>
      </w:pPr>
      <w:r w:rsidRPr="00582011">
        <w:rPr>
          <w:rFonts w:asciiTheme="majorHAnsi" w:hAnsiTheme="majorHAnsi" w:cs="Tahoma"/>
          <w:sz w:val="22"/>
          <w:szCs w:val="22"/>
        </w:rPr>
        <w:t>Υπεύθυνη δήλωση του Ν.1599/1986 του υποψήφιου Αναδόχου με την οποία:</w:t>
      </w:r>
    </w:p>
    <w:p w:rsidR="00FA7CF7" w:rsidRPr="00582011" w:rsidRDefault="00FA7CF7" w:rsidP="00FA7CF7">
      <w:pPr>
        <w:widowControl w:val="0"/>
        <w:numPr>
          <w:ilvl w:val="0"/>
          <w:numId w:val="20"/>
        </w:numPr>
        <w:autoSpaceDE w:val="0"/>
        <w:autoSpaceDN w:val="0"/>
        <w:adjustRightInd w:val="0"/>
        <w:ind w:left="709" w:hanging="283"/>
        <w:contextualSpacing/>
        <w:jc w:val="both"/>
        <w:rPr>
          <w:rFonts w:asciiTheme="majorHAnsi" w:hAnsiTheme="majorHAnsi" w:cs="Tahoma"/>
          <w:bCs/>
          <w:sz w:val="22"/>
          <w:szCs w:val="22"/>
        </w:rPr>
      </w:pPr>
      <w:r w:rsidRPr="00582011">
        <w:rPr>
          <w:rFonts w:asciiTheme="majorHAnsi" w:hAnsiTheme="majorHAnsi" w:cs="Tahoma"/>
          <w:bCs/>
          <w:sz w:val="22"/>
          <w:szCs w:val="22"/>
        </w:rPr>
        <w:t>αποδέχεται πλήρως όλους τους όρους της διακήρυξης.</w:t>
      </w:r>
    </w:p>
    <w:p w:rsidR="00FA7CF7" w:rsidRPr="00582011" w:rsidRDefault="00FA7CF7" w:rsidP="00FA7CF7">
      <w:pPr>
        <w:numPr>
          <w:ilvl w:val="0"/>
          <w:numId w:val="20"/>
        </w:numPr>
        <w:suppressAutoHyphens/>
        <w:ind w:left="709" w:hanging="283"/>
        <w:jc w:val="both"/>
        <w:rPr>
          <w:rFonts w:asciiTheme="majorHAnsi" w:hAnsiTheme="majorHAnsi" w:cs="Tahoma"/>
          <w:sz w:val="22"/>
          <w:szCs w:val="22"/>
        </w:rPr>
      </w:pPr>
      <w:bookmarkStart w:id="1" w:name="OLE_LINK7"/>
      <w:bookmarkStart w:id="2" w:name="OLE_LINK6"/>
      <w:r w:rsidRPr="00582011">
        <w:rPr>
          <w:rFonts w:asciiTheme="majorHAnsi" w:hAnsiTheme="majorHAnsi" w:cs="Tahoma"/>
          <w:bCs/>
          <w:sz w:val="22"/>
          <w:szCs w:val="22"/>
        </w:rPr>
        <w:t xml:space="preserve">βεβαιώνει </w:t>
      </w:r>
      <w:bookmarkEnd w:id="1"/>
      <w:bookmarkEnd w:id="2"/>
      <w:r w:rsidRPr="00582011">
        <w:rPr>
          <w:rFonts w:asciiTheme="majorHAnsi" w:hAnsiTheme="majorHAnsi" w:cs="Tahoma"/>
          <w:bCs/>
          <w:sz w:val="22"/>
          <w:szCs w:val="22"/>
        </w:rPr>
        <w:t>ότι μπορεί να διαθέτει τον απαραίτητο μηχανικό εξοπλισμό (</w:t>
      </w:r>
      <w:proofErr w:type="spellStart"/>
      <w:r w:rsidRPr="00582011">
        <w:rPr>
          <w:rFonts w:asciiTheme="majorHAnsi" w:hAnsiTheme="majorHAnsi" w:cs="Tahoma"/>
          <w:bCs/>
          <w:sz w:val="22"/>
          <w:szCs w:val="22"/>
        </w:rPr>
        <w:t>καλαθοφόρο</w:t>
      </w:r>
      <w:proofErr w:type="spellEnd"/>
      <w:r w:rsidRPr="00582011">
        <w:rPr>
          <w:rFonts w:asciiTheme="majorHAnsi" w:hAnsiTheme="majorHAnsi" w:cs="Tahoma"/>
          <w:bCs/>
          <w:sz w:val="22"/>
          <w:szCs w:val="22"/>
        </w:rPr>
        <w:t xml:space="preserve">, γεωργικό ελκυστήρα με τα παρελκόμενά του, </w:t>
      </w:r>
      <w:proofErr w:type="spellStart"/>
      <w:r w:rsidRPr="00582011">
        <w:rPr>
          <w:rFonts w:asciiTheme="majorHAnsi" w:hAnsiTheme="majorHAnsi" w:cs="Tahoma"/>
          <w:bCs/>
          <w:sz w:val="22"/>
          <w:szCs w:val="22"/>
        </w:rPr>
        <w:t>κλπ</w:t>
      </w:r>
      <w:proofErr w:type="spellEnd"/>
      <w:r w:rsidRPr="00582011">
        <w:rPr>
          <w:rFonts w:asciiTheme="majorHAnsi" w:hAnsiTheme="majorHAnsi" w:cs="Tahoma"/>
          <w:bCs/>
          <w:sz w:val="22"/>
          <w:szCs w:val="22"/>
        </w:rPr>
        <w:t>)  και θα τον αναγράφει.</w:t>
      </w:r>
      <w:r w:rsidRPr="00582011">
        <w:rPr>
          <w:rFonts w:asciiTheme="majorHAnsi" w:hAnsiTheme="majorHAnsi" w:cs="Tahoma"/>
          <w:sz w:val="22"/>
          <w:szCs w:val="22"/>
        </w:rPr>
        <w:t xml:space="preserve"> Όπου υπάρχει χρήση μηχανήματος, εκτός της άδειας κυκλοφορίας του, θα δηλώνεται επίσης και ο/οι χειριστή/</w:t>
      </w:r>
      <w:proofErr w:type="spellStart"/>
      <w:r w:rsidRPr="00582011">
        <w:rPr>
          <w:rFonts w:asciiTheme="majorHAnsi" w:hAnsiTheme="majorHAnsi" w:cs="Tahoma"/>
          <w:sz w:val="22"/>
          <w:szCs w:val="22"/>
        </w:rPr>
        <w:t>ες</w:t>
      </w:r>
      <w:proofErr w:type="spellEnd"/>
      <w:r w:rsidRPr="00582011">
        <w:rPr>
          <w:rFonts w:asciiTheme="majorHAnsi" w:hAnsiTheme="majorHAnsi" w:cs="Tahoma"/>
          <w:sz w:val="22"/>
          <w:szCs w:val="22"/>
        </w:rPr>
        <w:t xml:space="preserve"> καθώς και η άδεια οδήγησής του/τους για το συγκεκριμένο μηχάνημα.</w:t>
      </w:r>
    </w:p>
    <w:p w:rsidR="00FA7CF7" w:rsidRPr="00582011" w:rsidRDefault="00FA7CF7" w:rsidP="00FA7CF7">
      <w:pPr>
        <w:widowControl w:val="0"/>
        <w:numPr>
          <w:ilvl w:val="0"/>
          <w:numId w:val="20"/>
        </w:numPr>
        <w:autoSpaceDE w:val="0"/>
        <w:autoSpaceDN w:val="0"/>
        <w:adjustRightInd w:val="0"/>
        <w:ind w:left="709" w:hanging="283"/>
        <w:contextualSpacing/>
        <w:jc w:val="both"/>
        <w:rPr>
          <w:rFonts w:asciiTheme="majorHAnsi" w:hAnsiTheme="majorHAnsi" w:cs="Tahoma"/>
          <w:bCs/>
          <w:sz w:val="22"/>
          <w:szCs w:val="22"/>
        </w:rPr>
      </w:pPr>
      <w:r w:rsidRPr="00582011">
        <w:rPr>
          <w:rFonts w:asciiTheme="majorHAnsi" w:hAnsiTheme="majorHAnsi" w:cs="Tahoma"/>
          <w:sz w:val="22"/>
          <w:szCs w:val="22"/>
        </w:rPr>
        <w:t>έχει την ευθύνη να λαμβάνονται όλα τα μέτρα ασφαλείας τόσο για τους εργαζόμενους στο έργο, όσο και για τα μέλη της Πανεπιστημιακής Κοινότητας.</w:t>
      </w:r>
    </w:p>
    <w:p w:rsidR="00FA7CF7" w:rsidRPr="00582011" w:rsidRDefault="00FA7CF7" w:rsidP="00FA7CF7">
      <w:pPr>
        <w:widowControl w:val="0"/>
        <w:autoSpaceDE w:val="0"/>
        <w:autoSpaceDN w:val="0"/>
        <w:adjustRightInd w:val="0"/>
        <w:jc w:val="both"/>
        <w:rPr>
          <w:rFonts w:asciiTheme="majorHAnsi" w:hAnsiTheme="majorHAnsi" w:cs="Tahoma"/>
          <w:sz w:val="22"/>
          <w:szCs w:val="22"/>
        </w:rPr>
      </w:pPr>
    </w:p>
    <w:p w:rsidR="00FA7CF7" w:rsidRPr="00582011" w:rsidRDefault="00FA7CF7" w:rsidP="00FA7CF7">
      <w:pPr>
        <w:widowControl w:val="0"/>
        <w:autoSpaceDE w:val="0"/>
        <w:autoSpaceDN w:val="0"/>
        <w:adjustRightInd w:val="0"/>
        <w:jc w:val="both"/>
        <w:rPr>
          <w:rFonts w:asciiTheme="majorHAnsi" w:hAnsiTheme="majorHAnsi" w:cs="Tahoma"/>
          <w:sz w:val="22"/>
          <w:szCs w:val="22"/>
        </w:rPr>
      </w:pPr>
      <w:r w:rsidRPr="00582011">
        <w:rPr>
          <w:rFonts w:asciiTheme="majorHAnsi" w:hAnsiTheme="majorHAnsi" w:cs="Tahoma"/>
          <w:sz w:val="22"/>
          <w:szCs w:val="22"/>
        </w:rPr>
        <w:t xml:space="preserve"> Οι υποψήφιοι θα υποβάλουν κλειστό φάκελο με την ένδειξη «Οικονομική Προσφορά» ο οποίος θα περιλαμβάνει συμπληρωμένο το παρακάτω Έντυπο Οικονομικής Προσφοράς:</w:t>
      </w:r>
    </w:p>
    <w:p w:rsidR="00FA7CF7" w:rsidRPr="00582011" w:rsidRDefault="00FA7CF7" w:rsidP="00FA7CF7">
      <w:pPr>
        <w:widowControl w:val="0"/>
        <w:autoSpaceDE w:val="0"/>
        <w:autoSpaceDN w:val="0"/>
        <w:adjustRightInd w:val="0"/>
        <w:jc w:val="both"/>
        <w:rPr>
          <w:rFonts w:asciiTheme="majorHAnsi" w:hAnsiTheme="majorHAnsi" w:cs="Tahoma"/>
          <w:bCs/>
          <w:sz w:val="22"/>
          <w:szCs w:val="22"/>
        </w:rPr>
      </w:pPr>
    </w:p>
    <w:tbl>
      <w:tblPr>
        <w:tblW w:w="9639" w:type="dxa"/>
        <w:tblInd w:w="-10" w:type="dxa"/>
        <w:tblLayout w:type="fixed"/>
        <w:tblLook w:val="04A0" w:firstRow="1" w:lastRow="0" w:firstColumn="1" w:lastColumn="0" w:noHBand="0" w:noVBand="1"/>
      </w:tblPr>
      <w:tblGrid>
        <w:gridCol w:w="709"/>
        <w:gridCol w:w="709"/>
        <w:gridCol w:w="5242"/>
        <w:gridCol w:w="1564"/>
        <w:gridCol w:w="1415"/>
      </w:tblGrid>
      <w:tr w:rsidR="00FA7CF7" w:rsidRPr="00582011" w:rsidTr="009F30F2">
        <w:trPr>
          <w:trHeight w:val="340"/>
        </w:trPr>
        <w:tc>
          <w:tcPr>
            <w:tcW w:w="9639" w:type="dxa"/>
            <w:gridSpan w:val="5"/>
            <w:tcBorders>
              <w:top w:val="single" w:sz="8" w:space="0" w:color="auto"/>
              <w:left w:val="single" w:sz="8" w:space="0" w:color="auto"/>
              <w:bottom w:val="single" w:sz="4" w:space="0" w:color="000000"/>
              <w:right w:val="single" w:sz="8" w:space="0" w:color="auto"/>
            </w:tcBorders>
          </w:tcPr>
          <w:p w:rsidR="00FA7CF7" w:rsidRPr="00582011" w:rsidRDefault="00FA7CF7" w:rsidP="009F30F2">
            <w:pPr>
              <w:jc w:val="center"/>
              <w:rPr>
                <w:rFonts w:asciiTheme="majorHAnsi" w:hAnsiTheme="majorHAnsi" w:cs="Tahoma"/>
                <w:b/>
                <w:bCs/>
                <w:sz w:val="22"/>
                <w:szCs w:val="22"/>
              </w:rPr>
            </w:pPr>
            <w:r w:rsidRPr="00582011">
              <w:rPr>
                <w:rFonts w:asciiTheme="majorHAnsi" w:hAnsiTheme="majorHAnsi" w:cs="Tahoma"/>
                <w:b/>
                <w:bCs/>
                <w:sz w:val="22"/>
                <w:szCs w:val="22"/>
              </w:rPr>
              <w:t>Έντυπο Οικονομικής Προσφοράς</w:t>
            </w:r>
          </w:p>
        </w:tc>
      </w:tr>
      <w:tr w:rsidR="00FA7CF7" w:rsidRPr="00582011" w:rsidTr="009F30F2">
        <w:trPr>
          <w:trHeight w:val="340"/>
        </w:trPr>
        <w:tc>
          <w:tcPr>
            <w:tcW w:w="709" w:type="dxa"/>
            <w:tcBorders>
              <w:top w:val="single" w:sz="8" w:space="0" w:color="000000"/>
              <w:left w:val="single" w:sz="8" w:space="0" w:color="000000"/>
              <w:bottom w:val="single" w:sz="8" w:space="0" w:color="000000"/>
              <w:right w:val="single" w:sz="8" w:space="0" w:color="000000"/>
            </w:tcBorders>
          </w:tcPr>
          <w:p w:rsidR="00FA7CF7" w:rsidRPr="00582011" w:rsidRDefault="00FA7CF7" w:rsidP="009F30F2">
            <w:pPr>
              <w:jc w:val="center"/>
              <w:rPr>
                <w:rFonts w:asciiTheme="majorHAnsi" w:hAnsiTheme="majorHAnsi" w:cs="Tahoma"/>
                <w:color w:val="000000"/>
                <w:sz w:val="22"/>
                <w:szCs w:val="22"/>
                <w:lang w:val="en-US"/>
              </w:rPr>
            </w:pPr>
            <w:r w:rsidRPr="00582011">
              <w:rPr>
                <w:rFonts w:asciiTheme="majorHAnsi" w:hAnsiTheme="majorHAnsi" w:cs="Tahoma"/>
                <w:color w:val="000000"/>
                <w:sz w:val="22"/>
                <w:szCs w:val="22"/>
                <w:lang w:val="en-US"/>
              </w:rPr>
              <w:t>Α/Α</w:t>
            </w:r>
          </w:p>
        </w:tc>
        <w:tc>
          <w:tcPr>
            <w:tcW w:w="709" w:type="dxa"/>
            <w:tcBorders>
              <w:top w:val="single" w:sz="8" w:space="0" w:color="000000"/>
              <w:left w:val="single" w:sz="8" w:space="0" w:color="000000"/>
              <w:bottom w:val="single" w:sz="8" w:space="0" w:color="000000"/>
              <w:right w:val="single" w:sz="8" w:space="0" w:color="000000"/>
            </w:tcBorders>
            <w:noWrap/>
            <w:vAlign w:val="center"/>
            <w:hideMark/>
          </w:tcPr>
          <w:p w:rsidR="00FA7CF7" w:rsidRPr="00582011" w:rsidRDefault="00FA7CF7" w:rsidP="009F30F2">
            <w:pPr>
              <w:jc w:val="center"/>
              <w:rPr>
                <w:rFonts w:asciiTheme="majorHAnsi" w:hAnsiTheme="majorHAnsi" w:cs="Tahoma"/>
                <w:color w:val="000000"/>
                <w:sz w:val="22"/>
                <w:szCs w:val="22"/>
                <w:lang w:val="en-US"/>
              </w:rPr>
            </w:pPr>
          </w:p>
        </w:tc>
        <w:tc>
          <w:tcPr>
            <w:tcW w:w="5242" w:type="dxa"/>
            <w:tcBorders>
              <w:top w:val="single" w:sz="8" w:space="0" w:color="000000"/>
              <w:left w:val="nil"/>
              <w:bottom w:val="single" w:sz="8" w:space="0" w:color="000000"/>
              <w:right w:val="single" w:sz="8" w:space="0" w:color="000000"/>
            </w:tcBorders>
            <w:vAlign w:val="center"/>
            <w:hideMark/>
          </w:tcPr>
          <w:p w:rsidR="00FA7CF7" w:rsidRPr="00582011" w:rsidRDefault="00FA7CF7" w:rsidP="009F30F2">
            <w:pPr>
              <w:jc w:val="center"/>
              <w:rPr>
                <w:rFonts w:asciiTheme="majorHAnsi" w:hAnsiTheme="majorHAnsi" w:cs="Tahoma"/>
                <w:color w:val="000000"/>
                <w:sz w:val="22"/>
                <w:szCs w:val="22"/>
              </w:rPr>
            </w:pPr>
            <w:r w:rsidRPr="00582011">
              <w:rPr>
                <w:rFonts w:asciiTheme="majorHAnsi" w:hAnsiTheme="majorHAnsi" w:cs="Tahoma"/>
                <w:color w:val="000000"/>
                <w:sz w:val="22"/>
                <w:szCs w:val="22"/>
              </w:rPr>
              <w:t>Περιγραφή</w:t>
            </w:r>
          </w:p>
        </w:tc>
        <w:tc>
          <w:tcPr>
            <w:tcW w:w="1564" w:type="dxa"/>
            <w:tcBorders>
              <w:top w:val="single" w:sz="8" w:space="0" w:color="000000"/>
              <w:left w:val="nil"/>
              <w:bottom w:val="single" w:sz="8" w:space="0" w:color="000000"/>
              <w:right w:val="single" w:sz="8" w:space="0" w:color="000000"/>
            </w:tcBorders>
            <w:vAlign w:val="center"/>
            <w:hideMark/>
          </w:tcPr>
          <w:p w:rsidR="00FA7CF7" w:rsidRPr="00582011" w:rsidRDefault="00FA7CF7" w:rsidP="009F30F2">
            <w:pPr>
              <w:jc w:val="center"/>
              <w:rPr>
                <w:rFonts w:asciiTheme="majorHAnsi" w:hAnsiTheme="majorHAnsi" w:cs="Tahoma"/>
                <w:color w:val="000000"/>
                <w:sz w:val="22"/>
                <w:szCs w:val="22"/>
              </w:rPr>
            </w:pPr>
            <w:r w:rsidRPr="00582011">
              <w:rPr>
                <w:rFonts w:asciiTheme="majorHAnsi" w:hAnsiTheme="majorHAnsi" w:cs="Tahoma"/>
                <w:color w:val="000000"/>
                <w:sz w:val="22"/>
                <w:szCs w:val="22"/>
              </w:rPr>
              <w:t>Προϋπολογισμός</w:t>
            </w:r>
          </w:p>
          <w:p w:rsidR="00FA7CF7" w:rsidRPr="00582011" w:rsidRDefault="00FA7CF7" w:rsidP="009F30F2">
            <w:pPr>
              <w:jc w:val="center"/>
              <w:rPr>
                <w:rFonts w:asciiTheme="majorHAnsi" w:hAnsiTheme="majorHAnsi" w:cs="Tahoma"/>
                <w:color w:val="000000"/>
                <w:sz w:val="22"/>
                <w:szCs w:val="22"/>
              </w:rPr>
            </w:pPr>
            <w:r w:rsidRPr="00582011">
              <w:rPr>
                <w:rFonts w:asciiTheme="majorHAnsi" w:hAnsiTheme="majorHAnsi" w:cs="Tahoma"/>
                <w:color w:val="000000"/>
                <w:sz w:val="22"/>
                <w:szCs w:val="22"/>
              </w:rPr>
              <w:t>(€)</w:t>
            </w:r>
          </w:p>
        </w:tc>
        <w:tc>
          <w:tcPr>
            <w:tcW w:w="1415" w:type="dxa"/>
            <w:tcBorders>
              <w:top w:val="single" w:sz="8" w:space="0" w:color="000000"/>
              <w:left w:val="nil"/>
              <w:bottom w:val="single" w:sz="8" w:space="0" w:color="000000"/>
              <w:right w:val="single" w:sz="8" w:space="0" w:color="000000"/>
            </w:tcBorders>
          </w:tcPr>
          <w:p w:rsidR="00FA7CF7" w:rsidRPr="00582011" w:rsidRDefault="00FA7CF7" w:rsidP="009F30F2">
            <w:pPr>
              <w:jc w:val="center"/>
              <w:rPr>
                <w:rFonts w:asciiTheme="majorHAnsi" w:hAnsiTheme="majorHAnsi" w:cs="Tahoma"/>
                <w:color w:val="000000"/>
                <w:sz w:val="22"/>
                <w:szCs w:val="22"/>
              </w:rPr>
            </w:pPr>
            <w:r w:rsidRPr="00582011">
              <w:rPr>
                <w:rFonts w:asciiTheme="majorHAnsi" w:hAnsiTheme="majorHAnsi" w:cs="Tahoma"/>
                <w:color w:val="000000"/>
                <w:sz w:val="22"/>
                <w:szCs w:val="22"/>
              </w:rPr>
              <w:t>Προσφορά</w:t>
            </w:r>
          </w:p>
          <w:p w:rsidR="00FA7CF7" w:rsidRPr="00582011" w:rsidRDefault="00FA7CF7" w:rsidP="009F30F2">
            <w:pPr>
              <w:jc w:val="center"/>
              <w:rPr>
                <w:rFonts w:asciiTheme="majorHAnsi" w:hAnsiTheme="majorHAnsi" w:cs="Tahoma"/>
                <w:color w:val="000000"/>
                <w:sz w:val="22"/>
                <w:szCs w:val="22"/>
              </w:rPr>
            </w:pPr>
            <w:r w:rsidRPr="00582011">
              <w:rPr>
                <w:rFonts w:asciiTheme="majorHAnsi" w:hAnsiTheme="majorHAnsi" w:cs="Tahoma"/>
                <w:color w:val="000000"/>
                <w:sz w:val="22"/>
                <w:szCs w:val="22"/>
              </w:rPr>
              <w:t>(</w:t>
            </w:r>
            <w:r w:rsidRPr="00582011">
              <w:rPr>
                <w:rFonts w:asciiTheme="majorHAnsi" w:hAnsiTheme="majorHAnsi" w:cs="Tahoma"/>
                <w:color w:val="000000"/>
                <w:sz w:val="22"/>
                <w:szCs w:val="22"/>
                <w:lang w:val="en-US"/>
              </w:rPr>
              <w:t>€</w:t>
            </w:r>
            <w:r w:rsidRPr="00582011">
              <w:rPr>
                <w:rFonts w:asciiTheme="majorHAnsi" w:hAnsiTheme="majorHAnsi" w:cs="Tahoma"/>
                <w:color w:val="000000"/>
                <w:sz w:val="22"/>
                <w:szCs w:val="22"/>
              </w:rPr>
              <w:t>)</w:t>
            </w:r>
          </w:p>
        </w:tc>
      </w:tr>
      <w:tr w:rsidR="00FA7CF7" w:rsidRPr="00582011" w:rsidTr="009F30F2">
        <w:trPr>
          <w:trHeight w:val="397"/>
        </w:trPr>
        <w:tc>
          <w:tcPr>
            <w:tcW w:w="709" w:type="dxa"/>
            <w:vMerge w:val="restart"/>
            <w:tcBorders>
              <w:top w:val="nil"/>
              <w:left w:val="single" w:sz="8" w:space="0" w:color="000000"/>
              <w:right w:val="single" w:sz="8" w:space="0" w:color="000000"/>
            </w:tcBorders>
          </w:tcPr>
          <w:p w:rsidR="00FA7CF7" w:rsidRPr="00582011" w:rsidRDefault="00FA7CF7" w:rsidP="009F30F2">
            <w:pPr>
              <w:jc w:val="center"/>
              <w:rPr>
                <w:rFonts w:asciiTheme="majorHAnsi" w:hAnsiTheme="majorHAnsi" w:cs="Tahoma"/>
                <w:b/>
                <w:bCs/>
                <w:color w:val="000000"/>
                <w:sz w:val="22"/>
                <w:szCs w:val="22"/>
              </w:rPr>
            </w:pPr>
          </w:p>
          <w:p w:rsidR="00FA7CF7" w:rsidRPr="00582011" w:rsidRDefault="00FA7CF7" w:rsidP="009F30F2">
            <w:pPr>
              <w:jc w:val="center"/>
              <w:rPr>
                <w:rFonts w:asciiTheme="majorHAnsi" w:hAnsiTheme="majorHAnsi" w:cs="Tahoma"/>
                <w:b/>
                <w:bCs/>
                <w:color w:val="000000"/>
                <w:sz w:val="22"/>
                <w:szCs w:val="22"/>
              </w:rPr>
            </w:pPr>
          </w:p>
          <w:p w:rsidR="00FA7CF7" w:rsidRPr="00582011" w:rsidRDefault="00FA7CF7" w:rsidP="009F30F2">
            <w:pPr>
              <w:jc w:val="center"/>
              <w:rPr>
                <w:rFonts w:asciiTheme="majorHAnsi" w:hAnsiTheme="majorHAnsi" w:cs="Tahoma"/>
                <w:b/>
                <w:bCs/>
                <w:color w:val="000000"/>
                <w:sz w:val="22"/>
                <w:szCs w:val="22"/>
              </w:rPr>
            </w:pPr>
            <w:r w:rsidRPr="00582011">
              <w:rPr>
                <w:rFonts w:asciiTheme="majorHAnsi" w:hAnsiTheme="majorHAnsi" w:cs="Tahoma"/>
                <w:b/>
                <w:bCs/>
                <w:color w:val="000000"/>
                <w:sz w:val="22"/>
                <w:szCs w:val="22"/>
              </w:rPr>
              <w:t>Α</w:t>
            </w:r>
          </w:p>
        </w:tc>
        <w:tc>
          <w:tcPr>
            <w:tcW w:w="709" w:type="dxa"/>
            <w:tcBorders>
              <w:top w:val="nil"/>
              <w:left w:val="single" w:sz="8" w:space="0" w:color="000000"/>
              <w:bottom w:val="single" w:sz="8" w:space="0" w:color="000000"/>
              <w:right w:val="single" w:sz="8" w:space="0" w:color="000000"/>
            </w:tcBorders>
            <w:noWrap/>
            <w:vAlign w:val="center"/>
          </w:tcPr>
          <w:p w:rsidR="00FA7CF7" w:rsidRPr="00582011" w:rsidRDefault="00FA7CF7" w:rsidP="009F30F2">
            <w:pPr>
              <w:jc w:val="center"/>
              <w:rPr>
                <w:rFonts w:asciiTheme="majorHAnsi" w:hAnsiTheme="majorHAnsi" w:cs="Tahoma"/>
                <w:color w:val="000000"/>
                <w:sz w:val="22"/>
                <w:szCs w:val="22"/>
              </w:rPr>
            </w:pPr>
            <w:r w:rsidRPr="00582011">
              <w:rPr>
                <w:rFonts w:asciiTheme="majorHAnsi" w:hAnsiTheme="majorHAnsi" w:cs="Tahoma"/>
                <w:color w:val="000000"/>
                <w:sz w:val="22"/>
                <w:szCs w:val="22"/>
              </w:rPr>
              <w:t>Α1</w:t>
            </w:r>
          </w:p>
        </w:tc>
        <w:tc>
          <w:tcPr>
            <w:tcW w:w="5242" w:type="dxa"/>
            <w:tcBorders>
              <w:top w:val="nil"/>
              <w:left w:val="nil"/>
              <w:bottom w:val="single" w:sz="8" w:space="0" w:color="000000"/>
              <w:right w:val="single" w:sz="8" w:space="0" w:color="000000"/>
            </w:tcBorders>
            <w:shd w:val="clear" w:color="auto" w:fill="FFFFFF"/>
            <w:vAlign w:val="center"/>
          </w:tcPr>
          <w:p w:rsidR="00FA7CF7" w:rsidRPr="00582011" w:rsidRDefault="00FA7CF7" w:rsidP="00FA7CF7">
            <w:pPr>
              <w:keepNext/>
              <w:numPr>
                <w:ilvl w:val="0"/>
                <w:numId w:val="21"/>
              </w:numPr>
              <w:suppressAutoHyphens/>
              <w:rPr>
                <w:rFonts w:asciiTheme="majorHAnsi" w:eastAsia="Lucida Sans Unicode" w:hAnsiTheme="majorHAnsi" w:cs="Tahoma"/>
                <w:iCs/>
                <w:sz w:val="22"/>
                <w:szCs w:val="22"/>
                <w:lang w:eastAsia="ar-SA"/>
              </w:rPr>
            </w:pPr>
            <w:r w:rsidRPr="00582011">
              <w:rPr>
                <w:rFonts w:asciiTheme="majorHAnsi" w:eastAsia="Lucida Sans Unicode" w:hAnsiTheme="majorHAnsi" w:cs="Tahoma"/>
                <w:iCs/>
                <w:sz w:val="22"/>
                <w:szCs w:val="22"/>
                <w:lang w:eastAsia="ar-SA"/>
              </w:rPr>
              <w:t xml:space="preserve">Συντήρηση του Περιβάλλοντα Χώρου στο </w:t>
            </w:r>
            <w:proofErr w:type="spellStart"/>
            <w:r w:rsidRPr="00582011">
              <w:rPr>
                <w:rFonts w:asciiTheme="majorHAnsi" w:eastAsia="Lucida Sans Unicode" w:hAnsiTheme="majorHAnsi" w:cs="Tahoma"/>
                <w:iCs/>
                <w:sz w:val="22"/>
                <w:szCs w:val="22"/>
                <w:lang w:eastAsia="ar-SA"/>
              </w:rPr>
              <w:t>Campus</w:t>
            </w:r>
            <w:proofErr w:type="spellEnd"/>
            <w:r w:rsidRPr="00582011">
              <w:rPr>
                <w:rFonts w:asciiTheme="majorHAnsi" w:eastAsia="Lucida Sans Unicode" w:hAnsiTheme="majorHAnsi" w:cs="Tahoma"/>
                <w:iCs/>
                <w:sz w:val="22"/>
                <w:szCs w:val="22"/>
                <w:lang w:eastAsia="ar-SA"/>
              </w:rPr>
              <w:t xml:space="preserve"> </w:t>
            </w:r>
            <w:proofErr w:type="spellStart"/>
            <w:r w:rsidRPr="00582011">
              <w:rPr>
                <w:rFonts w:asciiTheme="majorHAnsi" w:eastAsia="Lucida Sans Unicode" w:hAnsiTheme="majorHAnsi" w:cs="Tahoma"/>
                <w:iCs/>
                <w:sz w:val="22"/>
                <w:szCs w:val="22"/>
                <w:lang w:eastAsia="ar-SA"/>
              </w:rPr>
              <w:t>Βουτών</w:t>
            </w:r>
            <w:proofErr w:type="spellEnd"/>
            <w:r w:rsidRPr="00582011">
              <w:rPr>
                <w:rFonts w:asciiTheme="majorHAnsi" w:eastAsia="Lucida Sans Unicode" w:hAnsiTheme="majorHAnsi" w:cs="Tahoma"/>
                <w:iCs/>
                <w:sz w:val="22"/>
                <w:szCs w:val="22"/>
                <w:lang w:eastAsia="ar-SA"/>
              </w:rPr>
              <w:t xml:space="preserve"> (μόνο η υποομάδα Α1)</w:t>
            </w:r>
          </w:p>
        </w:tc>
        <w:tc>
          <w:tcPr>
            <w:tcW w:w="1564" w:type="dxa"/>
            <w:tcBorders>
              <w:top w:val="nil"/>
              <w:left w:val="nil"/>
              <w:bottom w:val="single" w:sz="8" w:space="0" w:color="000000"/>
              <w:right w:val="single" w:sz="8" w:space="0" w:color="auto"/>
            </w:tcBorders>
            <w:shd w:val="clear" w:color="auto" w:fill="FFFFFF"/>
            <w:noWrap/>
            <w:vAlign w:val="center"/>
          </w:tcPr>
          <w:p w:rsidR="00FA7CF7" w:rsidRPr="00582011" w:rsidRDefault="00FA7CF7" w:rsidP="009F30F2">
            <w:pPr>
              <w:jc w:val="right"/>
              <w:rPr>
                <w:rFonts w:asciiTheme="majorHAnsi" w:hAnsiTheme="majorHAnsi" w:cs="Tahoma"/>
                <w:sz w:val="22"/>
                <w:szCs w:val="22"/>
              </w:rPr>
            </w:pPr>
            <w:r w:rsidRPr="00582011">
              <w:rPr>
                <w:rFonts w:asciiTheme="majorHAnsi" w:hAnsiTheme="majorHAnsi" w:cs="Tahoma"/>
                <w:sz w:val="22"/>
                <w:szCs w:val="22"/>
              </w:rPr>
              <w:t>15.500,00</w:t>
            </w:r>
          </w:p>
        </w:tc>
        <w:tc>
          <w:tcPr>
            <w:tcW w:w="1415" w:type="dxa"/>
            <w:tcBorders>
              <w:top w:val="nil"/>
              <w:left w:val="nil"/>
              <w:bottom w:val="single" w:sz="8" w:space="0" w:color="000000"/>
              <w:right w:val="single" w:sz="8" w:space="0" w:color="auto"/>
            </w:tcBorders>
            <w:shd w:val="clear" w:color="auto" w:fill="FFFFFF"/>
          </w:tcPr>
          <w:p w:rsidR="00FA7CF7" w:rsidRPr="00582011" w:rsidRDefault="00FA7CF7" w:rsidP="009F30F2">
            <w:pPr>
              <w:jc w:val="right"/>
              <w:rPr>
                <w:rFonts w:asciiTheme="majorHAnsi" w:hAnsiTheme="majorHAnsi" w:cs="Tahoma"/>
                <w:sz w:val="22"/>
                <w:szCs w:val="22"/>
              </w:rPr>
            </w:pPr>
          </w:p>
        </w:tc>
      </w:tr>
      <w:tr w:rsidR="00FA7CF7" w:rsidRPr="00582011" w:rsidTr="009F30F2">
        <w:trPr>
          <w:trHeight w:val="397"/>
        </w:trPr>
        <w:tc>
          <w:tcPr>
            <w:tcW w:w="709" w:type="dxa"/>
            <w:vMerge/>
            <w:tcBorders>
              <w:left w:val="single" w:sz="8" w:space="0" w:color="000000"/>
              <w:bottom w:val="single" w:sz="8" w:space="0" w:color="000000"/>
              <w:right w:val="single" w:sz="8" w:space="0" w:color="000000"/>
            </w:tcBorders>
          </w:tcPr>
          <w:p w:rsidR="00FA7CF7" w:rsidRPr="00582011" w:rsidRDefault="00FA7CF7" w:rsidP="009F30F2">
            <w:pPr>
              <w:jc w:val="center"/>
              <w:rPr>
                <w:rFonts w:asciiTheme="majorHAnsi" w:hAnsiTheme="majorHAnsi" w:cs="Tahoma"/>
                <w:color w:val="000000"/>
                <w:sz w:val="22"/>
                <w:szCs w:val="22"/>
              </w:rPr>
            </w:pPr>
          </w:p>
        </w:tc>
        <w:tc>
          <w:tcPr>
            <w:tcW w:w="709" w:type="dxa"/>
            <w:tcBorders>
              <w:top w:val="nil"/>
              <w:left w:val="single" w:sz="8" w:space="0" w:color="000000"/>
              <w:bottom w:val="single" w:sz="8" w:space="0" w:color="000000"/>
              <w:right w:val="single" w:sz="8" w:space="0" w:color="000000"/>
            </w:tcBorders>
            <w:noWrap/>
            <w:vAlign w:val="center"/>
          </w:tcPr>
          <w:p w:rsidR="00FA7CF7" w:rsidRPr="00582011" w:rsidRDefault="00FA7CF7" w:rsidP="009F30F2">
            <w:pPr>
              <w:jc w:val="center"/>
              <w:rPr>
                <w:rFonts w:asciiTheme="majorHAnsi" w:hAnsiTheme="majorHAnsi" w:cs="Tahoma"/>
                <w:color w:val="000000"/>
                <w:sz w:val="22"/>
                <w:szCs w:val="22"/>
              </w:rPr>
            </w:pPr>
            <w:r w:rsidRPr="00582011">
              <w:rPr>
                <w:rFonts w:asciiTheme="majorHAnsi" w:hAnsiTheme="majorHAnsi" w:cs="Tahoma"/>
                <w:color w:val="000000"/>
                <w:sz w:val="22"/>
                <w:szCs w:val="22"/>
              </w:rPr>
              <w:t>Α2</w:t>
            </w:r>
          </w:p>
        </w:tc>
        <w:tc>
          <w:tcPr>
            <w:tcW w:w="5242" w:type="dxa"/>
            <w:tcBorders>
              <w:top w:val="nil"/>
              <w:left w:val="nil"/>
              <w:bottom w:val="single" w:sz="8" w:space="0" w:color="000000"/>
              <w:right w:val="single" w:sz="8" w:space="0" w:color="000000"/>
            </w:tcBorders>
            <w:shd w:val="clear" w:color="auto" w:fill="FFFFFF"/>
            <w:vAlign w:val="center"/>
          </w:tcPr>
          <w:p w:rsidR="00FA7CF7" w:rsidRPr="00582011" w:rsidRDefault="00FA7CF7" w:rsidP="00FA7CF7">
            <w:pPr>
              <w:keepNext/>
              <w:numPr>
                <w:ilvl w:val="0"/>
                <w:numId w:val="21"/>
              </w:numPr>
              <w:suppressAutoHyphens/>
              <w:rPr>
                <w:rFonts w:asciiTheme="majorHAnsi" w:eastAsia="Lucida Sans Unicode" w:hAnsiTheme="majorHAnsi" w:cs="Tahoma"/>
                <w:iCs/>
                <w:sz w:val="22"/>
                <w:szCs w:val="22"/>
                <w:lang w:eastAsia="ar-SA"/>
              </w:rPr>
            </w:pPr>
            <w:r w:rsidRPr="00582011">
              <w:rPr>
                <w:rFonts w:asciiTheme="majorHAnsi" w:eastAsia="Lucida Sans Unicode" w:hAnsiTheme="majorHAnsi" w:cs="Tahoma"/>
                <w:iCs/>
                <w:sz w:val="22"/>
                <w:szCs w:val="22"/>
                <w:lang w:eastAsia="ar-SA"/>
              </w:rPr>
              <w:t xml:space="preserve">Συντήρηση του Περιβάλλοντα Χώρου στο </w:t>
            </w:r>
            <w:proofErr w:type="spellStart"/>
            <w:r w:rsidRPr="00582011">
              <w:rPr>
                <w:rFonts w:asciiTheme="majorHAnsi" w:eastAsia="Lucida Sans Unicode" w:hAnsiTheme="majorHAnsi" w:cs="Tahoma"/>
                <w:iCs/>
                <w:sz w:val="22"/>
                <w:szCs w:val="22"/>
                <w:lang w:eastAsia="ar-SA"/>
              </w:rPr>
              <w:t>Campus</w:t>
            </w:r>
            <w:proofErr w:type="spellEnd"/>
            <w:r w:rsidRPr="00582011">
              <w:rPr>
                <w:rFonts w:asciiTheme="majorHAnsi" w:eastAsia="Lucida Sans Unicode" w:hAnsiTheme="majorHAnsi" w:cs="Tahoma"/>
                <w:iCs/>
                <w:sz w:val="22"/>
                <w:szCs w:val="22"/>
                <w:lang w:eastAsia="ar-SA"/>
              </w:rPr>
              <w:t xml:space="preserve"> </w:t>
            </w:r>
            <w:proofErr w:type="spellStart"/>
            <w:r w:rsidRPr="00582011">
              <w:rPr>
                <w:rFonts w:asciiTheme="majorHAnsi" w:eastAsia="Lucida Sans Unicode" w:hAnsiTheme="majorHAnsi" w:cs="Tahoma"/>
                <w:iCs/>
                <w:sz w:val="22"/>
                <w:szCs w:val="22"/>
                <w:lang w:eastAsia="ar-SA"/>
              </w:rPr>
              <w:t>Βουτών</w:t>
            </w:r>
            <w:proofErr w:type="spellEnd"/>
            <w:r w:rsidRPr="00582011">
              <w:rPr>
                <w:rFonts w:asciiTheme="majorHAnsi" w:eastAsia="Lucida Sans Unicode" w:hAnsiTheme="majorHAnsi" w:cs="Tahoma"/>
                <w:iCs/>
                <w:sz w:val="22"/>
                <w:szCs w:val="22"/>
                <w:lang w:eastAsia="ar-SA"/>
              </w:rPr>
              <w:t xml:space="preserve"> (μόνο η υποομάδα Α2)</w:t>
            </w:r>
          </w:p>
        </w:tc>
        <w:tc>
          <w:tcPr>
            <w:tcW w:w="1564" w:type="dxa"/>
            <w:tcBorders>
              <w:top w:val="nil"/>
              <w:left w:val="nil"/>
              <w:bottom w:val="single" w:sz="8" w:space="0" w:color="000000"/>
              <w:right w:val="single" w:sz="8" w:space="0" w:color="auto"/>
            </w:tcBorders>
            <w:shd w:val="clear" w:color="auto" w:fill="FFFFFF"/>
            <w:noWrap/>
            <w:vAlign w:val="center"/>
          </w:tcPr>
          <w:p w:rsidR="00FA7CF7" w:rsidRPr="00582011" w:rsidRDefault="00FA7CF7" w:rsidP="009F30F2">
            <w:pPr>
              <w:jc w:val="right"/>
              <w:rPr>
                <w:rFonts w:asciiTheme="majorHAnsi" w:hAnsiTheme="majorHAnsi" w:cs="Tahoma"/>
                <w:sz w:val="22"/>
                <w:szCs w:val="22"/>
              </w:rPr>
            </w:pPr>
            <w:r w:rsidRPr="00582011">
              <w:rPr>
                <w:rFonts w:asciiTheme="majorHAnsi" w:hAnsiTheme="majorHAnsi" w:cs="Tahoma"/>
                <w:sz w:val="22"/>
                <w:szCs w:val="22"/>
              </w:rPr>
              <w:t>6.500,00</w:t>
            </w:r>
          </w:p>
        </w:tc>
        <w:tc>
          <w:tcPr>
            <w:tcW w:w="1415" w:type="dxa"/>
            <w:tcBorders>
              <w:top w:val="nil"/>
              <w:left w:val="nil"/>
              <w:bottom w:val="single" w:sz="8" w:space="0" w:color="000000"/>
              <w:right w:val="single" w:sz="8" w:space="0" w:color="auto"/>
            </w:tcBorders>
            <w:shd w:val="clear" w:color="auto" w:fill="FFFFFF"/>
          </w:tcPr>
          <w:p w:rsidR="00FA7CF7" w:rsidRPr="00582011" w:rsidRDefault="00FA7CF7" w:rsidP="009F30F2">
            <w:pPr>
              <w:jc w:val="right"/>
              <w:rPr>
                <w:rFonts w:asciiTheme="majorHAnsi" w:hAnsiTheme="majorHAnsi" w:cs="Tahoma"/>
                <w:sz w:val="22"/>
                <w:szCs w:val="22"/>
              </w:rPr>
            </w:pPr>
          </w:p>
        </w:tc>
      </w:tr>
      <w:tr w:rsidR="00FA7CF7" w:rsidRPr="00582011" w:rsidTr="009F30F2">
        <w:trPr>
          <w:trHeight w:val="397"/>
        </w:trPr>
        <w:tc>
          <w:tcPr>
            <w:tcW w:w="1418" w:type="dxa"/>
            <w:gridSpan w:val="2"/>
            <w:tcBorders>
              <w:top w:val="nil"/>
              <w:left w:val="single" w:sz="8" w:space="0" w:color="000000"/>
              <w:bottom w:val="single" w:sz="8" w:space="0" w:color="000000"/>
              <w:right w:val="single" w:sz="8" w:space="0" w:color="000000"/>
            </w:tcBorders>
          </w:tcPr>
          <w:p w:rsidR="00FA7CF7" w:rsidRPr="00582011" w:rsidRDefault="00FA7CF7" w:rsidP="009F30F2">
            <w:pPr>
              <w:jc w:val="center"/>
              <w:rPr>
                <w:rFonts w:asciiTheme="majorHAnsi" w:hAnsiTheme="majorHAnsi" w:cs="Tahoma"/>
                <w:b/>
                <w:bCs/>
                <w:color w:val="000000"/>
                <w:sz w:val="22"/>
                <w:szCs w:val="22"/>
              </w:rPr>
            </w:pPr>
          </w:p>
          <w:p w:rsidR="00FA7CF7" w:rsidRPr="00582011" w:rsidRDefault="00FA7CF7" w:rsidP="009F30F2">
            <w:pPr>
              <w:jc w:val="center"/>
              <w:rPr>
                <w:rFonts w:asciiTheme="majorHAnsi" w:hAnsiTheme="majorHAnsi" w:cs="Tahoma"/>
                <w:b/>
                <w:bCs/>
                <w:color w:val="000000"/>
                <w:sz w:val="22"/>
                <w:szCs w:val="22"/>
              </w:rPr>
            </w:pPr>
            <w:r w:rsidRPr="00582011">
              <w:rPr>
                <w:rFonts w:asciiTheme="majorHAnsi" w:hAnsiTheme="majorHAnsi" w:cs="Tahoma"/>
                <w:b/>
                <w:bCs/>
                <w:color w:val="000000"/>
                <w:sz w:val="22"/>
                <w:szCs w:val="22"/>
              </w:rPr>
              <w:t>Β</w:t>
            </w:r>
          </w:p>
        </w:tc>
        <w:tc>
          <w:tcPr>
            <w:tcW w:w="5242" w:type="dxa"/>
            <w:tcBorders>
              <w:top w:val="nil"/>
              <w:left w:val="nil"/>
              <w:bottom w:val="single" w:sz="8" w:space="0" w:color="000000"/>
              <w:right w:val="single" w:sz="8" w:space="0" w:color="000000"/>
            </w:tcBorders>
            <w:shd w:val="clear" w:color="auto" w:fill="FFFFFF"/>
            <w:vAlign w:val="center"/>
          </w:tcPr>
          <w:p w:rsidR="00FA7CF7" w:rsidRPr="00582011" w:rsidRDefault="00FA7CF7" w:rsidP="00FA7CF7">
            <w:pPr>
              <w:keepNext/>
              <w:numPr>
                <w:ilvl w:val="0"/>
                <w:numId w:val="21"/>
              </w:numPr>
              <w:suppressAutoHyphens/>
              <w:rPr>
                <w:rFonts w:asciiTheme="majorHAnsi" w:eastAsia="Lucida Sans Unicode" w:hAnsiTheme="majorHAnsi" w:cs="Tahoma"/>
                <w:iCs/>
                <w:sz w:val="22"/>
                <w:szCs w:val="22"/>
                <w:lang w:eastAsia="ar-SA"/>
              </w:rPr>
            </w:pPr>
            <w:r w:rsidRPr="00582011">
              <w:rPr>
                <w:rFonts w:asciiTheme="majorHAnsi" w:eastAsia="Lucida Sans Unicode" w:hAnsiTheme="majorHAnsi" w:cs="Tahoma"/>
                <w:iCs/>
                <w:sz w:val="22"/>
                <w:szCs w:val="22"/>
                <w:lang w:eastAsia="ar-SA"/>
              </w:rPr>
              <w:t xml:space="preserve">Συντήρηση του Περιβάλλοντα Χώρου </w:t>
            </w:r>
            <w:proofErr w:type="spellStart"/>
            <w:r w:rsidRPr="00582011">
              <w:rPr>
                <w:rFonts w:asciiTheme="majorHAnsi" w:eastAsia="Lucida Sans Unicode" w:hAnsiTheme="majorHAnsi" w:cs="Tahoma"/>
                <w:iCs/>
                <w:sz w:val="22"/>
                <w:szCs w:val="22"/>
                <w:lang w:eastAsia="ar-SA"/>
              </w:rPr>
              <w:t>στo</w:t>
            </w:r>
            <w:proofErr w:type="spellEnd"/>
            <w:r w:rsidRPr="00582011">
              <w:rPr>
                <w:rFonts w:asciiTheme="majorHAnsi" w:eastAsia="Lucida Sans Unicode" w:hAnsiTheme="majorHAnsi" w:cs="Tahoma"/>
                <w:iCs/>
                <w:sz w:val="22"/>
                <w:szCs w:val="22"/>
                <w:lang w:eastAsia="ar-SA"/>
              </w:rPr>
              <w:t xml:space="preserve"> </w:t>
            </w:r>
            <w:proofErr w:type="spellStart"/>
            <w:r w:rsidRPr="00582011">
              <w:rPr>
                <w:rFonts w:asciiTheme="majorHAnsi" w:eastAsia="Lucida Sans Unicode" w:hAnsiTheme="majorHAnsi" w:cs="Tahoma"/>
                <w:iCs/>
                <w:sz w:val="22"/>
                <w:szCs w:val="22"/>
                <w:lang w:eastAsia="ar-SA"/>
              </w:rPr>
              <w:t>Campus</w:t>
            </w:r>
            <w:proofErr w:type="spellEnd"/>
            <w:r w:rsidRPr="00582011">
              <w:rPr>
                <w:rFonts w:asciiTheme="majorHAnsi" w:eastAsia="Lucida Sans Unicode" w:hAnsiTheme="majorHAnsi" w:cs="Tahoma"/>
                <w:iCs/>
                <w:sz w:val="22"/>
                <w:szCs w:val="22"/>
                <w:lang w:eastAsia="ar-SA"/>
              </w:rPr>
              <w:t xml:space="preserve"> </w:t>
            </w:r>
            <w:proofErr w:type="spellStart"/>
            <w:r w:rsidRPr="00582011">
              <w:rPr>
                <w:rFonts w:asciiTheme="majorHAnsi" w:eastAsia="Lucida Sans Unicode" w:hAnsiTheme="majorHAnsi" w:cs="Tahoma"/>
                <w:iCs/>
                <w:sz w:val="22"/>
                <w:szCs w:val="22"/>
                <w:lang w:eastAsia="ar-SA"/>
              </w:rPr>
              <w:t>Λεωφ</w:t>
            </w:r>
            <w:proofErr w:type="spellEnd"/>
            <w:r w:rsidRPr="00582011">
              <w:rPr>
                <w:rFonts w:asciiTheme="majorHAnsi" w:eastAsia="Lucida Sans Unicode" w:hAnsiTheme="majorHAnsi" w:cs="Tahoma"/>
                <w:iCs/>
                <w:sz w:val="22"/>
                <w:szCs w:val="22"/>
                <w:lang w:eastAsia="ar-SA"/>
              </w:rPr>
              <w:t>. Κνωσού (Ομάδα Β)</w:t>
            </w:r>
          </w:p>
        </w:tc>
        <w:tc>
          <w:tcPr>
            <w:tcW w:w="1564" w:type="dxa"/>
            <w:tcBorders>
              <w:top w:val="nil"/>
              <w:left w:val="nil"/>
              <w:bottom w:val="single" w:sz="8" w:space="0" w:color="000000"/>
              <w:right w:val="single" w:sz="8" w:space="0" w:color="auto"/>
            </w:tcBorders>
            <w:shd w:val="clear" w:color="auto" w:fill="FFFFFF"/>
            <w:noWrap/>
            <w:vAlign w:val="center"/>
          </w:tcPr>
          <w:p w:rsidR="00FA7CF7" w:rsidRPr="00582011" w:rsidRDefault="00FA7CF7" w:rsidP="009F30F2">
            <w:pPr>
              <w:jc w:val="right"/>
              <w:rPr>
                <w:rFonts w:asciiTheme="majorHAnsi" w:hAnsiTheme="majorHAnsi" w:cs="Tahoma"/>
                <w:sz w:val="22"/>
                <w:szCs w:val="22"/>
              </w:rPr>
            </w:pPr>
            <w:r w:rsidRPr="00582011">
              <w:rPr>
                <w:rFonts w:asciiTheme="majorHAnsi" w:hAnsiTheme="majorHAnsi" w:cs="Tahoma"/>
                <w:sz w:val="22"/>
                <w:szCs w:val="22"/>
              </w:rPr>
              <w:t>7.450,00</w:t>
            </w:r>
          </w:p>
        </w:tc>
        <w:tc>
          <w:tcPr>
            <w:tcW w:w="1415" w:type="dxa"/>
            <w:tcBorders>
              <w:top w:val="nil"/>
              <w:left w:val="nil"/>
              <w:bottom w:val="single" w:sz="8" w:space="0" w:color="000000"/>
              <w:right w:val="single" w:sz="8" w:space="0" w:color="auto"/>
            </w:tcBorders>
            <w:shd w:val="clear" w:color="auto" w:fill="FFFFFF"/>
          </w:tcPr>
          <w:p w:rsidR="00FA7CF7" w:rsidRPr="00582011" w:rsidRDefault="00FA7CF7" w:rsidP="009F30F2">
            <w:pPr>
              <w:jc w:val="both"/>
              <w:rPr>
                <w:rFonts w:asciiTheme="majorHAnsi" w:hAnsiTheme="majorHAnsi" w:cs="Tahoma"/>
                <w:sz w:val="22"/>
                <w:szCs w:val="22"/>
              </w:rPr>
            </w:pPr>
          </w:p>
        </w:tc>
      </w:tr>
      <w:tr w:rsidR="00FA7CF7" w:rsidRPr="00582011" w:rsidTr="009F30F2">
        <w:trPr>
          <w:trHeight w:val="397"/>
        </w:trPr>
        <w:tc>
          <w:tcPr>
            <w:tcW w:w="1418" w:type="dxa"/>
            <w:gridSpan w:val="2"/>
            <w:tcBorders>
              <w:top w:val="nil"/>
              <w:left w:val="single" w:sz="8" w:space="0" w:color="000000"/>
              <w:bottom w:val="single" w:sz="8" w:space="0" w:color="000000"/>
              <w:right w:val="single" w:sz="8" w:space="0" w:color="000000"/>
            </w:tcBorders>
          </w:tcPr>
          <w:p w:rsidR="00FA7CF7" w:rsidRPr="00582011" w:rsidRDefault="00FA7CF7" w:rsidP="009F30F2">
            <w:pPr>
              <w:jc w:val="center"/>
              <w:rPr>
                <w:rFonts w:asciiTheme="majorHAnsi" w:hAnsiTheme="majorHAnsi" w:cs="Tahoma"/>
                <w:color w:val="000000"/>
                <w:sz w:val="22"/>
                <w:szCs w:val="22"/>
              </w:rPr>
            </w:pPr>
          </w:p>
        </w:tc>
        <w:tc>
          <w:tcPr>
            <w:tcW w:w="5242" w:type="dxa"/>
            <w:tcBorders>
              <w:top w:val="nil"/>
              <w:left w:val="nil"/>
              <w:bottom w:val="single" w:sz="8" w:space="0" w:color="000000"/>
              <w:right w:val="single" w:sz="8" w:space="0" w:color="000000"/>
            </w:tcBorders>
            <w:shd w:val="clear" w:color="auto" w:fill="FFFFFF"/>
            <w:vAlign w:val="center"/>
          </w:tcPr>
          <w:p w:rsidR="00FA7CF7" w:rsidRPr="00582011" w:rsidRDefault="00FA7CF7" w:rsidP="009F30F2">
            <w:pPr>
              <w:keepNext/>
              <w:ind w:left="-360"/>
              <w:jc w:val="right"/>
              <w:rPr>
                <w:rFonts w:asciiTheme="majorHAnsi" w:eastAsia="Lucida Sans Unicode" w:hAnsiTheme="majorHAnsi" w:cs="Tahoma"/>
                <w:b/>
                <w:bCs/>
                <w:iCs/>
                <w:sz w:val="22"/>
                <w:szCs w:val="22"/>
                <w:lang w:eastAsia="ar-SA"/>
              </w:rPr>
            </w:pPr>
            <w:r w:rsidRPr="00582011">
              <w:rPr>
                <w:rFonts w:asciiTheme="majorHAnsi" w:eastAsia="Lucida Sans Unicode" w:hAnsiTheme="majorHAnsi" w:cs="Tahoma"/>
                <w:b/>
                <w:bCs/>
                <w:iCs/>
                <w:sz w:val="22"/>
                <w:szCs w:val="22"/>
                <w:lang w:eastAsia="ar-SA"/>
              </w:rPr>
              <w:t>Σύνολο:</w:t>
            </w:r>
          </w:p>
        </w:tc>
        <w:tc>
          <w:tcPr>
            <w:tcW w:w="1564" w:type="dxa"/>
            <w:tcBorders>
              <w:top w:val="nil"/>
              <w:left w:val="nil"/>
              <w:bottom w:val="single" w:sz="8" w:space="0" w:color="000000"/>
              <w:right w:val="single" w:sz="8" w:space="0" w:color="auto"/>
            </w:tcBorders>
            <w:shd w:val="clear" w:color="auto" w:fill="FFFFFF"/>
            <w:noWrap/>
            <w:vAlign w:val="center"/>
          </w:tcPr>
          <w:p w:rsidR="00FA7CF7" w:rsidRPr="00582011" w:rsidRDefault="00FA7CF7" w:rsidP="009F30F2">
            <w:pPr>
              <w:jc w:val="right"/>
              <w:rPr>
                <w:rFonts w:asciiTheme="majorHAnsi" w:hAnsiTheme="majorHAnsi" w:cs="Tahoma"/>
                <w:b/>
                <w:bCs/>
                <w:sz w:val="22"/>
                <w:szCs w:val="22"/>
              </w:rPr>
            </w:pPr>
            <w:r w:rsidRPr="00582011">
              <w:rPr>
                <w:rFonts w:asciiTheme="majorHAnsi" w:hAnsiTheme="majorHAnsi" w:cs="Tahoma"/>
                <w:b/>
                <w:bCs/>
                <w:sz w:val="22"/>
                <w:szCs w:val="22"/>
              </w:rPr>
              <w:t>29.450,00</w:t>
            </w:r>
          </w:p>
        </w:tc>
        <w:tc>
          <w:tcPr>
            <w:tcW w:w="1415" w:type="dxa"/>
            <w:tcBorders>
              <w:top w:val="nil"/>
              <w:left w:val="nil"/>
              <w:bottom w:val="single" w:sz="8" w:space="0" w:color="000000"/>
              <w:right w:val="single" w:sz="8" w:space="0" w:color="auto"/>
            </w:tcBorders>
            <w:shd w:val="clear" w:color="auto" w:fill="FFFFFF"/>
          </w:tcPr>
          <w:p w:rsidR="00FA7CF7" w:rsidRPr="00582011" w:rsidRDefault="00FA7CF7" w:rsidP="009F30F2">
            <w:pPr>
              <w:jc w:val="both"/>
              <w:rPr>
                <w:rFonts w:asciiTheme="majorHAnsi" w:hAnsiTheme="majorHAnsi" w:cs="Tahoma"/>
                <w:sz w:val="22"/>
                <w:szCs w:val="22"/>
              </w:rPr>
            </w:pPr>
          </w:p>
        </w:tc>
      </w:tr>
      <w:tr w:rsidR="00FA7CF7" w:rsidRPr="00582011" w:rsidTr="009F30F2">
        <w:trPr>
          <w:trHeight w:val="422"/>
        </w:trPr>
        <w:tc>
          <w:tcPr>
            <w:tcW w:w="6660" w:type="dxa"/>
            <w:gridSpan w:val="3"/>
            <w:tcBorders>
              <w:top w:val="single" w:sz="8" w:space="0" w:color="auto"/>
              <w:left w:val="single" w:sz="8" w:space="0" w:color="auto"/>
              <w:bottom w:val="single" w:sz="8" w:space="0" w:color="auto"/>
              <w:right w:val="single" w:sz="8" w:space="0" w:color="auto"/>
            </w:tcBorders>
          </w:tcPr>
          <w:p w:rsidR="00FA7CF7" w:rsidRPr="00582011" w:rsidRDefault="00FA7CF7" w:rsidP="009F30F2">
            <w:pPr>
              <w:jc w:val="right"/>
              <w:rPr>
                <w:rFonts w:asciiTheme="majorHAnsi" w:hAnsiTheme="majorHAnsi" w:cs="Tahoma"/>
                <w:sz w:val="22"/>
                <w:szCs w:val="22"/>
                <w:lang w:val="en-US"/>
              </w:rPr>
            </w:pPr>
            <w:r w:rsidRPr="00582011">
              <w:rPr>
                <w:rFonts w:asciiTheme="majorHAnsi" w:hAnsiTheme="majorHAnsi" w:cs="Tahoma"/>
                <w:sz w:val="22"/>
                <w:szCs w:val="22"/>
              </w:rPr>
              <w:t>+</w:t>
            </w:r>
            <w:r w:rsidRPr="00582011">
              <w:rPr>
                <w:rFonts w:asciiTheme="majorHAnsi" w:hAnsiTheme="majorHAnsi" w:cs="Tahoma"/>
                <w:sz w:val="22"/>
                <w:szCs w:val="22"/>
                <w:lang w:val="en-US"/>
              </w:rPr>
              <w:t>ΦΠΑ</w:t>
            </w:r>
            <w:r w:rsidRPr="00582011">
              <w:rPr>
                <w:rFonts w:asciiTheme="majorHAnsi" w:hAnsiTheme="majorHAnsi" w:cs="Tahoma"/>
                <w:sz w:val="22"/>
                <w:szCs w:val="22"/>
              </w:rPr>
              <w:t xml:space="preserve"> </w:t>
            </w:r>
            <w:r w:rsidRPr="00582011">
              <w:rPr>
                <w:rFonts w:asciiTheme="majorHAnsi" w:hAnsiTheme="majorHAnsi" w:cs="Tahoma"/>
                <w:sz w:val="22"/>
                <w:szCs w:val="22"/>
                <w:lang w:val="en-US"/>
              </w:rPr>
              <w:t>24,00%</w:t>
            </w:r>
          </w:p>
        </w:tc>
        <w:tc>
          <w:tcPr>
            <w:tcW w:w="1564" w:type="dxa"/>
            <w:tcBorders>
              <w:top w:val="single" w:sz="8" w:space="0" w:color="auto"/>
              <w:left w:val="single" w:sz="8" w:space="0" w:color="auto"/>
              <w:bottom w:val="single" w:sz="8" w:space="0" w:color="auto"/>
              <w:right w:val="single" w:sz="8" w:space="0" w:color="auto"/>
            </w:tcBorders>
            <w:noWrap/>
            <w:vAlign w:val="center"/>
          </w:tcPr>
          <w:p w:rsidR="00FA7CF7" w:rsidRPr="00582011" w:rsidRDefault="00FA7CF7" w:rsidP="009F30F2">
            <w:pPr>
              <w:jc w:val="right"/>
              <w:rPr>
                <w:rFonts w:asciiTheme="majorHAnsi" w:hAnsiTheme="majorHAnsi" w:cs="Tahoma"/>
                <w:sz w:val="22"/>
                <w:szCs w:val="22"/>
              </w:rPr>
            </w:pPr>
            <w:r w:rsidRPr="00582011">
              <w:rPr>
                <w:rFonts w:asciiTheme="majorHAnsi" w:hAnsiTheme="majorHAnsi" w:cs="Tahoma"/>
                <w:sz w:val="22"/>
                <w:szCs w:val="22"/>
              </w:rPr>
              <w:t>7.068,00</w:t>
            </w:r>
          </w:p>
        </w:tc>
        <w:tc>
          <w:tcPr>
            <w:tcW w:w="1415" w:type="dxa"/>
            <w:tcBorders>
              <w:top w:val="single" w:sz="8" w:space="0" w:color="auto"/>
              <w:left w:val="single" w:sz="8" w:space="0" w:color="auto"/>
              <w:bottom w:val="single" w:sz="8" w:space="0" w:color="auto"/>
              <w:right w:val="single" w:sz="8" w:space="0" w:color="auto"/>
            </w:tcBorders>
          </w:tcPr>
          <w:p w:rsidR="00FA7CF7" w:rsidRPr="00582011" w:rsidRDefault="00FA7CF7" w:rsidP="009F30F2">
            <w:pPr>
              <w:jc w:val="center"/>
              <w:rPr>
                <w:rFonts w:asciiTheme="majorHAnsi" w:hAnsiTheme="majorHAnsi" w:cs="Tahoma"/>
                <w:b/>
                <w:bCs/>
                <w:sz w:val="22"/>
                <w:szCs w:val="22"/>
                <w:lang w:val="en-US"/>
              </w:rPr>
            </w:pPr>
          </w:p>
        </w:tc>
      </w:tr>
      <w:tr w:rsidR="00FA7CF7" w:rsidRPr="00582011" w:rsidTr="009F30F2">
        <w:trPr>
          <w:trHeight w:val="499"/>
        </w:trPr>
        <w:tc>
          <w:tcPr>
            <w:tcW w:w="6660" w:type="dxa"/>
            <w:gridSpan w:val="3"/>
            <w:tcBorders>
              <w:top w:val="single" w:sz="8" w:space="0" w:color="auto"/>
              <w:left w:val="single" w:sz="8" w:space="0" w:color="auto"/>
              <w:bottom w:val="single" w:sz="8" w:space="0" w:color="auto"/>
              <w:right w:val="single" w:sz="8" w:space="0" w:color="auto"/>
            </w:tcBorders>
          </w:tcPr>
          <w:p w:rsidR="00FA7CF7" w:rsidRPr="00582011" w:rsidRDefault="00FA7CF7" w:rsidP="009F30F2">
            <w:pPr>
              <w:jc w:val="right"/>
              <w:rPr>
                <w:rFonts w:asciiTheme="majorHAnsi" w:hAnsiTheme="majorHAnsi" w:cs="Tahoma"/>
                <w:sz w:val="22"/>
                <w:szCs w:val="22"/>
              </w:rPr>
            </w:pPr>
            <w:r w:rsidRPr="00582011">
              <w:rPr>
                <w:rFonts w:asciiTheme="majorHAnsi" w:hAnsiTheme="majorHAnsi" w:cs="Tahoma"/>
                <w:sz w:val="22"/>
                <w:szCs w:val="22"/>
                <w:lang w:val="en-US"/>
              </w:rPr>
              <w:t>Τ</w:t>
            </w:r>
            <w:proofErr w:type="spellStart"/>
            <w:r w:rsidRPr="00582011">
              <w:rPr>
                <w:rFonts w:asciiTheme="majorHAnsi" w:hAnsiTheme="majorHAnsi" w:cs="Tahoma"/>
                <w:sz w:val="22"/>
                <w:szCs w:val="22"/>
              </w:rPr>
              <w:t>ελικό</w:t>
            </w:r>
            <w:proofErr w:type="spellEnd"/>
            <w:r w:rsidRPr="00582011">
              <w:rPr>
                <w:rFonts w:asciiTheme="majorHAnsi" w:hAnsiTheme="majorHAnsi" w:cs="Tahoma"/>
                <w:sz w:val="22"/>
                <w:szCs w:val="22"/>
                <w:lang w:val="en-US"/>
              </w:rPr>
              <w:t xml:space="preserve"> Σ</w:t>
            </w:r>
            <w:proofErr w:type="spellStart"/>
            <w:r w:rsidRPr="00582011">
              <w:rPr>
                <w:rFonts w:asciiTheme="majorHAnsi" w:hAnsiTheme="majorHAnsi" w:cs="Tahoma"/>
                <w:sz w:val="22"/>
                <w:szCs w:val="22"/>
              </w:rPr>
              <w:t>ύνολο</w:t>
            </w:r>
            <w:proofErr w:type="spellEnd"/>
          </w:p>
        </w:tc>
        <w:tc>
          <w:tcPr>
            <w:tcW w:w="1564" w:type="dxa"/>
            <w:tcBorders>
              <w:top w:val="single" w:sz="8" w:space="0" w:color="auto"/>
              <w:left w:val="single" w:sz="8" w:space="0" w:color="auto"/>
              <w:bottom w:val="single" w:sz="8" w:space="0" w:color="auto"/>
              <w:right w:val="single" w:sz="8" w:space="0" w:color="auto"/>
            </w:tcBorders>
            <w:noWrap/>
            <w:vAlign w:val="center"/>
          </w:tcPr>
          <w:p w:rsidR="00FA7CF7" w:rsidRPr="00582011" w:rsidRDefault="00FA7CF7" w:rsidP="009F30F2">
            <w:pPr>
              <w:jc w:val="right"/>
              <w:rPr>
                <w:rFonts w:asciiTheme="majorHAnsi" w:hAnsiTheme="majorHAnsi" w:cs="Tahoma"/>
                <w:b/>
                <w:bCs/>
                <w:sz w:val="22"/>
                <w:szCs w:val="22"/>
              </w:rPr>
            </w:pPr>
            <w:r w:rsidRPr="00582011">
              <w:rPr>
                <w:rFonts w:asciiTheme="majorHAnsi" w:hAnsiTheme="majorHAnsi" w:cs="Tahoma"/>
                <w:b/>
                <w:bCs/>
                <w:sz w:val="22"/>
                <w:szCs w:val="22"/>
              </w:rPr>
              <w:t>36.518,00</w:t>
            </w:r>
          </w:p>
        </w:tc>
        <w:tc>
          <w:tcPr>
            <w:tcW w:w="1415" w:type="dxa"/>
            <w:tcBorders>
              <w:top w:val="single" w:sz="8" w:space="0" w:color="auto"/>
              <w:left w:val="single" w:sz="8" w:space="0" w:color="auto"/>
              <w:bottom w:val="single" w:sz="8" w:space="0" w:color="auto"/>
              <w:right w:val="single" w:sz="8" w:space="0" w:color="auto"/>
            </w:tcBorders>
          </w:tcPr>
          <w:p w:rsidR="00FA7CF7" w:rsidRPr="00582011" w:rsidRDefault="00FA7CF7" w:rsidP="009F30F2">
            <w:pPr>
              <w:jc w:val="center"/>
              <w:rPr>
                <w:rFonts w:asciiTheme="majorHAnsi" w:hAnsiTheme="majorHAnsi" w:cs="Tahoma"/>
                <w:b/>
                <w:bCs/>
                <w:sz w:val="22"/>
                <w:szCs w:val="22"/>
                <w:lang w:val="en-US"/>
              </w:rPr>
            </w:pPr>
          </w:p>
        </w:tc>
      </w:tr>
    </w:tbl>
    <w:p w:rsidR="00FA7CF7" w:rsidRPr="00582011" w:rsidRDefault="00FA7CF7" w:rsidP="00FA7CF7">
      <w:pPr>
        <w:widowControl w:val="0"/>
        <w:autoSpaceDE w:val="0"/>
        <w:autoSpaceDN w:val="0"/>
        <w:adjustRightInd w:val="0"/>
        <w:jc w:val="both"/>
        <w:rPr>
          <w:rFonts w:asciiTheme="majorHAnsi" w:hAnsiTheme="majorHAnsi" w:cs="Tahoma"/>
          <w:bCs/>
          <w:sz w:val="22"/>
          <w:szCs w:val="22"/>
          <w:lang w:eastAsia="ar-SA"/>
        </w:rPr>
      </w:pPr>
      <w:r w:rsidRPr="00582011">
        <w:rPr>
          <w:rFonts w:asciiTheme="majorHAnsi" w:hAnsiTheme="majorHAnsi" w:cs="Tahoma"/>
          <w:bCs/>
          <w:sz w:val="22"/>
          <w:szCs w:val="22"/>
          <w:lang w:eastAsia="ar-SA"/>
        </w:rPr>
        <w:t xml:space="preserve">Ο υποψήφιος Ανάδοχος έχει τη δυνατότητα να προσφέρει μόνο για την ομάδα Α ή μόνο για την ομάδα Β ή και για τις δύο ομάδες. Σε περίπτωση που ο υποψήφιος ανάδοχος προσφέρει μόνο για την ομάδα Α, τότε υποχρεούται να προσφέρει και για την Α1 και για την Α2. Σε κάθε περίπτωση ο υποψήφιος ανάδοχος οφείλει να αναγράψει όλα τα επιμέρους ποσά (για τα οποία προσφέρει) και όχι μόνο το τελικό ποσό. </w:t>
      </w:r>
    </w:p>
    <w:p w:rsidR="00FA7CF7" w:rsidRPr="00582011" w:rsidRDefault="00FA7CF7" w:rsidP="00FA7CF7">
      <w:pPr>
        <w:widowControl w:val="0"/>
        <w:autoSpaceDE w:val="0"/>
        <w:autoSpaceDN w:val="0"/>
        <w:adjustRightInd w:val="0"/>
        <w:jc w:val="both"/>
        <w:rPr>
          <w:rFonts w:asciiTheme="majorHAnsi" w:hAnsiTheme="majorHAnsi" w:cs="Tahoma"/>
          <w:bCs/>
          <w:sz w:val="22"/>
          <w:szCs w:val="22"/>
          <w:lang w:eastAsia="ar-SA"/>
        </w:rPr>
      </w:pPr>
    </w:p>
    <w:p w:rsidR="00FA7CF7" w:rsidRPr="00582011" w:rsidRDefault="00FA7CF7" w:rsidP="00FA7CF7">
      <w:pPr>
        <w:widowControl w:val="0"/>
        <w:autoSpaceDE w:val="0"/>
        <w:autoSpaceDN w:val="0"/>
        <w:adjustRightInd w:val="0"/>
        <w:jc w:val="both"/>
        <w:rPr>
          <w:rFonts w:asciiTheme="majorHAnsi" w:hAnsiTheme="majorHAnsi" w:cs="Tahoma"/>
          <w:bCs/>
          <w:sz w:val="22"/>
          <w:szCs w:val="22"/>
        </w:rPr>
      </w:pPr>
      <w:r w:rsidRPr="00582011">
        <w:rPr>
          <w:rFonts w:asciiTheme="majorHAnsi" w:hAnsiTheme="majorHAnsi" w:cs="Tahoma"/>
          <w:bCs/>
          <w:sz w:val="22"/>
          <w:szCs w:val="22"/>
        </w:rPr>
        <w:t>Στην τιμή συμπεριλαμβάνονται όλες οι εργασίες, καθώς και η μεταφορά των προϊόντων αποψίλωσης και καθαρισμού σε εγκεκριμένο χώρο εκτός της Παν/</w:t>
      </w:r>
      <w:proofErr w:type="spellStart"/>
      <w:r w:rsidRPr="00582011">
        <w:rPr>
          <w:rFonts w:asciiTheme="majorHAnsi" w:hAnsiTheme="majorHAnsi" w:cs="Tahoma"/>
          <w:bCs/>
          <w:sz w:val="22"/>
          <w:szCs w:val="22"/>
        </w:rPr>
        <w:t>πολης</w:t>
      </w:r>
      <w:proofErr w:type="spellEnd"/>
      <w:r w:rsidRPr="00582011">
        <w:rPr>
          <w:rFonts w:asciiTheme="majorHAnsi" w:hAnsiTheme="majorHAnsi" w:cs="Tahoma"/>
          <w:bCs/>
          <w:sz w:val="22"/>
          <w:szCs w:val="22"/>
        </w:rPr>
        <w:t>.</w:t>
      </w:r>
    </w:p>
    <w:p w:rsidR="00FA7CF7" w:rsidRPr="00582011" w:rsidRDefault="00FA7CF7" w:rsidP="00FA7CF7">
      <w:pPr>
        <w:widowControl w:val="0"/>
        <w:autoSpaceDE w:val="0"/>
        <w:autoSpaceDN w:val="0"/>
        <w:adjustRightInd w:val="0"/>
        <w:jc w:val="both"/>
        <w:rPr>
          <w:rFonts w:asciiTheme="majorHAnsi" w:hAnsiTheme="majorHAnsi" w:cs="Tahoma"/>
          <w:bCs/>
          <w:sz w:val="22"/>
          <w:szCs w:val="22"/>
        </w:rPr>
      </w:pPr>
      <w:r w:rsidRPr="00275FEF">
        <w:rPr>
          <w:rFonts w:asciiTheme="majorHAnsi" w:hAnsiTheme="majorHAnsi" w:cs="Tahoma"/>
          <w:sz w:val="22"/>
          <w:szCs w:val="22"/>
        </w:rPr>
        <w:t xml:space="preserve">Προβλέπεται </w:t>
      </w:r>
      <w:r w:rsidRPr="00CD3188">
        <w:rPr>
          <w:rFonts w:asciiTheme="majorHAnsi" w:hAnsiTheme="majorHAnsi" w:cs="Tahoma"/>
          <w:b/>
          <w:sz w:val="22"/>
          <w:szCs w:val="22"/>
        </w:rPr>
        <w:t>εγγυητική επιστολή συμμετοχής</w:t>
      </w:r>
      <w:r w:rsidRPr="00275FEF">
        <w:rPr>
          <w:rFonts w:asciiTheme="majorHAnsi" w:hAnsiTheme="majorHAnsi" w:cs="Tahoma"/>
          <w:sz w:val="22"/>
          <w:szCs w:val="22"/>
        </w:rPr>
        <w:t>, το ύψος της οποίας καθορίζεται σε ποσοστό 2% επί της εκτιμώμενης αξίας της σύμβασης, χωρίς να υπολογίζεται ο ΦΠΑ.</w:t>
      </w:r>
    </w:p>
    <w:p w:rsidR="00FA7CF7" w:rsidRPr="00582011" w:rsidRDefault="00FA7CF7" w:rsidP="00FA7CF7">
      <w:pPr>
        <w:widowControl w:val="0"/>
        <w:autoSpaceDE w:val="0"/>
        <w:autoSpaceDN w:val="0"/>
        <w:adjustRightInd w:val="0"/>
        <w:jc w:val="both"/>
        <w:rPr>
          <w:rFonts w:asciiTheme="majorHAnsi" w:hAnsiTheme="majorHAnsi" w:cs="Tahoma"/>
          <w:sz w:val="22"/>
          <w:szCs w:val="22"/>
        </w:rPr>
      </w:pPr>
      <w:r w:rsidRPr="00582011">
        <w:rPr>
          <w:rFonts w:asciiTheme="majorHAnsi" w:hAnsiTheme="majorHAnsi" w:cs="Tahoma"/>
          <w:sz w:val="22"/>
          <w:szCs w:val="22"/>
        </w:rPr>
        <w:t xml:space="preserve">Προβλέπεται επίσης </w:t>
      </w:r>
      <w:r w:rsidRPr="00CD3188">
        <w:rPr>
          <w:rFonts w:asciiTheme="majorHAnsi" w:hAnsiTheme="majorHAnsi" w:cs="Tahoma"/>
          <w:b/>
          <w:sz w:val="22"/>
          <w:szCs w:val="22"/>
        </w:rPr>
        <w:t>εγγυητική επιστολή καλής εκτέλεσης</w:t>
      </w:r>
      <w:r w:rsidRPr="00582011">
        <w:rPr>
          <w:rFonts w:asciiTheme="majorHAnsi" w:hAnsiTheme="majorHAnsi" w:cs="Tahoma"/>
          <w:sz w:val="22"/>
          <w:szCs w:val="22"/>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w:t>
      </w:r>
    </w:p>
    <w:p w:rsidR="00FA7CF7" w:rsidRPr="00582011" w:rsidRDefault="00FA7CF7" w:rsidP="00FA7CF7">
      <w:pPr>
        <w:widowControl w:val="0"/>
        <w:autoSpaceDE w:val="0"/>
        <w:autoSpaceDN w:val="0"/>
        <w:adjustRightInd w:val="0"/>
        <w:jc w:val="both"/>
        <w:rPr>
          <w:rFonts w:asciiTheme="majorHAnsi" w:hAnsiTheme="majorHAnsi" w:cs="Tahoma"/>
          <w:sz w:val="22"/>
          <w:szCs w:val="22"/>
        </w:rPr>
      </w:pPr>
    </w:p>
    <w:p w:rsidR="00FA7CF7" w:rsidRPr="00582011" w:rsidRDefault="00FA7CF7" w:rsidP="00FA7CF7">
      <w:pPr>
        <w:jc w:val="both"/>
        <w:rPr>
          <w:rFonts w:asciiTheme="majorHAnsi" w:hAnsiTheme="majorHAnsi" w:cs="Tahoma"/>
          <w:bCs/>
          <w:sz w:val="22"/>
          <w:szCs w:val="22"/>
        </w:rPr>
      </w:pPr>
      <w:r w:rsidRPr="00582011">
        <w:rPr>
          <w:rFonts w:asciiTheme="majorHAnsi" w:hAnsiTheme="majorHAnsi" w:cs="Tahoma"/>
          <w:bCs/>
          <w:sz w:val="22"/>
          <w:szCs w:val="22"/>
        </w:rPr>
        <w:t>Η χρονική διάρκεια της σύμβασης παροχής υπηρεσιών ορίζεται από την υπογραφή της και έως τον Μάρτιο ώστε οι εργασίες κλαδέματος, να πραγματοποιούνται όταν επιτρέπεται για κάθε είδος φυτού ή δέντρου. Σε κάθε περίπτωση η διάρκεια αυτή δεν μπορεί να υπερβεί τους 12 μήνες.</w:t>
      </w:r>
    </w:p>
    <w:p w:rsidR="00FA7CF7" w:rsidRPr="00582011" w:rsidRDefault="00FA7CF7" w:rsidP="00FA7CF7">
      <w:pPr>
        <w:autoSpaceDE w:val="0"/>
        <w:autoSpaceDN w:val="0"/>
        <w:adjustRightInd w:val="0"/>
        <w:rPr>
          <w:rFonts w:asciiTheme="majorHAnsi" w:hAnsiTheme="majorHAnsi" w:cs="Tahoma"/>
          <w:sz w:val="22"/>
          <w:szCs w:val="22"/>
          <w:lang w:eastAsia="ar-SA"/>
        </w:rPr>
      </w:pPr>
    </w:p>
    <w:p w:rsidR="00FA7CF7" w:rsidRPr="00582011" w:rsidRDefault="00FA7CF7" w:rsidP="00FA7CF7">
      <w:pPr>
        <w:widowControl w:val="0"/>
        <w:autoSpaceDE w:val="0"/>
        <w:autoSpaceDN w:val="0"/>
        <w:adjustRightInd w:val="0"/>
        <w:jc w:val="both"/>
        <w:rPr>
          <w:rFonts w:asciiTheme="majorHAnsi" w:hAnsiTheme="majorHAnsi" w:cs="Tahoma"/>
          <w:sz w:val="22"/>
          <w:szCs w:val="22"/>
        </w:rPr>
      </w:pPr>
      <w:r w:rsidRPr="00582011">
        <w:rPr>
          <w:rFonts w:asciiTheme="majorHAnsi" w:hAnsiTheme="majorHAnsi" w:cs="Tahoma"/>
          <w:sz w:val="22"/>
          <w:szCs w:val="22"/>
        </w:rPr>
        <w:t xml:space="preserve">Η πληρωμή του αναδόχου θα γίνεται σύμφωνα με τις ισχύουσες διατάξεις, μετά από την πιστοποίηση των εργασιών. Η πληρωμή αυτή μπορεί να γίνει σε τμήματα (Α1-Α2-Β ή ποσοστό αυτών) μετά την πιστοποίηση των εργασιών της σχετικής υποομάδας ή ομάδας ή ποσοστού αυτής. </w:t>
      </w:r>
    </w:p>
    <w:p w:rsidR="00FA7CF7" w:rsidRPr="00582011" w:rsidRDefault="00FA7CF7" w:rsidP="00FA7CF7">
      <w:pPr>
        <w:widowControl w:val="0"/>
        <w:autoSpaceDE w:val="0"/>
        <w:autoSpaceDN w:val="0"/>
        <w:adjustRightInd w:val="0"/>
        <w:jc w:val="both"/>
        <w:rPr>
          <w:rFonts w:asciiTheme="majorHAnsi" w:hAnsiTheme="majorHAnsi" w:cs="Tahoma"/>
          <w:sz w:val="22"/>
          <w:szCs w:val="22"/>
        </w:rPr>
      </w:pPr>
      <w:r w:rsidRPr="00582011">
        <w:rPr>
          <w:rFonts w:asciiTheme="majorHAnsi" w:hAnsiTheme="majorHAnsi" w:cs="Tahoma"/>
          <w:sz w:val="22"/>
          <w:szCs w:val="22"/>
        </w:rPr>
        <w:t>Η πιστοποίηση των εργασιών θα βεβαιώνεται από την αρμόδια επιτροπή Παρακολούθησης και Παραλαβής που θα συντάσσει και το σχετικό Πρωτόκολλο. Για την πληρωμή του Αναδόχου απαιτείται (εκτός των οικονομικών παραστατικών) και η προσκόμιση του Πρωτοκόλλου αυτού.</w:t>
      </w:r>
    </w:p>
    <w:p w:rsidR="00FA7CF7" w:rsidRPr="00582011" w:rsidRDefault="00FA7CF7" w:rsidP="00FA7CF7">
      <w:pPr>
        <w:rPr>
          <w:rFonts w:asciiTheme="majorHAnsi" w:hAnsiTheme="majorHAnsi" w:cs="Tahoma"/>
          <w:b/>
          <w:sz w:val="22"/>
          <w:szCs w:val="22"/>
        </w:rPr>
      </w:pPr>
    </w:p>
    <w:p w:rsidR="00FA7CF7" w:rsidRPr="00582011" w:rsidRDefault="00FA7CF7" w:rsidP="00FA7CF7">
      <w:pPr>
        <w:widowControl w:val="0"/>
        <w:autoSpaceDE w:val="0"/>
        <w:autoSpaceDN w:val="0"/>
        <w:adjustRightInd w:val="0"/>
        <w:jc w:val="both"/>
        <w:rPr>
          <w:rFonts w:asciiTheme="majorHAnsi" w:hAnsiTheme="majorHAnsi" w:cs="Tahoma"/>
          <w:bCs/>
          <w:sz w:val="22"/>
          <w:szCs w:val="22"/>
        </w:rPr>
      </w:pPr>
      <w:r w:rsidRPr="00582011">
        <w:rPr>
          <w:rFonts w:asciiTheme="majorHAnsi" w:hAnsiTheme="majorHAnsi" w:cs="Tahoma"/>
          <w:bCs/>
          <w:sz w:val="22"/>
          <w:szCs w:val="22"/>
        </w:rPr>
        <w:t xml:space="preserve">Ο Ανάδοχος οφείλει να συνεργάζεται και να συμμορφώνεται στις εντολές και υποδείξεις της </w:t>
      </w:r>
      <w:r w:rsidRPr="00582011">
        <w:rPr>
          <w:rFonts w:asciiTheme="majorHAnsi" w:hAnsiTheme="majorHAnsi" w:cs="Tahoma"/>
          <w:bCs/>
          <w:sz w:val="22"/>
          <w:szCs w:val="22"/>
        </w:rPr>
        <w:lastRenderedPageBreak/>
        <w:t>Αναθέτουσας Αρχής, καθώς και των επιβλεπόντων την παραλαβή εργασιών.</w:t>
      </w:r>
    </w:p>
    <w:p w:rsidR="00FA7CF7" w:rsidRPr="00582011" w:rsidRDefault="00FA7CF7" w:rsidP="00FA7CF7">
      <w:pPr>
        <w:rPr>
          <w:rFonts w:asciiTheme="majorHAnsi" w:hAnsiTheme="majorHAnsi" w:cs="Tahoma"/>
          <w:sz w:val="22"/>
          <w:szCs w:val="22"/>
        </w:rPr>
      </w:pPr>
      <w:r w:rsidRPr="00582011">
        <w:rPr>
          <w:rFonts w:asciiTheme="majorHAnsi" w:hAnsiTheme="majorHAnsi" w:cs="Tahoma"/>
          <w:sz w:val="22"/>
          <w:szCs w:val="22"/>
        </w:rPr>
        <w:t>Ουδείς μπορεί να υποκαταστήσει τον Ανάδοχο χωρίς την γραπτή έγκριση της Αναθέτουσας Αρχής.</w:t>
      </w:r>
    </w:p>
    <w:p w:rsidR="00FA7CF7" w:rsidRPr="00582011" w:rsidRDefault="00FA7CF7" w:rsidP="00FA7CF7">
      <w:pPr>
        <w:jc w:val="both"/>
        <w:rPr>
          <w:rFonts w:asciiTheme="majorHAnsi" w:hAnsiTheme="majorHAnsi" w:cs="Tahoma"/>
          <w:color w:val="000000"/>
          <w:sz w:val="22"/>
          <w:szCs w:val="22"/>
        </w:rPr>
      </w:pPr>
      <w:r w:rsidRPr="00582011">
        <w:rPr>
          <w:rFonts w:asciiTheme="majorHAnsi" w:hAnsiTheme="majorHAnsi" w:cs="Tahoma"/>
          <w:sz w:val="22"/>
          <w:szCs w:val="22"/>
        </w:rPr>
        <w:t xml:space="preserve">Η Υπηρεσία έχει το δικαίωμα να διακόψει τις εργασίες για όσο χρονικό διάστημα κρίνει απαραίτητο λόγω απρόβλεπτων συνθηκών (καιρικές συνθήκες, κ.α.) που θα δημιουργούν πρόβλημα στην εκτέλεση τους. Ο χρόνος αυτός δεν </w:t>
      </w:r>
      <w:proofErr w:type="spellStart"/>
      <w:r w:rsidRPr="00582011">
        <w:rPr>
          <w:rFonts w:asciiTheme="majorHAnsi" w:hAnsiTheme="majorHAnsi" w:cs="Tahoma"/>
          <w:sz w:val="22"/>
          <w:szCs w:val="22"/>
        </w:rPr>
        <w:t>προσμετράται</w:t>
      </w:r>
      <w:proofErr w:type="spellEnd"/>
      <w:r w:rsidRPr="00582011">
        <w:rPr>
          <w:rFonts w:asciiTheme="majorHAnsi" w:hAnsiTheme="majorHAnsi" w:cs="Tahoma"/>
          <w:sz w:val="22"/>
          <w:szCs w:val="22"/>
        </w:rPr>
        <w:t xml:space="preserve"> στον συμβατικό χρόνο παράδοσης.</w:t>
      </w:r>
    </w:p>
    <w:p w:rsidR="00FA7CF7" w:rsidRPr="00582011" w:rsidRDefault="00FA7CF7" w:rsidP="00FA7CF7">
      <w:pPr>
        <w:tabs>
          <w:tab w:val="left" w:pos="426"/>
          <w:tab w:val="num" w:pos="851"/>
        </w:tabs>
        <w:jc w:val="both"/>
        <w:rPr>
          <w:rFonts w:asciiTheme="majorHAnsi" w:hAnsiTheme="majorHAnsi" w:cs="Tahoma"/>
          <w:sz w:val="22"/>
          <w:szCs w:val="22"/>
        </w:rPr>
      </w:pPr>
      <w:r w:rsidRPr="00582011">
        <w:rPr>
          <w:rFonts w:asciiTheme="majorHAnsi" w:hAnsiTheme="majorHAnsi" w:cs="Tahoma"/>
          <w:sz w:val="22"/>
          <w:szCs w:val="22"/>
        </w:rPr>
        <w:t>Ο συμβατικός χρόνος παράδοσης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w:t>
      </w:r>
    </w:p>
    <w:p w:rsidR="00FA7CF7" w:rsidRPr="00582011" w:rsidRDefault="00FA7CF7" w:rsidP="00FA7CF7">
      <w:pPr>
        <w:tabs>
          <w:tab w:val="left" w:pos="426"/>
          <w:tab w:val="num" w:pos="993"/>
        </w:tabs>
        <w:jc w:val="both"/>
        <w:rPr>
          <w:rFonts w:asciiTheme="majorHAnsi" w:hAnsiTheme="majorHAnsi" w:cs="Tahoma"/>
          <w:sz w:val="22"/>
          <w:szCs w:val="22"/>
        </w:rPr>
      </w:pPr>
      <w:r w:rsidRPr="00582011">
        <w:rPr>
          <w:rFonts w:asciiTheme="majorHAnsi" w:hAnsiTheme="majorHAnsi" w:cs="Tahoma"/>
          <w:sz w:val="22"/>
          <w:szCs w:val="22"/>
        </w:rPr>
        <w:t xml:space="preserve">Ο συμβατικός χρόνος μπορεί με απόφαση της Αναθέτουσας Αρχής να παρατείνεται μέχρι το ¼ αυτού, ύστερα από επαρκώς αιτιολογημένο σχετικό αίτημα του Αναδόχου που υποβάλλεται υποχρεωτικά πριν από τη λήξη του συμβατικού χρόνου. </w:t>
      </w:r>
    </w:p>
    <w:p w:rsidR="00FA7CF7" w:rsidRPr="00582011" w:rsidRDefault="00FA7CF7" w:rsidP="00FA7CF7">
      <w:pPr>
        <w:ind w:right="-284" w:firstLine="720"/>
        <w:contextualSpacing/>
        <w:jc w:val="both"/>
        <w:rPr>
          <w:rFonts w:asciiTheme="majorHAnsi" w:eastAsiaTheme="minorHAnsi" w:hAnsiTheme="majorHAnsi" w:cs="Cambria"/>
          <w:sz w:val="22"/>
          <w:szCs w:val="22"/>
        </w:rPr>
      </w:pPr>
      <w:r w:rsidRPr="00582011">
        <w:rPr>
          <w:rFonts w:asciiTheme="majorHAnsi" w:hAnsiTheme="majorHAnsi" w:cs="Tahoma"/>
          <w:sz w:val="22"/>
          <w:szCs w:val="22"/>
        </w:rPr>
        <w:t>Σε περίπτωση εκπρόθεσμης παράδοσης εφαρμόζονται οι κυρώσεις που προβλέπονται στον Ν. 4412/2016</w:t>
      </w:r>
    </w:p>
    <w:p w:rsidR="00FA7CF7" w:rsidRDefault="00FA7CF7" w:rsidP="00DF3D75">
      <w:pPr>
        <w:pStyle w:val="a4"/>
        <w:spacing w:line="280" w:lineRule="atLeast"/>
        <w:ind w:right="-285"/>
        <w:jc w:val="center"/>
        <w:rPr>
          <w:rFonts w:asciiTheme="majorHAnsi" w:hAnsiTheme="majorHAnsi"/>
          <w:b/>
          <w:sz w:val="22"/>
          <w:szCs w:val="22"/>
        </w:rPr>
      </w:pPr>
    </w:p>
    <w:p w:rsidR="00170FE3" w:rsidRPr="00170FE3" w:rsidRDefault="00170FE3" w:rsidP="00170FE3">
      <w:pPr>
        <w:pStyle w:val="a4"/>
        <w:spacing w:line="280" w:lineRule="atLeast"/>
        <w:ind w:right="-285"/>
        <w:jc w:val="left"/>
        <w:rPr>
          <w:rFonts w:asciiTheme="majorHAnsi" w:hAnsiTheme="majorHAnsi"/>
          <w:b/>
          <w:sz w:val="22"/>
          <w:szCs w:val="22"/>
        </w:rPr>
      </w:pPr>
      <w:r w:rsidRPr="00170FE3">
        <w:rPr>
          <w:rStyle w:val="a9"/>
          <w:rFonts w:asciiTheme="majorHAnsi" w:hAnsiTheme="majorHAnsi" w:cs="Arial"/>
          <w:sz w:val="22"/>
          <w:szCs w:val="22"/>
        </w:rPr>
        <w:t>Ο χρόνος της επιτόπου επίσκεψης υποψηφίων αναδόχων στους χώρους των εργασιών για να λάβουν γνώση των ειδικών συνθηκών καθώς και των απαιτήσεων, προκειμένου να εκδοθεί από την Υ.Τ.Ε. η σχετική</w:t>
      </w:r>
      <w:r>
        <w:rPr>
          <w:rStyle w:val="a9"/>
          <w:rFonts w:asciiTheme="majorHAnsi" w:hAnsiTheme="majorHAnsi" w:cs="Arial"/>
          <w:sz w:val="22"/>
          <w:szCs w:val="22"/>
        </w:rPr>
        <w:t xml:space="preserve"> </w:t>
      </w:r>
      <w:r w:rsidRPr="00170FE3">
        <w:rPr>
          <w:rStyle w:val="a9"/>
          <w:rFonts w:asciiTheme="majorHAnsi" w:hAnsiTheme="majorHAnsi" w:cs="Arial"/>
          <w:sz w:val="22"/>
          <w:szCs w:val="22"/>
        </w:rPr>
        <w:t>Βεβαίωση,</w:t>
      </w:r>
      <w:r>
        <w:rPr>
          <w:rFonts w:asciiTheme="majorHAnsi" w:hAnsiTheme="majorHAnsi" w:cs="Arial"/>
          <w:i/>
          <w:iCs/>
          <w:sz w:val="22"/>
          <w:szCs w:val="22"/>
        </w:rPr>
        <w:t xml:space="preserve"> </w:t>
      </w:r>
      <w:r w:rsidRPr="00170FE3">
        <w:rPr>
          <w:rStyle w:val="a9"/>
          <w:rFonts w:asciiTheme="majorHAnsi" w:hAnsiTheme="majorHAnsi" w:cs="Arial"/>
          <w:sz w:val="22"/>
          <w:szCs w:val="22"/>
        </w:rPr>
        <w:t xml:space="preserve">θα είναι από την </w:t>
      </w:r>
      <w:r w:rsidRPr="00170FE3">
        <w:rPr>
          <w:rStyle w:val="a9"/>
          <w:rFonts w:asciiTheme="majorHAnsi" w:hAnsiTheme="majorHAnsi" w:cs="Arial"/>
          <w:b/>
          <w:bCs/>
          <w:sz w:val="22"/>
          <w:szCs w:val="22"/>
        </w:rPr>
        <w:t>επόμενη </w:t>
      </w:r>
      <w:r w:rsidRPr="00170FE3">
        <w:rPr>
          <w:rStyle w:val="a9"/>
          <w:rFonts w:asciiTheme="majorHAnsi" w:hAnsiTheme="majorHAnsi" w:cs="Arial"/>
          <w:sz w:val="22"/>
          <w:szCs w:val="22"/>
        </w:rPr>
        <w:t>μέρα ημέρα ανάρτησης της Πρόσκλησης Ενδιαφέροντος έως και μία μέρα πριν την λήξη της, σε εργάσιμες μέρες και ώρες.</w:t>
      </w:r>
      <w:r w:rsidRPr="00170FE3">
        <w:rPr>
          <w:rFonts w:asciiTheme="majorHAnsi" w:hAnsiTheme="majorHAnsi" w:cs="Arial"/>
          <w:i/>
          <w:iCs/>
          <w:sz w:val="22"/>
          <w:szCs w:val="22"/>
        </w:rPr>
        <w:br/>
      </w:r>
      <w:r w:rsidRPr="00170FE3">
        <w:rPr>
          <w:rStyle w:val="a9"/>
          <w:rFonts w:asciiTheme="majorHAnsi" w:hAnsiTheme="majorHAnsi" w:cs="Arial"/>
          <w:sz w:val="22"/>
          <w:szCs w:val="22"/>
        </w:rPr>
        <w:t xml:space="preserve">  Θα προηγείται συνεννόηση-πληροφορίες των υποψηφίων αναδόχων με την Υποδιεύθυνση Τεχνικών Έργων  (στο Τμήμα Μελετών με τον κ. Σαράντο Γέμελα, </w:t>
      </w:r>
      <w:proofErr w:type="spellStart"/>
      <w:r w:rsidRPr="00170FE3">
        <w:rPr>
          <w:rStyle w:val="a9"/>
          <w:rFonts w:asciiTheme="majorHAnsi" w:hAnsiTheme="majorHAnsi" w:cs="Arial"/>
          <w:sz w:val="22"/>
          <w:szCs w:val="22"/>
        </w:rPr>
        <w:t>Διπλ</w:t>
      </w:r>
      <w:proofErr w:type="spellEnd"/>
      <w:r w:rsidRPr="00170FE3">
        <w:rPr>
          <w:rStyle w:val="a9"/>
          <w:rFonts w:asciiTheme="majorHAnsi" w:hAnsiTheme="majorHAnsi" w:cs="Arial"/>
          <w:sz w:val="22"/>
          <w:szCs w:val="22"/>
        </w:rPr>
        <w:t xml:space="preserve">. Μηχανολόγο Μηχανικό της Υ.Τ.Ε. </w:t>
      </w:r>
      <w:proofErr w:type="spellStart"/>
      <w:r w:rsidRPr="00170FE3">
        <w:rPr>
          <w:rStyle w:val="a9"/>
          <w:rFonts w:asciiTheme="majorHAnsi" w:hAnsiTheme="majorHAnsi" w:cs="Arial"/>
          <w:sz w:val="22"/>
          <w:szCs w:val="22"/>
        </w:rPr>
        <w:t>τηλ</w:t>
      </w:r>
      <w:proofErr w:type="spellEnd"/>
      <w:r w:rsidRPr="00170FE3">
        <w:rPr>
          <w:rStyle w:val="a9"/>
          <w:rFonts w:asciiTheme="majorHAnsi" w:hAnsiTheme="majorHAnsi" w:cs="Arial"/>
          <w:sz w:val="22"/>
          <w:szCs w:val="22"/>
        </w:rPr>
        <w:t xml:space="preserve">.: 2810 393125  </w:t>
      </w:r>
      <w:r w:rsidRPr="00170FE3">
        <w:rPr>
          <w:rStyle w:val="aa"/>
          <w:rFonts w:asciiTheme="majorHAnsi" w:hAnsiTheme="majorHAnsi" w:cs="Arial"/>
          <w:i/>
          <w:iCs/>
          <w:sz w:val="22"/>
          <w:szCs w:val="22"/>
        </w:rPr>
        <w:t>ή</w:t>
      </w:r>
      <w:r w:rsidRPr="00170FE3">
        <w:rPr>
          <w:rStyle w:val="a9"/>
          <w:rFonts w:asciiTheme="majorHAnsi" w:hAnsiTheme="majorHAnsi" w:cs="Arial"/>
          <w:sz w:val="22"/>
          <w:szCs w:val="22"/>
        </w:rPr>
        <w:t xml:space="preserve"> τον κ. Δημήτρη </w:t>
      </w:r>
      <w:proofErr w:type="spellStart"/>
      <w:r w:rsidRPr="00170FE3">
        <w:rPr>
          <w:rStyle w:val="a9"/>
          <w:rFonts w:asciiTheme="majorHAnsi" w:hAnsiTheme="majorHAnsi" w:cs="Arial"/>
          <w:sz w:val="22"/>
          <w:szCs w:val="22"/>
        </w:rPr>
        <w:t>Μοάτσο</w:t>
      </w:r>
      <w:proofErr w:type="spellEnd"/>
      <w:r w:rsidRPr="00170FE3">
        <w:rPr>
          <w:rStyle w:val="a9"/>
          <w:rFonts w:asciiTheme="majorHAnsi" w:hAnsiTheme="majorHAnsi" w:cs="Arial"/>
          <w:sz w:val="22"/>
          <w:szCs w:val="22"/>
        </w:rPr>
        <w:t>, Γραμματεία Υ.Τ.Ε. ,</w:t>
      </w:r>
      <w:proofErr w:type="spellStart"/>
      <w:r w:rsidRPr="00170FE3">
        <w:rPr>
          <w:rStyle w:val="a9"/>
          <w:rFonts w:asciiTheme="majorHAnsi" w:hAnsiTheme="majorHAnsi" w:cs="Arial"/>
          <w:sz w:val="22"/>
          <w:szCs w:val="22"/>
        </w:rPr>
        <w:t>τηλ</w:t>
      </w:r>
      <w:proofErr w:type="spellEnd"/>
      <w:r w:rsidRPr="00170FE3">
        <w:rPr>
          <w:rStyle w:val="a9"/>
          <w:rFonts w:asciiTheme="majorHAnsi" w:hAnsiTheme="majorHAnsi" w:cs="Arial"/>
          <w:sz w:val="22"/>
          <w:szCs w:val="22"/>
        </w:rPr>
        <w:t xml:space="preserve"> : 2810393121 "</w:t>
      </w:r>
      <w:r w:rsidRPr="00170FE3">
        <w:rPr>
          <w:rFonts w:asciiTheme="majorHAnsi" w:hAnsiTheme="majorHAnsi" w:cs="Arial"/>
          <w:sz w:val="22"/>
          <w:szCs w:val="22"/>
        </w:rPr>
        <w:br/>
      </w:r>
    </w:p>
    <w:sectPr w:rsidR="00170FE3" w:rsidRPr="00170FE3" w:rsidSect="00BA3FB1">
      <w:footerReference w:type="default" r:id="rId13"/>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0F2" w:rsidRDefault="009F30F2" w:rsidP="004659C7">
      <w:r>
        <w:separator/>
      </w:r>
    </w:p>
  </w:endnote>
  <w:endnote w:type="continuationSeparator" w:id="0">
    <w:p w:rsidR="009F30F2" w:rsidRDefault="009F30F2"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0F2" w:rsidRDefault="009F30F2"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w:t>
    </w:r>
    <w:proofErr w:type="spellStart"/>
    <w:r>
      <w:rPr>
        <w:rFonts w:asciiTheme="majorHAnsi" w:hAnsiTheme="majorHAnsi"/>
      </w:rPr>
      <w:t>Βούτες</w:t>
    </w:r>
    <w:proofErr w:type="spellEnd"/>
    <w:r>
      <w:rPr>
        <w:rFonts w:asciiTheme="majorHAnsi" w:hAnsiTheme="majorHAnsi"/>
      </w:rPr>
      <w:t>)</w:t>
    </w:r>
    <w:r>
      <w:rPr>
        <w:rFonts w:asciiTheme="majorHAnsi" w:hAnsiTheme="majorHAnsi"/>
      </w:rPr>
      <w:tab/>
    </w:r>
    <w:r>
      <w:rPr>
        <w:rFonts w:asciiTheme="majorHAnsi" w:hAnsiTheme="majorHAnsi"/>
      </w:rPr>
      <w:tab/>
      <w:t xml:space="preserve">Σελίδα </w:t>
    </w:r>
    <w:r>
      <w:fldChar w:fldCharType="begin"/>
    </w:r>
    <w:r>
      <w:instrText xml:space="preserve"> PAGE   \* MERGEFORMAT </w:instrText>
    </w:r>
    <w:r>
      <w:fldChar w:fldCharType="separate"/>
    </w:r>
    <w:r w:rsidR="000C0E68" w:rsidRPr="000C0E68">
      <w:rPr>
        <w:rFonts w:asciiTheme="majorHAnsi" w:hAnsiTheme="majorHAnsi"/>
        <w:noProof/>
      </w:rPr>
      <w:t>9</w:t>
    </w:r>
    <w:r>
      <w:rPr>
        <w:rFonts w:asciiTheme="majorHAnsi" w:hAnsiTheme="majorHAnsi"/>
        <w:noProof/>
      </w:rPr>
      <w:fldChar w:fldCharType="end"/>
    </w:r>
  </w:p>
  <w:p w:rsidR="009F30F2" w:rsidRDefault="009F30F2">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0F2" w:rsidRDefault="009F30F2" w:rsidP="004659C7">
      <w:r>
        <w:separator/>
      </w:r>
    </w:p>
  </w:footnote>
  <w:footnote w:type="continuationSeparator" w:id="0">
    <w:p w:rsidR="009F30F2" w:rsidRDefault="009F30F2" w:rsidP="00465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E3EC1"/>
    <w:multiLevelType w:val="hybridMultilevel"/>
    <w:tmpl w:val="A65820B4"/>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495E5A3F"/>
    <w:multiLevelType w:val="hybridMultilevel"/>
    <w:tmpl w:val="D61C7D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72419D"/>
    <w:multiLevelType w:val="hybridMultilevel"/>
    <w:tmpl w:val="A62A2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35C2FF6"/>
    <w:multiLevelType w:val="hybridMultilevel"/>
    <w:tmpl w:val="7F904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4422610"/>
    <w:multiLevelType w:val="hybridMultilevel"/>
    <w:tmpl w:val="ED94EE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15:restartNumberingAfterBreak="0">
    <w:nsid w:val="570F22A8"/>
    <w:multiLevelType w:val="hybridMultilevel"/>
    <w:tmpl w:val="993C379E"/>
    <w:lvl w:ilvl="0" w:tplc="0408000B">
      <w:start w:val="1"/>
      <w:numFmt w:val="bullet"/>
      <w:lvlText w:val=""/>
      <w:lvlJc w:val="left"/>
      <w:pPr>
        <w:ind w:left="1571" w:hanging="360"/>
      </w:pPr>
      <w:rPr>
        <w:rFonts w:ascii="Wingdings" w:hAnsi="Wingding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8"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2" w15:restartNumberingAfterBreak="0">
    <w:nsid w:val="775124A6"/>
    <w:multiLevelType w:val="hybridMultilevel"/>
    <w:tmpl w:val="5BAA18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1"/>
  </w:num>
  <w:num w:numId="2">
    <w:abstractNumId w:val="16"/>
  </w:num>
  <w:num w:numId="3">
    <w:abstractNumId w:val="8"/>
  </w:num>
  <w:num w:numId="4">
    <w:abstractNumId w:val="6"/>
  </w:num>
  <w:num w:numId="5">
    <w:abstractNumId w:val="19"/>
  </w:num>
  <w:num w:numId="6">
    <w:abstractNumId w:val="7"/>
  </w:num>
  <w:num w:numId="7">
    <w:abstractNumId w:val="18"/>
  </w:num>
  <w:num w:numId="8">
    <w:abstractNumId w:val="20"/>
  </w:num>
  <w:num w:numId="9">
    <w:abstractNumId w:val="9"/>
  </w:num>
  <w:num w:numId="10">
    <w:abstractNumId w:val="4"/>
  </w:num>
  <w:num w:numId="11">
    <w:abstractNumId w:val="10"/>
  </w:num>
  <w:num w:numId="12">
    <w:abstractNumId w:val="0"/>
  </w:num>
  <w:num w:numId="13">
    <w:abstractNumId w:val="2"/>
  </w:num>
  <w:num w:numId="14">
    <w:abstractNumId w:val="3"/>
  </w:num>
  <w:num w:numId="15">
    <w:abstractNumId w:val="23"/>
  </w:num>
  <w:num w:numId="16">
    <w:abstractNumId w:val="12"/>
  </w:num>
  <w:num w:numId="17">
    <w:abstractNumId w:val="21"/>
  </w:num>
  <w:num w:numId="18">
    <w:abstractNumId w:val="1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5"/>
  </w:num>
  <w:num w:numId="22">
    <w:abstractNumId w:val="13"/>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75"/>
    <w:rsid w:val="00003DA1"/>
    <w:rsid w:val="00023F09"/>
    <w:rsid w:val="000356E7"/>
    <w:rsid w:val="00040A3C"/>
    <w:rsid w:val="000726B7"/>
    <w:rsid w:val="0008551C"/>
    <w:rsid w:val="000B34A3"/>
    <w:rsid w:val="000C0E68"/>
    <w:rsid w:val="00100803"/>
    <w:rsid w:val="0012592C"/>
    <w:rsid w:val="00126593"/>
    <w:rsid w:val="00164612"/>
    <w:rsid w:val="00170FE3"/>
    <w:rsid w:val="001851AB"/>
    <w:rsid w:val="00195E2B"/>
    <w:rsid w:val="001B399E"/>
    <w:rsid w:val="001E194C"/>
    <w:rsid w:val="001E59EF"/>
    <w:rsid w:val="001F1566"/>
    <w:rsid w:val="001F4455"/>
    <w:rsid w:val="002031A7"/>
    <w:rsid w:val="0020416E"/>
    <w:rsid w:val="00205823"/>
    <w:rsid w:val="00206758"/>
    <w:rsid w:val="002219B5"/>
    <w:rsid w:val="002564A9"/>
    <w:rsid w:val="002617DC"/>
    <w:rsid w:val="00267EE8"/>
    <w:rsid w:val="00275FEF"/>
    <w:rsid w:val="00286A54"/>
    <w:rsid w:val="00293791"/>
    <w:rsid w:val="002A0742"/>
    <w:rsid w:val="002B06E9"/>
    <w:rsid w:val="002B4395"/>
    <w:rsid w:val="002B571B"/>
    <w:rsid w:val="002C7532"/>
    <w:rsid w:val="002E7CEA"/>
    <w:rsid w:val="002F3C30"/>
    <w:rsid w:val="002F3E9A"/>
    <w:rsid w:val="003038BC"/>
    <w:rsid w:val="00305619"/>
    <w:rsid w:val="00386906"/>
    <w:rsid w:val="003922A7"/>
    <w:rsid w:val="00392696"/>
    <w:rsid w:val="0039578C"/>
    <w:rsid w:val="003A2031"/>
    <w:rsid w:val="003B1C59"/>
    <w:rsid w:val="003B3CAA"/>
    <w:rsid w:val="003C15C0"/>
    <w:rsid w:val="003C1FF9"/>
    <w:rsid w:val="003F0BF7"/>
    <w:rsid w:val="003F3A04"/>
    <w:rsid w:val="003F661F"/>
    <w:rsid w:val="00403D62"/>
    <w:rsid w:val="004507DD"/>
    <w:rsid w:val="004542A9"/>
    <w:rsid w:val="0045495D"/>
    <w:rsid w:val="00461FE1"/>
    <w:rsid w:val="004647FF"/>
    <w:rsid w:val="004659C7"/>
    <w:rsid w:val="004A247E"/>
    <w:rsid w:val="004C0646"/>
    <w:rsid w:val="00502004"/>
    <w:rsid w:val="0051033B"/>
    <w:rsid w:val="00540A74"/>
    <w:rsid w:val="00556463"/>
    <w:rsid w:val="005744D8"/>
    <w:rsid w:val="00582011"/>
    <w:rsid w:val="005833D9"/>
    <w:rsid w:val="00591E69"/>
    <w:rsid w:val="005962DF"/>
    <w:rsid w:val="005A3421"/>
    <w:rsid w:val="005C5666"/>
    <w:rsid w:val="005D70C1"/>
    <w:rsid w:val="005F4249"/>
    <w:rsid w:val="005F439D"/>
    <w:rsid w:val="00625C34"/>
    <w:rsid w:val="0063683C"/>
    <w:rsid w:val="0065024E"/>
    <w:rsid w:val="00670E65"/>
    <w:rsid w:val="0067238C"/>
    <w:rsid w:val="00673134"/>
    <w:rsid w:val="006848BB"/>
    <w:rsid w:val="006908C0"/>
    <w:rsid w:val="00697CFE"/>
    <w:rsid w:val="006A3588"/>
    <w:rsid w:val="006A75F4"/>
    <w:rsid w:val="006B0B73"/>
    <w:rsid w:val="006D31BC"/>
    <w:rsid w:val="006D78F3"/>
    <w:rsid w:val="006E2D9C"/>
    <w:rsid w:val="006E4F05"/>
    <w:rsid w:val="00724220"/>
    <w:rsid w:val="00724E9D"/>
    <w:rsid w:val="00725B0D"/>
    <w:rsid w:val="00786DF6"/>
    <w:rsid w:val="0079050F"/>
    <w:rsid w:val="00797CDB"/>
    <w:rsid w:val="007B6689"/>
    <w:rsid w:val="007D1696"/>
    <w:rsid w:val="007D69CE"/>
    <w:rsid w:val="007E6500"/>
    <w:rsid w:val="008174B6"/>
    <w:rsid w:val="00844C33"/>
    <w:rsid w:val="00877445"/>
    <w:rsid w:val="008D6738"/>
    <w:rsid w:val="008E0B1F"/>
    <w:rsid w:val="008F6327"/>
    <w:rsid w:val="00900F5C"/>
    <w:rsid w:val="00914C96"/>
    <w:rsid w:val="00934242"/>
    <w:rsid w:val="0094431A"/>
    <w:rsid w:val="00945613"/>
    <w:rsid w:val="00952CED"/>
    <w:rsid w:val="00971BAE"/>
    <w:rsid w:val="009906A2"/>
    <w:rsid w:val="009D4DDE"/>
    <w:rsid w:val="009E063D"/>
    <w:rsid w:val="009F30F2"/>
    <w:rsid w:val="009F4776"/>
    <w:rsid w:val="00A224F0"/>
    <w:rsid w:val="00A26E6F"/>
    <w:rsid w:val="00A34C30"/>
    <w:rsid w:val="00A47B6E"/>
    <w:rsid w:val="00A505DD"/>
    <w:rsid w:val="00A64D32"/>
    <w:rsid w:val="00A66BCF"/>
    <w:rsid w:val="00A76147"/>
    <w:rsid w:val="00AA2C2D"/>
    <w:rsid w:val="00AA5631"/>
    <w:rsid w:val="00AB25CC"/>
    <w:rsid w:val="00AB7C99"/>
    <w:rsid w:val="00AB7E55"/>
    <w:rsid w:val="00AC4CA1"/>
    <w:rsid w:val="00B11383"/>
    <w:rsid w:val="00B32BF9"/>
    <w:rsid w:val="00B73981"/>
    <w:rsid w:val="00B75F75"/>
    <w:rsid w:val="00BA223E"/>
    <w:rsid w:val="00BA3FB1"/>
    <w:rsid w:val="00BA55AE"/>
    <w:rsid w:val="00BB12D2"/>
    <w:rsid w:val="00BC1E40"/>
    <w:rsid w:val="00BC320E"/>
    <w:rsid w:val="00BD0BBE"/>
    <w:rsid w:val="00BD2BEF"/>
    <w:rsid w:val="00C151B3"/>
    <w:rsid w:val="00C30755"/>
    <w:rsid w:val="00C40C5F"/>
    <w:rsid w:val="00C41D66"/>
    <w:rsid w:val="00C45178"/>
    <w:rsid w:val="00C5502A"/>
    <w:rsid w:val="00C656DE"/>
    <w:rsid w:val="00C75B32"/>
    <w:rsid w:val="00C765A3"/>
    <w:rsid w:val="00C80B13"/>
    <w:rsid w:val="00C8580D"/>
    <w:rsid w:val="00C85F30"/>
    <w:rsid w:val="00CA41DB"/>
    <w:rsid w:val="00CA6F3E"/>
    <w:rsid w:val="00CD3188"/>
    <w:rsid w:val="00CD5146"/>
    <w:rsid w:val="00CE0B78"/>
    <w:rsid w:val="00D11519"/>
    <w:rsid w:val="00D17A0A"/>
    <w:rsid w:val="00D2509D"/>
    <w:rsid w:val="00D54DD5"/>
    <w:rsid w:val="00D9681B"/>
    <w:rsid w:val="00DB4A8F"/>
    <w:rsid w:val="00DC49A0"/>
    <w:rsid w:val="00DC7246"/>
    <w:rsid w:val="00DF3D75"/>
    <w:rsid w:val="00DF3E5C"/>
    <w:rsid w:val="00E024C8"/>
    <w:rsid w:val="00E06AE5"/>
    <w:rsid w:val="00E200BD"/>
    <w:rsid w:val="00E21234"/>
    <w:rsid w:val="00E310AD"/>
    <w:rsid w:val="00E44BEA"/>
    <w:rsid w:val="00E8227C"/>
    <w:rsid w:val="00E953DC"/>
    <w:rsid w:val="00EA05B6"/>
    <w:rsid w:val="00ED7A56"/>
    <w:rsid w:val="00EE3C30"/>
    <w:rsid w:val="00EE4076"/>
    <w:rsid w:val="00EF75D6"/>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A7CF7"/>
    <w:rsid w:val="00FC1273"/>
    <w:rsid w:val="00FD05D8"/>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F3043"/>
  <w15:docId w15:val="{FDDDECB5-06D3-4151-BD03-054A1AC1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Emphasis"/>
    <w:basedOn w:val="a0"/>
    <w:uiPriority w:val="20"/>
    <w:qFormat/>
    <w:rsid w:val="00170FE3"/>
    <w:rPr>
      <w:i/>
      <w:iCs/>
    </w:rPr>
  </w:style>
  <w:style w:type="character" w:styleId="aa">
    <w:name w:val="Strong"/>
    <w:basedOn w:val="a0"/>
    <w:uiPriority w:val="22"/>
    <w:qFormat/>
    <w:rsid w:val="00170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oatsos@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ntos.gemelas@uoc.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mi@admin.uoc.gr%20(&#954;"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9</Pages>
  <Words>3257</Words>
  <Characters>20079</Characters>
  <Application>Microsoft Office Word</Application>
  <DocSecurity>0</DocSecurity>
  <Lines>167</Lines>
  <Paragraphs>46</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23290</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Giota Salemi</cp:lastModifiedBy>
  <cp:revision>8</cp:revision>
  <cp:lastPrinted>2022-02-21T10:21:00Z</cp:lastPrinted>
  <dcterms:created xsi:type="dcterms:W3CDTF">2022-02-21T07:23:00Z</dcterms:created>
  <dcterms:modified xsi:type="dcterms:W3CDTF">2022-02-23T11:47:00Z</dcterms:modified>
</cp:coreProperties>
</file>