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51A" w:rsidRPr="001F237B" w:rsidRDefault="005C551A" w:rsidP="005C551A">
      <w:pPr>
        <w:rPr>
          <w:b/>
        </w:rPr>
      </w:pPr>
      <w:r w:rsidRPr="001F237B">
        <w:rPr>
          <w:b/>
        </w:rPr>
        <w:t>ΕΛΛΗΝΙΚΗ ΔΗΜΟΚΡΑΤΙΑ</w:t>
      </w:r>
    </w:p>
    <w:p w:rsidR="005C551A" w:rsidRPr="001F237B" w:rsidRDefault="005C551A" w:rsidP="005C551A">
      <w:pPr>
        <w:rPr>
          <w:b/>
        </w:rPr>
      </w:pPr>
      <w:r w:rsidRPr="001F237B">
        <w:rPr>
          <w:b/>
        </w:rPr>
        <w:t>ΠΑΝΕΠΙΣΤΗΜΙΟ ΚΡΗΤΗΣ</w:t>
      </w:r>
    </w:p>
    <w:p w:rsidR="005C551A" w:rsidRPr="001F237B" w:rsidRDefault="005C551A" w:rsidP="005C551A">
      <w:pPr>
        <w:ind w:left="360" w:firstLine="360"/>
        <w:rPr>
          <w:b/>
        </w:rPr>
      </w:pPr>
      <w:r w:rsidRPr="001F237B">
        <w:rPr>
          <w:b/>
        </w:rPr>
        <w:tab/>
      </w:r>
      <w:r w:rsidRPr="001F237B">
        <w:rPr>
          <w:b/>
        </w:rPr>
        <w:tab/>
      </w:r>
      <w:r w:rsidRPr="001F237B">
        <w:rPr>
          <w:b/>
        </w:rPr>
        <w:tab/>
      </w:r>
      <w:r w:rsidRPr="001F237B">
        <w:rPr>
          <w:b/>
        </w:rPr>
        <w:tab/>
      </w:r>
      <w:r w:rsidRPr="001F237B">
        <w:rPr>
          <w:b/>
        </w:rPr>
        <w:tab/>
        <w:t xml:space="preserve">                    </w:t>
      </w:r>
      <w:r w:rsidRPr="001F237B">
        <w:rPr>
          <w:b/>
        </w:rPr>
        <w:tab/>
        <w:t xml:space="preserve">Ρέθυμνο, </w:t>
      </w:r>
      <w:r w:rsidRPr="001F237B">
        <w:rPr>
          <w:b/>
        </w:rPr>
        <w:t>28</w:t>
      </w:r>
      <w:r w:rsidRPr="001F237B">
        <w:rPr>
          <w:b/>
        </w:rPr>
        <w:t>/06/2022</w:t>
      </w:r>
    </w:p>
    <w:p w:rsidR="005C551A" w:rsidRPr="001F237B" w:rsidRDefault="005C551A" w:rsidP="005C551A">
      <w:pPr>
        <w:rPr>
          <w:b/>
        </w:rPr>
      </w:pPr>
      <w:r w:rsidRPr="001F237B">
        <w:rPr>
          <w:b/>
        </w:rPr>
        <w:t>Διεύθυνση</w:t>
      </w:r>
      <w:r w:rsidRPr="001F237B">
        <w:rPr>
          <w:b/>
        </w:rPr>
        <w:tab/>
        <w:t xml:space="preserve">:Οικονομικής Διαχείρισης         </w:t>
      </w:r>
      <w:r w:rsidRPr="001F237B">
        <w:rPr>
          <w:b/>
        </w:rPr>
        <w:tab/>
        <w:t xml:space="preserve"> </w:t>
      </w:r>
      <w:r w:rsidRPr="001F237B">
        <w:rPr>
          <w:b/>
        </w:rPr>
        <w:tab/>
        <w:t xml:space="preserve">Αριθ. </w:t>
      </w:r>
      <w:proofErr w:type="spellStart"/>
      <w:r w:rsidRPr="00EA1722">
        <w:rPr>
          <w:b/>
        </w:rPr>
        <w:t>πρωτ</w:t>
      </w:r>
      <w:proofErr w:type="spellEnd"/>
      <w:r w:rsidRPr="00EA1722">
        <w:rPr>
          <w:b/>
        </w:rPr>
        <w:t xml:space="preserve">.: </w:t>
      </w:r>
      <w:r w:rsidR="00EA1722" w:rsidRPr="00EA1722">
        <w:rPr>
          <w:b/>
        </w:rPr>
        <w:t>14965</w:t>
      </w:r>
      <w:bookmarkStart w:id="0" w:name="_GoBack"/>
      <w:bookmarkEnd w:id="0"/>
    </w:p>
    <w:p w:rsidR="005C551A" w:rsidRPr="001F237B" w:rsidRDefault="005C551A" w:rsidP="005C551A">
      <w:pPr>
        <w:rPr>
          <w:b/>
        </w:rPr>
      </w:pPr>
      <w:r w:rsidRPr="001F237B">
        <w:rPr>
          <w:b/>
        </w:rPr>
        <w:t>Τμήμα</w:t>
      </w:r>
      <w:r w:rsidRPr="001F237B">
        <w:rPr>
          <w:b/>
        </w:rPr>
        <w:tab/>
      </w:r>
      <w:r w:rsidRPr="001F237B">
        <w:rPr>
          <w:b/>
        </w:rPr>
        <w:tab/>
        <w:t>:Προμηθειών</w:t>
      </w:r>
    </w:p>
    <w:p w:rsidR="005C551A" w:rsidRPr="001F237B" w:rsidRDefault="005C551A" w:rsidP="005C551A">
      <w:pPr>
        <w:rPr>
          <w:b/>
        </w:rPr>
      </w:pPr>
      <w:proofErr w:type="spellStart"/>
      <w:r w:rsidRPr="001F237B">
        <w:rPr>
          <w:b/>
        </w:rPr>
        <w:t>Ταχ</w:t>
      </w:r>
      <w:proofErr w:type="spellEnd"/>
      <w:r w:rsidRPr="001F237B">
        <w:rPr>
          <w:b/>
        </w:rPr>
        <w:t>. Δ/</w:t>
      </w:r>
      <w:proofErr w:type="spellStart"/>
      <w:r w:rsidRPr="001F237B">
        <w:rPr>
          <w:b/>
        </w:rPr>
        <w:t>νση</w:t>
      </w:r>
      <w:proofErr w:type="spellEnd"/>
      <w:r w:rsidRPr="001F237B">
        <w:rPr>
          <w:b/>
        </w:rPr>
        <w:tab/>
        <w:t>:Παν/</w:t>
      </w:r>
      <w:proofErr w:type="spellStart"/>
      <w:r w:rsidRPr="001F237B">
        <w:rPr>
          <w:b/>
        </w:rPr>
        <w:t>πολη</w:t>
      </w:r>
      <w:proofErr w:type="spellEnd"/>
      <w:r w:rsidRPr="001F237B">
        <w:rPr>
          <w:b/>
        </w:rPr>
        <w:t xml:space="preserve"> Ρεθύμνου</w:t>
      </w:r>
    </w:p>
    <w:p w:rsidR="005C551A" w:rsidRPr="001F237B" w:rsidRDefault="005C551A" w:rsidP="005C551A">
      <w:pPr>
        <w:rPr>
          <w:b/>
        </w:rPr>
      </w:pPr>
      <w:r w:rsidRPr="001F237B">
        <w:rPr>
          <w:b/>
        </w:rPr>
        <w:t>Πληροφορίες</w:t>
      </w:r>
      <w:r w:rsidRPr="001F237B">
        <w:rPr>
          <w:b/>
        </w:rPr>
        <w:tab/>
        <w:t>:Κ. Καρνιαβούρα</w:t>
      </w:r>
    </w:p>
    <w:p w:rsidR="005C551A" w:rsidRPr="001F237B" w:rsidRDefault="005C551A" w:rsidP="005C551A">
      <w:pPr>
        <w:rPr>
          <w:b/>
        </w:rPr>
      </w:pPr>
      <w:r w:rsidRPr="001F237B">
        <w:rPr>
          <w:b/>
        </w:rPr>
        <w:t>Τηλέφωνο</w:t>
      </w:r>
      <w:r w:rsidRPr="001F237B">
        <w:rPr>
          <w:b/>
        </w:rPr>
        <w:tab/>
        <w:t>:2831077940</w:t>
      </w:r>
    </w:p>
    <w:p w:rsidR="005C551A" w:rsidRPr="001F237B" w:rsidRDefault="005C551A" w:rsidP="005C551A">
      <w:pPr>
        <w:rPr>
          <w:b/>
        </w:rPr>
      </w:pPr>
      <w:r w:rsidRPr="001F237B">
        <w:rPr>
          <w:b/>
          <w:lang w:val="en-US"/>
        </w:rPr>
        <w:t>Fax</w:t>
      </w:r>
      <w:r w:rsidRPr="001F237B">
        <w:rPr>
          <w:b/>
        </w:rPr>
        <w:tab/>
      </w:r>
      <w:r w:rsidRPr="001F237B">
        <w:rPr>
          <w:b/>
        </w:rPr>
        <w:tab/>
      </w:r>
      <w:proofErr w:type="gramStart"/>
      <w:r w:rsidRPr="001F237B">
        <w:rPr>
          <w:b/>
        </w:rPr>
        <w:t>:2831077960</w:t>
      </w:r>
      <w:proofErr w:type="gramEnd"/>
    </w:p>
    <w:p w:rsidR="005C551A" w:rsidRPr="001F237B" w:rsidRDefault="005C551A" w:rsidP="005C551A">
      <w:pPr>
        <w:jc w:val="both"/>
        <w:rPr>
          <w:b/>
          <w:lang w:val="en-US"/>
        </w:rPr>
      </w:pPr>
      <w:r w:rsidRPr="001F237B">
        <w:rPr>
          <w:b/>
        </w:rPr>
        <w:t>Ε</w:t>
      </w:r>
      <w:r w:rsidRPr="001F237B">
        <w:rPr>
          <w:b/>
          <w:lang w:val="en-US"/>
        </w:rPr>
        <w:t>-mail</w:t>
      </w:r>
      <w:r w:rsidRPr="001F237B">
        <w:rPr>
          <w:b/>
          <w:lang w:val="en-US"/>
        </w:rPr>
        <w:tab/>
      </w:r>
      <w:r w:rsidRPr="001F237B">
        <w:rPr>
          <w:b/>
          <w:lang w:val="en-US"/>
        </w:rPr>
        <w:tab/>
        <w:t xml:space="preserve">: </w:t>
      </w:r>
      <w:hyperlink r:id="rId5" w:history="1">
        <w:r w:rsidRPr="001F237B">
          <w:rPr>
            <w:rStyle w:val="-"/>
            <w:lang w:val="en-US"/>
          </w:rPr>
          <w:t>karniaboyra@admin.uoc.gr</w:t>
        </w:r>
      </w:hyperlink>
    </w:p>
    <w:p w:rsidR="005C551A" w:rsidRPr="001F237B" w:rsidRDefault="005C551A" w:rsidP="005C551A">
      <w:pPr>
        <w:jc w:val="both"/>
        <w:rPr>
          <w:b/>
        </w:rPr>
      </w:pPr>
      <w:r w:rsidRPr="001F237B">
        <w:rPr>
          <w:b/>
          <w:lang w:val="en-US"/>
        </w:rPr>
        <w:t>NUTS</w:t>
      </w:r>
      <w:r w:rsidRPr="001F237B">
        <w:rPr>
          <w:b/>
        </w:rPr>
        <w:tab/>
      </w:r>
      <w:r w:rsidRPr="001F237B">
        <w:rPr>
          <w:b/>
        </w:rPr>
        <w:tab/>
      </w:r>
      <w:proofErr w:type="gramStart"/>
      <w:r w:rsidRPr="001F237B">
        <w:rPr>
          <w:b/>
        </w:rPr>
        <w:t>:</w:t>
      </w:r>
      <w:r w:rsidRPr="001F237B">
        <w:rPr>
          <w:b/>
          <w:lang w:val="en-US"/>
        </w:rPr>
        <w:t>EL</w:t>
      </w:r>
      <w:r w:rsidRPr="001F237B">
        <w:rPr>
          <w:b/>
        </w:rPr>
        <w:t>433</w:t>
      </w:r>
      <w:proofErr w:type="gramEnd"/>
    </w:p>
    <w:p w:rsidR="005C551A" w:rsidRPr="001F237B" w:rsidRDefault="005C551A" w:rsidP="005C551A">
      <w:pPr>
        <w:rPr>
          <w:b/>
        </w:rPr>
      </w:pPr>
      <w:proofErr w:type="spellStart"/>
      <w:r w:rsidRPr="001F237B">
        <w:rPr>
          <w:b/>
        </w:rPr>
        <w:t>Ταχ</w:t>
      </w:r>
      <w:proofErr w:type="spellEnd"/>
      <w:r w:rsidRPr="001F237B">
        <w:rPr>
          <w:b/>
        </w:rPr>
        <w:t xml:space="preserve">. </w:t>
      </w:r>
      <w:proofErr w:type="spellStart"/>
      <w:r w:rsidRPr="001F237B">
        <w:rPr>
          <w:b/>
        </w:rPr>
        <w:t>Κώδικας:74100</w:t>
      </w:r>
      <w:proofErr w:type="spellEnd"/>
      <w:r w:rsidRPr="001F237B">
        <w:rPr>
          <w:b/>
        </w:rPr>
        <w:t xml:space="preserve"> Ρέθυμνο</w:t>
      </w:r>
    </w:p>
    <w:p w:rsidR="005C551A" w:rsidRPr="001F237B" w:rsidRDefault="005C551A" w:rsidP="005C551A">
      <w:pPr>
        <w:rPr>
          <w:b/>
        </w:rPr>
      </w:pPr>
    </w:p>
    <w:p w:rsidR="005C551A" w:rsidRPr="001F237B" w:rsidRDefault="005C551A" w:rsidP="005C551A">
      <w:pPr>
        <w:tabs>
          <w:tab w:val="num" w:pos="720"/>
        </w:tabs>
        <w:jc w:val="center"/>
        <w:rPr>
          <w:rStyle w:val="a3"/>
          <w:rFonts w:eastAsia="Tahoma"/>
          <w:u w:val="single"/>
        </w:rPr>
      </w:pPr>
      <w:r w:rsidRPr="001F237B">
        <w:rPr>
          <w:rStyle w:val="a3"/>
          <w:rFonts w:eastAsia="Tahoma"/>
          <w:u w:val="single"/>
        </w:rPr>
        <w:t>ΠΡΟΣΚΛΗΣΗ ΕΚΔΗΛΩΣΗΣ ΕΝΔΙΑΦΕΡΟΝΤΟΣ</w:t>
      </w:r>
    </w:p>
    <w:p w:rsidR="005C551A" w:rsidRPr="001F237B" w:rsidRDefault="005C551A" w:rsidP="005C551A">
      <w:pPr>
        <w:jc w:val="center"/>
      </w:pPr>
      <w:r w:rsidRPr="001F237B">
        <w:rPr>
          <w:rStyle w:val="a3"/>
          <w:rFonts w:eastAsia="Tahoma"/>
        </w:rPr>
        <w:t>Απόφαση τακτικής</w:t>
      </w:r>
      <w:r w:rsidRPr="001F237B">
        <w:t xml:space="preserve"> συνεδρίας Πρυτανικού Συμβουλίου,</w:t>
      </w:r>
    </w:p>
    <w:p w:rsidR="005C551A" w:rsidRPr="001F237B" w:rsidRDefault="005C551A" w:rsidP="005C551A">
      <w:pPr>
        <w:jc w:val="center"/>
        <w:rPr>
          <w:rStyle w:val="a3"/>
          <w:rFonts w:eastAsia="Tahoma"/>
          <w:b w:val="0"/>
        </w:rPr>
      </w:pPr>
      <w:r w:rsidRPr="001F237B">
        <w:t xml:space="preserve">με αριθ. </w:t>
      </w:r>
      <w:proofErr w:type="spellStart"/>
      <w:r w:rsidRPr="001F237B">
        <w:rPr>
          <w:b/>
        </w:rPr>
        <w:t>3</w:t>
      </w:r>
      <w:r w:rsidRPr="001F237B">
        <w:rPr>
          <w:b/>
        </w:rPr>
        <w:t>22</w:t>
      </w:r>
      <w:r w:rsidRPr="001F237B">
        <w:rPr>
          <w:b/>
          <w:vertAlign w:val="superscript"/>
        </w:rPr>
        <w:t>η</w:t>
      </w:r>
      <w:proofErr w:type="spellEnd"/>
      <w:r w:rsidRPr="001F237B">
        <w:rPr>
          <w:b/>
        </w:rPr>
        <w:t>/</w:t>
      </w:r>
      <w:proofErr w:type="spellStart"/>
      <w:r w:rsidRPr="001F237B">
        <w:rPr>
          <w:b/>
        </w:rPr>
        <w:t>Τεχν.</w:t>
      </w:r>
      <w:r w:rsidRPr="001F237B">
        <w:rPr>
          <w:b/>
        </w:rPr>
        <w:t>5</w:t>
      </w:r>
      <w:proofErr w:type="spellEnd"/>
      <w:r w:rsidRPr="001F237B">
        <w:rPr>
          <w:b/>
        </w:rPr>
        <w:t>/</w:t>
      </w:r>
      <w:r w:rsidRPr="001F237B">
        <w:rPr>
          <w:b/>
        </w:rPr>
        <w:t>24</w:t>
      </w:r>
      <w:r w:rsidRPr="001F237B">
        <w:rPr>
          <w:b/>
        </w:rPr>
        <w:t xml:space="preserve">-05-2022 </w:t>
      </w:r>
      <w:r w:rsidRPr="001F237B">
        <w:t>(</w:t>
      </w:r>
      <w:proofErr w:type="spellStart"/>
      <w:r w:rsidRPr="001F237B">
        <w:t>ΑΔΑ</w:t>
      </w:r>
      <w:proofErr w:type="spellEnd"/>
      <w:r w:rsidRPr="001F237B">
        <w:t xml:space="preserve">: </w:t>
      </w:r>
      <w:proofErr w:type="spellStart"/>
      <w:r w:rsidRPr="001F237B">
        <w:t>6ΨΗΛ469Β7Γ</w:t>
      </w:r>
      <w:proofErr w:type="spellEnd"/>
      <w:r w:rsidRPr="001F237B">
        <w:t>-152</w:t>
      </w:r>
      <w:r w:rsidRPr="001F237B">
        <w:t xml:space="preserve">) </w:t>
      </w:r>
      <w:r w:rsidRPr="001F237B">
        <w:rPr>
          <w:rStyle w:val="a3"/>
          <w:rFonts w:eastAsia="Tahoma"/>
        </w:rPr>
        <w:t>&amp;</w:t>
      </w:r>
    </w:p>
    <w:p w:rsidR="005C551A" w:rsidRPr="001F237B" w:rsidRDefault="005C551A" w:rsidP="005C551A">
      <w:pPr>
        <w:jc w:val="center"/>
      </w:pPr>
      <w:r w:rsidRPr="001F237B">
        <w:rPr>
          <w:b/>
        </w:rPr>
        <w:t xml:space="preserve">Εγκρινόμενο </w:t>
      </w:r>
      <w:r w:rsidRPr="001F237B">
        <w:t xml:space="preserve">(ΑΔΑΜ: </w:t>
      </w:r>
      <w:proofErr w:type="spellStart"/>
      <w:r w:rsidRPr="001F237B">
        <w:t>22REQ010</w:t>
      </w:r>
      <w:r w:rsidRPr="001F237B">
        <w:t>724437</w:t>
      </w:r>
      <w:proofErr w:type="spellEnd"/>
      <w:r w:rsidRPr="001F237B">
        <w:t>/</w:t>
      </w:r>
      <w:r w:rsidRPr="001F237B">
        <w:t>09</w:t>
      </w:r>
      <w:r w:rsidRPr="001F237B">
        <w:t>-06-2022)</w:t>
      </w:r>
    </w:p>
    <w:p w:rsidR="005C551A" w:rsidRPr="001F237B" w:rsidRDefault="005C551A" w:rsidP="005C551A">
      <w:pPr>
        <w:jc w:val="both"/>
        <w:rPr>
          <w:b/>
        </w:rPr>
      </w:pPr>
    </w:p>
    <w:p w:rsidR="001F237B" w:rsidRPr="001F237B" w:rsidRDefault="005C551A" w:rsidP="001F237B">
      <w:proofErr w:type="spellStart"/>
      <w:r w:rsidRPr="001F237B">
        <w:rPr>
          <w:b/>
        </w:rPr>
        <w:t>CPVS</w:t>
      </w:r>
      <w:proofErr w:type="spellEnd"/>
      <w:r w:rsidRPr="001F237B">
        <w:t xml:space="preserve">: </w:t>
      </w:r>
      <w:r w:rsidR="00AC08D2" w:rsidRPr="001F237B">
        <w:t>44330000-2</w:t>
      </w:r>
      <w:r w:rsidRPr="001F237B">
        <w:t xml:space="preserve"> </w:t>
      </w:r>
      <w:r w:rsidR="00AC08D2" w:rsidRPr="001F237B">
        <w:t>Ράβδοι, ράβδοι κυκλικής διατομής, σύρμα και διατομές για χρήση σε κατασκευαστικές εργασίες</w:t>
      </w:r>
      <w:r w:rsidR="001F237B" w:rsidRPr="001F237B">
        <w:t xml:space="preserve">   44424200-0 Κολλητική ταινία</w:t>
      </w:r>
    </w:p>
    <w:p w:rsidR="005C551A" w:rsidRPr="001F237B" w:rsidRDefault="005C551A" w:rsidP="005C551A">
      <w:pPr>
        <w:jc w:val="both"/>
        <w:rPr>
          <w:b/>
        </w:rPr>
      </w:pPr>
    </w:p>
    <w:p w:rsidR="005C551A" w:rsidRPr="001F237B" w:rsidRDefault="005C551A" w:rsidP="005C551A">
      <w:pPr>
        <w:ind w:firstLine="720"/>
        <w:jc w:val="both"/>
      </w:pPr>
      <w:r w:rsidRPr="001F237B">
        <w:t xml:space="preserve">Παρακαλούμε, εφόσον ενδιαφέρεστε, να καταθέσετε προσφορά μέχρι και την </w:t>
      </w:r>
      <w:r w:rsidRPr="001F237B">
        <w:rPr>
          <w:b/>
        </w:rPr>
        <w:t xml:space="preserve"> </w:t>
      </w:r>
      <w:r w:rsidR="006120D3" w:rsidRPr="001F237B">
        <w:rPr>
          <w:b/>
        </w:rPr>
        <w:t>Δευτέρα</w:t>
      </w:r>
      <w:r w:rsidRPr="001F237B">
        <w:rPr>
          <w:b/>
        </w:rPr>
        <w:t xml:space="preserve"> </w:t>
      </w:r>
      <w:r w:rsidR="006120D3" w:rsidRPr="001F237B">
        <w:rPr>
          <w:b/>
        </w:rPr>
        <w:t>11 Ιουλ</w:t>
      </w:r>
      <w:r w:rsidRPr="001F237B">
        <w:rPr>
          <w:b/>
        </w:rPr>
        <w:t>ίου 2022 και ώρα 10:00 π.μ</w:t>
      </w:r>
      <w:r w:rsidRPr="001F237B">
        <w:t>. για την</w:t>
      </w:r>
      <w:r w:rsidR="006120D3" w:rsidRPr="001F237B">
        <w:t xml:space="preserve"> προμήθεια ειδών και την παροχή υπηρεσιών, για την κατασκευή μεταλλικού </w:t>
      </w:r>
      <w:proofErr w:type="spellStart"/>
      <w:r w:rsidR="006120D3" w:rsidRPr="001F237B">
        <w:t>πετάσματος</w:t>
      </w:r>
      <w:proofErr w:type="spellEnd"/>
      <w:r w:rsidR="006120D3" w:rsidRPr="001F237B">
        <w:t xml:space="preserve"> προστασίας της κλιματικής μονάδας του αμφιθεάτρου </w:t>
      </w:r>
      <w:proofErr w:type="spellStart"/>
      <w:r w:rsidR="006120D3" w:rsidRPr="001F237B">
        <w:t>Δ3</w:t>
      </w:r>
      <w:proofErr w:type="spellEnd"/>
      <w:r w:rsidR="006120D3" w:rsidRPr="001F237B">
        <w:t xml:space="preserve">, για την κατασκευή σκάλας στον ίδιο χώρο, την μετατροπή της ανατολικής θύρας περίφραξης του κτηρίου ΚΕΜΕ με τοποθέτηση κλειδαριάς και ομφαλού ασφαλείας και προμήθεια τοποθέτηση αντιολισθητικής ταινίας σε σκάλες και αναβαθμούς των κτηρίων Βιβλιοθήκη, </w:t>
      </w:r>
      <w:proofErr w:type="spellStart"/>
      <w:r w:rsidR="006120D3" w:rsidRPr="001F237B">
        <w:t>Δ3</w:t>
      </w:r>
      <w:proofErr w:type="spellEnd"/>
      <w:r w:rsidR="006120D3" w:rsidRPr="001F237B">
        <w:t xml:space="preserve">, </w:t>
      </w:r>
      <w:proofErr w:type="spellStart"/>
      <w:r w:rsidR="006120D3" w:rsidRPr="001F237B">
        <w:t>Δ3-7Α</w:t>
      </w:r>
      <w:proofErr w:type="spellEnd"/>
      <w:r w:rsidRPr="001F237B">
        <w:t>.</w:t>
      </w:r>
    </w:p>
    <w:p w:rsidR="005C551A" w:rsidRPr="001F237B" w:rsidRDefault="005C551A" w:rsidP="005C551A">
      <w:pPr>
        <w:ind w:firstLine="720"/>
        <w:jc w:val="both"/>
      </w:pPr>
      <w:r w:rsidRPr="001F237B">
        <w:t xml:space="preserve">Η εγκρινόμενη </w:t>
      </w:r>
      <w:proofErr w:type="spellStart"/>
      <w:r w:rsidRPr="001F237B">
        <w:t>προϋπολογιζόμενη</w:t>
      </w:r>
      <w:proofErr w:type="spellEnd"/>
      <w:r w:rsidRPr="001F237B">
        <w:t xml:space="preserve"> δαπάνη  ανέρχεται μέχρι και του ύψους των </w:t>
      </w:r>
      <w:r w:rsidR="009F369E" w:rsidRPr="001F237B">
        <w:t>11.749,00</w:t>
      </w:r>
      <w:r w:rsidRPr="001F237B">
        <w:rPr>
          <w:b/>
        </w:rPr>
        <w:t xml:space="preserve"> </w:t>
      </w:r>
      <w:r w:rsidRPr="001F237B">
        <w:rPr>
          <w:b/>
          <w:bCs/>
        </w:rPr>
        <w:t xml:space="preserve">€ </w:t>
      </w:r>
      <w:r w:rsidRPr="001F237B">
        <w:t xml:space="preserve">(συμπεριλαμβανομένου Φ.Π.Α. 24%) </w:t>
      </w:r>
      <w:r w:rsidR="001F237B" w:rsidRPr="001F237B">
        <w:t xml:space="preserve"> (προϋπολογισμός που αντιστοιχεί στο </w:t>
      </w:r>
      <w:proofErr w:type="spellStart"/>
      <w:r w:rsidR="001F237B" w:rsidRPr="001F237B">
        <w:rPr>
          <w:lang w:val="en-US"/>
        </w:rPr>
        <w:t>cpv</w:t>
      </w:r>
      <w:proofErr w:type="spellEnd"/>
      <w:r w:rsidR="001F237B" w:rsidRPr="001F237B">
        <w:t xml:space="preserve">: 44330000-2 </w:t>
      </w:r>
      <w:r w:rsidR="001F237B" w:rsidRPr="001F237B">
        <w:t xml:space="preserve">Ράβδοι, ράβδοι κυκλικής διατομής, σύρμα και διατομές για χρήση σε κατασκευαστικές εργασίες   </w:t>
      </w:r>
      <w:r w:rsidR="001F237B" w:rsidRPr="001F237B">
        <w:t xml:space="preserve">9.827,00 € συμπεριλαμβανομένου ΦΠΑ 24% και προϋπολογισμός που αντιστοιχεί στο </w:t>
      </w:r>
      <w:proofErr w:type="spellStart"/>
      <w:r w:rsidR="001F237B" w:rsidRPr="001F237B">
        <w:rPr>
          <w:lang w:val="en-US"/>
        </w:rPr>
        <w:t>cpv</w:t>
      </w:r>
      <w:proofErr w:type="spellEnd"/>
      <w:r w:rsidR="001F237B" w:rsidRPr="001F237B">
        <w:t xml:space="preserve">: 44424200-0 Κολλητική ταινία 1.922,00 € συμπεριλαμβανομένου ΦΠΑ 24%) </w:t>
      </w:r>
      <w:r w:rsidRPr="001F237B">
        <w:t>και βαρύνει το ΠΔΕ/</w:t>
      </w:r>
      <w:proofErr w:type="spellStart"/>
      <w:r w:rsidRPr="001F237B">
        <w:t>ΤΠΑ</w:t>
      </w:r>
      <w:proofErr w:type="spellEnd"/>
      <w:r w:rsidRPr="001F237B">
        <w:t>/</w:t>
      </w:r>
      <w:proofErr w:type="spellStart"/>
      <w:r w:rsidRPr="001F237B">
        <w:t>ΕΠΑ</w:t>
      </w:r>
      <w:proofErr w:type="spellEnd"/>
      <w:r w:rsidRPr="001F237B">
        <w:t xml:space="preserve"> του Υπουργείου Παιδείας και Θρησκευμάτων και συγκεκριμένα το έργο με </w:t>
      </w:r>
      <w:r w:rsidRPr="001F237B">
        <w:rPr>
          <w:b/>
        </w:rPr>
        <w:t>ΜΙ</w:t>
      </w:r>
      <w:r w:rsidRPr="001F237B">
        <w:rPr>
          <w:b/>
          <w:lang w:val="en-US"/>
        </w:rPr>
        <w:t>S</w:t>
      </w:r>
      <w:r w:rsidRPr="001F237B">
        <w:rPr>
          <w:b/>
        </w:rPr>
        <w:t xml:space="preserve"> 5149</w:t>
      </w:r>
      <w:r w:rsidR="009F369E" w:rsidRPr="001F237B">
        <w:rPr>
          <w:b/>
        </w:rPr>
        <w:t>572</w:t>
      </w:r>
      <w:r w:rsidRPr="001F237B">
        <w:t xml:space="preserve"> της </w:t>
      </w:r>
      <w:proofErr w:type="spellStart"/>
      <w:r w:rsidRPr="001F237B">
        <w:rPr>
          <w:b/>
        </w:rPr>
        <w:t>ΣΑΝΑ</w:t>
      </w:r>
      <w:proofErr w:type="spellEnd"/>
      <w:r w:rsidRPr="001F237B">
        <w:rPr>
          <w:b/>
        </w:rPr>
        <w:t xml:space="preserve"> 346</w:t>
      </w:r>
      <w:r w:rsidRPr="001F237B">
        <w:t xml:space="preserve"> με κωδικό </w:t>
      </w:r>
      <w:proofErr w:type="spellStart"/>
      <w:r w:rsidRPr="001F237B">
        <w:rPr>
          <w:b/>
        </w:rPr>
        <w:t>2021ΝΑ34600</w:t>
      </w:r>
      <w:r w:rsidR="009F369E" w:rsidRPr="001F237B">
        <w:rPr>
          <w:b/>
        </w:rPr>
        <w:t>205</w:t>
      </w:r>
      <w:proofErr w:type="spellEnd"/>
      <w:r w:rsidRPr="001F237B">
        <w:t xml:space="preserve"> </w:t>
      </w:r>
      <w:r w:rsidR="009F369E" w:rsidRPr="001F237B">
        <w:t>και τίτλο</w:t>
      </w:r>
      <w:r w:rsidR="009F369E" w:rsidRPr="001F237B">
        <w:rPr>
          <w:b/>
        </w:rPr>
        <w:t xml:space="preserve"> </w:t>
      </w:r>
      <w:r w:rsidR="009F369E" w:rsidRPr="001F237B">
        <w:rPr>
          <w:bCs/>
        </w:rPr>
        <w:t>«Προμήθειες για Εξοπλισμό και Ενεργειακή Αναβάθμιση των υποδομών του Πανεπιστημίου Κρήτης σε Ρέθυμνο και Ηράκλειο (</w:t>
      </w:r>
      <w:proofErr w:type="spellStart"/>
      <w:r w:rsidR="009F369E" w:rsidRPr="001F237B">
        <w:rPr>
          <w:bCs/>
        </w:rPr>
        <w:t>π.κ</w:t>
      </w:r>
      <w:proofErr w:type="spellEnd"/>
      <w:r w:rsidR="009F369E" w:rsidRPr="001F237B">
        <w:rPr>
          <w:bCs/>
        </w:rPr>
        <w:t xml:space="preserve">. </w:t>
      </w:r>
      <w:proofErr w:type="spellStart"/>
      <w:r w:rsidR="009F369E" w:rsidRPr="001F237B">
        <w:rPr>
          <w:bCs/>
        </w:rPr>
        <w:t>2014ΣΕ54600012</w:t>
      </w:r>
      <w:proofErr w:type="spellEnd"/>
      <w:r w:rsidR="009F369E" w:rsidRPr="001F237B">
        <w:rPr>
          <w:bCs/>
        </w:rPr>
        <w:t xml:space="preserve">, </w:t>
      </w:r>
      <w:proofErr w:type="spellStart"/>
      <w:r w:rsidR="009F369E" w:rsidRPr="001F237B">
        <w:rPr>
          <w:bCs/>
        </w:rPr>
        <w:t>2014ΣΕ54600069</w:t>
      </w:r>
      <w:proofErr w:type="spellEnd"/>
      <w:r w:rsidR="009F369E" w:rsidRPr="001F237B">
        <w:rPr>
          <w:bCs/>
        </w:rPr>
        <w:t>)» (</w:t>
      </w:r>
      <w:proofErr w:type="spellStart"/>
      <w:r w:rsidR="009F369E" w:rsidRPr="001F237B">
        <w:rPr>
          <w:bCs/>
        </w:rPr>
        <w:t>π.κ</w:t>
      </w:r>
      <w:proofErr w:type="spellEnd"/>
      <w:r w:rsidR="009F369E" w:rsidRPr="001F237B">
        <w:rPr>
          <w:bCs/>
        </w:rPr>
        <w:t xml:space="preserve">. </w:t>
      </w:r>
      <w:proofErr w:type="spellStart"/>
      <w:r w:rsidR="009F369E" w:rsidRPr="001F237B">
        <w:rPr>
          <w:bCs/>
        </w:rPr>
        <w:t>2020ΣΕ04600072</w:t>
      </w:r>
      <w:proofErr w:type="spellEnd"/>
      <w:r w:rsidR="009F369E" w:rsidRPr="001F237B">
        <w:rPr>
          <w:bCs/>
        </w:rPr>
        <w:t xml:space="preserve"> – </w:t>
      </w:r>
      <w:proofErr w:type="spellStart"/>
      <w:r w:rsidR="009F369E" w:rsidRPr="001F237B">
        <w:rPr>
          <w:bCs/>
        </w:rPr>
        <w:t>Υποέργο</w:t>
      </w:r>
      <w:proofErr w:type="spellEnd"/>
      <w:r w:rsidR="009F369E" w:rsidRPr="001F237B">
        <w:rPr>
          <w:bCs/>
        </w:rPr>
        <w:t xml:space="preserve"> 5)</w:t>
      </w:r>
      <w:r w:rsidR="009F369E" w:rsidRPr="001F237B">
        <w:rPr>
          <w:b/>
        </w:rPr>
        <w:t xml:space="preserve"> </w:t>
      </w:r>
      <w:r w:rsidRPr="001F237B">
        <w:rPr>
          <w:b/>
        </w:rPr>
        <w:t xml:space="preserve">Εγκρινόμενο </w:t>
      </w:r>
      <w:r w:rsidRPr="001F237B">
        <w:rPr>
          <w:bCs/>
        </w:rPr>
        <w:t xml:space="preserve">με ΑΔΑΜ: </w:t>
      </w:r>
      <w:proofErr w:type="spellStart"/>
      <w:r w:rsidRPr="001F237B">
        <w:t>22REQ01072</w:t>
      </w:r>
      <w:r w:rsidR="009F369E" w:rsidRPr="001F237B">
        <w:t>4437</w:t>
      </w:r>
      <w:proofErr w:type="spellEnd"/>
      <w:r w:rsidRPr="001F237B">
        <w:t>/</w:t>
      </w:r>
      <w:r w:rsidR="009F369E" w:rsidRPr="001F237B">
        <w:t>09</w:t>
      </w:r>
      <w:r w:rsidRPr="001F237B">
        <w:t>-06-2022</w:t>
      </w:r>
      <w:r w:rsidRPr="001F237B">
        <w:rPr>
          <w:bCs/>
        </w:rPr>
        <w:t>.</w:t>
      </w:r>
    </w:p>
    <w:p w:rsidR="005C551A" w:rsidRPr="001F237B" w:rsidRDefault="005C551A" w:rsidP="005C551A">
      <w:pPr>
        <w:suppressAutoHyphens/>
        <w:ind w:firstLine="567"/>
        <w:jc w:val="both"/>
        <w:rPr>
          <w:u w:val="single"/>
        </w:rPr>
      </w:pPr>
      <w:r w:rsidRPr="001F237B">
        <w:t xml:space="preserve">Η ανάθεση των </w:t>
      </w:r>
      <w:proofErr w:type="spellStart"/>
      <w:r w:rsidRPr="001F237B">
        <w:t>προαναφερομένων</w:t>
      </w:r>
      <w:proofErr w:type="spellEnd"/>
      <w:r w:rsidRPr="001F237B">
        <w:t xml:space="preserve"> υπηρεσιών πραγματοποιείται με τη διαδικασία της </w:t>
      </w:r>
      <w:r w:rsidRPr="001F237B">
        <w:rPr>
          <w:b/>
        </w:rPr>
        <w:t>απευθείας ανάθεσης</w:t>
      </w:r>
      <w:r w:rsidRPr="001F237B">
        <w:t xml:space="preserve"> σύμφωνα με τα οριζόμενα στην </w:t>
      </w:r>
      <w:proofErr w:type="spellStart"/>
      <w:r w:rsidRPr="001F237B">
        <w:t>738η</w:t>
      </w:r>
      <w:proofErr w:type="spellEnd"/>
      <w:r w:rsidRPr="001F237B">
        <w:t>/</w:t>
      </w:r>
      <w:proofErr w:type="spellStart"/>
      <w:r w:rsidRPr="001F237B">
        <w:t>Οικον.31</w:t>
      </w:r>
      <w:proofErr w:type="spellEnd"/>
      <w:r w:rsidRPr="001F237B">
        <w:t xml:space="preserve">/06.12.2011 συνεδρία του Πρυτανικού Συμβουλίου (πρόσκληση εκδήλωσης ενδιαφέροντος) και τις διατάξεις του </w:t>
      </w:r>
      <w:r w:rsidRPr="001F237B">
        <w:rPr>
          <w:b/>
        </w:rPr>
        <w:t>άρθρου</w:t>
      </w:r>
      <w:r w:rsidRPr="001F237B">
        <w:t xml:space="preserve"> </w:t>
      </w:r>
      <w:r w:rsidRPr="001F237B">
        <w:rPr>
          <w:b/>
        </w:rPr>
        <w:t>2 §31</w:t>
      </w:r>
      <w:r w:rsidRPr="001F237B">
        <w:t xml:space="preserve"> και του </w:t>
      </w:r>
      <w:r w:rsidRPr="001F237B">
        <w:rPr>
          <w:b/>
        </w:rPr>
        <w:t>άρθρου</w:t>
      </w:r>
      <w:r w:rsidRPr="001F237B">
        <w:t xml:space="preserve"> </w:t>
      </w:r>
      <w:r w:rsidRPr="001F237B">
        <w:rPr>
          <w:b/>
        </w:rPr>
        <w:t>118 §1 έως 3</w:t>
      </w:r>
      <w:r w:rsidRPr="001F237B">
        <w:t xml:space="preserve"> του</w:t>
      </w:r>
      <w:r w:rsidRPr="001F237B">
        <w:rPr>
          <w:b/>
        </w:rPr>
        <w:t xml:space="preserve"> Ν. 4412/2016</w:t>
      </w:r>
      <w:r w:rsidRPr="001F237B">
        <w:t xml:space="preserve"> (ΦΕΚ 147/</w:t>
      </w:r>
      <w:proofErr w:type="spellStart"/>
      <w:r w:rsidRPr="001F237B">
        <w:t>τ.Α</w:t>
      </w:r>
      <w:proofErr w:type="spellEnd"/>
      <w:r w:rsidRPr="001F237B">
        <w:t xml:space="preserve">΄/08.08.2016), </w:t>
      </w:r>
      <w:r w:rsidRPr="001F237B">
        <w:rPr>
          <w:i/>
        </w:rPr>
        <w:t>«Δημόσιες Συμβάσεις Έργων, Προμηθειών και Υπηρεσιών (προσαρμογή στις Οδηγίες 2014/24/ΕΕ και 2014/25/ΕΕ)»</w:t>
      </w:r>
      <w:r w:rsidRPr="001F237B">
        <w:t xml:space="preserve">, όπως ισχύουν. Κριτήριο </w:t>
      </w:r>
      <w:r w:rsidRPr="001F237B">
        <w:rPr>
          <w:b/>
        </w:rPr>
        <w:t>ανάθεσης</w:t>
      </w:r>
      <w:r w:rsidRPr="001F237B">
        <w:t xml:space="preserve"> είναι η πλέον συμφέρουσα από οικονομική άποψη προσφορά, </w:t>
      </w:r>
      <w:r w:rsidRPr="001F237B">
        <w:rPr>
          <w:u w:val="single"/>
        </w:rPr>
        <w:t>μόνο βάσει τ</w:t>
      </w:r>
      <w:r w:rsidR="009F369E" w:rsidRPr="001F237B">
        <w:rPr>
          <w:u w:val="single"/>
        </w:rPr>
        <w:t xml:space="preserve">ιμής για το σύνολο των </w:t>
      </w:r>
      <w:r w:rsidRPr="001F237B">
        <w:rPr>
          <w:u w:val="single"/>
        </w:rPr>
        <w:t>υλικών</w:t>
      </w:r>
      <w:r w:rsidR="009F369E" w:rsidRPr="001F237B">
        <w:rPr>
          <w:u w:val="single"/>
        </w:rPr>
        <w:t xml:space="preserve"> και εργασιών τοποθέτησής τους</w:t>
      </w:r>
      <w:r w:rsidRPr="001F237B">
        <w:rPr>
          <w:u w:val="single"/>
        </w:rPr>
        <w:t>.</w:t>
      </w:r>
    </w:p>
    <w:p w:rsidR="009F369E" w:rsidRPr="001F237B" w:rsidRDefault="009F369E" w:rsidP="009F369E">
      <w:pPr>
        <w:pStyle w:val="a4"/>
        <w:spacing w:line="288" w:lineRule="auto"/>
        <w:ind w:firstLine="567"/>
        <w:rPr>
          <w:b/>
          <w:szCs w:val="24"/>
        </w:rPr>
      </w:pPr>
      <w:r w:rsidRPr="001F237B">
        <w:rPr>
          <w:szCs w:val="24"/>
        </w:rPr>
        <w:t xml:space="preserve">Οι απαιτούμενες εργασίες θα πραγματοποιηθούν αμέσως μετά την υπογραφή της σύμβασης και σε συνεννόηση με την Τεχνική Υπηρεσία. </w:t>
      </w:r>
      <w:r w:rsidRPr="001F237B">
        <w:rPr>
          <w:b/>
          <w:szCs w:val="24"/>
        </w:rPr>
        <w:t xml:space="preserve">Η διάρκεια των εργασιών </w:t>
      </w:r>
      <w:r w:rsidRPr="001F237B">
        <w:rPr>
          <w:b/>
          <w:szCs w:val="24"/>
        </w:rPr>
        <w:lastRenderedPageBreak/>
        <w:t>υπολογίζεται σε εξήντα (60) ημερολογιακές ημέρες από την υπογραφή της σύμβασης.</w:t>
      </w:r>
    </w:p>
    <w:p w:rsidR="005C551A" w:rsidRPr="001F237B" w:rsidRDefault="005C551A" w:rsidP="005C551A">
      <w:pPr>
        <w:tabs>
          <w:tab w:val="left" w:pos="0"/>
        </w:tabs>
        <w:jc w:val="both"/>
      </w:pPr>
      <w:r w:rsidRPr="001F237B">
        <w:tab/>
        <w:t xml:space="preserve">Την πρόσκληση συνοδεύουν: </w:t>
      </w:r>
      <w:r w:rsidRPr="001F237B">
        <w:rPr>
          <w:b/>
        </w:rPr>
        <w:t>Τεχνικές Προδιαγραφές, Γενικοί και Ειδικοί  Όροι συμμετοχής</w:t>
      </w:r>
      <w:r w:rsidR="009F369E" w:rsidRPr="001F237B">
        <w:t xml:space="preserve"> και </w:t>
      </w:r>
      <w:r w:rsidRPr="001F237B">
        <w:t xml:space="preserve"> </w:t>
      </w:r>
      <w:r w:rsidRPr="001F237B">
        <w:rPr>
          <w:b/>
        </w:rPr>
        <w:t>ΕΝΤΥΠΟ</w:t>
      </w:r>
      <w:r w:rsidRPr="001F237B">
        <w:t xml:space="preserve"> </w:t>
      </w:r>
      <w:r w:rsidRPr="001F237B">
        <w:rPr>
          <w:b/>
        </w:rPr>
        <w:t xml:space="preserve">ΟΙΚΟΝΟΜΙΚΗΣ ΠΡΟΣΦΟΡΑΣ </w:t>
      </w:r>
    </w:p>
    <w:p w:rsidR="005C551A" w:rsidRPr="001F237B" w:rsidRDefault="005C551A" w:rsidP="005C551A">
      <w:pPr>
        <w:pStyle w:val="a4"/>
        <w:ind w:firstLine="720"/>
        <w:rPr>
          <w:szCs w:val="24"/>
        </w:rPr>
      </w:pPr>
      <w:r w:rsidRPr="001F237B">
        <w:rPr>
          <w:szCs w:val="24"/>
        </w:rPr>
        <w:t xml:space="preserve">Η παρούσα πρόσκληση να αναρτηθεί στο </w:t>
      </w:r>
      <w:proofErr w:type="spellStart"/>
      <w:r w:rsidRPr="001F237B">
        <w:rPr>
          <w:szCs w:val="24"/>
        </w:rPr>
        <w:t>ΚΗΜΔΗΣ</w:t>
      </w:r>
      <w:proofErr w:type="spellEnd"/>
      <w:r w:rsidRPr="001F237B">
        <w:rPr>
          <w:szCs w:val="24"/>
        </w:rPr>
        <w:t xml:space="preserve"> και στην Ιστοσελίδα του Πανεπιστημίου Κρήτης (</w:t>
      </w:r>
      <w:hyperlink r:id="rId6" w:history="1">
        <w:r w:rsidRPr="001F237B">
          <w:rPr>
            <w:szCs w:val="24"/>
          </w:rPr>
          <w:t>www.uoc.gr</w:t>
        </w:r>
      </w:hyperlink>
      <w:r w:rsidRPr="001F237B">
        <w:rPr>
          <w:szCs w:val="24"/>
        </w:rPr>
        <w:t>).</w:t>
      </w:r>
    </w:p>
    <w:p w:rsidR="005C551A" w:rsidRDefault="005C551A" w:rsidP="009F369E">
      <w:pPr>
        <w:pStyle w:val="a4"/>
        <w:rPr>
          <w:sz w:val="22"/>
          <w:szCs w:val="22"/>
        </w:rPr>
      </w:pPr>
    </w:p>
    <w:p w:rsidR="001F237B" w:rsidRPr="00C40665" w:rsidRDefault="001F237B" w:rsidP="009F369E">
      <w:pPr>
        <w:pStyle w:val="a4"/>
        <w:rPr>
          <w:sz w:val="22"/>
          <w:szCs w:val="22"/>
        </w:rPr>
      </w:pPr>
    </w:p>
    <w:p w:rsidR="005C551A" w:rsidRPr="00C40665" w:rsidRDefault="005C551A" w:rsidP="005C551A">
      <w:pPr>
        <w:pStyle w:val="a4"/>
        <w:ind w:left="29" w:right="102"/>
        <w:jc w:val="center"/>
        <w:rPr>
          <w:b/>
          <w:sz w:val="22"/>
          <w:szCs w:val="22"/>
        </w:rPr>
      </w:pPr>
      <w:r w:rsidRPr="00C40665">
        <w:rPr>
          <w:b/>
          <w:sz w:val="22"/>
          <w:szCs w:val="22"/>
        </w:rPr>
        <w:t xml:space="preserve">Ο Αντιπρύτανης Οικονομικών &amp; Υποδομών </w:t>
      </w:r>
    </w:p>
    <w:p w:rsidR="005C551A" w:rsidRPr="00C40665" w:rsidRDefault="005C551A" w:rsidP="009F369E">
      <w:pPr>
        <w:pStyle w:val="a4"/>
        <w:ind w:left="29" w:right="102"/>
        <w:jc w:val="center"/>
        <w:rPr>
          <w:b/>
          <w:sz w:val="22"/>
          <w:szCs w:val="22"/>
        </w:rPr>
      </w:pPr>
      <w:r w:rsidRPr="00C40665">
        <w:rPr>
          <w:b/>
          <w:sz w:val="22"/>
          <w:szCs w:val="22"/>
        </w:rPr>
        <w:t>Πανεπιστημίου Κρήτης</w:t>
      </w:r>
    </w:p>
    <w:p w:rsidR="005C551A" w:rsidRDefault="005C551A" w:rsidP="005C551A">
      <w:pPr>
        <w:jc w:val="center"/>
        <w:rPr>
          <w:b/>
          <w:sz w:val="22"/>
          <w:szCs w:val="22"/>
        </w:rPr>
      </w:pPr>
    </w:p>
    <w:p w:rsidR="001F237B" w:rsidRDefault="001F237B" w:rsidP="005C551A">
      <w:pPr>
        <w:jc w:val="center"/>
        <w:rPr>
          <w:b/>
          <w:sz w:val="22"/>
          <w:szCs w:val="22"/>
        </w:rPr>
      </w:pPr>
    </w:p>
    <w:p w:rsidR="001F237B" w:rsidRPr="00C40665" w:rsidRDefault="001F237B" w:rsidP="005C551A">
      <w:pPr>
        <w:jc w:val="center"/>
        <w:rPr>
          <w:b/>
          <w:sz w:val="22"/>
          <w:szCs w:val="22"/>
        </w:rPr>
      </w:pPr>
    </w:p>
    <w:p w:rsidR="00ED7E8E" w:rsidRDefault="005C551A" w:rsidP="00842084">
      <w:pPr>
        <w:jc w:val="center"/>
        <w:rPr>
          <w:b/>
          <w:sz w:val="22"/>
          <w:szCs w:val="22"/>
        </w:rPr>
      </w:pPr>
      <w:r w:rsidRPr="00C40665">
        <w:rPr>
          <w:b/>
          <w:sz w:val="22"/>
          <w:szCs w:val="22"/>
        </w:rPr>
        <w:t>Καθηγητής Κωνσταντίνος Σπανουδάκης</w:t>
      </w:r>
    </w:p>
    <w:p w:rsidR="00842084" w:rsidRPr="00B977EB" w:rsidRDefault="00842084" w:rsidP="00842084">
      <w:pPr>
        <w:autoSpaceDE w:val="0"/>
        <w:autoSpaceDN w:val="0"/>
        <w:adjustRightInd w:val="0"/>
        <w:jc w:val="center"/>
        <w:rPr>
          <w:b/>
          <w:sz w:val="22"/>
          <w:szCs w:val="22"/>
          <w:lang w:val="en-US"/>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1F237B" w:rsidRDefault="001F237B" w:rsidP="00842084">
      <w:pPr>
        <w:autoSpaceDE w:val="0"/>
        <w:autoSpaceDN w:val="0"/>
        <w:adjustRightInd w:val="0"/>
        <w:jc w:val="center"/>
        <w:rPr>
          <w:b/>
          <w:sz w:val="22"/>
          <w:szCs w:val="22"/>
        </w:rPr>
      </w:pPr>
    </w:p>
    <w:p w:rsidR="00842084" w:rsidRPr="006E777C" w:rsidRDefault="00842084" w:rsidP="00842084">
      <w:pPr>
        <w:autoSpaceDE w:val="0"/>
        <w:autoSpaceDN w:val="0"/>
        <w:adjustRightInd w:val="0"/>
        <w:jc w:val="center"/>
        <w:rPr>
          <w:b/>
          <w:sz w:val="22"/>
          <w:szCs w:val="22"/>
        </w:rPr>
      </w:pPr>
      <w:r w:rsidRPr="006E777C">
        <w:rPr>
          <w:b/>
          <w:sz w:val="22"/>
          <w:szCs w:val="22"/>
        </w:rPr>
        <w:lastRenderedPageBreak/>
        <w:t>ΤΕΧΝΙΚΗ ΠΕΡΙΓΡΑΦΗ – ΠΡΟΔΙΑΓΡΑΦΕΣ – ΔΙΚΑΙΟΛΟΓΗΤΙΚΑ ΣΥΜΜΕΤΟΧΗΣ</w:t>
      </w:r>
    </w:p>
    <w:p w:rsidR="00842084" w:rsidRPr="006E777C" w:rsidRDefault="00842084" w:rsidP="00842084">
      <w:pPr>
        <w:autoSpaceDE w:val="0"/>
        <w:autoSpaceDN w:val="0"/>
        <w:adjustRightInd w:val="0"/>
        <w:jc w:val="center"/>
        <w:rPr>
          <w:b/>
          <w:sz w:val="22"/>
          <w:szCs w:val="22"/>
        </w:rPr>
      </w:pPr>
      <w:r w:rsidRPr="006E777C">
        <w:rPr>
          <w:b/>
          <w:sz w:val="22"/>
          <w:szCs w:val="22"/>
        </w:rPr>
        <w:t>ΓΙΑ ΚΑΤΑΣΚΕΥΗ ΜΕ</w:t>
      </w:r>
      <w:r>
        <w:rPr>
          <w:b/>
          <w:sz w:val="22"/>
          <w:szCs w:val="22"/>
        </w:rPr>
        <w:t xml:space="preserve">ΤΑΛΛΙΚΟΥ </w:t>
      </w:r>
      <w:proofErr w:type="spellStart"/>
      <w:r>
        <w:rPr>
          <w:b/>
          <w:sz w:val="22"/>
          <w:szCs w:val="22"/>
        </w:rPr>
        <w:t>ΠΕΤΑΣΜΑΤΟΣ</w:t>
      </w:r>
      <w:proofErr w:type="spellEnd"/>
      <w:r>
        <w:rPr>
          <w:b/>
          <w:sz w:val="22"/>
          <w:szCs w:val="22"/>
        </w:rPr>
        <w:t xml:space="preserve"> ΠΡΟΣΤΑΣΙΑΣ, ΜΕΤΑΛΛΙΚΗΣ ΣΚΑΛΑΣ ΔΙΑΦΥΓΗΣ, ΜΕΤΑΤΡΟΠΗ ΕΞΩΤΕΡΙΚΗΣ ΜΕΤΑΛΛΙΚΗΣ ΑΥΛΟΘΥΡΑΣ ΚΑΙ ΤΟΠΟΘΕΤΗΣΗ ΑΝΤΙΟΛΙΣΘΗΤΙΚΗΣ ΤΑΙΝΙΑΣ ΣΕ ΧΩΡΟΥΣ ΣΤΗΝ ΠΑΝ/ΠΟΛΗ ΡΕΘΥΜΝΟΥ</w:t>
      </w:r>
      <w:r w:rsidRPr="006E777C">
        <w:rPr>
          <w:b/>
          <w:sz w:val="22"/>
          <w:szCs w:val="22"/>
        </w:rPr>
        <w:t xml:space="preserve"> </w:t>
      </w:r>
    </w:p>
    <w:p w:rsidR="00842084" w:rsidRDefault="00842084" w:rsidP="00842084">
      <w:pPr>
        <w:autoSpaceDE w:val="0"/>
        <w:autoSpaceDN w:val="0"/>
        <w:adjustRightInd w:val="0"/>
        <w:jc w:val="center"/>
        <w:rPr>
          <w:b/>
          <w:color w:val="FF0000"/>
          <w:sz w:val="22"/>
          <w:szCs w:val="22"/>
        </w:rPr>
      </w:pPr>
    </w:p>
    <w:p w:rsidR="00842084" w:rsidRDefault="00842084" w:rsidP="00842084">
      <w:pPr>
        <w:spacing w:after="120"/>
        <w:jc w:val="both"/>
        <w:rPr>
          <w:b/>
          <w:spacing w:val="20"/>
          <w:w w:val="110"/>
          <w:sz w:val="22"/>
          <w:szCs w:val="22"/>
          <w:u w:val="single"/>
        </w:rPr>
      </w:pPr>
      <w:r>
        <w:rPr>
          <w:b/>
          <w:spacing w:val="20"/>
          <w:w w:val="110"/>
          <w:sz w:val="22"/>
          <w:szCs w:val="22"/>
          <w:u w:val="single"/>
        </w:rPr>
        <w:t>ΤΕΧΝΙΚΗ ΠΕΡΙΓΡΑΦΗ – ΤΕΧΝΙΚΕΣ ΠΡΟΔΙΑΓΡΑΦΕΣ</w:t>
      </w:r>
    </w:p>
    <w:p w:rsidR="00842084" w:rsidRPr="00DB46CA" w:rsidRDefault="00842084" w:rsidP="00842084">
      <w:pPr>
        <w:spacing w:line="288" w:lineRule="auto"/>
        <w:jc w:val="both"/>
        <w:rPr>
          <w:b/>
          <w:spacing w:val="20"/>
          <w:w w:val="110"/>
          <w:sz w:val="22"/>
          <w:szCs w:val="22"/>
          <w:u w:val="single"/>
        </w:rPr>
      </w:pPr>
      <w:r w:rsidRPr="0043019F">
        <w:rPr>
          <w:b/>
          <w:spacing w:val="20"/>
          <w:w w:val="110"/>
          <w:sz w:val="22"/>
          <w:szCs w:val="22"/>
          <w:u w:val="single"/>
        </w:rPr>
        <w:t xml:space="preserve">1. </w:t>
      </w:r>
      <w:r>
        <w:rPr>
          <w:b/>
          <w:spacing w:val="20"/>
          <w:w w:val="110"/>
          <w:sz w:val="22"/>
          <w:szCs w:val="22"/>
          <w:u w:val="single"/>
        </w:rPr>
        <w:t xml:space="preserve">Περίφραξη </w:t>
      </w:r>
      <w:proofErr w:type="spellStart"/>
      <w:r>
        <w:rPr>
          <w:b/>
          <w:spacing w:val="20"/>
          <w:w w:val="110"/>
          <w:sz w:val="22"/>
          <w:szCs w:val="22"/>
          <w:u w:val="single"/>
        </w:rPr>
        <w:t>επιδαπέδιας</w:t>
      </w:r>
      <w:proofErr w:type="spellEnd"/>
      <w:r w:rsidRPr="00DB46CA">
        <w:rPr>
          <w:b/>
          <w:spacing w:val="20"/>
          <w:w w:val="110"/>
          <w:sz w:val="22"/>
          <w:szCs w:val="22"/>
          <w:u w:val="single"/>
        </w:rPr>
        <w:t xml:space="preserve"> κλιματιστικής μονάδας</w:t>
      </w:r>
    </w:p>
    <w:p w:rsidR="00842084" w:rsidRDefault="00842084" w:rsidP="00842084">
      <w:pPr>
        <w:pStyle w:val="a4"/>
        <w:widowControl w:val="0"/>
        <w:spacing w:line="288" w:lineRule="auto"/>
        <w:rPr>
          <w:rFonts w:eastAsia="Arial"/>
          <w:sz w:val="22"/>
          <w:szCs w:val="22"/>
          <w:lang w:eastAsia="en-US"/>
        </w:rPr>
      </w:pPr>
      <w:r w:rsidRPr="009C1B8E">
        <w:rPr>
          <w:rFonts w:eastAsia="Arial"/>
          <w:sz w:val="22"/>
          <w:szCs w:val="22"/>
          <w:lang w:eastAsia="en-US"/>
        </w:rPr>
        <w:t xml:space="preserve">Σε εξωτερικό χώρο του Πανεπιστημίου, με πρόσφατα εγκατεστημένη μεγάλη κλιματιστική μονάδα, για την προστασία της ίδιας της μονάδας από φθορές, υπάρχει ανάγκη περίφραξής της. Επειδή ο χώρος λόγω της εγκατάστασης και της περίφραξης περιορίζεται και τελικά απομονώνεται, είναι αναγκαία η δημιουργία εξόδου κινδύνου με την κατασκευή και τοποθέτηση μεταλλικής σκάλας. Ότι αφορά τα προς προμήθεια είδη και την παροχή υπηρεσιών, αυτά αναλύονται παρακάτω: </w:t>
      </w:r>
    </w:p>
    <w:p w:rsidR="00842084" w:rsidRPr="00AE20BC" w:rsidRDefault="00842084" w:rsidP="00842084">
      <w:pPr>
        <w:widowControl w:val="0"/>
        <w:tabs>
          <w:tab w:val="left" w:pos="6804"/>
        </w:tabs>
        <w:autoSpaceDE w:val="0"/>
        <w:autoSpaceDN w:val="0"/>
        <w:adjustRightInd w:val="0"/>
        <w:spacing w:after="120" w:line="288" w:lineRule="auto"/>
        <w:jc w:val="both"/>
        <w:rPr>
          <w:b/>
          <w:sz w:val="22"/>
          <w:szCs w:val="22"/>
        </w:rPr>
      </w:pPr>
      <w:r w:rsidRPr="00AE20BC">
        <w:rPr>
          <w:b/>
          <w:sz w:val="22"/>
          <w:szCs w:val="22"/>
        </w:rPr>
        <w:t>Τεχνική Περιγραφή / Επιμέτρηση</w:t>
      </w:r>
    </w:p>
    <w:tbl>
      <w:tblPr>
        <w:tblW w:w="9785" w:type="dxa"/>
        <w:jc w:val="center"/>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279"/>
        <w:gridCol w:w="7380"/>
        <w:gridCol w:w="1276"/>
        <w:gridCol w:w="850"/>
      </w:tblGrid>
      <w:tr w:rsidR="00842084" w:rsidRPr="00DB46CA" w:rsidTr="00BF7B5E">
        <w:trPr>
          <w:trHeight w:val="393"/>
          <w:jc w:val="center"/>
        </w:trPr>
        <w:tc>
          <w:tcPr>
            <w:tcW w:w="279" w:type="dxa"/>
            <w:tcBorders>
              <w:bottom w:val="double" w:sz="4" w:space="0" w:color="000000"/>
            </w:tcBorders>
            <w:vAlign w:val="center"/>
          </w:tcPr>
          <w:p w:rsidR="00842084" w:rsidRPr="00DB46CA" w:rsidRDefault="00842084" w:rsidP="00BF7B5E">
            <w:pPr>
              <w:autoSpaceDE w:val="0"/>
              <w:autoSpaceDN w:val="0"/>
              <w:adjustRightInd w:val="0"/>
              <w:spacing w:line="288" w:lineRule="auto"/>
              <w:jc w:val="both"/>
              <w:rPr>
                <w:sz w:val="22"/>
                <w:szCs w:val="22"/>
              </w:rPr>
            </w:pPr>
          </w:p>
        </w:tc>
        <w:tc>
          <w:tcPr>
            <w:tcW w:w="7380" w:type="dxa"/>
            <w:tcBorders>
              <w:bottom w:val="double" w:sz="4" w:space="0" w:color="000000"/>
            </w:tcBorders>
            <w:vAlign w:val="center"/>
          </w:tcPr>
          <w:p w:rsidR="00842084" w:rsidRPr="00DB46CA" w:rsidRDefault="00842084" w:rsidP="00BF7B5E">
            <w:pPr>
              <w:pStyle w:val="a4"/>
              <w:widowControl w:val="0"/>
              <w:spacing w:after="60" w:line="288" w:lineRule="auto"/>
              <w:rPr>
                <w:rFonts w:eastAsia="Arial"/>
                <w:sz w:val="22"/>
                <w:szCs w:val="22"/>
                <w:lang w:eastAsia="en-US"/>
              </w:rPr>
            </w:pPr>
            <w:r w:rsidRPr="00DB46CA">
              <w:rPr>
                <w:rFonts w:eastAsia="Arial"/>
                <w:sz w:val="22"/>
                <w:szCs w:val="22"/>
                <w:lang w:eastAsia="en-US"/>
              </w:rPr>
              <w:t xml:space="preserve">Προμήθεια </w:t>
            </w:r>
            <w:r>
              <w:rPr>
                <w:rFonts w:eastAsia="Arial"/>
                <w:sz w:val="22"/>
                <w:szCs w:val="22"/>
                <w:lang w:eastAsia="en-US"/>
              </w:rPr>
              <w:t xml:space="preserve">ειδών </w:t>
            </w:r>
            <w:r w:rsidRPr="00DB46CA">
              <w:rPr>
                <w:rFonts w:eastAsia="Arial"/>
                <w:sz w:val="22"/>
                <w:szCs w:val="22"/>
                <w:lang w:eastAsia="en-US"/>
              </w:rPr>
              <w:t xml:space="preserve">/ Περιγραφή </w:t>
            </w:r>
            <w:r>
              <w:rPr>
                <w:rFonts w:eastAsia="Arial"/>
                <w:sz w:val="22"/>
                <w:szCs w:val="22"/>
                <w:lang w:eastAsia="en-US"/>
              </w:rPr>
              <w:t>Υπηρεσιών</w:t>
            </w:r>
          </w:p>
        </w:tc>
        <w:tc>
          <w:tcPr>
            <w:tcW w:w="1276" w:type="dxa"/>
            <w:tcBorders>
              <w:bottom w:val="double" w:sz="4" w:space="0" w:color="000000"/>
            </w:tcBorders>
            <w:vAlign w:val="center"/>
          </w:tcPr>
          <w:p w:rsidR="00842084" w:rsidRPr="00DB46CA" w:rsidRDefault="00842084" w:rsidP="00BF7B5E">
            <w:pPr>
              <w:pStyle w:val="a4"/>
              <w:widowControl w:val="0"/>
              <w:spacing w:before="40" w:line="276" w:lineRule="auto"/>
              <w:jc w:val="center"/>
              <w:rPr>
                <w:rFonts w:eastAsia="Arial"/>
                <w:sz w:val="22"/>
                <w:szCs w:val="22"/>
                <w:lang w:eastAsia="en-US"/>
              </w:rPr>
            </w:pPr>
            <w:proofErr w:type="spellStart"/>
            <w:r w:rsidRPr="00DB46CA">
              <w:rPr>
                <w:rFonts w:eastAsia="Arial"/>
                <w:sz w:val="22"/>
                <w:szCs w:val="22"/>
                <w:lang w:eastAsia="en-US"/>
              </w:rPr>
              <w:t>Μον</w:t>
            </w:r>
            <w:proofErr w:type="spellEnd"/>
            <w:r w:rsidRPr="00DB46CA">
              <w:rPr>
                <w:rFonts w:eastAsia="Arial"/>
                <w:sz w:val="22"/>
                <w:szCs w:val="22"/>
                <w:lang w:eastAsia="en-US"/>
              </w:rPr>
              <w:t xml:space="preserve">. </w:t>
            </w:r>
            <w:proofErr w:type="spellStart"/>
            <w:r w:rsidRPr="00DB46CA">
              <w:rPr>
                <w:rFonts w:eastAsia="Arial"/>
                <w:sz w:val="22"/>
                <w:szCs w:val="22"/>
                <w:lang w:eastAsia="en-US"/>
              </w:rPr>
              <w:t>Μέτρ</w:t>
            </w:r>
            <w:proofErr w:type="spellEnd"/>
          </w:p>
        </w:tc>
        <w:tc>
          <w:tcPr>
            <w:tcW w:w="850" w:type="dxa"/>
            <w:tcBorders>
              <w:bottom w:val="double" w:sz="4" w:space="0" w:color="000000"/>
            </w:tcBorders>
            <w:vAlign w:val="center"/>
          </w:tcPr>
          <w:p w:rsidR="00842084" w:rsidRPr="00DB46CA" w:rsidRDefault="00842084" w:rsidP="00BF7B5E">
            <w:pPr>
              <w:pStyle w:val="a4"/>
              <w:widowControl w:val="0"/>
              <w:spacing w:before="40" w:line="276" w:lineRule="auto"/>
              <w:jc w:val="center"/>
              <w:rPr>
                <w:rFonts w:eastAsia="Arial"/>
                <w:sz w:val="22"/>
                <w:szCs w:val="22"/>
                <w:lang w:eastAsia="en-US"/>
              </w:rPr>
            </w:pPr>
            <w:proofErr w:type="spellStart"/>
            <w:r w:rsidRPr="00DB46CA">
              <w:rPr>
                <w:rFonts w:eastAsia="Arial"/>
                <w:sz w:val="22"/>
                <w:szCs w:val="22"/>
                <w:lang w:eastAsia="en-US"/>
              </w:rPr>
              <w:t>Ποσότ</w:t>
            </w:r>
            <w:proofErr w:type="spellEnd"/>
          </w:p>
        </w:tc>
      </w:tr>
      <w:tr w:rsidR="00842084" w:rsidRPr="00DB46CA" w:rsidTr="00BF7B5E">
        <w:trPr>
          <w:trHeight w:val="420"/>
          <w:jc w:val="center"/>
        </w:trPr>
        <w:tc>
          <w:tcPr>
            <w:tcW w:w="279" w:type="dxa"/>
            <w:tcBorders>
              <w:top w:val="double" w:sz="4" w:space="0" w:color="000000"/>
            </w:tcBorders>
            <w:vAlign w:val="center"/>
          </w:tcPr>
          <w:p w:rsidR="00842084" w:rsidRPr="00DB46CA" w:rsidRDefault="00842084" w:rsidP="00BF7B5E">
            <w:pPr>
              <w:pStyle w:val="a4"/>
              <w:widowControl w:val="0"/>
              <w:spacing w:after="60" w:line="288" w:lineRule="auto"/>
              <w:rPr>
                <w:rFonts w:eastAsia="Arial"/>
                <w:b/>
                <w:sz w:val="22"/>
                <w:szCs w:val="22"/>
                <w:lang w:eastAsia="en-US"/>
              </w:rPr>
            </w:pPr>
          </w:p>
        </w:tc>
        <w:tc>
          <w:tcPr>
            <w:tcW w:w="7380" w:type="dxa"/>
            <w:tcBorders>
              <w:top w:val="double" w:sz="4" w:space="0" w:color="000000"/>
            </w:tcBorders>
            <w:vAlign w:val="center"/>
          </w:tcPr>
          <w:p w:rsidR="00842084" w:rsidRPr="00DB46CA" w:rsidRDefault="00842084" w:rsidP="00BF7B5E">
            <w:pPr>
              <w:pStyle w:val="a4"/>
              <w:widowControl w:val="0"/>
              <w:spacing w:before="40" w:line="276" w:lineRule="auto"/>
              <w:rPr>
                <w:sz w:val="22"/>
                <w:szCs w:val="22"/>
              </w:rPr>
            </w:pPr>
            <w:r>
              <w:rPr>
                <w:rFonts w:eastAsia="Arial"/>
                <w:b/>
                <w:sz w:val="22"/>
                <w:szCs w:val="22"/>
                <w:lang w:eastAsia="en-US"/>
              </w:rPr>
              <w:t xml:space="preserve">Εξωτερικός χώρος του Αμφιθεάτρου </w:t>
            </w:r>
            <w:proofErr w:type="spellStart"/>
            <w:r>
              <w:rPr>
                <w:rFonts w:eastAsia="Arial"/>
                <w:b/>
                <w:sz w:val="22"/>
                <w:szCs w:val="22"/>
                <w:lang w:eastAsia="en-US"/>
              </w:rPr>
              <w:t>Δ3</w:t>
            </w:r>
            <w:proofErr w:type="spellEnd"/>
          </w:p>
        </w:tc>
        <w:tc>
          <w:tcPr>
            <w:tcW w:w="1276" w:type="dxa"/>
            <w:tcBorders>
              <w:top w:val="double" w:sz="4" w:space="0" w:color="000000"/>
            </w:tcBorders>
            <w:vAlign w:val="center"/>
          </w:tcPr>
          <w:p w:rsidR="00842084" w:rsidRPr="00DB46CA" w:rsidRDefault="00842084" w:rsidP="00BF7B5E">
            <w:pPr>
              <w:pStyle w:val="a4"/>
              <w:widowControl w:val="0"/>
              <w:spacing w:before="40" w:line="276" w:lineRule="auto"/>
              <w:jc w:val="center"/>
              <w:rPr>
                <w:rFonts w:eastAsia="Arial"/>
                <w:sz w:val="22"/>
                <w:szCs w:val="22"/>
                <w:lang w:eastAsia="en-US"/>
              </w:rPr>
            </w:pPr>
          </w:p>
        </w:tc>
        <w:tc>
          <w:tcPr>
            <w:tcW w:w="850" w:type="dxa"/>
            <w:tcBorders>
              <w:top w:val="double" w:sz="4" w:space="0" w:color="000000"/>
            </w:tcBorders>
            <w:vAlign w:val="center"/>
          </w:tcPr>
          <w:p w:rsidR="00842084" w:rsidRPr="00DB46CA" w:rsidRDefault="00842084" w:rsidP="00BF7B5E">
            <w:pPr>
              <w:pStyle w:val="a4"/>
              <w:widowControl w:val="0"/>
              <w:spacing w:before="40" w:line="276" w:lineRule="auto"/>
              <w:jc w:val="center"/>
              <w:rPr>
                <w:rFonts w:eastAsia="Arial"/>
                <w:sz w:val="22"/>
                <w:szCs w:val="22"/>
                <w:lang w:eastAsia="en-US"/>
              </w:rPr>
            </w:pPr>
          </w:p>
        </w:tc>
      </w:tr>
      <w:tr w:rsidR="00842084" w:rsidRPr="00DB46CA" w:rsidTr="00BF7B5E">
        <w:trPr>
          <w:trHeight w:val="606"/>
          <w:jc w:val="center"/>
        </w:trPr>
        <w:tc>
          <w:tcPr>
            <w:tcW w:w="279" w:type="dxa"/>
            <w:vAlign w:val="center"/>
          </w:tcPr>
          <w:p w:rsidR="00842084" w:rsidRPr="00DB46CA" w:rsidRDefault="00842084" w:rsidP="00BF7B5E">
            <w:pPr>
              <w:pStyle w:val="a4"/>
              <w:widowControl w:val="0"/>
              <w:spacing w:after="60" w:line="288" w:lineRule="auto"/>
              <w:jc w:val="center"/>
              <w:rPr>
                <w:rFonts w:eastAsia="Arial"/>
                <w:sz w:val="22"/>
                <w:szCs w:val="22"/>
                <w:lang w:eastAsia="en-US"/>
              </w:rPr>
            </w:pPr>
            <w:r w:rsidRPr="00DB46CA">
              <w:rPr>
                <w:rFonts w:eastAsia="Arial"/>
                <w:sz w:val="22"/>
                <w:szCs w:val="22"/>
                <w:lang w:eastAsia="en-US"/>
              </w:rPr>
              <w:t>1</w:t>
            </w:r>
          </w:p>
        </w:tc>
        <w:tc>
          <w:tcPr>
            <w:tcW w:w="7380" w:type="dxa"/>
            <w:vAlign w:val="center"/>
          </w:tcPr>
          <w:p w:rsidR="00842084" w:rsidRDefault="00842084" w:rsidP="00BF7B5E">
            <w:pPr>
              <w:pStyle w:val="a4"/>
              <w:widowControl w:val="0"/>
              <w:spacing w:line="288" w:lineRule="auto"/>
              <w:rPr>
                <w:rFonts w:eastAsia="Arial"/>
                <w:sz w:val="22"/>
                <w:szCs w:val="22"/>
                <w:lang w:eastAsia="en-US"/>
              </w:rPr>
            </w:pPr>
            <w:r>
              <w:rPr>
                <w:rFonts w:eastAsia="Arial"/>
                <w:sz w:val="22"/>
                <w:szCs w:val="22"/>
                <w:lang w:eastAsia="en-US"/>
              </w:rPr>
              <w:t xml:space="preserve">Κατασκευή περίφραξης μονάδας κλιματισμού για προστασία και μείωση θορύβου, από </w:t>
            </w:r>
            <w:proofErr w:type="spellStart"/>
            <w:r>
              <w:rPr>
                <w:rFonts w:eastAsia="Arial"/>
                <w:sz w:val="22"/>
                <w:szCs w:val="22"/>
                <w:lang w:eastAsia="en-US"/>
              </w:rPr>
              <w:t>πολυκαρμπονικά</w:t>
            </w:r>
            <w:proofErr w:type="spellEnd"/>
            <w:r>
              <w:rPr>
                <w:rFonts w:eastAsia="Arial"/>
                <w:sz w:val="22"/>
                <w:szCs w:val="22"/>
                <w:lang w:eastAsia="en-US"/>
              </w:rPr>
              <w:t xml:space="preserve"> φύλλα 8</w:t>
            </w:r>
            <w:r w:rsidRPr="00915F72">
              <w:rPr>
                <w:rFonts w:eastAsia="Arial"/>
                <w:sz w:val="22"/>
                <w:szCs w:val="22"/>
                <w:lang w:eastAsia="en-US"/>
              </w:rPr>
              <w:t xml:space="preserve"> </w:t>
            </w:r>
            <w:r>
              <w:rPr>
                <w:rFonts w:eastAsia="Arial"/>
                <w:sz w:val="22"/>
                <w:szCs w:val="22"/>
                <w:lang w:val="en-US" w:eastAsia="en-US"/>
              </w:rPr>
              <w:t>mm</w:t>
            </w:r>
            <w:r w:rsidRPr="00915F72">
              <w:rPr>
                <w:rFonts w:eastAsia="Arial"/>
                <w:sz w:val="22"/>
                <w:szCs w:val="22"/>
                <w:lang w:eastAsia="en-US"/>
              </w:rPr>
              <w:t xml:space="preserve"> </w:t>
            </w:r>
            <w:r>
              <w:rPr>
                <w:rFonts w:eastAsia="Arial"/>
                <w:sz w:val="22"/>
                <w:szCs w:val="22"/>
                <w:lang w:eastAsia="en-US"/>
              </w:rPr>
              <w:t xml:space="preserve">και σίδερα </w:t>
            </w:r>
            <w:proofErr w:type="spellStart"/>
            <w:r>
              <w:rPr>
                <w:rFonts w:eastAsia="Arial"/>
                <w:sz w:val="22"/>
                <w:szCs w:val="22"/>
                <w:lang w:eastAsia="en-US"/>
              </w:rPr>
              <w:t>γαλβανιζέ</w:t>
            </w:r>
            <w:proofErr w:type="spellEnd"/>
            <w:r>
              <w:rPr>
                <w:rFonts w:eastAsia="Arial"/>
                <w:sz w:val="22"/>
                <w:szCs w:val="22"/>
                <w:lang w:eastAsia="en-US"/>
              </w:rPr>
              <w:t xml:space="preserve">. </w:t>
            </w:r>
          </w:p>
          <w:p w:rsidR="00842084" w:rsidRPr="00C40875" w:rsidRDefault="00842084" w:rsidP="00BF7B5E">
            <w:pPr>
              <w:pStyle w:val="a4"/>
              <w:widowControl w:val="0"/>
              <w:spacing w:line="288" w:lineRule="auto"/>
              <w:rPr>
                <w:rFonts w:eastAsia="Arial"/>
                <w:sz w:val="22"/>
                <w:szCs w:val="22"/>
                <w:lang w:eastAsia="en-US"/>
              </w:rPr>
            </w:pPr>
            <w:r w:rsidRPr="00C40875">
              <w:rPr>
                <w:rFonts w:eastAsia="Arial"/>
                <w:sz w:val="22"/>
                <w:szCs w:val="22"/>
                <w:lang w:eastAsia="en-US"/>
              </w:rPr>
              <w:t xml:space="preserve">Τα </w:t>
            </w:r>
            <w:proofErr w:type="spellStart"/>
            <w:r w:rsidRPr="00C40875">
              <w:rPr>
                <w:rFonts w:eastAsia="Arial"/>
                <w:sz w:val="22"/>
                <w:szCs w:val="22"/>
                <w:lang w:eastAsia="en-US"/>
              </w:rPr>
              <w:t>πετάσματα</w:t>
            </w:r>
            <w:proofErr w:type="spellEnd"/>
            <w:r w:rsidRPr="00C40875">
              <w:rPr>
                <w:rFonts w:eastAsia="Arial"/>
                <w:sz w:val="22"/>
                <w:szCs w:val="22"/>
                <w:lang w:eastAsia="en-US"/>
              </w:rPr>
              <w:t xml:space="preserve"> είναι τα εξής:</w:t>
            </w:r>
          </w:p>
          <w:p w:rsidR="00842084" w:rsidRPr="00C40875" w:rsidRDefault="00842084" w:rsidP="00BF7B5E">
            <w:pPr>
              <w:pStyle w:val="a4"/>
              <w:widowControl w:val="0"/>
              <w:spacing w:line="288" w:lineRule="auto"/>
              <w:rPr>
                <w:rFonts w:eastAsia="Arial"/>
                <w:sz w:val="22"/>
                <w:szCs w:val="22"/>
                <w:lang w:eastAsia="en-US"/>
              </w:rPr>
            </w:pPr>
            <w:r w:rsidRPr="00C40875">
              <w:rPr>
                <w:rFonts w:eastAsia="Arial"/>
                <w:sz w:val="22"/>
                <w:szCs w:val="22"/>
                <w:lang w:eastAsia="en-US"/>
              </w:rPr>
              <w:t xml:space="preserve">1. </w:t>
            </w:r>
            <w:r>
              <w:rPr>
                <w:rFonts w:eastAsia="Arial"/>
                <w:sz w:val="22"/>
                <w:szCs w:val="22"/>
                <w:lang w:eastAsia="en-US"/>
              </w:rPr>
              <w:t xml:space="preserve">(Νότια) </w:t>
            </w:r>
            <w:r w:rsidRPr="00C40875">
              <w:rPr>
                <w:rFonts w:eastAsia="Arial"/>
                <w:sz w:val="22"/>
                <w:szCs w:val="22"/>
                <w:lang w:eastAsia="en-US"/>
              </w:rPr>
              <w:t xml:space="preserve">Σταθερό </w:t>
            </w:r>
            <w:proofErr w:type="spellStart"/>
            <w:r w:rsidRPr="00C40875">
              <w:rPr>
                <w:rFonts w:eastAsia="Arial"/>
                <w:sz w:val="22"/>
                <w:szCs w:val="22"/>
                <w:lang w:eastAsia="en-US"/>
              </w:rPr>
              <w:t>πέτασμα</w:t>
            </w:r>
            <w:proofErr w:type="spellEnd"/>
            <w:r w:rsidRPr="00C40875">
              <w:rPr>
                <w:rFonts w:eastAsia="Arial"/>
                <w:sz w:val="22"/>
                <w:szCs w:val="22"/>
                <w:lang w:eastAsia="en-US"/>
              </w:rPr>
              <w:t xml:space="preserve"> </w:t>
            </w:r>
            <w:r>
              <w:rPr>
                <w:rFonts w:eastAsia="Arial"/>
                <w:sz w:val="22"/>
                <w:szCs w:val="22"/>
                <w:lang w:eastAsia="en-US"/>
              </w:rPr>
              <w:t xml:space="preserve">με μεταλλικούς στύλους </w:t>
            </w:r>
            <w:proofErr w:type="spellStart"/>
            <w:r>
              <w:rPr>
                <w:rFonts w:eastAsia="Arial"/>
                <w:sz w:val="22"/>
                <w:szCs w:val="22"/>
                <w:lang w:eastAsia="en-US"/>
              </w:rPr>
              <w:t>γαλβανιζέ</w:t>
            </w:r>
            <w:proofErr w:type="spellEnd"/>
            <w:r>
              <w:rPr>
                <w:rFonts w:eastAsia="Arial"/>
                <w:sz w:val="22"/>
                <w:szCs w:val="22"/>
                <w:lang w:eastAsia="en-US"/>
              </w:rPr>
              <w:t xml:space="preserve"> 40</w:t>
            </w:r>
            <w:r>
              <w:rPr>
                <w:rFonts w:eastAsia="Arial"/>
                <w:sz w:val="22"/>
                <w:szCs w:val="22"/>
                <w:lang w:val="en-US" w:eastAsia="en-US"/>
              </w:rPr>
              <w:t>x</w:t>
            </w:r>
            <w:r w:rsidRPr="003A47E6">
              <w:rPr>
                <w:rFonts w:eastAsia="Arial"/>
                <w:sz w:val="22"/>
                <w:szCs w:val="22"/>
                <w:lang w:eastAsia="en-US"/>
              </w:rPr>
              <w:t>40</w:t>
            </w:r>
            <w:r>
              <w:rPr>
                <w:rFonts w:eastAsia="Arial"/>
                <w:sz w:val="22"/>
                <w:szCs w:val="22"/>
                <w:lang w:val="en-US" w:eastAsia="en-US"/>
              </w:rPr>
              <w:t>x</w:t>
            </w:r>
            <w:r w:rsidRPr="00C928BB">
              <w:rPr>
                <w:rFonts w:eastAsia="Arial"/>
                <w:sz w:val="22"/>
                <w:szCs w:val="22"/>
                <w:lang w:eastAsia="en-US"/>
              </w:rPr>
              <w:t>3</w:t>
            </w:r>
            <w:r>
              <w:rPr>
                <w:rFonts w:eastAsia="Arial"/>
                <w:sz w:val="22"/>
                <w:szCs w:val="22"/>
                <w:lang w:val="en-US" w:eastAsia="en-US"/>
              </w:rPr>
              <w:t>mm</w:t>
            </w:r>
            <w:r>
              <w:rPr>
                <w:rFonts w:eastAsia="Arial"/>
                <w:sz w:val="22"/>
                <w:szCs w:val="22"/>
                <w:lang w:eastAsia="en-US"/>
              </w:rPr>
              <w:t xml:space="preserve"> και μεταλλικές φλάντζες στερέωσης, αποτελούμενο από </w:t>
            </w:r>
            <w:proofErr w:type="spellStart"/>
            <w:r>
              <w:rPr>
                <w:rFonts w:eastAsia="Arial"/>
                <w:sz w:val="22"/>
                <w:szCs w:val="22"/>
                <w:lang w:eastAsia="en-US"/>
              </w:rPr>
              <w:t>πολυκαρμπονικό</w:t>
            </w:r>
            <w:proofErr w:type="spellEnd"/>
            <w:r>
              <w:rPr>
                <w:rFonts w:eastAsia="Arial"/>
                <w:sz w:val="22"/>
                <w:szCs w:val="22"/>
                <w:lang w:eastAsia="en-US"/>
              </w:rPr>
              <w:t xml:space="preserve"> φύλλο πάχους 8</w:t>
            </w:r>
            <w:r>
              <w:rPr>
                <w:rFonts w:eastAsia="Arial"/>
                <w:sz w:val="22"/>
                <w:szCs w:val="22"/>
                <w:lang w:val="en-US" w:eastAsia="en-US"/>
              </w:rPr>
              <w:t>mm</w:t>
            </w:r>
            <w:r w:rsidRPr="003A47E6">
              <w:rPr>
                <w:rFonts w:eastAsia="Arial"/>
                <w:sz w:val="22"/>
                <w:szCs w:val="22"/>
                <w:lang w:eastAsia="en-US"/>
              </w:rPr>
              <w:t xml:space="preserve"> </w:t>
            </w:r>
            <w:r>
              <w:rPr>
                <w:rFonts w:eastAsia="Arial"/>
                <w:sz w:val="22"/>
                <w:szCs w:val="22"/>
                <w:lang w:eastAsia="en-US"/>
              </w:rPr>
              <w:t xml:space="preserve">και </w:t>
            </w:r>
            <w:r w:rsidRPr="00C40875">
              <w:rPr>
                <w:rFonts w:eastAsia="Arial"/>
                <w:sz w:val="22"/>
                <w:szCs w:val="22"/>
                <w:lang w:eastAsia="en-US"/>
              </w:rPr>
              <w:t xml:space="preserve">μονόφυλλη </w:t>
            </w:r>
            <w:proofErr w:type="spellStart"/>
            <w:r w:rsidRPr="00C40875">
              <w:rPr>
                <w:rFonts w:eastAsia="Arial"/>
                <w:sz w:val="22"/>
                <w:szCs w:val="22"/>
                <w:lang w:eastAsia="en-US"/>
              </w:rPr>
              <w:t>ανοιγόμενη</w:t>
            </w:r>
            <w:proofErr w:type="spellEnd"/>
            <w:r w:rsidRPr="00C40875">
              <w:rPr>
                <w:rFonts w:eastAsia="Arial"/>
                <w:sz w:val="22"/>
                <w:szCs w:val="22"/>
                <w:lang w:eastAsia="en-US"/>
              </w:rPr>
              <w:t xml:space="preserve"> πόρτα</w:t>
            </w:r>
            <w:r>
              <w:rPr>
                <w:rFonts w:eastAsia="Arial"/>
                <w:sz w:val="22"/>
                <w:szCs w:val="22"/>
                <w:lang w:eastAsia="en-US"/>
              </w:rPr>
              <w:t xml:space="preserve"> για πρόσβαση του προσωπικού συντήρησης. Συνολική διάσταση </w:t>
            </w:r>
            <w:proofErr w:type="spellStart"/>
            <w:r>
              <w:rPr>
                <w:rFonts w:eastAsia="Arial"/>
                <w:sz w:val="22"/>
                <w:szCs w:val="22"/>
                <w:lang w:eastAsia="en-US"/>
              </w:rPr>
              <w:t>πετάσματος</w:t>
            </w:r>
            <w:proofErr w:type="spellEnd"/>
            <w:r>
              <w:rPr>
                <w:rFonts w:eastAsia="Arial"/>
                <w:sz w:val="22"/>
                <w:szCs w:val="22"/>
                <w:lang w:eastAsia="en-US"/>
              </w:rPr>
              <w:t xml:space="preserve"> </w:t>
            </w:r>
            <w:r w:rsidRPr="000F42A8">
              <w:rPr>
                <w:rFonts w:eastAsia="Arial"/>
                <w:sz w:val="22"/>
                <w:szCs w:val="22"/>
                <w:lang w:eastAsia="en-US"/>
              </w:rPr>
              <w:t>~</w:t>
            </w:r>
            <w:r w:rsidRPr="00C40875">
              <w:rPr>
                <w:rFonts w:eastAsia="Arial"/>
                <w:sz w:val="22"/>
                <w:szCs w:val="22"/>
                <w:lang w:eastAsia="en-US"/>
              </w:rPr>
              <w:t>335</w:t>
            </w:r>
            <w:r w:rsidRPr="00C40875">
              <w:rPr>
                <w:rFonts w:eastAsia="Arial"/>
                <w:sz w:val="22"/>
                <w:szCs w:val="22"/>
                <w:lang w:val="en-US" w:eastAsia="en-US"/>
              </w:rPr>
              <w:t>x</w:t>
            </w:r>
            <w:r w:rsidRPr="00C40875">
              <w:rPr>
                <w:rFonts w:eastAsia="Arial"/>
                <w:sz w:val="22"/>
                <w:szCs w:val="22"/>
                <w:lang w:eastAsia="en-US"/>
              </w:rPr>
              <w:t>270</w:t>
            </w:r>
            <w:r w:rsidRPr="00C40875">
              <w:rPr>
                <w:rFonts w:eastAsia="Arial"/>
                <w:sz w:val="22"/>
                <w:szCs w:val="22"/>
                <w:lang w:val="en-US" w:eastAsia="en-US"/>
              </w:rPr>
              <w:t>cm</w:t>
            </w:r>
            <w:r w:rsidRPr="000F42A8">
              <w:rPr>
                <w:rFonts w:eastAsia="Arial"/>
                <w:sz w:val="22"/>
                <w:szCs w:val="22"/>
                <w:lang w:eastAsia="en-US"/>
              </w:rPr>
              <w:t>.</w:t>
            </w:r>
          </w:p>
          <w:p w:rsidR="00842084" w:rsidRPr="00C40875" w:rsidRDefault="00842084" w:rsidP="00BF7B5E">
            <w:pPr>
              <w:pStyle w:val="a4"/>
              <w:widowControl w:val="0"/>
              <w:spacing w:line="288" w:lineRule="auto"/>
              <w:rPr>
                <w:rFonts w:eastAsia="Arial"/>
                <w:sz w:val="22"/>
                <w:szCs w:val="22"/>
                <w:lang w:eastAsia="en-US"/>
              </w:rPr>
            </w:pPr>
            <w:r w:rsidRPr="00C40875">
              <w:rPr>
                <w:rFonts w:eastAsia="Arial"/>
                <w:sz w:val="22"/>
                <w:szCs w:val="22"/>
                <w:lang w:eastAsia="en-US"/>
              </w:rPr>
              <w:t xml:space="preserve">2. </w:t>
            </w:r>
            <w:r>
              <w:rPr>
                <w:rFonts w:eastAsia="Arial"/>
                <w:sz w:val="22"/>
                <w:szCs w:val="22"/>
                <w:lang w:eastAsia="en-US"/>
              </w:rPr>
              <w:t xml:space="preserve">(Δυτικά) </w:t>
            </w:r>
            <w:r w:rsidRPr="00C40875">
              <w:rPr>
                <w:rFonts w:eastAsia="Arial"/>
                <w:sz w:val="22"/>
                <w:szCs w:val="22"/>
                <w:lang w:eastAsia="en-US"/>
              </w:rPr>
              <w:t xml:space="preserve">Σταθερό </w:t>
            </w:r>
            <w:proofErr w:type="spellStart"/>
            <w:r w:rsidRPr="00C40875">
              <w:rPr>
                <w:rFonts w:eastAsia="Arial"/>
                <w:sz w:val="22"/>
                <w:szCs w:val="22"/>
                <w:lang w:eastAsia="en-US"/>
              </w:rPr>
              <w:t>πέτασμα</w:t>
            </w:r>
            <w:proofErr w:type="spellEnd"/>
            <w:r w:rsidRPr="00C40875">
              <w:rPr>
                <w:rFonts w:eastAsia="Arial"/>
                <w:sz w:val="22"/>
                <w:szCs w:val="22"/>
                <w:lang w:eastAsia="en-US"/>
              </w:rPr>
              <w:t xml:space="preserve"> </w:t>
            </w:r>
            <w:r w:rsidRPr="00F27C11">
              <w:rPr>
                <w:rFonts w:eastAsia="Arial"/>
                <w:sz w:val="22"/>
                <w:szCs w:val="22"/>
                <w:lang w:eastAsia="en-US"/>
              </w:rPr>
              <w:t xml:space="preserve">με μεταλλικούς στύλους </w:t>
            </w:r>
            <w:proofErr w:type="spellStart"/>
            <w:r w:rsidRPr="00F27C11">
              <w:rPr>
                <w:rFonts w:eastAsia="Arial"/>
                <w:sz w:val="22"/>
                <w:szCs w:val="22"/>
                <w:lang w:eastAsia="en-US"/>
              </w:rPr>
              <w:t>γαλβανιζέ</w:t>
            </w:r>
            <w:proofErr w:type="spellEnd"/>
            <w:r w:rsidRPr="00F27C11">
              <w:rPr>
                <w:rFonts w:eastAsia="Arial"/>
                <w:sz w:val="22"/>
                <w:szCs w:val="22"/>
                <w:lang w:eastAsia="en-US"/>
              </w:rPr>
              <w:t xml:space="preserve"> </w:t>
            </w:r>
            <w:r>
              <w:rPr>
                <w:rFonts w:eastAsia="Arial"/>
                <w:sz w:val="22"/>
                <w:szCs w:val="22"/>
                <w:lang w:eastAsia="en-US"/>
              </w:rPr>
              <w:t>40</w:t>
            </w:r>
            <w:r>
              <w:rPr>
                <w:rFonts w:eastAsia="Arial"/>
                <w:sz w:val="22"/>
                <w:szCs w:val="22"/>
                <w:lang w:val="en-US" w:eastAsia="en-US"/>
              </w:rPr>
              <w:t>x</w:t>
            </w:r>
            <w:r w:rsidRPr="003A47E6">
              <w:rPr>
                <w:rFonts w:eastAsia="Arial"/>
                <w:sz w:val="22"/>
                <w:szCs w:val="22"/>
                <w:lang w:eastAsia="en-US"/>
              </w:rPr>
              <w:t>40</w:t>
            </w:r>
            <w:r>
              <w:rPr>
                <w:rFonts w:eastAsia="Arial"/>
                <w:sz w:val="22"/>
                <w:szCs w:val="22"/>
                <w:lang w:val="en-US" w:eastAsia="en-US"/>
              </w:rPr>
              <w:t>x</w:t>
            </w:r>
            <w:r w:rsidRPr="00C928BB">
              <w:rPr>
                <w:rFonts w:eastAsia="Arial"/>
                <w:sz w:val="22"/>
                <w:szCs w:val="22"/>
                <w:lang w:eastAsia="en-US"/>
              </w:rPr>
              <w:t>3</w:t>
            </w:r>
            <w:r>
              <w:rPr>
                <w:rFonts w:eastAsia="Arial"/>
                <w:sz w:val="22"/>
                <w:szCs w:val="22"/>
                <w:lang w:val="en-US" w:eastAsia="en-US"/>
              </w:rPr>
              <w:t>mm</w:t>
            </w:r>
            <w:r>
              <w:rPr>
                <w:rFonts w:eastAsia="Arial"/>
                <w:sz w:val="22"/>
                <w:szCs w:val="22"/>
                <w:lang w:eastAsia="en-US"/>
              </w:rPr>
              <w:t xml:space="preserve"> ανά 3</w:t>
            </w:r>
            <w:r>
              <w:rPr>
                <w:rFonts w:eastAsia="Arial"/>
                <w:sz w:val="22"/>
                <w:szCs w:val="22"/>
                <w:lang w:val="en-US" w:eastAsia="en-US"/>
              </w:rPr>
              <w:t>m</w:t>
            </w:r>
            <w:r w:rsidRPr="000F42A8">
              <w:rPr>
                <w:rFonts w:eastAsia="Arial"/>
                <w:sz w:val="22"/>
                <w:szCs w:val="22"/>
                <w:lang w:eastAsia="en-US"/>
              </w:rPr>
              <w:t xml:space="preserve"> </w:t>
            </w:r>
            <w:r>
              <w:rPr>
                <w:rFonts w:eastAsia="Arial"/>
                <w:sz w:val="22"/>
                <w:szCs w:val="22"/>
                <w:lang w:eastAsia="en-US"/>
              </w:rPr>
              <w:t xml:space="preserve">και μεταλλικές φλάντζες στερέωσης, αποτελούμενο από </w:t>
            </w:r>
            <w:proofErr w:type="spellStart"/>
            <w:r>
              <w:rPr>
                <w:rFonts w:eastAsia="Arial"/>
                <w:sz w:val="22"/>
                <w:szCs w:val="22"/>
                <w:lang w:eastAsia="en-US"/>
              </w:rPr>
              <w:t>πολυκαρμπονικά</w:t>
            </w:r>
            <w:proofErr w:type="spellEnd"/>
            <w:r>
              <w:rPr>
                <w:rFonts w:eastAsia="Arial"/>
                <w:sz w:val="22"/>
                <w:szCs w:val="22"/>
                <w:lang w:eastAsia="en-US"/>
              </w:rPr>
              <w:t xml:space="preserve"> φύλλα πάχους 8</w:t>
            </w:r>
            <w:r>
              <w:rPr>
                <w:rFonts w:eastAsia="Arial"/>
                <w:sz w:val="22"/>
                <w:szCs w:val="22"/>
                <w:lang w:val="en-US" w:eastAsia="en-US"/>
              </w:rPr>
              <w:t>mm</w:t>
            </w:r>
            <w:r>
              <w:rPr>
                <w:rFonts w:eastAsia="Arial"/>
                <w:sz w:val="22"/>
                <w:szCs w:val="22"/>
                <w:lang w:eastAsia="en-US"/>
              </w:rPr>
              <w:t xml:space="preserve">. Συνολική διάσταση </w:t>
            </w:r>
            <w:proofErr w:type="spellStart"/>
            <w:r>
              <w:rPr>
                <w:rFonts w:eastAsia="Arial"/>
                <w:sz w:val="22"/>
                <w:szCs w:val="22"/>
                <w:lang w:eastAsia="en-US"/>
              </w:rPr>
              <w:t>πετάσματος</w:t>
            </w:r>
            <w:proofErr w:type="spellEnd"/>
            <w:r>
              <w:rPr>
                <w:rFonts w:eastAsia="Arial"/>
                <w:sz w:val="22"/>
                <w:szCs w:val="22"/>
                <w:lang w:eastAsia="en-US"/>
              </w:rPr>
              <w:t xml:space="preserve"> </w:t>
            </w:r>
            <w:r w:rsidRPr="000F42A8">
              <w:rPr>
                <w:rFonts w:eastAsia="Arial"/>
                <w:sz w:val="22"/>
                <w:szCs w:val="22"/>
                <w:lang w:eastAsia="en-US"/>
              </w:rPr>
              <w:t>~</w:t>
            </w:r>
            <w:r w:rsidRPr="00C40875">
              <w:rPr>
                <w:rFonts w:eastAsia="Arial"/>
                <w:sz w:val="22"/>
                <w:szCs w:val="22"/>
                <w:lang w:eastAsia="en-US"/>
              </w:rPr>
              <w:t>640</w:t>
            </w:r>
            <w:r w:rsidRPr="00C40875">
              <w:rPr>
                <w:rFonts w:eastAsia="Arial"/>
                <w:sz w:val="22"/>
                <w:szCs w:val="22"/>
                <w:lang w:val="en-US" w:eastAsia="en-US"/>
              </w:rPr>
              <w:t>x</w:t>
            </w:r>
            <w:r w:rsidRPr="00C40875">
              <w:rPr>
                <w:rFonts w:eastAsia="Arial"/>
                <w:sz w:val="22"/>
                <w:szCs w:val="22"/>
                <w:lang w:eastAsia="en-US"/>
              </w:rPr>
              <w:t>200</w:t>
            </w:r>
            <w:r w:rsidRPr="00C40875">
              <w:rPr>
                <w:rFonts w:eastAsia="Arial"/>
                <w:sz w:val="22"/>
                <w:szCs w:val="22"/>
                <w:lang w:val="en-US" w:eastAsia="en-US"/>
              </w:rPr>
              <w:t>cm</w:t>
            </w:r>
            <w:r w:rsidRPr="000F42A8">
              <w:rPr>
                <w:rFonts w:eastAsia="Arial"/>
                <w:sz w:val="22"/>
                <w:szCs w:val="22"/>
                <w:lang w:eastAsia="en-US"/>
              </w:rPr>
              <w:t>.</w:t>
            </w:r>
          </w:p>
          <w:p w:rsidR="00842084" w:rsidRPr="00915F72" w:rsidRDefault="00842084" w:rsidP="00BF7B5E">
            <w:pPr>
              <w:pStyle w:val="a4"/>
              <w:widowControl w:val="0"/>
              <w:spacing w:line="288" w:lineRule="auto"/>
              <w:rPr>
                <w:rFonts w:eastAsia="Arial"/>
                <w:sz w:val="22"/>
                <w:szCs w:val="22"/>
                <w:lang w:eastAsia="en-US"/>
              </w:rPr>
            </w:pPr>
            <w:r w:rsidRPr="00C40875">
              <w:rPr>
                <w:rFonts w:eastAsia="Arial"/>
                <w:sz w:val="22"/>
                <w:szCs w:val="22"/>
                <w:lang w:eastAsia="en-US"/>
              </w:rPr>
              <w:t xml:space="preserve">3. </w:t>
            </w:r>
            <w:r>
              <w:rPr>
                <w:rFonts w:eastAsia="Arial"/>
                <w:sz w:val="22"/>
                <w:szCs w:val="22"/>
                <w:lang w:eastAsia="en-US"/>
              </w:rPr>
              <w:t xml:space="preserve">(Βόρεια) </w:t>
            </w:r>
            <w:r w:rsidRPr="00C40875">
              <w:rPr>
                <w:rFonts w:eastAsia="Arial"/>
                <w:sz w:val="22"/>
                <w:szCs w:val="22"/>
                <w:lang w:eastAsia="en-US"/>
              </w:rPr>
              <w:t xml:space="preserve">Σταθερό </w:t>
            </w:r>
            <w:proofErr w:type="spellStart"/>
            <w:r w:rsidRPr="00C40875">
              <w:rPr>
                <w:rFonts w:eastAsia="Arial"/>
                <w:sz w:val="22"/>
                <w:szCs w:val="22"/>
                <w:lang w:eastAsia="en-US"/>
              </w:rPr>
              <w:t>πέτασμα</w:t>
            </w:r>
            <w:proofErr w:type="spellEnd"/>
            <w:r w:rsidRPr="00C40875">
              <w:rPr>
                <w:rFonts w:eastAsia="Arial"/>
                <w:sz w:val="22"/>
                <w:szCs w:val="22"/>
                <w:lang w:eastAsia="en-US"/>
              </w:rPr>
              <w:t xml:space="preserve"> </w:t>
            </w:r>
            <w:r>
              <w:rPr>
                <w:rFonts w:eastAsia="Arial"/>
                <w:sz w:val="22"/>
                <w:szCs w:val="22"/>
                <w:lang w:eastAsia="en-US"/>
              </w:rPr>
              <w:t xml:space="preserve">με μεταλλικούς στύλους </w:t>
            </w:r>
            <w:proofErr w:type="spellStart"/>
            <w:r>
              <w:rPr>
                <w:rFonts w:eastAsia="Arial"/>
                <w:sz w:val="22"/>
                <w:szCs w:val="22"/>
                <w:lang w:eastAsia="en-US"/>
              </w:rPr>
              <w:t>γαλβανιζέ</w:t>
            </w:r>
            <w:proofErr w:type="spellEnd"/>
            <w:r>
              <w:rPr>
                <w:rFonts w:eastAsia="Arial"/>
                <w:sz w:val="22"/>
                <w:szCs w:val="22"/>
                <w:lang w:eastAsia="en-US"/>
              </w:rPr>
              <w:t xml:space="preserve"> 40</w:t>
            </w:r>
            <w:r>
              <w:rPr>
                <w:rFonts w:eastAsia="Arial"/>
                <w:sz w:val="22"/>
                <w:szCs w:val="22"/>
                <w:lang w:val="en-US" w:eastAsia="en-US"/>
              </w:rPr>
              <w:t>x</w:t>
            </w:r>
            <w:r w:rsidRPr="003A47E6">
              <w:rPr>
                <w:rFonts w:eastAsia="Arial"/>
                <w:sz w:val="22"/>
                <w:szCs w:val="22"/>
                <w:lang w:eastAsia="en-US"/>
              </w:rPr>
              <w:t>40</w:t>
            </w:r>
            <w:r>
              <w:rPr>
                <w:rFonts w:eastAsia="Arial"/>
                <w:sz w:val="22"/>
                <w:szCs w:val="22"/>
                <w:lang w:val="en-US" w:eastAsia="en-US"/>
              </w:rPr>
              <w:t>x</w:t>
            </w:r>
            <w:r w:rsidRPr="00C928BB">
              <w:rPr>
                <w:rFonts w:eastAsia="Arial"/>
                <w:sz w:val="22"/>
                <w:szCs w:val="22"/>
                <w:lang w:eastAsia="en-US"/>
              </w:rPr>
              <w:t>3</w:t>
            </w:r>
            <w:r>
              <w:rPr>
                <w:rFonts w:eastAsia="Arial"/>
                <w:sz w:val="22"/>
                <w:szCs w:val="22"/>
                <w:lang w:val="en-US" w:eastAsia="en-US"/>
              </w:rPr>
              <w:t>mm</w:t>
            </w:r>
            <w:r>
              <w:rPr>
                <w:rFonts w:eastAsia="Arial"/>
                <w:sz w:val="22"/>
                <w:szCs w:val="22"/>
                <w:lang w:eastAsia="en-US"/>
              </w:rPr>
              <w:t xml:space="preserve"> και μεταλλικές φλάντζες στερέωσης, αποτελούμενο από περσίδα σιδήρου </w:t>
            </w:r>
            <w:proofErr w:type="spellStart"/>
            <w:r>
              <w:rPr>
                <w:rFonts w:eastAsia="Arial"/>
                <w:sz w:val="22"/>
                <w:szCs w:val="22"/>
                <w:lang w:eastAsia="en-US"/>
              </w:rPr>
              <w:t>γαλβανιζέ</w:t>
            </w:r>
            <w:proofErr w:type="spellEnd"/>
            <w:r>
              <w:rPr>
                <w:rFonts w:eastAsia="Arial"/>
                <w:sz w:val="22"/>
                <w:szCs w:val="22"/>
                <w:lang w:eastAsia="en-US"/>
              </w:rPr>
              <w:t xml:space="preserve"> με κατάλληλο διάκενο (για τον επαρκή αερισμό της κλιματιστικής μονάδας), και </w:t>
            </w:r>
            <w:r w:rsidRPr="00C40875">
              <w:rPr>
                <w:rFonts w:eastAsia="Arial"/>
                <w:sz w:val="22"/>
                <w:szCs w:val="22"/>
                <w:lang w:eastAsia="en-US"/>
              </w:rPr>
              <w:t xml:space="preserve">μονόφυλλη </w:t>
            </w:r>
            <w:proofErr w:type="spellStart"/>
            <w:r w:rsidRPr="00C40875">
              <w:rPr>
                <w:rFonts w:eastAsia="Arial"/>
                <w:sz w:val="22"/>
                <w:szCs w:val="22"/>
                <w:lang w:eastAsia="en-US"/>
              </w:rPr>
              <w:t>ανοιγόμενη</w:t>
            </w:r>
            <w:proofErr w:type="spellEnd"/>
            <w:r w:rsidRPr="00C40875">
              <w:rPr>
                <w:rFonts w:eastAsia="Arial"/>
                <w:sz w:val="22"/>
                <w:szCs w:val="22"/>
                <w:lang w:eastAsia="en-US"/>
              </w:rPr>
              <w:t xml:space="preserve"> πόρτα</w:t>
            </w:r>
            <w:r>
              <w:rPr>
                <w:rFonts w:eastAsia="Arial"/>
                <w:sz w:val="22"/>
                <w:szCs w:val="22"/>
                <w:lang w:eastAsia="en-US"/>
              </w:rPr>
              <w:t xml:space="preserve"> με την ίδια περσίδα (για πρόσβαση του προσωπικού συντήρησης). Συνολική διάσταση </w:t>
            </w:r>
            <w:proofErr w:type="spellStart"/>
            <w:r>
              <w:rPr>
                <w:rFonts w:eastAsia="Arial"/>
                <w:sz w:val="22"/>
                <w:szCs w:val="22"/>
                <w:lang w:eastAsia="en-US"/>
              </w:rPr>
              <w:t>πετάσματος</w:t>
            </w:r>
            <w:proofErr w:type="spellEnd"/>
            <w:r>
              <w:rPr>
                <w:rFonts w:eastAsia="Arial"/>
                <w:sz w:val="22"/>
                <w:szCs w:val="22"/>
                <w:lang w:eastAsia="en-US"/>
              </w:rPr>
              <w:t xml:space="preserve"> </w:t>
            </w:r>
            <w:r w:rsidRPr="000F42A8">
              <w:rPr>
                <w:rFonts w:eastAsia="Arial"/>
                <w:sz w:val="22"/>
                <w:szCs w:val="22"/>
                <w:lang w:eastAsia="en-US"/>
              </w:rPr>
              <w:t>~</w:t>
            </w:r>
            <w:r>
              <w:rPr>
                <w:rFonts w:eastAsia="Arial"/>
                <w:sz w:val="22"/>
                <w:szCs w:val="22"/>
                <w:lang w:eastAsia="en-US"/>
              </w:rPr>
              <w:t>560</w:t>
            </w:r>
            <w:r>
              <w:rPr>
                <w:rFonts w:eastAsia="Arial"/>
                <w:sz w:val="22"/>
                <w:szCs w:val="22"/>
                <w:lang w:val="en-US" w:eastAsia="en-US"/>
              </w:rPr>
              <w:t>x</w:t>
            </w:r>
            <w:r w:rsidRPr="00915F72">
              <w:rPr>
                <w:rFonts w:eastAsia="Arial"/>
                <w:sz w:val="22"/>
                <w:szCs w:val="22"/>
                <w:lang w:eastAsia="en-US"/>
              </w:rPr>
              <w:t>240-280</w:t>
            </w:r>
            <w:r>
              <w:rPr>
                <w:rFonts w:eastAsia="Arial"/>
                <w:sz w:val="22"/>
                <w:szCs w:val="22"/>
                <w:lang w:val="en-US" w:eastAsia="en-US"/>
              </w:rPr>
              <w:t>cm</w:t>
            </w:r>
            <w:r w:rsidRPr="00915F72">
              <w:rPr>
                <w:rFonts w:eastAsia="Arial"/>
                <w:sz w:val="22"/>
                <w:szCs w:val="22"/>
                <w:lang w:eastAsia="en-US"/>
              </w:rPr>
              <w:t>.</w:t>
            </w:r>
          </w:p>
          <w:p w:rsidR="00842084" w:rsidRPr="00C40875" w:rsidRDefault="00842084" w:rsidP="00BF7B5E">
            <w:pPr>
              <w:pStyle w:val="a4"/>
              <w:widowControl w:val="0"/>
              <w:spacing w:after="60" w:line="288" w:lineRule="auto"/>
              <w:rPr>
                <w:rFonts w:eastAsia="Arial"/>
                <w:sz w:val="22"/>
                <w:szCs w:val="22"/>
                <w:lang w:eastAsia="en-US"/>
              </w:rPr>
            </w:pPr>
            <w:r w:rsidRPr="00C40875">
              <w:rPr>
                <w:rFonts w:eastAsia="Arial"/>
                <w:sz w:val="22"/>
                <w:szCs w:val="22"/>
                <w:lang w:eastAsia="en-US"/>
              </w:rPr>
              <w:t>Στην τιμή μονάδας περιλαμβάνεται η προμήθεια</w:t>
            </w:r>
            <w:r>
              <w:rPr>
                <w:rFonts w:eastAsia="Arial"/>
                <w:sz w:val="22"/>
                <w:szCs w:val="22"/>
                <w:lang w:eastAsia="en-US"/>
              </w:rPr>
              <w:t xml:space="preserve">, </w:t>
            </w:r>
            <w:r w:rsidRPr="00C40875">
              <w:rPr>
                <w:rFonts w:eastAsia="Arial"/>
                <w:sz w:val="22"/>
                <w:szCs w:val="22"/>
                <w:lang w:eastAsia="en-US"/>
              </w:rPr>
              <w:t>μεταφορά επί τόπου των πάσης φύσεως υλικών, εξαρτημάτων στερέωσης και ειδικών τεμαχίων</w:t>
            </w:r>
            <w:r>
              <w:rPr>
                <w:rFonts w:eastAsia="Arial"/>
                <w:sz w:val="22"/>
                <w:szCs w:val="22"/>
                <w:lang w:eastAsia="en-US"/>
              </w:rPr>
              <w:t xml:space="preserve">, όπως και η κοπή, τοποθέτηση και στερέωση των υλικών </w:t>
            </w:r>
            <w:r w:rsidRPr="00C40875">
              <w:rPr>
                <w:rFonts w:eastAsia="Arial"/>
                <w:sz w:val="22"/>
                <w:szCs w:val="22"/>
                <w:lang w:eastAsia="en-US"/>
              </w:rPr>
              <w:t xml:space="preserve">για την ολοκλήρωση της κατασκευής. </w:t>
            </w:r>
            <w:r>
              <w:rPr>
                <w:rFonts w:eastAsia="Arial"/>
                <w:sz w:val="22"/>
                <w:szCs w:val="22"/>
                <w:lang w:eastAsia="en-US"/>
              </w:rPr>
              <w:t xml:space="preserve">Για τα μεταλλικά στοιχεία θα έχει προηγηθεί βαφή με αντισκωριακό αστάρι, και ηλεκτροστατική βαφή </w:t>
            </w:r>
            <w:proofErr w:type="spellStart"/>
            <w:r>
              <w:rPr>
                <w:rFonts w:eastAsia="Arial"/>
                <w:sz w:val="22"/>
                <w:szCs w:val="22"/>
                <w:lang w:val="en-US" w:eastAsia="en-US"/>
              </w:rPr>
              <w:t>RAL</w:t>
            </w:r>
            <w:proofErr w:type="spellEnd"/>
            <w:r w:rsidRPr="00EA54B2">
              <w:rPr>
                <w:rFonts w:eastAsia="Arial"/>
                <w:sz w:val="22"/>
                <w:szCs w:val="22"/>
                <w:lang w:eastAsia="en-US"/>
              </w:rPr>
              <w:t xml:space="preserve"> </w:t>
            </w:r>
            <w:r>
              <w:rPr>
                <w:rFonts w:eastAsia="Arial"/>
                <w:sz w:val="22"/>
                <w:szCs w:val="22"/>
                <w:lang w:eastAsia="en-US"/>
              </w:rPr>
              <w:t xml:space="preserve">ματ απόχρωσης της επιλογής της υπηρεσίας. </w:t>
            </w:r>
          </w:p>
        </w:tc>
        <w:tc>
          <w:tcPr>
            <w:tcW w:w="1276" w:type="dxa"/>
            <w:vAlign w:val="center"/>
          </w:tcPr>
          <w:p w:rsidR="00842084" w:rsidRPr="00DB46CA" w:rsidRDefault="00842084" w:rsidP="00BF7B5E">
            <w:pPr>
              <w:pStyle w:val="a4"/>
              <w:widowControl w:val="0"/>
              <w:tabs>
                <w:tab w:val="center" w:pos="317"/>
              </w:tabs>
              <w:spacing w:before="40" w:line="276" w:lineRule="auto"/>
              <w:jc w:val="center"/>
              <w:rPr>
                <w:rFonts w:eastAsia="Arial"/>
                <w:sz w:val="22"/>
                <w:szCs w:val="22"/>
                <w:lang w:eastAsia="en-US"/>
              </w:rPr>
            </w:pPr>
            <w:r>
              <w:rPr>
                <w:rFonts w:eastAsia="Arial"/>
                <w:sz w:val="22"/>
                <w:szCs w:val="22"/>
                <w:lang w:eastAsia="en-US"/>
              </w:rPr>
              <w:t>(</w:t>
            </w:r>
            <w:proofErr w:type="spellStart"/>
            <w:r>
              <w:rPr>
                <w:rFonts w:eastAsia="Arial"/>
                <w:sz w:val="22"/>
                <w:szCs w:val="22"/>
                <w:lang w:eastAsia="en-US"/>
              </w:rPr>
              <w:t>κατ</w:t>
            </w:r>
            <w:proofErr w:type="spellEnd"/>
            <w:r>
              <w:rPr>
                <w:rFonts w:eastAsia="Arial"/>
                <w:sz w:val="22"/>
                <w:szCs w:val="22"/>
                <w:lang w:eastAsia="en-US"/>
              </w:rPr>
              <w:t>΄ από κοπή)</w:t>
            </w:r>
          </w:p>
        </w:tc>
        <w:tc>
          <w:tcPr>
            <w:tcW w:w="850" w:type="dxa"/>
            <w:vAlign w:val="center"/>
          </w:tcPr>
          <w:p w:rsidR="00842084" w:rsidRPr="00DB46CA" w:rsidRDefault="00842084" w:rsidP="00BF7B5E">
            <w:pPr>
              <w:pStyle w:val="a4"/>
              <w:widowControl w:val="0"/>
              <w:tabs>
                <w:tab w:val="center" w:pos="388"/>
              </w:tabs>
              <w:spacing w:before="40" w:line="276" w:lineRule="auto"/>
              <w:jc w:val="center"/>
              <w:rPr>
                <w:rFonts w:eastAsia="Arial"/>
                <w:sz w:val="22"/>
                <w:szCs w:val="22"/>
                <w:lang w:eastAsia="en-US"/>
              </w:rPr>
            </w:pPr>
          </w:p>
        </w:tc>
      </w:tr>
      <w:tr w:rsidR="00842084" w:rsidRPr="00DB46CA" w:rsidTr="00BF7B5E">
        <w:trPr>
          <w:trHeight w:val="606"/>
          <w:jc w:val="center"/>
        </w:trPr>
        <w:tc>
          <w:tcPr>
            <w:tcW w:w="279" w:type="dxa"/>
            <w:vAlign w:val="center"/>
          </w:tcPr>
          <w:p w:rsidR="00842084" w:rsidRPr="00DB46CA" w:rsidRDefault="00842084" w:rsidP="00BF7B5E">
            <w:pPr>
              <w:pStyle w:val="a4"/>
              <w:widowControl w:val="0"/>
              <w:spacing w:after="60" w:line="288" w:lineRule="auto"/>
              <w:jc w:val="center"/>
              <w:rPr>
                <w:rFonts w:eastAsia="Arial"/>
                <w:sz w:val="22"/>
                <w:szCs w:val="22"/>
                <w:lang w:eastAsia="en-US"/>
              </w:rPr>
            </w:pPr>
            <w:r>
              <w:rPr>
                <w:rFonts w:eastAsia="Arial"/>
                <w:sz w:val="22"/>
                <w:szCs w:val="22"/>
                <w:lang w:eastAsia="en-US"/>
              </w:rPr>
              <w:t>2</w:t>
            </w:r>
          </w:p>
        </w:tc>
        <w:tc>
          <w:tcPr>
            <w:tcW w:w="7380" w:type="dxa"/>
            <w:vAlign w:val="center"/>
          </w:tcPr>
          <w:p w:rsidR="00842084" w:rsidRPr="00DA54CD" w:rsidRDefault="00842084" w:rsidP="00BF7B5E">
            <w:pPr>
              <w:pStyle w:val="a4"/>
              <w:widowControl w:val="0"/>
              <w:spacing w:line="288" w:lineRule="auto"/>
              <w:rPr>
                <w:rFonts w:eastAsia="Arial"/>
                <w:sz w:val="22"/>
                <w:szCs w:val="22"/>
                <w:lang w:eastAsia="en-US"/>
              </w:rPr>
            </w:pPr>
            <w:r>
              <w:rPr>
                <w:rFonts w:eastAsia="Arial"/>
                <w:sz w:val="22"/>
                <w:szCs w:val="22"/>
                <w:lang w:eastAsia="en-US"/>
              </w:rPr>
              <w:t xml:space="preserve">Σκάλα </w:t>
            </w:r>
            <w:proofErr w:type="spellStart"/>
            <w:r>
              <w:rPr>
                <w:rFonts w:eastAsia="Arial"/>
                <w:sz w:val="22"/>
                <w:szCs w:val="22"/>
                <w:lang w:eastAsia="en-US"/>
              </w:rPr>
              <w:t>γαλβανιζέ</w:t>
            </w:r>
            <w:proofErr w:type="spellEnd"/>
            <w:r>
              <w:rPr>
                <w:rFonts w:eastAsia="Arial"/>
                <w:sz w:val="22"/>
                <w:szCs w:val="22"/>
                <w:lang w:eastAsia="en-US"/>
              </w:rPr>
              <w:t xml:space="preserve"> από λαμαρίνα # κριθαράκι 100</w:t>
            </w:r>
            <w:r>
              <w:rPr>
                <w:rFonts w:eastAsia="Arial"/>
                <w:sz w:val="22"/>
                <w:szCs w:val="22"/>
                <w:lang w:val="en-US" w:eastAsia="en-US"/>
              </w:rPr>
              <w:t>x</w:t>
            </w:r>
            <w:r w:rsidRPr="00DA54CD">
              <w:rPr>
                <w:rFonts w:eastAsia="Arial"/>
                <w:sz w:val="22"/>
                <w:szCs w:val="22"/>
                <w:lang w:eastAsia="en-US"/>
              </w:rPr>
              <w:t>75</w:t>
            </w:r>
            <w:r>
              <w:rPr>
                <w:rFonts w:eastAsia="Arial"/>
                <w:sz w:val="22"/>
                <w:szCs w:val="22"/>
                <w:lang w:val="en-US" w:eastAsia="en-US"/>
              </w:rPr>
              <w:t>cm</w:t>
            </w:r>
            <w:r w:rsidRPr="00DA54CD">
              <w:rPr>
                <w:rFonts w:eastAsia="Arial"/>
                <w:sz w:val="22"/>
                <w:szCs w:val="22"/>
                <w:lang w:eastAsia="en-US"/>
              </w:rPr>
              <w:t xml:space="preserve"> </w:t>
            </w:r>
            <w:r>
              <w:rPr>
                <w:rFonts w:eastAsia="Arial"/>
                <w:sz w:val="22"/>
                <w:szCs w:val="22"/>
                <w:lang w:eastAsia="en-US"/>
              </w:rPr>
              <w:t>με 3 σκαλοπάτια (πάτημα 30</w:t>
            </w:r>
            <w:r>
              <w:rPr>
                <w:rFonts w:eastAsia="Arial"/>
                <w:sz w:val="22"/>
                <w:szCs w:val="22"/>
                <w:lang w:val="en-US" w:eastAsia="en-US"/>
              </w:rPr>
              <w:t>cm</w:t>
            </w:r>
            <w:r w:rsidRPr="00DA54CD">
              <w:rPr>
                <w:rFonts w:eastAsia="Arial"/>
                <w:sz w:val="22"/>
                <w:szCs w:val="22"/>
                <w:lang w:eastAsia="en-US"/>
              </w:rPr>
              <w:t xml:space="preserve">) </w:t>
            </w:r>
            <w:r>
              <w:rPr>
                <w:rFonts w:eastAsia="Arial"/>
                <w:sz w:val="22"/>
                <w:szCs w:val="22"/>
                <w:lang w:eastAsia="en-US"/>
              </w:rPr>
              <w:t>και κουπαστή από τη μία πλευρά.</w:t>
            </w:r>
            <w:r w:rsidRPr="00C40875">
              <w:rPr>
                <w:rFonts w:eastAsia="Arial"/>
                <w:sz w:val="22"/>
                <w:szCs w:val="22"/>
                <w:lang w:eastAsia="en-US"/>
              </w:rPr>
              <w:t xml:space="preserve"> Στην τιμή μονάδας περιλαμβάνεται η προμήθεια</w:t>
            </w:r>
            <w:r>
              <w:rPr>
                <w:rFonts w:eastAsia="Arial"/>
                <w:sz w:val="22"/>
                <w:szCs w:val="22"/>
                <w:lang w:eastAsia="en-US"/>
              </w:rPr>
              <w:t xml:space="preserve">, </w:t>
            </w:r>
            <w:r w:rsidRPr="00C40875">
              <w:rPr>
                <w:rFonts w:eastAsia="Arial"/>
                <w:sz w:val="22"/>
                <w:szCs w:val="22"/>
                <w:lang w:eastAsia="en-US"/>
              </w:rPr>
              <w:t>μεταφορά επί τόπου των πάσης φύσεως υλικών, εξαρτημάτων στερέωσης και ειδικών τεμαχίων</w:t>
            </w:r>
            <w:r>
              <w:rPr>
                <w:rFonts w:eastAsia="Arial"/>
                <w:sz w:val="22"/>
                <w:szCs w:val="22"/>
                <w:lang w:eastAsia="en-US"/>
              </w:rPr>
              <w:t xml:space="preserve">, όπως και η κοπή, τοποθέτηση και στερέωση των υλικών </w:t>
            </w:r>
            <w:r w:rsidRPr="00C40875">
              <w:rPr>
                <w:rFonts w:eastAsia="Arial"/>
                <w:sz w:val="22"/>
                <w:szCs w:val="22"/>
                <w:lang w:eastAsia="en-US"/>
              </w:rPr>
              <w:t xml:space="preserve">για την ολοκλήρωση της κατασκευής. </w:t>
            </w:r>
            <w:r>
              <w:rPr>
                <w:rFonts w:eastAsia="Arial"/>
                <w:sz w:val="22"/>
                <w:szCs w:val="22"/>
                <w:lang w:eastAsia="en-US"/>
              </w:rPr>
              <w:t xml:space="preserve">Στα μεταλλικά στοιχεία  έχει προηγηθεί βαφή με αντισκωριακό αστάρι, και ηλεκτροστατική βαφή </w:t>
            </w:r>
            <w:proofErr w:type="spellStart"/>
            <w:r>
              <w:rPr>
                <w:rFonts w:eastAsia="Arial"/>
                <w:sz w:val="22"/>
                <w:szCs w:val="22"/>
                <w:lang w:val="en-US" w:eastAsia="en-US"/>
              </w:rPr>
              <w:t>RAL</w:t>
            </w:r>
            <w:proofErr w:type="spellEnd"/>
            <w:r w:rsidRPr="00EA54B2">
              <w:rPr>
                <w:rFonts w:eastAsia="Arial"/>
                <w:sz w:val="22"/>
                <w:szCs w:val="22"/>
                <w:lang w:eastAsia="en-US"/>
              </w:rPr>
              <w:t xml:space="preserve"> </w:t>
            </w:r>
            <w:r>
              <w:rPr>
                <w:rFonts w:eastAsia="Arial"/>
                <w:sz w:val="22"/>
                <w:szCs w:val="22"/>
                <w:lang w:eastAsia="en-US"/>
              </w:rPr>
              <w:t>ματ απόχρωσης της επιλογής της υπηρεσίας.</w:t>
            </w:r>
          </w:p>
        </w:tc>
        <w:tc>
          <w:tcPr>
            <w:tcW w:w="1276" w:type="dxa"/>
            <w:vAlign w:val="center"/>
          </w:tcPr>
          <w:p w:rsidR="00842084" w:rsidRPr="00DB46CA" w:rsidRDefault="00842084" w:rsidP="00BF7B5E">
            <w:pPr>
              <w:pStyle w:val="a4"/>
              <w:widowControl w:val="0"/>
              <w:tabs>
                <w:tab w:val="center" w:pos="317"/>
              </w:tabs>
              <w:spacing w:before="40" w:line="276" w:lineRule="auto"/>
              <w:jc w:val="center"/>
              <w:rPr>
                <w:sz w:val="22"/>
                <w:szCs w:val="22"/>
              </w:rPr>
            </w:pPr>
            <w:r>
              <w:rPr>
                <w:rFonts w:eastAsia="Arial"/>
                <w:sz w:val="22"/>
                <w:szCs w:val="22"/>
                <w:lang w:eastAsia="en-US"/>
              </w:rPr>
              <w:t>(</w:t>
            </w:r>
            <w:proofErr w:type="spellStart"/>
            <w:r>
              <w:rPr>
                <w:rFonts w:eastAsia="Arial"/>
                <w:sz w:val="22"/>
                <w:szCs w:val="22"/>
                <w:lang w:eastAsia="en-US"/>
              </w:rPr>
              <w:t>κατ</w:t>
            </w:r>
            <w:proofErr w:type="spellEnd"/>
            <w:r>
              <w:rPr>
                <w:rFonts w:eastAsia="Arial"/>
                <w:sz w:val="22"/>
                <w:szCs w:val="22"/>
                <w:lang w:eastAsia="en-US"/>
              </w:rPr>
              <w:t>΄ από κοπή)</w:t>
            </w:r>
          </w:p>
        </w:tc>
        <w:tc>
          <w:tcPr>
            <w:tcW w:w="850" w:type="dxa"/>
            <w:vAlign w:val="center"/>
          </w:tcPr>
          <w:p w:rsidR="00842084" w:rsidRDefault="00842084" w:rsidP="00BF7B5E">
            <w:pPr>
              <w:pStyle w:val="a4"/>
              <w:widowControl w:val="0"/>
              <w:tabs>
                <w:tab w:val="center" w:pos="388"/>
              </w:tabs>
              <w:spacing w:before="40" w:line="276" w:lineRule="auto"/>
              <w:jc w:val="center"/>
              <w:rPr>
                <w:rFonts w:eastAsia="Arial"/>
                <w:sz w:val="22"/>
                <w:szCs w:val="22"/>
                <w:lang w:eastAsia="en-US"/>
              </w:rPr>
            </w:pPr>
          </w:p>
        </w:tc>
      </w:tr>
    </w:tbl>
    <w:p w:rsidR="00842084" w:rsidRPr="00E81BAA" w:rsidRDefault="00842084" w:rsidP="00842084">
      <w:pPr>
        <w:pStyle w:val="a4"/>
        <w:widowControl w:val="0"/>
        <w:spacing w:line="288" w:lineRule="auto"/>
        <w:rPr>
          <w:rFonts w:eastAsia="Arial"/>
          <w:sz w:val="22"/>
          <w:szCs w:val="22"/>
          <w:u w:val="single"/>
          <w:lang w:eastAsia="en-US"/>
        </w:rPr>
      </w:pPr>
    </w:p>
    <w:p w:rsidR="00842084" w:rsidRPr="00251FCE" w:rsidRDefault="00842084" w:rsidP="00842084">
      <w:pPr>
        <w:spacing w:before="120" w:after="120" w:line="288" w:lineRule="auto"/>
        <w:jc w:val="both"/>
        <w:rPr>
          <w:b/>
          <w:spacing w:val="20"/>
          <w:w w:val="110"/>
          <w:sz w:val="22"/>
          <w:szCs w:val="22"/>
          <w:u w:val="single"/>
        </w:rPr>
      </w:pPr>
      <w:r w:rsidRPr="00251FCE">
        <w:rPr>
          <w:b/>
          <w:spacing w:val="20"/>
          <w:w w:val="110"/>
          <w:sz w:val="22"/>
          <w:szCs w:val="22"/>
          <w:u w:val="single"/>
        </w:rPr>
        <w:t xml:space="preserve">2. Εξωτερική μεταλλική πόρτα με κλείδωμα </w:t>
      </w:r>
    </w:p>
    <w:p w:rsidR="00842084" w:rsidRPr="009C1B8E" w:rsidRDefault="00842084" w:rsidP="00842084">
      <w:pPr>
        <w:pStyle w:val="a4"/>
        <w:widowControl w:val="0"/>
        <w:spacing w:line="288" w:lineRule="auto"/>
        <w:rPr>
          <w:rFonts w:eastAsia="Arial"/>
          <w:sz w:val="22"/>
          <w:szCs w:val="22"/>
          <w:lang w:eastAsia="en-US"/>
        </w:rPr>
      </w:pPr>
      <w:r w:rsidRPr="009C1B8E">
        <w:rPr>
          <w:rFonts w:eastAsia="Arial"/>
          <w:sz w:val="22"/>
          <w:szCs w:val="22"/>
          <w:lang w:eastAsia="en-US"/>
        </w:rPr>
        <w:t>Στην ανατολική είσοδο του ΚΕΜΕ-</w:t>
      </w:r>
      <w:proofErr w:type="spellStart"/>
      <w:r w:rsidRPr="009C1B8E">
        <w:rPr>
          <w:rFonts w:eastAsia="Arial"/>
          <w:sz w:val="22"/>
          <w:szCs w:val="22"/>
          <w:lang w:eastAsia="en-US"/>
        </w:rPr>
        <w:t>ΠΚ</w:t>
      </w:r>
      <w:proofErr w:type="spellEnd"/>
      <w:r w:rsidRPr="009C1B8E">
        <w:rPr>
          <w:rFonts w:eastAsia="Arial"/>
          <w:sz w:val="22"/>
          <w:szCs w:val="22"/>
          <w:lang w:eastAsia="en-US"/>
        </w:rPr>
        <w:t xml:space="preserve"> υπάρχει ανάγκη περιμετρικής περίφραξης ασφαλείας. Το άνοιγμα που υπάρχει κλείνεται από σταθερή μεταλλική πόρτα, η οποία όμως χρήζει μετατροπής και προσθήκης κλειδαριάς. Ότι αφορά τα προς προμήθεια υλικά και τις απαιτούμενες εργασίες, αυτά αναλύονται παρακάτω: </w:t>
      </w:r>
    </w:p>
    <w:p w:rsidR="00842084" w:rsidRPr="002437EC" w:rsidRDefault="00842084" w:rsidP="00842084">
      <w:pPr>
        <w:widowControl w:val="0"/>
        <w:tabs>
          <w:tab w:val="left" w:pos="6804"/>
        </w:tabs>
        <w:autoSpaceDE w:val="0"/>
        <w:autoSpaceDN w:val="0"/>
        <w:adjustRightInd w:val="0"/>
        <w:spacing w:after="120" w:line="288" w:lineRule="auto"/>
        <w:jc w:val="both"/>
        <w:rPr>
          <w:b/>
          <w:sz w:val="22"/>
          <w:szCs w:val="22"/>
        </w:rPr>
      </w:pPr>
      <w:r w:rsidRPr="002437EC">
        <w:rPr>
          <w:b/>
          <w:sz w:val="22"/>
          <w:szCs w:val="22"/>
        </w:rPr>
        <w:t>Τεχνική Περιγραφή / Επιμέτρηση</w:t>
      </w:r>
    </w:p>
    <w:tbl>
      <w:tblPr>
        <w:tblW w:w="9785" w:type="dxa"/>
        <w:jc w:val="center"/>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279"/>
        <w:gridCol w:w="7380"/>
        <w:gridCol w:w="1276"/>
        <w:gridCol w:w="850"/>
      </w:tblGrid>
      <w:tr w:rsidR="00842084" w:rsidRPr="009C1B8E" w:rsidTr="00BF7B5E">
        <w:trPr>
          <w:trHeight w:val="393"/>
          <w:jc w:val="center"/>
        </w:trPr>
        <w:tc>
          <w:tcPr>
            <w:tcW w:w="279" w:type="dxa"/>
            <w:tcBorders>
              <w:bottom w:val="double" w:sz="4" w:space="0" w:color="000000"/>
            </w:tcBorders>
            <w:vAlign w:val="center"/>
          </w:tcPr>
          <w:p w:rsidR="00842084" w:rsidRPr="009C1B8E" w:rsidRDefault="00842084" w:rsidP="00BF7B5E">
            <w:pPr>
              <w:pStyle w:val="a4"/>
              <w:widowControl w:val="0"/>
              <w:spacing w:line="288" w:lineRule="auto"/>
              <w:rPr>
                <w:rFonts w:eastAsia="Arial"/>
                <w:sz w:val="22"/>
                <w:szCs w:val="22"/>
                <w:lang w:eastAsia="en-US"/>
              </w:rPr>
            </w:pPr>
          </w:p>
        </w:tc>
        <w:tc>
          <w:tcPr>
            <w:tcW w:w="7380" w:type="dxa"/>
            <w:tcBorders>
              <w:bottom w:val="double" w:sz="4" w:space="0" w:color="000000"/>
            </w:tcBorders>
            <w:vAlign w:val="center"/>
          </w:tcPr>
          <w:p w:rsidR="00842084" w:rsidRPr="009C1B8E" w:rsidRDefault="00842084" w:rsidP="00BF7B5E">
            <w:pPr>
              <w:pStyle w:val="a4"/>
              <w:widowControl w:val="0"/>
              <w:spacing w:line="288" w:lineRule="auto"/>
              <w:rPr>
                <w:rFonts w:eastAsia="Arial"/>
                <w:sz w:val="22"/>
                <w:szCs w:val="22"/>
                <w:lang w:eastAsia="en-US"/>
              </w:rPr>
            </w:pPr>
            <w:r w:rsidRPr="009C1B8E">
              <w:rPr>
                <w:rFonts w:eastAsia="Arial"/>
                <w:sz w:val="22"/>
                <w:szCs w:val="22"/>
                <w:lang w:eastAsia="en-US"/>
              </w:rPr>
              <w:t>Προμήθεια ειδών / Περιγραφή Υπηρεσιών</w:t>
            </w:r>
          </w:p>
        </w:tc>
        <w:tc>
          <w:tcPr>
            <w:tcW w:w="1276" w:type="dxa"/>
            <w:tcBorders>
              <w:bottom w:val="double" w:sz="4" w:space="0" w:color="000000"/>
            </w:tcBorders>
            <w:vAlign w:val="center"/>
          </w:tcPr>
          <w:p w:rsidR="00842084" w:rsidRPr="009C1B8E" w:rsidRDefault="00842084" w:rsidP="00BF7B5E">
            <w:pPr>
              <w:pStyle w:val="a4"/>
              <w:widowControl w:val="0"/>
              <w:spacing w:line="288" w:lineRule="auto"/>
              <w:rPr>
                <w:rFonts w:eastAsia="Arial"/>
                <w:sz w:val="22"/>
                <w:szCs w:val="22"/>
                <w:lang w:eastAsia="en-US"/>
              </w:rPr>
            </w:pPr>
            <w:proofErr w:type="spellStart"/>
            <w:r w:rsidRPr="009C1B8E">
              <w:rPr>
                <w:rFonts w:eastAsia="Arial"/>
                <w:sz w:val="22"/>
                <w:szCs w:val="22"/>
                <w:lang w:eastAsia="en-US"/>
              </w:rPr>
              <w:t>Μον</w:t>
            </w:r>
            <w:proofErr w:type="spellEnd"/>
            <w:r w:rsidRPr="009C1B8E">
              <w:rPr>
                <w:rFonts w:eastAsia="Arial"/>
                <w:sz w:val="22"/>
                <w:szCs w:val="22"/>
                <w:lang w:eastAsia="en-US"/>
              </w:rPr>
              <w:t xml:space="preserve">. </w:t>
            </w:r>
            <w:proofErr w:type="spellStart"/>
            <w:r w:rsidRPr="009C1B8E">
              <w:rPr>
                <w:rFonts w:eastAsia="Arial"/>
                <w:sz w:val="22"/>
                <w:szCs w:val="22"/>
                <w:lang w:eastAsia="en-US"/>
              </w:rPr>
              <w:t>Μέτρ</w:t>
            </w:r>
            <w:proofErr w:type="spellEnd"/>
          </w:p>
        </w:tc>
        <w:tc>
          <w:tcPr>
            <w:tcW w:w="850" w:type="dxa"/>
            <w:tcBorders>
              <w:bottom w:val="double" w:sz="4" w:space="0" w:color="000000"/>
            </w:tcBorders>
            <w:vAlign w:val="center"/>
          </w:tcPr>
          <w:p w:rsidR="00842084" w:rsidRPr="009C1B8E" w:rsidRDefault="00842084" w:rsidP="00BF7B5E">
            <w:pPr>
              <w:pStyle w:val="a4"/>
              <w:widowControl w:val="0"/>
              <w:spacing w:line="288" w:lineRule="auto"/>
              <w:rPr>
                <w:rFonts w:eastAsia="Arial"/>
                <w:sz w:val="22"/>
                <w:szCs w:val="22"/>
                <w:lang w:eastAsia="en-US"/>
              </w:rPr>
            </w:pPr>
            <w:proofErr w:type="spellStart"/>
            <w:r w:rsidRPr="009C1B8E">
              <w:rPr>
                <w:rFonts w:eastAsia="Arial"/>
                <w:sz w:val="22"/>
                <w:szCs w:val="22"/>
                <w:lang w:eastAsia="en-US"/>
              </w:rPr>
              <w:t>Ποσότ</w:t>
            </w:r>
            <w:proofErr w:type="spellEnd"/>
          </w:p>
        </w:tc>
      </w:tr>
      <w:tr w:rsidR="00842084" w:rsidRPr="009C1B8E" w:rsidTr="00BF7B5E">
        <w:trPr>
          <w:trHeight w:val="606"/>
          <w:jc w:val="center"/>
        </w:trPr>
        <w:tc>
          <w:tcPr>
            <w:tcW w:w="279" w:type="dxa"/>
            <w:tcBorders>
              <w:top w:val="double" w:sz="4" w:space="0" w:color="000000"/>
            </w:tcBorders>
            <w:vAlign w:val="center"/>
          </w:tcPr>
          <w:p w:rsidR="00842084" w:rsidRPr="009C1B8E" w:rsidRDefault="00842084" w:rsidP="00BF7B5E">
            <w:pPr>
              <w:pStyle w:val="a4"/>
              <w:widowControl w:val="0"/>
              <w:spacing w:line="288" w:lineRule="auto"/>
              <w:rPr>
                <w:rFonts w:eastAsia="Arial"/>
                <w:sz w:val="22"/>
                <w:szCs w:val="22"/>
                <w:lang w:eastAsia="en-US"/>
              </w:rPr>
            </w:pPr>
          </w:p>
        </w:tc>
        <w:tc>
          <w:tcPr>
            <w:tcW w:w="7380" w:type="dxa"/>
            <w:tcBorders>
              <w:top w:val="double" w:sz="4" w:space="0" w:color="000000"/>
            </w:tcBorders>
            <w:vAlign w:val="center"/>
          </w:tcPr>
          <w:p w:rsidR="00842084" w:rsidRPr="00730C7F" w:rsidRDefault="00842084" w:rsidP="00BF7B5E">
            <w:pPr>
              <w:pStyle w:val="a4"/>
              <w:widowControl w:val="0"/>
              <w:spacing w:line="288" w:lineRule="auto"/>
              <w:rPr>
                <w:rFonts w:eastAsia="Arial"/>
                <w:b/>
                <w:sz w:val="22"/>
                <w:szCs w:val="22"/>
                <w:lang w:eastAsia="en-US"/>
              </w:rPr>
            </w:pPr>
            <w:r w:rsidRPr="00730C7F">
              <w:rPr>
                <w:rFonts w:eastAsia="Arial"/>
                <w:b/>
                <w:sz w:val="22"/>
                <w:szCs w:val="22"/>
                <w:lang w:eastAsia="en-US"/>
              </w:rPr>
              <w:t xml:space="preserve">ΚΕΜΕ _ </w:t>
            </w:r>
            <w:r>
              <w:rPr>
                <w:rFonts w:eastAsia="Arial"/>
                <w:b/>
                <w:sz w:val="22"/>
                <w:szCs w:val="22"/>
                <w:lang w:eastAsia="en-US"/>
              </w:rPr>
              <w:t>περίφραξη α</w:t>
            </w:r>
            <w:r w:rsidRPr="00730C7F">
              <w:rPr>
                <w:rFonts w:eastAsia="Arial"/>
                <w:b/>
                <w:sz w:val="22"/>
                <w:szCs w:val="22"/>
                <w:lang w:eastAsia="en-US"/>
              </w:rPr>
              <w:t>νατολική</w:t>
            </w:r>
            <w:r>
              <w:rPr>
                <w:rFonts w:eastAsia="Arial"/>
                <w:b/>
                <w:sz w:val="22"/>
                <w:szCs w:val="22"/>
                <w:lang w:eastAsia="en-US"/>
              </w:rPr>
              <w:t>ς</w:t>
            </w:r>
            <w:r w:rsidRPr="00730C7F">
              <w:rPr>
                <w:rFonts w:eastAsia="Arial"/>
                <w:b/>
                <w:sz w:val="22"/>
                <w:szCs w:val="22"/>
                <w:lang w:eastAsia="en-US"/>
              </w:rPr>
              <w:t xml:space="preserve"> εισόδο</w:t>
            </w:r>
            <w:r>
              <w:rPr>
                <w:rFonts w:eastAsia="Arial"/>
                <w:b/>
                <w:sz w:val="22"/>
                <w:szCs w:val="22"/>
                <w:lang w:eastAsia="en-US"/>
              </w:rPr>
              <w:t>υ</w:t>
            </w:r>
          </w:p>
        </w:tc>
        <w:tc>
          <w:tcPr>
            <w:tcW w:w="1276" w:type="dxa"/>
            <w:tcBorders>
              <w:top w:val="double" w:sz="4" w:space="0" w:color="000000"/>
            </w:tcBorders>
            <w:vAlign w:val="center"/>
          </w:tcPr>
          <w:p w:rsidR="00842084" w:rsidRPr="009C1B8E" w:rsidRDefault="00842084" w:rsidP="00BF7B5E">
            <w:pPr>
              <w:pStyle w:val="a4"/>
              <w:widowControl w:val="0"/>
              <w:spacing w:line="288" w:lineRule="auto"/>
              <w:rPr>
                <w:rFonts w:eastAsia="Arial"/>
                <w:sz w:val="22"/>
                <w:szCs w:val="22"/>
                <w:lang w:eastAsia="en-US"/>
              </w:rPr>
            </w:pPr>
          </w:p>
        </w:tc>
        <w:tc>
          <w:tcPr>
            <w:tcW w:w="850" w:type="dxa"/>
            <w:tcBorders>
              <w:top w:val="double" w:sz="4" w:space="0" w:color="000000"/>
            </w:tcBorders>
            <w:vAlign w:val="center"/>
          </w:tcPr>
          <w:p w:rsidR="00842084" w:rsidRPr="009C1B8E" w:rsidRDefault="00842084" w:rsidP="00BF7B5E">
            <w:pPr>
              <w:pStyle w:val="a4"/>
              <w:widowControl w:val="0"/>
              <w:spacing w:line="288" w:lineRule="auto"/>
              <w:rPr>
                <w:rFonts w:eastAsia="Arial"/>
                <w:sz w:val="22"/>
                <w:szCs w:val="22"/>
                <w:lang w:eastAsia="en-US"/>
              </w:rPr>
            </w:pPr>
          </w:p>
        </w:tc>
      </w:tr>
      <w:tr w:rsidR="00842084" w:rsidRPr="009C1B8E" w:rsidTr="00BF7B5E">
        <w:trPr>
          <w:trHeight w:val="606"/>
          <w:jc w:val="center"/>
        </w:trPr>
        <w:tc>
          <w:tcPr>
            <w:tcW w:w="279" w:type="dxa"/>
            <w:vAlign w:val="center"/>
          </w:tcPr>
          <w:p w:rsidR="00842084" w:rsidRPr="009C1B8E" w:rsidRDefault="00842084" w:rsidP="00BF7B5E">
            <w:pPr>
              <w:pStyle w:val="a4"/>
              <w:widowControl w:val="0"/>
              <w:spacing w:line="288" w:lineRule="auto"/>
              <w:rPr>
                <w:rFonts w:eastAsia="Arial"/>
                <w:sz w:val="22"/>
                <w:szCs w:val="22"/>
                <w:lang w:eastAsia="en-US"/>
              </w:rPr>
            </w:pPr>
            <w:r w:rsidRPr="009C1B8E">
              <w:rPr>
                <w:rFonts w:eastAsia="Arial"/>
                <w:sz w:val="22"/>
                <w:szCs w:val="22"/>
                <w:lang w:eastAsia="en-US"/>
              </w:rPr>
              <w:t>1</w:t>
            </w:r>
          </w:p>
        </w:tc>
        <w:tc>
          <w:tcPr>
            <w:tcW w:w="7380" w:type="dxa"/>
            <w:vAlign w:val="center"/>
          </w:tcPr>
          <w:p w:rsidR="00842084" w:rsidRPr="009C1B8E" w:rsidRDefault="00842084" w:rsidP="00BF7B5E">
            <w:pPr>
              <w:pStyle w:val="a4"/>
              <w:widowControl w:val="0"/>
              <w:spacing w:line="288" w:lineRule="auto"/>
              <w:rPr>
                <w:rFonts w:eastAsia="Arial"/>
                <w:sz w:val="22"/>
                <w:szCs w:val="22"/>
                <w:lang w:eastAsia="en-US"/>
              </w:rPr>
            </w:pPr>
            <w:r w:rsidRPr="009C1B8E">
              <w:rPr>
                <w:rFonts w:eastAsia="Arial"/>
                <w:sz w:val="22"/>
                <w:szCs w:val="22"/>
                <w:lang w:eastAsia="en-US"/>
              </w:rPr>
              <w:t xml:space="preserve">Μετατροπή παλιάς δίφυλλης αυλόπορτας </w:t>
            </w:r>
            <w:proofErr w:type="spellStart"/>
            <w:r w:rsidRPr="009C1B8E">
              <w:rPr>
                <w:rFonts w:eastAsia="Arial"/>
                <w:sz w:val="22"/>
                <w:szCs w:val="22"/>
                <w:lang w:eastAsia="en-US"/>
              </w:rPr>
              <w:t>400x150cm</w:t>
            </w:r>
            <w:proofErr w:type="spellEnd"/>
            <w:r w:rsidRPr="009C1B8E">
              <w:rPr>
                <w:rFonts w:eastAsia="Arial"/>
                <w:sz w:val="22"/>
                <w:szCs w:val="22"/>
                <w:lang w:eastAsia="en-US"/>
              </w:rPr>
              <w:t xml:space="preserve"> (νέες διαστάσεις </w:t>
            </w:r>
            <w:proofErr w:type="spellStart"/>
            <w:r w:rsidRPr="009C1B8E">
              <w:rPr>
                <w:rFonts w:eastAsia="Arial"/>
                <w:sz w:val="22"/>
                <w:szCs w:val="22"/>
                <w:lang w:eastAsia="en-US"/>
              </w:rPr>
              <w:t>400x230cm_αντικατάσταση</w:t>
            </w:r>
            <w:proofErr w:type="spellEnd"/>
            <w:r w:rsidRPr="009C1B8E">
              <w:rPr>
                <w:rFonts w:eastAsia="Arial"/>
                <w:sz w:val="22"/>
                <w:szCs w:val="22"/>
                <w:lang w:eastAsia="en-US"/>
              </w:rPr>
              <w:t xml:space="preserve"> πλέγματος με σωλήνα </w:t>
            </w:r>
            <w:proofErr w:type="spellStart"/>
            <w:r w:rsidRPr="009C1B8E">
              <w:rPr>
                <w:rFonts w:eastAsia="Arial"/>
                <w:sz w:val="22"/>
                <w:szCs w:val="22"/>
                <w:lang w:eastAsia="en-US"/>
              </w:rPr>
              <w:t>γαλβανιζέ</w:t>
            </w:r>
            <w:proofErr w:type="spellEnd"/>
            <w:r w:rsidRPr="009C1B8E">
              <w:rPr>
                <w:rFonts w:eastAsia="Arial"/>
                <w:sz w:val="22"/>
                <w:szCs w:val="22"/>
                <w:lang w:eastAsia="en-US"/>
              </w:rPr>
              <w:t xml:space="preserve"> σε κάθετη διάταξη_ προσθήκη κλειδαριάς με ομφαλό ασφαλείας).</w:t>
            </w:r>
          </w:p>
          <w:p w:rsidR="00842084" w:rsidRPr="009C1B8E" w:rsidRDefault="00842084" w:rsidP="00BF7B5E">
            <w:pPr>
              <w:pStyle w:val="a4"/>
              <w:widowControl w:val="0"/>
              <w:spacing w:line="288" w:lineRule="auto"/>
              <w:rPr>
                <w:rFonts w:eastAsia="Arial"/>
                <w:sz w:val="22"/>
                <w:szCs w:val="22"/>
                <w:lang w:eastAsia="en-US"/>
              </w:rPr>
            </w:pPr>
            <w:r w:rsidRPr="009C1B8E">
              <w:rPr>
                <w:rFonts w:eastAsia="Arial"/>
                <w:sz w:val="22"/>
                <w:szCs w:val="22"/>
                <w:lang w:eastAsia="en-US"/>
              </w:rPr>
              <w:t xml:space="preserve">Στην τιμή μονάδας περιλαμβάνεται η προμήθεια, μεταφορά επί τόπου των πάσης φύσεως υλικών, εξαρτημάτων στερέωσης και ειδικών τεμαχίων, όπως και η κοπή, τοποθέτηση και στερέωση των υλικών για την ολοκλήρωση της κατασκευής. Στα μεταλλικά στοιχεία έχει προηγηθεί βαφή με αντισκωριακό αστάρι, και ηλεκτροστατική βαφή </w:t>
            </w:r>
            <w:proofErr w:type="spellStart"/>
            <w:r w:rsidRPr="009C1B8E">
              <w:rPr>
                <w:rFonts w:eastAsia="Arial"/>
                <w:sz w:val="22"/>
                <w:szCs w:val="22"/>
                <w:lang w:eastAsia="en-US"/>
              </w:rPr>
              <w:t>RAL</w:t>
            </w:r>
            <w:proofErr w:type="spellEnd"/>
            <w:r w:rsidRPr="009C1B8E">
              <w:rPr>
                <w:rFonts w:eastAsia="Arial"/>
                <w:sz w:val="22"/>
                <w:szCs w:val="22"/>
                <w:lang w:eastAsia="en-US"/>
              </w:rPr>
              <w:t xml:space="preserve"> ματ απόχρωσης της επιλογής της υπηρεσίας.</w:t>
            </w:r>
          </w:p>
        </w:tc>
        <w:tc>
          <w:tcPr>
            <w:tcW w:w="1276" w:type="dxa"/>
            <w:vAlign w:val="center"/>
          </w:tcPr>
          <w:p w:rsidR="00842084" w:rsidRPr="009C1B8E" w:rsidRDefault="00842084" w:rsidP="00BF7B5E">
            <w:pPr>
              <w:pStyle w:val="a4"/>
              <w:widowControl w:val="0"/>
              <w:spacing w:line="288" w:lineRule="auto"/>
              <w:jc w:val="center"/>
              <w:rPr>
                <w:rFonts w:eastAsia="Arial"/>
                <w:sz w:val="22"/>
                <w:szCs w:val="22"/>
                <w:lang w:eastAsia="en-US"/>
              </w:rPr>
            </w:pPr>
            <w:r>
              <w:rPr>
                <w:rFonts w:eastAsia="Arial"/>
                <w:sz w:val="22"/>
                <w:szCs w:val="22"/>
                <w:lang w:eastAsia="en-US"/>
              </w:rPr>
              <w:t>(</w:t>
            </w:r>
            <w:proofErr w:type="spellStart"/>
            <w:r>
              <w:rPr>
                <w:rFonts w:eastAsia="Arial"/>
                <w:sz w:val="22"/>
                <w:szCs w:val="22"/>
                <w:lang w:eastAsia="en-US"/>
              </w:rPr>
              <w:t>κατ</w:t>
            </w:r>
            <w:proofErr w:type="spellEnd"/>
            <w:r>
              <w:rPr>
                <w:rFonts w:eastAsia="Arial"/>
                <w:sz w:val="22"/>
                <w:szCs w:val="22"/>
                <w:lang w:eastAsia="en-US"/>
              </w:rPr>
              <w:t>΄ από κοπή)</w:t>
            </w:r>
          </w:p>
        </w:tc>
        <w:tc>
          <w:tcPr>
            <w:tcW w:w="850" w:type="dxa"/>
            <w:vAlign w:val="center"/>
          </w:tcPr>
          <w:p w:rsidR="00842084" w:rsidRPr="009C1B8E" w:rsidRDefault="00842084" w:rsidP="00BF7B5E">
            <w:pPr>
              <w:pStyle w:val="a4"/>
              <w:widowControl w:val="0"/>
              <w:spacing w:line="288" w:lineRule="auto"/>
              <w:rPr>
                <w:rFonts w:eastAsia="Arial"/>
                <w:sz w:val="22"/>
                <w:szCs w:val="22"/>
                <w:lang w:eastAsia="en-US"/>
              </w:rPr>
            </w:pPr>
          </w:p>
        </w:tc>
      </w:tr>
    </w:tbl>
    <w:p w:rsidR="00842084" w:rsidRPr="009C1B8E" w:rsidRDefault="00842084" w:rsidP="00842084">
      <w:pPr>
        <w:pStyle w:val="a4"/>
        <w:widowControl w:val="0"/>
        <w:spacing w:line="288" w:lineRule="auto"/>
        <w:rPr>
          <w:rFonts w:eastAsia="Arial"/>
          <w:sz w:val="22"/>
          <w:szCs w:val="22"/>
          <w:lang w:eastAsia="en-US"/>
        </w:rPr>
      </w:pPr>
    </w:p>
    <w:p w:rsidR="00842084" w:rsidRPr="00251FCE" w:rsidRDefault="00842084" w:rsidP="00842084">
      <w:pPr>
        <w:spacing w:before="120" w:after="120" w:line="288" w:lineRule="auto"/>
        <w:jc w:val="both"/>
        <w:rPr>
          <w:b/>
          <w:spacing w:val="20"/>
          <w:w w:val="110"/>
          <w:sz w:val="22"/>
          <w:szCs w:val="22"/>
          <w:u w:val="single"/>
        </w:rPr>
      </w:pPr>
      <w:r w:rsidRPr="00251FCE">
        <w:rPr>
          <w:b/>
          <w:spacing w:val="20"/>
          <w:w w:val="110"/>
          <w:sz w:val="22"/>
          <w:szCs w:val="22"/>
          <w:u w:val="single"/>
        </w:rPr>
        <w:t>3. Εφαρμογή αντιολισθητικής ταινίας</w:t>
      </w:r>
    </w:p>
    <w:p w:rsidR="00842084" w:rsidRPr="009C1B8E" w:rsidRDefault="00842084" w:rsidP="00842084">
      <w:pPr>
        <w:pStyle w:val="a4"/>
        <w:widowControl w:val="0"/>
        <w:spacing w:line="288" w:lineRule="auto"/>
        <w:rPr>
          <w:rFonts w:eastAsia="Arial"/>
          <w:sz w:val="22"/>
          <w:szCs w:val="22"/>
          <w:lang w:eastAsia="en-US"/>
        </w:rPr>
      </w:pPr>
      <w:r w:rsidRPr="009C1B8E">
        <w:rPr>
          <w:rFonts w:eastAsia="Arial"/>
          <w:sz w:val="22"/>
          <w:szCs w:val="22"/>
          <w:lang w:eastAsia="en-US"/>
        </w:rPr>
        <w:t xml:space="preserve">Στους αναβαθμούς εσωτερικά της Βιβλιοθήκης και των αμφιθεάτρων </w:t>
      </w:r>
      <w:proofErr w:type="spellStart"/>
      <w:r w:rsidRPr="009C1B8E">
        <w:rPr>
          <w:rFonts w:eastAsia="Arial"/>
          <w:sz w:val="22"/>
          <w:szCs w:val="22"/>
          <w:lang w:eastAsia="en-US"/>
        </w:rPr>
        <w:t>Δ3</w:t>
      </w:r>
      <w:proofErr w:type="spellEnd"/>
      <w:r w:rsidRPr="009C1B8E">
        <w:rPr>
          <w:rFonts w:eastAsia="Arial"/>
          <w:sz w:val="22"/>
          <w:szCs w:val="22"/>
          <w:lang w:eastAsia="en-US"/>
        </w:rPr>
        <w:t xml:space="preserve"> και </w:t>
      </w:r>
      <w:proofErr w:type="spellStart"/>
      <w:r w:rsidRPr="009C1B8E">
        <w:rPr>
          <w:rFonts w:eastAsia="Arial"/>
          <w:sz w:val="22"/>
          <w:szCs w:val="22"/>
          <w:lang w:eastAsia="en-US"/>
        </w:rPr>
        <w:t>Δ37Α</w:t>
      </w:r>
      <w:proofErr w:type="spellEnd"/>
      <w:r w:rsidRPr="009C1B8E">
        <w:rPr>
          <w:rFonts w:eastAsia="Arial"/>
          <w:sz w:val="22"/>
          <w:szCs w:val="22"/>
          <w:lang w:eastAsia="en-US"/>
        </w:rPr>
        <w:t xml:space="preserve"> υπάρχει  ανάγκη επίστρωσης με ειδικό αντιολισθητικό υλικό, για την αποφυγή ατυχημάτων λόγω ολισθηρότητας. Ότι αφορά τα προς προμήθεια υλικά και τις απαιτούμενες εργασίες, αναλύονται παρακάτω:</w:t>
      </w:r>
    </w:p>
    <w:p w:rsidR="00842084" w:rsidRPr="00AE20BC" w:rsidRDefault="00842084" w:rsidP="00842084">
      <w:pPr>
        <w:widowControl w:val="0"/>
        <w:tabs>
          <w:tab w:val="left" w:pos="6804"/>
        </w:tabs>
        <w:autoSpaceDE w:val="0"/>
        <w:autoSpaceDN w:val="0"/>
        <w:adjustRightInd w:val="0"/>
        <w:spacing w:after="120" w:line="288" w:lineRule="auto"/>
        <w:jc w:val="both"/>
        <w:rPr>
          <w:b/>
          <w:sz w:val="22"/>
          <w:szCs w:val="22"/>
        </w:rPr>
      </w:pPr>
      <w:r w:rsidRPr="00AE20BC">
        <w:rPr>
          <w:b/>
          <w:sz w:val="22"/>
          <w:szCs w:val="22"/>
        </w:rPr>
        <w:t>Τεχνική Περιγραφή / Επιμέτρηση</w:t>
      </w:r>
    </w:p>
    <w:tbl>
      <w:tblPr>
        <w:tblW w:w="9923" w:type="dxa"/>
        <w:jc w:val="center"/>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425"/>
        <w:gridCol w:w="7230"/>
        <w:gridCol w:w="1275"/>
        <w:gridCol w:w="993"/>
      </w:tblGrid>
      <w:tr w:rsidR="00842084" w:rsidRPr="009C1B8E" w:rsidTr="00BF7B5E">
        <w:trPr>
          <w:trHeight w:val="393"/>
          <w:jc w:val="center"/>
        </w:trPr>
        <w:tc>
          <w:tcPr>
            <w:tcW w:w="425" w:type="dxa"/>
            <w:tcBorders>
              <w:bottom w:val="double" w:sz="4" w:space="0" w:color="000000"/>
            </w:tcBorders>
            <w:vAlign w:val="center"/>
          </w:tcPr>
          <w:p w:rsidR="00842084" w:rsidRPr="009C1B8E" w:rsidRDefault="00842084" w:rsidP="00BF7B5E">
            <w:pPr>
              <w:pStyle w:val="a4"/>
              <w:widowControl w:val="0"/>
              <w:spacing w:line="288" w:lineRule="auto"/>
              <w:rPr>
                <w:rFonts w:eastAsia="Arial"/>
                <w:sz w:val="22"/>
                <w:szCs w:val="22"/>
                <w:lang w:eastAsia="en-US"/>
              </w:rPr>
            </w:pPr>
          </w:p>
        </w:tc>
        <w:tc>
          <w:tcPr>
            <w:tcW w:w="7230" w:type="dxa"/>
            <w:tcBorders>
              <w:bottom w:val="double" w:sz="4" w:space="0" w:color="000000"/>
            </w:tcBorders>
            <w:vAlign w:val="center"/>
          </w:tcPr>
          <w:p w:rsidR="00842084" w:rsidRPr="009C1B8E" w:rsidRDefault="00842084" w:rsidP="00BF7B5E">
            <w:pPr>
              <w:pStyle w:val="a4"/>
              <w:widowControl w:val="0"/>
              <w:spacing w:line="288" w:lineRule="auto"/>
              <w:rPr>
                <w:rFonts w:eastAsia="Arial"/>
                <w:sz w:val="22"/>
                <w:szCs w:val="22"/>
                <w:lang w:eastAsia="en-US"/>
              </w:rPr>
            </w:pPr>
            <w:r w:rsidRPr="009C1B8E">
              <w:rPr>
                <w:rFonts w:eastAsia="Arial"/>
                <w:sz w:val="22"/>
                <w:szCs w:val="22"/>
                <w:lang w:eastAsia="en-US"/>
              </w:rPr>
              <w:t>Προμήθεια ειδών / Περιγραφή Υπηρεσιών</w:t>
            </w:r>
          </w:p>
        </w:tc>
        <w:tc>
          <w:tcPr>
            <w:tcW w:w="1275" w:type="dxa"/>
            <w:tcBorders>
              <w:bottom w:val="double" w:sz="4" w:space="0" w:color="000000"/>
            </w:tcBorders>
            <w:vAlign w:val="center"/>
          </w:tcPr>
          <w:p w:rsidR="00842084" w:rsidRPr="009C1B8E" w:rsidRDefault="00842084" w:rsidP="00BF7B5E">
            <w:pPr>
              <w:pStyle w:val="a4"/>
              <w:widowControl w:val="0"/>
              <w:spacing w:line="288" w:lineRule="auto"/>
              <w:rPr>
                <w:rFonts w:eastAsia="Arial"/>
                <w:sz w:val="22"/>
                <w:szCs w:val="22"/>
                <w:lang w:eastAsia="en-US"/>
              </w:rPr>
            </w:pPr>
            <w:proofErr w:type="spellStart"/>
            <w:r w:rsidRPr="009C1B8E">
              <w:rPr>
                <w:rFonts w:eastAsia="Arial"/>
                <w:sz w:val="22"/>
                <w:szCs w:val="22"/>
                <w:lang w:eastAsia="en-US"/>
              </w:rPr>
              <w:t>Μον</w:t>
            </w:r>
            <w:proofErr w:type="spellEnd"/>
            <w:r w:rsidRPr="009C1B8E">
              <w:rPr>
                <w:rFonts w:eastAsia="Arial"/>
                <w:sz w:val="22"/>
                <w:szCs w:val="22"/>
                <w:lang w:eastAsia="en-US"/>
              </w:rPr>
              <w:t xml:space="preserve">. </w:t>
            </w:r>
            <w:proofErr w:type="spellStart"/>
            <w:r w:rsidRPr="009C1B8E">
              <w:rPr>
                <w:rFonts w:eastAsia="Arial"/>
                <w:sz w:val="22"/>
                <w:szCs w:val="22"/>
                <w:lang w:eastAsia="en-US"/>
              </w:rPr>
              <w:t>Μέτρ</w:t>
            </w:r>
            <w:proofErr w:type="spellEnd"/>
          </w:p>
        </w:tc>
        <w:tc>
          <w:tcPr>
            <w:tcW w:w="993" w:type="dxa"/>
            <w:tcBorders>
              <w:bottom w:val="double" w:sz="4" w:space="0" w:color="000000"/>
            </w:tcBorders>
            <w:vAlign w:val="center"/>
          </w:tcPr>
          <w:p w:rsidR="00842084" w:rsidRPr="009C1B8E" w:rsidRDefault="00842084" w:rsidP="00BF7B5E">
            <w:pPr>
              <w:pStyle w:val="a4"/>
              <w:widowControl w:val="0"/>
              <w:spacing w:line="288" w:lineRule="auto"/>
              <w:rPr>
                <w:rFonts w:eastAsia="Arial"/>
                <w:sz w:val="22"/>
                <w:szCs w:val="22"/>
                <w:lang w:eastAsia="en-US"/>
              </w:rPr>
            </w:pPr>
            <w:proofErr w:type="spellStart"/>
            <w:r w:rsidRPr="009C1B8E">
              <w:rPr>
                <w:rFonts w:eastAsia="Arial"/>
                <w:sz w:val="22"/>
                <w:szCs w:val="22"/>
                <w:lang w:eastAsia="en-US"/>
              </w:rPr>
              <w:t>Ποσότ</w:t>
            </w:r>
            <w:proofErr w:type="spellEnd"/>
          </w:p>
        </w:tc>
      </w:tr>
      <w:tr w:rsidR="00842084" w:rsidRPr="009C1B8E" w:rsidTr="00BF7B5E">
        <w:trPr>
          <w:trHeight w:val="606"/>
          <w:jc w:val="center"/>
        </w:trPr>
        <w:tc>
          <w:tcPr>
            <w:tcW w:w="425" w:type="dxa"/>
            <w:tcBorders>
              <w:top w:val="double" w:sz="4" w:space="0" w:color="000000"/>
            </w:tcBorders>
            <w:vAlign w:val="center"/>
          </w:tcPr>
          <w:p w:rsidR="00842084" w:rsidRPr="009C1B8E" w:rsidRDefault="00842084" w:rsidP="00BF7B5E">
            <w:pPr>
              <w:pStyle w:val="a4"/>
              <w:widowControl w:val="0"/>
              <w:spacing w:line="288" w:lineRule="auto"/>
              <w:rPr>
                <w:rFonts w:eastAsia="Arial"/>
                <w:sz w:val="22"/>
                <w:szCs w:val="22"/>
                <w:lang w:eastAsia="en-US"/>
              </w:rPr>
            </w:pPr>
          </w:p>
        </w:tc>
        <w:tc>
          <w:tcPr>
            <w:tcW w:w="7230" w:type="dxa"/>
            <w:tcBorders>
              <w:top w:val="double" w:sz="4" w:space="0" w:color="000000"/>
            </w:tcBorders>
            <w:vAlign w:val="center"/>
          </w:tcPr>
          <w:p w:rsidR="00842084" w:rsidRPr="00D02608" w:rsidRDefault="00842084" w:rsidP="00BF7B5E">
            <w:pPr>
              <w:pStyle w:val="a4"/>
              <w:widowControl w:val="0"/>
              <w:spacing w:line="288" w:lineRule="auto"/>
              <w:rPr>
                <w:rFonts w:eastAsia="Arial"/>
                <w:b/>
                <w:sz w:val="22"/>
                <w:szCs w:val="22"/>
                <w:lang w:eastAsia="en-US"/>
              </w:rPr>
            </w:pPr>
            <w:r w:rsidRPr="00D02608">
              <w:rPr>
                <w:rFonts w:eastAsia="Arial"/>
                <w:b/>
                <w:sz w:val="22"/>
                <w:szCs w:val="22"/>
                <w:lang w:eastAsia="en-US"/>
              </w:rPr>
              <w:t xml:space="preserve">Βιβλιοθήκη και </w:t>
            </w:r>
            <w:r>
              <w:rPr>
                <w:rFonts w:eastAsia="Arial"/>
                <w:b/>
                <w:sz w:val="22"/>
                <w:szCs w:val="22"/>
                <w:lang w:eastAsia="en-US"/>
              </w:rPr>
              <w:t>Α</w:t>
            </w:r>
            <w:r w:rsidRPr="00D02608">
              <w:rPr>
                <w:rFonts w:eastAsia="Arial"/>
                <w:b/>
                <w:sz w:val="22"/>
                <w:szCs w:val="22"/>
                <w:lang w:eastAsia="en-US"/>
              </w:rPr>
              <w:t xml:space="preserve">μφιθέατρα </w:t>
            </w:r>
            <w:proofErr w:type="spellStart"/>
            <w:r w:rsidRPr="00D02608">
              <w:rPr>
                <w:rFonts w:eastAsia="Arial"/>
                <w:b/>
                <w:sz w:val="22"/>
                <w:szCs w:val="22"/>
                <w:lang w:eastAsia="en-US"/>
              </w:rPr>
              <w:t>Δ3</w:t>
            </w:r>
            <w:proofErr w:type="spellEnd"/>
            <w:r w:rsidRPr="00D02608">
              <w:rPr>
                <w:rFonts w:eastAsia="Arial"/>
                <w:b/>
                <w:sz w:val="22"/>
                <w:szCs w:val="22"/>
                <w:lang w:eastAsia="en-US"/>
              </w:rPr>
              <w:t xml:space="preserve"> και </w:t>
            </w:r>
            <w:proofErr w:type="spellStart"/>
            <w:r w:rsidRPr="00D02608">
              <w:rPr>
                <w:rFonts w:eastAsia="Arial"/>
                <w:b/>
                <w:sz w:val="22"/>
                <w:szCs w:val="22"/>
                <w:lang w:eastAsia="en-US"/>
              </w:rPr>
              <w:t>Δ37Α</w:t>
            </w:r>
            <w:proofErr w:type="spellEnd"/>
          </w:p>
        </w:tc>
        <w:tc>
          <w:tcPr>
            <w:tcW w:w="1275" w:type="dxa"/>
            <w:tcBorders>
              <w:top w:val="double" w:sz="4" w:space="0" w:color="000000"/>
            </w:tcBorders>
            <w:vAlign w:val="center"/>
          </w:tcPr>
          <w:p w:rsidR="00842084" w:rsidRPr="009C1B8E" w:rsidRDefault="00842084" w:rsidP="00BF7B5E">
            <w:pPr>
              <w:pStyle w:val="a4"/>
              <w:widowControl w:val="0"/>
              <w:spacing w:line="288" w:lineRule="auto"/>
              <w:rPr>
                <w:rFonts w:eastAsia="Arial"/>
                <w:sz w:val="22"/>
                <w:szCs w:val="22"/>
                <w:lang w:eastAsia="en-US"/>
              </w:rPr>
            </w:pPr>
          </w:p>
        </w:tc>
        <w:tc>
          <w:tcPr>
            <w:tcW w:w="993" w:type="dxa"/>
            <w:tcBorders>
              <w:top w:val="double" w:sz="4" w:space="0" w:color="000000"/>
            </w:tcBorders>
            <w:vAlign w:val="center"/>
          </w:tcPr>
          <w:p w:rsidR="00842084" w:rsidRPr="009C1B8E" w:rsidRDefault="00842084" w:rsidP="00BF7B5E">
            <w:pPr>
              <w:pStyle w:val="a4"/>
              <w:widowControl w:val="0"/>
              <w:spacing w:line="288" w:lineRule="auto"/>
              <w:rPr>
                <w:rFonts w:eastAsia="Arial"/>
                <w:sz w:val="22"/>
                <w:szCs w:val="22"/>
                <w:lang w:eastAsia="en-US"/>
              </w:rPr>
            </w:pPr>
          </w:p>
        </w:tc>
      </w:tr>
      <w:tr w:rsidR="00842084" w:rsidRPr="009C1B8E" w:rsidTr="00BF7B5E">
        <w:trPr>
          <w:trHeight w:val="606"/>
          <w:jc w:val="center"/>
        </w:trPr>
        <w:tc>
          <w:tcPr>
            <w:tcW w:w="425" w:type="dxa"/>
            <w:vAlign w:val="center"/>
          </w:tcPr>
          <w:p w:rsidR="00842084" w:rsidRPr="009C1B8E" w:rsidRDefault="00842084" w:rsidP="00BF7B5E">
            <w:pPr>
              <w:pStyle w:val="a4"/>
              <w:widowControl w:val="0"/>
              <w:spacing w:line="288" w:lineRule="auto"/>
              <w:rPr>
                <w:rFonts w:eastAsia="Arial"/>
                <w:sz w:val="22"/>
                <w:szCs w:val="22"/>
                <w:lang w:eastAsia="en-US"/>
              </w:rPr>
            </w:pPr>
            <w:r w:rsidRPr="009C1B8E">
              <w:rPr>
                <w:rFonts w:eastAsia="Arial"/>
                <w:sz w:val="22"/>
                <w:szCs w:val="22"/>
                <w:lang w:eastAsia="en-US"/>
              </w:rPr>
              <w:t>1</w:t>
            </w:r>
          </w:p>
        </w:tc>
        <w:tc>
          <w:tcPr>
            <w:tcW w:w="7230" w:type="dxa"/>
            <w:vAlign w:val="center"/>
          </w:tcPr>
          <w:p w:rsidR="00842084" w:rsidRPr="009C1B8E" w:rsidRDefault="00842084" w:rsidP="00BF7B5E">
            <w:pPr>
              <w:pStyle w:val="a4"/>
              <w:widowControl w:val="0"/>
              <w:spacing w:line="288" w:lineRule="auto"/>
              <w:rPr>
                <w:rFonts w:eastAsia="Arial"/>
                <w:sz w:val="22"/>
                <w:szCs w:val="22"/>
                <w:lang w:eastAsia="en-US"/>
              </w:rPr>
            </w:pPr>
            <w:r w:rsidRPr="009C1B8E">
              <w:rPr>
                <w:rFonts w:eastAsia="Arial"/>
                <w:sz w:val="22"/>
                <w:szCs w:val="22"/>
                <w:lang w:eastAsia="en-US"/>
              </w:rPr>
              <w:t>Καθαρισμός επιφάνειας από σκόνες ή άλλα σωματίδια. Εφαρμογή της αυτοκόλλητης αντιολισθητικής ταινίας σε στεγνή επιφάνεια. Μετά την εφαρμογή εφαρμόζεται ελαφρά πίεση στο πάνω μέρος. Η πλήρης συγκολλητική δύναμη της ταινίας επιτυγχάνεται μετά από 24 ώρες.</w:t>
            </w:r>
          </w:p>
        </w:tc>
        <w:tc>
          <w:tcPr>
            <w:tcW w:w="1275" w:type="dxa"/>
            <w:vAlign w:val="center"/>
          </w:tcPr>
          <w:p w:rsidR="00842084" w:rsidRPr="009C1B8E" w:rsidRDefault="00842084" w:rsidP="00BF7B5E">
            <w:pPr>
              <w:pStyle w:val="a4"/>
              <w:widowControl w:val="0"/>
              <w:spacing w:line="288" w:lineRule="auto"/>
              <w:jc w:val="center"/>
              <w:rPr>
                <w:rFonts w:eastAsia="Arial"/>
                <w:sz w:val="22"/>
                <w:szCs w:val="22"/>
                <w:lang w:eastAsia="en-US"/>
              </w:rPr>
            </w:pPr>
            <w:r w:rsidRPr="009C1B8E">
              <w:rPr>
                <w:rFonts w:eastAsia="Arial"/>
                <w:sz w:val="22"/>
                <w:szCs w:val="22"/>
                <w:lang w:eastAsia="en-US"/>
              </w:rPr>
              <w:t>(m)</w:t>
            </w:r>
          </w:p>
        </w:tc>
        <w:tc>
          <w:tcPr>
            <w:tcW w:w="993" w:type="dxa"/>
            <w:vAlign w:val="center"/>
          </w:tcPr>
          <w:p w:rsidR="00842084" w:rsidRPr="009C1B8E" w:rsidRDefault="00842084" w:rsidP="00BF7B5E">
            <w:pPr>
              <w:pStyle w:val="a4"/>
              <w:widowControl w:val="0"/>
              <w:spacing w:line="288" w:lineRule="auto"/>
              <w:jc w:val="center"/>
              <w:rPr>
                <w:rFonts w:eastAsia="Arial"/>
                <w:sz w:val="22"/>
                <w:szCs w:val="22"/>
                <w:lang w:eastAsia="en-US"/>
              </w:rPr>
            </w:pPr>
            <w:r w:rsidRPr="009C1B8E">
              <w:rPr>
                <w:rFonts w:eastAsia="Arial"/>
                <w:sz w:val="22"/>
                <w:szCs w:val="22"/>
                <w:lang w:eastAsia="en-US"/>
              </w:rPr>
              <w:t>301,0</w:t>
            </w:r>
          </w:p>
        </w:tc>
      </w:tr>
    </w:tbl>
    <w:p w:rsidR="00842084" w:rsidRPr="009C1B8E" w:rsidRDefault="00842084" w:rsidP="00842084">
      <w:pPr>
        <w:pStyle w:val="a4"/>
        <w:widowControl w:val="0"/>
        <w:spacing w:line="288" w:lineRule="auto"/>
        <w:rPr>
          <w:rFonts w:eastAsia="Arial"/>
          <w:sz w:val="22"/>
          <w:szCs w:val="22"/>
          <w:lang w:eastAsia="en-US"/>
        </w:rPr>
      </w:pPr>
    </w:p>
    <w:p w:rsidR="00842084" w:rsidRPr="009C1B8E" w:rsidRDefault="00842084" w:rsidP="00842084">
      <w:pPr>
        <w:pStyle w:val="a4"/>
        <w:widowControl w:val="0"/>
        <w:spacing w:line="288" w:lineRule="auto"/>
        <w:rPr>
          <w:rFonts w:eastAsia="Arial"/>
          <w:sz w:val="22"/>
          <w:szCs w:val="22"/>
          <w:lang w:eastAsia="en-US"/>
        </w:rPr>
      </w:pPr>
      <w:r w:rsidRPr="009C1B8E">
        <w:rPr>
          <w:rFonts w:eastAsia="Arial"/>
          <w:sz w:val="22"/>
          <w:szCs w:val="22"/>
          <w:lang w:eastAsia="en-US"/>
        </w:rPr>
        <w:t>Πριν από την σύνταξη της προσφοράς ή ακόμη και κατά την επίσκεψη για τη βεβαίωση των τοπικών συνθηκών, θα πρέπει να γίνει επανέλεγχος από τον υποψήφιο Ανάδοχο, αφού ληφθούν όλες οι διαστάσεις επί τόπου.</w:t>
      </w:r>
    </w:p>
    <w:p w:rsidR="00842084" w:rsidRPr="009C1B8E" w:rsidRDefault="00842084" w:rsidP="00842084">
      <w:pPr>
        <w:pStyle w:val="a4"/>
        <w:widowControl w:val="0"/>
        <w:spacing w:line="288" w:lineRule="auto"/>
        <w:rPr>
          <w:rFonts w:eastAsia="Arial"/>
          <w:sz w:val="22"/>
          <w:szCs w:val="22"/>
          <w:lang w:eastAsia="en-US"/>
        </w:rPr>
      </w:pPr>
      <w:r w:rsidRPr="009C1B8E">
        <w:rPr>
          <w:rFonts w:eastAsia="Arial"/>
          <w:sz w:val="22"/>
          <w:szCs w:val="22"/>
          <w:lang w:eastAsia="en-US"/>
        </w:rPr>
        <w:t xml:space="preserve">Εάν, αφού μελετήσουν την Τεχνική Περιγραφή, διαπιστώσουν την οποιαδήποτε ασυμφωνία, θα πρέπει να τη γνωστοποιήσουν εγκαίρως στην Υπηρεσία η οποία οφείλει να δώσει τις σχετικές διευκρινήσεις. </w:t>
      </w:r>
    </w:p>
    <w:p w:rsidR="00842084" w:rsidRDefault="00842084" w:rsidP="00842084">
      <w:pPr>
        <w:pStyle w:val="a4"/>
        <w:widowControl w:val="0"/>
        <w:spacing w:line="288" w:lineRule="auto"/>
        <w:rPr>
          <w:rFonts w:eastAsia="Arial"/>
          <w:sz w:val="22"/>
          <w:szCs w:val="22"/>
          <w:lang w:eastAsia="en-US"/>
        </w:rPr>
      </w:pPr>
      <w:r w:rsidRPr="009C1B8E">
        <w:rPr>
          <w:rFonts w:eastAsia="Arial"/>
          <w:sz w:val="22"/>
          <w:szCs w:val="22"/>
          <w:lang w:eastAsia="en-US"/>
        </w:rPr>
        <w:t>Ο Ανάδοχος υποχρεούται, πριν την έναρξη των εργασιών, για την εκτέλεση των παραγγελιών οι οποίες θα γίνουν βάσει πραγματικών μεγεθών / μετρήσεων και θα πραγματοποιηθούν με δική του ευθύνη. Σε αντίθετη περίπτωση η δαπάνη ανακατασκευής θα βαρύνει τον Ανάδοχο.</w:t>
      </w:r>
    </w:p>
    <w:p w:rsidR="00842084" w:rsidRPr="00046ABD" w:rsidRDefault="00842084" w:rsidP="00842084">
      <w:pPr>
        <w:widowControl w:val="0"/>
        <w:tabs>
          <w:tab w:val="left" w:pos="6804"/>
        </w:tabs>
        <w:autoSpaceDE w:val="0"/>
        <w:autoSpaceDN w:val="0"/>
        <w:adjustRightInd w:val="0"/>
        <w:spacing w:after="120" w:line="288" w:lineRule="auto"/>
        <w:jc w:val="both"/>
        <w:rPr>
          <w:b/>
          <w:bCs/>
          <w:spacing w:val="20"/>
          <w:w w:val="110"/>
          <w:sz w:val="23"/>
          <w:szCs w:val="23"/>
          <w:u w:val="single"/>
          <w:lang w:eastAsia="en-US"/>
        </w:rPr>
      </w:pPr>
      <w:r w:rsidRPr="00046ABD">
        <w:rPr>
          <w:b/>
          <w:bCs/>
          <w:spacing w:val="20"/>
          <w:w w:val="110"/>
          <w:sz w:val="23"/>
          <w:szCs w:val="23"/>
          <w:u w:val="single"/>
          <w:lang w:eastAsia="en-US"/>
        </w:rPr>
        <w:lastRenderedPageBreak/>
        <w:t xml:space="preserve">Τεχνικές Προδιαγραφές </w:t>
      </w:r>
    </w:p>
    <w:tbl>
      <w:tblPr>
        <w:tblW w:w="9928" w:type="dxa"/>
        <w:jc w:val="center"/>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4137"/>
        <w:gridCol w:w="5791"/>
      </w:tblGrid>
      <w:tr w:rsidR="00842084" w:rsidRPr="009C1B8E" w:rsidTr="00BF7B5E">
        <w:trPr>
          <w:trHeight w:val="407"/>
          <w:jc w:val="center"/>
        </w:trPr>
        <w:tc>
          <w:tcPr>
            <w:tcW w:w="4137" w:type="dxa"/>
            <w:shd w:val="clear" w:color="auto" w:fill="BFBFBF" w:themeFill="background1" w:themeFillShade="BF"/>
            <w:vAlign w:val="center"/>
          </w:tcPr>
          <w:p w:rsidR="00842084" w:rsidRDefault="00842084" w:rsidP="00BF7B5E">
            <w:pPr>
              <w:pStyle w:val="a4"/>
              <w:widowControl w:val="0"/>
              <w:spacing w:line="288" w:lineRule="auto"/>
              <w:rPr>
                <w:rFonts w:eastAsia="Arial"/>
                <w:sz w:val="22"/>
                <w:szCs w:val="22"/>
                <w:lang w:eastAsia="en-US"/>
              </w:rPr>
            </w:pPr>
            <w:r>
              <w:rPr>
                <w:rFonts w:eastAsia="Arial"/>
                <w:sz w:val="22"/>
                <w:szCs w:val="22"/>
                <w:lang w:eastAsia="en-US"/>
              </w:rPr>
              <w:t>Λαμαρίνες</w:t>
            </w:r>
          </w:p>
        </w:tc>
        <w:tc>
          <w:tcPr>
            <w:tcW w:w="5791" w:type="dxa"/>
            <w:shd w:val="clear" w:color="auto" w:fill="BFBFBF" w:themeFill="background1" w:themeFillShade="BF"/>
            <w:vAlign w:val="center"/>
          </w:tcPr>
          <w:p w:rsidR="00842084" w:rsidRPr="009C1B8E" w:rsidRDefault="00842084" w:rsidP="00BF7B5E">
            <w:pPr>
              <w:pStyle w:val="a4"/>
              <w:widowControl w:val="0"/>
              <w:spacing w:line="288" w:lineRule="auto"/>
              <w:rPr>
                <w:rFonts w:eastAsia="Arial"/>
                <w:sz w:val="22"/>
                <w:szCs w:val="22"/>
                <w:lang w:eastAsia="en-US"/>
              </w:rPr>
            </w:pPr>
          </w:p>
        </w:tc>
      </w:tr>
      <w:tr w:rsidR="00842084" w:rsidRPr="009C1B8E" w:rsidTr="00BF7B5E">
        <w:trPr>
          <w:trHeight w:val="407"/>
          <w:jc w:val="center"/>
        </w:trPr>
        <w:tc>
          <w:tcPr>
            <w:tcW w:w="4137" w:type="dxa"/>
            <w:shd w:val="clear" w:color="auto" w:fill="auto"/>
            <w:vAlign w:val="center"/>
          </w:tcPr>
          <w:p w:rsidR="00842084" w:rsidRDefault="00842084" w:rsidP="00BF7B5E">
            <w:pPr>
              <w:pStyle w:val="a4"/>
              <w:widowControl w:val="0"/>
              <w:spacing w:line="288" w:lineRule="auto"/>
              <w:rPr>
                <w:rFonts w:eastAsia="Arial"/>
                <w:sz w:val="22"/>
                <w:szCs w:val="22"/>
                <w:lang w:eastAsia="en-US"/>
              </w:rPr>
            </w:pPr>
            <w:r>
              <w:rPr>
                <w:rFonts w:eastAsia="Arial"/>
                <w:sz w:val="22"/>
                <w:szCs w:val="22"/>
                <w:lang w:eastAsia="en-US"/>
              </w:rPr>
              <w:t>Ποιότητα</w:t>
            </w:r>
          </w:p>
        </w:tc>
        <w:tc>
          <w:tcPr>
            <w:tcW w:w="5791" w:type="dxa"/>
            <w:shd w:val="clear" w:color="auto" w:fill="auto"/>
            <w:vAlign w:val="center"/>
          </w:tcPr>
          <w:p w:rsidR="00842084" w:rsidRPr="009C1B8E" w:rsidRDefault="00842084" w:rsidP="00BF7B5E">
            <w:pPr>
              <w:pStyle w:val="a4"/>
              <w:widowControl w:val="0"/>
              <w:spacing w:line="288" w:lineRule="auto"/>
              <w:rPr>
                <w:rFonts w:eastAsia="Arial"/>
                <w:sz w:val="22"/>
                <w:szCs w:val="22"/>
                <w:lang w:eastAsia="en-US"/>
              </w:rPr>
            </w:pPr>
            <w:r>
              <w:rPr>
                <w:rFonts w:eastAsia="Arial"/>
                <w:sz w:val="22"/>
                <w:szCs w:val="22"/>
                <w:lang w:eastAsia="en-US"/>
              </w:rPr>
              <w:t>Κριθαράκι</w:t>
            </w:r>
          </w:p>
        </w:tc>
      </w:tr>
      <w:tr w:rsidR="00842084" w:rsidRPr="009C1B8E" w:rsidTr="00BF7B5E">
        <w:trPr>
          <w:trHeight w:val="407"/>
          <w:jc w:val="center"/>
        </w:trPr>
        <w:tc>
          <w:tcPr>
            <w:tcW w:w="4137" w:type="dxa"/>
            <w:shd w:val="clear" w:color="auto" w:fill="auto"/>
            <w:vAlign w:val="center"/>
          </w:tcPr>
          <w:p w:rsidR="00842084" w:rsidRDefault="00842084" w:rsidP="00BF7B5E">
            <w:pPr>
              <w:pStyle w:val="a4"/>
              <w:widowControl w:val="0"/>
              <w:spacing w:line="288" w:lineRule="auto"/>
              <w:rPr>
                <w:rFonts w:eastAsia="Arial"/>
                <w:sz w:val="22"/>
                <w:szCs w:val="22"/>
                <w:lang w:eastAsia="en-US"/>
              </w:rPr>
            </w:pPr>
            <w:r>
              <w:rPr>
                <w:rFonts w:eastAsia="Arial"/>
                <w:sz w:val="22"/>
                <w:szCs w:val="22"/>
                <w:lang w:eastAsia="en-US"/>
              </w:rPr>
              <w:t>Πάχος</w:t>
            </w:r>
          </w:p>
        </w:tc>
        <w:tc>
          <w:tcPr>
            <w:tcW w:w="5791" w:type="dxa"/>
            <w:shd w:val="clear" w:color="auto" w:fill="auto"/>
            <w:vAlign w:val="center"/>
          </w:tcPr>
          <w:p w:rsidR="00842084" w:rsidRPr="0079054D" w:rsidRDefault="00842084" w:rsidP="00BF7B5E">
            <w:pPr>
              <w:pStyle w:val="a4"/>
              <w:widowControl w:val="0"/>
              <w:spacing w:line="288" w:lineRule="auto"/>
              <w:rPr>
                <w:rFonts w:eastAsia="Arial"/>
                <w:sz w:val="22"/>
                <w:szCs w:val="22"/>
                <w:lang w:val="en-US" w:eastAsia="en-US"/>
              </w:rPr>
            </w:pPr>
            <w:r>
              <w:rPr>
                <w:rFonts w:eastAsia="Arial"/>
                <w:sz w:val="22"/>
                <w:szCs w:val="22"/>
                <w:lang w:eastAsia="en-US"/>
              </w:rPr>
              <w:t>3,0</w:t>
            </w:r>
            <w:r>
              <w:rPr>
                <w:rFonts w:eastAsia="Arial"/>
                <w:sz w:val="22"/>
                <w:szCs w:val="22"/>
                <w:lang w:val="en-US" w:eastAsia="en-US"/>
              </w:rPr>
              <w:t xml:space="preserve"> mm</w:t>
            </w:r>
          </w:p>
        </w:tc>
      </w:tr>
      <w:tr w:rsidR="00842084" w:rsidRPr="009C1B8E" w:rsidTr="00BF7B5E">
        <w:trPr>
          <w:trHeight w:val="407"/>
          <w:jc w:val="center"/>
        </w:trPr>
        <w:tc>
          <w:tcPr>
            <w:tcW w:w="4137" w:type="dxa"/>
            <w:shd w:val="clear" w:color="auto" w:fill="BFBFBF" w:themeFill="background1" w:themeFillShade="BF"/>
            <w:vAlign w:val="center"/>
          </w:tcPr>
          <w:p w:rsidR="00842084" w:rsidRPr="009C1B8E" w:rsidRDefault="00842084" w:rsidP="00BF7B5E">
            <w:pPr>
              <w:pStyle w:val="a4"/>
              <w:widowControl w:val="0"/>
              <w:spacing w:line="288" w:lineRule="auto"/>
              <w:rPr>
                <w:rFonts w:eastAsia="Arial"/>
                <w:sz w:val="22"/>
                <w:szCs w:val="22"/>
                <w:lang w:eastAsia="en-US"/>
              </w:rPr>
            </w:pPr>
            <w:proofErr w:type="spellStart"/>
            <w:r>
              <w:rPr>
                <w:rFonts w:eastAsia="Arial"/>
                <w:sz w:val="22"/>
                <w:szCs w:val="22"/>
                <w:lang w:eastAsia="en-US"/>
              </w:rPr>
              <w:t>Κοιλοδοκοί</w:t>
            </w:r>
            <w:proofErr w:type="spellEnd"/>
            <w:r>
              <w:rPr>
                <w:rFonts w:eastAsia="Arial"/>
                <w:sz w:val="22"/>
                <w:szCs w:val="22"/>
                <w:lang w:eastAsia="en-US"/>
              </w:rPr>
              <w:t xml:space="preserve"> </w:t>
            </w:r>
          </w:p>
        </w:tc>
        <w:tc>
          <w:tcPr>
            <w:tcW w:w="5791" w:type="dxa"/>
            <w:shd w:val="clear" w:color="auto" w:fill="BFBFBF" w:themeFill="background1" w:themeFillShade="BF"/>
            <w:vAlign w:val="center"/>
          </w:tcPr>
          <w:p w:rsidR="00842084" w:rsidRPr="009C1B8E" w:rsidRDefault="00842084" w:rsidP="00BF7B5E">
            <w:pPr>
              <w:pStyle w:val="a4"/>
              <w:widowControl w:val="0"/>
              <w:spacing w:line="288" w:lineRule="auto"/>
              <w:rPr>
                <w:rFonts w:eastAsia="Arial"/>
                <w:sz w:val="22"/>
                <w:szCs w:val="22"/>
                <w:lang w:eastAsia="en-US"/>
              </w:rPr>
            </w:pPr>
          </w:p>
        </w:tc>
      </w:tr>
      <w:tr w:rsidR="00842084" w:rsidRPr="009C1B8E" w:rsidTr="00BF7B5E">
        <w:trPr>
          <w:trHeight w:val="407"/>
          <w:jc w:val="center"/>
        </w:trPr>
        <w:tc>
          <w:tcPr>
            <w:tcW w:w="4137" w:type="dxa"/>
            <w:vAlign w:val="center"/>
          </w:tcPr>
          <w:p w:rsidR="00842084" w:rsidRPr="00910806" w:rsidRDefault="00842084" w:rsidP="00BF7B5E">
            <w:pPr>
              <w:pStyle w:val="a4"/>
              <w:widowControl w:val="0"/>
              <w:spacing w:line="288" w:lineRule="auto"/>
              <w:rPr>
                <w:rFonts w:eastAsia="Arial"/>
                <w:sz w:val="22"/>
                <w:szCs w:val="22"/>
                <w:lang w:eastAsia="en-US"/>
              </w:rPr>
            </w:pPr>
            <w:r>
              <w:rPr>
                <w:rFonts w:eastAsia="Arial"/>
                <w:sz w:val="22"/>
                <w:szCs w:val="22"/>
                <w:lang w:eastAsia="en-US"/>
              </w:rPr>
              <w:t>Ποιότητα</w:t>
            </w:r>
          </w:p>
        </w:tc>
        <w:tc>
          <w:tcPr>
            <w:tcW w:w="5791" w:type="dxa"/>
            <w:vAlign w:val="center"/>
          </w:tcPr>
          <w:p w:rsidR="00842084" w:rsidRPr="00910806" w:rsidRDefault="00842084" w:rsidP="00BF7B5E">
            <w:pPr>
              <w:pStyle w:val="a4"/>
              <w:widowControl w:val="0"/>
              <w:spacing w:line="288" w:lineRule="auto"/>
              <w:rPr>
                <w:rFonts w:eastAsia="Arial"/>
                <w:sz w:val="22"/>
                <w:szCs w:val="22"/>
                <w:lang w:eastAsia="en-US"/>
              </w:rPr>
            </w:pPr>
            <w:proofErr w:type="spellStart"/>
            <w:r>
              <w:rPr>
                <w:rFonts w:eastAsia="Arial"/>
                <w:sz w:val="22"/>
                <w:szCs w:val="22"/>
                <w:lang w:eastAsia="en-US"/>
              </w:rPr>
              <w:t>Γαλβανιζέ</w:t>
            </w:r>
            <w:proofErr w:type="spellEnd"/>
          </w:p>
        </w:tc>
      </w:tr>
      <w:tr w:rsidR="00842084" w:rsidRPr="009C1B8E" w:rsidTr="00BF7B5E">
        <w:trPr>
          <w:trHeight w:val="407"/>
          <w:jc w:val="center"/>
        </w:trPr>
        <w:tc>
          <w:tcPr>
            <w:tcW w:w="4137" w:type="dxa"/>
            <w:vAlign w:val="center"/>
          </w:tcPr>
          <w:p w:rsidR="00842084" w:rsidRPr="009C1B8E" w:rsidRDefault="00842084" w:rsidP="00BF7B5E">
            <w:pPr>
              <w:pStyle w:val="a4"/>
              <w:widowControl w:val="0"/>
              <w:spacing w:line="288" w:lineRule="auto"/>
              <w:rPr>
                <w:rFonts w:eastAsia="Arial"/>
                <w:sz w:val="22"/>
                <w:szCs w:val="22"/>
                <w:lang w:eastAsia="en-US"/>
              </w:rPr>
            </w:pPr>
            <w:r>
              <w:rPr>
                <w:rFonts w:eastAsia="Arial"/>
                <w:sz w:val="22"/>
                <w:szCs w:val="22"/>
                <w:lang w:eastAsia="en-US"/>
              </w:rPr>
              <w:t>Διατομή</w:t>
            </w:r>
          </w:p>
        </w:tc>
        <w:tc>
          <w:tcPr>
            <w:tcW w:w="5791" w:type="dxa"/>
            <w:vAlign w:val="center"/>
          </w:tcPr>
          <w:p w:rsidR="00842084" w:rsidRPr="009C1B8E" w:rsidRDefault="00842084" w:rsidP="00BF7B5E">
            <w:pPr>
              <w:pStyle w:val="a4"/>
              <w:widowControl w:val="0"/>
              <w:spacing w:line="288" w:lineRule="auto"/>
              <w:rPr>
                <w:rFonts w:eastAsia="Arial"/>
                <w:sz w:val="22"/>
                <w:szCs w:val="22"/>
                <w:lang w:eastAsia="en-US"/>
              </w:rPr>
            </w:pPr>
            <w:r>
              <w:rPr>
                <w:rFonts w:eastAsia="Arial"/>
                <w:sz w:val="22"/>
                <w:szCs w:val="22"/>
                <w:lang w:eastAsia="en-US"/>
              </w:rPr>
              <w:t>40</w:t>
            </w:r>
            <w:r>
              <w:rPr>
                <w:rFonts w:eastAsia="Arial"/>
                <w:sz w:val="22"/>
                <w:szCs w:val="22"/>
                <w:lang w:val="en-US" w:eastAsia="en-US"/>
              </w:rPr>
              <w:t xml:space="preserve">mm x </w:t>
            </w:r>
            <w:proofErr w:type="spellStart"/>
            <w:r>
              <w:rPr>
                <w:rFonts w:eastAsia="Arial"/>
                <w:sz w:val="22"/>
                <w:szCs w:val="22"/>
                <w:lang w:val="en-US" w:eastAsia="en-US"/>
              </w:rPr>
              <w:t>40mm</w:t>
            </w:r>
            <w:proofErr w:type="spellEnd"/>
          </w:p>
        </w:tc>
      </w:tr>
      <w:tr w:rsidR="00842084" w:rsidRPr="009C1B8E" w:rsidTr="00BF7B5E">
        <w:trPr>
          <w:trHeight w:val="407"/>
          <w:jc w:val="center"/>
        </w:trPr>
        <w:tc>
          <w:tcPr>
            <w:tcW w:w="4137" w:type="dxa"/>
            <w:vAlign w:val="center"/>
          </w:tcPr>
          <w:p w:rsidR="00842084" w:rsidRPr="009C1B8E" w:rsidRDefault="00842084" w:rsidP="00BF7B5E">
            <w:pPr>
              <w:pStyle w:val="a4"/>
              <w:widowControl w:val="0"/>
              <w:spacing w:line="288" w:lineRule="auto"/>
              <w:rPr>
                <w:rFonts w:eastAsia="Arial"/>
                <w:sz w:val="22"/>
                <w:szCs w:val="22"/>
                <w:lang w:eastAsia="en-US"/>
              </w:rPr>
            </w:pPr>
            <w:r>
              <w:rPr>
                <w:rFonts w:eastAsia="Arial"/>
                <w:sz w:val="22"/>
                <w:szCs w:val="22"/>
                <w:lang w:eastAsia="en-US"/>
              </w:rPr>
              <w:t>Πάχος</w:t>
            </w:r>
          </w:p>
        </w:tc>
        <w:tc>
          <w:tcPr>
            <w:tcW w:w="5791" w:type="dxa"/>
            <w:vAlign w:val="center"/>
          </w:tcPr>
          <w:p w:rsidR="00842084" w:rsidRPr="009C1B8E" w:rsidRDefault="00842084" w:rsidP="00BF7B5E">
            <w:pPr>
              <w:pStyle w:val="a4"/>
              <w:widowControl w:val="0"/>
              <w:spacing w:line="288" w:lineRule="auto"/>
              <w:rPr>
                <w:rFonts w:eastAsia="Arial"/>
                <w:sz w:val="22"/>
                <w:szCs w:val="22"/>
                <w:lang w:eastAsia="en-US"/>
              </w:rPr>
            </w:pPr>
            <w:r>
              <w:rPr>
                <w:rFonts w:eastAsia="Arial"/>
                <w:sz w:val="22"/>
                <w:szCs w:val="22"/>
                <w:lang w:eastAsia="en-US"/>
              </w:rPr>
              <w:t>3,0</w:t>
            </w:r>
            <w:r>
              <w:rPr>
                <w:rFonts w:eastAsia="Arial"/>
                <w:sz w:val="22"/>
                <w:szCs w:val="22"/>
                <w:lang w:val="en-US" w:eastAsia="en-US"/>
              </w:rPr>
              <w:t xml:space="preserve"> mm</w:t>
            </w:r>
          </w:p>
        </w:tc>
      </w:tr>
      <w:tr w:rsidR="00842084" w:rsidRPr="009C1B8E" w:rsidTr="00BF7B5E">
        <w:trPr>
          <w:trHeight w:val="407"/>
          <w:jc w:val="center"/>
        </w:trPr>
        <w:tc>
          <w:tcPr>
            <w:tcW w:w="4137" w:type="dxa"/>
            <w:shd w:val="clear" w:color="auto" w:fill="BFBFBF" w:themeFill="background1" w:themeFillShade="BF"/>
            <w:vAlign w:val="center"/>
          </w:tcPr>
          <w:p w:rsidR="00842084" w:rsidRDefault="00842084" w:rsidP="00BF7B5E">
            <w:pPr>
              <w:pStyle w:val="a4"/>
              <w:widowControl w:val="0"/>
              <w:spacing w:line="288" w:lineRule="auto"/>
              <w:rPr>
                <w:rFonts w:eastAsia="Arial"/>
                <w:sz w:val="22"/>
                <w:szCs w:val="22"/>
                <w:lang w:eastAsia="en-US"/>
              </w:rPr>
            </w:pPr>
            <w:proofErr w:type="spellStart"/>
            <w:r>
              <w:rPr>
                <w:rFonts w:eastAsia="Arial"/>
                <w:sz w:val="22"/>
                <w:szCs w:val="22"/>
                <w:lang w:eastAsia="en-US"/>
              </w:rPr>
              <w:t>Μορφοσωλήνες</w:t>
            </w:r>
            <w:proofErr w:type="spellEnd"/>
          </w:p>
        </w:tc>
        <w:tc>
          <w:tcPr>
            <w:tcW w:w="5791" w:type="dxa"/>
            <w:shd w:val="clear" w:color="auto" w:fill="BFBFBF" w:themeFill="background1" w:themeFillShade="BF"/>
            <w:vAlign w:val="center"/>
          </w:tcPr>
          <w:p w:rsidR="00842084" w:rsidRDefault="00842084" w:rsidP="00BF7B5E">
            <w:pPr>
              <w:pStyle w:val="a4"/>
              <w:widowControl w:val="0"/>
              <w:spacing w:line="288" w:lineRule="auto"/>
              <w:rPr>
                <w:rFonts w:eastAsia="Arial"/>
                <w:sz w:val="22"/>
                <w:szCs w:val="22"/>
                <w:lang w:eastAsia="en-US"/>
              </w:rPr>
            </w:pPr>
          </w:p>
        </w:tc>
      </w:tr>
      <w:tr w:rsidR="00842084" w:rsidRPr="009C1B8E" w:rsidTr="00BF7B5E">
        <w:trPr>
          <w:trHeight w:val="407"/>
          <w:jc w:val="center"/>
        </w:trPr>
        <w:tc>
          <w:tcPr>
            <w:tcW w:w="4137" w:type="dxa"/>
            <w:vAlign w:val="center"/>
          </w:tcPr>
          <w:p w:rsidR="00842084" w:rsidRDefault="00842084" w:rsidP="00BF7B5E">
            <w:pPr>
              <w:pStyle w:val="a4"/>
              <w:widowControl w:val="0"/>
              <w:spacing w:line="288" w:lineRule="auto"/>
              <w:rPr>
                <w:rFonts w:eastAsia="Arial"/>
                <w:sz w:val="22"/>
                <w:szCs w:val="22"/>
                <w:lang w:eastAsia="en-US"/>
              </w:rPr>
            </w:pPr>
            <w:r>
              <w:rPr>
                <w:rFonts w:eastAsia="Arial"/>
                <w:sz w:val="22"/>
                <w:szCs w:val="22"/>
                <w:lang w:eastAsia="en-US"/>
              </w:rPr>
              <w:t>Ποιότητα</w:t>
            </w:r>
          </w:p>
        </w:tc>
        <w:tc>
          <w:tcPr>
            <w:tcW w:w="5791" w:type="dxa"/>
            <w:vAlign w:val="center"/>
          </w:tcPr>
          <w:p w:rsidR="00842084" w:rsidRPr="00174E72" w:rsidRDefault="00842084" w:rsidP="00BF7B5E">
            <w:pPr>
              <w:pStyle w:val="a4"/>
              <w:widowControl w:val="0"/>
              <w:spacing w:line="288" w:lineRule="auto"/>
              <w:rPr>
                <w:rFonts w:eastAsia="Arial"/>
                <w:sz w:val="22"/>
                <w:szCs w:val="22"/>
                <w:lang w:val="en-US" w:eastAsia="en-US"/>
              </w:rPr>
            </w:pPr>
            <w:proofErr w:type="spellStart"/>
            <w:r>
              <w:rPr>
                <w:rFonts w:eastAsia="Arial"/>
                <w:sz w:val="22"/>
                <w:szCs w:val="22"/>
                <w:lang w:eastAsia="en-US"/>
              </w:rPr>
              <w:t>Γαλβανιζέ</w:t>
            </w:r>
            <w:proofErr w:type="spellEnd"/>
          </w:p>
        </w:tc>
      </w:tr>
      <w:tr w:rsidR="00842084" w:rsidRPr="009C1B8E" w:rsidTr="00BF7B5E">
        <w:trPr>
          <w:trHeight w:val="407"/>
          <w:jc w:val="center"/>
        </w:trPr>
        <w:tc>
          <w:tcPr>
            <w:tcW w:w="4137" w:type="dxa"/>
            <w:vAlign w:val="center"/>
          </w:tcPr>
          <w:p w:rsidR="00842084" w:rsidRDefault="00842084" w:rsidP="00BF7B5E">
            <w:pPr>
              <w:pStyle w:val="a4"/>
              <w:widowControl w:val="0"/>
              <w:spacing w:line="288" w:lineRule="auto"/>
              <w:rPr>
                <w:rFonts w:eastAsia="Arial"/>
                <w:sz w:val="22"/>
                <w:szCs w:val="22"/>
                <w:lang w:eastAsia="en-US"/>
              </w:rPr>
            </w:pPr>
            <w:r>
              <w:rPr>
                <w:rFonts w:eastAsia="Arial"/>
                <w:sz w:val="22"/>
                <w:szCs w:val="22"/>
                <w:lang w:eastAsia="en-US"/>
              </w:rPr>
              <w:t>Διατομή</w:t>
            </w:r>
          </w:p>
        </w:tc>
        <w:tc>
          <w:tcPr>
            <w:tcW w:w="5791" w:type="dxa"/>
            <w:vAlign w:val="center"/>
          </w:tcPr>
          <w:p w:rsidR="00842084" w:rsidRDefault="00842084" w:rsidP="00BF7B5E">
            <w:pPr>
              <w:pStyle w:val="a4"/>
              <w:widowControl w:val="0"/>
              <w:spacing w:line="288" w:lineRule="auto"/>
              <w:rPr>
                <w:rFonts w:eastAsia="Arial"/>
                <w:sz w:val="22"/>
                <w:szCs w:val="22"/>
                <w:lang w:eastAsia="en-US"/>
              </w:rPr>
            </w:pPr>
            <w:proofErr w:type="spellStart"/>
            <w:r>
              <w:rPr>
                <w:rFonts w:ascii="Verdana" w:eastAsia="Arial" w:hAnsi="Verdana"/>
                <w:sz w:val="22"/>
                <w:szCs w:val="22"/>
                <w:lang w:eastAsia="en-US"/>
              </w:rPr>
              <w:t>Ø</w:t>
            </w:r>
            <w:r>
              <w:rPr>
                <w:rFonts w:eastAsia="Arial"/>
                <w:sz w:val="22"/>
                <w:szCs w:val="22"/>
                <w:lang w:eastAsia="en-US"/>
              </w:rPr>
              <w:t>42</w:t>
            </w:r>
            <w:proofErr w:type="spellEnd"/>
            <w:r>
              <w:rPr>
                <w:rFonts w:eastAsia="Arial"/>
                <w:sz w:val="22"/>
                <w:szCs w:val="22"/>
                <w:lang w:val="en-US" w:eastAsia="en-US"/>
              </w:rPr>
              <w:t xml:space="preserve"> mm</w:t>
            </w:r>
          </w:p>
        </w:tc>
      </w:tr>
      <w:tr w:rsidR="00842084" w:rsidRPr="009C1B8E" w:rsidTr="00BF7B5E">
        <w:trPr>
          <w:trHeight w:val="407"/>
          <w:jc w:val="center"/>
        </w:trPr>
        <w:tc>
          <w:tcPr>
            <w:tcW w:w="9928" w:type="dxa"/>
            <w:gridSpan w:val="2"/>
            <w:shd w:val="clear" w:color="auto" w:fill="BFBFBF"/>
            <w:vAlign w:val="center"/>
          </w:tcPr>
          <w:p w:rsidR="00842084" w:rsidRPr="009C1B8E" w:rsidRDefault="00842084" w:rsidP="00BF7B5E">
            <w:pPr>
              <w:pStyle w:val="a4"/>
              <w:widowControl w:val="0"/>
              <w:spacing w:line="288" w:lineRule="auto"/>
              <w:rPr>
                <w:rFonts w:eastAsia="Arial"/>
                <w:sz w:val="22"/>
                <w:szCs w:val="22"/>
                <w:lang w:eastAsia="en-US"/>
              </w:rPr>
            </w:pPr>
            <w:r w:rsidRPr="009C1B8E">
              <w:rPr>
                <w:rFonts w:eastAsia="Arial"/>
                <w:sz w:val="22"/>
                <w:szCs w:val="22"/>
                <w:lang w:eastAsia="en-US"/>
              </w:rPr>
              <w:t xml:space="preserve">Αυτοκόλλητη αντιολισθητική ταινία </w:t>
            </w:r>
          </w:p>
        </w:tc>
      </w:tr>
      <w:tr w:rsidR="00842084" w:rsidRPr="009C1B8E" w:rsidTr="00BF7B5E">
        <w:trPr>
          <w:trHeight w:val="407"/>
          <w:jc w:val="center"/>
        </w:trPr>
        <w:tc>
          <w:tcPr>
            <w:tcW w:w="4137" w:type="dxa"/>
            <w:vAlign w:val="center"/>
          </w:tcPr>
          <w:p w:rsidR="00842084" w:rsidRPr="009C1B8E" w:rsidRDefault="00842084" w:rsidP="00BF7B5E">
            <w:pPr>
              <w:pStyle w:val="a4"/>
              <w:widowControl w:val="0"/>
              <w:spacing w:line="288" w:lineRule="auto"/>
              <w:rPr>
                <w:rFonts w:eastAsia="Arial"/>
                <w:sz w:val="22"/>
                <w:szCs w:val="22"/>
                <w:lang w:eastAsia="en-US"/>
              </w:rPr>
            </w:pPr>
            <w:r w:rsidRPr="009C1B8E">
              <w:rPr>
                <w:rFonts w:eastAsia="Arial"/>
                <w:sz w:val="22"/>
                <w:szCs w:val="22"/>
                <w:lang w:eastAsia="en-US"/>
              </w:rPr>
              <w:t xml:space="preserve">Απόχρωση </w:t>
            </w:r>
          </w:p>
        </w:tc>
        <w:tc>
          <w:tcPr>
            <w:tcW w:w="5791" w:type="dxa"/>
            <w:vAlign w:val="center"/>
          </w:tcPr>
          <w:p w:rsidR="00842084" w:rsidRPr="009C1B8E" w:rsidRDefault="00842084" w:rsidP="00BF7B5E">
            <w:pPr>
              <w:pStyle w:val="a4"/>
              <w:widowControl w:val="0"/>
              <w:spacing w:line="288" w:lineRule="auto"/>
              <w:rPr>
                <w:rFonts w:eastAsia="Arial"/>
                <w:sz w:val="22"/>
                <w:szCs w:val="22"/>
                <w:lang w:eastAsia="en-US"/>
              </w:rPr>
            </w:pPr>
            <w:r w:rsidRPr="009C1B8E">
              <w:rPr>
                <w:rFonts w:eastAsia="Arial"/>
                <w:sz w:val="22"/>
                <w:szCs w:val="22"/>
                <w:lang w:eastAsia="en-US"/>
              </w:rPr>
              <w:t>Μαύρη</w:t>
            </w:r>
          </w:p>
        </w:tc>
      </w:tr>
      <w:tr w:rsidR="00842084" w:rsidRPr="009C1B8E" w:rsidTr="00BF7B5E">
        <w:trPr>
          <w:trHeight w:val="407"/>
          <w:jc w:val="center"/>
        </w:trPr>
        <w:tc>
          <w:tcPr>
            <w:tcW w:w="4137" w:type="dxa"/>
            <w:vAlign w:val="center"/>
          </w:tcPr>
          <w:p w:rsidR="00842084" w:rsidRPr="009C1B8E" w:rsidRDefault="00842084" w:rsidP="00BF7B5E">
            <w:pPr>
              <w:pStyle w:val="a4"/>
              <w:widowControl w:val="0"/>
              <w:spacing w:line="288" w:lineRule="auto"/>
              <w:rPr>
                <w:rFonts w:eastAsia="Arial"/>
                <w:sz w:val="22"/>
                <w:szCs w:val="22"/>
                <w:lang w:eastAsia="en-US"/>
              </w:rPr>
            </w:pPr>
            <w:r w:rsidRPr="009C1B8E">
              <w:rPr>
                <w:rFonts w:eastAsia="Arial"/>
                <w:sz w:val="22"/>
                <w:szCs w:val="22"/>
                <w:lang w:eastAsia="en-US"/>
              </w:rPr>
              <w:t>Διάσταση</w:t>
            </w:r>
          </w:p>
        </w:tc>
        <w:tc>
          <w:tcPr>
            <w:tcW w:w="5791" w:type="dxa"/>
            <w:vAlign w:val="center"/>
          </w:tcPr>
          <w:p w:rsidR="00842084" w:rsidRPr="009C1B8E" w:rsidRDefault="00842084" w:rsidP="00BF7B5E">
            <w:pPr>
              <w:pStyle w:val="a4"/>
              <w:widowControl w:val="0"/>
              <w:spacing w:line="288" w:lineRule="auto"/>
              <w:rPr>
                <w:rFonts w:eastAsia="Arial"/>
                <w:sz w:val="22"/>
                <w:szCs w:val="22"/>
                <w:lang w:eastAsia="en-US"/>
              </w:rPr>
            </w:pPr>
            <w:r w:rsidRPr="009C1B8E">
              <w:rPr>
                <w:rFonts w:eastAsia="Arial"/>
                <w:sz w:val="22"/>
                <w:szCs w:val="22"/>
                <w:lang w:eastAsia="en-US"/>
              </w:rPr>
              <w:t xml:space="preserve">Ταινία πλάτους τουλάχιστον 50 </w:t>
            </w:r>
            <w:proofErr w:type="spellStart"/>
            <w:r w:rsidRPr="009C1B8E">
              <w:rPr>
                <w:rFonts w:eastAsia="Arial"/>
                <w:sz w:val="22"/>
                <w:szCs w:val="22"/>
                <w:lang w:eastAsia="en-US"/>
              </w:rPr>
              <w:t>mm</w:t>
            </w:r>
            <w:proofErr w:type="spellEnd"/>
          </w:p>
        </w:tc>
      </w:tr>
      <w:tr w:rsidR="00842084" w:rsidRPr="009C1B8E" w:rsidTr="00BF7B5E">
        <w:trPr>
          <w:trHeight w:val="407"/>
          <w:jc w:val="center"/>
        </w:trPr>
        <w:tc>
          <w:tcPr>
            <w:tcW w:w="4137" w:type="dxa"/>
            <w:vAlign w:val="center"/>
          </w:tcPr>
          <w:p w:rsidR="00842084" w:rsidRPr="009C1B8E" w:rsidRDefault="00842084" w:rsidP="00BF7B5E">
            <w:pPr>
              <w:pStyle w:val="a4"/>
              <w:widowControl w:val="0"/>
              <w:spacing w:line="288" w:lineRule="auto"/>
              <w:rPr>
                <w:rFonts w:eastAsia="Arial"/>
                <w:sz w:val="22"/>
                <w:szCs w:val="22"/>
                <w:lang w:eastAsia="en-US"/>
              </w:rPr>
            </w:pPr>
            <w:r w:rsidRPr="009C1B8E">
              <w:rPr>
                <w:rFonts w:eastAsia="Arial"/>
                <w:sz w:val="22"/>
                <w:szCs w:val="22"/>
                <w:lang w:eastAsia="en-US"/>
              </w:rPr>
              <w:t>Κατηγορία χρήσης</w:t>
            </w:r>
          </w:p>
        </w:tc>
        <w:tc>
          <w:tcPr>
            <w:tcW w:w="5791" w:type="dxa"/>
            <w:vAlign w:val="center"/>
          </w:tcPr>
          <w:p w:rsidR="00842084" w:rsidRPr="004028D8" w:rsidRDefault="00842084" w:rsidP="00BF7B5E">
            <w:pPr>
              <w:pStyle w:val="a4"/>
              <w:widowControl w:val="0"/>
              <w:spacing w:line="288" w:lineRule="auto"/>
              <w:rPr>
                <w:rFonts w:eastAsia="Arial"/>
                <w:sz w:val="22"/>
                <w:szCs w:val="22"/>
                <w:lang w:eastAsia="en-US"/>
              </w:rPr>
            </w:pPr>
            <w:r w:rsidRPr="009C1B8E">
              <w:rPr>
                <w:rFonts w:eastAsia="Arial"/>
                <w:sz w:val="22"/>
                <w:szCs w:val="22"/>
                <w:lang w:eastAsia="en-US"/>
              </w:rPr>
              <w:t xml:space="preserve">Γενικής χρήσης </w:t>
            </w:r>
            <w:r>
              <w:rPr>
                <w:rFonts w:eastAsia="Arial"/>
                <w:sz w:val="22"/>
                <w:szCs w:val="22"/>
                <w:lang w:eastAsia="en-US"/>
              </w:rPr>
              <w:t xml:space="preserve">ενδεικτικού τύπου </w:t>
            </w:r>
            <w:proofErr w:type="spellStart"/>
            <w:r>
              <w:rPr>
                <w:rFonts w:eastAsia="Arial"/>
                <w:sz w:val="22"/>
                <w:szCs w:val="22"/>
                <w:lang w:eastAsia="en-US"/>
              </w:rPr>
              <w:t>3Μ</w:t>
            </w:r>
            <w:proofErr w:type="spellEnd"/>
            <w:r w:rsidRPr="009C1B8E">
              <w:rPr>
                <w:rFonts w:eastAsia="Arial"/>
                <w:sz w:val="22"/>
                <w:szCs w:val="22"/>
                <w:lang w:eastAsia="en-US"/>
              </w:rPr>
              <w:t xml:space="preserve"> </w:t>
            </w:r>
            <w:proofErr w:type="spellStart"/>
            <w:r w:rsidRPr="009C1B8E">
              <w:rPr>
                <w:rFonts w:eastAsia="Arial"/>
                <w:sz w:val="22"/>
                <w:szCs w:val="22"/>
                <w:lang w:eastAsia="en-US"/>
              </w:rPr>
              <w:t>Safety</w:t>
            </w:r>
            <w:proofErr w:type="spellEnd"/>
            <w:r w:rsidRPr="009C1B8E">
              <w:rPr>
                <w:rFonts w:eastAsia="Arial"/>
                <w:sz w:val="22"/>
                <w:szCs w:val="22"/>
                <w:lang w:eastAsia="en-US"/>
              </w:rPr>
              <w:t xml:space="preserve"> </w:t>
            </w:r>
            <w:proofErr w:type="spellStart"/>
            <w:r w:rsidRPr="009C1B8E">
              <w:rPr>
                <w:rFonts w:eastAsia="Arial"/>
                <w:sz w:val="22"/>
                <w:szCs w:val="22"/>
                <w:lang w:eastAsia="en-US"/>
              </w:rPr>
              <w:t>WalkΤΜ</w:t>
            </w:r>
            <w:proofErr w:type="spellEnd"/>
            <w:r>
              <w:rPr>
                <w:rFonts w:eastAsia="Arial"/>
                <w:sz w:val="22"/>
                <w:szCs w:val="22"/>
                <w:lang w:eastAsia="en-US"/>
              </w:rPr>
              <w:t xml:space="preserve">, με πλαστικό φιλμ διάρκειας και κόλλα υψηλής απόδοσης, για εφαρμογή σε διαδρόμους, </w:t>
            </w:r>
            <w:r w:rsidRPr="00E32239">
              <w:rPr>
                <w:rFonts w:eastAsia="Arial"/>
                <w:sz w:val="22"/>
                <w:szCs w:val="22"/>
                <w:lang w:eastAsia="en-US"/>
              </w:rPr>
              <w:t>ράμπες, σκάλες, πλατφόρμες ανέλκυσης και έξοδοι κινδύνου.</w:t>
            </w:r>
          </w:p>
        </w:tc>
      </w:tr>
      <w:tr w:rsidR="00842084" w:rsidRPr="009C1B8E" w:rsidTr="00BF7B5E">
        <w:trPr>
          <w:trHeight w:val="407"/>
          <w:jc w:val="center"/>
        </w:trPr>
        <w:tc>
          <w:tcPr>
            <w:tcW w:w="4137" w:type="dxa"/>
            <w:vAlign w:val="center"/>
          </w:tcPr>
          <w:p w:rsidR="00842084" w:rsidRPr="009C1B8E" w:rsidRDefault="00842084" w:rsidP="00BF7B5E">
            <w:pPr>
              <w:pStyle w:val="a4"/>
              <w:widowControl w:val="0"/>
              <w:spacing w:line="288" w:lineRule="auto"/>
              <w:rPr>
                <w:rFonts w:eastAsia="Arial"/>
                <w:sz w:val="22"/>
                <w:szCs w:val="22"/>
                <w:lang w:eastAsia="en-US"/>
              </w:rPr>
            </w:pPr>
            <w:r w:rsidRPr="009C1B8E">
              <w:rPr>
                <w:rFonts w:eastAsia="Arial"/>
                <w:sz w:val="22"/>
                <w:szCs w:val="22"/>
                <w:lang w:eastAsia="en-US"/>
              </w:rPr>
              <w:t>Πάχος</w:t>
            </w:r>
          </w:p>
        </w:tc>
        <w:tc>
          <w:tcPr>
            <w:tcW w:w="5791" w:type="dxa"/>
            <w:vAlign w:val="center"/>
          </w:tcPr>
          <w:p w:rsidR="00842084" w:rsidRPr="009C1B8E" w:rsidRDefault="00842084" w:rsidP="00BF7B5E">
            <w:pPr>
              <w:pStyle w:val="a4"/>
              <w:widowControl w:val="0"/>
              <w:spacing w:line="288" w:lineRule="auto"/>
              <w:rPr>
                <w:rFonts w:eastAsia="Arial"/>
                <w:sz w:val="22"/>
                <w:szCs w:val="22"/>
                <w:lang w:eastAsia="en-US"/>
              </w:rPr>
            </w:pPr>
            <w:r w:rsidRPr="009C1B8E">
              <w:rPr>
                <w:rFonts w:eastAsia="Arial"/>
                <w:sz w:val="22"/>
                <w:szCs w:val="22"/>
                <w:lang w:eastAsia="en-US"/>
              </w:rPr>
              <w:t xml:space="preserve">3,00 </w:t>
            </w:r>
            <w:proofErr w:type="spellStart"/>
            <w:r w:rsidRPr="009C1B8E">
              <w:rPr>
                <w:rFonts w:eastAsia="Arial"/>
                <w:sz w:val="22"/>
                <w:szCs w:val="22"/>
                <w:lang w:eastAsia="en-US"/>
              </w:rPr>
              <w:t>mm</w:t>
            </w:r>
            <w:proofErr w:type="spellEnd"/>
          </w:p>
        </w:tc>
      </w:tr>
      <w:tr w:rsidR="00842084" w:rsidRPr="009C1B8E" w:rsidTr="00BF7B5E">
        <w:trPr>
          <w:trHeight w:val="407"/>
          <w:jc w:val="center"/>
        </w:trPr>
        <w:tc>
          <w:tcPr>
            <w:tcW w:w="4137" w:type="dxa"/>
            <w:vAlign w:val="center"/>
          </w:tcPr>
          <w:p w:rsidR="00842084" w:rsidRPr="009C1B8E" w:rsidRDefault="00842084" w:rsidP="00BF7B5E">
            <w:pPr>
              <w:pStyle w:val="a4"/>
              <w:widowControl w:val="0"/>
              <w:spacing w:line="288" w:lineRule="auto"/>
              <w:rPr>
                <w:rFonts w:eastAsia="Arial"/>
                <w:sz w:val="22"/>
                <w:szCs w:val="22"/>
                <w:lang w:eastAsia="en-US"/>
              </w:rPr>
            </w:pPr>
            <w:r w:rsidRPr="009C1B8E">
              <w:rPr>
                <w:rFonts w:eastAsia="Arial"/>
                <w:sz w:val="22"/>
                <w:szCs w:val="22"/>
                <w:lang w:eastAsia="en-US"/>
              </w:rPr>
              <w:t>Επικάλυψη</w:t>
            </w:r>
          </w:p>
        </w:tc>
        <w:tc>
          <w:tcPr>
            <w:tcW w:w="5791" w:type="dxa"/>
            <w:vAlign w:val="center"/>
          </w:tcPr>
          <w:p w:rsidR="00842084" w:rsidRPr="009C1B8E" w:rsidRDefault="00842084" w:rsidP="00BF7B5E">
            <w:pPr>
              <w:pStyle w:val="a4"/>
              <w:widowControl w:val="0"/>
              <w:spacing w:line="288" w:lineRule="auto"/>
              <w:rPr>
                <w:rFonts w:eastAsia="Arial"/>
                <w:sz w:val="22"/>
                <w:szCs w:val="22"/>
                <w:lang w:eastAsia="en-US"/>
              </w:rPr>
            </w:pPr>
            <w:r w:rsidRPr="009C1B8E">
              <w:rPr>
                <w:rFonts w:eastAsia="Arial"/>
                <w:sz w:val="22"/>
                <w:szCs w:val="22"/>
                <w:lang w:eastAsia="en-US"/>
              </w:rPr>
              <w:t xml:space="preserve">Μεταλλικά , λειαντικά στοιχεία / ή λωρίδες </w:t>
            </w:r>
            <w:proofErr w:type="spellStart"/>
            <w:r w:rsidRPr="009C1B8E">
              <w:rPr>
                <w:rFonts w:eastAsia="Arial"/>
                <w:sz w:val="22"/>
                <w:szCs w:val="22"/>
                <w:lang w:eastAsia="en-US"/>
              </w:rPr>
              <w:t>αντιολίσθησης</w:t>
            </w:r>
            <w:proofErr w:type="spellEnd"/>
          </w:p>
        </w:tc>
      </w:tr>
    </w:tbl>
    <w:p w:rsidR="00842084" w:rsidRPr="009C1B8E" w:rsidRDefault="00842084" w:rsidP="00842084">
      <w:pPr>
        <w:pStyle w:val="a4"/>
        <w:widowControl w:val="0"/>
        <w:spacing w:line="288" w:lineRule="auto"/>
        <w:rPr>
          <w:rFonts w:eastAsia="Arial"/>
          <w:sz w:val="22"/>
          <w:szCs w:val="22"/>
          <w:lang w:eastAsia="en-US"/>
        </w:rPr>
      </w:pPr>
    </w:p>
    <w:p w:rsidR="00842084" w:rsidRPr="009C1B8E" w:rsidRDefault="00842084" w:rsidP="00842084">
      <w:pPr>
        <w:pStyle w:val="a4"/>
        <w:widowControl w:val="0"/>
        <w:spacing w:line="288" w:lineRule="auto"/>
        <w:rPr>
          <w:rFonts w:eastAsia="Arial"/>
          <w:sz w:val="22"/>
          <w:szCs w:val="22"/>
          <w:lang w:eastAsia="en-US"/>
        </w:rPr>
      </w:pPr>
    </w:p>
    <w:p w:rsidR="00842084" w:rsidRPr="009C1B8E" w:rsidRDefault="00842084" w:rsidP="00842084">
      <w:pPr>
        <w:pStyle w:val="a4"/>
        <w:widowControl w:val="0"/>
        <w:spacing w:line="288" w:lineRule="auto"/>
        <w:rPr>
          <w:rFonts w:eastAsia="Arial"/>
          <w:sz w:val="22"/>
          <w:szCs w:val="22"/>
          <w:lang w:eastAsia="en-US"/>
        </w:rPr>
      </w:pPr>
      <w:r w:rsidRPr="009C1B8E">
        <w:rPr>
          <w:rFonts w:eastAsia="Arial"/>
          <w:sz w:val="22"/>
          <w:szCs w:val="22"/>
          <w:lang w:eastAsia="en-US"/>
        </w:rPr>
        <w:t xml:space="preserve">Ο υποψήφιος Ανάδοχος υποχρεούται, πριν από την προμήθεια οποιουδήποτε υλικού και πριν από την οποιαδήποτε κατασκευή, να προσκομίζει δείγματα για έγκριση. Η έγκριση έχει την έννοια της εντολής για τη συνέχιση των εργασιών και σε καμία περίπτωση δεν τον απαλλάσσει από την ευθύνη για οποιαδήποτε κακοτεχνία ή αστοχία υλικού που θα εμφανιστεί στο μέλλον. </w:t>
      </w:r>
    </w:p>
    <w:p w:rsidR="00842084" w:rsidRPr="009C1B8E" w:rsidRDefault="00842084" w:rsidP="00842084">
      <w:pPr>
        <w:pStyle w:val="a4"/>
        <w:widowControl w:val="0"/>
        <w:spacing w:line="288" w:lineRule="auto"/>
        <w:rPr>
          <w:rFonts w:eastAsia="Arial"/>
          <w:sz w:val="22"/>
          <w:szCs w:val="22"/>
          <w:lang w:eastAsia="en-US"/>
        </w:rPr>
      </w:pPr>
      <w:r w:rsidRPr="009C1B8E">
        <w:rPr>
          <w:rFonts w:eastAsia="Arial"/>
          <w:sz w:val="22"/>
          <w:szCs w:val="22"/>
          <w:lang w:eastAsia="en-US"/>
        </w:rPr>
        <w:t xml:space="preserve">- Για οποιαδήποτε τροποποίηση, κατά τη φάση εκτέλεσης, θα υπάρχει πρώτα συνεννόηση µε την Τεχνική Υπηρεσία. </w:t>
      </w:r>
    </w:p>
    <w:p w:rsidR="00842084" w:rsidRPr="009C1B8E" w:rsidRDefault="00842084" w:rsidP="00842084">
      <w:pPr>
        <w:pStyle w:val="a4"/>
        <w:widowControl w:val="0"/>
        <w:spacing w:line="288" w:lineRule="auto"/>
        <w:rPr>
          <w:rFonts w:eastAsia="Arial"/>
          <w:sz w:val="22"/>
          <w:szCs w:val="22"/>
          <w:lang w:eastAsia="en-US"/>
        </w:rPr>
      </w:pPr>
      <w:r w:rsidRPr="009C1B8E">
        <w:rPr>
          <w:rFonts w:eastAsia="Arial"/>
          <w:sz w:val="22"/>
          <w:szCs w:val="22"/>
          <w:lang w:eastAsia="en-US"/>
        </w:rPr>
        <w:t>- Όλα τα υλικά που θα χρησιμοποιηθούν, θα είναι αρίστης ποιότητας, εγκεκριμένα και σύμφωνα µε τις διεθνείς και ελληνικές τυποποιήσεις και προδιαγραφές (</w:t>
      </w:r>
      <w:proofErr w:type="spellStart"/>
      <w:r w:rsidRPr="009C1B8E">
        <w:rPr>
          <w:rFonts w:eastAsia="Arial"/>
          <w:sz w:val="22"/>
          <w:szCs w:val="22"/>
          <w:lang w:eastAsia="en-US"/>
        </w:rPr>
        <w:t>ISO</w:t>
      </w:r>
      <w:proofErr w:type="spellEnd"/>
      <w:r w:rsidRPr="009C1B8E">
        <w:rPr>
          <w:rFonts w:eastAsia="Arial"/>
          <w:sz w:val="22"/>
          <w:szCs w:val="22"/>
          <w:lang w:eastAsia="en-US"/>
        </w:rPr>
        <w:t xml:space="preserve">, </w:t>
      </w:r>
      <w:proofErr w:type="spellStart"/>
      <w:r w:rsidRPr="009C1B8E">
        <w:rPr>
          <w:rFonts w:eastAsia="Arial"/>
          <w:sz w:val="22"/>
          <w:szCs w:val="22"/>
          <w:lang w:eastAsia="en-US"/>
        </w:rPr>
        <w:t>CE-marking</w:t>
      </w:r>
      <w:proofErr w:type="spellEnd"/>
      <w:r w:rsidRPr="009C1B8E">
        <w:rPr>
          <w:rFonts w:eastAsia="Arial"/>
          <w:sz w:val="22"/>
          <w:szCs w:val="22"/>
          <w:lang w:eastAsia="en-US"/>
        </w:rPr>
        <w:t xml:space="preserve">, ΕΛΟΤ, </w:t>
      </w:r>
      <w:proofErr w:type="spellStart"/>
      <w:r w:rsidRPr="009C1B8E">
        <w:rPr>
          <w:rFonts w:eastAsia="Arial"/>
          <w:sz w:val="22"/>
          <w:szCs w:val="22"/>
          <w:lang w:eastAsia="en-US"/>
        </w:rPr>
        <w:t>κλπ</w:t>
      </w:r>
      <w:proofErr w:type="spellEnd"/>
      <w:r w:rsidRPr="009C1B8E">
        <w:rPr>
          <w:rFonts w:eastAsia="Arial"/>
          <w:sz w:val="22"/>
          <w:szCs w:val="22"/>
          <w:lang w:eastAsia="en-US"/>
        </w:rPr>
        <w:t xml:space="preserve">). Θα προσκομίζονται επί τόπου συσκευασμένα και προστατευμένα µε περιτύλιγμα, σε ποσότητα που να επιτρέπει τη φόρτωση και εκφόρτωση τους και επισημασμένα όπως προβλέπουν τα σχετικά πρότυπα. </w:t>
      </w:r>
    </w:p>
    <w:p w:rsidR="00842084" w:rsidRPr="009C1B8E" w:rsidRDefault="00842084" w:rsidP="00842084">
      <w:pPr>
        <w:pStyle w:val="a4"/>
        <w:widowControl w:val="0"/>
        <w:spacing w:line="288" w:lineRule="auto"/>
        <w:rPr>
          <w:rFonts w:eastAsia="Arial"/>
          <w:sz w:val="22"/>
          <w:szCs w:val="22"/>
          <w:lang w:eastAsia="en-US"/>
        </w:rPr>
      </w:pPr>
      <w:r w:rsidRPr="009C1B8E">
        <w:rPr>
          <w:rFonts w:eastAsia="Arial"/>
          <w:sz w:val="22"/>
          <w:szCs w:val="22"/>
          <w:lang w:eastAsia="en-US"/>
        </w:rPr>
        <w:t xml:space="preserve">-  Όλοι οι χώροι, κατά την παράδοση, θα πρέπει να είναι καθαροί. </w:t>
      </w:r>
    </w:p>
    <w:p w:rsidR="00842084" w:rsidRPr="009C1B8E" w:rsidRDefault="00842084" w:rsidP="00842084">
      <w:pPr>
        <w:pStyle w:val="a4"/>
        <w:widowControl w:val="0"/>
        <w:spacing w:line="288" w:lineRule="auto"/>
        <w:rPr>
          <w:rFonts w:eastAsia="Arial"/>
          <w:sz w:val="22"/>
          <w:szCs w:val="22"/>
          <w:lang w:eastAsia="en-US"/>
        </w:rPr>
      </w:pPr>
      <w:r w:rsidRPr="009C1B8E">
        <w:rPr>
          <w:rFonts w:eastAsia="Arial"/>
          <w:sz w:val="22"/>
          <w:szCs w:val="22"/>
          <w:lang w:eastAsia="en-US"/>
        </w:rPr>
        <w:t xml:space="preserve">- Τέλος πρέπει να σημειωθεί ότι αποκλειστικά υπεύθυνος ποινικά και αστικά, για την ασφάλεια του έργου και των εργαζομένων, είναι ο Ανάδοχος. </w:t>
      </w:r>
    </w:p>
    <w:p w:rsidR="00842084" w:rsidRPr="009C1B8E" w:rsidRDefault="00842084" w:rsidP="00842084">
      <w:pPr>
        <w:pStyle w:val="a4"/>
        <w:widowControl w:val="0"/>
        <w:spacing w:line="288" w:lineRule="auto"/>
        <w:rPr>
          <w:rFonts w:eastAsia="Arial"/>
          <w:sz w:val="22"/>
          <w:szCs w:val="22"/>
          <w:lang w:eastAsia="en-US"/>
        </w:rPr>
      </w:pPr>
      <w:r w:rsidRPr="009C1B8E">
        <w:rPr>
          <w:rFonts w:eastAsia="Arial"/>
          <w:sz w:val="22"/>
          <w:szCs w:val="22"/>
          <w:lang w:eastAsia="en-US"/>
        </w:rPr>
        <w:t>- Η τιμή προσφοράς θα περιλαμβάνει όλα τα υλικά, τις εργασίες, τις ασφαλιστικές εισφορές όσων εργασθούν στο έργο και τις μόνιμες κρατήσεις υπέρ του Δημοσίου.</w:t>
      </w:r>
    </w:p>
    <w:p w:rsidR="00842084" w:rsidRPr="009C1B8E" w:rsidRDefault="00842084" w:rsidP="00842084">
      <w:pPr>
        <w:pStyle w:val="a4"/>
        <w:widowControl w:val="0"/>
        <w:spacing w:line="288" w:lineRule="auto"/>
        <w:rPr>
          <w:rFonts w:eastAsia="Arial"/>
          <w:sz w:val="22"/>
          <w:szCs w:val="22"/>
          <w:lang w:eastAsia="en-US"/>
        </w:rPr>
      </w:pPr>
    </w:p>
    <w:p w:rsidR="00842084" w:rsidRPr="009C1B8E" w:rsidRDefault="00842084" w:rsidP="00842084">
      <w:pPr>
        <w:pStyle w:val="a4"/>
        <w:widowControl w:val="0"/>
        <w:spacing w:line="288" w:lineRule="auto"/>
        <w:rPr>
          <w:rFonts w:eastAsia="Arial"/>
          <w:sz w:val="22"/>
          <w:szCs w:val="22"/>
          <w:lang w:eastAsia="en-US"/>
        </w:rPr>
      </w:pPr>
      <w:r w:rsidRPr="009C1B8E">
        <w:rPr>
          <w:rFonts w:eastAsia="Arial"/>
          <w:sz w:val="22"/>
          <w:szCs w:val="22"/>
          <w:lang w:eastAsia="en-US"/>
        </w:rPr>
        <w:t xml:space="preserve">Κατά την διάρκεια των εργασιών ο Ανάδοχος οφείλει : </w:t>
      </w:r>
    </w:p>
    <w:p w:rsidR="00842084" w:rsidRPr="009C1B8E" w:rsidRDefault="00842084" w:rsidP="00842084">
      <w:pPr>
        <w:pStyle w:val="a4"/>
        <w:widowControl w:val="0"/>
        <w:spacing w:line="288" w:lineRule="auto"/>
        <w:rPr>
          <w:rFonts w:eastAsia="Arial"/>
          <w:sz w:val="22"/>
          <w:szCs w:val="22"/>
          <w:lang w:eastAsia="en-US"/>
        </w:rPr>
      </w:pPr>
      <w:r w:rsidRPr="009C1B8E">
        <w:rPr>
          <w:rFonts w:eastAsia="Arial"/>
          <w:sz w:val="22"/>
          <w:szCs w:val="22"/>
          <w:lang w:eastAsia="en-US"/>
        </w:rPr>
        <w:lastRenderedPageBreak/>
        <w:t xml:space="preserve">α. να φροντίζει για την τήρηση της τάξεως και της καθαριότητας στους χώρους εργασιών, μέχρι την παράδοση της προμήθειας. Ο Ανάδοχος θα πρέπει να λάβει υπόψη του ότι οφείλει να εργαστεί υπό συνθήκες οι οποίες να επιτρέπουν την κατά το δυνατό ανενόχλητη λειτουργία του Πανεπιστημίου. Θα τοποθετούνται προστατευτικά, που να εξασφαλίζουν ερμητική απομόνωση, για ηχομόνωση και προστασία από την σκόνη, των όμορων χώρων, λόγω οικοδομικών εργασιών, τα οποία θα βαρύνουν τον Ανάδοχο ο οποίος και έχει την ευθύνη. </w:t>
      </w:r>
    </w:p>
    <w:p w:rsidR="00842084" w:rsidRPr="009C1B8E" w:rsidRDefault="00842084" w:rsidP="00842084">
      <w:pPr>
        <w:pStyle w:val="a4"/>
        <w:widowControl w:val="0"/>
        <w:spacing w:line="288" w:lineRule="auto"/>
        <w:rPr>
          <w:rFonts w:eastAsia="Arial"/>
          <w:sz w:val="22"/>
          <w:szCs w:val="22"/>
          <w:lang w:eastAsia="en-US"/>
        </w:rPr>
      </w:pPr>
      <w:r w:rsidRPr="009C1B8E">
        <w:rPr>
          <w:rFonts w:eastAsia="Arial"/>
          <w:sz w:val="22"/>
          <w:szCs w:val="22"/>
          <w:lang w:eastAsia="en-US"/>
        </w:rPr>
        <w:t xml:space="preserve">β. να προνοεί για την μεταφορά και αποθήκευση όλων των υλικών προς χρήση και να παίρνει όλα τα απαραίτητα μέτρα προφύλαξης των προσκομιζόμενων υλικών μέχρι να χρησιμοποιηθούν, και εν γένει όλα τα απαραίτητα μέτρα ασφαλείας του εργατοτεχνικού προσωπικού και κάθε τρίτου σύμφωνα µε τους ισχύοντες νόμους και διατάξεις (νομοθεσία περί δημοσίων έργων, οδηγίες και διατάγματα περί υγιεινής και ασφάλειας κλπ.), φέροντος την ευθύνη αποκλειστικά και µόνο αυτός για κάθε συνέπεια που θα προκύψει από τη µη εφαρμογή τους. </w:t>
      </w:r>
    </w:p>
    <w:p w:rsidR="00842084" w:rsidRPr="009C1B8E" w:rsidRDefault="00842084" w:rsidP="00842084">
      <w:pPr>
        <w:pStyle w:val="a4"/>
        <w:widowControl w:val="0"/>
        <w:spacing w:line="288" w:lineRule="auto"/>
        <w:rPr>
          <w:rFonts w:eastAsia="Arial"/>
          <w:sz w:val="22"/>
          <w:szCs w:val="22"/>
          <w:lang w:eastAsia="en-US"/>
        </w:rPr>
      </w:pPr>
      <w:r w:rsidRPr="009C1B8E">
        <w:rPr>
          <w:rFonts w:eastAsia="Arial"/>
          <w:sz w:val="22"/>
          <w:szCs w:val="22"/>
          <w:lang w:eastAsia="en-US"/>
        </w:rPr>
        <w:t xml:space="preserve">γ. να αποκαταστήσει και να επαναφέρει τις κατασκευές που υπέστησαν ζημιά ή φθορά στην πρότερό τους κατάσταση εφόσον αυτή προκλήθηκε από δική του υπαιτιότητα. </w:t>
      </w:r>
    </w:p>
    <w:p w:rsidR="00842084" w:rsidRDefault="00842084" w:rsidP="00842084">
      <w:pPr>
        <w:pStyle w:val="a4"/>
        <w:widowControl w:val="0"/>
        <w:spacing w:line="288" w:lineRule="auto"/>
        <w:rPr>
          <w:rFonts w:eastAsia="Arial"/>
          <w:sz w:val="22"/>
          <w:szCs w:val="22"/>
          <w:lang w:eastAsia="en-US"/>
        </w:rPr>
      </w:pPr>
      <w:r w:rsidRPr="009C1B8E">
        <w:rPr>
          <w:rFonts w:eastAsia="Arial"/>
          <w:sz w:val="22"/>
          <w:szCs w:val="22"/>
          <w:lang w:eastAsia="en-US"/>
        </w:rPr>
        <w:t xml:space="preserve">δ. να συμμορφώνεται µε τις εντολές της Υπηρεσίας. </w:t>
      </w:r>
    </w:p>
    <w:p w:rsidR="00842084" w:rsidRPr="009C1B8E" w:rsidRDefault="00842084" w:rsidP="00842084">
      <w:pPr>
        <w:pStyle w:val="a4"/>
        <w:widowControl w:val="0"/>
        <w:spacing w:line="288" w:lineRule="auto"/>
        <w:rPr>
          <w:rFonts w:eastAsia="Arial"/>
          <w:sz w:val="22"/>
          <w:szCs w:val="22"/>
          <w:lang w:eastAsia="en-US"/>
        </w:rPr>
      </w:pPr>
    </w:p>
    <w:p w:rsidR="00842084" w:rsidRPr="009C1B8E" w:rsidRDefault="00842084" w:rsidP="00842084">
      <w:pPr>
        <w:spacing w:after="120"/>
        <w:jc w:val="both"/>
        <w:rPr>
          <w:b/>
          <w:spacing w:val="20"/>
          <w:w w:val="110"/>
          <w:sz w:val="22"/>
          <w:szCs w:val="22"/>
          <w:u w:val="single"/>
        </w:rPr>
      </w:pPr>
      <w:r w:rsidRPr="009C1B8E">
        <w:rPr>
          <w:b/>
          <w:spacing w:val="20"/>
          <w:w w:val="110"/>
          <w:sz w:val="22"/>
          <w:szCs w:val="22"/>
          <w:u w:val="single"/>
        </w:rPr>
        <w:t>ΔΙΚΑΙΟΛΟΓΗΤΙΚΑ ΣΥΜΜΕΤΟΧΗΣ</w:t>
      </w:r>
    </w:p>
    <w:p w:rsidR="00842084" w:rsidRPr="009C1B8E" w:rsidRDefault="00842084" w:rsidP="00842084">
      <w:pPr>
        <w:spacing w:before="91" w:after="120" w:line="288" w:lineRule="auto"/>
        <w:ind w:right="67"/>
        <w:jc w:val="both"/>
        <w:rPr>
          <w:sz w:val="22"/>
          <w:szCs w:val="22"/>
        </w:rPr>
      </w:pPr>
      <w:r w:rsidRPr="009C1B8E">
        <w:rPr>
          <w:sz w:val="22"/>
          <w:szCs w:val="22"/>
        </w:rPr>
        <w:t>Οι προσφορές θα υποβληθούν εντός κλειστού σφραγισμένου φακέλου, στον οποίο θα αναγράφονται</w:t>
      </w:r>
      <w:r w:rsidRPr="009C1B8E">
        <w:rPr>
          <w:spacing w:val="-3"/>
          <w:sz w:val="22"/>
          <w:szCs w:val="22"/>
        </w:rPr>
        <w:t xml:space="preserve"> εξωτερικά </w:t>
      </w:r>
      <w:r w:rsidRPr="009C1B8E">
        <w:rPr>
          <w:sz w:val="22"/>
          <w:szCs w:val="22"/>
        </w:rPr>
        <w:t>ευκρινώς:</w:t>
      </w:r>
    </w:p>
    <w:p w:rsidR="00842084" w:rsidRPr="00B977EB" w:rsidRDefault="00842084" w:rsidP="00842084">
      <w:pPr>
        <w:spacing w:before="1"/>
        <w:ind w:right="68"/>
        <w:jc w:val="both"/>
        <w:rPr>
          <w:sz w:val="22"/>
          <w:szCs w:val="22"/>
        </w:rPr>
      </w:pPr>
      <w:r w:rsidRPr="009C1B8E">
        <w:rPr>
          <w:sz w:val="22"/>
          <w:szCs w:val="22"/>
        </w:rPr>
        <w:t>«ΠΡΟΣΦΟΡΑ»</w:t>
      </w:r>
    </w:p>
    <w:p w:rsidR="00842084" w:rsidRPr="009C1B8E" w:rsidRDefault="00842084" w:rsidP="00842084">
      <w:pPr>
        <w:spacing w:before="51"/>
        <w:ind w:right="68"/>
        <w:jc w:val="both"/>
        <w:rPr>
          <w:sz w:val="22"/>
          <w:szCs w:val="22"/>
        </w:rPr>
      </w:pPr>
      <w:r w:rsidRPr="009C1B8E">
        <w:rPr>
          <w:sz w:val="22"/>
          <w:szCs w:val="22"/>
        </w:rPr>
        <w:t>«ΠΑΝΕΠΙΣΤΗΜΙΟ ΚΡΗΤΗΣ ΡΕΘΥΜΝΟ»</w:t>
      </w:r>
    </w:p>
    <w:p w:rsidR="00842084" w:rsidRPr="009C1B8E" w:rsidRDefault="00842084" w:rsidP="00842084">
      <w:pPr>
        <w:spacing w:before="50"/>
        <w:ind w:right="68"/>
        <w:jc w:val="both"/>
        <w:rPr>
          <w:sz w:val="22"/>
          <w:szCs w:val="22"/>
        </w:rPr>
      </w:pPr>
      <w:r w:rsidRPr="009C1B8E">
        <w:rPr>
          <w:sz w:val="22"/>
          <w:szCs w:val="22"/>
        </w:rPr>
        <w:t xml:space="preserve">« </w:t>
      </w:r>
      <w:proofErr w:type="spellStart"/>
      <w:r w:rsidRPr="009C1B8E">
        <w:rPr>
          <w:sz w:val="22"/>
          <w:szCs w:val="22"/>
        </w:rPr>
        <w:t>Αρ</w:t>
      </w:r>
      <w:proofErr w:type="spellEnd"/>
      <w:r w:rsidRPr="009C1B8E">
        <w:rPr>
          <w:sz w:val="22"/>
          <w:szCs w:val="22"/>
        </w:rPr>
        <w:t xml:space="preserve">. </w:t>
      </w:r>
      <w:proofErr w:type="spellStart"/>
      <w:r w:rsidRPr="009C1B8E">
        <w:rPr>
          <w:sz w:val="22"/>
          <w:szCs w:val="22"/>
        </w:rPr>
        <w:t>Πρωτ</w:t>
      </w:r>
      <w:proofErr w:type="spellEnd"/>
      <w:r w:rsidRPr="009C1B8E">
        <w:rPr>
          <w:sz w:val="22"/>
          <w:szCs w:val="22"/>
        </w:rPr>
        <w:t>. της πρόσκλησης, ο τίτλος της, και η ημερομηνία διενέργειας του διαγωνισμού»</w:t>
      </w:r>
    </w:p>
    <w:p w:rsidR="00842084" w:rsidRPr="009C1B8E" w:rsidRDefault="00842084" w:rsidP="00842084">
      <w:pPr>
        <w:spacing w:before="52"/>
        <w:ind w:right="68"/>
        <w:jc w:val="both"/>
        <w:rPr>
          <w:sz w:val="22"/>
          <w:szCs w:val="22"/>
        </w:rPr>
      </w:pPr>
      <w:r w:rsidRPr="009C1B8E">
        <w:rPr>
          <w:sz w:val="22"/>
          <w:szCs w:val="22"/>
        </w:rPr>
        <w:t>«Τα στοιχεία του αποστολέα (επωνυμία, δ/</w:t>
      </w:r>
      <w:proofErr w:type="spellStart"/>
      <w:r w:rsidRPr="009C1B8E">
        <w:rPr>
          <w:sz w:val="22"/>
          <w:szCs w:val="22"/>
        </w:rPr>
        <w:t>νση</w:t>
      </w:r>
      <w:proofErr w:type="spellEnd"/>
      <w:r w:rsidRPr="009C1B8E">
        <w:rPr>
          <w:sz w:val="22"/>
          <w:szCs w:val="22"/>
        </w:rPr>
        <w:t>, αριθ. τηλεφώνου, email)»</w:t>
      </w:r>
    </w:p>
    <w:p w:rsidR="00842084" w:rsidRPr="009C1B8E" w:rsidRDefault="00842084" w:rsidP="00842084">
      <w:pPr>
        <w:spacing w:before="4"/>
        <w:ind w:left="851" w:right="67"/>
        <w:jc w:val="both"/>
        <w:rPr>
          <w:sz w:val="22"/>
          <w:szCs w:val="22"/>
        </w:rPr>
      </w:pPr>
    </w:p>
    <w:p w:rsidR="00842084" w:rsidRPr="009C1B8E" w:rsidRDefault="00842084" w:rsidP="00842084">
      <w:pPr>
        <w:ind w:right="67"/>
        <w:jc w:val="both"/>
        <w:rPr>
          <w:sz w:val="22"/>
          <w:szCs w:val="22"/>
        </w:rPr>
      </w:pPr>
      <w:r w:rsidRPr="009C1B8E">
        <w:rPr>
          <w:sz w:val="22"/>
          <w:szCs w:val="22"/>
        </w:rPr>
        <w:t>Μέσα στον κυρίως φάκελο θα τοποθετηθούν, σε ξεχωριστούς σφραγισμένους φακέλους οι ακόλουθοι φάκελοι με τα αντίστοιχα δικαιολογητικά:</w:t>
      </w:r>
    </w:p>
    <w:p w:rsidR="00842084" w:rsidRPr="009C1B8E" w:rsidRDefault="00842084" w:rsidP="00842084">
      <w:pPr>
        <w:ind w:right="67"/>
        <w:jc w:val="both"/>
        <w:rPr>
          <w:sz w:val="22"/>
          <w:szCs w:val="22"/>
        </w:rPr>
      </w:pPr>
    </w:p>
    <w:p w:rsidR="00842084" w:rsidRPr="009C1B8E" w:rsidRDefault="00842084" w:rsidP="00842084">
      <w:pPr>
        <w:spacing w:after="120" w:line="288" w:lineRule="auto"/>
        <w:jc w:val="both"/>
        <w:rPr>
          <w:sz w:val="22"/>
          <w:szCs w:val="22"/>
          <w:u w:val="single"/>
        </w:rPr>
      </w:pPr>
      <w:r w:rsidRPr="009C1B8E">
        <w:rPr>
          <w:sz w:val="22"/>
          <w:szCs w:val="22"/>
          <w:u w:val="single"/>
        </w:rPr>
        <w:t>ΦΑΚΕΛΟΣ ΔΙΚΑΙΟΛΟΓΗΤΙΚΩΝ ΣΥΜΜΕΤΟΧΗΣ</w:t>
      </w:r>
    </w:p>
    <w:p w:rsidR="00842084" w:rsidRPr="009C1B8E" w:rsidRDefault="00842084" w:rsidP="00842084">
      <w:pPr>
        <w:spacing w:after="120" w:line="288" w:lineRule="auto"/>
        <w:jc w:val="both"/>
        <w:rPr>
          <w:sz w:val="22"/>
          <w:szCs w:val="22"/>
          <w:u w:val="single"/>
        </w:rPr>
      </w:pPr>
      <w:r w:rsidRPr="009C1B8E">
        <w:rPr>
          <w:sz w:val="22"/>
          <w:szCs w:val="22"/>
        </w:rPr>
        <w:t xml:space="preserve">Κλειστός φάκελος με την ένδειξη </w:t>
      </w:r>
      <w:r w:rsidRPr="009C1B8E">
        <w:rPr>
          <w:b/>
          <w:sz w:val="22"/>
          <w:szCs w:val="22"/>
        </w:rPr>
        <w:t>«</w:t>
      </w:r>
      <w:proofErr w:type="spellStart"/>
      <w:r w:rsidRPr="009C1B8E">
        <w:rPr>
          <w:b/>
          <w:sz w:val="22"/>
          <w:szCs w:val="22"/>
        </w:rPr>
        <w:t>ΔΙΑΚ</w:t>
      </w:r>
      <w:r w:rsidR="00AA2145">
        <w:rPr>
          <w:b/>
          <w:sz w:val="22"/>
          <w:szCs w:val="22"/>
        </w:rPr>
        <w:t>Α</w:t>
      </w:r>
      <w:r w:rsidRPr="009C1B8E">
        <w:rPr>
          <w:b/>
          <w:sz w:val="22"/>
          <w:szCs w:val="22"/>
        </w:rPr>
        <w:t>ΙΟΛΟΓΗΤΙΚΑ</w:t>
      </w:r>
      <w:proofErr w:type="spellEnd"/>
      <w:r w:rsidRPr="009C1B8E">
        <w:rPr>
          <w:b/>
          <w:sz w:val="22"/>
          <w:szCs w:val="22"/>
        </w:rPr>
        <w:t xml:space="preserve"> ΣΥΜΜΕΤΟΧΗΣ»</w:t>
      </w:r>
      <w:r w:rsidRPr="009C1B8E">
        <w:rPr>
          <w:sz w:val="22"/>
          <w:szCs w:val="22"/>
        </w:rPr>
        <w:t>, όπου περιλαμβάνονται:</w:t>
      </w:r>
    </w:p>
    <w:p w:rsidR="00842084" w:rsidRPr="009C1B8E" w:rsidRDefault="00842084" w:rsidP="00842084">
      <w:pPr>
        <w:numPr>
          <w:ilvl w:val="0"/>
          <w:numId w:val="1"/>
        </w:numPr>
        <w:spacing w:after="120" w:line="288" w:lineRule="auto"/>
        <w:ind w:left="0" w:firstLine="0"/>
        <w:jc w:val="both"/>
        <w:rPr>
          <w:sz w:val="22"/>
          <w:szCs w:val="22"/>
        </w:rPr>
      </w:pPr>
      <w:r w:rsidRPr="009C1B8E">
        <w:rPr>
          <w:b/>
          <w:sz w:val="22"/>
          <w:szCs w:val="22"/>
        </w:rPr>
        <w:t>Πιστοποιητικό του αντίστοιχου Επιμελητηρίου</w:t>
      </w:r>
      <w:r w:rsidRPr="009C1B8E">
        <w:rPr>
          <w:sz w:val="22"/>
          <w:szCs w:val="22"/>
        </w:rPr>
        <w:t xml:space="preserve"> </w:t>
      </w:r>
      <w:r w:rsidRPr="009C1B8E">
        <w:rPr>
          <w:sz w:val="22"/>
          <w:szCs w:val="22"/>
          <w:u w:val="single"/>
        </w:rPr>
        <w:t>επί ποινή αποκλεισμού</w:t>
      </w:r>
      <w:r w:rsidRPr="009C1B8E">
        <w:rPr>
          <w:sz w:val="22"/>
          <w:szCs w:val="22"/>
        </w:rPr>
        <w:t xml:space="preserve"> </w:t>
      </w:r>
      <w:r w:rsidRPr="009C1B8E">
        <w:rPr>
          <w:b/>
          <w:sz w:val="22"/>
          <w:szCs w:val="22"/>
        </w:rPr>
        <w:t>(Τεχνικό, Νομαρχιακό ή Εμπορικό)</w:t>
      </w:r>
      <w:r w:rsidRPr="009C1B8E">
        <w:rPr>
          <w:sz w:val="22"/>
          <w:szCs w:val="22"/>
        </w:rPr>
        <w:t xml:space="preserve">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στο εμπορικό επιμελητήριο απαραίτητη προϋπόθεση είναι η αναγραφή των </w:t>
      </w:r>
      <w:proofErr w:type="spellStart"/>
      <w:r w:rsidRPr="009C1B8E">
        <w:rPr>
          <w:sz w:val="22"/>
          <w:szCs w:val="22"/>
        </w:rPr>
        <w:t>ΚΑΔ</w:t>
      </w:r>
      <w:proofErr w:type="spellEnd"/>
      <w:r w:rsidRPr="009C1B8E">
        <w:rPr>
          <w:sz w:val="22"/>
          <w:szCs w:val="22"/>
        </w:rPr>
        <w:t xml:space="preserve"> όλων των εργασιών που είναι ζητούμενα στην παρούσα. </w:t>
      </w:r>
    </w:p>
    <w:p w:rsidR="00842084" w:rsidRPr="009C1B8E" w:rsidRDefault="00842084" w:rsidP="00842084">
      <w:pPr>
        <w:numPr>
          <w:ilvl w:val="0"/>
          <w:numId w:val="1"/>
        </w:numPr>
        <w:spacing w:line="288" w:lineRule="auto"/>
        <w:ind w:left="0" w:firstLine="0"/>
        <w:jc w:val="both"/>
        <w:rPr>
          <w:sz w:val="22"/>
          <w:szCs w:val="22"/>
        </w:rPr>
      </w:pPr>
      <w:r w:rsidRPr="009C1B8E">
        <w:rPr>
          <w:b/>
          <w:sz w:val="22"/>
          <w:szCs w:val="22"/>
        </w:rPr>
        <w:t xml:space="preserve">Υπεύθυνη δήλωση της παρ. 4 του άρθρου 8 του Ν. 1599/1986 </w:t>
      </w:r>
      <w:r w:rsidRPr="009C1B8E">
        <w:rPr>
          <w:sz w:val="22"/>
          <w:szCs w:val="22"/>
        </w:rPr>
        <w:t xml:space="preserve">όπως εκάστοτε ισχύει, στην οποία πρέπει </w:t>
      </w:r>
      <w:r w:rsidRPr="009C1B8E">
        <w:rPr>
          <w:sz w:val="22"/>
          <w:szCs w:val="22"/>
          <w:u w:val="single"/>
        </w:rPr>
        <w:t>επί ποινή αποκλεισμού</w:t>
      </w:r>
      <w:r w:rsidRPr="009C1B8E">
        <w:rPr>
          <w:b/>
          <w:sz w:val="22"/>
          <w:szCs w:val="22"/>
        </w:rPr>
        <w:t xml:space="preserve"> </w:t>
      </w:r>
      <w:r w:rsidRPr="009C1B8E">
        <w:rPr>
          <w:sz w:val="22"/>
          <w:szCs w:val="22"/>
        </w:rPr>
        <w:t>:</w:t>
      </w:r>
    </w:p>
    <w:p w:rsidR="00842084" w:rsidRPr="009C1B8E" w:rsidRDefault="00842084" w:rsidP="00842084">
      <w:pPr>
        <w:spacing w:line="288" w:lineRule="auto"/>
        <w:jc w:val="both"/>
        <w:rPr>
          <w:sz w:val="22"/>
          <w:szCs w:val="22"/>
        </w:rPr>
      </w:pPr>
      <w:r w:rsidRPr="009C1B8E">
        <w:rPr>
          <w:sz w:val="22"/>
          <w:szCs w:val="22"/>
        </w:rPr>
        <w:t>- 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842084" w:rsidRPr="009C1B8E" w:rsidRDefault="00842084" w:rsidP="00842084">
      <w:pPr>
        <w:spacing w:line="288" w:lineRule="auto"/>
        <w:jc w:val="both"/>
        <w:rPr>
          <w:sz w:val="22"/>
          <w:szCs w:val="22"/>
        </w:rPr>
      </w:pPr>
      <w:r w:rsidRPr="009C1B8E">
        <w:rPr>
          <w:sz w:val="22"/>
          <w:szCs w:val="22"/>
        </w:rPr>
        <w:t xml:space="preserve">- να βεβαιώνεται η νομιμότητα και η καταλληλόλητα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w:t>
      </w:r>
      <w:r w:rsidRPr="009C1B8E">
        <w:rPr>
          <w:sz w:val="22"/>
          <w:szCs w:val="22"/>
        </w:rPr>
        <w:lastRenderedPageBreak/>
        <w:t>Μέσων Ατομικής Προστασίας (</w:t>
      </w:r>
      <w:proofErr w:type="spellStart"/>
      <w:r w:rsidRPr="009C1B8E">
        <w:rPr>
          <w:sz w:val="22"/>
          <w:szCs w:val="22"/>
        </w:rPr>
        <w:t>ΜΑΠ</w:t>
      </w:r>
      <w:proofErr w:type="spellEnd"/>
      <w:r w:rsidRPr="009C1B8E">
        <w:rPr>
          <w:sz w:val="22"/>
          <w:szCs w:val="22"/>
        </w:rPr>
        <w:t>) και εργαλείων και φέρει ακέραια την ευθύνη για τυχόν ατύχημα του προσωπικού.</w:t>
      </w:r>
    </w:p>
    <w:p w:rsidR="00842084" w:rsidRPr="009C1B8E" w:rsidRDefault="00842084" w:rsidP="00842084">
      <w:pPr>
        <w:spacing w:line="288" w:lineRule="auto"/>
        <w:jc w:val="both"/>
        <w:rPr>
          <w:sz w:val="22"/>
          <w:szCs w:val="22"/>
        </w:rPr>
      </w:pPr>
      <w:r w:rsidRPr="009C1B8E">
        <w:rPr>
          <w:sz w:val="22"/>
          <w:szCs w:val="22"/>
        </w:rPr>
        <w:t>- 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rsidR="00842084" w:rsidRPr="009C1B8E" w:rsidRDefault="00842084" w:rsidP="00842084">
      <w:pPr>
        <w:spacing w:line="288" w:lineRule="auto"/>
        <w:jc w:val="both"/>
        <w:rPr>
          <w:sz w:val="22"/>
          <w:szCs w:val="22"/>
        </w:rPr>
      </w:pPr>
      <w:r w:rsidRPr="009C1B8E">
        <w:rPr>
          <w:sz w:val="22"/>
          <w:szCs w:val="22"/>
        </w:rPr>
        <w:t xml:space="preserve">-  για τις εργασίες θα τηρηθούν οι εγκεκριμένες ΕΤΕΠ ή </w:t>
      </w:r>
      <w:proofErr w:type="spellStart"/>
      <w:r w:rsidRPr="009C1B8E">
        <w:rPr>
          <w:sz w:val="22"/>
          <w:szCs w:val="22"/>
        </w:rPr>
        <w:t>ΠΕΤΕΠ</w:t>
      </w:r>
      <w:proofErr w:type="spellEnd"/>
      <w:r w:rsidRPr="009C1B8E">
        <w:rPr>
          <w:sz w:val="22"/>
          <w:szCs w:val="22"/>
        </w:rPr>
        <w:t xml:space="preserve"> όπως κάθε φορά ισχύουν.</w:t>
      </w:r>
    </w:p>
    <w:p w:rsidR="00842084" w:rsidRPr="009C1B8E" w:rsidRDefault="00842084" w:rsidP="00842084">
      <w:pPr>
        <w:spacing w:line="288" w:lineRule="auto"/>
        <w:jc w:val="both"/>
        <w:rPr>
          <w:sz w:val="22"/>
          <w:szCs w:val="22"/>
        </w:rPr>
      </w:pPr>
      <w:r w:rsidRPr="009C1B8E">
        <w:rPr>
          <w:sz w:val="22"/>
          <w:szCs w:val="22"/>
        </w:rPr>
        <w:t>- να βεβαιώνεται ότι τα προς προμήθεια υλικά και απρόβλεπτα γενικά υλικά τοποθέτησης, είναι καινούργια, άριστης ποιότητας, σύμφωνα με τα εναρμονισμένα πρότυπα / κατάλληλα πιστοποιημένα (</w:t>
      </w:r>
      <w:proofErr w:type="spellStart"/>
      <w:r w:rsidRPr="009C1B8E">
        <w:rPr>
          <w:sz w:val="22"/>
          <w:szCs w:val="22"/>
          <w:lang w:eastAsia="en-US"/>
        </w:rPr>
        <w:t>ISO</w:t>
      </w:r>
      <w:proofErr w:type="spellEnd"/>
      <w:r w:rsidRPr="009C1B8E">
        <w:rPr>
          <w:sz w:val="22"/>
          <w:szCs w:val="22"/>
          <w:lang w:eastAsia="en-US"/>
        </w:rPr>
        <w:t xml:space="preserve">, </w:t>
      </w:r>
      <w:proofErr w:type="spellStart"/>
      <w:r w:rsidRPr="009C1B8E">
        <w:rPr>
          <w:sz w:val="22"/>
          <w:szCs w:val="22"/>
          <w:lang w:eastAsia="en-US"/>
        </w:rPr>
        <w:t>CE-marking</w:t>
      </w:r>
      <w:proofErr w:type="spellEnd"/>
      <w:r w:rsidRPr="009C1B8E">
        <w:rPr>
          <w:sz w:val="22"/>
          <w:szCs w:val="22"/>
          <w:lang w:eastAsia="en-US"/>
        </w:rPr>
        <w:t xml:space="preserve">, ΕΛΟΤ, </w:t>
      </w:r>
      <w:proofErr w:type="spellStart"/>
      <w:r w:rsidRPr="009C1B8E">
        <w:rPr>
          <w:sz w:val="22"/>
          <w:szCs w:val="22"/>
          <w:lang w:eastAsia="en-US"/>
        </w:rPr>
        <w:t>κλπ</w:t>
      </w:r>
      <w:proofErr w:type="spellEnd"/>
      <w:r w:rsidRPr="009C1B8E">
        <w:rPr>
          <w:sz w:val="22"/>
          <w:szCs w:val="22"/>
        </w:rPr>
        <w:t>) και συμφωνούν µε τις τεχνικές προδιαγραφές.</w:t>
      </w:r>
    </w:p>
    <w:p w:rsidR="00842084" w:rsidRPr="009C1B8E" w:rsidRDefault="00842084" w:rsidP="00842084">
      <w:pPr>
        <w:spacing w:after="120" w:line="288" w:lineRule="auto"/>
        <w:jc w:val="both"/>
        <w:rPr>
          <w:sz w:val="22"/>
          <w:szCs w:val="22"/>
        </w:rPr>
      </w:pPr>
      <w:r w:rsidRPr="009C1B8E">
        <w:rPr>
          <w:sz w:val="22"/>
          <w:szCs w:val="22"/>
        </w:rPr>
        <w:t>- να δηλώνεται ότι ο συμμετέχων αποδέχεται πλήρως όλους τους όρους της διακήρυξης.</w:t>
      </w:r>
    </w:p>
    <w:p w:rsidR="00842084" w:rsidRPr="009C1B8E" w:rsidRDefault="00842084" w:rsidP="00842084">
      <w:pPr>
        <w:tabs>
          <w:tab w:val="left" w:pos="360"/>
        </w:tabs>
        <w:spacing w:after="120" w:line="288" w:lineRule="auto"/>
        <w:jc w:val="both"/>
        <w:rPr>
          <w:b/>
          <w:bCs/>
          <w:sz w:val="22"/>
          <w:szCs w:val="22"/>
        </w:rPr>
      </w:pPr>
      <w:r w:rsidRPr="009C1B8E">
        <w:rPr>
          <w:b/>
          <w:sz w:val="22"/>
          <w:szCs w:val="22"/>
        </w:rPr>
        <w:t>3)</w:t>
      </w:r>
      <w:r w:rsidRPr="009C1B8E">
        <w:rPr>
          <w:sz w:val="22"/>
          <w:szCs w:val="22"/>
        </w:rPr>
        <w:t xml:space="preserve"> </w:t>
      </w:r>
      <w:bookmarkStart w:id="1" w:name="OLE_LINK12"/>
      <w:bookmarkStart w:id="2" w:name="OLE_LINK13"/>
      <w:bookmarkStart w:id="3" w:name="OLE_LINK14"/>
      <w:bookmarkStart w:id="4" w:name="OLE_LINK19"/>
      <w:bookmarkStart w:id="5" w:name="OLE_LINK20"/>
      <w:r w:rsidRPr="009C1B8E">
        <w:rPr>
          <w:sz w:val="22"/>
          <w:szCs w:val="22"/>
        </w:rPr>
        <w:tab/>
      </w:r>
      <w:r w:rsidRPr="009C1B8E">
        <w:rPr>
          <w:b/>
          <w:sz w:val="22"/>
          <w:szCs w:val="22"/>
        </w:rPr>
        <w:t>Α</w:t>
      </w:r>
      <w:r w:rsidRPr="009C1B8E">
        <w:rPr>
          <w:b/>
          <w:bCs/>
          <w:sz w:val="22"/>
          <w:szCs w:val="22"/>
        </w:rPr>
        <w:t>ποδεικτικό</w:t>
      </w:r>
      <w:r w:rsidRPr="009C1B8E">
        <w:rPr>
          <w:bCs/>
          <w:sz w:val="22"/>
          <w:szCs w:val="22"/>
        </w:rPr>
        <w:t xml:space="preserve"> </w:t>
      </w:r>
      <w:r w:rsidRPr="009C1B8E">
        <w:rPr>
          <w:b/>
          <w:bCs/>
          <w:sz w:val="22"/>
          <w:szCs w:val="22"/>
        </w:rPr>
        <w:t>φορολογικής, ασφαλιστικής ενημερότητας</w:t>
      </w:r>
      <w:r w:rsidRPr="009C1B8E">
        <w:rPr>
          <w:bCs/>
          <w:sz w:val="22"/>
          <w:szCs w:val="22"/>
        </w:rPr>
        <w:t xml:space="preserve"> </w:t>
      </w:r>
      <w:r w:rsidRPr="009C1B8E">
        <w:rPr>
          <w:b/>
          <w:bCs/>
          <w:sz w:val="22"/>
          <w:szCs w:val="22"/>
        </w:rPr>
        <w:t>και απόσπασμα ποινικού μητρώου</w:t>
      </w:r>
      <w:r w:rsidRPr="009C1B8E">
        <w:rPr>
          <w:bCs/>
          <w:sz w:val="22"/>
          <w:szCs w:val="22"/>
        </w:rPr>
        <w:t xml:space="preserve"> </w:t>
      </w:r>
      <w:r w:rsidRPr="009C1B8E">
        <w:rPr>
          <w:sz w:val="22"/>
          <w:szCs w:val="22"/>
          <w:u w:val="single"/>
        </w:rPr>
        <w:t>επί ποινή αποκλεισμού</w:t>
      </w:r>
      <w:r w:rsidRPr="009C1B8E">
        <w:rPr>
          <w:bCs/>
          <w:sz w:val="22"/>
          <w:szCs w:val="22"/>
        </w:rPr>
        <w:t>, η ισχύς των οποίων πρέπει να καλύπτει την ημερομηνία διενέργειας του διαγωνισμού</w:t>
      </w:r>
      <w:bookmarkEnd w:id="1"/>
      <w:bookmarkEnd w:id="2"/>
      <w:bookmarkEnd w:id="3"/>
      <w:bookmarkEnd w:id="4"/>
      <w:bookmarkEnd w:id="5"/>
      <w:r w:rsidRPr="009C1B8E">
        <w:rPr>
          <w:bCs/>
          <w:sz w:val="22"/>
          <w:szCs w:val="22"/>
        </w:rPr>
        <w:t>.</w:t>
      </w:r>
    </w:p>
    <w:p w:rsidR="00842084" w:rsidRPr="009C1B8E" w:rsidRDefault="00842084" w:rsidP="00842084">
      <w:pPr>
        <w:spacing w:after="60" w:line="288" w:lineRule="auto"/>
        <w:jc w:val="both"/>
        <w:rPr>
          <w:bCs/>
          <w:sz w:val="22"/>
          <w:szCs w:val="22"/>
        </w:rPr>
      </w:pPr>
      <w:r w:rsidRPr="009C1B8E">
        <w:rPr>
          <w:bCs/>
          <w:sz w:val="22"/>
          <w:szCs w:val="22"/>
        </w:rPr>
        <w:t xml:space="preserve">Ότι αφορά το </w:t>
      </w:r>
      <w:r w:rsidRPr="009C1B8E">
        <w:rPr>
          <w:b/>
          <w:bCs/>
          <w:sz w:val="22"/>
          <w:szCs w:val="22"/>
        </w:rPr>
        <w:t>απόσπασμα ποινικού μητρώου,</w:t>
      </w:r>
      <w:r w:rsidRPr="009C1B8E">
        <w:rPr>
          <w:bCs/>
          <w:sz w:val="22"/>
          <w:szCs w:val="22"/>
        </w:rPr>
        <w:t xml:space="preserve"> όλων των υπόχρεων αναλόγως την εταιρεία, τελευταίου τριμήνου, πριν την επομένη της διεξαγωγής του διαγωνισμού, η υποχρέωση αναφέρεται στις περιπτώσεις: </w:t>
      </w:r>
    </w:p>
    <w:p w:rsidR="00842084" w:rsidRPr="009C1B8E" w:rsidRDefault="00842084" w:rsidP="00842084">
      <w:pPr>
        <w:spacing w:after="60" w:line="288" w:lineRule="auto"/>
        <w:jc w:val="both"/>
        <w:rPr>
          <w:bCs/>
          <w:sz w:val="22"/>
          <w:szCs w:val="22"/>
        </w:rPr>
      </w:pPr>
      <w:r w:rsidRPr="009C1B8E">
        <w:rPr>
          <w:bCs/>
          <w:sz w:val="22"/>
          <w:szCs w:val="22"/>
        </w:rPr>
        <w:t xml:space="preserve">α) εταιρειών περιορισμένης (Ε.Π.Ε.) και προσωπικών εταιρειών (Ο.Ε. και Ε.Ε.), τους διαχειριστές, </w:t>
      </w:r>
    </w:p>
    <w:p w:rsidR="00842084" w:rsidRPr="009C1B8E" w:rsidRDefault="00842084" w:rsidP="00842084">
      <w:pPr>
        <w:spacing w:after="60" w:line="288" w:lineRule="auto"/>
        <w:jc w:val="both"/>
        <w:rPr>
          <w:bCs/>
          <w:sz w:val="22"/>
          <w:szCs w:val="22"/>
        </w:rPr>
      </w:pPr>
      <w:r w:rsidRPr="009C1B8E">
        <w:rPr>
          <w:bCs/>
          <w:sz w:val="22"/>
          <w:szCs w:val="22"/>
        </w:rPr>
        <w:t xml:space="preserve">β) ανωνύμων εταιρειών (Α.Ε.), τον Διευθύνοντα Σύμβουλο, καθώς και όλα τα μέλη του Διοικητικού Συμβουλίου. </w:t>
      </w:r>
    </w:p>
    <w:p w:rsidR="00842084" w:rsidRPr="009C1B8E" w:rsidRDefault="00842084" w:rsidP="00842084">
      <w:pPr>
        <w:spacing w:after="60" w:line="288" w:lineRule="auto"/>
        <w:jc w:val="both"/>
        <w:rPr>
          <w:bCs/>
          <w:sz w:val="22"/>
          <w:szCs w:val="22"/>
        </w:rPr>
      </w:pPr>
      <w:r w:rsidRPr="009C1B8E">
        <w:rPr>
          <w:bCs/>
          <w:sz w:val="22"/>
          <w:szCs w:val="22"/>
        </w:rPr>
        <w:t xml:space="preserve">Τα </w:t>
      </w:r>
      <w:r w:rsidRPr="001C5434">
        <w:rPr>
          <w:b/>
          <w:bCs/>
          <w:sz w:val="22"/>
          <w:szCs w:val="22"/>
        </w:rPr>
        <w:t>αποδεικτικά έγγραφα νομιμοποίησης</w:t>
      </w:r>
      <w:r w:rsidRPr="009C1B8E">
        <w:rPr>
          <w:bCs/>
          <w:sz w:val="22"/>
          <w:szCs w:val="22"/>
        </w:rPr>
        <w:t xml:space="preserve">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w:t>
      </w:r>
      <w:r w:rsidR="00AA2145">
        <w:rPr>
          <w:bCs/>
          <w:sz w:val="22"/>
          <w:szCs w:val="22"/>
        </w:rPr>
        <w:t xml:space="preserve"> καθώς και πιστοποιητικό εκπροσώπησης με αναγραφή των ονομάτων των </w:t>
      </w:r>
      <w:proofErr w:type="spellStart"/>
      <w:r w:rsidR="00AA2145">
        <w:rPr>
          <w:bCs/>
          <w:sz w:val="22"/>
          <w:szCs w:val="22"/>
        </w:rPr>
        <w:t>νομίμων</w:t>
      </w:r>
      <w:proofErr w:type="spellEnd"/>
      <w:r w:rsidR="00AA2145">
        <w:rPr>
          <w:bCs/>
          <w:sz w:val="22"/>
          <w:szCs w:val="22"/>
        </w:rPr>
        <w:t xml:space="preserve"> εκπροσώπων</w:t>
      </w:r>
      <w:r w:rsidRPr="009C1B8E">
        <w:rPr>
          <w:bCs/>
          <w:sz w:val="22"/>
          <w:szCs w:val="22"/>
        </w:rPr>
        <w:t xml:space="preserve">) και παραστατικό εκπροσώπησης, αν ο προσφέρων συμμετέχει με εκπρόσωπό του. </w:t>
      </w:r>
    </w:p>
    <w:p w:rsidR="00842084" w:rsidRPr="009C1B8E" w:rsidRDefault="00842084" w:rsidP="00842084">
      <w:pPr>
        <w:spacing w:after="60" w:line="288" w:lineRule="auto"/>
        <w:jc w:val="both"/>
        <w:rPr>
          <w:bCs/>
          <w:sz w:val="22"/>
          <w:szCs w:val="22"/>
        </w:rPr>
      </w:pPr>
      <w:r w:rsidRPr="009C1B8E">
        <w:rPr>
          <w:b/>
          <w:bCs/>
          <w:sz w:val="22"/>
          <w:szCs w:val="22"/>
        </w:rPr>
        <w:t>4)</w:t>
      </w:r>
      <w:r w:rsidRPr="009C1B8E">
        <w:rPr>
          <w:bCs/>
          <w:sz w:val="22"/>
          <w:szCs w:val="22"/>
        </w:rPr>
        <w:t xml:space="preserve"> </w:t>
      </w:r>
      <w:r w:rsidRPr="009C1B8E">
        <w:rPr>
          <w:sz w:val="22"/>
          <w:szCs w:val="22"/>
        </w:rPr>
        <w:t xml:space="preserve"> </w:t>
      </w:r>
      <w:r w:rsidRPr="009C1B8E">
        <w:rPr>
          <w:b/>
          <w:sz w:val="22"/>
          <w:szCs w:val="22"/>
        </w:rPr>
        <w:t xml:space="preserve">Βεβαίωση της Τεχνικής Υπηρεσίας </w:t>
      </w:r>
      <w:r w:rsidRPr="009C1B8E">
        <w:rPr>
          <w:sz w:val="22"/>
          <w:szCs w:val="22"/>
        </w:rPr>
        <w:t xml:space="preserve">του Πανεπιστημίου Κρήτης Ρεθύμνου, </w:t>
      </w:r>
      <w:r w:rsidRPr="009C1B8E">
        <w:rPr>
          <w:sz w:val="22"/>
          <w:szCs w:val="22"/>
          <w:u w:val="single"/>
        </w:rPr>
        <w:t>επί ποινή αποκλεισμού</w:t>
      </w:r>
      <w:r w:rsidRPr="009C1B8E">
        <w:rPr>
          <w:sz w:val="22"/>
          <w:szCs w:val="22"/>
        </w:rPr>
        <w:t xml:space="preserve">, στην οποία θα αναγράφεται ότι ο υποψήφιος ανάδοχος </w:t>
      </w:r>
      <w:r w:rsidRPr="009C1B8E">
        <w:rPr>
          <w:bCs/>
          <w:sz w:val="22"/>
          <w:szCs w:val="22"/>
        </w:rPr>
        <w:t xml:space="preserve">ή εξουσιοδοτηθείς εκπρόσωπός του με θεωρημένο το γνήσιο της υπογραφής, ο οποίος να είναι σχετικός με την παρούσα προμήθεια, </w:t>
      </w:r>
      <w:r w:rsidRPr="009C1B8E">
        <w:rPr>
          <w:b/>
          <w:sz w:val="22"/>
          <w:szCs w:val="22"/>
        </w:rPr>
        <w:t>έχει λάβει γνώση των τοπικών</w:t>
      </w:r>
      <w:r w:rsidRPr="009C1B8E">
        <w:rPr>
          <w:b/>
          <w:bCs/>
          <w:sz w:val="22"/>
          <w:szCs w:val="22"/>
        </w:rPr>
        <w:t xml:space="preserve"> </w:t>
      </w:r>
      <w:r w:rsidRPr="009C1B8E">
        <w:rPr>
          <w:b/>
          <w:sz w:val="22"/>
          <w:szCs w:val="22"/>
        </w:rPr>
        <w:t xml:space="preserve">συνθηκών </w:t>
      </w:r>
      <w:r w:rsidRPr="009C1B8E">
        <w:rPr>
          <w:sz w:val="22"/>
          <w:szCs w:val="22"/>
        </w:rPr>
        <w:t xml:space="preserve">του αντικειμένου της προμήθειας / εργασιών. Οι υποψήφιοι ανάδοχοι </w:t>
      </w:r>
      <w:r w:rsidRPr="009C1B8E">
        <w:rPr>
          <w:bCs/>
          <w:sz w:val="22"/>
          <w:szCs w:val="22"/>
          <w:lang w:eastAsia="x-none"/>
        </w:rPr>
        <w:t xml:space="preserve">ή οι </w:t>
      </w:r>
      <w:proofErr w:type="spellStart"/>
      <w:r w:rsidRPr="009C1B8E">
        <w:rPr>
          <w:bCs/>
          <w:sz w:val="22"/>
          <w:szCs w:val="22"/>
          <w:lang w:eastAsia="x-none"/>
        </w:rPr>
        <w:t>εξουσιοδοτηθέντες</w:t>
      </w:r>
      <w:proofErr w:type="spellEnd"/>
      <w:r w:rsidRPr="009C1B8E">
        <w:rPr>
          <w:bCs/>
          <w:sz w:val="22"/>
          <w:szCs w:val="22"/>
          <w:lang w:eastAsia="x-none"/>
        </w:rPr>
        <w:t xml:space="preserve"> εκπρόσωποί τους, </w:t>
      </w:r>
      <w:r w:rsidRPr="009C1B8E">
        <w:rPr>
          <w:sz w:val="22"/>
          <w:szCs w:val="22"/>
        </w:rPr>
        <w:t xml:space="preserve">θα μπορούν να λάβουν γνώση των συνθηκών, κατόπιν συνεννόησης με τον αρμόδιο υπάλληλο </w:t>
      </w:r>
      <w:r w:rsidRPr="009C1B8E">
        <w:rPr>
          <w:bCs/>
          <w:sz w:val="22"/>
          <w:szCs w:val="22"/>
        </w:rPr>
        <w:t>της Τεχνικής Υπηρεσίας</w:t>
      </w:r>
      <w:r w:rsidRPr="009C1B8E">
        <w:rPr>
          <w:sz w:val="22"/>
          <w:szCs w:val="22"/>
        </w:rPr>
        <w:t xml:space="preserve"> κατά τις εργάσιμες ημέρες και ώρες,</w:t>
      </w:r>
      <w:r w:rsidRPr="009C1B8E">
        <w:rPr>
          <w:b/>
          <w:sz w:val="22"/>
          <w:szCs w:val="22"/>
        </w:rPr>
        <w:t xml:space="preserve"> δύο (2) ημέρες τουλάχιστον, πριν από την ημέρα κατάθεσης της προσφοράς</w:t>
      </w:r>
      <w:r w:rsidRPr="009C1B8E">
        <w:rPr>
          <w:sz w:val="22"/>
          <w:szCs w:val="22"/>
        </w:rPr>
        <w:t xml:space="preserve"> (</w:t>
      </w:r>
      <w:proofErr w:type="spellStart"/>
      <w:r w:rsidRPr="009C1B8E">
        <w:rPr>
          <w:sz w:val="22"/>
          <w:szCs w:val="22"/>
        </w:rPr>
        <w:t>τηλ</w:t>
      </w:r>
      <w:proofErr w:type="spellEnd"/>
      <w:r w:rsidRPr="009C1B8E">
        <w:rPr>
          <w:sz w:val="22"/>
          <w:szCs w:val="22"/>
        </w:rPr>
        <w:t>. Επικοινωνίας 2831077954, 2831077747)</w:t>
      </w:r>
      <w:r w:rsidRPr="009C1B8E">
        <w:rPr>
          <w:bCs/>
          <w:sz w:val="22"/>
          <w:szCs w:val="22"/>
        </w:rPr>
        <w:t>.</w:t>
      </w:r>
    </w:p>
    <w:p w:rsidR="00842084" w:rsidRPr="009C1B8E" w:rsidRDefault="00842084" w:rsidP="00842084">
      <w:pPr>
        <w:spacing w:after="60" w:line="288" w:lineRule="auto"/>
        <w:jc w:val="both"/>
        <w:rPr>
          <w:sz w:val="22"/>
          <w:szCs w:val="22"/>
        </w:rPr>
      </w:pPr>
      <w:r w:rsidRPr="009C1B8E">
        <w:rPr>
          <w:b/>
          <w:sz w:val="22"/>
          <w:szCs w:val="22"/>
        </w:rPr>
        <w:t>5)</w:t>
      </w:r>
      <w:r w:rsidRPr="009C1B8E">
        <w:rPr>
          <w:sz w:val="22"/>
          <w:szCs w:val="22"/>
        </w:rPr>
        <w:t xml:space="preserve">   </w:t>
      </w:r>
      <w:r w:rsidRPr="009C1B8E">
        <w:rPr>
          <w:b/>
          <w:sz w:val="22"/>
          <w:szCs w:val="22"/>
        </w:rPr>
        <w:t xml:space="preserve">Εγγυητική επιστολή συμμετοχής </w:t>
      </w:r>
      <w:r w:rsidRPr="009C1B8E">
        <w:rPr>
          <w:sz w:val="22"/>
          <w:szCs w:val="22"/>
        </w:rPr>
        <w:t xml:space="preserve">η οποία εκδίδεται υπέρ του συμμετέχοντος για ποσό που αντιστοιχεί σε ποσοστό </w:t>
      </w:r>
      <w:r w:rsidRPr="009C1B8E">
        <w:rPr>
          <w:b/>
          <w:sz w:val="22"/>
          <w:szCs w:val="22"/>
        </w:rPr>
        <w:t>2%</w:t>
      </w:r>
      <w:r w:rsidRPr="009C1B8E">
        <w:rPr>
          <w:sz w:val="22"/>
          <w:szCs w:val="22"/>
        </w:rPr>
        <w:t xml:space="preserve"> επί της εκτιμώμενης αξίας της σύμβασης εκτός ΦΠΑ. </w:t>
      </w:r>
    </w:p>
    <w:p w:rsidR="00842084" w:rsidRPr="009C1B8E" w:rsidRDefault="00842084" w:rsidP="00842084">
      <w:pPr>
        <w:spacing w:after="60" w:line="288" w:lineRule="auto"/>
        <w:jc w:val="both"/>
        <w:rPr>
          <w:sz w:val="22"/>
          <w:szCs w:val="22"/>
        </w:rPr>
      </w:pPr>
      <w:r w:rsidRPr="009C1B8E">
        <w:rPr>
          <w:sz w:val="22"/>
          <w:szCs w:val="22"/>
        </w:rPr>
        <w:t xml:space="preserve">Στην εγγυητική επιστολή συμμετοχής, θα αναφέρεται η σχετική διακήρυξη </w:t>
      </w:r>
      <w:r w:rsidRPr="009C1B8E">
        <w:rPr>
          <w:b/>
          <w:sz w:val="22"/>
          <w:szCs w:val="22"/>
        </w:rPr>
        <w:t>(</w:t>
      </w:r>
      <w:proofErr w:type="spellStart"/>
      <w:r w:rsidRPr="009C1B8E">
        <w:rPr>
          <w:b/>
          <w:sz w:val="22"/>
          <w:szCs w:val="22"/>
        </w:rPr>
        <w:t>αρ</w:t>
      </w:r>
      <w:proofErr w:type="spellEnd"/>
      <w:r w:rsidRPr="009C1B8E">
        <w:rPr>
          <w:b/>
          <w:sz w:val="22"/>
          <w:szCs w:val="22"/>
        </w:rPr>
        <w:t xml:space="preserve">. </w:t>
      </w:r>
      <w:proofErr w:type="spellStart"/>
      <w:r w:rsidRPr="009C1B8E">
        <w:rPr>
          <w:b/>
          <w:sz w:val="22"/>
          <w:szCs w:val="22"/>
        </w:rPr>
        <w:t>πρωτοκ</w:t>
      </w:r>
      <w:proofErr w:type="spellEnd"/>
      <w:r w:rsidRPr="009C1B8E">
        <w:rPr>
          <w:b/>
          <w:sz w:val="22"/>
          <w:szCs w:val="22"/>
        </w:rPr>
        <w:t>. διακήρυξης, ημερομηνία διαγωνισμού,  και τον τίτλο του διαγωνισμού)</w:t>
      </w:r>
      <w:r w:rsidRPr="009C1B8E">
        <w:rPr>
          <w:sz w:val="22"/>
          <w:szCs w:val="22"/>
        </w:rPr>
        <w:t>.</w:t>
      </w:r>
    </w:p>
    <w:p w:rsidR="00842084" w:rsidRPr="009C1B8E" w:rsidRDefault="00842084" w:rsidP="00842084">
      <w:pPr>
        <w:spacing w:after="60" w:line="288" w:lineRule="auto"/>
        <w:jc w:val="both"/>
        <w:rPr>
          <w:sz w:val="22"/>
          <w:szCs w:val="22"/>
        </w:rPr>
      </w:pPr>
      <w:r w:rsidRPr="009C1B8E">
        <w:rPr>
          <w:sz w:val="22"/>
          <w:szCs w:val="22"/>
        </w:rPr>
        <w:t>Η εγγύηση πρέπει να ισχύει τουλάχιστον επί ένα μήνα μετά τη λήξη του χρόνου ισχύος της προσφοράς</w:t>
      </w:r>
    </w:p>
    <w:p w:rsidR="00842084" w:rsidRPr="009C1B8E" w:rsidRDefault="00842084" w:rsidP="00842084">
      <w:pPr>
        <w:spacing w:after="60" w:line="288" w:lineRule="auto"/>
        <w:jc w:val="both"/>
        <w:rPr>
          <w:sz w:val="22"/>
          <w:szCs w:val="22"/>
        </w:rPr>
      </w:pPr>
      <w:r w:rsidRPr="009C1B8E">
        <w:rPr>
          <w:sz w:val="22"/>
          <w:szCs w:val="22"/>
        </w:rPr>
        <w:lastRenderedPageBreak/>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842084" w:rsidRPr="00101DBA" w:rsidRDefault="00842084" w:rsidP="00842084">
      <w:pPr>
        <w:autoSpaceDE w:val="0"/>
        <w:autoSpaceDN w:val="0"/>
        <w:adjustRightInd w:val="0"/>
        <w:spacing w:before="120" w:line="288" w:lineRule="auto"/>
        <w:ind w:right="-57"/>
        <w:jc w:val="both"/>
        <w:rPr>
          <w:sz w:val="23"/>
          <w:szCs w:val="23"/>
          <w:u w:val="single"/>
        </w:rPr>
      </w:pPr>
    </w:p>
    <w:p w:rsidR="00842084" w:rsidRPr="007964C1" w:rsidRDefault="00842084" w:rsidP="00842084">
      <w:pPr>
        <w:spacing w:after="120" w:line="288" w:lineRule="auto"/>
        <w:jc w:val="both"/>
        <w:rPr>
          <w:bCs/>
          <w:sz w:val="22"/>
          <w:szCs w:val="22"/>
          <w:u w:val="single"/>
        </w:rPr>
      </w:pPr>
      <w:r w:rsidRPr="007964C1">
        <w:rPr>
          <w:bCs/>
          <w:sz w:val="22"/>
          <w:szCs w:val="22"/>
          <w:u w:val="single"/>
        </w:rPr>
        <w:t>ΦΑΚΕΛΟΣ ΤΕΧΝΙΚΗΣ ΠΡΟΣΦΟΡΑΣ</w:t>
      </w:r>
    </w:p>
    <w:p w:rsidR="00842084" w:rsidRPr="007964C1" w:rsidRDefault="00842084" w:rsidP="00842084">
      <w:pPr>
        <w:spacing w:after="120" w:line="288" w:lineRule="auto"/>
        <w:jc w:val="both"/>
        <w:rPr>
          <w:bCs/>
          <w:sz w:val="22"/>
          <w:szCs w:val="22"/>
        </w:rPr>
      </w:pPr>
      <w:r w:rsidRPr="007964C1">
        <w:rPr>
          <w:sz w:val="22"/>
          <w:szCs w:val="22"/>
        </w:rPr>
        <w:t xml:space="preserve">Κλειστός φάκελος με την ένδειξη </w:t>
      </w:r>
      <w:r w:rsidRPr="007964C1">
        <w:rPr>
          <w:b/>
          <w:sz w:val="22"/>
          <w:szCs w:val="22"/>
        </w:rPr>
        <w:t>«ΤΕΧΝΙΚΗ ΠΡΟΣΦΟΡΑ»</w:t>
      </w:r>
      <w:r w:rsidRPr="007964C1">
        <w:rPr>
          <w:sz w:val="22"/>
          <w:szCs w:val="22"/>
        </w:rPr>
        <w:t xml:space="preserve">, όπου περιλαμβάνονται, </w:t>
      </w:r>
      <w:r w:rsidRPr="007964C1">
        <w:rPr>
          <w:b/>
          <w:bCs/>
          <w:sz w:val="22"/>
          <w:szCs w:val="22"/>
          <w:u w:val="single"/>
        </w:rPr>
        <w:t>επί ποινής αποκλεισμού</w:t>
      </w:r>
      <w:r w:rsidRPr="007964C1">
        <w:rPr>
          <w:b/>
          <w:bCs/>
          <w:sz w:val="22"/>
          <w:szCs w:val="22"/>
        </w:rPr>
        <w:t>:</w:t>
      </w:r>
    </w:p>
    <w:p w:rsidR="00842084" w:rsidRPr="00375D8B" w:rsidRDefault="00842084" w:rsidP="00842084">
      <w:pPr>
        <w:spacing w:line="288" w:lineRule="auto"/>
        <w:jc w:val="both"/>
        <w:rPr>
          <w:bCs/>
          <w:sz w:val="22"/>
          <w:szCs w:val="22"/>
        </w:rPr>
      </w:pPr>
      <w:r w:rsidRPr="007964C1">
        <w:rPr>
          <w:bCs/>
          <w:sz w:val="22"/>
          <w:szCs w:val="22"/>
        </w:rPr>
        <w:t xml:space="preserve">i) </w:t>
      </w:r>
      <w:r>
        <w:rPr>
          <w:bCs/>
          <w:sz w:val="22"/>
          <w:szCs w:val="22"/>
        </w:rPr>
        <w:t>Τ</w:t>
      </w:r>
      <w:r w:rsidRPr="007964C1">
        <w:rPr>
          <w:bCs/>
          <w:sz w:val="22"/>
          <w:szCs w:val="22"/>
        </w:rPr>
        <w:t xml:space="preserve">α πιστοποιητικά </w:t>
      </w:r>
      <w:r>
        <w:rPr>
          <w:bCs/>
          <w:sz w:val="22"/>
          <w:szCs w:val="22"/>
        </w:rPr>
        <w:t xml:space="preserve">ποιότητας ή της εταιρίας παραγωγής για τους </w:t>
      </w:r>
      <w:proofErr w:type="spellStart"/>
      <w:r>
        <w:rPr>
          <w:bCs/>
          <w:sz w:val="22"/>
          <w:szCs w:val="22"/>
        </w:rPr>
        <w:t>μορφοσωλήνες</w:t>
      </w:r>
      <w:proofErr w:type="spellEnd"/>
      <w:r>
        <w:rPr>
          <w:bCs/>
          <w:sz w:val="22"/>
          <w:szCs w:val="22"/>
        </w:rPr>
        <w:t xml:space="preserve">, </w:t>
      </w:r>
      <w:proofErr w:type="spellStart"/>
      <w:r>
        <w:rPr>
          <w:bCs/>
          <w:sz w:val="22"/>
          <w:szCs w:val="22"/>
        </w:rPr>
        <w:t>κοιλοδοκούς</w:t>
      </w:r>
      <w:proofErr w:type="spellEnd"/>
      <w:r>
        <w:rPr>
          <w:bCs/>
          <w:sz w:val="22"/>
          <w:szCs w:val="22"/>
        </w:rPr>
        <w:t xml:space="preserve">, λαμαρίνες </w:t>
      </w:r>
      <w:r w:rsidRPr="007964C1">
        <w:rPr>
          <w:bCs/>
          <w:sz w:val="22"/>
          <w:szCs w:val="22"/>
        </w:rPr>
        <w:t>ή δηλώσεις συμμόρφωσης για τ</w:t>
      </w:r>
      <w:r>
        <w:rPr>
          <w:bCs/>
          <w:sz w:val="22"/>
          <w:szCs w:val="22"/>
        </w:rPr>
        <w:t xml:space="preserve">α υλικά που θα χρησιμοποιηθούν (πιστοποιητικό </w:t>
      </w:r>
      <w:r>
        <w:rPr>
          <w:bCs/>
          <w:sz w:val="22"/>
          <w:szCs w:val="22"/>
          <w:lang w:val="en-US"/>
        </w:rPr>
        <w:t>ISO</w:t>
      </w:r>
      <w:r w:rsidRPr="00375D8B">
        <w:rPr>
          <w:bCs/>
          <w:sz w:val="22"/>
          <w:szCs w:val="22"/>
        </w:rPr>
        <w:t xml:space="preserve"> 9001</w:t>
      </w:r>
      <w:r>
        <w:rPr>
          <w:bCs/>
          <w:sz w:val="22"/>
          <w:szCs w:val="22"/>
        </w:rPr>
        <w:t xml:space="preserve">:2015 αντιολισθητική ταινία, </w:t>
      </w:r>
      <w:r>
        <w:rPr>
          <w:bCs/>
          <w:sz w:val="22"/>
          <w:szCs w:val="22"/>
          <w:lang w:val="en-US"/>
        </w:rPr>
        <w:t>ISO</w:t>
      </w:r>
      <w:r w:rsidRPr="003F23B7">
        <w:rPr>
          <w:bCs/>
          <w:sz w:val="22"/>
          <w:szCs w:val="22"/>
        </w:rPr>
        <w:t xml:space="preserve"> 9001</w:t>
      </w:r>
      <w:r>
        <w:rPr>
          <w:bCs/>
          <w:sz w:val="22"/>
          <w:szCs w:val="22"/>
        </w:rPr>
        <w:t xml:space="preserve">:2000 ηλεκτροστατική βαφή </w:t>
      </w:r>
      <w:proofErr w:type="spellStart"/>
      <w:r>
        <w:rPr>
          <w:bCs/>
          <w:sz w:val="22"/>
          <w:szCs w:val="22"/>
          <w:lang w:val="en-US"/>
        </w:rPr>
        <w:t>RAL</w:t>
      </w:r>
      <w:proofErr w:type="spellEnd"/>
      <w:r w:rsidRPr="00D2356C">
        <w:rPr>
          <w:bCs/>
          <w:sz w:val="22"/>
          <w:szCs w:val="22"/>
        </w:rPr>
        <w:t xml:space="preserve"> </w:t>
      </w:r>
      <w:r>
        <w:rPr>
          <w:bCs/>
          <w:sz w:val="22"/>
          <w:szCs w:val="22"/>
        </w:rPr>
        <w:t xml:space="preserve">ματ, </w:t>
      </w:r>
      <w:r>
        <w:rPr>
          <w:bCs/>
          <w:sz w:val="22"/>
          <w:szCs w:val="22"/>
          <w:lang w:val="en-US"/>
        </w:rPr>
        <w:t>ISO</w:t>
      </w:r>
      <w:r w:rsidRPr="00D2356C">
        <w:rPr>
          <w:bCs/>
          <w:sz w:val="22"/>
          <w:szCs w:val="22"/>
        </w:rPr>
        <w:t>9001</w:t>
      </w:r>
      <w:r>
        <w:rPr>
          <w:bCs/>
          <w:sz w:val="22"/>
          <w:szCs w:val="22"/>
        </w:rPr>
        <w:t xml:space="preserve"> αντισκωριακό αστάρι). </w:t>
      </w:r>
    </w:p>
    <w:p w:rsidR="00842084" w:rsidRDefault="00842084" w:rsidP="00842084">
      <w:pPr>
        <w:spacing w:line="288" w:lineRule="auto"/>
        <w:jc w:val="both"/>
        <w:rPr>
          <w:bCs/>
          <w:sz w:val="22"/>
          <w:szCs w:val="22"/>
        </w:rPr>
      </w:pPr>
      <w:proofErr w:type="spellStart"/>
      <w:r w:rsidRPr="007964C1">
        <w:rPr>
          <w:bCs/>
          <w:sz w:val="22"/>
          <w:szCs w:val="22"/>
        </w:rPr>
        <w:t>ii</w:t>
      </w:r>
      <w:proofErr w:type="spellEnd"/>
      <w:r w:rsidRPr="007964C1">
        <w:rPr>
          <w:bCs/>
          <w:sz w:val="22"/>
          <w:szCs w:val="22"/>
        </w:rPr>
        <w:t xml:space="preserve">) </w:t>
      </w:r>
      <w:r>
        <w:rPr>
          <w:bCs/>
          <w:sz w:val="22"/>
          <w:szCs w:val="22"/>
        </w:rPr>
        <w:t>Τ</w:t>
      </w:r>
      <w:r w:rsidRPr="007964C1">
        <w:rPr>
          <w:bCs/>
          <w:sz w:val="22"/>
          <w:szCs w:val="22"/>
        </w:rPr>
        <w:t xml:space="preserve">α τεχνικά φυλλάδια με ακριβή ποιοτικά και λοιπά τεχνικά χαρακτηριστικά όλων των παραπάνω ειδών. </w:t>
      </w:r>
    </w:p>
    <w:p w:rsidR="00842084" w:rsidRPr="00E344B3" w:rsidRDefault="00842084" w:rsidP="00842084">
      <w:pPr>
        <w:spacing w:line="288" w:lineRule="auto"/>
        <w:jc w:val="both"/>
        <w:rPr>
          <w:bCs/>
          <w:sz w:val="22"/>
          <w:szCs w:val="22"/>
        </w:rPr>
      </w:pPr>
      <w:r>
        <w:rPr>
          <w:bCs/>
          <w:sz w:val="22"/>
          <w:szCs w:val="22"/>
          <w:lang w:val="en-US"/>
        </w:rPr>
        <w:t>iii</w:t>
      </w:r>
      <w:r w:rsidRPr="00E344B3">
        <w:rPr>
          <w:bCs/>
          <w:sz w:val="22"/>
          <w:szCs w:val="22"/>
        </w:rPr>
        <w:t xml:space="preserve">) </w:t>
      </w:r>
      <w:r>
        <w:rPr>
          <w:bCs/>
          <w:sz w:val="22"/>
          <w:szCs w:val="22"/>
        </w:rPr>
        <w:t>Τεχνική περιγραφή των εργασιών και της προτεινόμενης κατασκευαστικής λύσης.</w:t>
      </w:r>
    </w:p>
    <w:p w:rsidR="00842084" w:rsidRPr="007964C1" w:rsidRDefault="00842084" w:rsidP="00842084">
      <w:pPr>
        <w:pStyle w:val="a5"/>
        <w:numPr>
          <w:ilvl w:val="0"/>
          <w:numId w:val="2"/>
        </w:numPr>
        <w:tabs>
          <w:tab w:val="left" w:pos="360"/>
        </w:tabs>
        <w:spacing w:after="120" w:line="288" w:lineRule="auto"/>
        <w:ind w:left="0" w:firstLine="0"/>
        <w:jc w:val="both"/>
        <w:rPr>
          <w:bCs/>
          <w:sz w:val="22"/>
          <w:szCs w:val="22"/>
        </w:rPr>
      </w:pPr>
      <w:r w:rsidRPr="007964C1">
        <w:rPr>
          <w:bCs/>
          <w:sz w:val="22"/>
          <w:szCs w:val="22"/>
        </w:rPr>
        <w:t>Υπεύθυνη δήλωση</w:t>
      </w:r>
      <w:r w:rsidRPr="007964C1">
        <w:rPr>
          <w:b/>
          <w:sz w:val="22"/>
          <w:szCs w:val="22"/>
        </w:rPr>
        <w:t xml:space="preserve"> </w:t>
      </w:r>
      <w:r w:rsidRPr="007964C1">
        <w:rPr>
          <w:bCs/>
          <w:sz w:val="22"/>
          <w:szCs w:val="22"/>
        </w:rPr>
        <w:t>της</w:t>
      </w:r>
      <w:r w:rsidRPr="007964C1">
        <w:rPr>
          <w:b/>
          <w:bCs/>
          <w:sz w:val="22"/>
          <w:szCs w:val="22"/>
        </w:rPr>
        <w:t xml:space="preserve"> § 4 του άρθρου 8 του Ν. 1599/1986 </w:t>
      </w:r>
      <w:r w:rsidRPr="007964C1">
        <w:rPr>
          <w:bCs/>
          <w:sz w:val="22"/>
          <w:szCs w:val="22"/>
        </w:rPr>
        <w:t xml:space="preserve">όπως εκάστοτε ισχύει, του προσφέροντος ότι τα είδη και οι εργασίες θα έχουν εγγύηση καλής λειτουργίας τουλάχιστον </w:t>
      </w:r>
      <w:r>
        <w:rPr>
          <w:bCs/>
          <w:sz w:val="22"/>
          <w:szCs w:val="22"/>
        </w:rPr>
        <w:t>δυο</w:t>
      </w:r>
      <w:r w:rsidRPr="007964C1">
        <w:rPr>
          <w:bCs/>
          <w:sz w:val="22"/>
          <w:szCs w:val="22"/>
        </w:rPr>
        <w:t xml:space="preserve"> (</w:t>
      </w:r>
      <w:r>
        <w:rPr>
          <w:bCs/>
          <w:sz w:val="22"/>
          <w:szCs w:val="22"/>
        </w:rPr>
        <w:t>2</w:t>
      </w:r>
      <w:r w:rsidRPr="007964C1">
        <w:rPr>
          <w:bCs/>
          <w:sz w:val="22"/>
          <w:szCs w:val="22"/>
        </w:rPr>
        <w:t>) ετών και δυνατότητα αντικατάστασης τυχόν φθορών και απωλειών για το εν λόγω διάστημα.</w:t>
      </w:r>
    </w:p>
    <w:p w:rsidR="00842084" w:rsidRPr="006438D9" w:rsidRDefault="00842084" w:rsidP="00842084">
      <w:pPr>
        <w:spacing w:line="288" w:lineRule="auto"/>
        <w:jc w:val="both"/>
        <w:rPr>
          <w:bCs/>
          <w:color w:val="FF0000"/>
          <w:sz w:val="22"/>
          <w:szCs w:val="22"/>
        </w:rPr>
      </w:pPr>
      <w:r w:rsidRPr="006438D9">
        <w:rPr>
          <w:bCs/>
          <w:sz w:val="22"/>
          <w:szCs w:val="22"/>
        </w:rPr>
        <w:t xml:space="preserve">Τα τεχνικά φυλλάδια καθώς και τα πιστοποιητικά θα γίνονται δεκτά </w:t>
      </w:r>
      <w:r w:rsidRPr="006438D9">
        <w:rPr>
          <w:bCs/>
          <w:sz w:val="22"/>
          <w:szCs w:val="22"/>
          <w:u w:val="single"/>
        </w:rPr>
        <w:t>απαραίτητα</w:t>
      </w:r>
      <w:r w:rsidRPr="006438D9">
        <w:rPr>
          <w:bCs/>
          <w:sz w:val="22"/>
          <w:szCs w:val="22"/>
        </w:rPr>
        <w:t xml:space="preserve"> στην Ελληνική ή Αγγλική γλώσσα. Σε αντίθετη περίπτωση δεν θα γίνονται δεκτά και η προσφορά θα </w:t>
      </w:r>
      <w:r w:rsidRPr="006438D9">
        <w:rPr>
          <w:bCs/>
          <w:sz w:val="22"/>
          <w:szCs w:val="22"/>
          <w:u w:val="single"/>
        </w:rPr>
        <w:t>απορρίπτεται</w:t>
      </w:r>
      <w:r w:rsidRPr="006438D9">
        <w:rPr>
          <w:bCs/>
          <w:sz w:val="22"/>
          <w:szCs w:val="22"/>
        </w:rPr>
        <w:t>.</w:t>
      </w:r>
      <w:r w:rsidRPr="006438D9">
        <w:rPr>
          <w:sz w:val="22"/>
          <w:szCs w:val="22"/>
        </w:rPr>
        <w:t xml:space="preserve"> Αντίστοιχα, τα πιστοποιητικά θα προέρχονται από διαπιστευμένους οργανισμούς πιστοποίησης.</w:t>
      </w:r>
    </w:p>
    <w:p w:rsidR="00842084" w:rsidRDefault="00842084" w:rsidP="00842084">
      <w:pPr>
        <w:widowControl w:val="0"/>
        <w:tabs>
          <w:tab w:val="left" w:pos="360"/>
          <w:tab w:val="left" w:pos="426"/>
        </w:tabs>
        <w:autoSpaceDE w:val="0"/>
        <w:autoSpaceDN w:val="0"/>
        <w:adjustRightInd w:val="0"/>
        <w:spacing w:after="60" w:line="288" w:lineRule="auto"/>
        <w:jc w:val="both"/>
        <w:rPr>
          <w:bCs/>
          <w:sz w:val="22"/>
          <w:szCs w:val="22"/>
        </w:rPr>
      </w:pPr>
    </w:p>
    <w:p w:rsidR="00842084" w:rsidRPr="007964C1" w:rsidRDefault="00842084" w:rsidP="00842084">
      <w:pPr>
        <w:widowControl w:val="0"/>
        <w:tabs>
          <w:tab w:val="left" w:pos="360"/>
          <w:tab w:val="left" w:pos="426"/>
        </w:tabs>
        <w:autoSpaceDE w:val="0"/>
        <w:autoSpaceDN w:val="0"/>
        <w:adjustRightInd w:val="0"/>
        <w:spacing w:after="60" w:line="288" w:lineRule="auto"/>
        <w:jc w:val="both"/>
        <w:rPr>
          <w:bCs/>
          <w:sz w:val="22"/>
          <w:szCs w:val="22"/>
        </w:rPr>
      </w:pPr>
      <w:r w:rsidRPr="007964C1">
        <w:rPr>
          <w:bCs/>
          <w:sz w:val="22"/>
          <w:szCs w:val="22"/>
        </w:rPr>
        <w:t xml:space="preserve">Επίσης σημειώνεται ότι </w:t>
      </w:r>
      <w:r w:rsidRPr="007964C1">
        <w:rPr>
          <w:bCs/>
          <w:sz w:val="22"/>
          <w:szCs w:val="22"/>
          <w:u w:val="single"/>
        </w:rPr>
        <w:t>επί ποινής απόρριψης</w:t>
      </w:r>
      <w:r w:rsidRPr="007964C1">
        <w:rPr>
          <w:bCs/>
          <w:sz w:val="22"/>
          <w:szCs w:val="22"/>
        </w:rPr>
        <w:t xml:space="preserve"> στον φάκελο αυτό δεν μπορεί να περιλαμβάνονται οικονομικά στοιχεία της προσφοράς.</w:t>
      </w:r>
    </w:p>
    <w:p w:rsidR="00842084" w:rsidRPr="007964C1" w:rsidRDefault="00842084" w:rsidP="00842084">
      <w:pPr>
        <w:pStyle w:val="a5"/>
        <w:spacing w:before="240" w:after="240" w:line="288" w:lineRule="auto"/>
        <w:ind w:left="0"/>
        <w:jc w:val="both"/>
        <w:rPr>
          <w:bCs/>
          <w:sz w:val="22"/>
          <w:szCs w:val="22"/>
          <w:u w:val="single"/>
        </w:rPr>
      </w:pPr>
      <w:r w:rsidRPr="007964C1">
        <w:rPr>
          <w:bCs/>
          <w:sz w:val="22"/>
          <w:szCs w:val="22"/>
          <w:u w:val="single"/>
        </w:rPr>
        <w:t>ΦΑΚΕΛΟΣ ΟΙΚΟΝΟΜΙΚΗΣ ΠΡΟΣΦΟΡΑΣ</w:t>
      </w:r>
    </w:p>
    <w:p w:rsidR="00842084" w:rsidRDefault="00842084" w:rsidP="00842084">
      <w:pPr>
        <w:pStyle w:val="a5"/>
        <w:spacing w:before="240" w:after="240" w:line="288" w:lineRule="auto"/>
        <w:ind w:left="0"/>
        <w:jc w:val="both"/>
        <w:rPr>
          <w:sz w:val="22"/>
          <w:szCs w:val="22"/>
        </w:rPr>
      </w:pPr>
      <w:r w:rsidRPr="007964C1">
        <w:rPr>
          <w:sz w:val="22"/>
          <w:szCs w:val="22"/>
        </w:rPr>
        <w:t xml:space="preserve">Κλειστός φάκελος με την ένδειξη </w:t>
      </w:r>
      <w:r w:rsidRPr="007964C1">
        <w:rPr>
          <w:b/>
          <w:sz w:val="22"/>
          <w:szCs w:val="22"/>
        </w:rPr>
        <w:t>«ΟΙΚΟΝΟΜΙΚΗ ΠΡΟΣΦΟΡΑ»</w:t>
      </w:r>
      <w:r w:rsidRPr="007964C1">
        <w:rPr>
          <w:sz w:val="22"/>
          <w:szCs w:val="22"/>
        </w:rPr>
        <w:t xml:space="preserve"> όπου περιλαμβάνεται </w:t>
      </w:r>
      <w:r w:rsidRPr="007964C1">
        <w:rPr>
          <w:sz w:val="22"/>
          <w:szCs w:val="22"/>
          <w:u w:val="single"/>
        </w:rPr>
        <w:t>επί ποινής απόρριψης</w:t>
      </w:r>
      <w:r w:rsidRPr="007964C1">
        <w:rPr>
          <w:sz w:val="22"/>
          <w:szCs w:val="22"/>
        </w:rPr>
        <w:t xml:space="preserve"> συμπληρωμένο το ΕΝΤΥΠΟ ΟΙΚΟΝΟΜΙΚΗΣ ΠΡΟΣΦΟΡΑΣ όπως δίνεται συνημμένο στο τέλος του παρόντος.</w:t>
      </w:r>
    </w:p>
    <w:p w:rsidR="00E50B2D" w:rsidRDefault="00E50B2D" w:rsidP="00E50B2D">
      <w:pPr>
        <w:spacing w:after="60" w:line="288" w:lineRule="auto"/>
        <w:jc w:val="both"/>
        <w:rPr>
          <w:b/>
          <w:spacing w:val="20"/>
          <w:w w:val="110"/>
          <w:sz w:val="22"/>
          <w:szCs w:val="22"/>
        </w:rPr>
      </w:pPr>
      <w:r>
        <w:rPr>
          <w:b/>
          <w:spacing w:val="20"/>
          <w:w w:val="110"/>
          <w:sz w:val="22"/>
          <w:szCs w:val="22"/>
        </w:rPr>
        <w:t>ΧΡΟΝΟΣ ΙΣΧΥΟΣ ΠΡΟΣΦΟΡΩΝ</w:t>
      </w:r>
    </w:p>
    <w:p w:rsidR="00E50B2D" w:rsidRPr="00E50B2D" w:rsidRDefault="00E50B2D" w:rsidP="00E50B2D">
      <w:pPr>
        <w:spacing w:after="60" w:line="288" w:lineRule="auto"/>
        <w:jc w:val="both"/>
        <w:rPr>
          <w:spacing w:val="20"/>
          <w:w w:val="110"/>
          <w:sz w:val="22"/>
          <w:szCs w:val="22"/>
        </w:rPr>
      </w:pPr>
      <w:r w:rsidRPr="00E50B2D">
        <w:rPr>
          <w:spacing w:val="20"/>
          <w:w w:val="110"/>
          <w:sz w:val="22"/>
          <w:szCs w:val="22"/>
        </w:rPr>
        <w:t xml:space="preserve">Οι προσφορές ισχύουν και δεσμεύουν τους υποψηφίους για </w:t>
      </w:r>
      <w:proofErr w:type="spellStart"/>
      <w:r w:rsidRPr="00E50B2D">
        <w:rPr>
          <w:bCs/>
          <w:sz w:val="22"/>
          <w:szCs w:val="22"/>
        </w:rPr>
        <w:t>εκατόν</w:t>
      </w:r>
      <w:proofErr w:type="spellEnd"/>
      <w:r w:rsidRPr="00E50B2D">
        <w:rPr>
          <w:bCs/>
          <w:sz w:val="22"/>
          <w:szCs w:val="22"/>
        </w:rPr>
        <w:t xml:space="preserve"> είκοσι (120) ημέρες από την καταληκτική ημερομηνία κατάθεσης προσφορών</w:t>
      </w:r>
    </w:p>
    <w:p w:rsidR="00842084" w:rsidRPr="007964C1" w:rsidRDefault="00842084" w:rsidP="00842084">
      <w:pPr>
        <w:spacing w:line="288" w:lineRule="auto"/>
        <w:jc w:val="both"/>
        <w:rPr>
          <w:b/>
          <w:spacing w:val="20"/>
          <w:w w:val="110"/>
          <w:sz w:val="22"/>
          <w:szCs w:val="22"/>
        </w:rPr>
      </w:pPr>
      <w:r w:rsidRPr="007964C1">
        <w:rPr>
          <w:b/>
          <w:spacing w:val="20"/>
          <w:w w:val="110"/>
          <w:sz w:val="22"/>
          <w:szCs w:val="22"/>
        </w:rPr>
        <w:t>ΠΑΡΑΔΟΣΗ – ΔΙΑΡΚΕΙΑ ΣΥΜΒΑΣΗΣ</w:t>
      </w:r>
    </w:p>
    <w:p w:rsidR="00842084" w:rsidRPr="007964C1" w:rsidRDefault="00842084" w:rsidP="00842084">
      <w:pPr>
        <w:pStyle w:val="a4"/>
        <w:spacing w:line="288" w:lineRule="auto"/>
        <w:rPr>
          <w:b/>
          <w:sz w:val="22"/>
          <w:szCs w:val="22"/>
        </w:rPr>
      </w:pPr>
      <w:r w:rsidRPr="007964C1">
        <w:rPr>
          <w:sz w:val="22"/>
          <w:szCs w:val="22"/>
        </w:rPr>
        <w:t xml:space="preserve">Οι απαιτούμενες εργασίες θα πραγματοποιηθούν αμέσως μετά την υπογραφή της σύμβασης και σε συνεννόηση με την Τεχνική Υπηρεσία. </w:t>
      </w:r>
      <w:r w:rsidRPr="007964C1">
        <w:rPr>
          <w:b/>
          <w:sz w:val="22"/>
          <w:szCs w:val="22"/>
        </w:rPr>
        <w:t>Η διάρκεια των εργασιών υπολογίζεται σε εξήντα (60) ημερολογιακές ημέρες από την υπογραφή της σύμβασης.</w:t>
      </w:r>
    </w:p>
    <w:p w:rsidR="00842084" w:rsidRPr="007964C1" w:rsidRDefault="00842084" w:rsidP="00842084">
      <w:pPr>
        <w:pStyle w:val="a4"/>
        <w:spacing w:line="288" w:lineRule="auto"/>
        <w:rPr>
          <w:sz w:val="22"/>
          <w:szCs w:val="22"/>
        </w:rPr>
      </w:pPr>
      <w:r w:rsidRPr="002C63F3">
        <w:rPr>
          <w:sz w:val="23"/>
          <w:szCs w:val="23"/>
        </w:rPr>
        <w:t xml:space="preserve">- </w:t>
      </w:r>
      <w:r w:rsidRPr="007964C1">
        <w:rPr>
          <w:sz w:val="22"/>
          <w:szCs w:val="22"/>
        </w:rPr>
        <w:t xml:space="preserve">Η προμήθεια και οι εργασίες θα εκτελεστούν σύμφωνα με τους κανόνες της επιστήμης, της τεχνικής και της καλής κατασκευής. </w:t>
      </w:r>
    </w:p>
    <w:p w:rsidR="00842084" w:rsidRPr="007964C1" w:rsidRDefault="00842084" w:rsidP="00842084">
      <w:pPr>
        <w:pStyle w:val="a4"/>
        <w:spacing w:line="288" w:lineRule="auto"/>
        <w:rPr>
          <w:sz w:val="22"/>
          <w:szCs w:val="22"/>
        </w:rPr>
      </w:pPr>
      <w:r w:rsidRPr="007964C1">
        <w:rPr>
          <w:sz w:val="22"/>
          <w:szCs w:val="22"/>
        </w:rPr>
        <w:t>- 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842084" w:rsidRPr="007964C1" w:rsidRDefault="00842084" w:rsidP="00842084">
      <w:pPr>
        <w:spacing w:line="288" w:lineRule="auto"/>
        <w:jc w:val="both"/>
        <w:rPr>
          <w:sz w:val="22"/>
          <w:szCs w:val="22"/>
        </w:rPr>
      </w:pPr>
      <w:r w:rsidRPr="007964C1">
        <w:rPr>
          <w:sz w:val="22"/>
          <w:szCs w:val="22"/>
        </w:rPr>
        <w:lastRenderedPageBreak/>
        <w:t xml:space="preserve">- Τα είδη θα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μέρος ή το σύνολο της ποσότητας και να ζητήσει την άμεση αντικατάστασή τους µε είδη που να συμφωνούν απόλυτα µε τις τεχνικές προδιαγραφές. </w:t>
      </w:r>
    </w:p>
    <w:p w:rsidR="00842084" w:rsidRPr="007964C1" w:rsidRDefault="00842084" w:rsidP="00842084">
      <w:pPr>
        <w:spacing w:line="288" w:lineRule="auto"/>
        <w:jc w:val="both"/>
        <w:rPr>
          <w:sz w:val="22"/>
          <w:szCs w:val="22"/>
        </w:rPr>
      </w:pPr>
      <w:r w:rsidRPr="007964C1">
        <w:rPr>
          <w:sz w:val="22"/>
          <w:szCs w:val="22"/>
        </w:rPr>
        <w:t>- Η οριστική παραλαβή των τοποθετημένων ειδών, θα γίνει αφού παραδοθούν και εγκατασταθούν όλα τα είδη.</w:t>
      </w:r>
    </w:p>
    <w:p w:rsidR="00842084" w:rsidRPr="00E50B2D" w:rsidRDefault="00842084" w:rsidP="00E50B2D">
      <w:pPr>
        <w:pStyle w:val="a4"/>
        <w:spacing w:after="120" w:line="288" w:lineRule="auto"/>
        <w:rPr>
          <w:sz w:val="22"/>
          <w:szCs w:val="22"/>
        </w:rPr>
      </w:pPr>
      <w:r w:rsidRPr="007964C1">
        <w:rPr>
          <w:sz w:val="22"/>
          <w:szCs w:val="22"/>
        </w:rPr>
        <w:t xml:space="preserve">- 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rsidR="00842084" w:rsidRPr="007964C1" w:rsidRDefault="00842084" w:rsidP="00842084">
      <w:pPr>
        <w:spacing w:after="120" w:line="288" w:lineRule="auto"/>
        <w:jc w:val="both"/>
        <w:rPr>
          <w:b/>
          <w:spacing w:val="20"/>
          <w:w w:val="110"/>
          <w:sz w:val="22"/>
          <w:szCs w:val="22"/>
        </w:rPr>
      </w:pPr>
      <w:r w:rsidRPr="007964C1">
        <w:rPr>
          <w:b/>
          <w:spacing w:val="20"/>
          <w:w w:val="110"/>
          <w:sz w:val="22"/>
          <w:szCs w:val="22"/>
        </w:rPr>
        <w:t>ΠΛΗΡΩΜΗ - ΚΡΑΤΗΣΕΙΣ</w:t>
      </w:r>
    </w:p>
    <w:p w:rsidR="00842084" w:rsidRPr="00E50B2D" w:rsidRDefault="00842084" w:rsidP="00842084">
      <w:pPr>
        <w:spacing w:after="60" w:line="288" w:lineRule="auto"/>
        <w:jc w:val="both"/>
        <w:rPr>
          <w:sz w:val="22"/>
          <w:szCs w:val="22"/>
        </w:rPr>
      </w:pPr>
      <w:r w:rsidRPr="007964C1">
        <w:rPr>
          <w:sz w:val="22"/>
          <w:szCs w:val="22"/>
        </w:rPr>
        <w:t>Η πληρωμή του αναδόχου θα γίνει μετά την οριστική, ποιοτική και ποσοτική παραλαβή των ειδών / εργασιών από την αρμόδια Επιτροπή Παραλαβής. Αυτή θα ελέγξει την τήρηση των Τεχνικών Προδιαγραφών και  ποσοτήτων και εν συνεχεία θα εκδώσει το σχετικό Πρωτόκολλο Παραλαβής, με τακτικό χρηματικό ένταλμα που θα εκδοθεί με βάση το τιμολόγιο που θα προσκομίσει ο Ανάδοχος.</w:t>
      </w:r>
    </w:p>
    <w:p w:rsidR="00842084" w:rsidRPr="007964C1" w:rsidRDefault="00842084" w:rsidP="00842084">
      <w:pPr>
        <w:spacing w:after="60" w:line="288" w:lineRule="auto"/>
        <w:jc w:val="both"/>
        <w:rPr>
          <w:b/>
          <w:spacing w:val="20"/>
          <w:w w:val="110"/>
          <w:sz w:val="22"/>
          <w:szCs w:val="22"/>
        </w:rPr>
      </w:pPr>
      <w:r w:rsidRPr="007964C1">
        <w:rPr>
          <w:b/>
          <w:spacing w:val="20"/>
          <w:w w:val="110"/>
          <w:sz w:val="22"/>
          <w:szCs w:val="22"/>
        </w:rPr>
        <w:t>ΕΓΓΥΗΣΕΙΣ</w:t>
      </w:r>
    </w:p>
    <w:p w:rsidR="00842084" w:rsidRPr="007964C1" w:rsidRDefault="00842084" w:rsidP="00842084">
      <w:pPr>
        <w:spacing w:after="60" w:line="288" w:lineRule="auto"/>
        <w:jc w:val="both"/>
        <w:rPr>
          <w:sz w:val="22"/>
          <w:szCs w:val="22"/>
        </w:rPr>
      </w:pPr>
      <w:r w:rsidRPr="007964C1">
        <w:rPr>
          <w:sz w:val="22"/>
          <w:szCs w:val="22"/>
        </w:rPr>
        <w:t xml:space="preserve">Α) </w:t>
      </w:r>
      <w:r w:rsidRPr="007964C1">
        <w:rPr>
          <w:sz w:val="22"/>
          <w:szCs w:val="22"/>
          <w:u w:val="single"/>
        </w:rPr>
        <w:t>Απαιτείται εγγυητική επιστολή συμμετοχής</w:t>
      </w:r>
    </w:p>
    <w:p w:rsidR="00842084" w:rsidRPr="007964C1" w:rsidRDefault="00842084" w:rsidP="00842084">
      <w:pPr>
        <w:spacing w:after="60" w:line="288" w:lineRule="auto"/>
        <w:jc w:val="both"/>
        <w:rPr>
          <w:sz w:val="22"/>
          <w:szCs w:val="22"/>
        </w:rPr>
      </w:pPr>
      <w:r w:rsidRPr="007964C1">
        <w:rPr>
          <w:sz w:val="22"/>
          <w:szCs w:val="22"/>
        </w:rPr>
        <w:t xml:space="preserve">Η εγγύηση αυτή εκδίδεται υπέρ του συμμετέχοντος για ποσό που αντιστοιχεί σε ποσοστό </w:t>
      </w:r>
      <w:r w:rsidRPr="007964C1">
        <w:rPr>
          <w:b/>
          <w:sz w:val="22"/>
          <w:szCs w:val="22"/>
        </w:rPr>
        <w:t>2%</w:t>
      </w:r>
      <w:r w:rsidRPr="007964C1">
        <w:rPr>
          <w:sz w:val="22"/>
          <w:szCs w:val="22"/>
        </w:rPr>
        <w:t xml:space="preserve"> επί της εκτιμώμενης αξίας της σύμβασης εκτός ΦΠΑ. Στην εγγυητική επιστολή συμμετοχής, θα αναφέρεται η σχετική διακήρυξη </w:t>
      </w:r>
      <w:r w:rsidRPr="007964C1">
        <w:rPr>
          <w:b/>
          <w:sz w:val="22"/>
          <w:szCs w:val="22"/>
        </w:rPr>
        <w:t>(</w:t>
      </w:r>
      <w:proofErr w:type="spellStart"/>
      <w:r w:rsidRPr="007964C1">
        <w:rPr>
          <w:b/>
          <w:sz w:val="22"/>
          <w:szCs w:val="22"/>
        </w:rPr>
        <w:t>αρ</w:t>
      </w:r>
      <w:proofErr w:type="spellEnd"/>
      <w:r w:rsidRPr="007964C1">
        <w:rPr>
          <w:b/>
          <w:sz w:val="22"/>
          <w:szCs w:val="22"/>
        </w:rPr>
        <w:t xml:space="preserve">. </w:t>
      </w:r>
      <w:proofErr w:type="spellStart"/>
      <w:r w:rsidRPr="007964C1">
        <w:rPr>
          <w:b/>
          <w:sz w:val="22"/>
          <w:szCs w:val="22"/>
        </w:rPr>
        <w:t>πρωτοκ</w:t>
      </w:r>
      <w:proofErr w:type="spellEnd"/>
      <w:r w:rsidRPr="007964C1">
        <w:rPr>
          <w:b/>
          <w:sz w:val="22"/>
          <w:szCs w:val="22"/>
        </w:rPr>
        <w:t>. διακήρυξης, ημερομηνία διαγωνισμού,  τίτλος διαγωνισμού)</w:t>
      </w:r>
      <w:r w:rsidRPr="007964C1">
        <w:rPr>
          <w:sz w:val="22"/>
          <w:szCs w:val="22"/>
        </w:rPr>
        <w:t>.</w:t>
      </w:r>
    </w:p>
    <w:p w:rsidR="00842084" w:rsidRDefault="00842084" w:rsidP="00842084">
      <w:pPr>
        <w:spacing w:after="60" w:line="288" w:lineRule="auto"/>
        <w:jc w:val="both"/>
        <w:rPr>
          <w:sz w:val="22"/>
          <w:szCs w:val="22"/>
        </w:rPr>
      </w:pPr>
      <w:r w:rsidRPr="007964C1">
        <w:rPr>
          <w:sz w:val="22"/>
          <w:szCs w:val="22"/>
        </w:rPr>
        <w:t xml:space="preserve">Η εγγύηση πρέπει να ισχύει τουλάχιστον επί ένα μήνα μετά τη λήξη του χρόνου ισχύος της προσφοράς και να προσκομισθεί </w:t>
      </w:r>
      <w:r w:rsidRPr="007964C1">
        <w:rPr>
          <w:b/>
          <w:sz w:val="22"/>
          <w:szCs w:val="22"/>
        </w:rPr>
        <w:t>εντός του φακέλου «ΔΙΚΑΙΟΛΟΓΗΤΙΚΑ ΣΥΜΜΕΤΟΧΗΣ»</w:t>
      </w:r>
      <w:r w:rsidRPr="007964C1">
        <w:rPr>
          <w:sz w:val="22"/>
          <w:szCs w:val="22"/>
        </w:rPr>
        <w:t>.</w:t>
      </w:r>
    </w:p>
    <w:p w:rsidR="00842084" w:rsidRDefault="00842084" w:rsidP="00842084">
      <w:pPr>
        <w:spacing w:after="60" w:line="288" w:lineRule="auto"/>
        <w:jc w:val="both"/>
        <w:rPr>
          <w:sz w:val="22"/>
          <w:szCs w:val="22"/>
        </w:rPr>
      </w:pPr>
    </w:p>
    <w:p w:rsidR="00842084" w:rsidRPr="006438D9" w:rsidRDefault="00842084" w:rsidP="00842084">
      <w:pPr>
        <w:spacing w:after="60" w:line="288" w:lineRule="auto"/>
        <w:jc w:val="both"/>
        <w:rPr>
          <w:sz w:val="22"/>
          <w:szCs w:val="22"/>
          <w:u w:val="single"/>
        </w:rPr>
      </w:pPr>
      <w:r w:rsidRPr="006438D9">
        <w:rPr>
          <w:sz w:val="22"/>
          <w:szCs w:val="22"/>
        </w:rPr>
        <w:t xml:space="preserve">Β) </w:t>
      </w:r>
      <w:r w:rsidRPr="006438D9">
        <w:rPr>
          <w:sz w:val="22"/>
          <w:szCs w:val="22"/>
          <w:u w:val="single"/>
        </w:rPr>
        <w:t>Απαιτείται εγγύηση καλής εκτέλεσης</w:t>
      </w:r>
    </w:p>
    <w:p w:rsidR="00842084" w:rsidRPr="006438D9" w:rsidRDefault="00842084" w:rsidP="00842084">
      <w:pPr>
        <w:spacing w:after="60" w:line="288" w:lineRule="auto"/>
        <w:jc w:val="both"/>
        <w:rPr>
          <w:sz w:val="22"/>
          <w:szCs w:val="22"/>
        </w:rPr>
      </w:pPr>
      <w:r w:rsidRPr="006438D9">
        <w:rPr>
          <w:sz w:val="22"/>
          <w:szCs w:val="22"/>
        </w:rPr>
        <w:t>Μετά την κατακύρωση, ο Ανάδοχος θα πρέπει να προσκομίσει εγγυητική επιστολή καλής εκτέλεσης το ύψος της οποίας καθορίζεται σε ποσοστό 4% επί της αξίας της σύμβασης χωρίς να υπολογίζεται ο ΦΠΑ. Η εγγύηση καλής εκτέλεσης θα έχει διάρκεια 90 ημερών από την υπογραφή της σύμβασης (Ν. 4412/2016 άρθρο 72).</w:t>
      </w:r>
    </w:p>
    <w:p w:rsidR="00842084" w:rsidRDefault="00842084" w:rsidP="00842084">
      <w:pPr>
        <w:spacing w:after="60" w:line="288" w:lineRule="auto"/>
        <w:jc w:val="both"/>
        <w:rPr>
          <w:sz w:val="22"/>
          <w:szCs w:val="22"/>
        </w:rPr>
      </w:pPr>
    </w:p>
    <w:p w:rsidR="00842084" w:rsidRPr="007964C1" w:rsidRDefault="00842084" w:rsidP="00842084">
      <w:pPr>
        <w:spacing w:after="60" w:line="288" w:lineRule="auto"/>
        <w:jc w:val="both"/>
        <w:rPr>
          <w:sz w:val="22"/>
          <w:szCs w:val="22"/>
        </w:rPr>
      </w:pPr>
      <w:r>
        <w:rPr>
          <w:sz w:val="22"/>
          <w:szCs w:val="22"/>
        </w:rPr>
        <w:t>Γ</w:t>
      </w:r>
      <w:r w:rsidRPr="007964C1">
        <w:rPr>
          <w:sz w:val="22"/>
          <w:szCs w:val="22"/>
        </w:rPr>
        <w:t xml:space="preserve">) </w:t>
      </w:r>
      <w:r w:rsidRPr="007964C1">
        <w:rPr>
          <w:sz w:val="22"/>
          <w:szCs w:val="22"/>
          <w:u w:val="single"/>
        </w:rPr>
        <w:t>Απαιτείται εγγύηση καλής λειτουργίας</w:t>
      </w:r>
    </w:p>
    <w:p w:rsidR="00842084" w:rsidRPr="007964C1" w:rsidRDefault="00842084" w:rsidP="00842084">
      <w:pPr>
        <w:spacing w:after="60" w:line="288" w:lineRule="auto"/>
        <w:jc w:val="both"/>
        <w:rPr>
          <w:sz w:val="22"/>
          <w:szCs w:val="22"/>
        </w:rPr>
      </w:pPr>
      <w:r w:rsidRPr="007964C1">
        <w:rPr>
          <w:sz w:val="22"/>
          <w:szCs w:val="22"/>
        </w:rPr>
        <w:t xml:space="preserve">Προκειμένου για την αποκατάσταση των ελαττωμάτων που ανακύπτουν ή των ζημιών που προκαλούνται από οποιαδήποτε δυσλειτουργία, απαιτείται εγγύηση καλής λειτουργίας διάρκειας </w:t>
      </w:r>
      <w:r>
        <w:rPr>
          <w:sz w:val="22"/>
          <w:szCs w:val="22"/>
        </w:rPr>
        <w:t>δύο</w:t>
      </w:r>
      <w:r w:rsidRPr="007964C1">
        <w:rPr>
          <w:b/>
          <w:sz w:val="22"/>
          <w:szCs w:val="22"/>
        </w:rPr>
        <w:t xml:space="preserve"> (</w:t>
      </w:r>
      <w:r>
        <w:rPr>
          <w:b/>
          <w:sz w:val="22"/>
          <w:szCs w:val="22"/>
        </w:rPr>
        <w:t>2</w:t>
      </w:r>
      <w:r w:rsidRPr="007964C1">
        <w:rPr>
          <w:b/>
          <w:sz w:val="22"/>
          <w:szCs w:val="22"/>
        </w:rPr>
        <w:t xml:space="preserve">) </w:t>
      </w:r>
      <w:r>
        <w:rPr>
          <w:b/>
          <w:sz w:val="22"/>
          <w:szCs w:val="22"/>
        </w:rPr>
        <w:t xml:space="preserve">ετών </w:t>
      </w:r>
      <w:r w:rsidRPr="006438D9">
        <w:rPr>
          <w:sz w:val="22"/>
          <w:szCs w:val="22"/>
        </w:rPr>
        <w:t>από την οριστική παραλαβή</w:t>
      </w:r>
      <w:r>
        <w:rPr>
          <w:sz w:val="22"/>
          <w:szCs w:val="22"/>
        </w:rPr>
        <w:t>,</w:t>
      </w:r>
      <w:r>
        <w:rPr>
          <w:b/>
          <w:sz w:val="22"/>
          <w:szCs w:val="22"/>
        </w:rPr>
        <w:t xml:space="preserve"> </w:t>
      </w:r>
      <w:r w:rsidRPr="006438D9">
        <w:rPr>
          <w:sz w:val="22"/>
          <w:szCs w:val="22"/>
        </w:rPr>
        <w:t xml:space="preserve">και </w:t>
      </w:r>
      <w:r>
        <w:rPr>
          <w:sz w:val="22"/>
          <w:szCs w:val="22"/>
        </w:rPr>
        <w:t>ύψους</w:t>
      </w:r>
      <w:r>
        <w:rPr>
          <w:b/>
          <w:sz w:val="22"/>
          <w:szCs w:val="22"/>
        </w:rPr>
        <w:t xml:space="preserve"> 450,00 €</w:t>
      </w:r>
      <w:r>
        <w:rPr>
          <w:sz w:val="22"/>
          <w:szCs w:val="22"/>
        </w:rPr>
        <w:t xml:space="preserve"> , </w:t>
      </w:r>
      <w:r w:rsidRPr="007964C1">
        <w:rPr>
          <w:sz w:val="22"/>
          <w:szCs w:val="22"/>
        </w:rPr>
        <w:t>που δεν υπερβαίνει το πέντε τοις εκατό (</w:t>
      </w:r>
      <w:r w:rsidRPr="007964C1">
        <w:rPr>
          <w:b/>
          <w:sz w:val="22"/>
          <w:szCs w:val="22"/>
        </w:rPr>
        <w:t>5%</w:t>
      </w:r>
      <w:r w:rsidRPr="007964C1">
        <w:rPr>
          <w:sz w:val="22"/>
          <w:szCs w:val="22"/>
        </w:rPr>
        <w:t xml:space="preserve">) της εκτιμώμενης αξίας της σύμβασης (Ν. 4412/2016 άρθρο 72 </w:t>
      </w:r>
      <w:bookmarkStart w:id="6" w:name="OLE_LINK16"/>
      <w:bookmarkStart w:id="7" w:name="OLE_LINK17"/>
      <w:r w:rsidRPr="007964C1">
        <w:rPr>
          <w:sz w:val="22"/>
          <w:szCs w:val="22"/>
        </w:rPr>
        <w:t>§</w:t>
      </w:r>
      <w:bookmarkEnd w:id="6"/>
      <w:bookmarkEnd w:id="7"/>
      <w:r w:rsidRPr="007964C1">
        <w:rPr>
          <w:sz w:val="22"/>
          <w:szCs w:val="22"/>
        </w:rPr>
        <w:t>2).</w:t>
      </w:r>
    </w:p>
    <w:tbl>
      <w:tblPr>
        <w:tblW w:w="3719" w:type="dxa"/>
        <w:jc w:val="center"/>
        <w:tblLook w:val="04A0" w:firstRow="1" w:lastRow="0" w:firstColumn="1" w:lastColumn="0" w:noHBand="0" w:noVBand="1"/>
      </w:tblPr>
      <w:tblGrid>
        <w:gridCol w:w="3719"/>
      </w:tblGrid>
      <w:tr w:rsidR="00842084" w:rsidRPr="004C12DA" w:rsidTr="00BF7B5E">
        <w:trPr>
          <w:trHeight w:val="133"/>
          <w:jc w:val="center"/>
        </w:trPr>
        <w:tc>
          <w:tcPr>
            <w:tcW w:w="3719" w:type="dxa"/>
            <w:shd w:val="clear" w:color="auto" w:fill="auto"/>
          </w:tcPr>
          <w:p w:rsidR="00842084" w:rsidRPr="007964C1" w:rsidRDefault="00842084" w:rsidP="00E50B2D">
            <w:pPr>
              <w:tabs>
                <w:tab w:val="left" w:pos="900"/>
                <w:tab w:val="left" w:pos="5400"/>
              </w:tabs>
              <w:spacing w:line="264" w:lineRule="auto"/>
              <w:ind w:hanging="2376"/>
              <w:rPr>
                <w:rFonts w:eastAsia="Arial Unicode MS"/>
                <w:bCs/>
                <w:color w:val="000000"/>
                <w:sz w:val="22"/>
                <w:szCs w:val="22"/>
                <w:lang w:bidi="el-GR"/>
              </w:rPr>
            </w:pPr>
          </w:p>
        </w:tc>
      </w:tr>
      <w:tr w:rsidR="00842084" w:rsidRPr="004C12DA" w:rsidTr="00BF7B5E">
        <w:trPr>
          <w:trHeight w:val="633"/>
          <w:jc w:val="center"/>
        </w:trPr>
        <w:tc>
          <w:tcPr>
            <w:tcW w:w="3719" w:type="dxa"/>
            <w:shd w:val="clear" w:color="auto" w:fill="auto"/>
          </w:tcPr>
          <w:p w:rsidR="00842084" w:rsidRPr="007964C1" w:rsidRDefault="00842084" w:rsidP="00BF7B5E">
            <w:pPr>
              <w:pStyle w:val="a4"/>
              <w:spacing w:line="264" w:lineRule="auto"/>
              <w:ind w:right="159"/>
              <w:jc w:val="center"/>
              <w:rPr>
                <w:spacing w:val="-1"/>
                <w:sz w:val="22"/>
                <w:szCs w:val="22"/>
              </w:rPr>
            </w:pPr>
          </w:p>
        </w:tc>
      </w:tr>
    </w:tbl>
    <w:p w:rsidR="00842084" w:rsidRDefault="00842084" w:rsidP="00842084">
      <w:pPr>
        <w:spacing w:before="120" w:after="120" w:line="288" w:lineRule="auto"/>
        <w:jc w:val="both"/>
        <w:rPr>
          <w:b/>
          <w:spacing w:val="20"/>
          <w:w w:val="110"/>
          <w:sz w:val="22"/>
          <w:szCs w:val="22"/>
          <w:u w:val="single"/>
        </w:rPr>
      </w:pPr>
    </w:p>
    <w:p w:rsidR="00842084" w:rsidRPr="00DB46CA" w:rsidRDefault="00842084" w:rsidP="00842084">
      <w:pPr>
        <w:spacing w:before="120" w:after="120" w:line="288" w:lineRule="auto"/>
        <w:jc w:val="center"/>
        <w:rPr>
          <w:b/>
          <w:spacing w:val="20"/>
          <w:w w:val="110"/>
          <w:sz w:val="22"/>
          <w:szCs w:val="22"/>
          <w:u w:val="single"/>
        </w:rPr>
      </w:pPr>
      <w:r>
        <w:rPr>
          <w:noProof/>
          <w:spacing w:val="20"/>
          <w:w w:val="110"/>
          <w:sz w:val="22"/>
          <w:szCs w:val="22"/>
        </w:rPr>
        <w:drawing>
          <wp:inline distT="0" distB="0" distL="0" distR="0">
            <wp:extent cx="4772025" cy="3438525"/>
            <wp:effectExtent l="0" t="0" r="9525" b="9525"/>
            <wp:docPr id="2" name="Εικόνα 2" descr="IMG_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6329"/>
                    <pic:cNvPicPr>
                      <a:picLocks noChangeAspect="1" noChangeArrowheads="1"/>
                    </pic:cNvPicPr>
                  </pic:nvPicPr>
                  <pic:blipFill>
                    <a:blip r:embed="rId7" cstate="print">
                      <a:extLst>
                        <a:ext uri="{28A0092B-C50C-407E-A947-70E740481C1C}">
                          <a14:useLocalDpi xmlns:a14="http://schemas.microsoft.com/office/drawing/2010/main" val="0"/>
                        </a:ext>
                      </a:extLst>
                    </a:blip>
                    <a:srcRect b="4091"/>
                    <a:stretch>
                      <a:fillRect/>
                    </a:stretch>
                  </pic:blipFill>
                  <pic:spPr bwMode="auto">
                    <a:xfrm>
                      <a:off x="0" y="0"/>
                      <a:ext cx="4772025" cy="3438525"/>
                    </a:xfrm>
                    <a:prstGeom prst="rect">
                      <a:avLst/>
                    </a:prstGeom>
                    <a:noFill/>
                    <a:ln>
                      <a:noFill/>
                    </a:ln>
                  </pic:spPr>
                </pic:pic>
              </a:graphicData>
            </a:graphic>
          </wp:inline>
        </w:drawing>
      </w:r>
      <w:r>
        <w:rPr>
          <w:spacing w:val="20"/>
          <w:w w:val="110"/>
          <w:sz w:val="22"/>
          <w:szCs w:val="22"/>
        </w:rPr>
        <w:t xml:space="preserve">  </w:t>
      </w:r>
    </w:p>
    <w:p w:rsidR="00842084" w:rsidRPr="00562CDE" w:rsidRDefault="00842084" w:rsidP="00842084">
      <w:pPr>
        <w:spacing w:after="200"/>
        <w:jc w:val="center"/>
        <w:rPr>
          <w:b/>
          <w:i/>
          <w:iCs/>
          <w:sz w:val="18"/>
          <w:szCs w:val="18"/>
        </w:rPr>
      </w:pPr>
      <w:r>
        <w:rPr>
          <w:b/>
          <w:i/>
          <w:iCs/>
          <w:sz w:val="18"/>
          <w:szCs w:val="18"/>
        </w:rPr>
        <w:t>Εικόνα 1_ Υφιστάμενη εγκατάσταση εξωτερικής μονάδας</w:t>
      </w:r>
      <w:r w:rsidRPr="00562CDE">
        <w:rPr>
          <w:b/>
          <w:i/>
          <w:iCs/>
          <w:sz w:val="18"/>
          <w:szCs w:val="18"/>
        </w:rPr>
        <w:t xml:space="preserve"> (</w:t>
      </w:r>
      <w:r>
        <w:rPr>
          <w:b/>
          <w:i/>
          <w:iCs/>
          <w:sz w:val="18"/>
          <w:szCs w:val="18"/>
        </w:rPr>
        <w:t xml:space="preserve">εξωτερικά Αμφιθεάτρου </w:t>
      </w:r>
      <w:proofErr w:type="spellStart"/>
      <w:r>
        <w:rPr>
          <w:b/>
          <w:i/>
          <w:iCs/>
          <w:sz w:val="18"/>
          <w:szCs w:val="18"/>
        </w:rPr>
        <w:t>Δ3</w:t>
      </w:r>
      <w:proofErr w:type="spellEnd"/>
      <w:r w:rsidRPr="00562CDE">
        <w:rPr>
          <w:b/>
          <w:i/>
          <w:iCs/>
          <w:sz w:val="18"/>
          <w:szCs w:val="18"/>
        </w:rPr>
        <w:t>)</w:t>
      </w:r>
    </w:p>
    <w:p w:rsidR="00842084" w:rsidRDefault="00842084" w:rsidP="00842084">
      <w:pPr>
        <w:spacing w:before="120" w:after="120" w:line="288" w:lineRule="auto"/>
        <w:jc w:val="center"/>
        <w:rPr>
          <w:rFonts w:eastAsia="Arial"/>
          <w:sz w:val="22"/>
          <w:szCs w:val="22"/>
          <w:lang w:eastAsia="en-US"/>
        </w:rPr>
      </w:pPr>
      <w:r>
        <w:rPr>
          <w:rFonts w:eastAsia="Arial"/>
          <w:noProof/>
          <w:sz w:val="22"/>
          <w:szCs w:val="22"/>
        </w:rPr>
        <w:drawing>
          <wp:inline distT="0" distB="0" distL="0" distR="0" wp14:anchorId="486AE694" wp14:editId="481CA258">
            <wp:extent cx="5045979" cy="2848444"/>
            <wp:effectExtent l="0" t="0" r="254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6791.JPG"/>
                    <pic:cNvPicPr/>
                  </pic:nvPicPr>
                  <pic:blipFill rotWithShape="1">
                    <a:blip r:embed="rId8" cstate="print">
                      <a:extLst>
                        <a:ext uri="{28A0092B-C50C-407E-A947-70E740481C1C}">
                          <a14:useLocalDpi xmlns:a14="http://schemas.microsoft.com/office/drawing/2010/main" val="0"/>
                        </a:ext>
                      </a:extLst>
                    </a:blip>
                    <a:srcRect l="-558" t="18411" r="558" b="6323"/>
                    <a:stretch/>
                  </pic:blipFill>
                  <pic:spPr bwMode="auto">
                    <a:xfrm>
                      <a:off x="0" y="0"/>
                      <a:ext cx="5053645" cy="2852772"/>
                    </a:xfrm>
                    <a:prstGeom prst="rect">
                      <a:avLst/>
                    </a:prstGeom>
                    <a:ln>
                      <a:noFill/>
                    </a:ln>
                    <a:extLst>
                      <a:ext uri="{53640926-AAD7-44D8-BBD7-CCE9431645EC}">
                        <a14:shadowObscured xmlns:a14="http://schemas.microsoft.com/office/drawing/2010/main"/>
                      </a:ext>
                    </a:extLst>
                  </pic:spPr>
                </pic:pic>
              </a:graphicData>
            </a:graphic>
          </wp:inline>
        </w:drawing>
      </w:r>
    </w:p>
    <w:p w:rsidR="00842084" w:rsidRPr="008F512B" w:rsidRDefault="00842084" w:rsidP="00842084">
      <w:pPr>
        <w:spacing w:after="200"/>
        <w:jc w:val="center"/>
        <w:rPr>
          <w:b/>
          <w:i/>
          <w:iCs/>
          <w:sz w:val="18"/>
          <w:szCs w:val="18"/>
        </w:rPr>
      </w:pPr>
      <w:r w:rsidRPr="008F512B">
        <w:rPr>
          <w:b/>
          <w:i/>
          <w:iCs/>
          <w:sz w:val="18"/>
          <w:szCs w:val="18"/>
        </w:rPr>
        <w:t xml:space="preserve">Εικόνα </w:t>
      </w:r>
      <w:r>
        <w:rPr>
          <w:b/>
          <w:i/>
          <w:iCs/>
          <w:sz w:val="18"/>
          <w:szCs w:val="18"/>
        </w:rPr>
        <w:t>2</w:t>
      </w:r>
      <w:r w:rsidRPr="008F512B">
        <w:rPr>
          <w:b/>
          <w:i/>
          <w:iCs/>
          <w:sz w:val="18"/>
          <w:szCs w:val="18"/>
        </w:rPr>
        <w:t xml:space="preserve">_ Υφιστάμενη </w:t>
      </w:r>
      <w:r>
        <w:rPr>
          <w:b/>
          <w:i/>
          <w:iCs/>
          <w:sz w:val="18"/>
          <w:szCs w:val="18"/>
        </w:rPr>
        <w:t xml:space="preserve">μεταλλική σταθερή πόρτα </w:t>
      </w:r>
      <w:r w:rsidRPr="008F512B">
        <w:rPr>
          <w:b/>
          <w:i/>
          <w:iCs/>
          <w:sz w:val="18"/>
          <w:szCs w:val="18"/>
        </w:rPr>
        <w:t>(</w:t>
      </w:r>
      <w:r>
        <w:rPr>
          <w:b/>
          <w:i/>
          <w:iCs/>
          <w:sz w:val="18"/>
          <w:szCs w:val="18"/>
        </w:rPr>
        <w:t>ανατολική είσοδος ΚΕΜΕ</w:t>
      </w:r>
      <w:r w:rsidRPr="008F512B">
        <w:rPr>
          <w:b/>
          <w:i/>
          <w:iCs/>
          <w:sz w:val="18"/>
          <w:szCs w:val="18"/>
        </w:rPr>
        <w:t>)</w:t>
      </w:r>
    </w:p>
    <w:p w:rsidR="00842084" w:rsidRDefault="00842084" w:rsidP="00842084">
      <w:pPr>
        <w:spacing w:before="120" w:after="120" w:line="288" w:lineRule="auto"/>
        <w:jc w:val="both"/>
        <w:rPr>
          <w:rFonts w:eastAsia="Arial"/>
          <w:sz w:val="22"/>
          <w:szCs w:val="22"/>
          <w:lang w:eastAsia="en-US"/>
        </w:rPr>
      </w:pPr>
    </w:p>
    <w:p w:rsidR="00E50B2D" w:rsidRDefault="00E50B2D" w:rsidP="00842084">
      <w:pPr>
        <w:spacing w:before="120" w:after="120" w:line="288" w:lineRule="auto"/>
        <w:jc w:val="both"/>
        <w:rPr>
          <w:rFonts w:eastAsia="Arial"/>
          <w:sz w:val="22"/>
          <w:szCs w:val="22"/>
          <w:lang w:eastAsia="en-US"/>
        </w:rPr>
      </w:pPr>
    </w:p>
    <w:p w:rsidR="00E50B2D" w:rsidRDefault="00E50B2D" w:rsidP="00842084">
      <w:pPr>
        <w:spacing w:before="120" w:after="120" w:line="288" w:lineRule="auto"/>
        <w:jc w:val="both"/>
        <w:rPr>
          <w:rFonts w:eastAsia="Arial"/>
          <w:sz w:val="22"/>
          <w:szCs w:val="22"/>
          <w:lang w:eastAsia="en-US"/>
        </w:rPr>
      </w:pPr>
    </w:p>
    <w:p w:rsidR="00E50B2D" w:rsidRDefault="00E50B2D" w:rsidP="00842084">
      <w:pPr>
        <w:spacing w:before="120" w:after="120" w:line="288" w:lineRule="auto"/>
        <w:jc w:val="both"/>
        <w:rPr>
          <w:rFonts w:eastAsia="Arial"/>
          <w:sz w:val="22"/>
          <w:szCs w:val="22"/>
          <w:lang w:eastAsia="en-US"/>
        </w:rPr>
      </w:pPr>
    </w:p>
    <w:p w:rsidR="00E50B2D" w:rsidRDefault="00E50B2D" w:rsidP="00842084">
      <w:pPr>
        <w:spacing w:before="120" w:after="120" w:line="288" w:lineRule="auto"/>
        <w:jc w:val="both"/>
        <w:rPr>
          <w:rFonts w:eastAsia="Arial"/>
          <w:sz w:val="22"/>
          <w:szCs w:val="22"/>
          <w:lang w:eastAsia="en-US"/>
        </w:rPr>
      </w:pPr>
    </w:p>
    <w:p w:rsidR="00E50B2D" w:rsidRDefault="00E50B2D" w:rsidP="00842084">
      <w:pPr>
        <w:spacing w:before="120" w:after="120" w:line="288" w:lineRule="auto"/>
        <w:jc w:val="both"/>
        <w:rPr>
          <w:rFonts w:eastAsia="Arial"/>
          <w:sz w:val="22"/>
          <w:szCs w:val="22"/>
          <w:lang w:eastAsia="en-US"/>
        </w:rPr>
      </w:pPr>
    </w:p>
    <w:p w:rsidR="00842084" w:rsidRPr="0087563A" w:rsidRDefault="00842084" w:rsidP="00842084">
      <w:pPr>
        <w:jc w:val="both"/>
      </w:pPr>
      <w:r>
        <w:rPr>
          <w:noProof/>
        </w:rPr>
        <w:lastRenderedPageBreak/>
        <mc:AlternateContent>
          <mc:Choice Requires="wps">
            <w:drawing>
              <wp:anchor distT="0" distB="0" distL="114300" distR="114300" simplePos="0" relativeHeight="251660288" behindDoc="1" locked="0" layoutInCell="1" allowOverlap="1" wp14:anchorId="0D8CD700" wp14:editId="6F20C3FC">
                <wp:simplePos x="0" y="0"/>
                <wp:positionH relativeFrom="column">
                  <wp:posOffset>745490</wp:posOffset>
                </wp:positionH>
                <wp:positionV relativeFrom="paragraph">
                  <wp:posOffset>-277495</wp:posOffset>
                </wp:positionV>
                <wp:extent cx="2192655" cy="480060"/>
                <wp:effectExtent l="0" t="0" r="0" b="0"/>
                <wp:wrapNone/>
                <wp:docPr id="36" name="Πλαίσιο κειμένου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84" w:rsidRPr="00A77CE0" w:rsidRDefault="00842084" w:rsidP="00842084">
                            <w:pPr>
                              <w:rPr>
                                <w:b/>
                              </w:rPr>
                            </w:pPr>
                            <w:r w:rsidRPr="00A77CE0">
                              <w:rPr>
                                <w:b/>
                              </w:rPr>
                              <w:t>ΕΛΛΗΝΙΚΗ ΔΗΜΟΚΡΑΤΙΑ</w:t>
                            </w:r>
                          </w:p>
                          <w:p w:rsidR="00842084" w:rsidRPr="00A77CE0" w:rsidRDefault="00842084" w:rsidP="00842084">
                            <w:pPr>
                              <w:rPr>
                                <w:b/>
                              </w:rPr>
                            </w:pPr>
                            <w:r w:rsidRPr="00A77CE0">
                              <w:rPr>
                                <w:b/>
                              </w:rPr>
                              <w:t>ΠΑΝΕΠΙΣΤΗΜΙΟ ΚΡΗΤΗΣ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CD700" id="_x0000_t202" coordsize="21600,21600" o:spt="202" path="m,l,21600r21600,l21600,xe">
                <v:stroke joinstyle="miter"/>
                <v:path gradientshapeok="t" o:connecttype="rect"/>
              </v:shapetype>
              <v:shape id="Πλαίσιο κειμένου 36" o:spid="_x0000_s1026" type="#_x0000_t202" style="position:absolute;left:0;text-align:left;margin-left:58.7pt;margin-top:-21.85pt;width:172.65pt;height: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A94gIAANIFAAAOAAAAZHJzL2Uyb0RvYy54bWysVNlu1DAUfUfiHyy/p1maWRI1U7WzIKSy&#10;SIUP8CTOxCKxg+2ZTEE8If6DH0CIBx7Y1D9If4lrZ7a2Lwjwg2X73nvudnxPTtdViVZUKiZ4gv0j&#10;DyPKU5ExvkjwyxczZ4iR0oRnpBScJviKKnw6evjgpKljGohClBmVCEC4ips6wYXWdey6Ki1oRdSR&#10;qCkHYS5kRTRc5cLNJGkAvSrdwPP6biNkVkuRUqXgddIJ8cji5zlN9bM8V1SjMsEQm7a7tPvc7O7o&#10;hMQLSeqCpZswyF9EURHGwekOakI0QUvJ7kFVLJVCiVwfpaJyRZ6zlNocIBvfu5PNZUFqanOB4qh6&#10;Vyb1/2DTp6vnErEswcd9jDipoEftx/ZH+6X9fPO+/dZeo/Z7+xUOP9tP7a/2+uYDAk0oW1OrGKwv&#10;a7DX63OxhvbbEqj6QqSvFOJiXBC+oGdSiqagJIOwfWPpHph2OMqAzJsnIgP3ZKmFBVrnsjI1hSoh&#10;QIf2Xe1aRtcapfAY+FHQ7/UwSkEWDoERtqcuibfWtVT6ERUVMocES6CERSerC6VNNCTeqhhnXMxY&#10;WVpalPzWAyh2L+AbTI3MRGG7/DbyoulwOgydMOhPndCbTJyz2Th0+jN/0JscT8bjif/O+PXDuGBZ&#10;Rrlxs2WcH/5ZRzfc77iy45wSJcsMnAlJycV8XEq0IsD4mV225iDZq7m3w7BFgFzupOQHoXceRM6s&#10;Pxw44SzsOdHAGzqeH51HfS+MwsnsdkoXjNN/Twk1CY56Qa8j0z7oO7l5dt3PjcQV0zBTSlYlGAgB&#10;yyiR2FBwyjN71oSV3fmgFCb8fSmg3dtGW8IajnZs1ev5GlAMi+ciuwLqSgHMAn7CIIRDIeQbjBoY&#10;KglWr5dEUozKxxzoH/lhaKaQvYS9QQAXeSiZH0oITwEqwRqj7jjW3eRa1pItCvDUfTguzuDL5Myy&#10;eR/V5qPB4LBJbYacmUyHd6u1H8Wj3wAAAP//AwBQSwMEFAAGAAgAAAAhANG762HfAAAACgEAAA8A&#10;AABkcnMvZG93bnJldi54bWxMj01vwjAMhu+T9h8iT9oNkkIHozRFaNOum2AfErfQmLaicaom0O7f&#10;zzttN7/yo9eP883oWnHFPjSeNCRTBQKp9LahSsPH+8vkEUSIhqxpPaGGbwywKW5vcpNZP9AOr/tY&#10;CS6hkBkNdYxdJmUoa3QmTH2HxLuT752JHPtK2t4MXO5aOVNqIZ1piC/UpsOnGsvz/uI0fL6eDl+p&#10;eque3UM3+FFJciup9f3duF2DiDjGPxh+9VkdCnY6+gvZIFrOyTJlVMMknS9BMJEuZjwcNcyTFcgi&#10;l/9fKH4AAAD//wMAUEsBAi0AFAAGAAgAAAAhALaDOJL+AAAA4QEAABMAAAAAAAAAAAAAAAAAAAAA&#10;AFtDb250ZW50X1R5cGVzXS54bWxQSwECLQAUAAYACAAAACEAOP0h/9YAAACUAQAACwAAAAAAAAAA&#10;AAAAAAAvAQAAX3JlbHMvLnJlbHNQSwECLQAUAAYACAAAACEA4skwPeICAADSBQAADgAAAAAAAAAA&#10;AAAAAAAuAgAAZHJzL2Uyb0RvYy54bWxQSwECLQAUAAYACAAAACEA0bvrYd8AAAAKAQAADwAAAAAA&#10;AAAAAAAAAAA8BQAAZHJzL2Rvd25yZXYueG1sUEsFBgAAAAAEAAQA8wAAAEgGAAAAAA==&#10;" filled="f" stroked="f">
                <v:textbox>
                  <w:txbxContent>
                    <w:p w:rsidR="00842084" w:rsidRPr="00A77CE0" w:rsidRDefault="00842084" w:rsidP="00842084">
                      <w:pPr>
                        <w:rPr>
                          <w:b/>
                        </w:rPr>
                      </w:pPr>
                      <w:r w:rsidRPr="00A77CE0">
                        <w:rPr>
                          <w:b/>
                        </w:rPr>
                        <w:t>ΕΛΛΗΝΙΚΗ ΔΗΜΟΚΡΑΤΙΑ</w:t>
                      </w:r>
                    </w:p>
                    <w:p w:rsidR="00842084" w:rsidRPr="00A77CE0" w:rsidRDefault="00842084" w:rsidP="00842084">
                      <w:pPr>
                        <w:rPr>
                          <w:b/>
                        </w:rPr>
                      </w:pPr>
                      <w:r w:rsidRPr="00A77CE0">
                        <w:rPr>
                          <w:b/>
                        </w:rPr>
                        <w:t>ΠΑΝΕΠΙΣΤΗΜΙΟ ΚΡΗΤΗΣ</w:t>
                      </w:r>
                    </w:p>
                  </w:txbxContent>
                </v:textbox>
              </v:shape>
            </w:pict>
          </mc:Fallback>
        </mc:AlternateContent>
      </w:r>
      <w:r>
        <w:rPr>
          <w:noProof/>
        </w:rPr>
        <w:drawing>
          <wp:anchor distT="0" distB="0" distL="114300" distR="114300" simplePos="0" relativeHeight="251659264" behindDoc="0" locked="0" layoutInCell="1" allowOverlap="1" wp14:anchorId="570B8219" wp14:editId="6F8AD41E">
            <wp:simplePos x="0" y="0"/>
            <wp:positionH relativeFrom="column">
              <wp:posOffset>-1270</wp:posOffset>
            </wp:positionH>
            <wp:positionV relativeFrom="paragraph">
              <wp:posOffset>-440055</wp:posOffset>
            </wp:positionV>
            <wp:extent cx="828675" cy="828675"/>
            <wp:effectExtent l="0" t="0" r="9525" b="9525"/>
            <wp:wrapNone/>
            <wp:docPr id="1" name="Εικόνα 1" descr="sima_u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5" descr="sima_uo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42084" w:rsidRPr="0087563A" w:rsidRDefault="00842084" w:rsidP="00842084"/>
    <w:p w:rsidR="00842084" w:rsidRPr="0087563A" w:rsidRDefault="00842084" w:rsidP="00842084">
      <w:r>
        <w:rPr>
          <w:noProof/>
        </w:rPr>
        <mc:AlternateContent>
          <mc:Choice Requires="wpg">
            <w:drawing>
              <wp:anchor distT="0" distB="0" distL="114300" distR="114300" simplePos="0" relativeHeight="251661312" behindDoc="0" locked="0" layoutInCell="1" allowOverlap="1" wp14:anchorId="3BF87756" wp14:editId="46070292">
                <wp:simplePos x="0" y="0"/>
                <wp:positionH relativeFrom="column">
                  <wp:posOffset>-1905</wp:posOffset>
                </wp:positionH>
                <wp:positionV relativeFrom="paragraph">
                  <wp:posOffset>36195</wp:posOffset>
                </wp:positionV>
                <wp:extent cx="6163310" cy="45720"/>
                <wp:effectExtent l="0" t="19050" r="27940" b="11430"/>
                <wp:wrapNone/>
                <wp:docPr id="37" name="Ομάδα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45720"/>
                          <a:chOff x="373" y="4371"/>
                          <a:chExt cx="11160" cy="76"/>
                        </a:xfrm>
                      </wpg:grpSpPr>
                      <wps:wsp>
                        <wps:cNvPr id="38" name="Line 12"/>
                        <wps:cNvCnPr>
                          <a:cxnSpLocks noChangeShapeType="1"/>
                        </wps:cNvCnPr>
                        <wps:spPr bwMode="auto">
                          <a:xfrm>
                            <a:off x="373" y="4371"/>
                            <a:ext cx="11160" cy="0"/>
                          </a:xfrm>
                          <a:prstGeom prst="line">
                            <a:avLst/>
                          </a:prstGeom>
                          <a:noFill/>
                          <a:ln w="28575">
                            <a:solidFill>
                              <a:srgbClr val="A50021"/>
                            </a:solidFill>
                            <a:round/>
                            <a:headEnd/>
                            <a:tailEnd/>
                          </a:ln>
                          <a:extLst>
                            <a:ext uri="{909E8E84-426E-40DD-AFC4-6F175D3DCCD1}">
                              <a14:hiddenFill xmlns:a14="http://schemas.microsoft.com/office/drawing/2010/main">
                                <a:noFill/>
                              </a14:hiddenFill>
                            </a:ext>
                          </a:extLst>
                        </wps:spPr>
                        <wps:bodyPr/>
                      </wps:wsp>
                      <wps:wsp>
                        <wps:cNvPr id="39" name="Line 13"/>
                        <wps:cNvCnPr>
                          <a:cxnSpLocks noChangeShapeType="1"/>
                        </wps:cNvCnPr>
                        <wps:spPr bwMode="auto">
                          <a:xfrm>
                            <a:off x="373" y="4447"/>
                            <a:ext cx="11160" cy="0"/>
                          </a:xfrm>
                          <a:prstGeom prst="line">
                            <a:avLst/>
                          </a:prstGeom>
                          <a:noFill/>
                          <a:ln w="12700">
                            <a:solidFill>
                              <a:srgbClr val="A5002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3E0A5A" id="Ομάδα 37" o:spid="_x0000_s1026" style="position:absolute;margin-left:-.15pt;margin-top:2.85pt;width:485.3pt;height:3.6pt;z-index:251661312" coordorigin="373,4371" coordsize="111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Y5wwIAACwIAAAOAAAAZHJzL2Uyb0RvYy54bWzsVUtu2zAU3BfoHQjtHX0tOULkILDsbNLW&#10;QNID0BT1QSVSIBnLRtGz9ALdFOiyZ/CZ+khJrpMsGqRou+mGIvnIp3kzQ/LictfUaEuFrDhLLPfM&#10;sRBlhGcVKxLr/d1qMrOQVJhluOaMJtaeSuty/vrVRdfG1OMlrzMqECRhMu7axCqVamPblqSkDZZn&#10;vKUMgjkXDVYwFIWdCdxB9qa2PccJ7Y6LrBWcUClhNu2D1tzkz3NK1Ls8l1ShOrEAmzKtMO1Gt/b8&#10;AseFwG1ZkQEGfgGKBlcMfnpMlWKF0b2onqRqKiK45Lk6I7yxeZ5XhJoaoBrXeVTNteD3ramliLui&#10;PdIE1D7i6cVpydvtWqAqSyw/shDDDWh0+Hz4fvhy+Hb4imASGOraIoaF16K9bdeiLxO6N5x8kBC2&#10;H8f1uOgXo033hmeQFN8rbhja5aLRKaB2tDNC7I9C0J1CBCZDN/R9F/QiEAumkTcIRUpQU+/yI99C&#10;OuZHbq8hKZfDZtd1w2FrFOqgjeP+pwboAExXBZaTP1mVv8fqbYlbasSSmqyRVfB/z+pNxShyvZ5P&#10;s2TBejLJjg1kIsYXJWYFNcnu9i0QZ+oD5Cdb9ECCEr8k9ylNI8MnJBlujxzhuBVSXVPeIN1JrBpw&#10;G+Hw9kaqns5xidaR8VVV1zCP45qhLrG82TSamh2S11WmozooRbFZ1AJtMRzFq6njeH1lEDldBpZn&#10;mclWUpwth77CVd33AWjNdD6oBPAMvf6sfTx3zpez5SyYBF64nAROmk6uVotgEq7caJr66WKRup80&#10;NDeIyyrLKNPoxnPvBs9zwHAD9Sf2ePKPPNgPsxv/Adjxa0AbPbWEvQ03PNuvheZ2MOXfcuf5Q3f6&#10;/8adQWCuGaOpOf9/0J2uFznOf3eO3h9dOX6f6U5zk8KTZLYNz6d+807H0D995Oc/AAAA//8DAFBL&#10;AwQUAAYACAAAACEA8mlo99wAAAAGAQAADwAAAGRycy9kb3ducmV2LnhtbEyOQWvCQBCF74X+h2UK&#10;vekmirWm2YhI25MUqoXS25iMSTA7G7JrEv99p6d6fLyP9750PdpG9dT52rGBeBqBIs5dUXNp4Ovw&#10;NnkG5QNygY1jMnAlD+vs/i7FpHADf1K/D6WSEfYJGqhCaBOtfV6RRT91LbF0J9dZDBK7UhcdDjJu&#10;Gz2LoidtsWZ5qLClbUX5eX+xBt4HHDbz+LXfnU/b689h8fG9i8mYx4dx8wIq0Bj+YfjTF3XIxOno&#10;Llx41RiYzAU0sFiCkna1jCQfBZutQGepvtXPfgEAAP//AwBQSwECLQAUAAYACAAAACEAtoM4kv4A&#10;AADhAQAAEwAAAAAAAAAAAAAAAAAAAAAAW0NvbnRlbnRfVHlwZXNdLnhtbFBLAQItABQABgAIAAAA&#10;IQA4/SH/1gAAAJQBAAALAAAAAAAAAAAAAAAAAC8BAABfcmVscy8ucmVsc1BLAQItABQABgAIAAAA&#10;IQBAmfY5wwIAACwIAAAOAAAAAAAAAAAAAAAAAC4CAABkcnMvZTJvRG9jLnhtbFBLAQItABQABgAI&#10;AAAAIQDyaWj33AAAAAYBAAAPAAAAAAAAAAAAAAAAAB0FAABkcnMvZG93bnJldi54bWxQSwUGAAAA&#10;AAQABADzAAAAJgYAAAAA&#10;">
                <v:line id="Line 12" o:spid="_x0000_s1027" style="position:absolute;visibility:visible;mso-wrap-style:square" from="373,4371" to="11533,4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3+cMAAADbAAAADwAAAGRycy9kb3ducmV2LnhtbERPy2oCMRTdF/oP4Rbc1UwVH4xGaQWl&#10;gqBOpbi8ndxOhk5uhiTVqV/fLApdHs57vuxsIy7kQ+1YwVM/A0FcOl1zpeD0tn6cgggRWWPjmBT8&#10;UIDl4v5ujrl2Vz7SpYiVSCEcclRgYmxzKUNpyGLou5Y4cZ/OW4wJ+kpqj9cUbhs5yLKxtFhzajDY&#10;0spQ+VV8WwWjaTEww91hK8/vp3HcvPjbZP+hVO+he56BiNTFf/Gf+1UrGKax6Uv6A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Pt/nDAAAA2wAAAA8AAAAAAAAAAAAA&#10;AAAAoQIAAGRycy9kb3ducmV2LnhtbFBLBQYAAAAABAAEAPkAAACRAwAAAAA=&#10;" strokecolor="#a50021" strokeweight="2.25pt"/>
                <v:line id="Line 13" o:spid="_x0000_s1028" style="position:absolute;visibility:visible;mso-wrap-style:square" from="373,4447" to="11533,4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k4wsMAAADbAAAADwAAAGRycy9kb3ducmV2LnhtbESPT2vCQBTE7wW/w/IEb81GpaFNXUUE&#10;wYPQxrb3R/blj2bfht01xm/vFgo9DjPzG2a1GU0nBnK+taxgnqQgiEurW64VfH/tn19B+ICssbNM&#10;Cu7kYbOePK0w1/bGBQ2nUIsIYZ+jgiaEPpfSlw0Z9IntiaNXWWcwROlqqR3eItx0cpGmmTTYclxo&#10;sKddQ+XldDUK2hHxA6vsbF6Gw/WoP3/cspgrNZuO23cQgcbwH/5rH7SC5Rv8fok/QK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JOMLDAAAA2wAAAA8AAAAAAAAAAAAA&#10;AAAAoQIAAGRycy9kb3ducmV2LnhtbFBLBQYAAAAABAAEAPkAAACRAwAAAAA=&#10;" strokecolor="#a50021" strokeweight="1pt"/>
              </v:group>
            </w:pict>
          </mc:Fallback>
        </mc:AlternateContent>
      </w:r>
    </w:p>
    <w:p w:rsidR="00842084" w:rsidRPr="007964C1" w:rsidRDefault="00842084" w:rsidP="00842084">
      <w:pPr>
        <w:contextualSpacing/>
        <w:jc w:val="center"/>
        <w:rPr>
          <w:sz w:val="22"/>
          <w:szCs w:val="22"/>
        </w:rPr>
      </w:pPr>
      <w:r w:rsidRPr="007964C1">
        <w:rPr>
          <w:b/>
          <w:bCs/>
          <w:sz w:val="22"/>
          <w:szCs w:val="22"/>
        </w:rPr>
        <w:t>ΕΝΤΥΠΟ ΟΙΚΟΝΟΜΙΚΗΣ ΠΡΟΣΦΟΡΑΣ</w:t>
      </w:r>
    </w:p>
    <w:p w:rsidR="00842084" w:rsidRPr="007964C1" w:rsidRDefault="00E50B2D" w:rsidP="00842084">
      <w:pPr>
        <w:spacing w:line="288" w:lineRule="auto"/>
        <w:contextualSpacing/>
        <w:jc w:val="both"/>
        <w:rPr>
          <w:sz w:val="22"/>
          <w:szCs w:val="22"/>
        </w:rPr>
      </w:pPr>
      <w:r>
        <w:rPr>
          <w:sz w:val="22"/>
          <w:szCs w:val="22"/>
        </w:rPr>
        <w:t>Του/</w:t>
      </w:r>
      <w:r w:rsidR="00842084" w:rsidRPr="007964C1">
        <w:rPr>
          <w:sz w:val="22"/>
          <w:szCs w:val="22"/>
        </w:rPr>
        <w:t>Της………………………</w:t>
      </w:r>
      <w:r>
        <w:rPr>
          <w:sz w:val="22"/>
          <w:szCs w:val="22"/>
        </w:rPr>
        <w:t>…………………………………………………………………</w:t>
      </w:r>
    </w:p>
    <w:p w:rsidR="00E50B2D" w:rsidRDefault="00842084" w:rsidP="00842084">
      <w:pPr>
        <w:spacing w:line="288" w:lineRule="auto"/>
        <w:contextualSpacing/>
        <w:jc w:val="both"/>
        <w:rPr>
          <w:sz w:val="22"/>
          <w:szCs w:val="22"/>
        </w:rPr>
      </w:pPr>
      <w:r w:rsidRPr="007964C1">
        <w:rPr>
          <w:sz w:val="22"/>
          <w:szCs w:val="22"/>
        </w:rPr>
        <w:t>Δ/</w:t>
      </w:r>
      <w:proofErr w:type="spellStart"/>
      <w:r w:rsidRPr="007964C1">
        <w:rPr>
          <w:sz w:val="22"/>
          <w:szCs w:val="22"/>
        </w:rPr>
        <w:t>νση</w:t>
      </w:r>
      <w:proofErr w:type="spellEnd"/>
      <w:r w:rsidRPr="007964C1">
        <w:rPr>
          <w:sz w:val="22"/>
          <w:szCs w:val="22"/>
        </w:rPr>
        <w:t xml:space="preserve"> ….………………………………</w:t>
      </w:r>
      <w:r w:rsidR="00E50B2D">
        <w:rPr>
          <w:sz w:val="22"/>
          <w:szCs w:val="22"/>
        </w:rPr>
        <w:t xml:space="preserve"> </w:t>
      </w:r>
      <w:proofErr w:type="spellStart"/>
      <w:r w:rsidRPr="007964C1">
        <w:rPr>
          <w:sz w:val="22"/>
          <w:szCs w:val="22"/>
        </w:rPr>
        <w:t>αριθμ</w:t>
      </w:r>
      <w:proofErr w:type="spellEnd"/>
      <w:r w:rsidRPr="007964C1">
        <w:rPr>
          <w:sz w:val="22"/>
          <w:szCs w:val="22"/>
        </w:rPr>
        <w:t xml:space="preserve">.…..… </w:t>
      </w:r>
      <w:proofErr w:type="spellStart"/>
      <w:r w:rsidRPr="007964C1">
        <w:rPr>
          <w:sz w:val="22"/>
          <w:szCs w:val="22"/>
        </w:rPr>
        <w:t>Τ.Κ</w:t>
      </w:r>
      <w:proofErr w:type="spellEnd"/>
      <w:r w:rsidRPr="007964C1">
        <w:rPr>
          <w:sz w:val="22"/>
          <w:szCs w:val="22"/>
        </w:rPr>
        <w:t xml:space="preserve">………..…… </w:t>
      </w:r>
    </w:p>
    <w:p w:rsidR="00842084" w:rsidRDefault="00842084" w:rsidP="00842084">
      <w:pPr>
        <w:spacing w:line="288" w:lineRule="auto"/>
        <w:contextualSpacing/>
        <w:jc w:val="both"/>
        <w:rPr>
          <w:sz w:val="22"/>
          <w:szCs w:val="22"/>
        </w:rPr>
      </w:pPr>
      <w:r w:rsidRPr="007964C1">
        <w:rPr>
          <w:sz w:val="22"/>
          <w:szCs w:val="22"/>
        </w:rPr>
        <w:t>Πόλη/Νομός</w:t>
      </w:r>
      <w:r w:rsidR="00E50B2D">
        <w:rPr>
          <w:sz w:val="22"/>
          <w:szCs w:val="22"/>
        </w:rPr>
        <w:t xml:space="preserve"> </w:t>
      </w:r>
      <w:r w:rsidRPr="007964C1">
        <w:rPr>
          <w:sz w:val="22"/>
          <w:szCs w:val="22"/>
        </w:rPr>
        <w:t>………..…….……</w:t>
      </w:r>
      <w:r w:rsidR="00E50B2D">
        <w:rPr>
          <w:sz w:val="22"/>
          <w:szCs w:val="22"/>
        </w:rPr>
        <w:t>……………………………………..</w:t>
      </w:r>
    </w:p>
    <w:p w:rsidR="00E50B2D" w:rsidRPr="007964C1" w:rsidRDefault="00E50B2D" w:rsidP="00842084">
      <w:pPr>
        <w:spacing w:line="288" w:lineRule="auto"/>
        <w:contextualSpacing/>
        <w:jc w:val="both"/>
        <w:rPr>
          <w:sz w:val="22"/>
          <w:szCs w:val="22"/>
        </w:rPr>
      </w:pPr>
      <w:proofErr w:type="spellStart"/>
      <w:r>
        <w:rPr>
          <w:sz w:val="22"/>
          <w:szCs w:val="22"/>
        </w:rPr>
        <w:t>ΑΦΜ</w:t>
      </w:r>
      <w:proofErr w:type="spellEnd"/>
      <w:r>
        <w:rPr>
          <w:sz w:val="22"/>
          <w:szCs w:val="22"/>
        </w:rPr>
        <w:t xml:space="preserve"> ……………………………………………………</w:t>
      </w:r>
    </w:p>
    <w:p w:rsidR="00842084" w:rsidRPr="007964C1" w:rsidRDefault="00E50B2D" w:rsidP="00842084">
      <w:pPr>
        <w:spacing w:line="288" w:lineRule="auto"/>
        <w:contextualSpacing/>
        <w:jc w:val="both"/>
        <w:rPr>
          <w:sz w:val="22"/>
          <w:szCs w:val="22"/>
        </w:rPr>
      </w:pPr>
      <w:proofErr w:type="spellStart"/>
      <w:r>
        <w:rPr>
          <w:sz w:val="22"/>
          <w:szCs w:val="22"/>
        </w:rPr>
        <w:t>Τηλ</w:t>
      </w:r>
      <w:proofErr w:type="spellEnd"/>
      <w:r>
        <w:rPr>
          <w:sz w:val="22"/>
          <w:szCs w:val="22"/>
        </w:rPr>
        <w:t>./</w:t>
      </w:r>
      <w:r w:rsidR="00842084" w:rsidRPr="007964C1">
        <w:rPr>
          <w:sz w:val="22"/>
          <w:szCs w:val="22"/>
        </w:rPr>
        <w:t>Κινητό.…………………………………</w:t>
      </w:r>
      <w:r w:rsidR="00842084" w:rsidRPr="007964C1">
        <w:rPr>
          <w:sz w:val="22"/>
          <w:szCs w:val="22"/>
          <w:lang w:val="en-US"/>
        </w:rPr>
        <w:t>Email</w:t>
      </w:r>
      <w:r>
        <w:rPr>
          <w:sz w:val="22"/>
          <w:szCs w:val="22"/>
        </w:rPr>
        <w:t>……...……………………………………</w:t>
      </w:r>
    </w:p>
    <w:p w:rsidR="00842084" w:rsidRDefault="00842084" w:rsidP="00842084">
      <w:pPr>
        <w:spacing w:line="288" w:lineRule="auto"/>
        <w:contextualSpacing/>
        <w:jc w:val="both"/>
        <w:rPr>
          <w:sz w:val="22"/>
          <w:szCs w:val="22"/>
        </w:rPr>
      </w:pPr>
      <w:r w:rsidRPr="007964C1">
        <w:rPr>
          <w:sz w:val="22"/>
          <w:szCs w:val="22"/>
        </w:rPr>
        <w:t>Οι τιμές της προσφοράς αφορούν «</w:t>
      </w:r>
      <w:r>
        <w:rPr>
          <w:sz w:val="22"/>
          <w:szCs w:val="22"/>
        </w:rPr>
        <w:t>Υπηρεσίες</w:t>
      </w:r>
      <w:r w:rsidRPr="007964C1">
        <w:rPr>
          <w:sz w:val="22"/>
          <w:szCs w:val="22"/>
        </w:rPr>
        <w:t xml:space="preserve"> Προμήθειες κατασκευής </w:t>
      </w:r>
      <w:r>
        <w:rPr>
          <w:sz w:val="22"/>
          <w:szCs w:val="22"/>
        </w:rPr>
        <w:t xml:space="preserve">μεταλλικού </w:t>
      </w:r>
      <w:proofErr w:type="spellStart"/>
      <w:r>
        <w:rPr>
          <w:sz w:val="22"/>
          <w:szCs w:val="22"/>
        </w:rPr>
        <w:t>πετάσματος</w:t>
      </w:r>
      <w:proofErr w:type="spellEnd"/>
      <w:r>
        <w:rPr>
          <w:sz w:val="22"/>
          <w:szCs w:val="22"/>
        </w:rPr>
        <w:t xml:space="preserve"> προστασίας, μεταλλικής σκάλας διαφυγής, μετατροπή εξωτερικής μεταλλικής αυλόθυρας και τοποθέτηση αντιολισθητικής ταινίας σε χώρους </w:t>
      </w:r>
      <w:r w:rsidRPr="007964C1">
        <w:rPr>
          <w:sz w:val="22"/>
          <w:szCs w:val="22"/>
        </w:rPr>
        <w:t>στην Παν/</w:t>
      </w:r>
      <w:proofErr w:type="spellStart"/>
      <w:r w:rsidRPr="007964C1">
        <w:rPr>
          <w:sz w:val="22"/>
          <w:szCs w:val="22"/>
        </w:rPr>
        <w:t>πολη</w:t>
      </w:r>
      <w:proofErr w:type="spellEnd"/>
      <w:r w:rsidRPr="007964C1">
        <w:rPr>
          <w:sz w:val="22"/>
          <w:szCs w:val="22"/>
        </w:rPr>
        <w:t xml:space="preserve"> Ρεθύμνου», </w:t>
      </w:r>
    </w:p>
    <w:p w:rsidR="00842084" w:rsidRDefault="00842084" w:rsidP="00842084">
      <w:pPr>
        <w:spacing w:line="288" w:lineRule="auto"/>
        <w:contextualSpacing/>
        <w:jc w:val="both"/>
        <w:rPr>
          <w:sz w:val="22"/>
          <w:szCs w:val="22"/>
        </w:rPr>
      </w:pPr>
      <w:r w:rsidRPr="007964C1">
        <w:rPr>
          <w:sz w:val="22"/>
          <w:szCs w:val="22"/>
        </w:rPr>
        <w:t xml:space="preserve">με προβλεπόμενη προθεσμία περαίωσης τις εξήντα </w:t>
      </w:r>
      <w:r w:rsidRPr="007964C1">
        <w:rPr>
          <w:b/>
          <w:i/>
          <w:sz w:val="22"/>
          <w:szCs w:val="22"/>
        </w:rPr>
        <w:t xml:space="preserve">(60) ημερολογιακές ημέρες </w:t>
      </w:r>
      <w:r w:rsidRPr="007964C1">
        <w:rPr>
          <w:sz w:val="22"/>
          <w:szCs w:val="22"/>
        </w:rPr>
        <w:t>από την υπογραφή της σύμβασης.</w:t>
      </w:r>
    </w:p>
    <w:tbl>
      <w:tblPr>
        <w:tblW w:w="10377" w:type="dxa"/>
        <w:jc w:val="center"/>
        <w:tblLayout w:type="fixed"/>
        <w:tblLook w:val="04A0" w:firstRow="1" w:lastRow="0" w:firstColumn="1" w:lastColumn="0" w:noHBand="0" w:noVBand="1"/>
      </w:tblPr>
      <w:tblGrid>
        <w:gridCol w:w="279"/>
        <w:gridCol w:w="5689"/>
        <w:gridCol w:w="1716"/>
        <w:gridCol w:w="709"/>
        <w:gridCol w:w="992"/>
        <w:gridCol w:w="992"/>
      </w:tblGrid>
      <w:tr w:rsidR="00842084" w:rsidRPr="00E35961" w:rsidTr="00BF7B5E">
        <w:trPr>
          <w:trHeight w:val="664"/>
          <w:jc w:val="center"/>
        </w:trPr>
        <w:tc>
          <w:tcPr>
            <w:tcW w:w="279" w:type="dxa"/>
            <w:tcBorders>
              <w:top w:val="single" w:sz="8" w:space="0" w:color="000000"/>
              <w:left w:val="single" w:sz="4" w:space="0" w:color="auto"/>
              <w:bottom w:val="single" w:sz="8" w:space="0" w:color="000000"/>
              <w:right w:val="single" w:sz="8" w:space="0" w:color="000000"/>
            </w:tcBorders>
          </w:tcPr>
          <w:p w:rsidR="00842084" w:rsidRDefault="00842084" w:rsidP="00BF7B5E">
            <w:pPr>
              <w:jc w:val="center"/>
              <w:rPr>
                <w:b/>
                <w:bCs/>
                <w:color w:val="000000"/>
                <w:sz w:val="22"/>
                <w:szCs w:val="22"/>
              </w:rPr>
            </w:pPr>
          </w:p>
        </w:tc>
        <w:tc>
          <w:tcPr>
            <w:tcW w:w="10098" w:type="dxa"/>
            <w:gridSpan w:val="5"/>
            <w:tcBorders>
              <w:top w:val="single" w:sz="8" w:space="0" w:color="000000"/>
              <w:left w:val="single" w:sz="4" w:space="0" w:color="auto"/>
              <w:bottom w:val="single" w:sz="8" w:space="0" w:color="000000"/>
              <w:right w:val="single" w:sz="8" w:space="0" w:color="000000"/>
            </w:tcBorders>
            <w:shd w:val="clear" w:color="auto" w:fill="auto"/>
            <w:vAlign w:val="center"/>
          </w:tcPr>
          <w:p w:rsidR="00842084" w:rsidRDefault="00842084" w:rsidP="00BF7B5E">
            <w:pPr>
              <w:jc w:val="center"/>
              <w:rPr>
                <w:b/>
                <w:bCs/>
                <w:color w:val="000000"/>
                <w:sz w:val="22"/>
                <w:szCs w:val="22"/>
              </w:rPr>
            </w:pPr>
            <w:r>
              <w:rPr>
                <w:b/>
                <w:bCs/>
                <w:color w:val="000000"/>
                <w:sz w:val="22"/>
                <w:szCs w:val="22"/>
              </w:rPr>
              <w:t>ΟΙΚΟΝΟΜΙΚΗ ΠΡΟΣΦΟΡΑ</w:t>
            </w:r>
          </w:p>
        </w:tc>
      </w:tr>
      <w:tr w:rsidR="00842084" w:rsidRPr="00E35961" w:rsidTr="00BF7B5E">
        <w:trPr>
          <w:trHeight w:val="664"/>
          <w:jc w:val="center"/>
        </w:trPr>
        <w:tc>
          <w:tcPr>
            <w:tcW w:w="279" w:type="dxa"/>
            <w:tcBorders>
              <w:top w:val="single" w:sz="8" w:space="0" w:color="000000"/>
              <w:left w:val="single" w:sz="4" w:space="0" w:color="auto"/>
              <w:bottom w:val="single" w:sz="8" w:space="0" w:color="000000"/>
              <w:right w:val="single" w:sz="4" w:space="0" w:color="auto"/>
            </w:tcBorders>
            <w:shd w:val="clear" w:color="auto" w:fill="auto"/>
            <w:vAlign w:val="center"/>
            <w:hideMark/>
          </w:tcPr>
          <w:p w:rsidR="00842084" w:rsidRPr="00CC6CF9" w:rsidRDefault="00842084" w:rsidP="00BF7B5E">
            <w:pPr>
              <w:jc w:val="center"/>
              <w:rPr>
                <w:bCs/>
                <w:color w:val="000000"/>
                <w:sz w:val="22"/>
                <w:szCs w:val="22"/>
              </w:rPr>
            </w:pPr>
          </w:p>
        </w:tc>
        <w:tc>
          <w:tcPr>
            <w:tcW w:w="5689" w:type="dxa"/>
            <w:tcBorders>
              <w:top w:val="single" w:sz="8" w:space="0" w:color="000000"/>
              <w:left w:val="single" w:sz="4" w:space="0" w:color="auto"/>
              <w:bottom w:val="single" w:sz="8" w:space="0" w:color="000000"/>
              <w:right w:val="single" w:sz="4" w:space="0" w:color="auto"/>
            </w:tcBorders>
          </w:tcPr>
          <w:p w:rsidR="00842084" w:rsidRDefault="00842084" w:rsidP="00BF7B5E">
            <w:pPr>
              <w:jc w:val="center"/>
              <w:rPr>
                <w:b/>
                <w:bCs/>
                <w:color w:val="000000"/>
                <w:sz w:val="22"/>
                <w:szCs w:val="22"/>
              </w:rPr>
            </w:pPr>
            <w:r>
              <w:rPr>
                <w:b/>
                <w:bCs/>
                <w:color w:val="000000"/>
                <w:sz w:val="22"/>
                <w:szCs w:val="22"/>
              </w:rPr>
              <w:t xml:space="preserve">Υπηρεσίες / Προμήθειες </w:t>
            </w:r>
          </w:p>
          <w:p w:rsidR="00842084" w:rsidRDefault="00842084" w:rsidP="00BF7B5E">
            <w:pPr>
              <w:jc w:val="center"/>
              <w:rPr>
                <w:b/>
                <w:bCs/>
                <w:color w:val="000000"/>
                <w:sz w:val="22"/>
                <w:szCs w:val="22"/>
              </w:rPr>
            </w:pPr>
            <w:r w:rsidRPr="00CC6CF9">
              <w:rPr>
                <w:bCs/>
                <w:color w:val="000000"/>
                <w:sz w:val="22"/>
                <w:szCs w:val="22"/>
              </w:rPr>
              <w:t xml:space="preserve">σύμφωνα με Τεχνική </w:t>
            </w:r>
            <w:r>
              <w:rPr>
                <w:bCs/>
                <w:color w:val="000000"/>
                <w:sz w:val="22"/>
                <w:szCs w:val="22"/>
              </w:rPr>
              <w:t>Π</w:t>
            </w:r>
            <w:r w:rsidRPr="00CC6CF9">
              <w:rPr>
                <w:bCs/>
                <w:color w:val="000000"/>
                <w:sz w:val="22"/>
                <w:szCs w:val="22"/>
              </w:rPr>
              <w:t xml:space="preserve">εριγραφή </w:t>
            </w:r>
            <w:r>
              <w:rPr>
                <w:bCs/>
                <w:color w:val="000000"/>
                <w:sz w:val="22"/>
                <w:szCs w:val="22"/>
              </w:rPr>
              <w:t>-</w:t>
            </w:r>
            <w:r w:rsidRPr="00CC6CF9">
              <w:rPr>
                <w:bCs/>
                <w:color w:val="000000"/>
                <w:sz w:val="22"/>
                <w:szCs w:val="22"/>
              </w:rPr>
              <w:t xml:space="preserve"> Τεχνικές </w:t>
            </w:r>
            <w:r>
              <w:rPr>
                <w:bCs/>
                <w:color w:val="000000"/>
                <w:sz w:val="22"/>
                <w:szCs w:val="22"/>
              </w:rPr>
              <w:t>Π</w:t>
            </w:r>
            <w:r w:rsidRPr="00CC6CF9">
              <w:rPr>
                <w:bCs/>
                <w:color w:val="000000"/>
                <w:sz w:val="22"/>
                <w:szCs w:val="22"/>
              </w:rPr>
              <w:t>ροδιαγραφές</w:t>
            </w:r>
          </w:p>
        </w:tc>
        <w:tc>
          <w:tcPr>
            <w:tcW w:w="1716" w:type="dxa"/>
            <w:tcBorders>
              <w:top w:val="single" w:sz="8" w:space="0" w:color="000000"/>
              <w:left w:val="single" w:sz="4" w:space="0" w:color="auto"/>
              <w:bottom w:val="single" w:sz="8" w:space="0" w:color="000000"/>
              <w:right w:val="single" w:sz="8" w:space="0" w:color="000000"/>
            </w:tcBorders>
            <w:shd w:val="clear" w:color="auto" w:fill="auto"/>
            <w:vAlign w:val="center"/>
            <w:hideMark/>
          </w:tcPr>
          <w:p w:rsidR="00842084" w:rsidRPr="000C786B" w:rsidRDefault="00842084" w:rsidP="00BF7B5E">
            <w:pPr>
              <w:jc w:val="center"/>
              <w:rPr>
                <w:b/>
                <w:bCs/>
                <w:color w:val="000000"/>
                <w:sz w:val="22"/>
                <w:szCs w:val="22"/>
              </w:rPr>
            </w:pPr>
            <w:proofErr w:type="spellStart"/>
            <w:r>
              <w:rPr>
                <w:b/>
                <w:bCs/>
                <w:color w:val="000000"/>
                <w:sz w:val="22"/>
                <w:szCs w:val="22"/>
              </w:rPr>
              <w:t>Μον</w:t>
            </w:r>
            <w:proofErr w:type="spellEnd"/>
            <w:r>
              <w:rPr>
                <w:b/>
                <w:bCs/>
                <w:color w:val="000000"/>
                <w:sz w:val="22"/>
                <w:szCs w:val="22"/>
              </w:rPr>
              <w:t xml:space="preserve">. </w:t>
            </w:r>
            <w:proofErr w:type="spellStart"/>
            <w:r>
              <w:rPr>
                <w:b/>
                <w:bCs/>
                <w:color w:val="000000"/>
                <w:sz w:val="22"/>
                <w:szCs w:val="22"/>
              </w:rPr>
              <w:t>Μέτρ</w:t>
            </w:r>
            <w:proofErr w:type="spellEnd"/>
            <w:r>
              <w:rPr>
                <w:b/>
                <w:bCs/>
                <w:color w:val="000000"/>
                <w:sz w:val="22"/>
                <w:szCs w:val="22"/>
              </w:rPr>
              <w:t>.</w:t>
            </w:r>
          </w:p>
        </w:tc>
        <w:tc>
          <w:tcPr>
            <w:tcW w:w="709" w:type="dxa"/>
            <w:tcBorders>
              <w:top w:val="single" w:sz="8" w:space="0" w:color="000000"/>
              <w:left w:val="nil"/>
              <w:bottom w:val="single" w:sz="8" w:space="0" w:color="000000"/>
              <w:right w:val="single" w:sz="8" w:space="0" w:color="000000"/>
            </w:tcBorders>
            <w:shd w:val="clear" w:color="auto" w:fill="auto"/>
            <w:vAlign w:val="center"/>
            <w:hideMark/>
          </w:tcPr>
          <w:p w:rsidR="00842084" w:rsidRPr="005E36F8" w:rsidRDefault="00842084" w:rsidP="00BF7B5E">
            <w:pPr>
              <w:jc w:val="center"/>
              <w:rPr>
                <w:b/>
                <w:bCs/>
                <w:color w:val="000000"/>
                <w:sz w:val="22"/>
                <w:szCs w:val="22"/>
                <w:lang w:val="en-US"/>
              </w:rPr>
            </w:pPr>
            <w:r>
              <w:rPr>
                <w:b/>
                <w:bCs/>
                <w:color w:val="000000"/>
                <w:sz w:val="22"/>
                <w:szCs w:val="22"/>
              </w:rPr>
              <w:t>Ποσ.</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842084" w:rsidRPr="00E35961" w:rsidRDefault="00842084" w:rsidP="00BF7B5E">
            <w:pPr>
              <w:jc w:val="center"/>
              <w:rPr>
                <w:b/>
                <w:bCs/>
                <w:color w:val="000000"/>
                <w:sz w:val="22"/>
                <w:szCs w:val="22"/>
              </w:rPr>
            </w:pPr>
            <w:r w:rsidRPr="00E35961">
              <w:rPr>
                <w:b/>
                <w:bCs/>
                <w:color w:val="000000"/>
                <w:sz w:val="22"/>
                <w:szCs w:val="22"/>
              </w:rPr>
              <w:t xml:space="preserve">Τιμή </w:t>
            </w:r>
            <w:proofErr w:type="spellStart"/>
            <w:r w:rsidRPr="00E35961">
              <w:rPr>
                <w:b/>
                <w:bCs/>
                <w:color w:val="000000"/>
                <w:sz w:val="22"/>
                <w:szCs w:val="22"/>
              </w:rPr>
              <w:t>Μονάδ</w:t>
            </w:r>
            <w:proofErr w:type="spellEnd"/>
            <w:r w:rsidRPr="00E35961">
              <w:rPr>
                <w:b/>
                <w:bCs/>
                <w:color w:val="000000"/>
                <w:sz w:val="22"/>
                <w:szCs w:val="22"/>
              </w:rPr>
              <w:t>.</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842084" w:rsidRPr="00E35961" w:rsidRDefault="00842084" w:rsidP="00BF7B5E">
            <w:pPr>
              <w:jc w:val="center"/>
              <w:rPr>
                <w:b/>
                <w:bCs/>
                <w:color w:val="000000"/>
                <w:sz w:val="22"/>
                <w:szCs w:val="22"/>
              </w:rPr>
            </w:pPr>
            <w:r>
              <w:rPr>
                <w:b/>
                <w:bCs/>
                <w:color w:val="000000"/>
                <w:sz w:val="22"/>
                <w:szCs w:val="22"/>
              </w:rPr>
              <w:t>Δαπάνη</w:t>
            </w:r>
          </w:p>
          <w:p w:rsidR="00842084" w:rsidRPr="00E35961" w:rsidRDefault="00842084" w:rsidP="00BF7B5E">
            <w:pPr>
              <w:jc w:val="center"/>
              <w:rPr>
                <w:b/>
                <w:bCs/>
                <w:color w:val="000000"/>
                <w:sz w:val="22"/>
                <w:szCs w:val="22"/>
              </w:rPr>
            </w:pPr>
            <w:r w:rsidRPr="00E35961">
              <w:rPr>
                <w:b/>
                <w:bCs/>
                <w:color w:val="000000"/>
                <w:sz w:val="22"/>
                <w:szCs w:val="22"/>
              </w:rPr>
              <w:t>(€)</w:t>
            </w:r>
          </w:p>
        </w:tc>
      </w:tr>
      <w:tr w:rsidR="00842084" w:rsidRPr="00E35961" w:rsidTr="00BF7B5E">
        <w:trPr>
          <w:trHeight w:val="304"/>
          <w:jc w:val="center"/>
        </w:trPr>
        <w:tc>
          <w:tcPr>
            <w:tcW w:w="279" w:type="dxa"/>
            <w:tcBorders>
              <w:top w:val="single" w:sz="8" w:space="0" w:color="000000"/>
              <w:left w:val="single" w:sz="4" w:space="0" w:color="auto"/>
              <w:bottom w:val="single" w:sz="8" w:space="0" w:color="000000"/>
              <w:right w:val="single" w:sz="4" w:space="0" w:color="auto"/>
            </w:tcBorders>
            <w:shd w:val="clear" w:color="000000" w:fill="FFFFFF"/>
            <w:vAlign w:val="center"/>
          </w:tcPr>
          <w:p w:rsidR="00842084" w:rsidRPr="00025394" w:rsidRDefault="00842084" w:rsidP="00BF7B5E">
            <w:pPr>
              <w:pStyle w:val="a4"/>
              <w:widowControl w:val="0"/>
              <w:spacing w:line="288" w:lineRule="auto"/>
              <w:rPr>
                <w:rFonts w:eastAsia="Arial"/>
                <w:b/>
                <w:sz w:val="22"/>
                <w:szCs w:val="22"/>
                <w:lang w:eastAsia="en-US"/>
              </w:rPr>
            </w:pPr>
            <w:r>
              <w:rPr>
                <w:rFonts w:eastAsia="Arial"/>
                <w:b/>
                <w:sz w:val="22"/>
                <w:szCs w:val="22"/>
                <w:lang w:eastAsia="en-US"/>
              </w:rPr>
              <w:t>1</w:t>
            </w:r>
          </w:p>
        </w:tc>
        <w:tc>
          <w:tcPr>
            <w:tcW w:w="5689" w:type="dxa"/>
            <w:tcBorders>
              <w:top w:val="single" w:sz="8" w:space="0" w:color="000000"/>
              <w:left w:val="single" w:sz="4" w:space="0" w:color="auto"/>
              <w:bottom w:val="single" w:sz="8" w:space="0" w:color="000000"/>
              <w:right w:val="single" w:sz="4" w:space="0" w:color="auto"/>
            </w:tcBorders>
            <w:shd w:val="clear" w:color="000000" w:fill="FFFFFF"/>
            <w:vAlign w:val="center"/>
          </w:tcPr>
          <w:p w:rsidR="00842084" w:rsidRDefault="00842084" w:rsidP="00BF7B5E">
            <w:pPr>
              <w:rPr>
                <w:rFonts w:eastAsia="Arial"/>
                <w:sz w:val="22"/>
                <w:szCs w:val="22"/>
                <w:lang w:eastAsia="en-US"/>
              </w:rPr>
            </w:pPr>
            <w:r w:rsidRPr="00025394">
              <w:rPr>
                <w:rFonts w:eastAsia="Arial"/>
                <w:b/>
                <w:sz w:val="22"/>
                <w:szCs w:val="22"/>
                <w:lang w:eastAsia="en-US"/>
              </w:rPr>
              <w:t>Υπηρεσίες</w:t>
            </w:r>
          </w:p>
        </w:tc>
        <w:tc>
          <w:tcPr>
            <w:tcW w:w="1716" w:type="dxa"/>
            <w:tcBorders>
              <w:top w:val="single" w:sz="8" w:space="0" w:color="000000"/>
              <w:left w:val="single" w:sz="4" w:space="0" w:color="auto"/>
              <w:bottom w:val="single" w:sz="8" w:space="0" w:color="000000"/>
              <w:right w:val="single" w:sz="8" w:space="0" w:color="000000"/>
            </w:tcBorders>
            <w:shd w:val="clear" w:color="000000" w:fill="FFFFFF"/>
            <w:noWrap/>
            <w:vAlign w:val="center"/>
          </w:tcPr>
          <w:p w:rsidR="00842084" w:rsidRDefault="00842084" w:rsidP="00BF7B5E">
            <w:pPr>
              <w:jc w:val="center"/>
              <w:rPr>
                <w:rFonts w:eastAsia="Arial"/>
                <w:sz w:val="22"/>
                <w:szCs w:val="22"/>
                <w:lang w:eastAsia="en-US"/>
              </w:rPr>
            </w:pPr>
          </w:p>
        </w:tc>
        <w:tc>
          <w:tcPr>
            <w:tcW w:w="709" w:type="dxa"/>
            <w:tcBorders>
              <w:top w:val="single" w:sz="8" w:space="0" w:color="000000"/>
              <w:left w:val="nil"/>
              <w:bottom w:val="single" w:sz="8" w:space="0" w:color="000000"/>
              <w:right w:val="single" w:sz="8" w:space="0" w:color="000000"/>
            </w:tcBorders>
            <w:shd w:val="clear" w:color="auto" w:fill="auto"/>
            <w:vAlign w:val="center"/>
          </w:tcPr>
          <w:p w:rsidR="00842084" w:rsidRPr="00EE4ACF" w:rsidRDefault="00842084" w:rsidP="00BF7B5E">
            <w:pPr>
              <w:jc w:val="center"/>
              <w:rPr>
                <w:sz w:val="22"/>
                <w:szCs w:val="22"/>
              </w:rPr>
            </w:pPr>
          </w:p>
        </w:tc>
        <w:tc>
          <w:tcPr>
            <w:tcW w:w="992" w:type="dxa"/>
            <w:tcBorders>
              <w:top w:val="single" w:sz="8" w:space="0" w:color="000000"/>
              <w:left w:val="nil"/>
              <w:right w:val="nil"/>
            </w:tcBorders>
            <w:shd w:val="clear" w:color="auto" w:fill="auto"/>
            <w:vAlign w:val="center"/>
          </w:tcPr>
          <w:p w:rsidR="00842084" w:rsidRPr="00E35961" w:rsidRDefault="00842084" w:rsidP="00BF7B5E">
            <w:pPr>
              <w:jc w:val="right"/>
              <w:rPr>
                <w:color w:val="000000"/>
                <w:sz w:val="16"/>
                <w:szCs w:val="16"/>
              </w:rPr>
            </w:pPr>
          </w:p>
        </w:tc>
        <w:tc>
          <w:tcPr>
            <w:tcW w:w="992" w:type="dxa"/>
            <w:tcBorders>
              <w:top w:val="single" w:sz="8" w:space="0" w:color="auto"/>
              <w:left w:val="single" w:sz="8" w:space="0" w:color="auto"/>
              <w:right w:val="single" w:sz="8" w:space="0" w:color="auto"/>
            </w:tcBorders>
            <w:shd w:val="clear" w:color="auto" w:fill="auto"/>
            <w:noWrap/>
            <w:vAlign w:val="center"/>
          </w:tcPr>
          <w:p w:rsidR="00842084" w:rsidRDefault="00842084" w:rsidP="00BF7B5E">
            <w:pPr>
              <w:jc w:val="right"/>
              <w:rPr>
                <w:color w:val="000000"/>
                <w:sz w:val="16"/>
                <w:szCs w:val="16"/>
              </w:rPr>
            </w:pPr>
          </w:p>
        </w:tc>
      </w:tr>
      <w:tr w:rsidR="00842084" w:rsidRPr="00E35961" w:rsidTr="00BF7B5E">
        <w:trPr>
          <w:jc w:val="center"/>
        </w:trPr>
        <w:tc>
          <w:tcPr>
            <w:tcW w:w="279" w:type="dxa"/>
            <w:vMerge w:val="restart"/>
            <w:tcBorders>
              <w:top w:val="single" w:sz="8" w:space="0" w:color="000000"/>
              <w:left w:val="single" w:sz="4" w:space="0" w:color="auto"/>
              <w:right w:val="single" w:sz="4" w:space="0" w:color="auto"/>
            </w:tcBorders>
            <w:shd w:val="clear" w:color="000000" w:fill="FFFFFF"/>
            <w:vAlign w:val="center"/>
          </w:tcPr>
          <w:p w:rsidR="00842084" w:rsidRPr="00987E4C" w:rsidRDefault="00842084" w:rsidP="00BF7B5E">
            <w:pPr>
              <w:pStyle w:val="a4"/>
              <w:widowControl w:val="0"/>
              <w:spacing w:line="288" w:lineRule="auto"/>
              <w:rPr>
                <w:rFonts w:eastAsia="Arial"/>
                <w:sz w:val="22"/>
                <w:szCs w:val="22"/>
                <w:lang w:eastAsia="en-US"/>
              </w:rPr>
            </w:pPr>
          </w:p>
        </w:tc>
        <w:tc>
          <w:tcPr>
            <w:tcW w:w="5689" w:type="dxa"/>
            <w:tcBorders>
              <w:top w:val="single" w:sz="8" w:space="0" w:color="000000"/>
              <w:left w:val="single" w:sz="4" w:space="0" w:color="auto"/>
              <w:right w:val="single" w:sz="4" w:space="0" w:color="auto"/>
            </w:tcBorders>
            <w:shd w:val="clear" w:color="000000" w:fill="FFFFFF"/>
            <w:vAlign w:val="center"/>
          </w:tcPr>
          <w:p w:rsidR="00842084" w:rsidRDefault="00842084" w:rsidP="00BF7B5E">
            <w:pPr>
              <w:rPr>
                <w:rFonts w:eastAsia="Arial"/>
                <w:sz w:val="22"/>
                <w:szCs w:val="22"/>
                <w:lang w:eastAsia="en-US"/>
              </w:rPr>
            </w:pPr>
            <w:r>
              <w:rPr>
                <w:rFonts w:eastAsia="Arial"/>
                <w:sz w:val="22"/>
                <w:szCs w:val="22"/>
                <w:lang w:eastAsia="en-US"/>
              </w:rPr>
              <w:t xml:space="preserve">Κατασκευή περίφραξης μηχανημάτων για προστασία και μείωση θορύβου από </w:t>
            </w:r>
            <w:proofErr w:type="spellStart"/>
            <w:r>
              <w:rPr>
                <w:rFonts w:eastAsia="Arial"/>
                <w:sz w:val="22"/>
                <w:szCs w:val="22"/>
                <w:lang w:eastAsia="en-US"/>
              </w:rPr>
              <w:t>πολυκαρμπονικά</w:t>
            </w:r>
            <w:proofErr w:type="spellEnd"/>
            <w:r>
              <w:rPr>
                <w:rFonts w:eastAsia="Arial"/>
                <w:sz w:val="22"/>
                <w:szCs w:val="22"/>
                <w:lang w:eastAsia="en-US"/>
              </w:rPr>
              <w:t xml:space="preserve"> φύλλα 8</w:t>
            </w:r>
            <w:r w:rsidRPr="00915F72">
              <w:rPr>
                <w:rFonts w:eastAsia="Arial"/>
                <w:sz w:val="22"/>
                <w:szCs w:val="22"/>
                <w:lang w:eastAsia="en-US"/>
              </w:rPr>
              <w:t xml:space="preserve"> </w:t>
            </w:r>
            <w:r>
              <w:rPr>
                <w:rFonts w:eastAsia="Arial"/>
                <w:sz w:val="22"/>
                <w:szCs w:val="22"/>
                <w:lang w:val="en-US" w:eastAsia="en-US"/>
              </w:rPr>
              <w:t>mm</w:t>
            </w:r>
            <w:r w:rsidRPr="00915F72">
              <w:rPr>
                <w:rFonts w:eastAsia="Arial"/>
                <w:sz w:val="22"/>
                <w:szCs w:val="22"/>
                <w:lang w:eastAsia="en-US"/>
              </w:rPr>
              <w:t xml:space="preserve"> </w:t>
            </w:r>
            <w:r>
              <w:rPr>
                <w:rFonts w:eastAsia="Arial"/>
                <w:sz w:val="22"/>
                <w:szCs w:val="22"/>
                <w:lang w:eastAsia="en-US"/>
              </w:rPr>
              <w:t xml:space="preserve">και σίδερα </w:t>
            </w:r>
            <w:proofErr w:type="spellStart"/>
            <w:r>
              <w:rPr>
                <w:rFonts w:eastAsia="Arial"/>
                <w:sz w:val="22"/>
                <w:szCs w:val="22"/>
                <w:lang w:eastAsia="en-US"/>
              </w:rPr>
              <w:t>γαλβανιζέ</w:t>
            </w:r>
            <w:proofErr w:type="spellEnd"/>
            <w:r>
              <w:rPr>
                <w:rFonts w:eastAsia="Arial"/>
                <w:sz w:val="22"/>
                <w:szCs w:val="22"/>
                <w:lang w:eastAsia="en-US"/>
              </w:rPr>
              <w:t xml:space="preserve">. </w:t>
            </w:r>
          </w:p>
        </w:tc>
        <w:tc>
          <w:tcPr>
            <w:tcW w:w="1716" w:type="dxa"/>
            <w:vMerge w:val="restart"/>
            <w:tcBorders>
              <w:top w:val="single" w:sz="8" w:space="0" w:color="000000"/>
              <w:left w:val="single" w:sz="4" w:space="0" w:color="auto"/>
              <w:right w:val="single" w:sz="8" w:space="0" w:color="000000"/>
            </w:tcBorders>
            <w:shd w:val="clear" w:color="000000" w:fill="FFFFFF"/>
            <w:noWrap/>
            <w:vAlign w:val="center"/>
          </w:tcPr>
          <w:p w:rsidR="00842084" w:rsidRPr="0000025E" w:rsidRDefault="00842084" w:rsidP="00BF7B5E">
            <w:pPr>
              <w:jc w:val="center"/>
              <w:rPr>
                <w:color w:val="FF0000"/>
                <w:sz w:val="22"/>
                <w:szCs w:val="22"/>
              </w:rPr>
            </w:pPr>
            <w:r>
              <w:rPr>
                <w:rFonts w:eastAsia="Arial"/>
                <w:sz w:val="22"/>
                <w:szCs w:val="22"/>
                <w:lang w:eastAsia="en-US"/>
              </w:rPr>
              <w:t>(</w:t>
            </w:r>
            <w:proofErr w:type="spellStart"/>
            <w:r>
              <w:rPr>
                <w:rFonts w:eastAsia="Arial"/>
                <w:sz w:val="22"/>
                <w:szCs w:val="22"/>
                <w:lang w:eastAsia="en-US"/>
              </w:rPr>
              <w:t>κατ</w:t>
            </w:r>
            <w:proofErr w:type="spellEnd"/>
            <w:r>
              <w:rPr>
                <w:rFonts w:eastAsia="Arial"/>
                <w:sz w:val="22"/>
                <w:szCs w:val="22"/>
                <w:lang w:eastAsia="en-US"/>
              </w:rPr>
              <w:t>΄ από κοπή)</w:t>
            </w:r>
          </w:p>
        </w:tc>
        <w:tc>
          <w:tcPr>
            <w:tcW w:w="709" w:type="dxa"/>
            <w:vMerge w:val="restart"/>
            <w:tcBorders>
              <w:top w:val="single" w:sz="8" w:space="0" w:color="000000"/>
              <w:left w:val="nil"/>
              <w:right w:val="single" w:sz="8" w:space="0" w:color="000000"/>
            </w:tcBorders>
            <w:shd w:val="clear" w:color="auto" w:fill="auto"/>
            <w:vAlign w:val="center"/>
          </w:tcPr>
          <w:p w:rsidR="00842084" w:rsidRPr="00EE4ACF" w:rsidRDefault="00842084" w:rsidP="00BF7B5E">
            <w:pPr>
              <w:jc w:val="center"/>
              <w:rPr>
                <w:sz w:val="22"/>
                <w:szCs w:val="22"/>
              </w:rPr>
            </w:pPr>
          </w:p>
        </w:tc>
        <w:tc>
          <w:tcPr>
            <w:tcW w:w="992" w:type="dxa"/>
            <w:vMerge w:val="restart"/>
            <w:tcBorders>
              <w:top w:val="single" w:sz="8" w:space="0" w:color="000000"/>
              <w:left w:val="nil"/>
              <w:right w:val="nil"/>
            </w:tcBorders>
            <w:shd w:val="clear" w:color="auto" w:fill="auto"/>
            <w:vAlign w:val="center"/>
          </w:tcPr>
          <w:p w:rsidR="00842084" w:rsidRPr="00E35961" w:rsidRDefault="00842084" w:rsidP="00BF7B5E">
            <w:pPr>
              <w:jc w:val="right"/>
              <w:rPr>
                <w:color w:val="000000"/>
                <w:sz w:val="16"/>
                <w:szCs w:val="16"/>
              </w:rPr>
            </w:pPr>
          </w:p>
        </w:tc>
        <w:tc>
          <w:tcPr>
            <w:tcW w:w="992" w:type="dxa"/>
            <w:vMerge w:val="restart"/>
            <w:tcBorders>
              <w:top w:val="single" w:sz="8" w:space="0" w:color="auto"/>
              <w:left w:val="single" w:sz="8" w:space="0" w:color="auto"/>
              <w:right w:val="single" w:sz="8" w:space="0" w:color="auto"/>
            </w:tcBorders>
            <w:shd w:val="clear" w:color="auto" w:fill="auto"/>
            <w:noWrap/>
            <w:vAlign w:val="center"/>
            <w:hideMark/>
          </w:tcPr>
          <w:p w:rsidR="00842084" w:rsidRDefault="00842084" w:rsidP="00BF7B5E">
            <w:pPr>
              <w:jc w:val="right"/>
              <w:rPr>
                <w:color w:val="000000"/>
                <w:sz w:val="16"/>
                <w:szCs w:val="16"/>
              </w:rPr>
            </w:pPr>
          </w:p>
          <w:p w:rsidR="00842084" w:rsidRDefault="00842084" w:rsidP="00BF7B5E">
            <w:pPr>
              <w:rPr>
                <w:sz w:val="16"/>
                <w:szCs w:val="16"/>
              </w:rPr>
            </w:pPr>
          </w:p>
          <w:p w:rsidR="00842084" w:rsidRPr="0086166F" w:rsidRDefault="00842084" w:rsidP="00BF7B5E">
            <w:pPr>
              <w:rPr>
                <w:sz w:val="16"/>
                <w:szCs w:val="16"/>
              </w:rPr>
            </w:pPr>
          </w:p>
        </w:tc>
      </w:tr>
      <w:tr w:rsidR="00842084" w:rsidRPr="00E35961" w:rsidTr="00BF7B5E">
        <w:trPr>
          <w:trHeight w:val="74"/>
          <w:jc w:val="center"/>
        </w:trPr>
        <w:tc>
          <w:tcPr>
            <w:tcW w:w="279" w:type="dxa"/>
            <w:vMerge/>
            <w:tcBorders>
              <w:left w:val="single" w:sz="4" w:space="0" w:color="auto"/>
              <w:bottom w:val="single" w:sz="4" w:space="0" w:color="000000"/>
              <w:right w:val="single" w:sz="4" w:space="0" w:color="auto"/>
            </w:tcBorders>
            <w:shd w:val="clear" w:color="000000" w:fill="FFFFFF"/>
            <w:vAlign w:val="center"/>
          </w:tcPr>
          <w:p w:rsidR="00842084" w:rsidRPr="00906060" w:rsidRDefault="00842084" w:rsidP="00BF7B5E">
            <w:pPr>
              <w:spacing w:line="288" w:lineRule="auto"/>
              <w:jc w:val="both"/>
              <w:rPr>
                <w:sz w:val="22"/>
                <w:szCs w:val="22"/>
              </w:rPr>
            </w:pPr>
          </w:p>
        </w:tc>
        <w:tc>
          <w:tcPr>
            <w:tcW w:w="5689" w:type="dxa"/>
            <w:tcBorders>
              <w:left w:val="single" w:sz="4" w:space="0" w:color="auto"/>
              <w:bottom w:val="single" w:sz="4" w:space="0" w:color="auto"/>
              <w:right w:val="single" w:sz="4" w:space="0" w:color="auto"/>
            </w:tcBorders>
            <w:shd w:val="clear" w:color="000000" w:fill="FFFFFF"/>
            <w:vAlign w:val="center"/>
          </w:tcPr>
          <w:p w:rsidR="00842084" w:rsidRDefault="00842084" w:rsidP="00BF7B5E">
            <w:pPr>
              <w:rPr>
                <w:sz w:val="22"/>
                <w:szCs w:val="22"/>
              </w:rPr>
            </w:pPr>
          </w:p>
        </w:tc>
        <w:tc>
          <w:tcPr>
            <w:tcW w:w="1716" w:type="dxa"/>
            <w:vMerge/>
            <w:tcBorders>
              <w:left w:val="single" w:sz="4" w:space="0" w:color="auto"/>
              <w:bottom w:val="single" w:sz="4" w:space="0" w:color="auto"/>
              <w:right w:val="single" w:sz="8" w:space="0" w:color="000000"/>
            </w:tcBorders>
            <w:shd w:val="clear" w:color="000000" w:fill="FFFFFF"/>
            <w:noWrap/>
            <w:vAlign w:val="center"/>
          </w:tcPr>
          <w:p w:rsidR="00842084" w:rsidRDefault="00842084" w:rsidP="00BF7B5E">
            <w:pPr>
              <w:jc w:val="center"/>
              <w:rPr>
                <w:sz w:val="22"/>
                <w:szCs w:val="22"/>
              </w:rPr>
            </w:pPr>
          </w:p>
        </w:tc>
        <w:tc>
          <w:tcPr>
            <w:tcW w:w="709" w:type="dxa"/>
            <w:vMerge/>
            <w:tcBorders>
              <w:left w:val="nil"/>
              <w:bottom w:val="single" w:sz="4" w:space="0" w:color="000000"/>
              <w:right w:val="single" w:sz="8" w:space="0" w:color="000000"/>
            </w:tcBorders>
            <w:shd w:val="clear" w:color="auto" w:fill="auto"/>
            <w:vAlign w:val="center"/>
          </w:tcPr>
          <w:p w:rsidR="00842084" w:rsidRDefault="00842084" w:rsidP="00BF7B5E">
            <w:pPr>
              <w:jc w:val="center"/>
              <w:rPr>
                <w:sz w:val="22"/>
                <w:szCs w:val="22"/>
              </w:rPr>
            </w:pPr>
          </w:p>
        </w:tc>
        <w:tc>
          <w:tcPr>
            <w:tcW w:w="992" w:type="dxa"/>
            <w:vMerge/>
            <w:tcBorders>
              <w:left w:val="nil"/>
              <w:bottom w:val="single" w:sz="4" w:space="0" w:color="000000"/>
              <w:right w:val="nil"/>
            </w:tcBorders>
            <w:shd w:val="clear" w:color="auto" w:fill="auto"/>
            <w:vAlign w:val="center"/>
          </w:tcPr>
          <w:p w:rsidR="00842084" w:rsidRPr="00E35961" w:rsidRDefault="00842084" w:rsidP="00BF7B5E">
            <w:pPr>
              <w:jc w:val="right"/>
              <w:rPr>
                <w:color w:val="000000"/>
                <w:sz w:val="16"/>
                <w:szCs w:val="16"/>
              </w:rPr>
            </w:pPr>
          </w:p>
        </w:tc>
        <w:tc>
          <w:tcPr>
            <w:tcW w:w="992" w:type="dxa"/>
            <w:vMerge/>
            <w:tcBorders>
              <w:left w:val="single" w:sz="8" w:space="0" w:color="auto"/>
              <w:bottom w:val="single" w:sz="4" w:space="0" w:color="000000"/>
              <w:right w:val="single" w:sz="8" w:space="0" w:color="auto"/>
            </w:tcBorders>
            <w:shd w:val="clear" w:color="auto" w:fill="auto"/>
            <w:noWrap/>
            <w:vAlign w:val="center"/>
          </w:tcPr>
          <w:p w:rsidR="00842084" w:rsidRDefault="00842084" w:rsidP="00BF7B5E">
            <w:pPr>
              <w:jc w:val="right"/>
              <w:rPr>
                <w:color w:val="000000"/>
                <w:sz w:val="16"/>
                <w:szCs w:val="16"/>
              </w:rPr>
            </w:pPr>
          </w:p>
        </w:tc>
      </w:tr>
      <w:tr w:rsidR="00842084" w:rsidRPr="00E35961" w:rsidTr="00BF7B5E">
        <w:trPr>
          <w:trHeight w:val="877"/>
          <w:jc w:val="center"/>
        </w:trPr>
        <w:tc>
          <w:tcPr>
            <w:tcW w:w="279" w:type="dxa"/>
            <w:tcBorders>
              <w:top w:val="single" w:sz="4" w:space="0" w:color="000000"/>
              <w:left w:val="single" w:sz="4" w:space="0" w:color="auto"/>
              <w:bottom w:val="single" w:sz="4" w:space="0" w:color="000000"/>
              <w:right w:val="single" w:sz="4" w:space="0" w:color="auto"/>
            </w:tcBorders>
            <w:shd w:val="clear" w:color="000000" w:fill="FFFFFF"/>
            <w:vAlign w:val="center"/>
          </w:tcPr>
          <w:p w:rsidR="00842084" w:rsidRPr="00E73009" w:rsidRDefault="00842084" w:rsidP="00BF7B5E">
            <w:pPr>
              <w:pStyle w:val="a4"/>
              <w:widowControl w:val="0"/>
              <w:spacing w:line="288" w:lineRule="auto"/>
              <w:rPr>
                <w:rFonts w:eastAsia="Arial"/>
                <w:sz w:val="22"/>
                <w:szCs w:val="22"/>
                <w:lang w:eastAsia="en-US"/>
              </w:rPr>
            </w:pPr>
          </w:p>
        </w:tc>
        <w:tc>
          <w:tcPr>
            <w:tcW w:w="5689" w:type="dxa"/>
            <w:tcBorders>
              <w:top w:val="single" w:sz="4" w:space="0" w:color="auto"/>
              <w:left w:val="single" w:sz="4" w:space="0" w:color="auto"/>
              <w:bottom w:val="single" w:sz="4" w:space="0" w:color="auto"/>
              <w:right w:val="single" w:sz="4" w:space="0" w:color="auto"/>
            </w:tcBorders>
            <w:shd w:val="clear" w:color="000000" w:fill="FFFFFF"/>
            <w:vAlign w:val="center"/>
          </w:tcPr>
          <w:p w:rsidR="00842084" w:rsidRDefault="00842084" w:rsidP="00BF7B5E">
            <w:pPr>
              <w:rPr>
                <w:rFonts w:eastAsia="Arial"/>
                <w:sz w:val="22"/>
                <w:szCs w:val="22"/>
                <w:lang w:eastAsia="en-US"/>
              </w:rPr>
            </w:pPr>
            <w:r w:rsidRPr="00E73009">
              <w:rPr>
                <w:rFonts w:eastAsia="Arial"/>
                <w:sz w:val="22"/>
                <w:szCs w:val="22"/>
                <w:lang w:eastAsia="en-US"/>
              </w:rPr>
              <w:t xml:space="preserve">Κατασκευή σκάλας </w:t>
            </w:r>
            <w:proofErr w:type="spellStart"/>
            <w:r w:rsidRPr="00E73009">
              <w:rPr>
                <w:rFonts w:eastAsia="Arial"/>
                <w:sz w:val="22"/>
                <w:szCs w:val="22"/>
                <w:lang w:eastAsia="en-US"/>
              </w:rPr>
              <w:t>γαλβανιζέ</w:t>
            </w:r>
            <w:proofErr w:type="spellEnd"/>
            <w:r w:rsidRPr="00E73009">
              <w:rPr>
                <w:rFonts w:eastAsia="Arial"/>
                <w:sz w:val="22"/>
                <w:szCs w:val="22"/>
                <w:lang w:eastAsia="en-US"/>
              </w:rPr>
              <w:t xml:space="preserve"> </w:t>
            </w:r>
            <w:proofErr w:type="spellStart"/>
            <w:r w:rsidRPr="00E73009">
              <w:rPr>
                <w:rFonts w:eastAsia="Arial"/>
                <w:sz w:val="22"/>
                <w:szCs w:val="22"/>
                <w:lang w:eastAsia="en-US"/>
              </w:rPr>
              <w:t>100x75cm</w:t>
            </w:r>
            <w:proofErr w:type="spellEnd"/>
            <w:r w:rsidRPr="00E73009">
              <w:rPr>
                <w:rFonts w:eastAsia="Arial"/>
                <w:sz w:val="22"/>
                <w:szCs w:val="22"/>
                <w:lang w:eastAsia="en-US"/>
              </w:rPr>
              <w:t xml:space="preserve"> (3 σκαλοπάτια - πάτημα </w:t>
            </w:r>
            <w:proofErr w:type="spellStart"/>
            <w:r w:rsidRPr="00E73009">
              <w:rPr>
                <w:rFonts w:eastAsia="Arial"/>
                <w:sz w:val="22"/>
                <w:szCs w:val="22"/>
                <w:lang w:eastAsia="en-US"/>
              </w:rPr>
              <w:t>30cm</w:t>
            </w:r>
            <w:proofErr w:type="spellEnd"/>
            <w:r w:rsidRPr="00E73009">
              <w:rPr>
                <w:rFonts w:eastAsia="Arial"/>
                <w:sz w:val="22"/>
                <w:szCs w:val="22"/>
                <w:lang w:eastAsia="en-US"/>
              </w:rPr>
              <w:t xml:space="preserve"> από λαμαρίνα κριθαράκι - κουπαστή από τη μία πλευρά).</w:t>
            </w:r>
          </w:p>
        </w:tc>
        <w:tc>
          <w:tcPr>
            <w:tcW w:w="17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42084" w:rsidRDefault="00842084" w:rsidP="00BF7B5E">
            <w:pPr>
              <w:jc w:val="center"/>
              <w:rPr>
                <w:sz w:val="22"/>
                <w:szCs w:val="22"/>
              </w:rPr>
            </w:pPr>
            <w:r>
              <w:rPr>
                <w:rFonts w:eastAsia="Arial"/>
                <w:sz w:val="22"/>
                <w:szCs w:val="22"/>
                <w:lang w:eastAsia="en-US"/>
              </w:rPr>
              <w:t>(</w:t>
            </w:r>
            <w:proofErr w:type="spellStart"/>
            <w:r>
              <w:rPr>
                <w:rFonts w:eastAsia="Arial"/>
                <w:sz w:val="22"/>
                <w:szCs w:val="22"/>
                <w:lang w:eastAsia="en-US"/>
              </w:rPr>
              <w:t>κατ</w:t>
            </w:r>
            <w:proofErr w:type="spellEnd"/>
            <w:r>
              <w:rPr>
                <w:rFonts w:eastAsia="Arial"/>
                <w:sz w:val="22"/>
                <w:szCs w:val="22"/>
                <w:lang w:eastAsia="en-US"/>
              </w:rPr>
              <w:t>΄ από κοπή)</w:t>
            </w:r>
          </w:p>
        </w:tc>
        <w:tc>
          <w:tcPr>
            <w:tcW w:w="709" w:type="dxa"/>
            <w:tcBorders>
              <w:top w:val="single" w:sz="4" w:space="0" w:color="000000"/>
              <w:left w:val="single" w:sz="4" w:space="0" w:color="auto"/>
              <w:bottom w:val="single" w:sz="4" w:space="0" w:color="auto"/>
              <w:right w:val="single" w:sz="8" w:space="0" w:color="000000"/>
            </w:tcBorders>
            <w:shd w:val="clear" w:color="auto" w:fill="auto"/>
            <w:vAlign w:val="center"/>
          </w:tcPr>
          <w:p w:rsidR="00842084" w:rsidRDefault="00842084" w:rsidP="00BF7B5E">
            <w:pPr>
              <w:jc w:val="center"/>
              <w:rPr>
                <w:sz w:val="22"/>
                <w:szCs w:val="22"/>
              </w:rPr>
            </w:pPr>
          </w:p>
        </w:tc>
        <w:tc>
          <w:tcPr>
            <w:tcW w:w="992" w:type="dxa"/>
            <w:tcBorders>
              <w:top w:val="single" w:sz="4" w:space="0" w:color="000000"/>
              <w:left w:val="nil"/>
              <w:bottom w:val="single" w:sz="4" w:space="0" w:color="auto"/>
              <w:right w:val="nil"/>
            </w:tcBorders>
            <w:shd w:val="clear" w:color="auto" w:fill="auto"/>
            <w:vAlign w:val="center"/>
          </w:tcPr>
          <w:p w:rsidR="00842084" w:rsidRPr="00E35961" w:rsidRDefault="00842084" w:rsidP="00BF7B5E">
            <w:pPr>
              <w:jc w:val="right"/>
              <w:rPr>
                <w:color w:val="000000"/>
                <w:sz w:val="16"/>
                <w:szCs w:val="16"/>
              </w:rPr>
            </w:pPr>
          </w:p>
        </w:tc>
        <w:tc>
          <w:tcPr>
            <w:tcW w:w="992" w:type="dxa"/>
            <w:tcBorders>
              <w:top w:val="single" w:sz="4" w:space="0" w:color="000000"/>
              <w:left w:val="single" w:sz="8" w:space="0" w:color="auto"/>
              <w:bottom w:val="single" w:sz="4" w:space="0" w:color="auto"/>
              <w:right w:val="single" w:sz="8" w:space="0" w:color="auto"/>
            </w:tcBorders>
            <w:shd w:val="clear" w:color="auto" w:fill="auto"/>
            <w:noWrap/>
            <w:vAlign w:val="center"/>
          </w:tcPr>
          <w:p w:rsidR="00842084" w:rsidRPr="00E35961" w:rsidRDefault="00842084" w:rsidP="00BF7B5E">
            <w:pPr>
              <w:jc w:val="right"/>
              <w:rPr>
                <w:color w:val="000000"/>
                <w:sz w:val="16"/>
                <w:szCs w:val="16"/>
              </w:rPr>
            </w:pPr>
          </w:p>
        </w:tc>
      </w:tr>
      <w:tr w:rsidR="00842084" w:rsidRPr="00E35961" w:rsidTr="00BF7B5E">
        <w:trPr>
          <w:trHeight w:val="1117"/>
          <w:jc w:val="center"/>
        </w:trPr>
        <w:tc>
          <w:tcPr>
            <w:tcW w:w="279" w:type="dxa"/>
            <w:tcBorders>
              <w:top w:val="single" w:sz="4" w:space="0" w:color="000000"/>
              <w:left w:val="single" w:sz="4" w:space="0" w:color="auto"/>
              <w:bottom w:val="single" w:sz="4" w:space="0" w:color="000000"/>
              <w:right w:val="single" w:sz="4" w:space="0" w:color="auto"/>
            </w:tcBorders>
            <w:shd w:val="clear" w:color="000000" w:fill="FFFFFF"/>
            <w:vAlign w:val="center"/>
          </w:tcPr>
          <w:p w:rsidR="00842084" w:rsidRPr="00E73009" w:rsidRDefault="00842084" w:rsidP="00BF7B5E">
            <w:pPr>
              <w:pStyle w:val="a4"/>
              <w:widowControl w:val="0"/>
              <w:spacing w:line="288" w:lineRule="auto"/>
              <w:rPr>
                <w:rFonts w:eastAsia="Arial"/>
                <w:sz w:val="22"/>
                <w:szCs w:val="22"/>
                <w:lang w:eastAsia="en-US"/>
              </w:rPr>
            </w:pPr>
          </w:p>
        </w:tc>
        <w:tc>
          <w:tcPr>
            <w:tcW w:w="5689" w:type="dxa"/>
            <w:tcBorders>
              <w:top w:val="single" w:sz="4" w:space="0" w:color="auto"/>
              <w:left w:val="single" w:sz="4" w:space="0" w:color="auto"/>
              <w:bottom w:val="single" w:sz="4" w:space="0" w:color="auto"/>
              <w:right w:val="single" w:sz="4" w:space="0" w:color="auto"/>
            </w:tcBorders>
            <w:shd w:val="clear" w:color="000000" w:fill="FFFFFF"/>
            <w:vAlign w:val="center"/>
          </w:tcPr>
          <w:p w:rsidR="00842084" w:rsidRDefault="00842084" w:rsidP="00BF7B5E">
            <w:pPr>
              <w:pStyle w:val="a4"/>
              <w:widowControl w:val="0"/>
              <w:spacing w:line="288" w:lineRule="auto"/>
              <w:rPr>
                <w:rFonts w:eastAsia="Arial"/>
                <w:sz w:val="22"/>
                <w:szCs w:val="22"/>
                <w:lang w:eastAsia="en-US"/>
              </w:rPr>
            </w:pPr>
            <w:r>
              <w:rPr>
                <w:rFonts w:eastAsia="Arial"/>
                <w:sz w:val="22"/>
                <w:szCs w:val="22"/>
                <w:lang w:eastAsia="en-US"/>
              </w:rPr>
              <w:t>Μετατροπή παλιάς δίφυλλης αυλόθυρας 400</w:t>
            </w:r>
            <w:r>
              <w:rPr>
                <w:rFonts w:eastAsia="Arial"/>
                <w:sz w:val="22"/>
                <w:szCs w:val="22"/>
                <w:lang w:val="en-US" w:eastAsia="en-US"/>
              </w:rPr>
              <w:t>x</w:t>
            </w:r>
            <w:r w:rsidRPr="00771335">
              <w:rPr>
                <w:rFonts w:eastAsia="Arial"/>
                <w:sz w:val="22"/>
                <w:szCs w:val="22"/>
                <w:lang w:eastAsia="en-US"/>
              </w:rPr>
              <w:t>150</w:t>
            </w:r>
            <w:r>
              <w:rPr>
                <w:rFonts w:eastAsia="Arial"/>
                <w:sz w:val="22"/>
                <w:szCs w:val="22"/>
                <w:lang w:val="en-US" w:eastAsia="en-US"/>
              </w:rPr>
              <w:t>cm</w:t>
            </w:r>
            <w:r w:rsidRPr="00771335">
              <w:rPr>
                <w:rFonts w:eastAsia="Arial"/>
                <w:sz w:val="22"/>
                <w:szCs w:val="22"/>
                <w:lang w:eastAsia="en-US"/>
              </w:rPr>
              <w:t xml:space="preserve"> </w:t>
            </w:r>
          </w:p>
          <w:p w:rsidR="00842084" w:rsidRDefault="00842084" w:rsidP="00BF7B5E">
            <w:pPr>
              <w:rPr>
                <w:rFonts w:eastAsia="Arial"/>
                <w:sz w:val="22"/>
                <w:szCs w:val="22"/>
                <w:lang w:eastAsia="en-US"/>
              </w:rPr>
            </w:pPr>
            <w:r w:rsidRPr="00771335">
              <w:rPr>
                <w:rFonts w:eastAsia="Arial"/>
                <w:sz w:val="22"/>
                <w:szCs w:val="22"/>
                <w:lang w:eastAsia="en-US"/>
              </w:rPr>
              <w:t>(</w:t>
            </w:r>
            <w:r>
              <w:rPr>
                <w:rFonts w:eastAsia="Arial"/>
                <w:sz w:val="22"/>
                <w:szCs w:val="22"/>
                <w:lang w:eastAsia="en-US"/>
              </w:rPr>
              <w:t>νέες διαστάσεις 400</w:t>
            </w:r>
            <w:r>
              <w:rPr>
                <w:rFonts w:eastAsia="Arial"/>
                <w:sz w:val="22"/>
                <w:szCs w:val="22"/>
                <w:lang w:val="en-US" w:eastAsia="en-US"/>
              </w:rPr>
              <w:t>x</w:t>
            </w:r>
            <w:r w:rsidRPr="00771335">
              <w:rPr>
                <w:rFonts w:eastAsia="Arial"/>
                <w:sz w:val="22"/>
                <w:szCs w:val="22"/>
                <w:lang w:eastAsia="en-US"/>
              </w:rPr>
              <w:t>230</w:t>
            </w:r>
            <w:r>
              <w:rPr>
                <w:rFonts w:eastAsia="Arial"/>
                <w:sz w:val="22"/>
                <w:szCs w:val="22"/>
                <w:lang w:val="en-US" w:eastAsia="en-US"/>
              </w:rPr>
              <w:t>cm</w:t>
            </w:r>
            <w:r w:rsidRPr="00771335">
              <w:rPr>
                <w:rFonts w:eastAsia="Arial"/>
                <w:sz w:val="22"/>
                <w:szCs w:val="22"/>
                <w:lang w:eastAsia="en-US"/>
              </w:rPr>
              <w:t>_</w:t>
            </w:r>
            <w:r>
              <w:rPr>
                <w:rFonts w:eastAsia="Arial"/>
                <w:sz w:val="22"/>
                <w:szCs w:val="22"/>
                <w:lang w:eastAsia="en-US"/>
              </w:rPr>
              <w:t xml:space="preserve">αντικατάσταση πλέγματος με σωλήνα </w:t>
            </w:r>
            <w:proofErr w:type="spellStart"/>
            <w:r>
              <w:rPr>
                <w:rFonts w:eastAsia="Arial"/>
                <w:sz w:val="22"/>
                <w:szCs w:val="22"/>
                <w:lang w:eastAsia="en-US"/>
              </w:rPr>
              <w:t>γαλβανιζέ</w:t>
            </w:r>
            <w:proofErr w:type="spellEnd"/>
            <w:r>
              <w:rPr>
                <w:rFonts w:eastAsia="Arial"/>
                <w:sz w:val="22"/>
                <w:szCs w:val="22"/>
                <w:lang w:eastAsia="en-US"/>
              </w:rPr>
              <w:t xml:space="preserve"> σε κάθετη διάταξη_ προσθήκη κλειδαριάς).</w:t>
            </w:r>
          </w:p>
        </w:tc>
        <w:tc>
          <w:tcPr>
            <w:tcW w:w="17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42084" w:rsidRDefault="00842084" w:rsidP="00BF7B5E">
            <w:pPr>
              <w:jc w:val="center"/>
              <w:rPr>
                <w:sz w:val="22"/>
                <w:szCs w:val="22"/>
              </w:rPr>
            </w:pPr>
            <w:r>
              <w:rPr>
                <w:rFonts w:eastAsia="Arial"/>
                <w:sz w:val="22"/>
                <w:szCs w:val="22"/>
                <w:lang w:eastAsia="en-US"/>
              </w:rPr>
              <w:t>(</w:t>
            </w:r>
            <w:proofErr w:type="spellStart"/>
            <w:r>
              <w:rPr>
                <w:rFonts w:eastAsia="Arial"/>
                <w:sz w:val="22"/>
                <w:szCs w:val="22"/>
                <w:lang w:eastAsia="en-US"/>
              </w:rPr>
              <w:t>κατ</w:t>
            </w:r>
            <w:proofErr w:type="spellEnd"/>
            <w:r>
              <w:rPr>
                <w:rFonts w:eastAsia="Arial"/>
                <w:sz w:val="22"/>
                <w:szCs w:val="22"/>
                <w:lang w:eastAsia="en-US"/>
              </w:rPr>
              <w:t>΄ από κοπή)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42084" w:rsidRDefault="00842084" w:rsidP="00BF7B5E">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42084" w:rsidRPr="00E35961" w:rsidRDefault="00842084" w:rsidP="00BF7B5E">
            <w:pPr>
              <w:jc w:val="righ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084" w:rsidRPr="00E35961" w:rsidRDefault="00842084" w:rsidP="00BF7B5E">
            <w:pPr>
              <w:jc w:val="right"/>
              <w:rPr>
                <w:color w:val="000000"/>
                <w:sz w:val="16"/>
                <w:szCs w:val="16"/>
              </w:rPr>
            </w:pPr>
          </w:p>
        </w:tc>
      </w:tr>
      <w:tr w:rsidR="00842084" w:rsidRPr="00E35961" w:rsidTr="00BF7B5E">
        <w:trPr>
          <w:trHeight w:val="346"/>
          <w:jc w:val="center"/>
        </w:trPr>
        <w:tc>
          <w:tcPr>
            <w:tcW w:w="279" w:type="dxa"/>
            <w:tcBorders>
              <w:top w:val="single" w:sz="4" w:space="0" w:color="000000"/>
              <w:left w:val="single" w:sz="4" w:space="0" w:color="auto"/>
              <w:bottom w:val="single" w:sz="4" w:space="0" w:color="auto"/>
              <w:right w:val="single" w:sz="4" w:space="0" w:color="auto"/>
            </w:tcBorders>
            <w:shd w:val="clear" w:color="000000" w:fill="FFFFFF"/>
            <w:vAlign w:val="center"/>
          </w:tcPr>
          <w:p w:rsidR="00842084" w:rsidRPr="00025394" w:rsidRDefault="00842084" w:rsidP="00BF7B5E">
            <w:pPr>
              <w:pStyle w:val="a4"/>
              <w:widowControl w:val="0"/>
              <w:spacing w:line="288" w:lineRule="auto"/>
              <w:rPr>
                <w:rFonts w:eastAsia="Arial"/>
                <w:b/>
                <w:sz w:val="22"/>
                <w:szCs w:val="22"/>
                <w:lang w:eastAsia="en-US"/>
              </w:rPr>
            </w:pPr>
            <w:r>
              <w:rPr>
                <w:rFonts w:eastAsia="Arial"/>
                <w:b/>
                <w:sz w:val="22"/>
                <w:szCs w:val="22"/>
                <w:lang w:eastAsia="en-US"/>
              </w:rPr>
              <w:t>2</w:t>
            </w:r>
          </w:p>
        </w:tc>
        <w:tc>
          <w:tcPr>
            <w:tcW w:w="5689" w:type="dxa"/>
            <w:tcBorders>
              <w:top w:val="single" w:sz="4" w:space="0" w:color="auto"/>
              <w:left w:val="single" w:sz="4" w:space="0" w:color="auto"/>
              <w:bottom w:val="single" w:sz="4" w:space="0" w:color="auto"/>
              <w:right w:val="single" w:sz="4" w:space="0" w:color="auto"/>
            </w:tcBorders>
            <w:shd w:val="clear" w:color="000000" w:fill="FFFFFF"/>
            <w:vAlign w:val="center"/>
          </w:tcPr>
          <w:p w:rsidR="00842084" w:rsidRDefault="00842084" w:rsidP="00BF7B5E">
            <w:pPr>
              <w:rPr>
                <w:sz w:val="22"/>
                <w:szCs w:val="22"/>
              </w:rPr>
            </w:pPr>
            <w:r w:rsidRPr="00025394">
              <w:rPr>
                <w:rFonts w:eastAsia="Arial"/>
                <w:b/>
                <w:sz w:val="22"/>
                <w:szCs w:val="22"/>
                <w:lang w:eastAsia="en-US"/>
              </w:rPr>
              <w:t>Προμήθειες</w:t>
            </w:r>
          </w:p>
        </w:tc>
        <w:tc>
          <w:tcPr>
            <w:tcW w:w="17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42084" w:rsidRDefault="00842084" w:rsidP="00BF7B5E">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42084" w:rsidRDefault="00842084" w:rsidP="00BF7B5E">
            <w:pPr>
              <w:jc w:val="center"/>
              <w:rPr>
                <w:sz w:val="22"/>
                <w:szCs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42084" w:rsidRPr="00E35961" w:rsidRDefault="00842084" w:rsidP="00BF7B5E">
            <w:pPr>
              <w:jc w:val="righ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084" w:rsidRPr="00E35961" w:rsidRDefault="00842084" w:rsidP="00BF7B5E">
            <w:pPr>
              <w:jc w:val="right"/>
              <w:rPr>
                <w:color w:val="000000"/>
                <w:sz w:val="16"/>
                <w:szCs w:val="16"/>
              </w:rPr>
            </w:pPr>
          </w:p>
        </w:tc>
      </w:tr>
      <w:tr w:rsidR="00842084" w:rsidRPr="00E35961" w:rsidTr="00BF7B5E">
        <w:trPr>
          <w:trHeight w:val="770"/>
          <w:jc w:val="center"/>
        </w:trPr>
        <w:tc>
          <w:tcPr>
            <w:tcW w:w="279" w:type="dxa"/>
            <w:tcBorders>
              <w:top w:val="single" w:sz="4" w:space="0" w:color="auto"/>
              <w:left w:val="single" w:sz="4" w:space="0" w:color="auto"/>
              <w:bottom w:val="double" w:sz="4" w:space="0" w:color="000000"/>
              <w:right w:val="single" w:sz="4" w:space="0" w:color="auto"/>
            </w:tcBorders>
            <w:shd w:val="clear" w:color="000000" w:fill="FFFFFF"/>
            <w:vAlign w:val="center"/>
          </w:tcPr>
          <w:p w:rsidR="00842084" w:rsidRDefault="00842084" w:rsidP="00BF7B5E">
            <w:pPr>
              <w:pStyle w:val="a4"/>
              <w:widowControl w:val="0"/>
              <w:spacing w:line="288" w:lineRule="auto"/>
              <w:rPr>
                <w:rFonts w:eastAsia="Arial"/>
                <w:sz w:val="22"/>
                <w:szCs w:val="22"/>
                <w:lang w:eastAsia="en-US"/>
              </w:rPr>
            </w:pPr>
          </w:p>
        </w:tc>
        <w:tc>
          <w:tcPr>
            <w:tcW w:w="5689" w:type="dxa"/>
            <w:tcBorders>
              <w:top w:val="single" w:sz="4" w:space="0" w:color="auto"/>
              <w:left w:val="single" w:sz="4" w:space="0" w:color="auto"/>
              <w:bottom w:val="double" w:sz="4" w:space="0" w:color="000000"/>
              <w:right w:val="single" w:sz="4" w:space="0" w:color="auto"/>
            </w:tcBorders>
            <w:shd w:val="clear" w:color="000000" w:fill="FFFFFF"/>
            <w:vAlign w:val="center"/>
          </w:tcPr>
          <w:p w:rsidR="00842084" w:rsidRDefault="00842084" w:rsidP="00BF7B5E">
            <w:pPr>
              <w:rPr>
                <w:sz w:val="22"/>
                <w:szCs w:val="22"/>
              </w:rPr>
            </w:pPr>
            <w:r>
              <w:rPr>
                <w:rFonts w:eastAsia="Arial"/>
                <w:sz w:val="22"/>
                <w:szCs w:val="22"/>
                <w:lang w:eastAsia="en-US"/>
              </w:rPr>
              <w:t xml:space="preserve">Προμήθεια τοποθέτηση αντιολισθητικής ταινίας γενικής χρήσης ενδεικτικού τύπου </w:t>
            </w:r>
            <w:proofErr w:type="spellStart"/>
            <w:r>
              <w:rPr>
                <w:rFonts w:eastAsia="Arial"/>
                <w:sz w:val="22"/>
                <w:szCs w:val="22"/>
                <w:lang w:eastAsia="en-US"/>
              </w:rPr>
              <w:t>3Μ</w:t>
            </w:r>
            <w:proofErr w:type="spellEnd"/>
            <w:r>
              <w:rPr>
                <w:rFonts w:eastAsia="Arial"/>
                <w:sz w:val="22"/>
                <w:szCs w:val="22"/>
                <w:lang w:eastAsia="en-US"/>
              </w:rPr>
              <w:t xml:space="preserve"> </w:t>
            </w:r>
            <w:r>
              <w:rPr>
                <w:rFonts w:eastAsia="Arial"/>
                <w:sz w:val="22"/>
                <w:szCs w:val="22"/>
                <w:lang w:val="en-US" w:eastAsia="en-US"/>
              </w:rPr>
              <w:t>Safety</w:t>
            </w:r>
            <w:r w:rsidRPr="00987E4C">
              <w:rPr>
                <w:rFonts w:eastAsia="Arial"/>
                <w:sz w:val="22"/>
                <w:szCs w:val="22"/>
                <w:lang w:eastAsia="en-US"/>
              </w:rPr>
              <w:t>-</w:t>
            </w:r>
            <w:r>
              <w:rPr>
                <w:rFonts w:eastAsia="Arial"/>
                <w:sz w:val="22"/>
                <w:szCs w:val="22"/>
                <w:lang w:val="en-US" w:eastAsia="en-US"/>
              </w:rPr>
              <w:t>Walk</w:t>
            </w:r>
          </w:p>
        </w:tc>
        <w:tc>
          <w:tcPr>
            <w:tcW w:w="1716" w:type="dxa"/>
            <w:tcBorders>
              <w:top w:val="single" w:sz="4" w:space="0" w:color="auto"/>
              <w:left w:val="single" w:sz="4" w:space="0" w:color="auto"/>
              <w:bottom w:val="double" w:sz="4" w:space="0" w:color="000000"/>
              <w:right w:val="single" w:sz="4" w:space="0" w:color="auto"/>
            </w:tcBorders>
            <w:shd w:val="clear" w:color="000000" w:fill="FFFFFF"/>
            <w:noWrap/>
            <w:vAlign w:val="center"/>
          </w:tcPr>
          <w:p w:rsidR="00842084" w:rsidRDefault="00842084" w:rsidP="00BF7B5E">
            <w:pPr>
              <w:jc w:val="center"/>
              <w:rPr>
                <w:sz w:val="22"/>
                <w:szCs w:val="22"/>
              </w:rPr>
            </w:pPr>
            <w:r>
              <w:rPr>
                <w:sz w:val="22"/>
                <w:szCs w:val="22"/>
              </w:rPr>
              <w:t>(</w:t>
            </w:r>
            <w:r>
              <w:rPr>
                <w:sz w:val="22"/>
                <w:szCs w:val="22"/>
                <w:lang w:val="en-US"/>
              </w:rPr>
              <w:t>m</w:t>
            </w:r>
            <w:r>
              <w:rPr>
                <w:sz w:val="22"/>
                <w:szCs w:val="22"/>
              </w:rPr>
              <w:t>)</w:t>
            </w:r>
          </w:p>
        </w:tc>
        <w:tc>
          <w:tcPr>
            <w:tcW w:w="709" w:type="dxa"/>
            <w:tcBorders>
              <w:top w:val="single" w:sz="4" w:space="0" w:color="auto"/>
              <w:left w:val="single" w:sz="4" w:space="0" w:color="auto"/>
              <w:bottom w:val="double" w:sz="4" w:space="0" w:color="000000"/>
              <w:right w:val="single" w:sz="4" w:space="0" w:color="auto"/>
            </w:tcBorders>
            <w:shd w:val="clear" w:color="auto" w:fill="auto"/>
            <w:vAlign w:val="center"/>
          </w:tcPr>
          <w:p w:rsidR="00842084" w:rsidRDefault="00842084" w:rsidP="00BF7B5E">
            <w:pPr>
              <w:jc w:val="center"/>
              <w:rPr>
                <w:sz w:val="22"/>
                <w:szCs w:val="22"/>
              </w:rPr>
            </w:pPr>
            <w:r>
              <w:rPr>
                <w:sz w:val="22"/>
                <w:szCs w:val="22"/>
                <w:lang w:val="en-US"/>
              </w:rPr>
              <w:t>310</w:t>
            </w:r>
          </w:p>
        </w:tc>
        <w:tc>
          <w:tcPr>
            <w:tcW w:w="992" w:type="dxa"/>
            <w:tcBorders>
              <w:top w:val="single" w:sz="4" w:space="0" w:color="auto"/>
              <w:left w:val="single" w:sz="4" w:space="0" w:color="auto"/>
              <w:bottom w:val="double" w:sz="4" w:space="0" w:color="000000"/>
              <w:right w:val="single" w:sz="4" w:space="0" w:color="auto"/>
            </w:tcBorders>
            <w:shd w:val="clear" w:color="auto" w:fill="auto"/>
            <w:vAlign w:val="center"/>
          </w:tcPr>
          <w:p w:rsidR="00842084" w:rsidRPr="00E35961" w:rsidRDefault="00842084" w:rsidP="00BF7B5E">
            <w:pPr>
              <w:jc w:val="right"/>
              <w:rPr>
                <w:color w:val="000000"/>
                <w:sz w:val="16"/>
                <w:szCs w:val="16"/>
              </w:rPr>
            </w:pPr>
          </w:p>
        </w:tc>
        <w:tc>
          <w:tcPr>
            <w:tcW w:w="992" w:type="dxa"/>
            <w:tcBorders>
              <w:top w:val="single" w:sz="4" w:space="0" w:color="auto"/>
              <w:left w:val="single" w:sz="4" w:space="0" w:color="auto"/>
              <w:bottom w:val="double" w:sz="4" w:space="0" w:color="000000"/>
              <w:right w:val="single" w:sz="4" w:space="0" w:color="auto"/>
            </w:tcBorders>
            <w:shd w:val="clear" w:color="auto" w:fill="auto"/>
            <w:noWrap/>
            <w:vAlign w:val="center"/>
          </w:tcPr>
          <w:p w:rsidR="00842084" w:rsidRPr="00E35961" w:rsidRDefault="00842084" w:rsidP="00BF7B5E">
            <w:pPr>
              <w:jc w:val="right"/>
              <w:rPr>
                <w:color w:val="000000"/>
                <w:sz w:val="16"/>
                <w:szCs w:val="16"/>
              </w:rPr>
            </w:pPr>
          </w:p>
        </w:tc>
      </w:tr>
      <w:tr w:rsidR="00842084" w:rsidRPr="00E35961" w:rsidTr="00BF7B5E">
        <w:tblPrEx>
          <w:tblLook w:val="0000" w:firstRow="0" w:lastRow="0" w:firstColumn="0" w:lastColumn="0" w:noHBand="0" w:noVBand="0"/>
        </w:tblPrEx>
        <w:trPr>
          <w:trHeight w:val="364"/>
          <w:jc w:val="center"/>
        </w:trPr>
        <w:tc>
          <w:tcPr>
            <w:tcW w:w="279" w:type="dxa"/>
            <w:tcBorders>
              <w:top w:val="double" w:sz="4" w:space="0" w:color="000000"/>
              <w:left w:val="single" w:sz="4" w:space="0" w:color="000000"/>
              <w:bottom w:val="single" w:sz="4" w:space="0" w:color="000000"/>
              <w:right w:val="nil"/>
            </w:tcBorders>
          </w:tcPr>
          <w:p w:rsidR="00842084" w:rsidRPr="0047550F" w:rsidRDefault="00842084" w:rsidP="00BF7B5E">
            <w:pPr>
              <w:jc w:val="center"/>
              <w:rPr>
                <w:b/>
                <w:bCs/>
                <w:sz w:val="22"/>
                <w:szCs w:val="22"/>
              </w:rPr>
            </w:pPr>
          </w:p>
        </w:tc>
        <w:tc>
          <w:tcPr>
            <w:tcW w:w="8114" w:type="dxa"/>
            <w:gridSpan w:val="3"/>
            <w:tcBorders>
              <w:top w:val="double" w:sz="4" w:space="0" w:color="000000"/>
              <w:left w:val="single" w:sz="4" w:space="0" w:color="000000"/>
              <w:bottom w:val="single" w:sz="4" w:space="0" w:color="000000"/>
              <w:right w:val="nil"/>
            </w:tcBorders>
            <w:shd w:val="clear" w:color="auto" w:fill="auto"/>
            <w:noWrap/>
            <w:vAlign w:val="center"/>
          </w:tcPr>
          <w:p w:rsidR="00842084" w:rsidRPr="0047550F" w:rsidRDefault="00842084" w:rsidP="00BF7B5E">
            <w:pPr>
              <w:jc w:val="center"/>
              <w:rPr>
                <w:b/>
                <w:bCs/>
                <w:sz w:val="22"/>
                <w:szCs w:val="22"/>
              </w:rPr>
            </w:pPr>
            <w:r w:rsidRPr="0047550F">
              <w:rPr>
                <w:b/>
                <w:bCs/>
                <w:sz w:val="22"/>
                <w:szCs w:val="22"/>
              </w:rPr>
              <w:t>ΜΕΡΙΚΗ ΔΑΠΑΝΗ</w:t>
            </w:r>
          </w:p>
        </w:tc>
        <w:tc>
          <w:tcPr>
            <w:tcW w:w="992" w:type="dxa"/>
            <w:tcBorders>
              <w:top w:val="double" w:sz="4" w:space="0" w:color="000000"/>
              <w:left w:val="nil"/>
              <w:bottom w:val="single" w:sz="4" w:space="0" w:color="000000"/>
              <w:right w:val="single" w:sz="4" w:space="0" w:color="000000"/>
            </w:tcBorders>
            <w:shd w:val="clear" w:color="auto" w:fill="auto"/>
            <w:vAlign w:val="center"/>
          </w:tcPr>
          <w:p w:rsidR="00842084" w:rsidRPr="00E35961" w:rsidRDefault="00842084" w:rsidP="00BF7B5E">
            <w:pPr>
              <w:jc w:val="right"/>
              <w:rPr>
                <w:sz w:val="22"/>
                <w:szCs w:val="22"/>
              </w:rPr>
            </w:pPr>
            <w:r w:rsidRPr="00E35961">
              <w:rPr>
                <w:sz w:val="22"/>
                <w:szCs w:val="22"/>
              </w:rPr>
              <w:t> </w:t>
            </w:r>
          </w:p>
        </w:tc>
        <w:tc>
          <w:tcPr>
            <w:tcW w:w="992" w:type="dxa"/>
            <w:tcBorders>
              <w:top w:val="double" w:sz="4" w:space="0" w:color="000000"/>
              <w:left w:val="nil"/>
              <w:bottom w:val="single" w:sz="4" w:space="0" w:color="000000"/>
              <w:right w:val="single" w:sz="4" w:space="0" w:color="000000"/>
            </w:tcBorders>
            <w:shd w:val="clear" w:color="auto" w:fill="auto"/>
            <w:noWrap/>
            <w:vAlign w:val="center"/>
          </w:tcPr>
          <w:p w:rsidR="00842084" w:rsidRPr="00E35961" w:rsidRDefault="00842084" w:rsidP="00BF7B5E">
            <w:pPr>
              <w:jc w:val="right"/>
              <w:rPr>
                <w:b/>
                <w:bCs/>
                <w:sz w:val="22"/>
                <w:szCs w:val="22"/>
              </w:rPr>
            </w:pPr>
          </w:p>
        </w:tc>
      </w:tr>
      <w:tr w:rsidR="00842084" w:rsidRPr="00E35961" w:rsidTr="00BF7B5E">
        <w:tblPrEx>
          <w:tblLook w:val="0000" w:firstRow="0" w:lastRow="0" w:firstColumn="0" w:lastColumn="0" w:noHBand="0" w:noVBand="0"/>
        </w:tblPrEx>
        <w:trPr>
          <w:trHeight w:val="306"/>
          <w:jc w:val="center"/>
        </w:trPr>
        <w:tc>
          <w:tcPr>
            <w:tcW w:w="279" w:type="dxa"/>
            <w:tcBorders>
              <w:top w:val="single" w:sz="4" w:space="0" w:color="000000"/>
              <w:left w:val="single" w:sz="4" w:space="0" w:color="000000"/>
              <w:bottom w:val="single" w:sz="4" w:space="0" w:color="000000"/>
              <w:right w:val="nil"/>
            </w:tcBorders>
          </w:tcPr>
          <w:p w:rsidR="00842084" w:rsidRPr="0047550F" w:rsidRDefault="00842084" w:rsidP="00BF7B5E">
            <w:pPr>
              <w:jc w:val="center"/>
              <w:rPr>
                <w:b/>
                <w:bCs/>
                <w:sz w:val="22"/>
                <w:szCs w:val="22"/>
              </w:rPr>
            </w:pPr>
          </w:p>
        </w:tc>
        <w:tc>
          <w:tcPr>
            <w:tcW w:w="8114" w:type="dxa"/>
            <w:gridSpan w:val="3"/>
            <w:tcBorders>
              <w:top w:val="single" w:sz="4" w:space="0" w:color="000000"/>
              <w:left w:val="single" w:sz="4" w:space="0" w:color="000000"/>
              <w:bottom w:val="single" w:sz="4" w:space="0" w:color="000000"/>
              <w:right w:val="nil"/>
            </w:tcBorders>
            <w:shd w:val="clear" w:color="auto" w:fill="auto"/>
            <w:noWrap/>
            <w:vAlign w:val="center"/>
          </w:tcPr>
          <w:p w:rsidR="00842084" w:rsidRPr="0047550F" w:rsidRDefault="00842084" w:rsidP="00BF7B5E">
            <w:pPr>
              <w:jc w:val="center"/>
              <w:rPr>
                <w:b/>
                <w:bCs/>
                <w:sz w:val="22"/>
                <w:szCs w:val="22"/>
              </w:rPr>
            </w:pPr>
            <w:r w:rsidRPr="0047550F">
              <w:rPr>
                <w:b/>
                <w:bCs/>
                <w:sz w:val="22"/>
                <w:szCs w:val="22"/>
              </w:rPr>
              <w:t>ΦΠΑ 24%</w:t>
            </w:r>
          </w:p>
        </w:tc>
        <w:tc>
          <w:tcPr>
            <w:tcW w:w="992" w:type="dxa"/>
            <w:tcBorders>
              <w:top w:val="nil"/>
              <w:left w:val="nil"/>
              <w:bottom w:val="single" w:sz="4" w:space="0" w:color="000000"/>
              <w:right w:val="single" w:sz="4" w:space="0" w:color="000000"/>
            </w:tcBorders>
            <w:shd w:val="clear" w:color="auto" w:fill="auto"/>
            <w:vAlign w:val="center"/>
          </w:tcPr>
          <w:p w:rsidR="00842084" w:rsidRPr="00E35961" w:rsidRDefault="00842084" w:rsidP="00BF7B5E">
            <w:pPr>
              <w:jc w:val="center"/>
              <w:rPr>
                <w:sz w:val="22"/>
                <w:szCs w:val="22"/>
              </w:rPr>
            </w:pPr>
          </w:p>
        </w:tc>
        <w:tc>
          <w:tcPr>
            <w:tcW w:w="992" w:type="dxa"/>
            <w:tcBorders>
              <w:top w:val="nil"/>
              <w:left w:val="nil"/>
              <w:bottom w:val="single" w:sz="4" w:space="0" w:color="000000"/>
              <w:right w:val="single" w:sz="4" w:space="0" w:color="000000"/>
            </w:tcBorders>
            <w:shd w:val="clear" w:color="auto" w:fill="auto"/>
            <w:noWrap/>
            <w:vAlign w:val="center"/>
          </w:tcPr>
          <w:p w:rsidR="00842084" w:rsidRPr="00E35961" w:rsidRDefault="00842084" w:rsidP="00BF7B5E">
            <w:pPr>
              <w:jc w:val="right"/>
              <w:rPr>
                <w:b/>
                <w:bCs/>
                <w:sz w:val="22"/>
                <w:szCs w:val="22"/>
              </w:rPr>
            </w:pPr>
          </w:p>
        </w:tc>
      </w:tr>
      <w:tr w:rsidR="00842084" w:rsidRPr="00E35961" w:rsidTr="00BF7B5E">
        <w:tblPrEx>
          <w:tblLook w:val="0000" w:firstRow="0" w:lastRow="0" w:firstColumn="0" w:lastColumn="0" w:noHBand="0" w:noVBand="0"/>
        </w:tblPrEx>
        <w:trPr>
          <w:trHeight w:val="313"/>
          <w:jc w:val="center"/>
        </w:trPr>
        <w:tc>
          <w:tcPr>
            <w:tcW w:w="279" w:type="dxa"/>
            <w:tcBorders>
              <w:top w:val="single" w:sz="4" w:space="0" w:color="000000"/>
              <w:left w:val="single" w:sz="4" w:space="0" w:color="000000"/>
              <w:bottom w:val="single" w:sz="4" w:space="0" w:color="000000"/>
              <w:right w:val="nil"/>
            </w:tcBorders>
          </w:tcPr>
          <w:p w:rsidR="00842084" w:rsidRDefault="00842084" w:rsidP="00BF7B5E">
            <w:pPr>
              <w:jc w:val="center"/>
              <w:rPr>
                <w:b/>
                <w:bCs/>
                <w:sz w:val="22"/>
                <w:szCs w:val="22"/>
              </w:rPr>
            </w:pPr>
          </w:p>
        </w:tc>
        <w:tc>
          <w:tcPr>
            <w:tcW w:w="8114" w:type="dxa"/>
            <w:gridSpan w:val="3"/>
            <w:tcBorders>
              <w:top w:val="single" w:sz="4" w:space="0" w:color="000000"/>
              <w:left w:val="single" w:sz="4" w:space="0" w:color="000000"/>
              <w:bottom w:val="single" w:sz="4" w:space="0" w:color="000000"/>
              <w:right w:val="nil"/>
            </w:tcBorders>
            <w:shd w:val="clear" w:color="auto" w:fill="auto"/>
            <w:noWrap/>
            <w:vAlign w:val="center"/>
          </w:tcPr>
          <w:p w:rsidR="00842084" w:rsidRPr="00E35961" w:rsidRDefault="00842084" w:rsidP="00BF7B5E">
            <w:pPr>
              <w:jc w:val="center"/>
              <w:rPr>
                <w:b/>
                <w:bCs/>
                <w:sz w:val="22"/>
                <w:szCs w:val="22"/>
              </w:rPr>
            </w:pPr>
            <w:r>
              <w:rPr>
                <w:b/>
                <w:bCs/>
                <w:sz w:val="22"/>
                <w:szCs w:val="22"/>
              </w:rPr>
              <w:t>ΣΥΝΟΛΙΚΗ ΔΑΠΑΝΗ ΜΕ ΦΠΑ</w:t>
            </w:r>
            <w:r w:rsidRPr="00E35961">
              <w:rPr>
                <w:b/>
                <w:bCs/>
                <w:sz w:val="22"/>
                <w:szCs w:val="22"/>
              </w:rPr>
              <w:t xml:space="preserve"> </w:t>
            </w:r>
            <w:r>
              <w:rPr>
                <w:b/>
                <w:bCs/>
                <w:sz w:val="22"/>
                <w:szCs w:val="22"/>
              </w:rPr>
              <w:t>24%</w:t>
            </w:r>
          </w:p>
        </w:tc>
        <w:tc>
          <w:tcPr>
            <w:tcW w:w="992" w:type="dxa"/>
            <w:tcBorders>
              <w:top w:val="nil"/>
              <w:left w:val="nil"/>
              <w:bottom w:val="single" w:sz="4" w:space="0" w:color="000000"/>
              <w:right w:val="single" w:sz="4" w:space="0" w:color="000000"/>
            </w:tcBorders>
            <w:shd w:val="clear" w:color="auto" w:fill="auto"/>
            <w:vAlign w:val="center"/>
          </w:tcPr>
          <w:p w:rsidR="00842084" w:rsidRPr="00E35961" w:rsidRDefault="00842084" w:rsidP="00BF7B5E">
            <w:pPr>
              <w:jc w:val="right"/>
              <w:rPr>
                <w:sz w:val="22"/>
                <w:szCs w:val="22"/>
              </w:rPr>
            </w:pPr>
            <w:r w:rsidRPr="00E35961">
              <w:rPr>
                <w:sz w:val="22"/>
                <w:szCs w:val="22"/>
              </w:rPr>
              <w:t> </w:t>
            </w:r>
          </w:p>
        </w:tc>
        <w:tc>
          <w:tcPr>
            <w:tcW w:w="992" w:type="dxa"/>
            <w:tcBorders>
              <w:top w:val="nil"/>
              <w:left w:val="nil"/>
              <w:bottom w:val="single" w:sz="4" w:space="0" w:color="000000"/>
              <w:right w:val="single" w:sz="4" w:space="0" w:color="000000"/>
            </w:tcBorders>
            <w:shd w:val="clear" w:color="auto" w:fill="auto"/>
            <w:noWrap/>
            <w:vAlign w:val="center"/>
          </w:tcPr>
          <w:p w:rsidR="00842084" w:rsidRPr="00E35961" w:rsidRDefault="00842084" w:rsidP="00BF7B5E">
            <w:pPr>
              <w:jc w:val="right"/>
              <w:rPr>
                <w:b/>
                <w:bCs/>
                <w:sz w:val="22"/>
                <w:szCs w:val="22"/>
              </w:rPr>
            </w:pPr>
          </w:p>
        </w:tc>
      </w:tr>
    </w:tbl>
    <w:p w:rsidR="00842084" w:rsidRDefault="00842084" w:rsidP="00842084">
      <w:pPr>
        <w:rPr>
          <w:bCs/>
          <w:sz w:val="22"/>
          <w:szCs w:val="22"/>
        </w:rPr>
      </w:pPr>
    </w:p>
    <w:p w:rsidR="00842084" w:rsidRPr="007964C1" w:rsidRDefault="00842084" w:rsidP="00842084">
      <w:pPr>
        <w:rPr>
          <w:bCs/>
          <w:sz w:val="22"/>
          <w:szCs w:val="22"/>
        </w:rPr>
      </w:pPr>
      <w:r w:rsidRPr="007964C1">
        <w:rPr>
          <w:bCs/>
          <w:sz w:val="22"/>
          <w:szCs w:val="22"/>
        </w:rPr>
        <w:t>Προσφερόμενο ποσό (ολογράφως) : …………………………………........................................................</w:t>
      </w:r>
    </w:p>
    <w:p w:rsidR="00842084" w:rsidRPr="00E50B2D" w:rsidRDefault="00842084" w:rsidP="00842084">
      <w:pPr>
        <w:spacing w:line="288" w:lineRule="auto"/>
        <w:jc w:val="both"/>
        <w:rPr>
          <w:bCs/>
          <w:sz w:val="22"/>
          <w:szCs w:val="22"/>
        </w:rPr>
      </w:pPr>
      <w:r w:rsidRPr="007964C1">
        <w:rPr>
          <w:bCs/>
          <w:sz w:val="22"/>
          <w:szCs w:val="22"/>
        </w:rPr>
        <w:t xml:space="preserve">                                                                                                       </w:t>
      </w:r>
      <w:r w:rsidR="00E50B2D">
        <w:rPr>
          <w:bCs/>
          <w:sz w:val="22"/>
          <w:szCs w:val="22"/>
        </w:rPr>
        <w:t xml:space="preserve">                    </w:t>
      </w:r>
      <w:r w:rsidRPr="007964C1">
        <w:rPr>
          <w:b/>
          <w:bCs/>
          <w:sz w:val="22"/>
          <w:szCs w:val="22"/>
        </w:rPr>
        <w:t xml:space="preserve">                                                                                                       </w:t>
      </w:r>
      <w:r>
        <w:rPr>
          <w:b/>
          <w:bCs/>
          <w:sz w:val="22"/>
          <w:szCs w:val="22"/>
        </w:rPr>
        <w:t xml:space="preserve">        </w:t>
      </w:r>
      <w:r w:rsidRPr="007964C1">
        <w:rPr>
          <w:b/>
          <w:bCs/>
          <w:sz w:val="22"/>
          <w:szCs w:val="22"/>
        </w:rPr>
        <w:t xml:space="preserve">Προσφέρων / </w:t>
      </w:r>
      <w:proofErr w:type="spellStart"/>
      <w:r w:rsidRPr="007964C1">
        <w:rPr>
          <w:b/>
          <w:bCs/>
          <w:sz w:val="22"/>
          <w:szCs w:val="22"/>
        </w:rPr>
        <w:t>ουσα</w:t>
      </w:r>
      <w:proofErr w:type="spellEnd"/>
    </w:p>
    <w:p w:rsidR="00842084" w:rsidRDefault="00842084" w:rsidP="00E50B2D">
      <w:pPr>
        <w:spacing w:line="288" w:lineRule="auto"/>
        <w:jc w:val="right"/>
        <w:rPr>
          <w:bCs/>
          <w:sz w:val="22"/>
          <w:szCs w:val="22"/>
        </w:rPr>
      </w:pPr>
      <w:r w:rsidRPr="007964C1">
        <w:rPr>
          <w:bCs/>
          <w:sz w:val="22"/>
          <w:szCs w:val="22"/>
        </w:rPr>
        <w:t>Ημερομηνία …../…../…..</w:t>
      </w:r>
    </w:p>
    <w:p w:rsidR="00E50B2D" w:rsidRDefault="00E50B2D" w:rsidP="00E50B2D">
      <w:pPr>
        <w:spacing w:line="288" w:lineRule="auto"/>
        <w:rPr>
          <w:bCs/>
          <w:sz w:val="22"/>
          <w:szCs w:val="22"/>
        </w:rPr>
      </w:pPr>
    </w:p>
    <w:p w:rsidR="00E50B2D" w:rsidRPr="007964C1" w:rsidRDefault="00E50B2D" w:rsidP="00E50B2D">
      <w:pPr>
        <w:spacing w:line="288" w:lineRule="auto"/>
        <w:rPr>
          <w:bCs/>
          <w:sz w:val="22"/>
          <w:szCs w:val="22"/>
        </w:rPr>
      </w:pPr>
      <w:r>
        <w:rPr>
          <w:bCs/>
          <w:sz w:val="22"/>
          <w:szCs w:val="22"/>
        </w:rPr>
        <w:t>…………………….</w:t>
      </w:r>
    </w:p>
    <w:sectPr w:rsidR="00E50B2D" w:rsidRPr="007964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F45DBA"/>
    <w:multiLevelType w:val="hybridMultilevel"/>
    <w:tmpl w:val="1A3024E2"/>
    <w:lvl w:ilvl="0" w:tplc="5378A3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B6F7453"/>
    <w:multiLevelType w:val="hybridMultilevel"/>
    <w:tmpl w:val="D2B2B274"/>
    <w:lvl w:ilvl="0" w:tplc="EB7EE862">
      <w:start w:val="4"/>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51A"/>
    <w:rsid w:val="001F237B"/>
    <w:rsid w:val="0036093F"/>
    <w:rsid w:val="005C551A"/>
    <w:rsid w:val="006120D3"/>
    <w:rsid w:val="00842084"/>
    <w:rsid w:val="009F369E"/>
    <w:rsid w:val="00A35415"/>
    <w:rsid w:val="00AA2145"/>
    <w:rsid w:val="00AC08D2"/>
    <w:rsid w:val="00E50B2D"/>
    <w:rsid w:val="00EA1722"/>
    <w:rsid w:val="00ED7E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E9F11-37B7-42DA-AA1A-C29BEFC7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51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C551A"/>
    <w:rPr>
      <w:b/>
      <w:bCs/>
    </w:rPr>
  </w:style>
  <w:style w:type="paragraph" w:styleId="a4">
    <w:name w:val="Body Text"/>
    <w:basedOn w:val="a"/>
    <w:link w:val="Char"/>
    <w:rsid w:val="005C551A"/>
    <w:pPr>
      <w:jc w:val="both"/>
    </w:pPr>
    <w:rPr>
      <w:szCs w:val="20"/>
    </w:rPr>
  </w:style>
  <w:style w:type="character" w:customStyle="1" w:styleId="Char">
    <w:name w:val="Σώμα κειμένου Char"/>
    <w:basedOn w:val="a0"/>
    <w:link w:val="a4"/>
    <w:rsid w:val="005C551A"/>
    <w:rPr>
      <w:rFonts w:ascii="Times New Roman" w:eastAsia="Times New Roman" w:hAnsi="Times New Roman" w:cs="Times New Roman"/>
      <w:sz w:val="24"/>
      <w:szCs w:val="20"/>
      <w:lang w:eastAsia="el-GR"/>
    </w:rPr>
  </w:style>
  <w:style w:type="character" w:styleId="-">
    <w:name w:val="Hyperlink"/>
    <w:basedOn w:val="a0"/>
    <w:uiPriority w:val="99"/>
    <w:unhideWhenUsed/>
    <w:rsid w:val="005C551A"/>
    <w:rPr>
      <w:color w:val="0563C1" w:themeColor="hyperlink"/>
      <w:u w:val="single"/>
    </w:rPr>
  </w:style>
  <w:style w:type="paragraph" w:styleId="a5">
    <w:name w:val="List Paragraph"/>
    <w:basedOn w:val="a"/>
    <w:uiPriority w:val="34"/>
    <w:qFormat/>
    <w:rsid w:val="008420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c.gr" TargetMode="External"/><Relationship Id="rId11" Type="http://schemas.openxmlformats.org/officeDocument/2006/relationships/theme" Target="theme/theme1.xml"/><Relationship Id="rId5" Type="http://schemas.openxmlformats.org/officeDocument/2006/relationships/hyperlink" Target="mailto:karniaboyra@admin.uoc.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11</Pages>
  <Words>3560</Words>
  <Characters>19230</Characters>
  <Application>Microsoft Office Word</Application>
  <DocSecurity>0</DocSecurity>
  <Lines>160</Lines>
  <Paragraphs>45</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7</cp:revision>
  <dcterms:created xsi:type="dcterms:W3CDTF">2022-06-28T07:03:00Z</dcterms:created>
  <dcterms:modified xsi:type="dcterms:W3CDTF">2022-06-28T09:15:00Z</dcterms:modified>
</cp:coreProperties>
</file>