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8" w:type="dxa"/>
        <w:tblLayout w:type="fixed"/>
        <w:tblLook w:val="0000" w:firstRow="0" w:lastRow="0" w:firstColumn="0" w:lastColumn="0" w:noHBand="0" w:noVBand="0"/>
      </w:tblPr>
      <w:tblGrid>
        <w:gridCol w:w="9639"/>
        <w:gridCol w:w="825"/>
        <w:gridCol w:w="664"/>
      </w:tblGrid>
      <w:tr w:rsidR="00DF3E5C" w:rsidRPr="00951EC1" w14:paraId="6965D684" w14:textId="77777777" w:rsidTr="00951EC1">
        <w:trPr>
          <w:trHeight w:val="6418"/>
        </w:trPr>
        <w:tc>
          <w:tcPr>
            <w:tcW w:w="9639" w:type="dxa"/>
          </w:tcPr>
          <w:p w14:paraId="5121D720" w14:textId="28B61451" w:rsidR="00DF3E5C" w:rsidRPr="00336894" w:rsidRDefault="007211FE" w:rsidP="00AB25C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E3BDE9" wp14:editId="6B794B42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10160</wp:posOffset>
                      </wp:positionV>
                      <wp:extent cx="5217795" cy="75184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7795" cy="751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5A74B9" w14:textId="77777777" w:rsidR="004659C7" w:rsidRPr="0052138E" w:rsidRDefault="004659C7" w:rsidP="00DF3E5C">
                                  <w:pPr>
                                    <w:rPr>
                                      <w:rFonts w:ascii="Garamond" w:hAnsi="Garam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38E">
                                    <w:rPr>
                                      <w:rFonts w:ascii="Garamond" w:hAnsi="Garam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ΕΛΛΗΝΙΚΗ  ΔΗΜΟΚΡΑΤΙΑ</w:t>
                                  </w:r>
                                  <w:r w:rsidRPr="0052138E">
                                    <w:rPr>
                                      <w:rFonts w:ascii="Garamond" w:hAnsi="Garam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  <w:t xml:space="preserve">          </w:t>
                                  </w:r>
                                  <w:r w:rsidRPr="0052138E">
                                    <w:rPr>
                                      <w:rFonts w:ascii="Garamond" w:hAnsi="Garam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723CBC5D" w14:textId="77777777" w:rsidR="004659C7" w:rsidRPr="00FD36AA" w:rsidRDefault="004659C7" w:rsidP="00DF3E5C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2138E">
                                    <w:rPr>
                                      <w:rFonts w:ascii="Garamond" w:hAnsi="Garam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ΠΑΝΕΠΙΣΤΗΜΙΟ ΚΡΗΤΗΣ</w:t>
                                  </w:r>
                                  <w:r w:rsidRPr="00FD36AA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</w:rPr>
                                    <w:tab/>
                                    <w:t xml:space="preserve">                             </w:t>
                                  </w:r>
                                </w:p>
                                <w:p w14:paraId="1F132FDA" w14:textId="77777777" w:rsidR="004659C7" w:rsidRDefault="004659C7" w:rsidP="0067238C">
                                  <w:pPr>
                                    <w:pBdr>
                                      <w:bottom w:val="thinThickSmallGap" w:sz="24" w:space="3" w:color="800000"/>
                                    </w:pBdr>
                                    <w:ind w:hanging="1701"/>
                                    <w:rPr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C658AF">
                                    <w:rPr>
                                      <w:b/>
                                      <w:bCs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               </w:t>
                                  </w:r>
                                </w:p>
                                <w:p w14:paraId="596F4D1A" w14:textId="5D0888FC" w:rsidR="004659C7" w:rsidRDefault="004659C7" w:rsidP="00DF3E5C">
                                  <w:pPr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B7C040A" w14:textId="654A6865" w:rsidR="00480CA4" w:rsidRPr="00D54DD5" w:rsidRDefault="00480CA4" w:rsidP="00480CA4">
                                  <w:pPr>
                                    <w:jc w:val="center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3B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6.9pt;margin-top:.8pt;width:410.85pt;height:5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uL4QEAAKEDAAAOAAAAZHJzL2Uyb0RvYy54bWysU9tu2zAMfR+wfxD0vjgOkqU14hRdiw4D&#10;ugvQ7QNkWYqN2aJGKrGzrx8lp2m2vQ17ESSSPjznkN7cjH0nDgapBVfKfDaXwjgNdet2pfz29eHN&#10;lRQUlKtVB86U8mhI3mxfv9oMvjALaKCrDQoGcVQMvpRNCL7IMtKN6RXNwBvHSQvYq8BP3GU1qoHR&#10;+y5bzOdvswGw9gjaEHH0fkrKbcK31ujw2VoyQXSlZG4hnZjOKp7ZdqOKHSrftPpEQ/0Di161jpue&#10;oe5VUGKP7V9QfasRCGyYaegzsLbVJmlgNfn8DzVPjfImaWFzyJ9tov8Hqz8dnvwXFGF8ByMPMIkg&#10;/wj6OwkHd41yO3OLCENjVM2N82hZNngqTp9Gq6mgCFINH6HmIat9gAQ0WuyjK6xTMDoP4Hg23YxB&#10;aA6uFvl6fb2SQnNuvcqvlmkqmSqev/ZI4b2BXsRLKZGHmtDV4ZFCZKOK55LYzMFD23VpsJ37LcCF&#10;MZLYR8IT9TBWI1dHFRXUR9aBMO0J7zVfGsCfUgy8I6WkH3uFRorug2MvrvMlkxUhPZar9YIfeJmp&#10;LjPKaYYqZZBiut6FaRH3Httdw50m9x3csn+2TdJeWJ148x4kxaedjYt2+U5VL3/W9hcAAAD//wMA&#10;UEsDBBQABgAIAAAAIQAS3IwI2wAAAAkBAAAPAAAAZHJzL2Rvd25yZXYueG1sTI/NTsMwEITvSH0H&#10;aytxozYtqWiIU1UgriDKj8RtG2+TiHgdxW4T3p7lBLcdzWrmm2I7+U6daYhtYAvXCwOKuAqu5drC&#10;2+vj1S2omJAddoHJwjdF2JaziwJzF0Z+ofM+1UpCOOZooUmpz7WOVUMe4yL0xOIdw+AxiRxq7QYc&#10;Jdx3emnMWntsWRoa7Om+oeprf/IW3p+Onx835rl+8Fk/hslo9htt7eV82t2BSjSlv2f4xRd0KIXp&#10;EE7soupEr1aCnuRYgxJ/k2UZqINo6QVdFvr/gvIHAAD//wMAUEsBAi0AFAAGAAgAAAAhALaDOJL+&#10;AAAA4QEAABMAAAAAAAAAAAAAAAAAAAAAAFtDb250ZW50X1R5cGVzXS54bWxQSwECLQAUAAYACAAA&#10;ACEAOP0h/9YAAACUAQAACwAAAAAAAAAAAAAAAAAvAQAAX3JlbHMvLnJlbHNQSwECLQAUAAYACAAA&#10;ACEAvq/bi+EBAAChAwAADgAAAAAAAAAAAAAAAAAuAgAAZHJzL2Uyb0RvYy54bWxQSwECLQAUAAYA&#10;CAAAACEAEtyMCNsAAAAJAQAADwAAAAAAAAAAAAAAAAA7BAAAZHJzL2Rvd25yZXYueG1sUEsFBgAA&#10;AAAEAAQA8wAAAEMFAAAAAA==&#10;" filled="f" stroked="f">
                      <v:textbox>
                        <w:txbxContent>
                          <w:p w14:paraId="5D5A74B9" w14:textId="77777777" w:rsidR="004659C7" w:rsidRPr="0052138E" w:rsidRDefault="004659C7" w:rsidP="00DF3E5C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38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52138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52138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23CBC5D" w14:textId="77777777" w:rsidR="004659C7" w:rsidRPr="00FD36AA" w:rsidRDefault="004659C7" w:rsidP="00DF3E5C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138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FD36AA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ab/>
                              <w:t xml:space="preserve">                             </w:t>
                            </w:r>
                          </w:p>
                          <w:p w14:paraId="1F132FDA" w14:textId="77777777" w:rsidR="004659C7" w:rsidRDefault="004659C7" w:rsidP="0067238C">
                            <w:pPr>
                              <w:pBdr>
                                <w:bottom w:val="thinThickSmallGap" w:sz="24" w:space="3" w:color="800000"/>
                              </w:pBdr>
                              <w:ind w:hanging="1701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658AF"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</w:p>
                          <w:p w14:paraId="596F4D1A" w14:textId="5D0888FC" w:rsidR="004659C7" w:rsidRDefault="004659C7" w:rsidP="00DF3E5C">
                            <w:pPr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7C040A" w14:textId="654A6865" w:rsidR="00480CA4" w:rsidRPr="00D54DD5" w:rsidRDefault="00480CA4" w:rsidP="00480CA4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FB1">
              <w:rPr>
                <w:rFonts w:ascii="Palatino Linotype" w:hAnsi="Palatino Linotype"/>
                <w:noProof/>
              </w:rPr>
              <w:drawing>
                <wp:inline distT="0" distB="0" distL="0" distR="0" wp14:anchorId="7FF9428C" wp14:editId="187AE9D3">
                  <wp:extent cx="828675" cy="838200"/>
                  <wp:effectExtent l="19050" t="0" r="9525" b="0"/>
                  <wp:docPr id="6" name="Εικόνα 6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251" w:type="dxa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2905"/>
              <w:gridCol w:w="4961"/>
            </w:tblGrid>
            <w:tr w:rsidR="00480CA4" w:rsidRPr="00336894" w14:paraId="5A7F345C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649FD5F4" w14:textId="64DEBEB9" w:rsidR="00480CA4" w:rsidRPr="00336894" w:rsidRDefault="00480CA4" w:rsidP="00AB25CC">
                  <w:pPr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905" w:type="dxa"/>
                </w:tcPr>
                <w:p w14:paraId="62DFD5D1" w14:textId="77777777" w:rsidR="00480CA4" w:rsidRPr="00336894" w:rsidRDefault="00480CA4" w:rsidP="00893CCB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401AAD82" w14:textId="77777777" w:rsidR="00480CA4" w:rsidRPr="00336894" w:rsidRDefault="00480CA4" w:rsidP="00AB25CC">
                  <w:pPr>
                    <w:jc w:val="right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F3E5C" w:rsidRPr="00216179" w14:paraId="26E0B1D1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43028547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Ταχ</w:t>
                  </w:r>
                  <w:proofErr w:type="spellEnd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. Δ/</w:t>
                  </w:r>
                  <w:proofErr w:type="spellStart"/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νση</w:t>
                  </w:r>
                  <w:proofErr w:type="spellEnd"/>
                </w:p>
              </w:tc>
              <w:tc>
                <w:tcPr>
                  <w:tcW w:w="2905" w:type="dxa"/>
                </w:tcPr>
                <w:p w14:paraId="22E2AB00" w14:textId="27FDD76D" w:rsidR="00DF3E5C" w:rsidRPr="00216179" w:rsidRDefault="00DF3E5C" w:rsidP="00893CCB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sz w:val="22"/>
                      <w:szCs w:val="22"/>
                    </w:rPr>
                    <w:t xml:space="preserve">: </w:t>
                  </w:r>
                  <w:r w:rsidR="00216179" w:rsidRPr="00216179">
                    <w:rPr>
                      <w:rFonts w:ascii="Garamond" w:hAnsi="Garamond"/>
                      <w:sz w:val="22"/>
                      <w:szCs w:val="22"/>
                    </w:rPr>
                    <w:t>Παν/</w:t>
                  </w:r>
                  <w:proofErr w:type="spellStart"/>
                  <w:r w:rsidR="00216179" w:rsidRPr="00216179">
                    <w:rPr>
                      <w:rFonts w:ascii="Garamond" w:hAnsi="Garamond"/>
                      <w:sz w:val="22"/>
                      <w:szCs w:val="22"/>
                    </w:rPr>
                    <w:t>πολη</w:t>
                  </w:r>
                  <w:proofErr w:type="spellEnd"/>
                  <w:r w:rsidR="00216179" w:rsidRPr="00216179">
                    <w:rPr>
                      <w:rFonts w:ascii="Garamond" w:hAnsi="Garamond"/>
                      <w:sz w:val="22"/>
                      <w:szCs w:val="22"/>
                    </w:rPr>
                    <w:t xml:space="preserve"> Ρεθύμνου</w:t>
                  </w:r>
                  <w:r w:rsidR="00216179">
                    <w:rPr>
                      <w:rFonts w:ascii="Garamond" w:hAnsi="Garamond"/>
                      <w:sz w:val="22"/>
                      <w:szCs w:val="22"/>
                    </w:rPr>
                    <w:t>, Γάλλου</w:t>
                  </w:r>
                </w:p>
              </w:tc>
              <w:tc>
                <w:tcPr>
                  <w:tcW w:w="4961" w:type="dxa"/>
                </w:tcPr>
                <w:p w14:paraId="6CC6EF8C" w14:textId="60583BD0" w:rsidR="00491A3F" w:rsidRPr="00216179" w:rsidRDefault="00491A3F" w:rsidP="00AB25CC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F3E5C" w:rsidRPr="00216179" w14:paraId="5E807021" w14:textId="77777777" w:rsidTr="005F5AB9">
              <w:trPr>
                <w:trHeight w:val="243"/>
              </w:trPr>
              <w:tc>
                <w:tcPr>
                  <w:tcW w:w="1385" w:type="dxa"/>
                </w:tcPr>
                <w:p w14:paraId="15125E65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Πληροφ.</w:t>
                  </w:r>
                </w:p>
              </w:tc>
              <w:tc>
                <w:tcPr>
                  <w:tcW w:w="2905" w:type="dxa"/>
                </w:tcPr>
                <w:p w14:paraId="7CBBF665" w14:textId="6D4665E4" w:rsidR="00DF3E5C" w:rsidRPr="00216179" w:rsidRDefault="00B24A3B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: </w:t>
                  </w:r>
                  <w:r w:rsid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Γ. Δουλγεράκης</w:t>
                  </w:r>
                </w:p>
              </w:tc>
              <w:tc>
                <w:tcPr>
                  <w:tcW w:w="4961" w:type="dxa"/>
                </w:tcPr>
                <w:p w14:paraId="51E87940" w14:textId="7AA5EDC3" w:rsidR="00DF3E5C" w:rsidRPr="00216179" w:rsidRDefault="007F5C31" w:rsidP="002F1797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Ρέθυμνο</w:t>
                  </w:r>
                  <w:r w:rsidR="00DA3CD4" w:rsidRPr="00216179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423D19" w:rsidRPr="000A5FDF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31</w:t>
                  </w:r>
                  <w:r w:rsidR="00E74F8B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.</w:t>
                  </w:r>
                  <w:r w:rsidR="00951EC1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0</w:t>
                  </w:r>
                  <w:r w:rsidR="0052138E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5</w:t>
                  </w:r>
                  <w:r w:rsidR="00E74F8B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.202</w:t>
                  </w:r>
                  <w:r w:rsidR="00951EC1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DF3E5C" w:rsidRPr="007A0000" w14:paraId="5ECBB24E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005A80B4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Τηλ.</w:t>
                  </w:r>
                </w:p>
              </w:tc>
              <w:tc>
                <w:tcPr>
                  <w:tcW w:w="2905" w:type="dxa"/>
                </w:tcPr>
                <w:p w14:paraId="2B081D48" w14:textId="409D1C23" w:rsidR="00DF3E5C" w:rsidRPr="00216179" w:rsidRDefault="00DF3E5C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</w:t>
                  </w:r>
                  <w:r w:rsid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2831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</w:t>
                  </w:r>
                  <w:r w:rsid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0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77747</w:t>
                  </w:r>
                </w:p>
              </w:tc>
              <w:tc>
                <w:tcPr>
                  <w:tcW w:w="4961" w:type="dxa"/>
                </w:tcPr>
                <w:p w14:paraId="71582D38" w14:textId="3A32AFA7" w:rsidR="00DF3E5C" w:rsidRPr="007A0000" w:rsidRDefault="00DA3CD4" w:rsidP="002F1797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A0000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Αρ</w:t>
                  </w:r>
                  <w:proofErr w:type="spellEnd"/>
                  <w:r w:rsidRPr="007A0000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 xml:space="preserve">. Γεν. </w:t>
                  </w:r>
                  <w:proofErr w:type="spellStart"/>
                  <w:r w:rsidRPr="007A0000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Πρωτ</w:t>
                  </w:r>
                  <w:proofErr w:type="spellEnd"/>
                  <w:r w:rsidRPr="007A0000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 xml:space="preserve">.: </w:t>
                  </w:r>
                  <w:r w:rsidR="00EC28D7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12303</w:t>
                  </w:r>
                  <w:r w:rsidR="00E52876" w:rsidRPr="007A0000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/</w:t>
                  </w:r>
                  <w:r w:rsidR="00EC28D7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553</w:t>
                  </w:r>
                </w:p>
              </w:tc>
            </w:tr>
            <w:tr w:rsidR="00DF3E5C" w:rsidRPr="00216179" w14:paraId="367B80D9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47844901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  <w:lang w:val="en-US"/>
                    </w:rPr>
                    <w:t>Email</w:t>
                  </w:r>
                </w:p>
              </w:tc>
              <w:tc>
                <w:tcPr>
                  <w:tcW w:w="2905" w:type="dxa"/>
                </w:tcPr>
                <w:p w14:paraId="38F19011" w14:textId="08EDDCA9" w:rsidR="00DF3E5C" w:rsidRPr="00E74F8B" w:rsidRDefault="00DF3E5C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doulger</w:t>
                  </w:r>
                  <w:proofErr w:type="spellEnd"/>
                  <w:r w:rsidR="005F5AB9" w:rsidRPr="00E74F8B">
                    <w:rPr>
                      <w:rFonts w:ascii="Garamond" w:hAnsi="Garamond"/>
                      <w:bCs/>
                      <w:sz w:val="22"/>
                      <w:szCs w:val="22"/>
                    </w:rPr>
                    <w:t>@</w:t>
                  </w:r>
                  <w:proofErr w:type="spellStart"/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uoc</w:t>
                  </w:r>
                  <w:proofErr w:type="spellEnd"/>
                  <w:r w:rsidR="005F5AB9" w:rsidRPr="00E74F8B">
                    <w:rPr>
                      <w:rFonts w:ascii="Garamond" w:hAnsi="Garamond"/>
                      <w:bCs/>
                      <w:sz w:val="22"/>
                      <w:szCs w:val="22"/>
                    </w:rPr>
                    <w:t>.</w:t>
                  </w:r>
                  <w:r w:rsidR="005F5AB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gr</w:t>
                  </w:r>
                </w:p>
              </w:tc>
              <w:tc>
                <w:tcPr>
                  <w:tcW w:w="4961" w:type="dxa"/>
                </w:tcPr>
                <w:p w14:paraId="2630BAD0" w14:textId="77777777" w:rsidR="00DF3E5C" w:rsidRPr="00216179" w:rsidRDefault="00DF3E5C" w:rsidP="00AB25CC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F3E5C" w:rsidRPr="00216179" w14:paraId="526820B8" w14:textId="77777777" w:rsidTr="005F5AB9">
              <w:trPr>
                <w:trHeight w:val="229"/>
              </w:trPr>
              <w:tc>
                <w:tcPr>
                  <w:tcW w:w="1385" w:type="dxa"/>
                </w:tcPr>
                <w:p w14:paraId="3B0AE304" w14:textId="77777777" w:rsidR="00DF3E5C" w:rsidRPr="00216179" w:rsidRDefault="00DF3E5C" w:rsidP="00AB25CC">
                  <w:pPr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/>
                      <w:bCs/>
                      <w:sz w:val="22"/>
                      <w:szCs w:val="22"/>
                    </w:rPr>
                    <w:t>Ιστοσελίδα</w:t>
                  </w:r>
                </w:p>
              </w:tc>
              <w:tc>
                <w:tcPr>
                  <w:tcW w:w="2905" w:type="dxa"/>
                </w:tcPr>
                <w:p w14:paraId="2BB3F6A8" w14:textId="02F3CC69" w:rsidR="00DF3E5C" w:rsidRPr="00216179" w:rsidRDefault="00DF3E5C" w:rsidP="00AB25CC">
                  <w:pPr>
                    <w:rPr>
                      <w:rFonts w:ascii="Garamond" w:hAnsi="Garamond"/>
                      <w:bCs/>
                      <w:sz w:val="22"/>
                      <w:szCs w:val="22"/>
                    </w:rPr>
                  </w:pP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</w:t>
                  </w:r>
                  <w:r w:rsidR="005F5AB9" w:rsidRPr="00E74F8B">
                    <w:rPr>
                      <w:rFonts w:ascii="Garamond" w:hAnsi="Garamond"/>
                      <w:bCs/>
                      <w:sz w:val="22"/>
                      <w:szCs w:val="22"/>
                    </w:rPr>
                    <w:t xml:space="preserve"> 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https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://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www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.</w:t>
                  </w:r>
                  <w:proofErr w:type="spellStart"/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uoc</w:t>
                  </w:r>
                  <w:proofErr w:type="spellEnd"/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</w:rPr>
                    <w:t>.</w:t>
                  </w:r>
                  <w:r w:rsidRPr="00216179">
                    <w:rPr>
                      <w:rFonts w:ascii="Garamond" w:hAnsi="Garamond"/>
                      <w:bCs/>
                      <w:sz w:val="22"/>
                      <w:szCs w:val="22"/>
                      <w:lang w:val="en-US"/>
                    </w:rPr>
                    <w:t>gr</w:t>
                  </w:r>
                </w:p>
              </w:tc>
              <w:tc>
                <w:tcPr>
                  <w:tcW w:w="4961" w:type="dxa"/>
                </w:tcPr>
                <w:p w14:paraId="320A5B95" w14:textId="77777777" w:rsidR="00DF3E5C" w:rsidRPr="00216179" w:rsidRDefault="00DF3E5C" w:rsidP="00AB25CC">
                  <w:pPr>
                    <w:jc w:val="right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6DE1000" w14:textId="23814837" w:rsidR="00DF3E5C" w:rsidRPr="00951EC1" w:rsidRDefault="00DF3E5C" w:rsidP="00951EC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16179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491A3F" w:rsidRPr="00951EC1">
              <w:rPr>
                <w:rFonts w:ascii="Garamond" w:hAnsi="Garamond"/>
                <w:b/>
                <w:bCs/>
                <w:sz w:val="24"/>
                <w:szCs w:val="24"/>
              </w:rPr>
              <w:t xml:space="preserve">Προς </w:t>
            </w:r>
            <w:r w:rsidR="00893CCB" w:rsidRPr="00951EC1">
              <w:rPr>
                <w:rFonts w:ascii="Garamond" w:hAnsi="Garamond"/>
                <w:b/>
                <w:bCs/>
                <w:sz w:val="24"/>
                <w:szCs w:val="24"/>
              </w:rPr>
              <w:t xml:space="preserve">τους </w:t>
            </w:r>
            <w:r w:rsidR="00A30CBF" w:rsidRPr="00951EC1">
              <w:rPr>
                <w:rFonts w:ascii="Garamond" w:hAnsi="Garamond"/>
                <w:b/>
                <w:bCs/>
                <w:sz w:val="24"/>
                <w:szCs w:val="24"/>
              </w:rPr>
              <w:t xml:space="preserve">οικονομικούς </w:t>
            </w:r>
            <w:r w:rsidR="00893CCB" w:rsidRPr="00951EC1">
              <w:rPr>
                <w:rFonts w:ascii="Garamond" w:hAnsi="Garamond"/>
                <w:b/>
                <w:bCs/>
                <w:sz w:val="24"/>
                <w:szCs w:val="24"/>
              </w:rPr>
              <w:t>φορείς:</w:t>
            </w:r>
          </w:p>
          <w:p w14:paraId="2E2E55E1" w14:textId="31BC1DF4" w:rsidR="00C922D8" w:rsidRPr="001D1525" w:rsidRDefault="000A5FDF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  <w:r w:rsidRPr="00951EC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5D422DFA" wp14:editId="29BC58CC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76200</wp:posOffset>
                      </wp:positionV>
                      <wp:extent cx="2857500" cy="1404620"/>
                      <wp:effectExtent l="0" t="0" r="0" b="0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01F3B" w14:textId="06042575" w:rsidR="00643FCD" w:rsidRPr="00F831EB" w:rsidRDefault="00F831EB" w:rsidP="00643F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aramond" w:hAnsi="Garamond" w:cs="Garamond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</w:rPr>
                                    <w:t>ΜΑΡΙΝΑΚΗ Ν. Μ.</w:t>
                                  </w:r>
                                </w:p>
                                <w:p w14:paraId="4A352667" w14:textId="77777777" w:rsidR="00F831EB" w:rsidRPr="00F831EB" w:rsidRDefault="00F831EB" w:rsidP="00643F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831EB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ΗΛΕΚΤΡΟΛΟΓΙΚΟΣ ΕΞΟΠΛΙΣΜΟΣ-ΦΩΤΙΣΜΟΣ</w:t>
                                  </w:r>
                                </w:p>
                                <w:p w14:paraId="5DA80655" w14:textId="77777777" w:rsidR="00F831EB" w:rsidRPr="00F831EB" w:rsidRDefault="00F831EB" w:rsidP="00F831E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831EB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ΤΡΙΑ ΜΟΝΑΣΤΗΡΙΑ-74100 ΡΕΘΥΜΝΟ,</w:t>
                                  </w:r>
                                </w:p>
                                <w:p w14:paraId="0AAED50B" w14:textId="1BD0FE8F" w:rsidR="00643FCD" w:rsidRPr="00F831EB" w:rsidRDefault="00643FCD" w:rsidP="00643F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aramond" w:hAnsi="Garamond" w:cs="Garamond"/>
                                      <w:color w:val="000000"/>
                                    </w:rPr>
                                  </w:pPr>
                                  <w:r w:rsidRPr="00F831EB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</w:rPr>
                                    <w:t xml:space="preserve">A.Φ.M. : </w:t>
                                  </w:r>
                                  <w:r w:rsidR="00F831EB" w:rsidRPr="00F831EB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</w:rPr>
                                    <w:t>155047158</w:t>
                                  </w:r>
                                  <w:r w:rsidRPr="00F831EB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</w:rPr>
                                    <w:t xml:space="preserve"> - Δ.Ο.Υ. : ΡΕΘΥΜΝΟΥ</w:t>
                                  </w:r>
                                </w:p>
                                <w:p w14:paraId="79BC7021" w14:textId="77777777" w:rsidR="000A5FDF" w:rsidRPr="000A5FDF" w:rsidRDefault="00643FCD" w:rsidP="00F831E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A5FDF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ΤΗΛ</w:t>
                                  </w:r>
                                  <w:r w:rsidRPr="000A5FDF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 : 28310</w:t>
                                  </w:r>
                                  <w:r w:rsidR="000A5FDF" w:rsidRPr="000A5FDF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35116</w:t>
                                  </w:r>
                                  <w:r w:rsidRPr="000A5FDF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</w:p>
                                <w:p w14:paraId="19CDD475" w14:textId="772FA43B" w:rsidR="00951EC1" w:rsidRPr="000A5FDF" w:rsidRDefault="000A5FDF" w:rsidP="00F831EB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proofErr w:type="gramStart"/>
                                  <w:r w:rsidRPr="000A5FDF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lang w:val="en-US"/>
                                    </w:rPr>
                                    <w:t>Email :</w:t>
                                  </w:r>
                                  <w:proofErr w:type="gramEnd"/>
                                  <w:r w:rsidRPr="000A5FDF">
                                    <w:rPr>
                                      <w:rFonts w:ascii="Garamond" w:hAnsi="Garamond" w:cs="Garamond"/>
                                      <w:b/>
                                      <w:bCs/>
                                      <w:lang w:val="en-US"/>
                                    </w:rPr>
                                    <w:t>marinakinm@hotmail.com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422DFA" id="Πλαίσιο κειμένου 2" o:spid="_x0000_s1027" type="#_x0000_t202" style="position:absolute;left:0;text-align:left;margin-left:251.55pt;margin-top:6pt;width:22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vtEA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HNxs7pe5RSSFJsv8+XVIrUlE8XzcYc+fFTQsTgpOVJXk7w4PvoQ0xHF85Z4mwej6502Ji1w&#10;X20NsqMgB+zSlyp4tc1Y1pf8drVYJWUL8XwyR6cDOdToruQ3efxGz0QcH2ydtgShzTinTIyd+EQk&#10;I5wwVAPT9QQv4qqgPhEwhNGQ9IBo0gL+5qwnM5bc/zoIVJyZT5ag386Xy+jetFiurokQw8tIdRkR&#10;VpJUyQNn43QbkuMTDndPzdnphO0lkyllMlmiOT2I6OLLddr18mw3fwAAAP//AwBQSwMEFAAGAAgA&#10;AAAhAGnrwyndAAAACgEAAA8AAABkcnMvZG93bnJldi54bWxMj8FOwzAQRO9I/IO1SNyo00RBEOJU&#10;FRUXDki0SHB0YyeOsNeW7abh79me4LgzT7Mz7WZxls06psmjgPWqAKax92rCUcDH4eXuAVjKEpW0&#10;HrWAH51g011ftbJR/ozvet7nkVEIpkYKMDmHhvPUG+1kWvmgkbzBRycznXHkKsozhTvLy6K4505O&#10;SB+MDPrZ6P57f3ICPp2Z1C6+fQ3KzrvXYVuHJQYhbm+W7ROwrJf8B8OlPlWHjjod/QlVYlZAXVRr&#10;QskoaRMBj/VFOAooq6oE3rX8/4TuFwAA//8DAFBLAQItABQABgAIAAAAIQC2gziS/gAAAOEBAAAT&#10;AAAAAAAAAAAAAAAAAAAAAABbQ29udGVudF9UeXBlc10ueG1sUEsBAi0AFAAGAAgAAAAhADj9If/W&#10;AAAAlAEAAAsAAAAAAAAAAAAAAAAALwEAAF9yZWxzLy5yZWxzUEsBAi0AFAAGAAgAAAAhAOi6++0Q&#10;AgAA/gMAAA4AAAAAAAAAAAAAAAAALgIAAGRycy9lMm9Eb2MueG1sUEsBAi0AFAAGAAgAAAAhAGnr&#10;wyndAAAACgEAAA8AAAAAAAAAAAAAAAAAagQAAGRycy9kb3ducmV2LnhtbFBLBQYAAAAABAAEAPMA&#10;AAB0BQAAAAA=&#10;" stroked="f">
                      <v:textbox style="mso-fit-shape-to-text:t">
                        <w:txbxContent>
                          <w:p w14:paraId="2BD01F3B" w14:textId="06042575" w:rsidR="00643FCD" w:rsidRPr="00F831EB" w:rsidRDefault="00F831EB" w:rsidP="00643F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Garamond"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</w:rPr>
                              <w:t>ΜΑΡΙΝΑΚΗ Ν. Μ.</w:t>
                            </w:r>
                          </w:p>
                          <w:p w14:paraId="4A352667" w14:textId="77777777" w:rsidR="00F831EB" w:rsidRPr="00F831EB" w:rsidRDefault="00F831EB" w:rsidP="00643F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831EB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ΗΛΕΚΤΡΟΛΟΓΙΚΟΣ ΕΞΟΠΛΙΣΜΟΣ-ΦΩΤΙΣΜΟΣ</w:t>
                            </w:r>
                          </w:p>
                          <w:p w14:paraId="5DA80655" w14:textId="77777777" w:rsidR="00F831EB" w:rsidRPr="00F831EB" w:rsidRDefault="00F831EB" w:rsidP="00F831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831EB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ΤΡΙΑ ΜΟΝΑΣΤΗΡΙΑ-74100 ΡΕΘΥΜΝΟ,</w:t>
                            </w:r>
                          </w:p>
                          <w:p w14:paraId="0AAED50B" w14:textId="1BD0FE8F" w:rsidR="00643FCD" w:rsidRPr="00F831EB" w:rsidRDefault="00643FCD" w:rsidP="00643F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Garamond"/>
                                <w:color w:val="000000"/>
                              </w:rPr>
                            </w:pPr>
                            <w:r w:rsidRPr="00F831EB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</w:rPr>
                              <w:t xml:space="preserve">A.Φ.M. : </w:t>
                            </w:r>
                            <w:r w:rsidR="00F831EB" w:rsidRPr="00F831EB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</w:rPr>
                              <w:t>155047158</w:t>
                            </w:r>
                            <w:r w:rsidRPr="00F831EB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</w:rPr>
                              <w:t xml:space="preserve"> - Δ.Ο.Υ. : ΡΕΘΥΜΝΟΥ</w:t>
                            </w:r>
                          </w:p>
                          <w:p w14:paraId="79BC7021" w14:textId="77777777" w:rsidR="000A5FDF" w:rsidRPr="000A5FDF" w:rsidRDefault="00643FCD" w:rsidP="00F831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5FDF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ΤΗΛ</w:t>
                            </w:r>
                            <w:r w:rsidRPr="000A5FDF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 : 28310</w:t>
                            </w:r>
                            <w:r w:rsidR="000A5FDF" w:rsidRPr="000A5FDF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35116</w:t>
                            </w:r>
                            <w:r w:rsidRPr="000A5FDF">
                              <w:rPr>
                                <w:rFonts w:ascii="Garamond" w:hAnsi="Garamond" w:cs="Garamond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</w:p>
                          <w:p w14:paraId="19CDD475" w14:textId="772FA43B" w:rsidR="00951EC1" w:rsidRPr="000A5FDF" w:rsidRDefault="000A5FDF" w:rsidP="00F831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</w:pPr>
                            <w:r w:rsidRPr="000A5FDF">
                              <w:rPr>
                                <w:rFonts w:ascii="Garamond" w:hAnsi="Garamond" w:cs="Garamond"/>
                                <w:b/>
                                <w:bCs/>
                                <w:lang w:val="en-US"/>
                              </w:rPr>
                              <w:t>Email :</w:t>
                            </w:r>
                            <w:r w:rsidRPr="000A5FDF">
                              <w:rPr>
                                <w:rFonts w:ascii="Garamond" w:hAnsi="Garamond" w:cs="Garamond"/>
                                <w:b/>
                                <w:bCs/>
                                <w:lang w:val="en-US"/>
                              </w:rPr>
                              <w:t>marinakinm@hotmail.com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0EDAC4" w14:textId="0E68DD88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DA6B1F0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7520E479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E1CC581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FCD07FC" w14:textId="77777777" w:rsidR="00951EC1" w:rsidRPr="001D1525" w:rsidRDefault="00951EC1" w:rsidP="00951EC1">
            <w:pPr>
              <w:ind w:left="4573"/>
              <w:jc w:val="center"/>
              <w:rPr>
                <w:rFonts w:ascii="Garamond" w:hAnsi="Garamond"/>
                <w:b/>
                <w:bCs/>
              </w:rPr>
            </w:pPr>
          </w:p>
          <w:p w14:paraId="62A96DE9" w14:textId="542EE2F8" w:rsidR="00C922D8" w:rsidRPr="001D1525" w:rsidRDefault="002A4684" w:rsidP="00491A3F">
            <w:pPr>
              <w:jc w:val="right"/>
              <w:rPr>
                <w:rFonts w:ascii="Garamond" w:hAnsi="Garamond"/>
                <w:b/>
                <w:bCs/>
              </w:rPr>
            </w:pPr>
            <w:r w:rsidRPr="00951EC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435C1B74" wp14:editId="62136E77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134620</wp:posOffset>
                      </wp:positionV>
                      <wp:extent cx="2438400" cy="956945"/>
                      <wp:effectExtent l="0" t="0" r="0" b="0"/>
                      <wp:wrapSquare wrapText="bothSides"/>
                      <wp:docPr id="4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5FB57" w14:textId="77777777" w:rsidR="000A5FDF" w:rsidRDefault="000A5FDF" w:rsidP="00287069">
                                  <w:pPr>
                                    <w:jc w:val="center"/>
                                    <w:rPr>
                                      <w:rFonts w:ascii="Garamond" w:hAnsi="Garamond" w:cs="Tahoma"/>
                                      <w:color w:val="000000"/>
                                    </w:rPr>
                                  </w:pPr>
                                  <w:r w:rsidRPr="000A5FDF">
                                    <w:rPr>
                                      <w:rFonts w:ascii="Garamond" w:hAnsi="Garamond" w:cs="Tahoma"/>
                                      <w:color w:val="000000"/>
                                    </w:rPr>
                                    <w:t>ΗΛΕΚΤΡΟΦΩΤΙΣΜΟΣ ΠΕΙΡΑΙΩΣ ΟΕ</w:t>
                                  </w:r>
                                </w:p>
                                <w:p w14:paraId="78EBFBA4" w14:textId="46911134" w:rsidR="001D1525" w:rsidRPr="000A5FDF" w:rsidRDefault="000A5FDF" w:rsidP="00287069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A5FDF">
                                    <w:rPr>
                                      <w:rFonts w:ascii="Garamond" w:hAnsi="Garamond" w:cs="Tahoma"/>
                                      <w:color w:val="000000"/>
                                      <w:sz w:val="22"/>
                                      <w:szCs w:val="22"/>
                                    </w:rPr>
                                    <w:t>ΕΜΠΟΡΙΟ</w:t>
                                  </w:r>
                                </w:p>
                                <w:p w14:paraId="6F612DB0" w14:textId="79F54CCF" w:rsidR="000A5FDF" w:rsidRDefault="000A5FDF" w:rsidP="000A5FDF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ΛΕΩΦ. ΠΕΙΡΑΙΩΣ 15, ΜΟΣΧΑΤΟ </w:t>
                                  </w:r>
                                </w:p>
                                <w:p w14:paraId="6D460F7F" w14:textId="165DCF0A" w:rsidR="00951EC1" w:rsidRPr="00F831EB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</w:rPr>
                                  </w:pPr>
                                  <w:r w:rsidRPr="00287069">
                                    <w:rPr>
                                      <w:rFonts w:ascii="Garamond" w:hAnsi="Garamon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Α.Φ.Μ. </w:t>
                                  </w:r>
                                  <w:r w:rsidR="000A5FDF" w:rsidRPr="000A5FDF">
                                    <w:rPr>
                                      <w:rFonts w:ascii="Garamond" w:hAnsi="Garamond" w:cs="Tahom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801204659</w:t>
                                  </w:r>
                                  <w:r w:rsidRPr="00287069">
                                    <w:rPr>
                                      <w:rFonts w:ascii="Garamond" w:hAnsi="Garamon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- Δ.Ο.Υ. </w:t>
                                  </w:r>
                                  <w:r w:rsidR="000A5FDF"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ΜΟΣΧΑΤΟΥ </w:t>
                                  </w:r>
                                  <w:r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ΤΗΛ.: </w:t>
                                  </w:r>
                                  <w:r w:rsidR="000A5FDF"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2104824402</w:t>
                                  </w:r>
                                </w:p>
                                <w:p w14:paraId="6E72CC08" w14:textId="588ED103" w:rsidR="00951EC1" w:rsidRPr="00F831EB" w:rsidRDefault="00951EC1" w:rsidP="00951EC1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87069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e</w:t>
                                  </w:r>
                                  <w:r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287069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mail</w:t>
                                  </w:r>
                                  <w:r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="00287069"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A5FDF" w:rsidRPr="000A5FDF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lsakka@smkgroup.gr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C1B74" id="_x0000_s1028" type="#_x0000_t202" style="position:absolute;left:0;text-align:left;margin-left:275.4pt;margin-top:10.6pt;width:192pt;height:75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87DwIAAP0DAAAOAAAAZHJzL2Uyb0RvYy54bWysU9uO0zAQfUfiHyy/06QlXdqo6WrpUoS0&#10;XKSFD3Acp7GwPcZ2m5SvZ+xkuwXeEH6wPB7PmZkzx5vbQStyEs5LMBWdz3JKhOHQSHOo6Lev+1cr&#10;SnxgpmEKjKjoWXh6u335YtPbUiygA9UIRxDE+LK3Fe1CsGWWed4JzfwMrDDobMFpFtB0h6xxrEd0&#10;rbJFnt9kPbjGOuDCe7y9H510m/DbVvDwuW29CERVFGsLaXdpr+OebTesPDhmO8mnMtg/VKGZNJj0&#10;AnXPAiNHJ/+C0pI78NCGGQedQdtKLlIP2M08/6Obx45ZkXpBcry90OT/Hyz/dHq0XxwJw1sYcICp&#10;CW8fgH/3xMCuY+Yg7pyDvhOswcTzSFnWW19OoZFqX/oIUvcfocEhs2OABDS0TkdWsE+C6DiA84V0&#10;MQTC8XJRvF4VObo4+tbLm3WxTClY+RRtnQ/vBWgSDxV1ONSEzk4PPsRqWPn0JCbzoGSzl0olwx3q&#10;nXLkxFAA+7Qm9N+eKUP6mH2xTMgGYnzShpYBBaqkrugqj2uUTGTjnWnSk8CkGs9YiTITPZGRkZsw&#10;1AORDbYaYyNbNTRn5MvBqEf8P3jowP2kpEctVtT/ODInKFEfDHK+nhdFFG8yiuWbBRru2lNfe5jh&#10;CFXRQMl43IUk+EiHgTucTSsTbc+VTCWjxhKb03+IIr6206vnX7v9BQAA//8DAFBLAwQUAAYACAAA&#10;ACEAaXvHNd4AAAAKAQAADwAAAGRycy9kb3ducmV2LnhtbEyPwU6DQBCG7ya+w2ZMvBi7gKUIsjRq&#10;ovHa2gdY2CkQ2VnCbgt9e8eTPc7Ml3++v9wudhBnnHzvSEG8ikAgNc701Co4fH88PoPwQZPRgyNU&#10;cEEP2+r2ptSFcTPt8LwPreAQ8oVW0IUwFlL6pkOr/cqNSHw7usnqwOPUSjPpmcPtIJMo2kire+IP&#10;nR7xvcPmZ3+yCo5f80Oaz/VnOGS79eZN91ntLkrd3y2vLyACLuEfhj99VoeKnWp3IuPFoCBNI1YP&#10;CpI4AcFA/rTmRc1kFucgq1JeV6h+AQAA//8DAFBLAQItABQABgAIAAAAIQC2gziS/gAAAOEBAAAT&#10;AAAAAAAAAAAAAAAAAAAAAABbQ29udGVudF9UeXBlc10ueG1sUEsBAi0AFAAGAAgAAAAhADj9If/W&#10;AAAAlAEAAAsAAAAAAAAAAAAAAAAALwEAAF9yZWxzLy5yZWxzUEsBAi0AFAAGAAgAAAAhAO9YfzsP&#10;AgAA/QMAAA4AAAAAAAAAAAAAAAAALgIAAGRycy9lMm9Eb2MueG1sUEsBAi0AFAAGAAgAAAAhAGl7&#10;xzXeAAAACgEAAA8AAAAAAAAAAAAAAAAAaQQAAGRycy9kb3ducmV2LnhtbFBLBQYAAAAABAAEAPMA&#10;AAB0BQAAAAA=&#10;" stroked="f">
                      <v:textbox>
                        <w:txbxContent>
                          <w:p w14:paraId="0F05FB57" w14:textId="77777777" w:rsidR="000A5FDF" w:rsidRDefault="000A5FDF" w:rsidP="00287069">
                            <w:pPr>
                              <w:jc w:val="center"/>
                              <w:rPr>
                                <w:rFonts w:ascii="Garamond" w:hAnsi="Garamond" w:cs="Tahoma"/>
                                <w:color w:val="000000"/>
                              </w:rPr>
                            </w:pPr>
                            <w:r w:rsidRPr="000A5FDF">
                              <w:rPr>
                                <w:rFonts w:ascii="Garamond" w:hAnsi="Garamond" w:cs="Tahoma"/>
                                <w:color w:val="000000"/>
                              </w:rPr>
                              <w:t>ΗΛΕΚΤΡΟΦΩΤΙΣΜΟΣ ΠΕΙΡΑΙΩΣ ΟΕ</w:t>
                            </w:r>
                          </w:p>
                          <w:p w14:paraId="78EBFBA4" w14:textId="46911134" w:rsidR="001D1525" w:rsidRPr="000A5FDF" w:rsidRDefault="000A5FDF" w:rsidP="0028706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A5FDF">
                              <w:rPr>
                                <w:rFonts w:ascii="Garamond" w:hAnsi="Garamond" w:cs="Tahoma"/>
                                <w:color w:val="000000"/>
                                <w:sz w:val="22"/>
                                <w:szCs w:val="22"/>
                              </w:rPr>
                              <w:t>ΕΜΠΟΡΙΟ</w:t>
                            </w:r>
                          </w:p>
                          <w:p w14:paraId="6F612DB0" w14:textId="79F54CCF" w:rsidR="000A5FDF" w:rsidRDefault="000A5FDF" w:rsidP="000A5FD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ΛΕΩΦ.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ΠΕΙΡΑΙΩΣ 15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ΜΟΣΧΑΤΟ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D460F7F" w14:textId="165DCF0A" w:rsidR="00951EC1" w:rsidRPr="00F831EB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287069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Α.Φ.Μ. </w:t>
                            </w:r>
                            <w:r w:rsidR="000A5FDF" w:rsidRPr="000A5FDF">
                              <w:rPr>
                                <w:rFonts w:ascii="Garamond" w:hAnsi="Garamond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801204659</w:t>
                            </w:r>
                            <w:r w:rsidRPr="00287069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 Δ.Ο.Υ. </w:t>
                            </w:r>
                            <w:r w:rsidR="000A5FDF"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ΜΟΣΧΑΤΟΥ</w:t>
                            </w:r>
                            <w:r w:rsidR="000A5FDF" w:rsidRPr="000A5FDF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ΤΗΛ.: </w:t>
                            </w:r>
                            <w:r w:rsidR="000A5FDF" w:rsidRPr="000A5FD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2104824402</w:t>
                            </w:r>
                          </w:p>
                          <w:p w14:paraId="6E72CC08" w14:textId="588ED103" w:rsidR="00951EC1" w:rsidRPr="00F831EB" w:rsidRDefault="00951EC1" w:rsidP="00951E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87069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287069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0A5FD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287069" w:rsidRPr="000A5FD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5FDF" w:rsidRPr="000A5FD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lsakka@smkgroup.gr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31D1C5" w14:textId="2BFAEBA5" w:rsidR="00951EC1" w:rsidRPr="001D1525" w:rsidRDefault="00951EC1" w:rsidP="00E74F8B">
            <w:pPr>
              <w:ind w:left="4573" w:right="-79"/>
              <w:jc w:val="center"/>
              <w:rPr>
                <w:rFonts w:ascii="Garamond" w:hAnsi="Garamond"/>
                <w:b/>
                <w:bCs/>
              </w:rPr>
            </w:pPr>
          </w:p>
          <w:p w14:paraId="4BD73108" w14:textId="0775D191" w:rsidR="00951EC1" w:rsidRPr="001D1525" w:rsidRDefault="00951EC1" w:rsidP="00E74F8B">
            <w:pPr>
              <w:ind w:left="4573" w:right="-79"/>
              <w:jc w:val="center"/>
              <w:rPr>
                <w:rFonts w:ascii="Garamond" w:hAnsi="Garamond"/>
                <w:b/>
                <w:bCs/>
              </w:rPr>
            </w:pPr>
          </w:p>
          <w:p w14:paraId="6319EC46" w14:textId="68EA0955" w:rsidR="00DF3E5C" w:rsidRPr="001D1525" w:rsidRDefault="00E74F8B" w:rsidP="00EE1993">
            <w:pPr>
              <w:ind w:left="4573" w:right="-7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1525">
              <w:rPr>
                <w:rFonts w:ascii="Garamond" w:hAnsi="Garamond"/>
                <w:b/>
                <w:bCs/>
              </w:rPr>
              <w:t xml:space="preserve">                </w:t>
            </w:r>
          </w:p>
        </w:tc>
        <w:tc>
          <w:tcPr>
            <w:tcW w:w="825" w:type="dxa"/>
          </w:tcPr>
          <w:p w14:paraId="748A1DC1" w14:textId="77777777" w:rsidR="00DF3E5C" w:rsidRPr="001D1525" w:rsidRDefault="00DF3E5C" w:rsidP="00AB25C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64" w:type="dxa"/>
          </w:tcPr>
          <w:p w14:paraId="71A47DA1" w14:textId="77777777" w:rsidR="00DF3E5C" w:rsidRPr="001D1525" w:rsidRDefault="00DF3E5C" w:rsidP="00AB25C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7487E4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D1525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                     </w:t>
            </w:r>
          </w:p>
          <w:p w14:paraId="678E2026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2744857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2081915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1BB70E8D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8B5FB7B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587D89BB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14:paraId="6319A1EC" w14:textId="77777777" w:rsidR="00DF3E5C" w:rsidRPr="001D1525" w:rsidRDefault="00DF3E5C" w:rsidP="00AB25CC">
            <w:pPr>
              <w:ind w:left="1006"/>
              <w:rPr>
                <w:rFonts w:asciiTheme="majorHAnsi" w:hAnsiTheme="majorHAnsi"/>
                <w:sz w:val="22"/>
                <w:szCs w:val="22"/>
              </w:rPr>
            </w:pPr>
            <w:r w:rsidRPr="001D1525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D1525">
              <w:rPr>
                <w:rFonts w:asciiTheme="majorHAnsi" w:hAnsiTheme="majorHAnsi"/>
                <w:b/>
                <w:bCs/>
                <w:sz w:val="22"/>
                <w:szCs w:val="22"/>
                <w:highlight w:val="yellow"/>
              </w:rPr>
              <w:t xml:space="preserve">                      </w:t>
            </w:r>
          </w:p>
        </w:tc>
      </w:tr>
    </w:tbl>
    <w:p w14:paraId="696F8653" w14:textId="21CC0292" w:rsidR="00DF3D75" w:rsidRPr="00287069" w:rsidRDefault="00DF3D75" w:rsidP="00D31407">
      <w:pPr>
        <w:pStyle w:val="a4"/>
        <w:tabs>
          <w:tab w:val="left" w:pos="360"/>
        </w:tabs>
        <w:spacing w:after="120" w:line="280" w:lineRule="atLeast"/>
        <w:ind w:right="-284"/>
        <w:jc w:val="center"/>
        <w:rPr>
          <w:rFonts w:ascii="Garamond" w:hAnsi="Garamond"/>
          <w:b/>
        </w:rPr>
      </w:pPr>
      <w:r w:rsidRPr="00287069">
        <w:rPr>
          <w:rFonts w:ascii="Garamond" w:hAnsi="Garamond"/>
          <w:b/>
        </w:rPr>
        <w:t xml:space="preserve">ΠΡΟΣΚΛΗΣΗ </w:t>
      </w:r>
      <w:r w:rsidR="00A87B4E" w:rsidRPr="00287069">
        <w:rPr>
          <w:rFonts w:ascii="Garamond" w:hAnsi="Garamond"/>
          <w:b/>
        </w:rPr>
        <w:t xml:space="preserve">ΓΙΑ </w:t>
      </w:r>
      <w:r w:rsidR="00A30CBF" w:rsidRPr="00287069">
        <w:rPr>
          <w:rFonts w:ascii="Garamond" w:hAnsi="Garamond"/>
          <w:b/>
        </w:rPr>
        <w:t>ΥΠΟΒΟΛΗ ΠΡΟΣΦΟΡΑΣ</w:t>
      </w:r>
    </w:p>
    <w:p w14:paraId="3C187018" w14:textId="6F12F540" w:rsidR="0097728D" w:rsidRPr="00423D19" w:rsidRDefault="00491A3F" w:rsidP="00423D19">
      <w:pPr>
        <w:pStyle w:val="a4"/>
        <w:kinsoku w:val="0"/>
        <w:overflowPunct w:val="0"/>
        <w:ind w:right="110"/>
        <w:rPr>
          <w:rFonts w:ascii="Garamond" w:hAnsi="Garamond" w:cstheme="minorHAnsi"/>
          <w:bCs/>
        </w:rPr>
      </w:pPr>
      <w:r w:rsidRPr="00423D19">
        <w:rPr>
          <w:rFonts w:ascii="Garamond" w:hAnsi="Garamond" w:cstheme="minorHAnsi"/>
          <w:bCs/>
        </w:rPr>
        <w:t xml:space="preserve">για </w:t>
      </w:r>
      <w:r w:rsidR="00C922D8" w:rsidRPr="00423D19">
        <w:rPr>
          <w:rFonts w:ascii="Garamond" w:hAnsi="Garamond" w:cstheme="minorHAnsi"/>
          <w:bCs/>
        </w:rPr>
        <w:t xml:space="preserve">την προμήθεια </w:t>
      </w:r>
      <w:bookmarkStart w:id="0" w:name="ΕΛΛΗΝΙΚΗ_ΔΗΜΟΚΡΑΤΙΑ"/>
      <w:bookmarkStart w:id="1" w:name="ΠΑΝΕΠΙΣΤΗΜΙΟ_ΚΡΗΤΗΣ"/>
      <w:bookmarkStart w:id="2" w:name="ΔΙΕΥΘΥΝΣΗ_ΤΕΧΝΙΚΩΝ_ΕΡΓΩΝ_Π.Κ"/>
      <w:bookmarkEnd w:id="0"/>
      <w:bookmarkEnd w:id="1"/>
      <w:bookmarkEnd w:id="2"/>
      <w:r w:rsidR="0097728D" w:rsidRPr="00423D19">
        <w:rPr>
          <w:rFonts w:ascii="Garamond" w:hAnsi="Garamond" w:cstheme="minorHAnsi"/>
          <w:bCs/>
        </w:rPr>
        <w:t>με τίτλο</w:t>
      </w:r>
      <w:r w:rsidR="00AF716A" w:rsidRPr="00423D19">
        <w:rPr>
          <w:rFonts w:ascii="Garamond" w:hAnsi="Garamond" w:cstheme="minorHAnsi"/>
          <w:bCs/>
        </w:rPr>
        <w:t xml:space="preserve"> </w:t>
      </w:r>
      <w:r w:rsidR="00AF716A" w:rsidRPr="00423D19">
        <w:rPr>
          <w:rFonts w:ascii="Garamond" w:hAnsi="Garamond" w:cstheme="minorHAnsi"/>
          <w:b/>
        </w:rPr>
        <w:t>«</w:t>
      </w:r>
      <w:r w:rsidR="00423D19">
        <w:rPr>
          <w:rFonts w:ascii="Garamond" w:hAnsi="Garamond" w:cstheme="minorHAnsi"/>
          <w:b/>
        </w:rPr>
        <w:t>υ</w:t>
      </w:r>
      <w:r w:rsidR="00423D19" w:rsidRPr="00423D19">
        <w:rPr>
          <w:rFonts w:ascii="Garamond" w:hAnsi="Garamond" w:cstheme="minorHAnsi"/>
          <w:b/>
        </w:rPr>
        <w:t>λικά ηλεκτρολογικ</w:t>
      </w:r>
      <w:r w:rsidR="00423D19">
        <w:rPr>
          <w:rFonts w:ascii="Garamond" w:hAnsi="Garamond" w:cstheme="minorHAnsi"/>
          <w:b/>
        </w:rPr>
        <w:t>ού</w:t>
      </w:r>
      <w:r w:rsidR="00423D19" w:rsidRPr="00423D19">
        <w:rPr>
          <w:rFonts w:ascii="Garamond" w:hAnsi="Garamond" w:cstheme="minorHAnsi"/>
          <w:b/>
        </w:rPr>
        <w:t xml:space="preserve"> για τις ανάγκες του Τμήματος Συντήρησης</w:t>
      </w:r>
      <w:r w:rsidR="0097728D" w:rsidRPr="00423D19">
        <w:rPr>
          <w:rFonts w:ascii="Garamond" w:hAnsi="Garamond" w:cstheme="minorHAnsi"/>
          <w:b/>
        </w:rPr>
        <w:t>», (</w:t>
      </w:r>
      <w:r w:rsidR="0097728D" w:rsidRPr="00423D19">
        <w:rPr>
          <w:rFonts w:ascii="Garamond" w:hAnsi="Garamond" w:cstheme="minorHAnsi"/>
          <w:bCs/>
        </w:rPr>
        <w:t xml:space="preserve">δαπάνης ύψους </w:t>
      </w:r>
      <w:r w:rsidR="00423D19" w:rsidRPr="00423D19">
        <w:rPr>
          <w:rFonts w:ascii="Garamond" w:hAnsi="Garamond" w:cstheme="minorHAnsi"/>
          <w:bCs/>
        </w:rPr>
        <w:t>2</w:t>
      </w:r>
      <w:r w:rsidR="0097728D" w:rsidRPr="00423D19">
        <w:rPr>
          <w:rFonts w:ascii="Garamond" w:hAnsi="Garamond" w:cstheme="minorHAnsi"/>
          <w:bCs/>
        </w:rPr>
        <w:t>.</w:t>
      </w:r>
      <w:r w:rsidR="00AF716A" w:rsidRPr="00423D19">
        <w:rPr>
          <w:rFonts w:ascii="Garamond" w:hAnsi="Garamond" w:cstheme="minorHAnsi"/>
          <w:bCs/>
        </w:rPr>
        <w:t>3</w:t>
      </w:r>
      <w:r w:rsidR="00423D19" w:rsidRPr="00423D19">
        <w:rPr>
          <w:rFonts w:ascii="Garamond" w:hAnsi="Garamond" w:cstheme="minorHAnsi"/>
          <w:bCs/>
        </w:rPr>
        <w:t>00</w:t>
      </w:r>
      <w:r w:rsidR="0097728D" w:rsidRPr="00423D19">
        <w:rPr>
          <w:rFonts w:ascii="Garamond" w:hAnsi="Garamond" w:cstheme="minorHAnsi"/>
          <w:bCs/>
        </w:rPr>
        <w:t xml:space="preserve">,00€ </w:t>
      </w:r>
      <w:proofErr w:type="spellStart"/>
      <w:r w:rsidR="0097728D" w:rsidRPr="00423D19">
        <w:rPr>
          <w:rFonts w:ascii="Garamond" w:hAnsi="Garamond" w:cstheme="minorHAnsi"/>
          <w:bCs/>
        </w:rPr>
        <w:t>συμπ</w:t>
      </w:r>
      <w:proofErr w:type="spellEnd"/>
      <w:r w:rsidR="0097728D" w:rsidRPr="00423D19">
        <w:rPr>
          <w:rFonts w:ascii="Garamond" w:hAnsi="Garamond" w:cstheme="minorHAnsi"/>
          <w:bCs/>
        </w:rPr>
        <w:t>/νου Φ.Π.Α. 24%</w:t>
      </w:r>
      <w:r w:rsidR="0097728D" w:rsidRPr="00423D19">
        <w:rPr>
          <w:rFonts w:ascii="Garamond" w:hAnsi="Garamond" w:cstheme="minorHAnsi"/>
          <w:b/>
        </w:rPr>
        <w:t>)</w:t>
      </w:r>
    </w:p>
    <w:p w14:paraId="54788D3C" w14:textId="4B3F24FF" w:rsidR="00491A3F" w:rsidRPr="00266A26" w:rsidRDefault="00491A3F" w:rsidP="00C922D8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14:paraId="1E21C4C9" w14:textId="7629E75D" w:rsidR="00DF3D75" w:rsidRPr="00C922D8" w:rsidRDefault="00491A3F" w:rsidP="00DF3D75">
      <w:pPr>
        <w:pStyle w:val="3"/>
        <w:numPr>
          <w:ilvl w:val="0"/>
          <w:numId w:val="17"/>
        </w:numPr>
        <w:spacing w:after="200"/>
        <w:ind w:left="284" w:hanging="284"/>
        <w:contextualSpacing/>
        <w:rPr>
          <w:rFonts w:ascii="Garamond" w:hAnsi="Garamond" w:cstheme="minorHAnsi"/>
          <w:sz w:val="22"/>
          <w:szCs w:val="22"/>
        </w:rPr>
      </w:pPr>
      <w:r w:rsidRPr="00C922D8">
        <w:rPr>
          <w:rFonts w:ascii="Garamond" w:hAnsi="Garamond" w:cstheme="minorHAnsi"/>
          <w:sz w:val="22"/>
          <w:szCs w:val="22"/>
        </w:rPr>
        <w:t xml:space="preserve">ΑΝΤΙΚΕΙΜΕΝΟ </w:t>
      </w:r>
      <w:r w:rsidR="00BA68CA" w:rsidRPr="00C922D8">
        <w:rPr>
          <w:rFonts w:ascii="Garamond" w:hAnsi="Garamond" w:cstheme="minorHAnsi"/>
          <w:sz w:val="22"/>
          <w:szCs w:val="22"/>
        </w:rPr>
        <w:t>/</w:t>
      </w:r>
      <w:r w:rsidRPr="00C922D8">
        <w:rPr>
          <w:rFonts w:ascii="Garamond" w:hAnsi="Garamond" w:cstheme="minorHAnsi"/>
          <w:sz w:val="22"/>
          <w:szCs w:val="22"/>
        </w:rPr>
        <w:t xml:space="preserve"> ΠΡΟΫΠΟΛΟΓΙΣΜΟΣ</w:t>
      </w:r>
    </w:p>
    <w:p w14:paraId="1C2DB84A" w14:textId="5EEE821C" w:rsidR="00266A26" w:rsidRDefault="00BA68CA" w:rsidP="00EE1993">
      <w:pPr>
        <w:pStyle w:val="Default"/>
        <w:jc w:val="both"/>
        <w:rPr>
          <w:rFonts w:ascii="Garamond" w:eastAsia="Calibri" w:hAnsi="Garamond"/>
          <w:lang w:eastAsia="en-US"/>
        </w:rPr>
      </w:pPr>
      <w:r w:rsidRPr="00EE1993">
        <w:rPr>
          <w:rFonts w:ascii="Garamond" w:hAnsi="Garamond" w:cstheme="minorHAnsi"/>
          <w:bCs/>
        </w:rPr>
        <w:t xml:space="preserve">Αντικείμενο της </w:t>
      </w:r>
      <w:r w:rsidR="00136F62" w:rsidRPr="00EE1993">
        <w:rPr>
          <w:rFonts w:ascii="Garamond" w:hAnsi="Garamond" w:cstheme="minorHAnsi"/>
          <w:bCs/>
        </w:rPr>
        <w:t>ανάθεσης</w:t>
      </w:r>
      <w:r w:rsidRPr="00EE1993">
        <w:rPr>
          <w:rFonts w:ascii="Garamond" w:hAnsi="Garamond" w:cstheme="minorHAnsi"/>
          <w:bCs/>
        </w:rPr>
        <w:t xml:space="preserve"> αποτελεί</w:t>
      </w:r>
      <w:r w:rsidR="00136F62" w:rsidRPr="00EE1993">
        <w:rPr>
          <w:rStyle w:val="aa"/>
          <w:rFonts w:ascii="Garamond" w:hAnsi="Garamond" w:cstheme="minorHAnsi"/>
          <w:b/>
        </w:rPr>
        <w:footnoteReference w:id="1"/>
      </w:r>
      <w:r w:rsidR="00266A26" w:rsidRPr="00EE1993">
        <w:rPr>
          <w:rFonts w:ascii="Garamond" w:hAnsi="Garamond" w:cstheme="minorHAnsi"/>
          <w:bCs/>
        </w:rPr>
        <w:t xml:space="preserve"> η ά</w:t>
      </w:r>
      <w:r w:rsidR="00266A26" w:rsidRPr="00EE1993">
        <w:rPr>
          <w:rFonts w:ascii="Garamond" w:eastAsia="Calibri" w:hAnsi="Garamond"/>
          <w:lang w:eastAsia="en-US"/>
        </w:rPr>
        <w:t xml:space="preserve">μεση </w:t>
      </w:r>
      <w:r w:rsidR="00266A26" w:rsidRPr="00AF716A">
        <w:rPr>
          <w:rFonts w:ascii="Garamond" w:eastAsia="Calibri" w:hAnsi="Garamond"/>
          <w:lang w:eastAsia="en-US"/>
        </w:rPr>
        <w:t>προμήθεια</w:t>
      </w:r>
      <w:r w:rsidR="00EE1993" w:rsidRPr="00AF716A">
        <w:rPr>
          <w:rFonts w:ascii="Garamond" w:eastAsia="Calibri" w:hAnsi="Garamond"/>
          <w:lang w:eastAsia="en-US"/>
        </w:rPr>
        <w:t xml:space="preserve"> </w:t>
      </w:r>
      <w:r w:rsidR="00423D19" w:rsidRPr="00423D19">
        <w:rPr>
          <w:rFonts w:ascii="Garamond" w:hAnsi="Garamond" w:cstheme="minorHAnsi"/>
          <w:bCs/>
        </w:rPr>
        <w:t>ηλεκτρολογικού υλικού</w:t>
      </w:r>
      <w:r w:rsidR="00AF716A" w:rsidRPr="00AF716A">
        <w:rPr>
          <w:rFonts w:ascii="Garamond" w:hAnsi="Garamond" w:cstheme="minorHAnsi"/>
        </w:rPr>
        <w:t xml:space="preserve"> </w:t>
      </w:r>
      <w:r w:rsidR="00AF716A">
        <w:rPr>
          <w:rFonts w:ascii="Garamond" w:hAnsi="Garamond" w:cstheme="minorHAnsi"/>
        </w:rPr>
        <w:t>όπως αυτά αναλύονται παρακάτω :</w:t>
      </w:r>
      <w:r w:rsidR="00266A26" w:rsidRPr="00AF716A">
        <w:rPr>
          <w:rFonts w:ascii="Garamond" w:eastAsia="Calibri" w:hAnsi="Garamond"/>
          <w:lang w:eastAsia="en-US"/>
        </w:rPr>
        <w:t xml:space="preserve"> </w:t>
      </w:r>
    </w:p>
    <w:p w14:paraId="4F9BFEE1" w14:textId="632D397A" w:rsidR="0097728D" w:rsidRPr="0097728D" w:rsidRDefault="0097728D" w:rsidP="00EE1993">
      <w:pPr>
        <w:pStyle w:val="Default"/>
        <w:jc w:val="both"/>
        <w:rPr>
          <w:rFonts w:ascii="Garamond" w:eastAsia="Calibri" w:hAnsi="Garamond"/>
          <w:lang w:eastAsia="en-US"/>
        </w:rPr>
      </w:pPr>
    </w:p>
    <w:tbl>
      <w:tblPr>
        <w:tblW w:w="94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764"/>
        <w:gridCol w:w="867"/>
      </w:tblGrid>
      <w:tr w:rsidR="0097728D" w:rsidRPr="0097728D" w14:paraId="690DBAEB" w14:textId="77777777" w:rsidTr="004F5F4B">
        <w:trPr>
          <w:trHeight w:val="38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A258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97728D">
              <w:rPr>
                <w:rFonts w:ascii="Garamond" w:hAnsi="Garamond" w:cs="Calibri"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B4E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97728D">
              <w:rPr>
                <w:rFonts w:ascii="Garamond" w:hAnsi="Garamond" w:cs="Calibri"/>
                <w:color w:val="000000"/>
                <w:sz w:val="24"/>
                <w:szCs w:val="24"/>
              </w:rPr>
              <w:t>Περιγραφή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C0F0" w14:textId="77777777" w:rsidR="0097728D" w:rsidRPr="0097728D" w:rsidRDefault="0097728D" w:rsidP="004F5F4B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97728D">
              <w:rPr>
                <w:rFonts w:ascii="Garamond" w:hAnsi="Garamond" w:cs="Calibri"/>
                <w:color w:val="000000"/>
                <w:sz w:val="24"/>
                <w:szCs w:val="24"/>
              </w:rPr>
              <w:t>Μ/Μ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9A79" w14:textId="77777777" w:rsidR="0097728D" w:rsidRPr="0097728D" w:rsidRDefault="0097728D" w:rsidP="0097728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97728D">
              <w:rPr>
                <w:rFonts w:ascii="Garamond" w:hAnsi="Garamond" w:cs="Calibri"/>
                <w:color w:val="000000"/>
                <w:sz w:val="22"/>
                <w:szCs w:val="22"/>
              </w:rPr>
              <w:t>Ποσοτ</w:t>
            </w:r>
            <w:proofErr w:type="spellEnd"/>
            <w:r w:rsidRPr="0097728D">
              <w:rPr>
                <w:rFonts w:ascii="Garamond" w:hAnsi="Garamond" w:cs="Calibri"/>
                <w:color w:val="000000"/>
                <w:sz w:val="22"/>
                <w:szCs w:val="22"/>
              </w:rPr>
              <w:t>.</w:t>
            </w:r>
          </w:p>
        </w:tc>
      </w:tr>
      <w:tr w:rsidR="004F5F4B" w:rsidRPr="0097728D" w14:paraId="3F4F7564" w14:textId="77777777" w:rsidTr="004F5F4B">
        <w:trPr>
          <w:trHeight w:val="3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B498" w14:textId="489AF9BD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F66E8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5024A" w14:textId="1F4E8F4B" w:rsidR="004F5F4B" w:rsidRPr="004F5F4B" w:rsidRDefault="004F5F4B" w:rsidP="004F5F4B">
            <w:pPr>
              <w:tabs>
                <w:tab w:val="left" w:pos="1320"/>
              </w:tabs>
              <w:ind w:left="-102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ΚΑΛΩΔΙΟ ΕΥΚΑΜΠΤΟ 3*1,5τ.χ.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86E9" w14:textId="16F26512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Μ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4AB3" w14:textId="14AB4FCD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300</w:t>
            </w:r>
          </w:p>
        </w:tc>
      </w:tr>
      <w:tr w:rsidR="004F5F4B" w:rsidRPr="0097728D" w14:paraId="5A0884F5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0122" w14:textId="1DC3A18E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F66E8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398A" w14:textId="23DBE659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ΦΙΣ ΣΟΥΚΟ ΑΡΣΕΝΙΚΟ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21DA" w14:textId="6C1C15BD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5CF3" w14:textId="0B212313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50</w:t>
            </w:r>
          </w:p>
        </w:tc>
      </w:tr>
      <w:tr w:rsidR="004F5F4B" w:rsidRPr="0097728D" w14:paraId="69A554C3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AFE7" w14:textId="63F5255A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F66E8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BF45A" w14:textId="46209D5A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ΦΙΣ ΣΟΥΚΟ ΘΗΛΥΚΟ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A0CD1" w14:textId="0C7AE854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8BE4" w14:textId="114B3AD7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0B886EE6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6ECC" w14:textId="6CE23F4E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F66E8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743B" w14:textId="6C41684C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ΦΙΣ ΣΟΥΚΟ TAY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D964" w14:textId="622F8AF2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C8FE" w14:textId="0E1D00A8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1F99AF5A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9809" w14:textId="6546EBEE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F66E8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63D7" w14:textId="244B2D50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ΠΡΙΖΑ RJ45 ΚΑΝΑΛΙΟΥ LEGRAND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0F63" w14:textId="54F25B1A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3289" w14:textId="09AEE981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4</w:t>
            </w:r>
          </w:p>
        </w:tc>
      </w:tr>
      <w:tr w:rsidR="004F5F4B" w:rsidRPr="0097728D" w14:paraId="250A9EAA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F6E" w14:textId="512DE720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F66E8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2F12" w14:textId="731619B8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ΝΤΟΥΙ Ε27 ΠΟΡΣΕΛΑΝΗΣ ΓΩΝΙΑΚΟ ΜΕ ΛΑΜΑΚΙ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6A2D" w14:textId="709DD194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39BB" w14:textId="16409D62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20</w:t>
            </w:r>
          </w:p>
        </w:tc>
      </w:tr>
      <w:tr w:rsidR="004F5F4B" w:rsidRPr="0097728D" w14:paraId="548A3D48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3F65" w14:textId="7410C86E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F66E8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EBEDE" w14:textId="31E5A8DF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ΚΑΝΑΛI 105*50 LEGRAND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0577" w14:textId="717E1280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Μ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7969F" w14:textId="47E26FD3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20</w:t>
            </w:r>
          </w:p>
        </w:tc>
      </w:tr>
      <w:tr w:rsidR="004F5F4B" w:rsidRPr="0097728D" w14:paraId="0A2E1CDF" w14:textId="77777777" w:rsidTr="004F5F4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55AD" w14:textId="3758C75A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B9D1" w14:textId="528C44C2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ΜΠΑΛΑ Φ30 ΟΠΑΛ Χ. ΓΡΙΦΑ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7D63" w14:textId="0C989C88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1F8C" w14:textId="54E8C678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3E570C1E" w14:textId="77777777" w:rsidTr="004F5F4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4063" w14:textId="63E4904D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60801" w14:textId="6A36A6D5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ΑΥΤΟΜΑΤΗ ΑΣΦΑΛΕΙΑ 10Α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DF9BC" w14:textId="55B9D3C3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2864D" w14:textId="0112DB1D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24</w:t>
            </w:r>
          </w:p>
        </w:tc>
      </w:tr>
      <w:tr w:rsidR="004F5F4B" w:rsidRPr="0097728D" w14:paraId="0C837040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EDC2" w14:textId="2E8D6397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EFA4C" w14:textId="4DAB29D9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ΑΥΤΟΜΑΤΗ ΑΣΦΑΛΕΙΑ 3*32Α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391C" w14:textId="54FDCF2F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B89F" w14:textId="4B6CA221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4BCE81B9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DB45" w14:textId="0418CFAE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DD661" w14:textId="3A7135F6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ΑΥΤΟΜΑΤΗ ΑΣΦΑΛΕΙΑ 3*25Α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6523B" w14:textId="280214C5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792C" w14:textId="2194A77B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2B26005F" w14:textId="77777777" w:rsidTr="004F5F4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A6CC" w14:textId="33EE8699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677" w14:textId="242FE6D3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ΠΡΙΖΑ ΣΟΥΚΟ ΚΑΝΑΛΙΟΥ LEGRAND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1293" w14:textId="72E3831C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683F" w14:textId="5EE9D04E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3D048D02" w14:textId="77777777" w:rsidTr="004F5F4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94B5" w14:textId="32A992AF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lastRenderedPageBreak/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D5F3" w14:textId="5CB6F8EE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ΠΡΙΖΑ ΣΟΥΚΟ ΧΩΝΕΥΤΗ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77DB" w14:textId="1D29B632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0FB0" w14:textId="4AE92A22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533CB442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7237" w14:textId="2922B34C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5E27" w14:textId="727898DA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ΓΕΦΥΡΑ ΤΦ ΠΙΝΑΚΑ 12 ΑΣΦΑΛΕΙΩN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E484" w14:textId="643F5ABA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A0CE" w14:textId="6E024678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135B34CF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3885" w14:textId="7FAE0BFE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FB4B" w14:textId="178CCD99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ΓΕΦΥΡΑ MΦ ΠΙΝΑΚΑ 12 ΑΣΦΑΛΕΙΩN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2FD5" w14:textId="6D88851B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DD93" w14:textId="68566DEA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4F5F4B" w:rsidRPr="0097728D" w14:paraId="7D051B0D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138A" w14:textId="05B75724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798A" w14:textId="0FB8175D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ΚΑΝΑΛΙ 20*13 ΑΥΤΟΚ/ΤΟ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365E6" w14:textId="29676076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Μ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D5F6" w14:textId="56C3A1D1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30</w:t>
            </w:r>
          </w:p>
        </w:tc>
      </w:tr>
      <w:tr w:rsidR="004F5F4B" w:rsidRPr="0097728D" w14:paraId="42001E22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E38C" w14:textId="607ECB40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F167F" w14:textId="246507C7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ΚΑΝΑΛΙ 32*16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FF85" w14:textId="7DEC47E2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Μ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750C" w14:textId="2A23B9C6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30</w:t>
            </w:r>
          </w:p>
        </w:tc>
      </w:tr>
      <w:tr w:rsidR="004F5F4B" w:rsidRPr="0097728D" w14:paraId="03314226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079A" w14:textId="1C190C24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685AB" w14:textId="52E83196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ΑΥΤΟΜΑΤΗ ΑΣΦΑΛΕΙΑ 32Α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F273" w14:textId="6C8EB211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ED08" w14:textId="379ABB85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24</w:t>
            </w:r>
          </w:p>
        </w:tc>
      </w:tr>
      <w:tr w:rsidR="004F5F4B" w:rsidRPr="0097728D" w14:paraId="71A8ED19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A581" w14:textId="244F204A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0F12" w14:textId="30C32E98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ΡΕΛΕ ΘΕΡΜΟΣΥΣΣΩΡΕΥΤΩΝ 4*40Α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EAC6" w14:textId="395237E1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817A" w14:textId="4618A7F2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5</w:t>
            </w:r>
          </w:p>
        </w:tc>
      </w:tr>
      <w:tr w:rsidR="004F5F4B" w:rsidRPr="0097728D" w14:paraId="49836BF2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3A07" w14:textId="4CCD9FCB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E905" w14:textId="4ADF54A9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ΤΑΙΝΙΕΣ ΜΟΝΩΤΙΚΕΣ (ΚΑΦΕ-ΜΠΛΕ)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53C9" w14:textId="22367667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203C" w14:textId="3AEFC575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30</w:t>
            </w:r>
          </w:p>
        </w:tc>
      </w:tr>
      <w:tr w:rsidR="004F5F4B" w:rsidRPr="0097728D" w14:paraId="4050FC1A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47DE" w14:textId="2355AF83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30CB3" w14:textId="74BFB042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ΕΠΙΤΗΡΗΤΗΣ ΜΦ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3560" w14:textId="1E6901B8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7193" w14:textId="1B76EB7A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</w:t>
            </w:r>
          </w:p>
        </w:tc>
      </w:tr>
      <w:tr w:rsidR="004F5F4B" w:rsidRPr="0097728D" w14:paraId="495206D9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D612" w14:textId="5497DDD4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3E50" w14:textId="78D9BE26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4"/>
                <w:szCs w:val="24"/>
                <w:lang w:eastAsia="en-US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ΕΠΙΤΗΡΗΤΗΣ ΤΦ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71BC" w14:textId="3D73C171" w:rsidR="004F5F4B" w:rsidRPr="0097728D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F7A4" w14:textId="3C347638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4F5F4B">
              <w:rPr>
                <w:rFonts w:ascii="Garamond" w:hAnsi="Garamond" w:cs="Garamond"/>
                <w:color w:val="000000"/>
                <w:sz w:val="24"/>
                <w:szCs w:val="24"/>
              </w:rPr>
              <w:t>1</w:t>
            </w:r>
          </w:p>
        </w:tc>
      </w:tr>
      <w:tr w:rsidR="004F5F4B" w:rsidRPr="004F5F4B" w14:paraId="6804066B" w14:textId="77777777" w:rsidTr="004F5F4B">
        <w:trPr>
          <w:trHeight w:val="3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D400" w14:textId="081F7882" w:rsidR="004F5F4B" w:rsidRPr="003F66E8" w:rsidRDefault="004F5F4B" w:rsidP="004F5F4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EEB3" w14:textId="157F591E" w:rsidR="004F5F4B" w:rsidRPr="004F5F4B" w:rsidRDefault="004F5F4B" w:rsidP="004F5F4B">
            <w:pPr>
              <w:tabs>
                <w:tab w:val="left" w:pos="1320"/>
              </w:tabs>
              <w:ind w:left="-103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4F5F4B">
              <w:rPr>
                <w:rFonts w:ascii="Garamond" w:eastAsia="Comic Sans MS" w:hAnsi="Garamond" w:cs="Comic Sans MS"/>
                <w:sz w:val="22"/>
                <w:szCs w:val="22"/>
                <w:lang w:eastAsia="en-US"/>
              </w:rPr>
              <w:t>ΛΑΜΠΑ</w:t>
            </w:r>
            <w:r w:rsidRPr="004F5F4B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 xml:space="preserve"> LED 4,9W 4000</w:t>
            </w:r>
            <w:r w:rsidRPr="004F5F4B">
              <w:rPr>
                <w:rFonts w:ascii="Garamond" w:eastAsia="Comic Sans MS" w:hAnsi="Garamond" w:cs="Comic Sans MS"/>
                <w:sz w:val="22"/>
                <w:szCs w:val="22"/>
                <w:lang w:eastAsia="en-US"/>
              </w:rPr>
              <w:t>Κ</w:t>
            </w:r>
            <w:r w:rsidRPr="004F5F4B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 xml:space="preserve"> </w:t>
            </w:r>
            <w:r w:rsidRPr="004F5F4B">
              <w:rPr>
                <w:rFonts w:ascii="Garamond" w:eastAsia="Comic Sans MS" w:hAnsi="Garamond" w:cs="Comic Sans MS"/>
                <w:sz w:val="22"/>
                <w:szCs w:val="22"/>
                <w:lang w:eastAsia="en-US"/>
              </w:rPr>
              <w:t>Ε</w:t>
            </w:r>
            <w:r w:rsidRPr="004F5F4B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27 OSRAM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15AE" w14:textId="398A80A9" w:rsidR="004F5F4B" w:rsidRPr="004F5F4B" w:rsidRDefault="004F5F4B" w:rsidP="004F5F4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8714" w14:textId="189081AC" w:rsidR="004F5F4B" w:rsidRPr="004F5F4B" w:rsidRDefault="004F5F4B" w:rsidP="004F5F4B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211F9478" w14:textId="0499511A" w:rsidR="008277BE" w:rsidRPr="008277BE" w:rsidRDefault="00DF3D75" w:rsidP="008277BE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8277BE">
        <w:rPr>
          <w:rFonts w:ascii="Garamond" w:hAnsi="Garamond" w:cstheme="minorHAnsi"/>
          <w:bCs/>
          <w:sz w:val="24"/>
          <w:szCs w:val="24"/>
        </w:rPr>
        <w:t xml:space="preserve">Ο συνολικός προϋπολογισμός ανέρχεται στο ποσό των </w:t>
      </w:r>
      <w:bookmarkStart w:id="3" w:name="OLE_LINK4"/>
      <w:bookmarkStart w:id="4" w:name="OLE_LINK16"/>
      <w:r w:rsidR="004F5F4B">
        <w:rPr>
          <w:rFonts w:ascii="Garamond" w:hAnsi="Garamond" w:cstheme="minorHAnsi"/>
          <w:b/>
          <w:sz w:val="24"/>
          <w:szCs w:val="24"/>
        </w:rPr>
        <w:t>2</w:t>
      </w:r>
      <w:r w:rsidR="008277BE" w:rsidRPr="00D31407">
        <w:rPr>
          <w:rFonts w:ascii="Garamond" w:hAnsi="Garamond" w:cstheme="minorHAnsi"/>
          <w:b/>
          <w:sz w:val="24"/>
          <w:szCs w:val="24"/>
        </w:rPr>
        <w:t>.</w:t>
      </w:r>
      <w:r w:rsidR="00D31407" w:rsidRPr="00D31407">
        <w:rPr>
          <w:rFonts w:ascii="Garamond" w:hAnsi="Garamond" w:cstheme="minorHAnsi"/>
          <w:b/>
          <w:sz w:val="24"/>
          <w:szCs w:val="24"/>
        </w:rPr>
        <w:t>3</w:t>
      </w:r>
      <w:r w:rsidR="004F5F4B">
        <w:rPr>
          <w:rFonts w:ascii="Garamond" w:hAnsi="Garamond" w:cstheme="minorHAnsi"/>
          <w:b/>
          <w:sz w:val="24"/>
          <w:szCs w:val="24"/>
        </w:rPr>
        <w:t>00</w:t>
      </w:r>
      <w:r w:rsidR="008277BE" w:rsidRPr="00D31407">
        <w:rPr>
          <w:rFonts w:ascii="Garamond" w:hAnsi="Garamond" w:cstheme="minorHAnsi"/>
          <w:b/>
          <w:sz w:val="24"/>
          <w:szCs w:val="24"/>
        </w:rPr>
        <w:t>,</w:t>
      </w:r>
      <w:r w:rsidR="0097728D" w:rsidRPr="00D31407">
        <w:rPr>
          <w:rFonts w:ascii="Garamond" w:hAnsi="Garamond" w:cstheme="minorHAnsi"/>
          <w:b/>
          <w:sz w:val="24"/>
          <w:szCs w:val="24"/>
        </w:rPr>
        <w:t>0</w:t>
      </w:r>
      <w:r w:rsidR="008277BE" w:rsidRPr="00D31407">
        <w:rPr>
          <w:rFonts w:ascii="Garamond" w:hAnsi="Garamond" w:cstheme="minorHAnsi"/>
          <w:b/>
          <w:sz w:val="24"/>
          <w:szCs w:val="24"/>
        </w:rPr>
        <w:t>0€</w:t>
      </w:r>
      <w:bookmarkEnd w:id="3"/>
      <w:bookmarkEnd w:id="4"/>
      <w:r w:rsidRPr="008277BE">
        <w:rPr>
          <w:rFonts w:ascii="Garamond" w:hAnsi="Garamond" w:cstheme="minorHAnsi"/>
          <w:bCs/>
          <w:sz w:val="24"/>
          <w:szCs w:val="24"/>
        </w:rPr>
        <w:t xml:space="preserve">, </w:t>
      </w:r>
      <w:proofErr w:type="spellStart"/>
      <w:r w:rsidRPr="008277BE">
        <w:rPr>
          <w:rFonts w:ascii="Garamond" w:hAnsi="Garamond" w:cstheme="minorHAnsi"/>
          <w:bCs/>
          <w:sz w:val="24"/>
          <w:szCs w:val="24"/>
        </w:rPr>
        <w:t>συμπ</w:t>
      </w:r>
      <w:proofErr w:type="spellEnd"/>
      <w:r w:rsidR="00491A3F" w:rsidRPr="008277BE">
        <w:rPr>
          <w:rFonts w:ascii="Garamond" w:hAnsi="Garamond" w:cstheme="minorHAnsi"/>
          <w:bCs/>
          <w:sz w:val="24"/>
          <w:szCs w:val="24"/>
        </w:rPr>
        <w:t>/</w:t>
      </w:r>
      <w:r w:rsidRPr="008277BE">
        <w:rPr>
          <w:rFonts w:ascii="Garamond" w:hAnsi="Garamond" w:cstheme="minorHAnsi"/>
          <w:bCs/>
          <w:sz w:val="24"/>
          <w:szCs w:val="24"/>
        </w:rPr>
        <w:t xml:space="preserve">νου </w:t>
      </w:r>
      <w:r w:rsidRPr="005F5AB9">
        <w:rPr>
          <w:rFonts w:ascii="Garamond" w:hAnsi="Garamond" w:cstheme="minorHAnsi"/>
          <w:bCs/>
          <w:sz w:val="24"/>
          <w:szCs w:val="24"/>
        </w:rPr>
        <w:t>Φ.Π.Α.(</w:t>
      </w:r>
      <w:r w:rsidR="004F5F4B">
        <w:rPr>
          <w:rFonts w:ascii="Garamond" w:hAnsi="Garamond" w:cstheme="minorHAnsi"/>
          <w:bCs/>
          <w:sz w:val="24"/>
          <w:szCs w:val="24"/>
        </w:rPr>
        <w:t>1854</w:t>
      </w:r>
      <w:r w:rsidR="008277BE">
        <w:rPr>
          <w:rFonts w:ascii="Garamond" w:hAnsi="Garamond" w:cstheme="minorHAnsi"/>
          <w:bCs/>
          <w:sz w:val="24"/>
          <w:szCs w:val="24"/>
        </w:rPr>
        <w:t>,</w:t>
      </w:r>
      <w:r w:rsidR="004F5F4B">
        <w:rPr>
          <w:rFonts w:ascii="Garamond" w:hAnsi="Garamond" w:cstheme="minorHAnsi"/>
          <w:bCs/>
          <w:sz w:val="24"/>
          <w:szCs w:val="24"/>
        </w:rPr>
        <w:t>84</w:t>
      </w:r>
      <w:r w:rsidR="00266A26" w:rsidRPr="005F5AB9">
        <w:rPr>
          <w:rFonts w:ascii="Garamond" w:hAnsi="Garamond" w:cstheme="minorHAnsi"/>
          <w:bCs/>
          <w:sz w:val="24"/>
          <w:szCs w:val="24"/>
        </w:rPr>
        <w:t>€</w:t>
      </w:r>
      <w:r w:rsidRPr="005F5AB9">
        <w:rPr>
          <w:rFonts w:ascii="Garamond" w:hAnsi="Garamond" w:cstheme="minorHAnsi"/>
          <w:bCs/>
          <w:sz w:val="24"/>
          <w:szCs w:val="24"/>
        </w:rPr>
        <w:t>+</w:t>
      </w:r>
      <w:r w:rsidR="004F5F4B">
        <w:rPr>
          <w:rFonts w:ascii="Garamond" w:hAnsi="Garamond" w:cstheme="minorHAnsi"/>
          <w:bCs/>
          <w:sz w:val="24"/>
          <w:szCs w:val="24"/>
        </w:rPr>
        <w:t>445</w:t>
      </w:r>
      <w:r w:rsidR="00D31407">
        <w:rPr>
          <w:rFonts w:ascii="Garamond" w:hAnsi="Garamond" w:cstheme="minorHAnsi"/>
          <w:bCs/>
          <w:sz w:val="24"/>
          <w:szCs w:val="24"/>
        </w:rPr>
        <w:t>,</w:t>
      </w:r>
      <w:r w:rsidR="004F5F4B">
        <w:rPr>
          <w:rFonts w:ascii="Garamond" w:hAnsi="Garamond" w:cstheme="minorHAnsi"/>
          <w:bCs/>
          <w:sz w:val="24"/>
          <w:szCs w:val="24"/>
        </w:rPr>
        <w:t>16</w:t>
      </w:r>
      <w:r w:rsidR="00266A26" w:rsidRPr="005F5AB9">
        <w:rPr>
          <w:rFonts w:ascii="Garamond" w:hAnsi="Garamond" w:cstheme="minorHAnsi"/>
          <w:bCs/>
          <w:sz w:val="24"/>
          <w:szCs w:val="24"/>
        </w:rPr>
        <w:t xml:space="preserve">€ </w:t>
      </w:r>
      <w:r w:rsidRPr="005F5AB9">
        <w:rPr>
          <w:rFonts w:ascii="Garamond" w:hAnsi="Garamond" w:cstheme="minorHAnsi"/>
          <w:bCs/>
          <w:sz w:val="24"/>
          <w:szCs w:val="24"/>
        </w:rPr>
        <w:t>ΦΠΑ</w:t>
      </w:r>
      <w:r w:rsidR="00266A26" w:rsidRPr="005F5AB9">
        <w:rPr>
          <w:rFonts w:ascii="Garamond" w:hAnsi="Garamond" w:cstheme="minorHAnsi"/>
          <w:bCs/>
          <w:sz w:val="24"/>
          <w:szCs w:val="24"/>
        </w:rPr>
        <w:t xml:space="preserve"> 24</w:t>
      </w:r>
      <w:r w:rsidRPr="005F5AB9">
        <w:rPr>
          <w:rFonts w:ascii="Garamond" w:hAnsi="Garamond" w:cstheme="minorHAnsi"/>
          <w:bCs/>
          <w:sz w:val="24"/>
          <w:szCs w:val="24"/>
        </w:rPr>
        <w:t>%=</w:t>
      </w:r>
      <w:r w:rsidR="004F5F4B">
        <w:rPr>
          <w:rFonts w:ascii="Garamond" w:hAnsi="Garamond" w:cstheme="minorHAnsi"/>
          <w:bCs/>
          <w:sz w:val="24"/>
          <w:szCs w:val="24"/>
        </w:rPr>
        <w:t>2</w:t>
      </w:r>
      <w:r w:rsidR="00D31407">
        <w:rPr>
          <w:rFonts w:ascii="Garamond" w:hAnsi="Garamond" w:cstheme="minorHAnsi"/>
          <w:bCs/>
          <w:sz w:val="24"/>
          <w:szCs w:val="24"/>
        </w:rPr>
        <w:t>.3</w:t>
      </w:r>
      <w:r w:rsidR="004F5F4B">
        <w:rPr>
          <w:rFonts w:ascii="Garamond" w:hAnsi="Garamond" w:cstheme="minorHAnsi"/>
          <w:bCs/>
          <w:sz w:val="24"/>
          <w:szCs w:val="24"/>
        </w:rPr>
        <w:t>00</w:t>
      </w:r>
      <w:r w:rsidR="00D31407">
        <w:rPr>
          <w:rFonts w:ascii="Garamond" w:hAnsi="Garamond" w:cstheme="minorHAnsi"/>
          <w:bCs/>
          <w:sz w:val="24"/>
          <w:szCs w:val="24"/>
        </w:rPr>
        <w:t>,00</w:t>
      </w:r>
      <w:r w:rsidR="00266A26" w:rsidRPr="005F5AB9">
        <w:rPr>
          <w:rFonts w:ascii="Garamond" w:hAnsi="Garamond" w:cstheme="minorHAnsi"/>
          <w:bCs/>
          <w:sz w:val="24"/>
          <w:szCs w:val="24"/>
        </w:rPr>
        <w:t>€</w:t>
      </w:r>
      <w:r w:rsidRPr="005F5AB9">
        <w:rPr>
          <w:rFonts w:ascii="Garamond" w:hAnsi="Garamond" w:cstheme="minorHAnsi"/>
          <w:bCs/>
          <w:sz w:val="24"/>
          <w:szCs w:val="24"/>
        </w:rPr>
        <w:t>)</w:t>
      </w:r>
      <w:r w:rsidRPr="008277BE">
        <w:rPr>
          <w:rFonts w:ascii="Garamond" w:hAnsi="Garamond" w:cstheme="minorHAnsi"/>
          <w:bCs/>
          <w:sz w:val="24"/>
          <w:szCs w:val="24"/>
        </w:rPr>
        <w:t xml:space="preserve"> και θα βαρύνει </w:t>
      </w:r>
      <w:r w:rsidR="00FF6BC7" w:rsidRPr="00FF6BC7">
        <w:rPr>
          <w:rFonts w:ascii="Garamond" w:hAnsi="Garamond" w:cstheme="minorHAnsi"/>
          <w:bCs/>
          <w:sz w:val="24"/>
          <w:szCs w:val="24"/>
        </w:rPr>
        <w:t xml:space="preserve">τις πιστώσεις του Τακτικού Προϋπολογισμού του Πανεπιστημίου Κρήτης του Οικονομικού Έτους 2023 </w:t>
      </w:r>
      <w:r w:rsidR="004F5F4B">
        <w:rPr>
          <w:rFonts w:ascii="Garamond" w:hAnsi="Garamond" w:cstheme="minorHAnsi"/>
          <w:bCs/>
          <w:sz w:val="24"/>
          <w:szCs w:val="24"/>
        </w:rPr>
        <w:t>των</w:t>
      </w:r>
      <w:r w:rsidR="00FF6BC7" w:rsidRPr="00FF6BC7">
        <w:rPr>
          <w:rFonts w:ascii="Garamond" w:hAnsi="Garamond" w:cstheme="minorHAnsi"/>
          <w:bCs/>
          <w:sz w:val="24"/>
          <w:szCs w:val="24"/>
        </w:rPr>
        <w:t xml:space="preserve"> </w:t>
      </w:r>
      <w:r w:rsidR="00FF6BC7">
        <w:rPr>
          <w:rFonts w:ascii="Garamond" w:hAnsi="Garamond" w:cstheme="minorHAnsi"/>
          <w:bCs/>
          <w:sz w:val="24"/>
          <w:szCs w:val="24"/>
        </w:rPr>
        <w:t>π</w:t>
      </w:r>
      <w:r w:rsidR="00FF6BC7" w:rsidRPr="00FF6BC7">
        <w:rPr>
          <w:rFonts w:ascii="Garamond" w:hAnsi="Garamond" w:cstheme="minorHAnsi"/>
          <w:bCs/>
          <w:sz w:val="24"/>
          <w:szCs w:val="24"/>
        </w:rPr>
        <w:t xml:space="preserve">αρακάτω </w:t>
      </w:r>
      <w:r w:rsidR="00FF6BC7" w:rsidRPr="00FF6BC7">
        <w:rPr>
          <w:rFonts w:ascii="Garamond" w:hAnsi="Garamond" w:cstheme="minorHAnsi"/>
          <w:b/>
          <w:sz w:val="24"/>
          <w:szCs w:val="24"/>
        </w:rPr>
        <w:t>ΚΑΕ</w:t>
      </w:r>
      <w:r w:rsidR="004F5F4B">
        <w:rPr>
          <w:rFonts w:ascii="Garamond" w:hAnsi="Garamond" w:cstheme="minorHAnsi"/>
          <w:b/>
          <w:sz w:val="24"/>
          <w:szCs w:val="24"/>
        </w:rPr>
        <w:t>,</w:t>
      </w:r>
      <w:r w:rsidR="00FF6BC7" w:rsidRPr="00FF6BC7">
        <w:rPr>
          <w:rFonts w:ascii="Garamond" w:hAnsi="Garamond" w:cstheme="minorHAnsi"/>
          <w:b/>
          <w:sz w:val="24"/>
          <w:szCs w:val="24"/>
        </w:rPr>
        <w:t xml:space="preserve"> 1429</w:t>
      </w:r>
      <w:r w:rsidR="004F5F4B">
        <w:rPr>
          <w:rFonts w:ascii="Garamond" w:hAnsi="Garamond" w:cstheme="minorHAnsi"/>
          <w:bCs/>
          <w:sz w:val="24"/>
          <w:szCs w:val="24"/>
        </w:rPr>
        <w:t xml:space="preserve"> - 2.163,60€</w:t>
      </w:r>
      <w:r w:rsidR="004F5F4B" w:rsidRPr="004F5F4B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="004F5F4B" w:rsidRPr="008277BE">
        <w:rPr>
          <w:rFonts w:ascii="Garamond" w:hAnsi="Garamond" w:cstheme="minorHAnsi"/>
          <w:bCs/>
          <w:sz w:val="24"/>
          <w:szCs w:val="24"/>
        </w:rPr>
        <w:t>συμπ</w:t>
      </w:r>
      <w:proofErr w:type="spellEnd"/>
      <w:r w:rsidR="004F5F4B" w:rsidRPr="008277BE">
        <w:rPr>
          <w:rFonts w:ascii="Garamond" w:hAnsi="Garamond" w:cstheme="minorHAnsi"/>
          <w:bCs/>
          <w:sz w:val="24"/>
          <w:szCs w:val="24"/>
        </w:rPr>
        <w:t xml:space="preserve">/νου </w:t>
      </w:r>
      <w:r w:rsidR="004F5F4B" w:rsidRPr="005F5AB9">
        <w:rPr>
          <w:rFonts w:ascii="Garamond" w:hAnsi="Garamond" w:cstheme="minorHAnsi"/>
          <w:bCs/>
          <w:sz w:val="24"/>
          <w:szCs w:val="24"/>
        </w:rPr>
        <w:t>Φ.Π.Α.(</w:t>
      </w:r>
      <w:r w:rsidR="004F5F4B">
        <w:rPr>
          <w:rFonts w:ascii="Garamond" w:hAnsi="Garamond" w:cstheme="minorHAnsi"/>
          <w:bCs/>
          <w:sz w:val="24"/>
          <w:szCs w:val="24"/>
        </w:rPr>
        <w:t>1744,84</w:t>
      </w:r>
      <w:r w:rsidR="004F5F4B" w:rsidRPr="005F5AB9">
        <w:rPr>
          <w:rFonts w:ascii="Garamond" w:hAnsi="Garamond" w:cstheme="minorHAnsi"/>
          <w:bCs/>
          <w:sz w:val="24"/>
          <w:szCs w:val="24"/>
        </w:rPr>
        <w:t>€+</w:t>
      </w:r>
      <w:r w:rsidR="004F5F4B">
        <w:rPr>
          <w:rFonts w:ascii="Garamond" w:hAnsi="Garamond" w:cstheme="minorHAnsi"/>
          <w:bCs/>
          <w:sz w:val="24"/>
          <w:szCs w:val="24"/>
        </w:rPr>
        <w:t>418,76</w:t>
      </w:r>
      <w:r w:rsidR="004F5F4B" w:rsidRPr="005F5AB9">
        <w:rPr>
          <w:rFonts w:ascii="Garamond" w:hAnsi="Garamond" w:cstheme="minorHAnsi"/>
          <w:bCs/>
          <w:sz w:val="24"/>
          <w:szCs w:val="24"/>
        </w:rPr>
        <w:t>€</w:t>
      </w:r>
      <w:r w:rsidR="004F5F4B">
        <w:rPr>
          <w:rFonts w:ascii="Garamond" w:hAnsi="Garamond" w:cstheme="minorHAnsi"/>
          <w:bCs/>
          <w:sz w:val="24"/>
          <w:szCs w:val="24"/>
        </w:rPr>
        <w:t xml:space="preserve">) και </w:t>
      </w:r>
      <w:r w:rsidR="004F5F4B" w:rsidRPr="004F5F4B">
        <w:rPr>
          <w:rFonts w:ascii="Garamond" w:hAnsi="Garamond" w:cstheme="minorHAnsi"/>
          <w:b/>
          <w:sz w:val="24"/>
          <w:szCs w:val="24"/>
        </w:rPr>
        <w:t>1292</w:t>
      </w:r>
      <w:r w:rsidR="004F5F4B">
        <w:rPr>
          <w:rFonts w:ascii="Garamond" w:hAnsi="Garamond" w:cstheme="minorHAnsi"/>
          <w:b/>
          <w:sz w:val="24"/>
          <w:szCs w:val="24"/>
        </w:rPr>
        <w:t xml:space="preserve"> – </w:t>
      </w:r>
      <w:r w:rsidR="004F5F4B" w:rsidRPr="004F5F4B">
        <w:rPr>
          <w:rFonts w:ascii="Garamond" w:hAnsi="Garamond" w:cstheme="minorHAnsi"/>
          <w:bCs/>
          <w:sz w:val="24"/>
          <w:szCs w:val="24"/>
        </w:rPr>
        <w:t xml:space="preserve">136,40 </w:t>
      </w:r>
      <w:proofErr w:type="spellStart"/>
      <w:r w:rsidR="004F5F4B" w:rsidRPr="008277BE">
        <w:rPr>
          <w:rFonts w:ascii="Garamond" w:hAnsi="Garamond" w:cstheme="minorHAnsi"/>
          <w:bCs/>
          <w:sz w:val="24"/>
          <w:szCs w:val="24"/>
        </w:rPr>
        <w:t>συμπ</w:t>
      </w:r>
      <w:proofErr w:type="spellEnd"/>
      <w:r w:rsidR="004F5F4B" w:rsidRPr="008277BE">
        <w:rPr>
          <w:rFonts w:ascii="Garamond" w:hAnsi="Garamond" w:cstheme="minorHAnsi"/>
          <w:bCs/>
          <w:sz w:val="24"/>
          <w:szCs w:val="24"/>
        </w:rPr>
        <w:t xml:space="preserve">/νου </w:t>
      </w:r>
      <w:r w:rsidR="004F5F4B" w:rsidRPr="005F5AB9">
        <w:rPr>
          <w:rFonts w:ascii="Garamond" w:hAnsi="Garamond" w:cstheme="minorHAnsi"/>
          <w:bCs/>
          <w:sz w:val="24"/>
          <w:szCs w:val="24"/>
        </w:rPr>
        <w:t>Φ.Π.Α.(</w:t>
      </w:r>
      <w:r w:rsidR="004F5F4B">
        <w:rPr>
          <w:rFonts w:ascii="Garamond" w:hAnsi="Garamond" w:cstheme="minorHAnsi"/>
          <w:bCs/>
          <w:sz w:val="24"/>
          <w:szCs w:val="24"/>
        </w:rPr>
        <w:t>110,00</w:t>
      </w:r>
      <w:r w:rsidR="004F5F4B" w:rsidRPr="005F5AB9">
        <w:rPr>
          <w:rFonts w:ascii="Garamond" w:hAnsi="Garamond" w:cstheme="minorHAnsi"/>
          <w:bCs/>
          <w:sz w:val="24"/>
          <w:szCs w:val="24"/>
        </w:rPr>
        <w:t>€+</w:t>
      </w:r>
      <w:r w:rsidR="004F5F4B">
        <w:rPr>
          <w:rFonts w:ascii="Garamond" w:hAnsi="Garamond" w:cstheme="minorHAnsi"/>
          <w:bCs/>
          <w:sz w:val="24"/>
          <w:szCs w:val="24"/>
        </w:rPr>
        <w:t>26,40</w:t>
      </w:r>
      <w:r w:rsidR="004F5F4B" w:rsidRPr="005F5AB9">
        <w:rPr>
          <w:rFonts w:ascii="Garamond" w:hAnsi="Garamond" w:cstheme="minorHAnsi"/>
          <w:bCs/>
          <w:sz w:val="24"/>
          <w:szCs w:val="24"/>
        </w:rPr>
        <w:t>€</w:t>
      </w:r>
      <w:r w:rsidR="004F5F4B">
        <w:rPr>
          <w:rFonts w:ascii="Garamond" w:hAnsi="Garamond" w:cstheme="minorHAnsi"/>
          <w:bCs/>
          <w:sz w:val="24"/>
          <w:szCs w:val="24"/>
        </w:rPr>
        <w:t>)</w:t>
      </w:r>
    </w:p>
    <w:p w14:paraId="4F26FBB2" w14:textId="77777777" w:rsidR="000A7609" w:rsidRPr="000A7609" w:rsidRDefault="000A7609" w:rsidP="000A7609">
      <w:pPr>
        <w:tabs>
          <w:tab w:val="left" w:pos="1320"/>
        </w:tabs>
        <w:spacing w:line="259" w:lineRule="auto"/>
        <w:rPr>
          <w:rFonts w:ascii="Garamond" w:eastAsia="Calibri" w:hAnsi="Garamond"/>
          <w:b/>
          <w:bCs/>
          <w:sz w:val="24"/>
          <w:szCs w:val="24"/>
          <w:lang w:eastAsia="en-US"/>
        </w:rPr>
      </w:pPr>
      <w:proofErr w:type="spellStart"/>
      <w:r w:rsidRPr="000A7609">
        <w:rPr>
          <w:rFonts w:ascii="Garamond" w:eastAsia="Calibri" w:hAnsi="Garamond"/>
          <w:b/>
          <w:bCs/>
          <w:sz w:val="24"/>
          <w:szCs w:val="24"/>
          <w:lang w:eastAsia="en-US"/>
        </w:rPr>
        <w:t>Cpv</w:t>
      </w:r>
      <w:proofErr w:type="spellEnd"/>
      <w:r w:rsidRPr="000A7609">
        <w:rPr>
          <w:rFonts w:ascii="Garamond" w:eastAsia="Calibri" w:hAnsi="Garamond"/>
          <w:b/>
          <w:bCs/>
          <w:sz w:val="24"/>
          <w:szCs w:val="24"/>
          <w:lang w:eastAsia="en-US"/>
        </w:rPr>
        <w:t xml:space="preserve"> : 31681410-0   Ηλεκτρολογικό υλικό ΚΑΕ:1429 (2.163,60€)</w:t>
      </w:r>
    </w:p>
    <w:p w14:paraId="7AEE847F" w14:textId="2592C6F7" w:rsidR="008277BE" w:rsidRPr="000A7609" w:rsidRDefault="000A7609" w:rsidP="000A7609">
      <w:pPr>
        <w:pStyle w:val="a4"/>
        <w:kinsoku w:val="0"/>
        <w:overflowPunct w:val="0"/>
        <w:rPr>
          <w:rFonts w:ascii="Garamond" w:hAnsi="Garamond"/>
          <w:b/>
        </w:rPr>
      </w:pPr>
      <w:proofErr w:type="spellStart"/>
      <w:r w:rsidRPr="000A7609">
        <w:rPr>
          <w:rFonts w:ascii="Garamond" w:eastAsia="Calibri" w:hAnsi="Garamond"/>
          <w:b/>
          <w:bCs/>
          <w:lang w:eastAsia="en-US"/>
        </w:rPr>
        <w:t>Cpv</w:t>
      </w:r>
      <w:proofErr w:type="spellEnd"/>
      <w:r w:rsidRPr="000A7609">
        <w:rPr>
          <w:rFonts w:ascii="Garamond" w:eastAsia="Calibri" w:hAnsi="Garamond"/>
          <w:b/>
          <w:bCs/>
          <w:lang w:eastAsia="en-US"/>
        </w:rPr>
        <w:t xml:space="preserve"> : 31531000-7   Λαμπτήρες ΚΑΕ:1292 (136,40€)</w:t>
      </w:r>
      <w:r w:rsidR="008277BE" w:rsidRPr="000A7609">
        <w:rPr>
          <w:rFonts w:ascii="Garamond" w:hAnsi="Garamond"/>
          <w:b/>
        </w:rPr>
        <w:t>.</w:t>
      </w:r>
    </w:p>
    <w:p w14:paraId="6E83658C" w14:textId="71239176" w:rsidR="00A11CE4" w:rsidRDefault="00230F7E" w:rsidP="00A11CE4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5F5AB9">
        <w:rPr>
          <w:rFonts w:ascii="Garamond" w:hAnsi="Garamond" w:cstheme="minorHAnsi"/>
          <w:bCs/>
          <w:sz w:val="24"/>
          <w:szCs w:val="24"/>
        </w:rPr>
        <w:t xml:space="preserve">Χρόνος παράδοσης : Εντός </w:t>
      </w:r>
      <w:r w:rsidR="000A7609" w:rsidRPr="000A7609">
        <w:rPr>
          <w:rFonts w:ascii="Garamond" w:hAnsi="Garamond" w:cstheme="minorHAnsi"/>
          <w:b/>
          <w:sz w:val="24"/>
          <w:szCs w:val="24"/>
        </w:rPr>
        <w:t>σαρ</w:t>
      </w:r>
      <w:r w:rsidR="00FF6BC7" w:rsidRPr="000A7609">
        <w:rPr>
          <w:rFonts w:ascii="Garamond" w:hAnsi="Garamond" w:cstheme="minorHAnsi"/>
          <w:b/>
          <w:sz w:val="24"/>
          <w:szCs w:val="24"/>
        </w:rPr>
        <w:t>άντα</w:t>
      </w:r>
      <w:r w:rsidR="000A7609">
        <w:rPr>
          <w:rFonts w:ascii="Garamond" w:hAnsi="Garamond" w:cstheme="minorHAnsi"/>
          <w:b/>
          <w:sz w:val="24"/>
          <w:szCs w:val="24"/>
        </w:rPr>
        <w:t xml:space="preserve"> </w:t>
      </w:r>
      <w:r w:rsidR="000A7609" w:rsidRPr="000A7609">
        <w:rPr>
          <w:rFonts w:ascii="Garamond" w:hAnsi="Garamond" w:cstheme="minorHAnsi"/>
          <w:b/>
          <w:sz w:val="24"/>
          <w:szCs w:val="24"/>
        </w:rPr>
        <w:t>πέντε</w:t>
      </w:r>
      <w:r w:rsidR="00E46B70" w:rsidRPr="005F5AB9">
        <w:rPr>
          <w:rFonts w:ascii="Garamond" w:hAnsi="Garamond" w:cstheme="minorHAnsi"/>
          <w:b/>
          <w:sz w:val="24"/>
          <w:szCs w:val="24"/>
        </w:rPr>
        <w:t xml:space="preserve"> (</w:t>
      </w:r>
      <w:r w:rsidR="000A7609">
        <w:rPr>
          <w:rFonts w:ascii="Garamond" w:hAnsi="Garamond" w:cstheme="minorHAnsi"/>
          <w:b/>
          <w:sz w:val="24"/>
          <w:szCs w:val="24"/>
        </w:rPr>
        <w:t>45</w:t>
      </w:r>
      <w:r w:rsidR="00E46B70" w:rsidRPr="005F5AB9">
        <w:rPr>
          <w:rFonts w:ascii="Garamond" w:hAnsi="Garamond" w:cstheme="minorHAnsi"/>
          <w:b/>
          <w:sz w:val="24"/>
          <w:szCs w:val="24"/>
        </w:rPr>
        <w:t>)</w:t>
      </w:r>
      <w:r w:rsidRPr="005F5AB9">
        <w:rPr>
          <w:rFonts w:ascii="Garamond" w:hAnsi="Garamond" w:cstheme="minorHAnsi"/>
          <w:bCs/>
          <w:sz w:val="24"/>
          <w:szCs w:val="24"/>
        </w:rPr>
        <w:t xml:space="preserve"> ημερών από την ημερομηνία </w:t>
      </w:r>
      <w:r w:rsidR="00D31407" w:rsidRPr="00D31407">
        <w:rPr>
          <w:rFonts w:ascii="Garamond" w:hAnsi="Garamond" w:cstheme="minorHAnsi"/>
          <w:bCs/>
          <w:sz w:val="24"/>
          <w:szCs w:val="24"/>
        </w:rPr>
        <w:t xml:space="preserve">κοινοποίησης </w:t>
      </w:r>
      <w:r w:rsidR="00D31407">
        <w:rPr>
          <w:rFonts w:ascii="Garamond" w:hAnsi="Garamond" w:cstheme="minorHAnsi"/>
          <w:bCs/>
          <w:sz w:val="24"/>
          <w:szCs w:val="24"/>
        </w:rPr>
        <w:t>της απόφασης ανάθεσης</w:t>
      </w:r>
      <w:r w:rsidRPr="005F5AB9">
        <w:rPr>
          <w:rFonts w:ascii="Garamond" w:hAnsi="Garamond" w:cstheme="minorHAnsi"/>
          <w:bCs/>
          <w:sz w:val="24"/>
          <w:szCs w:val="24"/>
        </w:rPr>
        <w:t>.</w:t>
      </w:r>
    </w:p>
    <w:p w14:paraId="1FC62075" w14:textId="7FC74D3E" w:rsidR="00FD0689" w:rsidRPr="00AE071B" w:rsidRDefault="00FD0689" w:rsidP="00A11CE4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AE071B">
        <w:rPr>
          <w:rFonts w:ascii="Garamond" w:hAnsi="Garamond" w:cstheme="minorHAnsi"/>
          <w:bCs/>
          <w:sz w:val="24"/>
          <w:szCs w:val="24"/>
        </w:rPr>
        <w:t xml:space="preserve">Εγκεκριμένο αίτημα </w:t>
      </w:r>
      <w:r w:rsidR="00E52876">
        <w:rPr>
          <w:rFonts w:ascii="Garamond" w:hAnsi="Garamond" w:cstheme="minorHAnsi"/>
          <w:bCs/>
          <w:sz w:val="24"/>
          <w:szCs w:val="24"/>
        </w:rPr>
        <w:t>(ΑΑΥ:</w:t>
      </w:r>
      <w:r w:rsidR="000A7609">
        <w:rPr>
          <w:rFonts w:ascii="Garamond" w:hAnsi="Garamond" w:cstheme="minorHAnsi"/>
          <w:bCs/>
          <w:sz w:val="24"/>
          <w:szCs w:val="24"/>
        </w:rPr>
        <w:t xml:space="preserve"> 263</w:t>
      </w:r>
      <w:r w:rsidR="00E52876">
        <w:rPr>
          <w:rFonts w:ascii="Garamond" w:hAnsi="Garamond" w:cstheme="minorHAnsi"/>
          <w:bCs/>
          <w:sz w:val="24"/>
          <w:szCs w:val="24"/>
        </w:rPr>
        <w:t>/αριθ. Πρωτ.11</w:t>
      </w:r>
      <w:r w:rsidR="000A7609">
        <w:rPr>
          <w:rFonts w:ascii="Garamond" w:hAnsi="Garamond" w:cstheme="minorHAnsi"/>
          <w:bCs/>
          <w:sz w:val="24"/>
          <w:szCs w:val="24"/>
        </w:rPr>
        <w:t>839</w:t>
      </w:r>
      <w:r w:rsidR="00E52876">
        <w:rPr>
          <w:rFonts w:ascii="Garamond" w:hAnsi="Garamond" w:cstheme="minorHAnsi"/>
          <w:bCs/>
          <w:sz w:val="24"/>
          <w:szCs w:val="24"/>
        </w:rPr>
        <w:t>/</w:t>
      </w:r>
      <w:r w:rsidR="00652B0B">
        <w:rPr>
          <w:rFonts w:ascii="Garamond" w:hAnsi="Garamond" w:cstheme="minorHAnsi"/>
          <w:bCs/>
          <w:sz w:val="24"/>
          <w:szCs w:val="24"/>
        </w:rPr>
        <w:t>2</w:t>
      </w:r>
      <w:r w:rsidR="000A7609">
        <w:rPr>
          <w:rFonts w:ascii="Garamond" w:hAnsi="Garamond" w:cstheme="minorHAnsi"/>
          <w:bCs/>
          <w:sz w:val="24"/>
          <w:szCs w:val="24"/>
        </w:rPr>
        <w:t>9</w:t>
      </w:r>
      <w:r w:rsidR="00E52876">
        <w:rPr>
          <w:rFonts w:ascii="Garamond" w:hAnsi="Garamond" w:cstheme="minorHAnsi"/>
          <w:bCs/>
          <w:sz w:val="24"/>
          <w:szCs w:val="24"/>
        </w:rPr>
        <w:t>-0</w:t>
      </w:r>
      <w:r w:rsidR="00652B0B">
        <w:rPr>
          <w:rFonts w:ascii="Garamond" w:hAnsi="Garamond" w:cstheme="minorHAnsi"/>
          <w:bCs/>
          <w:sz w:val="24"/>
          <w:szCs w:val="24"/>
        </w:rPr>
        <w:t>5</w:t>
      </w:r>
      <w:r w:rsidR="00E52876">
        <w:rPr>
          <w:rFonts w:ascii="Garamond" w:hAnsi="Garamond" w:cstheme="minorHAnsi"/>
          <w:bCs/>
          <w:sz w:val="24"/>
          <w:szCs w:val="24"/>
        </w:rPr>
        <w:t>-2023</w:t>
      </w:r>
      <w:r w:rsidR="000A7609">
        <w:rPr>
          <w:rFonts w:ascii="Garamond" w:hAnsi="Garamond" w:cstheme="minorHAnsi"/>
          <w:bCs/>
          <w:sz w:val="24"/>
          <w:szCs w:val="24"/>
        </w:rPr>
        <w:t xml:space="preserve"> και </w:t>
      </w:r>
      <w:r w:rsidR="000A7609" w:rsidRPr="000A7609">
        <w:rPr>
          <w:rFonts w:ascii="Garamond" w:hAnsi="Garamond" w:cstheme="minorHAnsi"/>
          <w:bCs/>
          <w:sz w:val="24"/>
          <w:szCs w:val="24"/>
        </w:rPr>
        <w:t>ΑΔΑ</w:t>
      </w:r>
      <w:r w:rsidR="000A7609" w:rsidRPr="005F5AB9">
        <w:rPr>
          <w:rFonts w:ascii="Garamond" w:hAnsi="Garamond" w:cstheme="minorHAnsi"/>
          <w:bCs/>
        </w:rPr>
        <w:t xml:space="preserve"> : </w:t>
      </w:r>
      <w:r w:rsidR="000A7609" w:rsidRPr="000A7609">
        <w:rPr>
          <w:rFonts w:ascii="Garamond" w:hAnsi="Garamond" w:cstheme="minorHAnsi"/>
          <w:b/>
          <w:sz w:val="24"/>
          <w:szCs w:val="24"/>
        </w:rPr>
        <w:t>ΡΟΣΩ469Β7Γ-</w:t>
      </w:r>
      <w:r w:rsidR="000A7609">
        <w:rPr>
          <w:rFonts w:ascii="Garamond" w:hAnsi="Garamond" w:cstheme="minorHAnsi"/>
          <w:b/>
          <w:sz w:val="24"/>
          <w:szCs w:val="24"/>
        </w:rPr>
        <w:t>1ΗΨ</w:t>
      </w:r>
      <w:r w:rsidR="000A7609">
        <w:rPr>
          <w:rFonts w:ascii="Garamond" w:hAnsi="Garamond" w:cstheme="minorHAnsi"/>
          <w:b/>
        </w:rPr>
        <w:t>.</w:t>
      </w:r>
      <w:r w:rsidR="00E52876">
        <w:rPr>
          <w:rFonts w:ascii="Garamond" w:hAnsi="Garamond" w:cstheme="minorHAnsi"/>
          <w:bCs/>
          <w:sz w:val="24"/>
          <w:szCs w:val="24"/>
        </w:rPr>
        <w:t>)</w:t>
      </w:r>
    </w:p>
    <w:p w14:paraId="1249AB64" w14:textId="24C4E2F5" w:rsidR="000A7609" w:rsidRPr="000A7609" w:rsidRDefault="00A11CE4" w:rsidP="000A7609">
      <w:pPr>
        <w:pStyle w:val="a4"/>
        <w:kinsoku w:val="0"/>
        <w:overflowPunct w:val="0"/>
        <w:rPr>
          <w:rFonts w:ascii="Arial" w:hAnsi="Arial" w:cs="Arial"/>
          <w:spacing w:val="-2"/>
        </w:rPr>
      </w:pPr>
      <w:r>
        <w:rPr>
          <w:rFonts w:ascii="Garamond" w:hAnsi="Garamond" w:cstheme="minorHAnsi"/>
          <w:b/>
        </w:rPr>
        <w:t xml:space="preserve">Απόφαση έγκρισης δαπάνης με </w:t>
      </w:r>
      <w:proofErr w:type="spellStart"/>
      <w:r>
        <w:rPr>
          <w:rFonts w:ascii="Garamond" w:hAnsi="Garamond" w:cstheme="minorHAnsi"/>
          <w:b/>
        </w:rPr>
        <w:t>αρ</w:t>
      </w:r>
      <w:proofErr w:type="spellEnd"/>
      <w:r>
        <w:rPr>
          <w:rFonts w:ascii="Garamond" w:hAnsi="Garamond" w:cstheme="minorHAnsi"/>
          <w:b/>
        </w:rPr>
        <w:t xml:space="preserve">. </w:t>
      </w:r>
      <w:proofErr w:type="spellStart"/>
      <w:r>
        <w:rPr>
          <w:rFonts w:ascii="Garamond" w:hAnsi="Garamond" w:cstheme="minorHAnsi"/>
          <w:b/>
        </w:rPr>
        <w:t>πρωτ</w:t>
      </w:r>
      <w:proofErr w:type="spellEnd"/>
      <w:r>
        <w:rPr>
          <w:rFonts w:ascii="Garamond" w:hAnsi="Garamond" w:cstheme="minorHAnsi"/>
          <w:b/>
        </w:rPr>
        <w:t xml:space="preserve">. </w:t>
      </w:r>
      <w:r w:rsidR="000A7609">
        <w:rPr>
          <w:rFonts w:ascii="Garamond" w:hAnsi="Garamond" w:cstheme="minorHAnsi"/>
          <w:b/>
        </w:rPr>
        <w:t>11691</w:t>
      </w:r>
      <w:r>
        <w:rPr>
          <w:rFonts w:ascii="Garamond" w:hAnsi="Garamond" w:cstheme="minorHAnsi"/>
          <w:b/>
        </w:rPr>
        <w:t>/</w:t>
      </w:r>
      <w:r w:rsidR="000A7609">
        <w:rPr>
          <w:rFonts w:ascii="Garamond" w:hAnsi="Garamond" w:cstheme="minorHAnsi"/>
          <w:b/>
        </w:rPr>
        <w:t>26</w:t>
      </w:r>
      <w:r>
        <w:rPr>
          <w:rFonts w:ascii="Garamond" w:hAnsi="Garamond" w:cstheme="minorHAnsi"/>
          <w:b/>
        </w:rPr>
        <w:t>-0</w:t>
      </w:r>
      <w:r w:rsidR="00652B0B">
        <w:rPr>
          <w:rFonts w:ascii="Garamond" w:hAnsi="Garamond" w:cstheme="minorHAnsi"/>
          <w:b/>
        </w:rPr>
        <w:t>5</w:t>
      </w:r>
      <w:r>
        <w:rPr>
          <w:rFonts w:ascii="Garamond" w:hAnsi="Garamond" w:cstheme="minorHAnsi"/>
          <w:b/>
        </w:rPr>
        <w:t>-2023 και</w:t>
      </w:r>
      <w:r w:rsidRPr="00A11CE4">
        <w:rPr>
          <w:rFonts w:ascii="Garamond" w:hAnsi="Garamond" w:cstheme="minorHAnsi"/>
          <w:bCs/>
        </w:rPr>
        <w:t xml:space="preserve"> </w:t>
      </w:r>
      <w:r w:rsidRPr="005F5AB9">
        <w:rPr>
          <w:rFonts w:ascii="Garamond" w:hAnsi="Garamond" w:cstheme="minorHAnsi"/>
          <w:bCs/>
        </w:rPr>
        <w:t xml:space="preserve">ΑΔΑ : </w:t>
      </w:r>
      <w:r w:rsidR="000A7609" w:rsidRPr="000A7609">
        <w:rPr>
          <w:rFonts w:ascii="Garamond" w:hAnsi="Garamond" w:cstheme="minorHAnsi"/>
          <w:b/>
        </w:rPr>
        <w:t>60ΩΚ469Β7Γ-Β58</w:t>
      </w:r>
      <w:r w:rsidR="000A7609">
        <w:rPr>
          <w:rFonts w:ascii="Garamond" w:hAnsi="Garamond" w:cstheme="minorHAnsi"/>
          <w:b/>
        </w:rPr>
        <w:t>.</w:t>
      </w:r>
    </w:p>
    <w:p w14:paraId="1D537B23" w14:textId="77777777" w:rsidR="00B23D6C" w:rsidRDefault="00B23D6C" w:rsidP="00B23D6C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B23D6C">
        <w:rPr>
          <w:rFonts w:ascii="Garamond" w:hAnsi="Garamond"/>
          <w:color w:val="000000"/>
          <w:sz w:val="24"/>
          <w:szCs w:val="24"/>
          <w:lang w:eastAsia="zh-CN"/>
        </w:rPr>
        <w:t>Κριτήριο κατακύρωσης την πλέον συμφέρουσα από οικονομική άποψη προσφορά βάσει τιμής μόνο.</w:t>
      </w:r>
    </w:p>
    <w:p w14:paraId="65C06CE5" w14:textId="77777777" w:rsidR="00652B0B" w:rsidRPr="00B23D6C" w:rsidRDefault="00652B0B" w:rsidP="00652B0B">
      <w:pPr>
        <w:tabs>
          <w:tab w:val="left" w:pos="284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51097943" w14:textId="418ADBC8" w:rsidR="00DF3D75" w:rsidRPr="005F5AB9" w:rsidRDefault="00491A3F" w:rsidP="00DF3D75">
      <w:pPr>
        <w:pStyle w:val="3"/>
        <w:numPr>
          <w:ilvl w:val="0"/>
          <w:numId w:val="17"/>
        </w:numPr>
        <w:spacing w:after="200"/>
        <w:ind w:left="284" w:hanging="284"/>
        <w:rPr>
          <w:rFonts w:ascii="Garamond" w:hAnsi="Garamond" w:cstheme="minorHAnsi"/>
          <w:sz w:val="24"/>
          <w:szCs w:val="24"/>
        </w:rPr>
      </w:pPr>
      <w:r w:rsidRPr="005F5AB9">
        <w:rPr>
          <w:rFonts w:ascii="Garamond" w:hAnsi="Garamond" w:cstheme="minorHAnsi"/>
          <w:sz w:val="24"/>
          <w:szCs w:val="24"/>
        </w:rPr>
        <w:t>ΥΠΟΒΟΛΗ ΠΡΟΣΦΟΡΩΝ</w:t>
      </w:r>
    </w:p>
    <w:p w14:paraId="6DECF089" w14:textId="354A0A7C" w:rsidR="00417EF1" w:rsidRPr="005F5AB9" w:rsidRDefault="00417EF1" w:rsidP="00BE3E80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B23D6C">
        <w:rPr>
          <w:rFonts w:ascii="Garamond" w:hAnsi="Garamond" w:cstheme="minorHAnsi"/>
          <w:bCs/>
          <w:sz w:val="24"/>
          <w:szCs w:val="24"/>
        </w:rPr>
        <w:t xml:space="preserve">Οι προσφορές θα </w:t>
      </w:r>
      <w:r w:rsidR="00BE3E80" w:rsidRPr="00AE071B">
        <w:rPr>
          <w:rFonts w:ascii="Garamond" w:hAnsi="Garamond" w:cstheme="minorHAnsi"/>
          <w:bCs/>
          <w:sz w:val="24"/>
          <w:szCs w:val="24"/>
        </w:rPr>
        <w:t>αποστέλλονται</w:t>
      </w:r>
      <w:r w:rsidRPr="00AE071B">
        <w:rPr>
          <w:rFonts w:ascii="Garamond" w:hAnsi="Garamond" w:cstheme="minorHAnsi"/>
          <w:bCs/>
          <w:sz w:val="24"/>
          <w:szCs w:val="24"/>
        </w:rPr>
        <w:t xml:space="preserve"> στην ηλεκτρονική διεύθυνση </w:t>
      </w:r>
      <w:proofErr w:type="spellStart"/>
      <w:r w:rsidR="00CB68DD" w:rsidRPr="005F5AB9">
        <w:rPr>
          <w:rFonts w:ascii="Garamond" w:hAnsi="Garamond" w:cstheme="minorHAnsi"/>
          <w:b/>
          <w:sz w:val="24"/>
          <w:szCs w:val="24"/>
          <w:lang w:val="en-US"/>
        </w:rPr>
        <w:t>doulger</w:t>
      </w:r>
      <w:proofErr w:type="spellEnd"/>
      <w:r w:rsidR="00CB68DD" w:rsidRPr="005F5AB9">
        <w:rPr>
          <w:rFonts w:ascii="Garamond" w:hAnsi="Garamond" w:cstheme="minorHAnsi"/>
          <w:b/>
          <w:sz w:val="24"/>
          <w:szCs w:val="24"/>
        </w:rPr>
        <w:t>@</w:t>
      </w:r>
      <w:proofErr w:type="spellStart"/>
      <w:r w:rsidR="00CB68DD" w:rsidRPr="005F5AB9">
        <w:rPr>
          <w:rFonts w:ascii="Garamond" w:hAnsi="Garamond" w:cstheme="minorHAnsi"/>
          <w:b/>
          <w:sz w:val="24"/>
          <w:szCs w:val="24"/>
          <w:lang w:val="en-US"/>
        </w:rPr>
        <w:t>uoc</w:t>
      </w:r>
      <w:proofErr w:type="spellEnd"/>
      <w:r w:rsidR="00CB68DD" w:rsidRPr="005F5AB9">
        <w:rPr>
          <w:rFonts w:ascii="Garamond" w:hAnsi="Garamond" w:cstheme="minorHAnsi"/>
          <w:b/>
          <w:sz w:val="24"/>
          <w:szCs w:val="24"/>
        </w:rPr>
        <w:t>.</w:t>
      </w:r>
      <w:r w:rsidR="00CB68DD" w:rsidRPr="005F5AB9">
        <w:rPr>
          <w:rFonts w:ascii="Garamond" w:hAnsi="Garamond" w:cstheme="minorHAnsi"/>
          <w:b/>
          <w:sz w:val="24"/>
          <w:szCs w:val="24"/>
          <w:lang w:val="en-US"/>
        </w:rPr>
        <w:t>gr</w:t>
      </w:r>
      <w:r w:rsidRPr="005F5AB9">
        <w:rPr>
          <w:rFonts w:ascii="Garamond" w:hAnsi="Garamond" w:cstheme="minorHAnsi"/>
          <w:bCs/>
          <w:sz w:val="24"/>
          <w:szCs w:val="24"/>
        </w:rPr>
        <w:t xml:space="preserve"> μέχρι και τ</w:t>
      </w:r>
      <w:r w:rsidR="00CB68DD" w:rsidRPr="005F5AB9">
        <w:rPr>
          <w:rFonts w:ascii="Garamond" w:hAnsi="Garamond" w:cstheme="minorHAnsi"/>
          <w:bCs/>
          <w:sz w:val="24"/>
          <w:szCs w:val="24"/>
        </w:rPr>
        <w:t xml:space="preserve">ην </w:t>
      </w:r>
      <w:r w:rsidR="000A7609" w:rsidRPr="000A7609">
        <w:rPr>
          <w:rFonts w:ascii="Garamond" w:hAnsi="Garamond" w:cstheme="minorHAnsi"/>
          <w:b/>
          <w:sz w:val="24"/>
          <w:szCs w:val="24"/>
        </w:rPr>
        <w:t>Παρασκευή</w:t>
      </w:r>
      <w:r w:rsidR="000A7609">
        <w:rPr>
          <w:rFonts w:ascii="Garamond" w:hAnsi="Garamond" w:cstheme="minorHAnsi"/>
          <w:bCs/>
          <w:sz w:val="24"/>
          <w:szCs w:val="24"/>
        </w:rPr>
        <w:t xml:space="preserve"> </w:t>
      </w:r>
      <w:r w:rsidR="00CB68DD" w:rsidRPr="005F5AB9">
        <w:rPr>
          <w:rFonts w:ascii="Garamond" w:hAnsi="Garamond" w:cstheme="minorHAnsi"/>
          <w:b/>
          <w:sz w:val="24"/>
          <w:szCs w:val="24"/>
        </w:rPr>
        <w:t xml:space="preserve">  </w:t>
      </w:r>
      <w:r w:rsidR="00652B0B">
        <w:rPr>
          <w:rFonts w:ascii="Garamond" w:hAnsi="Garamond" w:cstheme="minorHAnsi"/>
          <w:b/>
          <w:sz w:val="24"/>
          <w:szCs w:val="24"/>
        </w:rPr>
        <w:t>0</w:t>
      </w:r>
      <w:r w:rsidR="000A7609">
        <w:rPr>
          <w:rFonts w:ascii="Garamond" w:hAnsi="Garamond" w:cstheme="minorHAnsi"/>
          <w:b/>
          <w:sz w:val="24"/>
          <w:szCs w:val="24"/>
        </w:rPr>
        <w:t>9</w:t>
      </w:r>
      <w:r w:rsidR="00CB68DD" w:rsidRPr="005F5AB9">
        <w:rPr>
          <w:rFonts w:ascii="Garamond" w:hAnsi="Garamond" w:cstheme="minorHAnsi"/>
          <w:b/>
          <w:sz w:val="24"/>
          <w:szCs w:val="24"/>
        </w:rPr>
        <w:t>/</w:t>
      </w:r>
      <w:r w:rsidR="00B23D6C">
        <w:rPr>
          <w:rFonts w:ascii="Garamond" w:hAnsi="Garamond" w:cstheme="minorHAnsi"/>
          <w:b/>
          <w:sz w:val="24"/>
          <w:szCs w:val="24"/>
        </w:rPr>
        <w:t>0</w:t>
      </w:r>
      <w:r w:rsidR="00652B0B">
        <w:rPr>
          <w:rFonts w:ascii="Garamond" w:hAnsi="Garamond" w:cstheme="minorHAnsi"/>
          <w:b/>
          <w:sz w:val="24"/>
          <w:szCs w:val="24"/>
        </w:rPr>
        <w:t>6</w:t>
      </w:r>
      <w:r w:rsidR="00CB68DD" w:rsidRPr="005F5AB9">
        <w:rPr>
          <w:rFonts w:ascii="Garamond" w:hAnsi="Garamond" w:cstheme="minorHAnsi"/>
          <w:b/>
          <w:sz w:val="24"/>
          <w:szCs w:val="24"/>
        </w:rPr>
        <w:t>/202</w:t>
      </w:r>
      <w:r w:rsidR="00B23D6C">
        <w:rPr>
          <w:rFonts w:ascii="Garamond" w:hAnsi="Garamond" w:cstheme="minorHAnsi"/>
          <w:b/>
          <w:sz w:val="24"/>
          <w:szCs w:val="24"/>
        </w:rPr>
        <w:t>3</w:t>
      </w:r>
      <w:r w:rsidR="00CB68DD" w:rsidRPr="005F5AB9">
        <w:rPr>
          <w:rFonts w:ascii="Garamond" w:hAnsi="Garamond" w:cstheme="minorHAnsi"/>
          <w:bCs/>
          <w:sz w:val="24"/>
          <w:szCs w:val="24"/>
        </w:rPr>
        <w:t xml:space="preserve"> και </w:t>
      </w:r>
      <w:r w:rsidR="00CB68DD" w:rsidRPr="005F5AB9">
        <w:rPr>
          <w:rFonts w:ascii="Garamond" w:hAnsi="Garamond" w:cstheme="minorHAnsi"/>
          <w:b/>
          <w:sz w:val="24"/>
          <w:szCs w:val="24"/>
        </w:rPr>
        <w:t>ώρα 12:00</w:t>
      </w:r>
      <w:r w:rsidRPr="005F5AB9">
        <w:rPr>
          <w:rFonts w:ascii="Garamond" w:hAnsi="Garamond" w:cstheme="minorHAnsi"/>
          <w:bCs/>
          <w:sz w:val="24"/>
          <w:szCs w:val="24"/>
        </w:rPr>
        <w:t>, με την ένδειξη:</w:t>
      </w:r>
    </w:p>
    <w:p w14:paraId="1707D8AC" w14:textId="7F9AE184" w:rsidR="00417EF1" w:rsidRPr="00EC28D7" w:rsidRDefault="00417EF1" w:rsidP="00417EF1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7A0000">
        <w:rPr>
          <w:rFonts w:ascii="Garamond" w:hAnsi="Garamond" w:cstheme="minorHAnsi"/>
          <w:bCs/>
          <w:sz w:val="24"/>
          <w:szCs w:val="24"/>
        </w:rPr>
        <w:t xml:space="preserve">Για πρόσκληση </w:t>
      </w:r>
      <w:r w:rsidR="00A30CBF" w:rsidRPr="007A0000">
        <w:rPr>
          <w:rFonts w:ascii="Garamond" w:hAnsi="Garamond" w:cstheme="minorHAnsi"/>
          <w:bCs/>
          <w:sz w:val="24"/>
          <w:szCs w:val="24"/>
        </w:rPr>
        <w:t>υποβολής προσφοράς</w:t>
      </w:r>
      <w:r w:rsidRPr="007A0000">
        <w:rPr>
          <w:rFonts w:ascii="Garamond" w:hAnsi="Garamond" w:cstheme="minorHAnsi"/>
          <w:bCs/>
          <w:sz w:val="24"/>
          <w:szCs w:val="24"/>
        </w:rPr>
        <w:t xml:space="preserve"> με αριθμό</w:t>
      </w:r>
      <w:r w:rsidR="00E52876" w:rsidRPr="007A0000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="00E52876" w:rsidRPr="007A0000">
        <w:rPr>
          <w:rFonts w:ascii="Garamond" w:hAnsi="Garamond" w:cstheme="minorHAnsi"/>
          <w:bCs/>
          <w:sz w:val="24"/>
          <w:szCs w:val="24"/>
        </w:rPr>
        <w:t>πρωτ</w:t>
      </w:r>
      <w:proofErr w:type="spellEnd"/>
      <w:r w:rsidR="00E52876" w:rsidRPr="00EC28D7">
        <w:rPr>
          <w:rFonts w:ascii="Garamond" w:hAnsi="Garamond" w:cstheme="minorHAnsi"/>
          <w:bCs/>
          <w:sz w:val="24"/>
          <w:szCs w:val="24"/>
        </w:rPr>
        <w:t xml:space="preserve">. </w:t>
      </w:r>
      <w:r w:rsidR="00EC28D7" w:rsidRPr="00EC28D7">
        <w:rPr>
          <w:rFonts w:ascii="Garamond" w:hAnsi="Garamond" w:cstheme="minorHAnsi"/>
          <w:bCs/>
          <w:sz w:val="24"/>
          <w:szCs w:val="24"/>
        </w:rPr>
        <w:t>12303</w:t>
      </w:r>
      <w:r w:rsidR="00E52876" w:rsidRPr="00EC28D7">
        <w:rPr>
          <w:rFonts w:ascii="Garamond" w:hAnsi="Garamond" w:cstheme="minorHAnsi"/>
          <w:bCs/>
          <w:sz w:val="24"/>
          <w:szCs w:val="24"/>
        </w:rPr>
        <w:t>/</w:t>
      </w:r>
      <w:r w:rsidR="00EC28D7" w:rsidRPr="00EC28D7">
        <w:rPr>
          <w:rFonts w:ascii="Garamond" w:hAnsi="Garamond" w:cstheme="minorHAnsi"/>
          <w:bCs/>
          <w:sz w:val="24"/>
          <w:szCs w:val="24"/>
        </w:rPr>
        <w:t>553</w:t>
      </w:r>
      <w:r w:rsidR="00E52876" w:rsidRPr="00EC28D7">
        <w:rPr>
          <w:rFonts w:ascii="Garamond" w:hAnsi="Garamond" w:cstheme="minorHAnsi"/>
          <w:bCs/>
          <w:sz w:val="24"/>
          <w:szCs w:val="24"/>
        </w:rPr>
        <w:t>/</w:t>
      </w:r>
      <w:r w:rsidR="00EC28D7" w:rsidRPr="00EC28D7">
        <w:rPr>
          <w:rFonts w:ascii="Garamond" w:hAnsi="Garamond" w:cstheme="minorHAnsi"/>
          <w:bCs/>
          <w:sz w:val="24"/>
          <w:szCs w:val="24"/>
        </w:rPr>
        <w:t>31</w:t>
      </w:r>
      <w:r w:rsidR="00E52876" w:rsidRPr="00EC28D7">
        <w:rPr>
          <w:rFonts w:ascii="Garamond" w:hAnsi="Garamond" w:cstheme="minorHAnsi"/>
          <w:bCs/>
          <w:sz w:val="24"/>
          <w:szCs w:val="24"/>
        </w:rPr>
        <w:t>-0</w:t>
      </w:r>
      <w:r w:rsidR="00652B0B" w:rsidRPr="00EC28D7">
        <w:rPr>
          <w:rFonts w:ascii="Garamond" w:hAnsi="Garamond" w:cstheme="minorHAnsi"/>
          <w:bCs/>
          <w:sz w:val="24"/>
          <w:szCs w:val="24"/>
        </w:rPr>
        <w:t>5</w:t>
      </w:r>
      <w:r w:rsidR="00E52876" w:rsidRPr="00EC28D7">
        <w:rPr>
          <w:rFonts w:ascii="Garamond" w:hAnsi="Garamond" w:cstheme="minorHAnsi"/>
          <w:bCs/>
          <w:sz w:val="24"/>
          <w:szCs w:val="24"/>
        </w:rPr>
        <w:t>-2023</w:t>
      </w:r>
    </w:p>
    <w:p w14:paraId="09B1FC76" w14:textId="75009857" w:rsidR="00DF3D75" w:rsidRDefault="00417EF1" w:rsidP="00417EF1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  <w:r w:rsidRPr="005F5AB9">
        <w:rPr>
          <w:rFonts w:ascii="Garamond" w:hAnsi="Garamond" w:cstheme="minorHAnsi"/>
          <w:bCs/>
          <w:sz w:val="24"/>
          <w:szCs w:val="24"/>
        </w:rPr>
        <w:t xml:space="preserve">Επισημαίνεται ότι </w:t>
      </w:r>
      <w:r w:rsidR="00DF3D75" w:rsidRPr="005F5AB9">
        <w:rPr>
          <w:rFonts w:ascii="Garamond" w:hAnsi="Garamond" w:cstheme="minorHAnsi"/>
          <w:bCs/>
          <w:sz w:val="24"/>
          <w:szCs w:val="24"/>
        </w:rPr>
        <w:t>η οικονομική προσφορά, δεν θα πρέπει να υπερβαίνει την προϋπολογισμένη δαπάνη</w:t>
      </w:r>
      <w:r w:rsidRPr="005F5AB9">
        <w:rPr>
          <w:rFonts w:ascii="Garamond" w:hAnsi="Garamond" w:cstheme="minorHAnsi"/>
          <w:bCs/>
          <w:sz w:val="24"/>
          <w:szCs w:val="24"/>
        </w:rPr>
        <w:t>.</w:t>
      </w:r>
    </w:p>
    <w:p w14:paraId="5A026EA7" w14:textId="77777777" w:rsidR="00C6553B" w:rsidRDefault="00C6553B" w:rsidP="00417EF1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</w:p>
    <w:p w14:paraId="36E94A18" w14:textId="56050105" w:rsidR="00C6553B" w:rsidRPr="00C6553B" w:rsidRDefault="00C6553B" w:rsidP="00C6553B">
      <w:pPr>
        <w:pStyle w:val="a4"/>
        <w:kinsoku w:val="0"/>
        <w:overflowPunct w:val="0"/>
        <w:rPr>
          <w:rFonts w:ascii="Garamond" w:hAnsi="Garamond" w:cs="Garamond"/>
          <w:b/>
          <w:bCs/>
          <w:u w:val="single"/>
        </w:rPr>
      </w:pPr>
      <w:bookmarkStart w:id="5" w:name="3._ΑΞΙΟΛΟΓΗΣΗ_ΤΩΝ_ΠΡΟΣΦΟΡΩΝ-_ΑΝΑΘΕΣΗ"/>
      <w:bookmarkStart w:id="6" w:name="2._ΥΠΟΒΟΛΗ_ΠΡΟΣΦΟΡΩΝ"/>
      <w:bookmarkEnd w:id="5"/>
      <w:bookmarkEnd w:id="6"/>
      <w:r w:rsidRPr="00C6553B">
        <w:rPr>
          <w:rFonts w:ascii="Garamond" w:hAnsi="Garamond" w:cs="Garamond"/>
          <w:b/>
          <w:bCs/>
          <w:u w:val="single"/>
        </w:rPr>
        <w:t>Στην</w:t>
      </w:r>
      <w:r w:rsidRPr="00C6553B">
        <w:rPr>
          <w:rFonts w:ascii="Garamond" w:hAnsi="Garamond" w:cs="Garamond"/>
          <w:b/>
          <w:bCs/>
          <w:spacing w:val="17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παρούσα</w:t>
      </w:r>
      <w:r w:rsidRPr="00C6553B">
        <w:rPr>
          <w:rFonts w:ascii="Garamond" w:hAnsi="Garamond" w:cs="Garamond"/>
          <w:b/>
          <w:bCs/>
          <w:spacing w:val="16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διαδικασία</w:t>
      </w:r>
      <w:r w:rsidRPr="00C6553B">
        <w:rPr>
          <w:rFonts w:ascii="Garamond" w:hAnsi="Garamond" w:cs="Garamond"/>
          <w:b/>
          <w:bCs/>
          <w:spacing w:val="19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απευθείας</w:t>
      </w:r>
      <w:r w:rsidRPr="00C6553B">
        <w:rPr>
          <w:rFonts w:ascii="Garamond" w:hAnsi="Garamond" w:cs="Garamond"/>
          <w:b/>
          <w:bCs/>
          <w:spacing w:val="17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ανάθεσης</w:t>
      </w:r>
      <w:r w:rsidRPr="00C6553B">
        <w:rPr>
          <w:rFonts w:ascii="Garamond" w:hAnsi="Garamond" w:cs="Garamond"/>
          <w:b/>
          <w:bCs/>
          <w:spacing w:val="17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δεν</w:t>
      </w:r>
      <w:r w:rsidRPr="00C6553B">
        <w:rPr>
          <w:rFonts w:ascii="Garamond" w:hAnsi="Garamond" w:cs="Garamond"/>
          <w:b/>
          <w:bCs/>
          <w:spacing w:val="17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θα</w:t>
      </w:r>
      <w:r w:rsidRPr="00C6553B">
        <w:rPr>
          <w:rFonts w:ascii="Garamond" w:hAnsi="Garamond" w:cs="Garamond"/>
          <w:b/>
          <w:bCs/>
          <w:spacing w:val="16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ληφθούν</w:t>
      </w:r>
      <w:r w:rsidRPr="00C6553B">
        <w:rPr>
          <w:rFonts w:ascii="Garamond" w:hAnsi="Garamond" w:cs="Garamond"/>
          <w:b/>
          <w:bCs/>
          <w:spacing w:val="17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υπόψη</w:t>
      </w:r>
      <w:r w:rsidRPr="00C6553B">
        <w:rPr>
          <w:rFonts w:ascii="Garamond" w:hAnsi="Garamond" w:cs="Garamond"/>
          <w:b/>
          <w:bCs/>
          <w:spacing w:val="16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προσφορές</w:t>
      </w:r>
      <w:r w:rsidRPr="00C6553B">
        <w:rPr>
          <w:rFonts w:ascii="Garamond" w:hAnsi="Garamond" w:cs="Garamond"/>
          <w:b/>
          <w:bCs/>
          <w:spacing w:val="17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οικονομικών φορέων που δεν προσκλήθηκαν να υποβάλουν προσφορά (άρθρο 120 παρ. 3 ν.</w:t>
      </w:r>
      <w:r w:rsidRPr="00C6553B">
        <w:rPr>
          <w:rFonts w:ascii="Garamond" w:hAnsi="Garamond" w:cs="Garamond"/>
          <w:b/>
          <w:bCs/>
          <w:spacing w:val="-15"/>
          <w:u w:val="single"/>
        </w:rPr>
        <w:t xml:space="preserve"> </w:t>
      </w:r>
      <w:r w:rsidRPr="00C6553B">
        <w:rPr>
          <w:rFonts w:ascii="Garamond" w:hAnsi="Garamond" w:cs="Garamond"/>
          <w:b/>
          <w:bCs/>
          <w:u w:val="single"/>
        </w:rPr>
        <w:t>4412/2016).</w:t>
      </w:r>
    </w:p>
    <w:p w14:paraId="2A292549" w14:textId="77777777" w:rsidR="00652B0B" w:rsidRPr="005F5AB9" w:rsidRDefault="00652B0B" w:rsidP="00417EF1">
      <w:pPr>
        <w:spacing w:after="100"/>
        <w:jc w:val="both"/>
        <w:rPr>
          <w:rFonts w:ascii="Garamond" w:hAnsi="Garamond" w:cstheme="minorHAnsi"/>
          <w:bCs/>
          <w:sz w:val="24"/>
          <w:szCs w:val="24"/>
        </w:rPr>
      </w:pPr>
    </w:p>
    <w:p w14:paraId="1C37BDA3" w14:textId="69BBB0B7" w:rsidR="00DF3D75" w:rsidRPr="005F5AB9" w:rsidRDefault="00491A3F" w:rsidP="00DF3D75">
      <w:pPr>
        <w:pStyle w:val="3"/>
        <w:numPr>
          <w:ilvl w:val="0"/>
          <w:numId w:val="17"/>
        </w:numPr>
        <w:spacing w:after="200"/>
        <w:ind w:left="357" w:hanging="357"/>
        <w:rPr>
          <w:rFonts w:ascii="Garamond" w:hAnsi="Garamond" w:cstheme="minorHAnsi"/>
          <w:sz w:val="24"/>
          <w:szCs w:val="24"/>
        </w:rPr>
      </w:pPr>
      <w:r w:rsidRPr="005F5AB9">
        <w:rPr>
          <w:rFonts w:ascii="Garamond" w:hAnsi="Garamond" w:cstheme="minorHAnsi"/>
          <w:sz w:val="24"/>
          <w:szCs w:val="24"/>
        </w:rPr>
        <w:t>ΑΞΙΟΛΟΓΗΣΗ ΤΩΝ ΠΡΟΣΦΟΡΩΝ- ΑΝΑΘΕΣΗ</w:t>
      </w:r>
    </w:p>
    <w:p w14:paraId="6CF0D5C1" w14:textId="77777777" w:rsidR="00C53065" w:rsidRDefault="00FF6BC7" w:rsidP="00860ABF">
      <w:pPr>
        <w:tabs>
          <w:tab w:val="left" w:pos="1201"/>
        </w:tabs>
        <w:spacing w:line="360" w:lineRule="auto"/>
        <w:jc w:val="both"/>
        <w:rPr>
          <w:rFonts w:ascii="Calibri Light" w:hAnsi="Calibri Light" w:cs="Calibri Light"/>
          <w:bCs/>
          <w:noProof/>
          <w:sz w:val="22"/>
          <w:szCs w:val="22"/>
          <w:lang w:eastAsia="ar-SA"/>
        </w:rPr>
      </w:pPr>
      <w:r w:rsidRPr="00FF6BC7">
        <w:rPr>
          <w:rFonts w:ascii="Garamond" w:hAnsi="Garamond" w:cstheme="minorHAnsi"/>
          <w:bCs/>
          <w:sz w:val="24"/>
          <w:szCs w:val="24"/>
        </w:rPr>
        <w:t xml:space="preserve">Τα ανωτέρω θα πραγματοποιηθούν με τη διαδικασία της απευθείας ανάθεσης </w:t>
      </w:r>
      <w:r w:rsidRPr="00FF6BC7">
        <w:rPr>
          <w:rFonts w:ascii="Garamond" w:hAnsi="Garamond" w:cstheme="minorHAnsi"/>
          <w:b/>
          <w:sz w:val="24"/>
          <w:szCs w:val="24"/>
        </w:rPr>
        <w:t>μετά από έρευνα αγοράς με λήψη δύο προσφορών</w:t>
      </w:r>
      <w:r w:rsidRPr="00FF6BC7">
        <w:rPr>
          <w:rFonts w:ascii="Calibri Light" w:hAnsi="Calibri Light" w:cs="Calibri Light"/>
          <w:bCs/>
          <w:noProof/>
          <w:sz w:val="22"/>
          <w:szCs w:val="22"/>
          <w:lang w:eastAsia="ar-SA"/>
        </w:rPr>
        <w:t>.</w:t>
      </w:r>
    </w:p>
    <w:p w14:paraId="1AEEF8B4" w14:textId="2E626F3D" w:rsidR="00860ABF" w:rsidRPr="00CB353D" w:rsidRDefault="00860ABF" w:rsidP="00860ABF">
      <w:pPr>
        <w:tabs>
          <w:tab w:val="left" w:pos="1201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Ο υποψήφιος προμηθευτής των ειδών θα πρέπει να προσκομίσει:</w:t>
      </w:r>
    </w:p>
    <w:p w14:paraId="793D623A" w14:textId="77777777" w:rsidR="00DE568D" w:rsidRPr="00DE568D" w:rsidRDefault="00DE568D" w:rsidP="00DE568D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60" w:line="288" w:lineRule="auto"/>
        <w:ind w:left="851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E568D">
        <w:rPr>
          <w:rFonts w:ascii="Garamond" w:hAnsi="Garamond"/>
          <w:bCs/>
          <w:sz w:val="24"/>
          <w:szCs w:val="24"/>
          <w:lang w:eastAsia="en-US"/>
        </w:rPr>
        <w:t>Πρόσφατη εκτύπωση (τελευταίων 30 ημερολογιακών ημερών) των στοιχείων και δραστηριοτήτων της επιχείρησης από την ιστοσελίδα της προσωποποιημένης πληροφόρησης της ΑΑΔΕ (</w:t>
      </w:r>
      <w:proofErr w:type="spellStart"/>
      <w:r w:rsidRPr="00DE568D">
        <w:rPr>
          <w:rFonts w:ascii="Garamond" w:hAnsi="Garamond"/>
          <w:bCs/>
          <w:sz w:val="24"/>
          <w:szCs w:val="24"/>
          <w:lang w:eastAsia="en-US"/>
        </w:rPr>
        <w:t>Taxisnet</w:t>
      </w:r>
      <w:proofErr w:type="spellEnd"/>
      <w:r w:rsidRPr="00DE568D">
        <w:rPr>
          <w:rFonts w:ascii="Garamond" w:hAnsi="Garamond"/>
          <w:bCs/>
          <w:sz w:val="24"/>
          <w:szCs w:val="24"/>
          <w:lang w:eastAsia="en-US"/>
        </w:rPr>
        <w:t>) όπου αναφέρονται οι σχετικοί ενεργοί ΚΑΔ του προσφέροντος που να αποδεικνύουν τη συνάφεια με το αντικείμενο της πρόσκλησης. Επισημαίνεται ότι οι υποψήφιοι</w:t>
      </w:r>
      <w:r w:rsidRPr="00DE568D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DE568D"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επί ποινή αποκλεισμού</w:t>
      </w:r>
      <w:r w:rsidRPr="00DE568D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DE568D">
        <w:rPr>
          <w:rFonts w:ascii="Garamond" w:hAnsi="Garamond"/>
          <w:bCs/>
          <w:sz w:val="24"/>
          <w:szCs w:val="24"/>
          <w:lang w:eastAsia="en-US"/>
        </w:rPr>
        <w:t>θα πρέπει να έχουν ενεργό ΚΑΔ για χονδρική πώληση και έκδοση τιμολογίου πώλησης.</w:t>
      </w:r>
    </w:p>
    <w:p w14:paraId="42EE46C7" w14:textId="77777777" w:rsidR="00DE568D" w:rsidRPr="00DE568D" w:rsidRDefault="00DE568D" w:rsidP="00DE568D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60" w:line="288" w:lineRule="auto"/>
        <w:ind w:left="851"/>
        <w:jc w:val="both"/>
        <w:rPr>
          <w:rFonts w:ascii="Garamond" w:hAnsi="Garamond"/>
          <w:sz w:val="24"/>
          <w:szCs w:val="24"/>
          <w:lang w:eastAsia="en-US"/>
        </w:rPr>
      </w:pPr>
      <w:r w:rsidRPr="00DE568D">
        <w:rPr>
          <w:rFonts w:ascii="Garamond" w:hAnsi="Garamond"/>
          <w:b/>
          <w:sz w:val="24"/>
          <w:szCs w:val="24"/>
          <w:lang w:eastAsia="en-US"/>
        </w:rPr>
        <w:t xml:space="preserve">Υπεύθυνη δήλωση της παρ. 4 του άρθρου 8 του Ν. 1599/1986 </w:t>
      </w:r>
      <w:r w:rsidRPr="00DE568D">
        <w:rPr>
          <w:rFonts w:ascii="Garamond" w:hAnsi="Garamond"/>
          <w:sz w:val="24"/>
          <w:szCs w:val="24"/>
          <w:lang w:eastAsia="en-US"/>
        </w:rPr>
        <w:t xml:space="preserve">όπως εκάστοτε ισχύει, στην οποία πρέπει </w:t>
      </w:r>
      <w:r w:rsidRPr="00DE568D">
        <w:rPr>
          <w:rFonts w:ascii="Garamond" w:hAnsi="Garamond"/>
          <w:b/>
          <w:bCs/>
          <w:sz w:val="24"/>
          <w:szCs w:val="24"/>
          <w:u w:val="single"/>
          <w:lang w:eastAsia="en-US"/>
        </w:rPr>
        <w:t>επί ποινή αποκλεισμού</w:t>
      </w:r>
      <w:r w:rsidRPr="00DE568D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DE568D">
        <w:rPr>
          <w:rFonts w:ascii="Garamond" w:hAnsi="Garamond"/>
          <w:sz w:val="24"/>
          <w:szCs w:val="24"/>
          <w:lang w:eastAsia="en-US"/>
        </w:rPr>
        <w:t>:</w:t>
      </w:r>
    </w:p>
    <w:p w14:paraId="4A1E15F0" w14:textId="77777777" w:rsidR="00DE568D" w:rsidRPr="00DE568D" w:rsidRDefault="00DE568D" w:rsidP="00DE568D">
      <w:pPr>
        <w:widowControl w:val="0"/>
        <w:autoSpaceDE w:val="0"/>
        <w:autoSpaceDN w:val="0"/>
        <w:spacing w:line="288" w:lineRule="auto"/>
        <w:ind w:left="851"/>
        <w:jc w:val="both"/>
        <w:rPr>
          <w:rFonts w:ascii="Garamond" w:hAnsi="Garamond"/>
          <w:sz w:val="24"/>
          <w:szCs w:val="24"/>
          <w:lang w:eastAsia="en-US"/>
        </w:rPr>
      </w:pPr>
      <w:r w:rsidRPr="00DE568D">
        <w:rPr>
          <w:rFonts w:ascii="Garamond" w:hAnsi="Garamond"/>
          <w:sz w:val="24"/>
          <w:szCs w:val="24"/>
          <w:lang w:eastAsia="en-US"/>
        </w:rPr>
        <w:t>- να βεβαιώνεται ότι τα προς προμήθεια υλικά είναι καινούργια, άριστης ποιότητας, και συμφωνούν µε τις Τεχνικές Προδιαγραφές</w:t>
      </w:r>
    </w:p>
    <w:p w14:paraId="7F3C6343" w14:textId="77777777" w:rsidR="00DE568D" w:rsidRPr="00DE568D" w:rsidRDefault="00DE568D" w:rsidP="00DE568D">
      <w:pPr>
        <w:widowControl w:val="0"/>
        <w:autoSpaceDE w:val="0"/>
        <w:autoSpaceDN w:val="0"/>
        <w:spacing w:line="288" w:lineRule="auto"/>
        <w:ind w:left="851"/>
        <w:jc w:val="both"/>
        <w:rPr>
          <w:rFonts w:ascii="Garamond" w:hAnsi="Garamond"/>
          <w:sz w:val="24"/>
          <w:szCs w:val="24"/>
          <w:lang w:eastAsia="en-US"/>
        </w:rPr>
      </w:pPr>
      <w:r w:rsidRPr="00DE568D">
        <w:rPr>
          <w:rFonts w:ascii="Garamond" w:hAnsi="Garamond"/>
          <w:sz w:val="24"/>
          <w:szCs w:val="24"/>
          <w:lang w:eastAsia="en-US"/>
        </w:rPr>
        <w:t>- να δηλώνεται ότι μέχρι και την ημέρα υποβολής της προσφοράς, δεν βρίσκεται σε μία από τις καταστάσεις των άρθρων 73 και 74 του Ν. 4412/2016 για τις οποίες αποκλείεται ή μπορεί να αποκλεισθεί</w:t>
      </w:r>
    </w:p>
    <w:p w14:paraId="4AB901B1" w14:textId="77777777" w:rsidR="00DE568D" w:rsidRPr="00DE568D" w:rsidRDefault="00DE568D" w:rsidP="00DE568D">
      <w:pPr>
        <w:widowControl w:val="0"/>
        <w:autoSpaceDE w:val="0"/>
        <w:autoSpaceDN w:val="0"/>
        <w:spacing w:after="120" w:line="360" w:lineRule="auto"/>
        <w:ind w:left="851"/>
        <w:jc w:val="both"/>
        <w:rPr>
          <w:rFonts w:ascii="Garamond" w:hAnsi="Garamond"/>
          <w:sz w:val="24"/>
          <w:szCs w:val="24"/>
          <w:lang w:eastAsia="en-US"/>
        </w:rPr>
      </w:pPr>
      <w:r w:rsidRPr="00DE568D">
        <w:rPr>
          <w:rFonts w:ascii="Garamond" w:hAnsi="Garamond"/>
          <w:sz w:val="24"/>
          <w:szCs w:val="24"/>
          <w:lang w:eastAsia="en-US"/>
        </w:rPr>
        <w:t>- να δηλώνεται ότι ο συμμετέχων αποδέχεται πλήρως όλους τους όρους της πρόσκλησης.</w:t>
      </w:r>
    </w:p>
    <w:p w14:paraId="3682C2FC" w14:textId="77777777" w:rsidR="00DE568D" w:rsidRPr="00DE568D" w:rsidRDefault="00DE568D" w:rsidP="00DE568D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spacing w:after="120" w:line="360" w:lineRule="auto"/>
        <w:ind w:left="851"/>
        <w:contextualSpacing/>
        <w:jc w:val="both"/>
        <w:rPr>
          <w:rFonts w:ascii="Garamond" w:hAnsi="Garamond"/>
          <w:bCs/>
          <w:sz w:val="24"/>
          <w:szCs w:val="24"/>
          <w:lang w:eastAsia="en-US"/>
        </w:rPr>
      </w:pPr>
      <w:bookmarkStart w:id="7" w:name="OLE_LINK14"/>
      <w:bookmarkStart w:id="8" w:name="OLE_LINK19"/>
      <w:bookmarkStart w:id="9" w:name="OLE_LINK20"/>
      <w:r w:rsidRPr="00DE568D">
        <w:rPr>
          <w:rFonts w:ascii="Garamond" w:hAnsi="Garamond"/>
          <w:b/>
          <w:sz w:val="24"/>
          <w:szCs w:val="24"/>
          <w:lang w:eastAsia="en-US"/>
        </w:rPr>
        <w:t>Α</w:t>
      </w:r>
      <w:r w:rsidRPr="00DE568D">
        <w:rPr>
          <w:rFonts w:ascii="Garamond" w:hAnsi="Garamond"/>
          <w:b/>
          <w:bCs/>
          <w:sz w:val="24"/>
          <w:szCs w:val="24"/>
          <w:lang w:eastAsia="en-US"/>
        </w:rPr>
        <w:t>ποδεικτικό</w:t>
      </w:r>
      <w:r w:rsidRPr="00DE568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DE568D">
        <w:rPr>
          <w:rFonts w:ascii="Garamond" w:hAnsi="Garamond"/>
          <w:b/>
          <w:bCs/>
          <w:sz w:val="24"/>
          <w:szCs w:val="24"/>
          <w:lang w:eastAsia="en-US"/>
        </w:rPr>
        <w:t>φορολογικής, ασφαλιστικής ενημερότητας</w:t>
      </w:r>
      <w:r w:rsidRPr="00DE568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DE568D">
        <w:rPr>
          <w:rFonts w:ascii="Garamond" w:hAnsi="Garamond"/>
          <w:b/>
          <w:bCs/>
          <w:sz w:val="24"/>
          <w:szCs w:val="24"/>
          <w:lang w:eastAsia="en-US"/>
        </w:rPr>
        <w:t>και απόσπασμα ποινικού μητρώου</w:t>
      </w:r>
      <w:r w:rsidRPr="00DE568D">
        <w:rPr>
          <w:rFonts w:ascii="Garamond" w:hAnsi="Garamond"/>
          <w:bCs/>
          <w:sz w:val="24"/>
          <w:szCs w:val="24"/>
          <w:lang w:eastAsia="en-US"/>
        </w:rPr>
        <w:t xml:space="preserve"> (τελευταίου τριμήνου ως την ημερομηνία του διαγωνισμού) </w:t>
      </w:r>
      <w:r w:rsidRPr="00DE568D">
        <w:rPr>
          <w:rFonts w:ascii="Garamond" w:hAnsi="Garamond"/>
          <w:b/>
          <w:bCs/>
          <w:sz w:val="24"/>
          <w:szCs w:val="24"/>
          <w:u w:val="single"/>
          <w:lang w:eastAsia="en-US"/>
        </w:rPr>
        <w:t>επί ποινή αποκλεισμού</w:t>
      </w:r>
      <w:r w:rsidRPr="00DE568D">
        <w:rPr>
          <w:rFonts w:ascii="Garamond" w:hAnsi="Garamond"/>
          <w:bCs/>
          <w:sz w:val="24"/>
          <w:szCs w:val="24"/>
          <w:lang w:eastAsia="en-US"/>
        </w:rPr>
        <w:t>, η ισχύς των οποίων πρέπει να καλύπτει την ημερομηνία διενέργειας του διαγωνισμού</w:t>
      </w:r>
      <w:bookmarkEnd w:id="7"/>
      <w:bookmarkEnd w:id="8"/>
      <w:bookmarkEnd w:id="9"/>
      <w:r w:rsidRPr="00DE568D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517F15A9" w14:textId="77777777" w:rsidR="00DE568D" w:rsidRPr="00DE568D" w:rsidRDefault="00DE568D" w:rsidP="00DE568D">
      <w:pPr>
        <w:tabs>
          <w:tab w:val="left" w:pos="360"/>
        </w:tabs>
        <w:spacing w:after="120" w:line="360" w:lineRule="auto"/>
        <w:ind w:left="851"/>
        <w:contextualSpacing/>
        <w:jc w:val="both"/>
        <w:rPr>
          <w:rFonts w:ascii="Garamond" w:eastAsia="Comic Sans MS" w:hAnsi="Garamond" w:cs="Comic Sans MS"/>
          <w:i/>
          <w:w w:val="105"/>
          <w:sz w:val="22"/>
          <w:szCs w:val="22"/>
          <w:u w:val="single"/>
          <w:lang w:eastAsia="en-US"/>
        </w:rPr>
      </w:pPr>
      <w:r w:rsidRPr="00DE568D">
        <w:rPr>
          <w:rFonts w:ascii="Garamond" w:eastAsia="Comic Sans MS" w:hAnsi="Garamond" w:cs="Comic Sans MS"/>
          <w:i/>
          <w:w w:val="105"/>
          <w:sz w:val="22"/>
          <w:szCs w:val="22"/>
          <w:u w:val="single"/>
          <w:lang w:eastAsia="en-US"/>
        </w:rPr>
        <w:t>Σημειώνεται</w:t>
      </w:r>
      <w:r w:rsidRPr="00DE568D">
        <w:rPr>
          <w:rFonts w:ascii="Comic Sans MS" w:eastAsia="Comic Sans MS" w:hAnsi="Comic Sans MS" w:cs="Comic Sans MS"/>
          <w:i/>
          <w:w w:val="105"/>
          <w:sz w:val="22"/>
          <w:szCs w:val="22"/>
          <w:lang w:eastAsia="en-US"/>
        </w:rPr>
        <w:t xml:space="preserve"> </w:t>
      </w:r>
      <w:r w:rsidRPr="00DE568D">
        <w:rPr>
          <w:rFonts w:ascii="Garamond" w:eastAsia="Comic Sans MS" w:hAnsi="Garamond" w:cs="Comic Sans MS"/>
          <w:i/>
          <w:w w:val="105"/>
          <w:sz w:val="22"/>
          <w:szCs w:val="22"/>
          <w:u w:val="single"/>
          <w:lang w:eastAsia="en-US"/>
        </w:rPr>
        <w:t>ότι οι υποχρεώσεις των οικονομικών φορέων ως προς τη φορολογική και ασφαλιστική τους ενημερότητα θεωρείται ότι δεν έχουν αθετηθεί εφόσον, δεν έχουν καταστεί ληξιπρόθεσμες, ή εφόσον, αυτές έχουν υπαχθεί σε δεσμευτικό διακανονισμό που τηρείται.</w:t>
      </w:r>
    </w:p>
    <w:p w14:paraId="206B7D1F" w14:textId="77777777" w:rsidR="00DE568D" w:rsidRPr="00DE568D" w:rsidRDefault="00DE568D" w:rsidP="00DE568D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spacing w:after="120" w:line="360" w:lineRule="auto"/>
        <w:ind w:left="851"/>
        <w:contextualSpacing/>
        <w:jc w:val="both"/>
        <w:rPr>
          <w:rFonts w:ascii="Garamond" w:eastAsia="Book Antiqua" w:hAnsi="Garamond" w:cs="Book Antiqua"/>
          <w:sz w:val="24"/>
          <w:szCs w:val="24"/>
          <w:lang w:eastAsia="en-US"/>
        </w:rPr>
      </w:pP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Ο φάκελος της ΤΕΧΝΙΚΗΣ ΠΡΟΣΦΟΡΑΣ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των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συμμετεχόντων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,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θα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πρέπει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να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περιλαμβάνει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και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τα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κάτωθι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 xml:space="preserve"> </w:t>
      </w:r>
      <w:r w:rsidRPr="00DE568D">
        <w:rPr>
          <w:rFonts w:ascii="Garamond" w:eastAsia="Book Antiqua" w:hAnsi="Garamond" w:cs="Garamond"/>
          <w:sz w:val="24"/>
          <w:szCs w:val="24"/>
          <w:lang w:eastAsia="en-US"/>
        </w:rPr>
        <w:t>δικαιολογητικά</w:t>
      </w:r>
      <w:r w:rsidRPr="00DE568D">
        <w:rPr>
          <w:rFonts w:ascii="Garamond" w:eastAsia="Book Antiqua" w:hAnsi="Garamond" w:cs="Book Antiqua"/>
          <w:sz w:val="24"/>
          <w:szCs w:val="24"/>
          <w:lang w:eastAsia="en-US"/>
        </w:rPr>
        <w:t>:</w:t>
      </w:r>
    </w:p>
    <w:p w14:paraId="56ABD3DE" w14:textId="77777777" w:rsidR="00DE568D" w:rsidRPr="00DE568D" w:rsidRDefault="00DE568D" w:rsidP="00DE568D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spacing w:after="160" w:line="288" w:lineRule="auto"/>
        <w:jc w:val="both"/>
        <w:rPr>
          <w:rFonts w:ascii="Garamond" w:hAnsi="Garamond"/>
          <w:sz w:val="24"/>
          <w:szCs w:val="24"/>
          <w:lang w:eastAsia="en-US"/>
        </w:rPr>
      </w:pPr>
      <w:r w:rsidRPr="00DE568D">
        <w:rPr>
          <w:rFonts w:ascii="Garamond" w:hAnsi="Garamond"/>
          <w:sz w:val="24"/>
          <w:szCs w:val="24"/>
          <w:lang w:eastAsia="en-US"/>
        </w:rPr>
        <w:t xml:space="preserve">Υπεύθυνη δήλωση της παρ. 4 του άρθρου 8 του Ν. 1599/1986 όπως εκάστοτε ισχύει, στην οποία πρέπει </w:t>
      </w:r>
      <w:r w:rsidRPr="00DE568D">
        <w:rPr>
          <w:rFonts w:ascii="Garamond" w:hAnsi="Garamond"/>
          <w:b/>
          <w:bCs/>
          <w:sz w:val="24"/>
          <w:szCs w:val="24"/>
          <w:u w:val="single"/>
          <w:lang w:eastAsia="en-US"/>
        </w:rPr>
        <w:t>επί ποινή αποκλεισμού</w:t>
      </w:r>
      <w:r w:rsidRPr="00DE568D">
        <w:rPr>
          <w:rFonts w:ascii="Garamond" w:hAnsi="Garamond"/>
          <w:sz w:val="24"/>
          <w:szCs w:val="24"/>
          <w:lang w:eastAsia="en-US"/>
        </w:rPr>
        <w:t xml:space="preserve"> να βεβαιώνεται :</w:t>
      </w:r>
    </w:p>
    <w:p w14:paraId="18EBE20A" w14:textId="77777777" w:rsidR="00DE568D" w:rsidRPr="00DE568D" w:rsidRDefault="00DE568D" w:rsidP="00DE568D">
      <w:pPr>
        <w:widowControl w:val="0"/>
        <w:numPr>
          <w:ilvl w:val="2"/>
          <w:numId w:val="22"/>
        </w:numPr>
        <w:autoSpaceDE w:val="0"/>
        <w:autoSpaceDN w:val="0"/>
        <w:jc w:val="both"/>
        <w:rPr>
          <w:rFonts w:ascii="Garamond" w:hAnsi="Garamond"/>
          <w:sz w:val="24"/>
          <w:szCs w:val="24"/>
          <w:lang w:eastAsia="en-US"/>
        </w:rPr>
      </w:pPr>
      <w:r w:rsidRPr="00DE568D">
        <w:rPr>
          <w:rFonts w:ascii="Garamond" w:hAnsi="Garamond"/>
          <w:sz w:val="24"/>
          <w:szCs w:val="24"/>
          <w:lang w:eastAsia="en-US"/>
        </w:rPr>
        <w:t xml:space="preserve">ότι τα υλικά που προσφέρει πληρούν τις εθνικές και τις ευρωπαϊκές (DIN, IEC, VDE, CEN, BSI </w:t>
      </w:r>
      <w:proofErr w:type="spellStart"/>
      <w:r w:rsidRPr="00DE568D">
        <w:rPr>
          <w:rFonts w:ascii="Garamond" w:hAnsi="Garamond"/>
          <w:sz w:val="24"/>
          <w:szCs w:val="24"/>
          <w:lang w:eastAsia="en-US"/>
        </w:rPr>
        <w:t>κ.λ.π</w:t>
      </w:r>
      <w:proofErr w:type="spellEnd"/>
      <w:r w:rsidRPr="00DE568D">
        <w:rPr>
          <w:rFonts w:ascii="Garamond" w:hAnsi="Garamond"/>
          <w:sz w:val="24"/>
          <w:szCs w:val="24"/>
          <w:lang w:eastAsia="en-US"/>
        </w:rPr>
        <w:t xml:space="preserve">.) προδιαγραφές, φέρουν τη σήμανση CE και προέρχονται από βιομηχανικές μονάδες που εφαρμόζουν πιστοποιημένη παραγωγική διαδικασία κατά ISO 9001/2015 και θα είναι των εταιρειών </w:t>
      </w:r>
      <w:r w:rsidRPr="00DE568D">
        <w:rPr>
          <w:rFonts w:ascii="Garamond" w:hAnsi="Garamond"/>
          <w:sz w:val="24"/>
          <w:szCs w:val="24"/>
          <w:lang w:val="en-US" w:eastAsia="en-US"/>
        </w:rPr>
        <w:t>LEGRAND</w:t>
      </w:r>
      <w:r w:rsidRPr="00DE568D">
        <w:rPr>
          <w:rFonts w:ascii="Garamond" w:hAnsi="Garamond"/>
          <w:sz w:val="24"/>
          <w:szCs w:val="24"/>
          <w:lang w:eastAsia="en-US"/>
        </w:rPr>
        <w:t xml:space="preserve">, </w:t>
      </w:r>
      <w:r w:rsidRPr="00DE568D">
        <w:rPr>
          <w:rFonts w:ascii="Garamond" w:hAnsi="Garamond"/>
          <w:sz w:val="24"/>
          <w:szCs w:val="24"/>
          <w:lang w:val="en-US" w:eastAsia="en-US"/>
        </w:rPr>
        <w:t>HAGER</w:t>
      </w:r>
      <w:r w:rsidRPr="00DE568D">
        <w:rPr>
          <w:rFonts w:ascii="Garamond" w:hAnsi="Garamond"/>
          <w:sz w:val="24"/>
          <w:szCs w:val="24"/>
          <w:lang w:eastAsia="en-US"/>
        </w:rPr>
        <w:t xml:space="preserve">, </w:t>
      </w:r>
      <w:r w:rsidRPr="00DE568D">
        <w:rPr>
          <w:rFonts w:ascii="Garamond" w:hAnsi="Garamond"/>
          <w:sz w:val="24"/>
          <w:szCs w:val="24"/>
          <w:lang w:val="en-US" w:eastAsia="en-US"/>
        </w:rPr>
        <w:t>Schneider</w:t>
      </w:r>
      <w:r w:rsidRPr="00DE568D">
        <w:rPr>
          <w:rFonts w:ascii="Garamond" w:hAnsi="Garamond"/>
          <w:sz w:val="24"/>
          <w:szCs w:val="24"/>
          <w:lang w:eastAsia="en-US"/>
        </w:rPr>
        <w:t xml:space="preserve"> </w:t>
      </w:r>
      <w:r w:rsidRPr="00DE568D">
        <w:rPr>
          <w:rFonts w:ascii="Garamond" w:hAnsi="Garamond"/>
          <w:sz w:val="24"/>
          <w:szCs w:val="24"/>
          <w:lang w:val="en-US" w:eastAsia="en-US"/>
        </w:rPr>
        <w:t>Electric</w:t>
      </w:r>
      <w:r w:rsidRPr="00DE568D">
        <w:rPr>
          <w:rFonts w:ascii="Garamond" w:hAnsi="Garamond"/>
          <w:sz w:val="24"/>
          <w:szCs w:val="24"/>
          <w:lang w:eastAsia="en-US"/>
        </w:rPr>
        <w:t xml:space="preserve">, </w:t>
      </w:r>
      <w:r w:rsidRPr="00DE568D">
        <w:rPr>
          <w:rFonts w:ascii="Garamond" w:hAnsi="Garamond"/>
          <w:sz w:val="24"/>
          <w:szCs w:val="24"/>
          <w:lang w:val="en-US" w:eastAsia="en-US"/>
        </w:rPr>
        <w:t>ABB</w:t>
      </w:r>
      <w:r w:rsidRPr="00DE568D">
        <w:rPr>
          <w:rFonts w:ascii="Garamond" w:hAnsi="Garamond"/>
          <w:sz w:val="24"/>
          <w:szCs w:val="24"/>
          <w:lang w:eastAsia="en-US"/>
        </w:rPr>
        <w:t xml:space="preserve"> ή άλλων ισοδύναμων.</w:t>
      </w:r>
    </w:p>
    <w:p w14:paraId="2C4B4CCF" w14:textId="77777777" w:rsidR="00DE568D" w:rsidRPr="00DE568D" w:rsidRDefault="00DE568D" w:rsidP="00DE568D">
      <w:pPr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spacing w:after="160" w:line="288" w:lineRule="auto"/>
        <w:jc w:val="both"/>
        <w:rPr>
          <w:rFonts w:ascii="Garamond" w:hAnsi="Garamond"/>
          <w:sz w:val="24"/>
          <w:szCs w:val="24"/>
          <w:lang w:eastAsia="en-US"/>
        </w:rPr>
      </w:pPr>
      <w:r w:rsidRPr="00DE568D">
        <w:rPr>
          <w:rFonts w:ascii="Garamond" w:hAnsi="Garamond"/>
          <w:sz w:val="24"/>
          <w:szCs w:val="24"/>
          <w:lang w:eastAsia="en-US"/>
        </w:rPr>
        <w:t>Τα είδη θα έχουν εγγύηση καλής λειτουργίας ενός (1) έτους από την ημερομηνία οριστικής παραλαβής τους.</w:t>
      </w:r>
    </w:p>
    <w:p w14:paraId="5FCE7D5C" w14:textId="77777777" w:rsidR="00DE568D" w:rsidRDefault="00DE568D" w:rsidP="00DE568D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spacing w:after="120" w:line="360" w:lineRule="auto"/>
        <w:ind w:left="851"/>
        <w:contextualSpacing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E568D">
        <w:rPr>
          <w:rFonts w:ascii="Garamond" w:hAnsi="Garamond"/>
          <w:bCs/>
          <w:sz w:val="24"/>
          <w:szCs w:val="24"/>
          <w:lang w:eastAsia="en-US"/>
        </w:rPr>
        <w:t>Ο φάκελος της οικονομικής προσφοράς θα περιέχει συμπληρωμένο</w:t>
      </w:r>
      <w:r w:rsidRPr="00DE568D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DE568D">
        <w:rPr>
          <w:rFonts w:ascii="Garamond" w:hAnsi="Garamond"/>
          <w:b/>
          <w:sz w:val="24"/>
          <w:szCs w:val="24"/>
          <w:u w:val="single"/>
          <w:lang w:eastAsia="en-US"/>
        </w:rPr>
        <w:t>επί ποινή αποκλεισμού</w:t>
      </w:r>
      <w:r w:rsidRPr="00DE568D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DE568D">
        <w:rPr>
          <w:rFonts w:ascii="Garamond" w:hAnsi="Garamond"/>
          <w:bCs/>
          <w:sz w:val="24"/>
          <w:szCs w:val="24"/>
          <w:lang w:eastAsia="en-US"/>
        </w:rPr>
        <w:t>το</w:t>
      </w:r>
      <w:r w:rsidRPr="00DE568D">
        <w:rPr>
          <w:rFonts w:ascii="Garamond" w:hAnsi="Garamond"/>
          <w:b/>
          <w:sz w:val="24"/>
          <w:szCs w:val="24"/>
          <w:lang w:eastAsia="en-US"/>
        </w:rPr>
        <w:t xml:space="preserve"> ΕΝΤΥΠΟ ΟΙΚΟΝΟΜΙΚΗΣ ΠΡΟΣΦΟΡΑΣ </w:t>
      </w:r>
      <w:r w:rsidRPr="00DE568D">
        <w:rPr>
          <w:rFonts w:ascii="Garamond" w:hAnsi="Garamond"/>
          <w:bCs/>
          <w:sz w:val="24"/>
          <w:szCs w:val="24"/>
          <w:lang w:eastAsia="en-US"/>
        </w:rPr>
        <w:t>όπως παρατίθεται παρακάτω :</w:t>
      </w:r>
    </w:p>
    <w:tbl>
      <w:tblPr>
        <w:tblStyle w:val="20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732"/>
        <w:gridCol w:w="969"/>
        <w:gridCol w:w="1134"/>
        <w:gridCol w:w="1275"/>
      </w:tblGrid>
      <w:tr w:rsidR="00DE568D" w:rsidRPr="00DE568D" w14:paraId="0B327A32" w14:textId="77777777" w:rsidTr="00DE568D">
        <w:trPr>
          <w:trHeight w:val="355"/>
        </w:trPr>
        <w:tc>
          <w:tcPr>
            <w:tcW w:w="10201" w:type="dxa"/>
            <w:gridSpan w:val="6"/>
            <w:vAlign w:val="center"/>
          </w:tcPr>
          <w:p w14:paraId="2607902B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  <w:sz w:val="22"/>
                <w:szCs w:val="22"/>
              </w:rPr>
            </w:pPr>
            <w:bookmarkStart w:id="10" w:name="_Hlk133751048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</w:rPr>
              <w:t>ΕΝΤΥΠΟ ΟΙΚΟΝΟΜΙΚΗΣ ΠΡΟΣΦΟΡΑΣ ΟΜΑΔΑ 1</w:t>
            </w:r>
          </w:p>
        </w:tc>
      </w:tr>
      <w:tr w:rsidR="00DE568D" w:rsidRPr="00DE568D" w14:paraId="54E06E4D" w14:textId="77777777" w:rsidTr="00DE568D">
        <w:trPr>
          <w:trHeight w:val="497"/>
        </w:trPr>
        <w:tc>
          <w:tcPr>
            <w:tcW w:w="568" w:type="dxa"/>
            <w:vAlign w:val="center"/>
          </w:tcPr>
          <w:p w14:paraId="2A8688F6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α/α</w:t>
            </w:r>
          </w:p>
        </w:tc>
        <w:tc>
          <w:tcPr>
            <w:tcW w:w="5523" w:type="dxa"/>
            <w:vAlign w:val="center"/>
          </w:tcPr>
          <w:p w14:paraId="06411312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  <w:proofErr w:type="spellStart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Περιγρ</w:t>
            </w:r>
            <w:proofErr w:type="spellEnd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αφή</w:t>
            </w:r>
          </w:p>
        </w:tc>
        <w:tc>
          <w:tcPr>
            <w:tcW w:w="732" w:type="dxa"/>
            <w:vAlign w:val="center"/>
          </w:tcPr>
          <w:p w14:paraId="09855AE1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Μ/Μ</w:t>
            </w:r>
          </w:p>
        </w:tc>
        <w:tc>
          <w:tcPr>
            <w:tcW w:w="969" w:type="dxa"/>
            <w:vAlign w:val="center"/>
          </w:tcPr>
          <w:p w14:paraId="5BFC2C33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  <w:proofErr w:type="spellStart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Ποσοτ</w:t>
            </w:r>
            <w:proofErr w:type="spellEnd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74387EC9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  <w:proofErr w:type="spellStart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Τιμή</w:t>
            </w:r>
            <w:proofErr w:type="spellEnd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μονάδος</w:t>
            </w:r>
            <w:proofErr w:type="spellEnd"/>
          </w:p>
        </w:tc>
        <w:tc>
          <w:tcPr>
            <w:tcW w:w="1275" w:type="dxa"/>
            <w:vAlign w:val="center"/>
          </w:tcPr>
          <w:p w14:paraId="3664D231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  <w:proofErr w:type="spellStart"/>
            <w:r w:rsidRPr="00DE568D">
              <w:rPr>
                <w:rFonts w:ascii="Garamond" w:eastAsia="Comic Sans MS" w:hAnsi="Garamond" w:cs="Comic Sans MS"/>
                <w:bCs/>
                <w:sz w:val="22"/>
                <w:szCs w:val="22"/>
                <w:lang w:val="en-US"/>
              </w:rPr>
              <w:t>Κόστος</w:t>
            </w:r>
            <w:proofErr w:type="spellEnd"/>
          </w:p>
        </w:tc>
      </w:tr>
      <w:tr w:rsidR="00DE568D" w:rsidRPr="00DE568D" w14:paraId="023451F5" w14:textId="77777777" w:rsidTr="00DE568D">
        <w:trPr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6B45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  <w:r w:rsidRPr="00DE568D">
              <w:rPr>
                <w:rFonts w:ascii="Garamond" w:eastAsia="Comic Sans MS" w:hAnsi="Garamond" w:cs="Comic Sans MS"/>
                <w:bCs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1419" w14:textId="77777777" w:rsidR="00DE568D" w:rsidRPr="00DE568D" w:rsidRDefault="00DE568D" w:rsidP="00DE568D">
            <w:pPr>
              <w:rPr>
                <w:rFonts w:ascii="Garamond" w:eastAsia="Comic Sans MS" w:hAnsi="Garamond" w:cs="Comic Sans MS"/>
                <w:bCs/>
                <w:sz w:val="24"/>
                <w:szCs w:val="24"/>
              </w:rPr>
            </w:pPr>
            <w:r w:rsidRPr="00DE568D">
              <w:rPr>
                <w:rFonts w:ascii="Garamond" w:eastAsia="Comic Sans MS" w:hAnsi="Garamond" w:cs="Calibri"/>
                <w:color w:val="000000"/>
                <w:sz w:val="24"/>
                <w:szCs w:val="24"/>
              </w:rPr>
              <w:t xml:space="preserve">ΛΑΜΠΤΗΡΑΣ </w:t>
            </w:r>
            <w:r w:rsidRPr="00DE568D">
              <w:rPr>
                <w:rFonts w:ascii="Garamond" w:eastAsia="Comic Sans MS" w:hAnsi="Garamond" w:cs="Calibri"/>
                <w:color w:val="000000"/>
                <w:sz w:val="24"/>
                <w:szCs w:val="24"/>
                <w:lang w:val="en-US"/>
              </w:rPr>
              <w:t>LED</w:t>
            </w:r>
            <w:r w:rsidRPr="00DE568D">
              <w:rPr>
                <w:rFonts w:ascii="Garamond" w:eastAsia="Comic Sans MS" w:hAnsi="Garamond" w:cs="Calibri"/>
                <w:color w:val="000000"/>
                <w:sz w:val="24"/>
                <w:szCs w:val="24"/>
              </w:rPr>
              <w:t xml:space="preserve"> 4,9</w:t>
            </w:r>
            <w:r w:rsidRPr="00DE568D">
              <w:rPr>
                <w:rFonts w:ascii="Garamond" w:eastAsia="Comic Sans MS" w:hAnsi="Garamond" w:cs="Calibri"/>
                <w:color w:val="000000"/>
                <w:sz w:val="24"/>
                <w:szCs w:val="24"/>
                <w:lang w:val="en-US"/>
              </w:rPr>
              <w:t>W</w:t>
            </w:r>
            <w:r w:rsidRPr="00DE568D">
              <w:rPr>
                <w:rFonts w:ascii="Garamond" w:eastAsia="Comic Sans MS" w:hAnsi="Garamond" w:cs="Calibri"/>
                <w:color w:val="000000"/>
                <w:sz w:val="24"/>
                <w:szCs w:val="24"/>
              </w:rPr>
              <w:t xml:space="preserve"> 4000Κ Ε27 </w:t>
            </w:r>
            <w:r w:rsidRPr="00DE568D">
              <w:rPr>
                <w:rFonts w:ascii="Garamond" w:eastAsia="Comic Sans MS" w:hAnsi="Garamond" w:cs="Calibri"/>
                <w:color w:val="000000"/>
                <w:sz w:val="24"/>
                <w:szCs w:val="24"/>
                <w:lang w:val="en-US"/>
              </w:rPr>
              <w:t>OSRAM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01B6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  <w:sz w:val="24"/>
                <w:szCs w:val="24"/>
              </w:rPr>
            </w:pPr>
            <w:r w:rsidRPr="00DE568D">
              <w:rPr>
                <w:rFonts w:ascii="Garamond" w:eastAsia="Comic Sans MS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7C0F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  <w:sz w:val="24"/>
                <w:szCs w:val="24"/>
              </w:rPr>
            </w:pPr>
            <w:r w:rsidRPr="00DE568D">
              <w:rPr>
                <w:rFonts w:ascii="Garamond" w:eastAsia="Comic Sans MS" w:hAnsi="Garamond" w:cs="Comic Sans MS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225E163B" w14:textId="77777777" w:rsidR="00DE568D" w:rsidRPr="00DE568D" w:rsidRDefault="00DE568D" w:rsidP="00DE568D">
            <w:pPr>
              <w:jc w:val="right"/>
              <w:rPr>
                <w:rFonts w:ascii="Garamond" w:eastAsia="Comic Sans MS" w:hAnsi="Garamond" w:cs="Comic Sans MS"/>
                <w:bCs/>
              </w:rPr>
            </w:pPr>
          </w:p>
        </w:tc>
        <w:tc>
          <w:tcPr>
            <w:tcW w:w="1275" w:type="dxa"/>
            <w:vAlign w:val="center"/>
          </w:tcPr>
          <w:p w14:paraId="0E87938D" w14:textId="77777777" w:rsidR="00DE568D" w:rsidRPr="00DE568D" w:rsidRDefault="00DE568D" w:rsidP="00DE568D">
            <w:pPr>
              <w:jc w:val="right"/>
              <w:rPr>
                <w:rFonts w:ascii="Garamond" w:eastAsia="Comic Sans MS" w:hAnsi="Garamond" w:cs="Comic Sans MS"/>
                <w:bCs/>
              </w:rPr>
            </w:pPr>
          </w:p>
        </w:tc>
      </w:tr>
      <w:tr w:rsidR="00DE568D" w:rsidRPr="00DE568D" w14:paraId="3CEA65B9" w14:textId="77777777" w:rsidTr="00DE568D">
        <w:trPr>
          <w:trHeight w:val="399"/>
        </w:trPr>
        <w:tc>
          <w:tcPr>
            <w:tcW w:w="568" w:type="dxa"/>
            <w:noWrap/>
            <w:vAlign w:val="center"/>
            <w:hideMark/>
          </w:tcPr>
          <w:p w14:paraId="2C38CD4A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  <w:lang w:val="en-US"/>
              </w:rPr>
            </w:pPr>
          </w:p>
        </w:tc>
        <w:tc>
          <w:tcPr>
            <w:tcW w:w="8358" w:type="dxa"/>
            <w:gridSpan w:val="4"/>
            <w:noWrap/>
            <w:vAlign w:val="center"/>
            <w:hideMark/>
          </w:tcPr>
          <w:p w14:paraId="1A286CF3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  <w:sz w:val="24"/>
                <w:szCs w:val="24"/>
              </w:rPr>
            </w:pPr>
            <w:r w:rsidRPr="00DE568D">
              <w:rPr>
                <w:rFonts w:ascii="Garamond" w:eastAsia="Comic Sans MS" w:hAnsi="Garamond" w:cs="Comic Sans MS"/>
                <w:bCs/>
                <w:sz w:val="24"/>
                <w:szCs w:val="24"/>
              </w:rPr>
              <w:t>ΑΘΡΟΙΣΜΑ</w:t>
            </w:r>
          </w:p>
        </w:tc>
        <w:tc>
          <w:tcPr>
            <w:tcW w:w="1275" w:type="dxa"/>
            <w:noWrap/>
            <w:vAlign w:val="center"/>
          </w:tcPr>
          <w:p w14:paraId="1BE86153" w14:textId="77777777" w:rsidR="00DE568D" w:rsidRPr="00DE568D" w:rsidRDefault="00DE568D" w:rsidP="00DE568D">
            <w:pPr>
              <w:jc w:val="right"/>
              <w:rPr>
                <w:rFonts w:ascii="Garamond" w:eastAsia="Comic Sans MS" w:hAnsi="Garamond" w:cs="Comic Sans MS"/>
                <w:bCs/>
                <w:lang w:val="en-US"/>
              </w:rPr>
            </w:pPr>
          </w:p>
        </w:tc>
      </w:tr>
      <w:tr w:rsidR="00DE568D" w:rsidRPr="00DE568D" w14:paraId="67E72E3B" w14:textId="77777777" w:rsidTr="00DE568D">
        <w:trPr>
          <w:trHeight w:val="428"/>
        </w:trPr>
        <w:tc>
          <w:tcPr>
            <w:tcW w:w="568" w:type="dxa"/>
            <w:noWrap/>
            <w:vAlign w:val="center"/>
            <w:hideMark/>
          </w:tcPr>
          <w:p w14:paraId="074D495F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</w:p>
        </w:tc>
        <w:tc>
          <w:tcPr>
            <w:tcW w:w="8358" w:type="dxa"/>
            <w:gridSpan w:val="4"/>
            <w:noWrap/>
            <w:vAlign w:val="center"/>
            <w:hideMark/>
          </w:tcPr>
          <w:p w14:paraId="3B0468DA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  <w:sz w:val="24"/>
                <w:szCs w:val="24"/>
              </w:rPr>
            </w:pPr>
            <w:r w:rsidRPr="00DE568D">
              <w:rPr>
                <w:rFonts w:ascii="Garamond" w:eastAsia="Comic Sans MS" w:hAnsi="Garamond" w:cs="Comic Sans MS"/>
                <w:bCs/>
                <w:sz w:val="24"/>
                <w:szCs w:val="24"/>
              </w:rPr>
              <w:t>ΦΠΑ 24%</w:t>
            </w:r>
          </w:p>
        </w:tc>
        <w:tc>
          <w:tcPr>
            <w:tcW w:w="1275" w:type="dxa"/>
            <w:noWrap/>
            <w:vAlign w:val="center"/>
          </w:tcPr>
          <w:p w14:paraId="33373489" w14:textId="77777777" w:rsidR="00DE568D" w:rsidRPr="00DE568D" w:rsidRDefault="00DE568D" w:rsidP="00DE568D">
            <w:pPr>
              <w:jc w:val="right"/>
              <w:rPr>
                <w:rFonts w:ascii="Garamond" w:eastAsia="Comic Sans MS" w:hAnsi="Garamond" w:cs="Comic Sans MS"/>
                <w:bCs/>
                <w:lang w:val="en-US"/>
              </w:rPr>
            </w:pPr>
          </w:p>
        </w:tc>
      </w:tr>
      <w:tr w:rsidR="00DE568D" w:rsidRPr="00DE568D" w14:paraId="0E9F6BEF" w14:textId="77777777" w:rsidTr="00DE568D">
        <w:trPr>
          <w:trHeight w:val="454"/>
        </w:trPr>
        <w:tc>
          <w:tcPr>
            <w:tcW w:w="568" w:type="dxa"/>
            <w:noWrap/>
            <w:vAlign w:val="center"/>
            <w:hideMark/>
          </w:tcPr>
          <w:p w14:paraId="2AE56BB2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</w:rPr>
            </w:pPr>
          </w:p>
        </w:tc>
        <w:tc>
          <w:tcPr>
            <w:tcW w:w="8358" w:type="dxa"/>
            <w:gridSpan w:val="4"/>
            <w:noWrap/>
            <w:vAlign w:val="center"/>
            <w:hideMark/>
          </w:tcPr>
          <w:p w14:paraId="3E615279" w14:textId="77777777" w:rsidR="00DE568D" w:rsidRPr="00DE568D" w:rsidRDefault="00DE568D" w:rsidP="00DE568D">
            <w:pPr>
              <w:jc w:val="center"/>
              <w:rPr>
                <w:rFonts w:ascii="Garamond" w:eastAsia="Comic Sans MS" w:hAnsi="Garamond" w:cs="Comic Sans MS"/>
                <w:bCs/>
                <w:sz w:val="24"/>
                <w:szCs w:val="24"/>
              </w:rPr>
            </w:pPr>
            <w:r w:rsidRPr="00DE568D">
              <w:rPr>
                <w:rFonts w:ascii="Garamond" w:eastAsia="Comic Sans MS" w:hAnsi="Garamond" w:cs="Comic Sans MS"/>
                <w:bCs/>
                <w:sz w:val="24"/>
                <w:szCs w:val="24"/>
              </w:rPr>
              <w:t>ΣΥΝΟΛΙΚΟ ΚΟΣΤΟΣ ΠΡΟΣΦΟΡΑΣ</w:t>
            </w:r>
          </w:p>
        </w:tc>
        <w:tc>
          <w:tcPr>
            <w:tcW w:w="1275" w:type="dxa"/>
            <w:noWrap/>
            <w:vAlign w:val="center"/>
          </w:tcPr>
          <w:p w14:paraId="36A5B863" w14:textId="77777777" w:rsidR="00DE568D" w:rsidRPr="00DE568D" w:rsidRDefault="00DE568D" w:rsidP="00DE568D">
            <w:pPr>
              <w:jc w:val="right"/>
              <w:rPr>
                <w:rFonts w:ascii="Garamond" w:eastAsia="Comic Sans MS" w:hAnsi="Garamond" w:cs="Comic Sans MS"/>
                <w:bCs/>
                <w:lang w:val="en-US"/>
              </w:rPr>
            </w:pPr>
          </w:p>
        </w:tc>
      </w:tr>
      <w:bookmarkEnd w:id="10"/>
    </w:tbl>
    <w:p w14:paraId="613A946A" w14:textId="77777777" w:rsidR="00DE568D" w:rsidRDefault="00DE568D" w:rsidP="00DE568D">
      <w:pPr>
        <w:widowControl w:val="0"/>
        <w:tabs>
          <w:tab w:val="left" w:pos="360"/>
        </w:tabs>
        <w:autoSpaceDE w:val="0"/>
        <w:autoSpaceDN w:val="0"/>
        <w:spacing w:after="120" w:line="360" w:lineRule="auto"/>
        <w:ind w:left="851"/>
        <w:contextualSpacing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F6E14F7" w14:textId="77777777" w:rsidR="00C53065" w:rsidRPr="00DE568D" w:rsidRDefault="00C53065" w:rsidP="00DE568D">
      <w:pPr>
        <w:widowControl w:val="0"/>
        <w:tabs>
          <w:tab w:val="left" w:pos="360"/>
        </w:tabs>
        <w:autoSpaceDE w:val="0"/>
        <w:autoSpaceDN w:val="0"/>
        <w:spacing w:after="120" w:line="360" w:lineRule="auto"/>
        <w:ind w:left="851"/>
        <w:contextualSpacing/>
        <w:jc w:val="both"/>
        <w:rPr>
          <w:rFonts w:ascii="Garamond" w:hAnsi="Garamond"/>
          <w:bCs/>
          <w:sz w:val="24"/>
          <w:szCs w:val="24"/>
          <w:lang w:eastAsia="en-US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894"/>
        <w:gridCol w:w="971"/>
        <w:gridCol w:w="970"/>
        <w:gridCol w:w="1275"/>
      </w:tblGrid>
      <w:tr w:rsidR="00DE568D" w:rsidRPr="00661A9C" w14:paraId="42A19985" w14:textId="77777777" w:rsidTr="00DE568D">
        <w:trPr>
          <w:trHeight w:val="497"/>
        </w:trPr>
        <w:tc>
          <w:tcPr>
            <w:tcW w:w="10201" w:type="dxa"/>
            <w:gridSpan w:val="6"/>
            <w:vAlign w:val="center"/>
          </w:tcPr>
          <w:p w14:paraId="3ED669B2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bookmarkStart w:id="11" w:name="_Hlk133750916"/>
            <w:r>
              <w:rPr>
                <w:rFonts w:ascii="Garamond" w:hAnsi="Garamond"/>
                <w:bCs/>
                <w:sz w:val="22"/>
                <w:szCs w:val="22"/>
              </w:rPr>
              <w:lastRenderedPageBreak/>
              <w:t>ΕΝΤΥΠΟ ΟΙΚΟΝΟΜΙΚΗΣ ΠΡΟΣΦΟΡΑΣ ΟΜΑΔΑ 2</w:t>
            </w:r>
          </w:p>
        </w:tc>
      </w:tr>
      <w:bookmarkEnd w:id="11"/>
      <w:tr w:rsidR="00DE568D" w:rsidRPr="00661A9C" w14:paraId="3FEDF072" w14:textId="77777777" w:rsidTr="00DE568D">
        <w:trPr>
          <w:trHeight w:val="497"/>
        </w:trPr>
        <w:tc>
          <w:tcPr>
            <w:tcW w:w="568" w:type="dxa"/>
            <w:vAlign w:val="center"/>
          </w:tcPr>
          <w:p w14:paraId="4C8B6493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α/α</w:t>
            </w:r>
          </w:p>
        </w:tc>
        <w:tc>
          <w:tcPr>
            <w:tcW w:w="5523" w:type="dxa"/>
            <w:vAlign w:val="center"/>
          </w:tcPr>
          <w:p w14:paraId="1A9E2C67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proofErr w:type="spellStart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Περιγρ</w:t>
            </w:r>
            <w:proofErr w:type="spellEnd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αφή</w:t>
            </w:r>
          </w:p>
        </w:tc>
        <w:tc>
          <w:tcPr>
            <w:tcW w:w="894" w:type="dxa"/>
            <w:vAlign w:val="center"/>
          </w:tcPr>
          <w:p w14:paraId="411A2C75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Μ/Μ</w:t>
            </w:r>
          </w:p>
        </w:tc>
        <w:tc>
          <w:tcPr>
            <w:tcW w:w="971" w:type="dxa"/>
            <w:vAlign w:val="center"/>
          </w:tcPr>
          <w:p w14:paraId="24285175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proofErr w:type="spellStart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Ποσοτ</w:t>
            </w:r>
            <w:proofErr w:type="spellEnd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970" w:type="dxa"/>
            <w:vAlign w:val="center"/>
          </w:tcPr>
          <w:p w14:paraId="39C9BDE3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proofErr w:type="spellStart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Τιμή</w:t>
            </w:r>
            <w:proofErr w:type="spellEnd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μονάδος</w:t>
            </w:r>
            <w:proofErr w:type="spellEnd"/>
          </w:p>
        </w:tc>
        <w:tc>
          <w:tcPr>
            <w:tcW w:w="1275" w:type="dxa"/>
            <w:vAlign w:val="center"/>
          </w:tcPr>
          <w:p w14:paraId="0B8672C7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proofErr w:type="spellStart"/>
            <w:r w:rsidRPr="007C2216">
              <w:rPr>
                <w:rFonts w:ascii="Garamond" w:hAnsi="Garamond"/>
                <w:bCs/>
                <w:sz w:val="22"/>
                <w:szCs w:val="22"/>
                <w:lang w:val="en-US"/>
              </w:rPr>
              <w:t>Κόστος</w:t>
            </w:r>
            <w:proofErr w:type="spellEnd"/>
          </w:p>
        </w:tc>
      </w:tr>
      <w:tr w:rsidR="00DE568D" w:rsidRPr="00661A9C" w14:paraId="187FB7E0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0914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F891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ΚΑΛΩΔΙΟ ΕΥΚΑΜΠΤΟ 3*1,5τ.χ.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A445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Μ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E3DA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70" w:type="dxa"/>
            <w:vAlign w:val="center"/>
          </w:tcPr>
          <w:p w14:paraId="5135F48A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DF343E0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490EB12F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DB7F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9025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ΦΙΣ ΣΟΥΚΟ ΑΡΣΕΝΙΚΟ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C2C6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C59F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0" w:type="dxa"/>
            <w:vAlign w:val="center"/>
          </w:tcPr>
          <w:p w14:paraId="3DCE5E99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10FDFEF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13297585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3E5A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DA37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ΦΙΣ ΣΟΥΚΟ ΘΗΛΥΚΟ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973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06D4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45CDDC24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58324DA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3D0D5498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3D3E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49C4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ΦΙΣ ΣΟΥΚΟ TAY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C0AB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924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67075CAF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07B80EA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74E01DF9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EEA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CCBA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ΠΡΙΖΑ RJ45 ΚΑΝΑΛΙΟΥ LEGRAND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CD9D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FC44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14:paraId="77199CD5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CA2994E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45435624" w14:textId="77777777" w:rsidTr="00CC2781">
        <w:trPr>
          <w:trHeight w:hRule="exact" w:val="52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D516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A21B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ΝΤΟΥΙ Ε27 ΠΟΡΣΕΛΑΝΗΣ ΓΩΝΙΑΚΟ ΜΕ ΛΑΜΑΚΙ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BFA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3B50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0" w:type="dxa"/>
            <w:vAlign w:val="center"/>
          </w:tcPr>
          <w:p w14:paraId="45884F91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9614FE9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56A57B94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7B45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8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7E3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ΚΑΝΑΛI 105*50 LEGRAND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06CA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Μ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5FBB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0" w:type="dxa"/>
            <w:vAlign w:val="center"/>
          </w:tcPr>
          <w:p w14:paraId="61165595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0DE2E5D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22978BAF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B5C8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9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8B68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ΜΠΑΛΑ Φ30 ΟΠΑΛ Χ. ΓΡΙΦΑ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CEC6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7265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377A7F2F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716DF687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133E6DCE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8F1E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43E0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ΑΥΤΟΜΑΤΗ ΑΣΦΑΛΕΙΑ 10Α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90E9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1EBF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0" w:type="dxa"/>
            <w:vAlign w:val="center"/>
          </w:tcPr>
          <w:p w14:paraId="3D057900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5FFD942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4D39A7F1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2D7C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11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C9FB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ΑΥΤΟΜΑΤΗ ΑΣΦΑΛΕΙΑ 3*32Α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9D85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AA32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47DA0074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1503623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5711410C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B07A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 w:rsidRPr="00E90A10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0FB1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ΑΥΤΟΜΑΤΗ ΑΣΦΑΛΕΙΑ 3*25Α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A4D6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6DAC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3A7947B6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9C0DDFE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0A02F57C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5927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  <w:r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074F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ΠΡΙΖΑ ΣΟΥΚΟ ΚΑΝΑΛΙΟΥ LEGRAND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28E1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2F02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4ED42F73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D2D32CF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25916E64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580F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1242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ΠΡΙΖΑ ΣΟΥΚΟ ΧΩΝΕΥΤΗ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73DF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22A1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3B5B54A1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39CA6BAC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05D39399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C20D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15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50C2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ΓΕΦΥΡΑ ΤΦ ΠΙΝΑΚΑ 12 ΑΣΦΑΛΕΙΩN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C266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511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31B2B7FD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30494472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656173CF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0151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16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44C3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ΓΕΦΥΡΑ MΦ ΠΙΝΑΚΑ 12 ΑΣΦΑΛΕΙΩN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B97E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E9A5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0" w:type="dxa"/>
            <w:vAlign w:val="center"/>
          </w:tcPr>
          <w:p w14:paraId="09DF34BD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52F6E950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080EACAA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C8E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B40D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ΠΛΑΣΤΙΚΟ ΗΛΕΚ. ΚΑΝΑΛΙ 20*13 ΑΥΤΟΚ/ΤΟ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4937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Μ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8B6F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0" w:type="dxa"/>
            <w:vAlign w:val="center"/>
          </w:tcPr>
          <w:p w14:paraId="227713F7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4D45C11F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08D7498C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A689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18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B920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ΠΛΑΣΤΙΚΟ ΗΛΕΚ. ΚΑΝΑΛΙ 32*16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D4EC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Μ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2279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0" w:type="dxa"/>
            <w:vAlign w:val="center"/>
          </w:tcPr>
          <w:p w14:paraId="41795366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668148EB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2A98CA13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4219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8270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ΑΥΤΟΜΑΤΗ ΑΣΦΑΛΕΙΑ 32Α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D5DC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2439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0" w:type="dxa"/>
            <w:vAlign w:val="center"/>
          </w:tcPr>
          <w:p w14:paraId="5A688D9A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780D2030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702542EF" w14:textId="77777777" w:rsidTr="00DE568D">
        <w:trPr>
          <w:trHeight w:hRule="exact" w:val="3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FF76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336D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ΡΕΛΕ ΘΕΡΜΟΣΥΣΣΩΡΕΥΤΩΝ 4*40Α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A31C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19BA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 w14:paraId="252BC306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1AE5777A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59430A1E" w14:textId="77777777" w:rsidTr="00DE568D">
        <w:trPr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ACD4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3156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ΤΑΙΝΙΕΣ ΜΟΝΩΤΙΚΕΣ (ΚΑΦΕ-ΜΠΛΕ)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6E6E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6906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0" w:type="dxa"/>
            <w:vAlign w:val="center"/>
          </w:tcPr>
          <w:p w14:paraId="5F6BEDB5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4A8B337C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53F89EA2" w14:textId="77777777" w:rsidTr="00DE568D">
        <w:trPr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F437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 w:cs="Calibri"/>
                <w:color w:val="000000"/>
              </w:rPr>
              <w:t>22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E196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ΕΠΙΤΗΡΗΤΗΣ ΜΦ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F7DB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6785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  <w:vAlign w:val="center"/>
          </w:tcPr>
          <w:p w14:paraId="3A5746CA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41437552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0B03BDA9" w14:textId="77777777" w:rsidTr="00DE568D">
        <w:trPr>
          <w:trHeight w:hRule="exact"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9083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  <w:bookmarkStart w:id="12" w:name="_Hlk133750953"/>
            <w:r>
              <w:rPr>
                <w:rFonts w:ascii="Garamond" w:hAnsi="Garamond" w:cs="Calibri"/>
                <w:color w:val="000000"/>
              </w:rPr>
              <w:t>23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508" w14:textId="77777777" w:rsidR="00DE568D" w:rsidRPr="003727C0" w:rsidRDefault="00DE568D" w:rsidP="00A5560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ΕΠΙΤΗΡΗΤΗΣ ΤΦ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2A85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ΤΜΧ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2F9F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  <w:vAlign w:val="center"/>
          </w:tcPr>
          <w:p w14:paraId="59EBB19D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  <w:vAlign w:val="center"/>
          </w:tcPr>
          <w:p w14:paraId="4209BF7C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E568D" w:rsidRPr="00661A9C" w14:paraId="2021D865" w14:textId="77777777" w:rsidTr="00DE568D">
        <w:trPr>
          <w:trHeight w:val="454"/>
        </w:trPr>
        <w:tc>
          <w:tcPr>
            <w:tcW w:w="568" w:type="dxa"/>
            <w:noWrap/>
            <w:vAlign w:val="center"/>
            <w:hideMark/>
          </w:tcPr>
          <w:p w14:paraId="298FA60E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  <w:lang w:val="en-US"/>
              </w:rPr>
            </w:pPr>
          </w:p>
        </w:tc>
        <w:tc>
          <w:tcPr>
            <w:tcW w:w="8358" w:type="dxa"/>
            <w:gridSpan w:val="4"/>
            <w:noWrap/>
            <w:vAlign w:val="center"/>
            <w:hideMark/>
          </w:tcPr>
          <w:p w14:paraId="06E240A1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/>
                <w:bCs/>
                <w:sz w:val="24"/>
                <w:szCs w:val="24"/>
              </w:rPr>
              <w:t>ΑΘΡΟΙΣΜΑ</w:t>
            </w:r>
          </w:p>
        </w:tc>
        <w:tc>
          <w:tcPr>
            <w:tcW w:w="1275" w:type="dxa"/>
            <w:noWrap/>
            <w:vAlign w:val="center"/>
          </w:tcPr>
          <w:p w14:paraId="30D6164A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5779EEEC" w14:textId="77777777" w:rsidTr="00DE568D">
        <w:trPr>
          <w:trHeight w:val="454"/>
        </w:trPr>
        <w:tc>
          <w:tcPr>
            <w:tcW w:w="568" w:type="dxa"/>
            <w:noWrap/>
            <w:vAlign w:val="center"/>
            <w:hideMark/>
          </w:tcPr>
          <w:p w14:paraId="4D77676B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358" w:type="dxa"/>
            <w:gridSpan w:val="4"/>
            <w:noWrap/>
            <w:vAlign w:val="center"/>
            <w:hideMark/>
          </w:tcPr>
          <w:p w14:paraId="78C74DB5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/>
                <w:bCs/>
                <w:sz w:val="24"/>
                <w:szCs w:val="24"/>
              </w:rPr>
              <w:t>ΦΠΑ 24%</w:t>
            </w:r>
          </w:p>
        </w:tc>
        <w:tc>
          <w:tcPr>
            <w:tcW w:w="1275" w:type="dxa"/>
            <w:noWrap/>
            <w:vAlign w:val="center"/>
          </w:tcPr>
          <w:p w14:paraId="10FD10CB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tr w:rsidR="00DE568D" w:rsidRPr="00661A9C" w14:paraId="5B400DA0" w14:textId="77777777" w:rsidTr="00DE568D">
        <w:trPr>
          <w:trHeight w:val="454"/>
        </w:trPr>
        <w:tc>
          <w:tcPr>
            <w:tcW w:w="568" w:type="dxa"/>
            <w:noWrap/>
            <w:vAlign w:val="center"/>
            <w:hideMark/>
          </w:tcPr>
          <w:p w14:paraId="7BCFAFE5" w14:textId="77777777" w:rsidR="00DE568D" w:rsidRPr="007C2216" w:rsidRDefault="00DE568D" w:rsidP="00A55603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358" w:type="dxa"/>
            <w:gridSpan w:val="4"/>
            <w:noWrap/>
            <w:vAlign w:val="center"/>
            <w:hideMark/>
          </w:tcPr>
          <w:p w14:paraId="699BCE10" w14:textId="77777777" w:rsidR="00DE568D" w:rsidRPr="003727C0" w:rsidRDefault="00DE568D" w:rsidP="00A55603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7C0">
              <w:rPr>
                <w:rFonts w:ascii="Garamond" w:hAnsi="Garamond"/>
                <w:bCs/>
                <w:sz w:val="24"/>
                <w:szCs w:val="24"/>
              </w:rPr>
              <w:t>ΣΥΝΟΛΙΚΟ ΚΟΣΤΟΣ ΠΡΟΣΦΟΡΑΣ</w:t>
            </w:r>
          </w:p>
        </w:tc>
        <w:tc>
          <w:tcPr>
            <w:tcW w:w="1275" w:type="dxa"/>
            <w:noWrap/>
            <w:vAlign w:val="center"/>
          </w:tcPr>
          <w:p w14:paraId="193D2EFB" w14:textId="77777777" w:rsidR="00DE568D" w:rsidRPr="007C2216" w:rsidRDefault="00DE568D" w:rsidP="00A55603">
            <w:pPr>
              <w:jc w:val="right"/>
              <w:rPr>
                <w:rFonts w:ascii="Garamond" w:hAnsi="Garamond"/>
                <w:bCs/>
                <w:lang w:val="en-US"/>
              </w:rPr>
            </w:pPr>
          </w:p>
        </w:tc>
      </w:tr>
      <w:bookmarkEnd w:id="12"/>
    </w:tbl>
    <w:p w14:paraId="2F18BAC5" w14:textId="77777777" w:rsidR="00072576" w:rsidRDefault="00072576" w:rsidP="00652B0B">
      <w:pPr>
        <w:pStyle w:val="a5"/>
        <w:widowControl w:val="0"/>
        <w:autoSpaceDE w:val="0"/>
        <w:autoSpaceDN w:val="0"/>
        <w:spacing w:before="60" w:line="288" w:lineRule="auto"/>
        <w:ind w:left="567" w:right="227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BEB50BA" w14:textId="4CABF46F" w:rsidR="00DF3D75" w:rsidRPr="005F5AB9" w:rsidRDefault="00860ABF" w:rsidP="00DF3D75">
      <w:pPr>
        <w:pStyle w:val="3"/>
        <w:numPr>
          <w:ilvl w:val="0"/>
          <w:numId w:val="17"/>
        </w:numPr>
        <w:spacing w:after="200"/>
        <w:ind w:left="357" w:hanging="357"/>
        <w:rPr>
          <w:rFonts w:ascii="Garamond" w:hAnsi="Garamond" w:cstheme="minorHAnsi"/>
          <w:b w:val="0"/>
          <w:sz w:val="24"/>
          <w:szCs w:val="24"/>
        </w:rPr>
      </w:pPr>
      <w:bookmarkStart w:id="13" w:name="_Hlk131874869"/>
      <w:r>
        <w:rPr>
          <w:rFonts w:ascii="Garamond" w:hAnsi="Garamond" w:cstheme="minorHAnsi"/>
          <w:sz w:val="24"/>
          <w:szCs w:val="24"/>
        </w:rPr>
        <w:t>ΧΡΟΝΟΣ ΠΑΡΑΔΟΣΗΣ</w:t>
      </w:r>
    </w:p>
    <w:bookmarkEnd w:id="13"/>
    <w:p w14:paraId="464CFF90" w14:textId="63D58EEA" w:rsidR="00DF3D75" w:rsidRDefault="00860ABF" w:rsidP="00DF3D75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eastAsia="Tahoma" w:hAnsi="Garamond" w:cstheme="minorHAnsi"/>
          <w:sz w:val="24"/>
          <w:szCs w:val="24"/>
        </w:rPr>
        <w:t xml:space="preserve">Η παράδοση των υλικών θα γίνει το αργότερο </w:t>
      </w:r>
      <w:r w:rsidRPr="00AE071B">
        <w:rPr>
          <w:rFonts w:ascii="Garamond" w:eastAsia="Tahoma" w:hAnsi="Garamond" w:cstheme="minorHAnsi"/>
          <w:sz w:val="24"/>
          <w:szCs w:val="24"/>
        </w:rPr>
        <w:t xml:space="preserve">εντός </w:t>
      </w:r>
      <w:r w:rsidR="00DE568D">
        <w:rPr>
          <w:rFonts w:ascii="Garamond" w:eastAsia="Tahoma" w:hAnsi="Garamond" w:cstheme="minorHAnsi"/>
          <w:b/>
          <w:bCs/>
          <w:sz w:val="24"/>
          <w:szCs w:val="24"/>
        </w:rPr>
        <w:t>σαράντα πέντε</w:t>
      </w:r>
      <w:r w:rsidRPr="00AE071B">
        <w:rPr>
          <w:rFonts w:ascii="Garamond" w:eastAsia="Tahoma" w:hAnsi="Garamond" w:cstheme="minorHAnsi"/>
          <w:b/>
          <w:bCs/>
          <w:sz w:val="24"/>
          <w:szCs w:val="24"/>
        </w:rPr>
        <w:t xml:space="preserve"> (</w:t>
      </w:r>
      <w:r w:rsidR="00DE568D">
        <w:rPr>
          <w:rFonts w:ascii="Garamond" w:eastAsia="Tahoma" w:hAnsi="Garamond" w:cstheme="minorHAnsi"/>
          <w:b/>
          <w:bCs/>
          <w:sz w:val="24"/>
          <w:szCs w:val="24"/>
        </w:rPr>
        <w:t>45</w:t>
      </w:r>
      <w:r w:rsidRPr="00AE071B">
        <w:rPr>
          <w:rFonts w:ascii="Garamond" w:eastAsia="Tahoma" w:hAnsi="Garamond" w:cstheme="minorHAnsi"/>
          <w:b/>
          <w:bCs/>
          <w:sz w:val="24"/>
          <w:szCs w:val="24"/>
        </w:rPr>
        <w:t>)</w:t>
      </w:r>
      <w:r w:rsidRPr="00AE071B">
        <w:rPr>
          <w:rFonts w:ascii="Garamond" w:eastAsia="Tahoma" w:hAnsi="Garamond" w:cstheme="minorHAnsi"/>
          <w:sz w:val="24"/>
          <w:szCs w:val="24"/>
        </w:rPr>
        <w:t xml:space="preserve"> ημερολογιακών </w:t>
      </w:r>
      <w:r w:rsidRPr="00860ABF">
        <w:rPr>
          <w:rFonts w:ascii="Garamond" w:eastAsia="Tahoma" w:hAnsi="Garamond" w:cstheme="minorHAnsi"/>
          <w:sz w:val="24"/>
          <w:szCs w:val="24"/>
        </w:rPr>
        <w:t>ημερών από την υπογραφή της σύμβασης.</w:t>
      </w:r>
    </w:p>
    <w:p w14:paraId="49B3948A" w14:textId="77777777" w:rsidR="00860ABF" w:rsidRDefault="00860ABF" w:rsidP="00DF3D75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0FD26514" w14:textId="55484BFA" w:rsidR="00860ABF" w:rsidRPr="005F5AB9" w:rsidRDefault="00860ABF" w:rsidP="00860ABF">
      <w:pPr>
        <w:pStyle w:val="3"/>
        <w:numPr>
          <w:ilvl w:val="0"/>
          <w:numId w:val="17"/>
        </w:numPr>
        <w:spacing w:after="200"/>
        <w:rPr>
          <w:rFonts w:ascii="Garamond" w:hAnsi="Garamond" w:cstheme="minorHAnsi"/>
          <w:b w:val="0"/>
          <w:sz w:val="24"/>
          <w:szCs w:val="24"/>
        </w:rPr>
      </w:pPr>
      <w:bookmarkStart w:id="14" w:name="_Hlk131874931"/>
      <w:r>
        <w:rPr>
          <w:rFonts w:ascii="Garamond" w:hAnsi="Garamond" w:cstheme="minorHAnsi"/>
          <w:sz w:val="24"/>
          <w:szCs w:val="24"/>
        </w:rPr>
        <w:t>ΤΟΠΟΣ ΠΑΡΑΔΟΣΗΣ - ΕΙΔΗ</w:t>
      </w:r>
    </w:p>
    <w:p w14:paraId="509910AB" w14:textId="7D674ED6" w:rsidR="00860ABF" w:rsidRP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 xml:space="preserve">Τα είδη θα παραδοθούν µε φροντίδα, παρουσία και έξοδα του προμηθευτή στο χώρο </w:t>
      </w:r>
      <w:bookmarkEnd w:id="14"/>
      <w:r w:rsidR="00FF6BC7">
        <w:rPr>
          <w:rFonts w:ascii="Garamond" w:hAnsi="Garamond" w:cstheme="minorHAnsi"/>
          <w:sz w:val="24"/>
          <w:szCs w:val="24"/>
        </w:rPr>
        <w:t xml:space="preserve">του </w:t>
      </w:r>
      <w:r w:rsidR="00C6553B">
        <w:rPr>
          <w:rFonts w:ascii="Garamond" w:hAnsi="Garamond" w:cstheme="minorHAnsi"/>
          <w:sz w:val="24"/>
          <w:szCs w:val="24"/>
        </w:rPr>
        <w:t>Τμήματος</w:t>
      </w:r>
      <w:r w:rsidR="00072576">
        <w:rPr>
          <w:rFonts w:ascii="Garamond" w:hAnsi="Garamond" w:cstheme="minorHAnsi"/>
          <w:sz w:val="24"/>
          <w:szCs w:val="24"/>
        </w:rPr>
        <w:t xml:space="preserve"> Συντήρησης</w:t>
      </w:r>
      <w:r w:rsidRPr="00860ABF">
        <w:rPr>
          <w:rFonts w:ascii="Garamond" w:hAnsi="Garamond" w:cstheme="minorHAnsi"/>
          <w:sz w:val="24"/>
          <w:szCs w:val="24"/>
        </w:rPr>
        <w:t>.</w:t>
      </w:r>
    </w:p>
    <w:p w14:paraId="1B2152BB" w14:textId="77777777" w:rsidR="00860ABF" w:rsidRP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>Η τοποθέτηση των ανταλλακτικών - αναλωσίμων θα γίνει από τον εκάστοτε συντηρητή των μηχανημάτων.</w:t>
      </w:r>
    </w:p>
    <w:p w14:paraId="686F84E8" w14:textId="77777777" w:rsidR="00860ABF" w:rsidRP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lastRenderedPageBreak/>
        <w:t>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προορίζονται.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προδιαγραφές.</w:t>
      </w:r>
    </w:p>
    <w:p w14:paraId="12F51726" w14:textId="3E9A31B7" w:rsidR="00DF3D75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>Τα είδη θα παραδοθούν στις αυθεντικές συσκευασίες τους, που δεν πρέπει να φέρουν αλλοιώσεις, σκισίματα ή εκδορές, εφόσον αφορούν ακέραιες ποσότητες.</w:t>
      </w:r>
    </w:p>
    <w:p w14:paraId="7C8618B4" w14:textId="77777777" w:rsidR="00860ABF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003C1E8C" w14:textId="2C47608B" w:rsidR="00860ABF" w:rsidRPr="005F5AB9" w:rsidRDefault="00860ABF" w:rsidP="00860ABF">
      <w:pPr>
        <w:pStyle w:val="3"/>
        <w:numPr>
          <w:ilvl w:val="0"/>
          <w:numId w:val="17"/>
        </w:numPr>
        <w:spacing w:after="200"/>
        <w:rPr>
          <w:rFonts w:ascii="Garamond" w:hAnsi="Garamond" w:cstheme="minorHAnsi"/>
          <w:b w:val="0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ΧΡΟΝΟΣ ΙΣΧΥΟΣ ΠΡΟΣΦΟΡΑΣ</w:t>
      </w:r>
    </w:p>
    <w:p w14:paraId="1374F36B" w14:textId="1B65955F" w:rsidR="00860ABF" w:rsidRPr="005F5AB9" w:rsidRDefault="00860ABF" w:rsidP="00860ABF">
      <w:pPr>
        <w:ind w:firstLine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860ABF">
        <w:rPr>
          <w:rFonts w:ascii="Garamond" w:hAnsi="Garamond" w:cstheme="minorHAnsi"/>
          <w:sz w:val="24"/>
          <w:szCs w:val="24"/>
        </w:rPr>
        <w:t xml:space="preserve">Η προσφορά θα είναι ενιαία και θα περιλαμβάνει το σύνολο των περιγραφόμενων ειδών. Οι τιμές προσφοράς δεσμεύουν τον ανάδοχο για περίοδο τεσσάρων (4) μηνών από την </w:t>
      </w:r>
      <w:r w:rsidR="00D36DFA">
        <w:rPr>
          <w:rFonts w:ascii="Garamond" w:hAnsi="Garamond" w:cstheme="minorHAnsi"/>
          <w:sz w:val="24"/>
          <w:szCs w:val="24"/>
        </w:rPr>
        <w:t xml:space="preserve">καταληκτική </w:t>
      </w:r>
      <w:r w:rsidRPr="00860ABF">
        <w:rPr>
          <w:rFonts w:ascii="Garamond" w:hAnsi="Garamond" w:cstheme="minorHAnsi"/>
          <w:sz w:val="24"/>
          <w:szCs w:val="24"/>
        </w:rPr>
        <w:t xml:space="preserve">ημερομηνία </w:t>
      </w:r>
      <w:r w:rsidR="00D36DFA">
        <w:rPr>
          <w:rFonts w:ascii="Garamond" w:hAnsi="Garamond" w:cstheme="minorHAnsi"/>
          <w:sz w:val="24"/>
          <w:szCs w:val="24"/>
        </w:rPr>
        <w:t>κατάθεσης προσφορών</w:t>
      </w:r>
      <w:r w:rsidRPr="00860ABF">
        <w:rPr>
          <w:rFonts w:ascii="Garamond" w:hAnsi="Garamond" w:cstheme="minorHAnsi"/>
          <w:sz w:val="24"/>
          <w:szCs w:val="24"/>
        </w:rPr>
        <w:t xml:space="preserve"> χωρίς καμία πρόσθετη αξίωση επαύξησης της τιμής σε βάρος του Π.Κ. ή της αλλαγής του προσφερόμενου προϊόντος.</w:t>
      </w:r>
    </w:p>
    <w:tbl>
      <w:tblPr>
        <w:tblW w:w="19473" w:type="dxa"/>
        <w:jc w:val="center"/>
        <w:tblLayout w:type="fixed"/>
        <w:tblLook w:val="04A0" w:firstRow="1" w:lastRow="0" w:firstColumn="1" w:lastColumn="0" w:noHBand="0" w:noVBand="1"/>
      </w:tblPr>
      <w:tblGrid>
        <w:gridCol w:w="9306"/>
        <w:gridCol w:w="2020"/>
        <w:gridCol w:w="2172"/>
        <w:gridCol w:w="1250"/>
        <w:gridCol w:w="1251"/>
        <w:gridCol w:w="1807"/>
        <w:gridCol w:w="1667"/>
      </w:tblGrid>
      <w:tr w:rsidR="00DF3D75" w:rsidRPr="005F5AB9" w14:paraId="6D3A45C7" w14:textId="77777777" w:rsidTr="00602974">
        <w:trPr>
          <w:trHeight w:val="264"/>
          <w:jc w:val="center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5CC7E" w14:textId="77777777" w:rsidR="00DF3D75" w:rsidRPr="005F5AB9" w:rsidRDefault="00DF3D75" w:rsidP="00602974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E6C0" w14:textId="77777777" w:rsidR="00DF3D75" w:rsidRPr="005F5AB9" w:rsidRDefault="00DF3D75" w:rsidP="00602974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B1996" w14:textId="77777777" w:rsidR="00DF3D75" w:rsidRPr="005F5AB9" w:rsidRDefault="00DF3D75" w:rsidP="00602974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14E0F" w14:textId="77777777" w:rsidR="00DF3D75" w:rsidRPr="005F5AB9" w:rsidRDefault="00DF3D75" w:rsidP="00602974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62A1" w14:textId="77777777" w:rsidR="00DF3D75" w:rsidRPr="005F5AB9" w:rsidRDefault="00DF3D75" w:rsidP="00602974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716A" w14:textId="77777777" w:rsidR="00DF3D75" w:rsidRPr="005F5AB9" w:rsidRDefault="00DF3D75" w:rsidP="00602974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A874" w14:textId="77777777" w:rsidR="00DF3D75" w:rsidRPr="005F5AB9" w:rsidRDefault="00DF3D75" w:rsidP="00602974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1BDE7C70" w14:textId="77777777" w:rsidR="00DE568D" w:rsidRDefault="00DE568D" w:rsidP="00DF3D75">
      <w:pPr>
        <w:jc w:val="center"/>
        <w:rPr>
          <w:rFonts w:ascii="Garamond" w:hAnsi="Garamond" w:cstheme="minorHAnsi"/>
          <w:sz w:val="24"/>
          <w:szCs w:val="24"/>
        </w:rPr>
      </w:pPr>
    </w:p>
    <w:p w14:paraId="34D93A6A" w14:textId="12D8A27E" w:rsidR="00860ABF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Ο ΠΡΥΤΑΝΗ</w:t>
      </w:r>
      <w:r w:rsidR="00C6553B">
        <w:rPr>
          <w:rFonts w:ascii="Garamond" w:hAnsi="Garamond" w:cstheme="minorHAnsi"/>
          <w:sz w:val="24"/>
          <w:szCs w:val="24"/>
        </w:rPr>
        <w:t>Σ</w:t>
      </w:r>
    </w:p>
    <w:p w14:paraId="11549C05" w14:textId="01FCEA06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ΠΑΝΕΠΙΣΤΗΜΙΟΥ ΚΡΗΤΗΣ</w:t>
      </w:r>
    </w:p>
    <w:p w14:paraId="5EAAA64B" w14:textId="53BA7B57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</w:p>
    <w:p w14:paraId="341A9F42" w14:textId="7C5C7AF8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</w:p>
    <w:p w14:paraId="02E66DB0" w14:textId="5D0ABA80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</w:p>
    <w:p w14:paraId="7FA197DD" w14:textId="7E3E2BE9" w:rsidR="00D36DFA" w:rsidRDefault="00D36DFA" w:rsidP="00DF3D75">
      <w:pPr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ΓΕΩΡΓΙΟΣ ΚΟΝΤΑΚΗΣ</w:t>
      </w:r>
    </w:p>
    <w:p w14:paraId="1E07FB72" w14:textId="77777777" w:rsidR="00461FE1" w:rsidRDefault="00461FE1" w:rsidP="00DF3D75">
      <w:pPr>
        <w:pStyle w:val="a4"/>
        <w:spacing w:line="280" w:lineRule="atLeast"/>
        <w:ind w:right="-285"/>
        <w:jc w:val="center"/>
        <w:rPr>
          <w:rFonts w:asciiTheme="majorHAnsi" w:hAnsiTheme="majorHAnsi"/>
          <w:b/>
          <w:sz w:val="22"/>
          <w:szCs w:val="22"/>
        </w:rPr>
      </w:pPr>
    </w:p>
    <w:p w14:paraId="2C78C9D1" w14:textId="12F22CA1" w:rsidR="00E74F8B" w:rsidRDefault="00E74F8B">
      <w:pPr>
        <w:rPr>
          <w:rFonts w:ascii="Garamond" w:hAnsi="Garamond"/>
          <w:b/>
          <w:sz w:val="24"/>
          <w:szCs w:val="24"/>
        </w:rPr>
      </w:pPr>
    </w:p>
    <w:sectPr w:rsidR="00E74F8B" w:rsidSect="00266A26">
      <w:footerReference w:type="default" r:id="rId9"/>
      <w:pgSz w:w="11906" w:h="16838"/>
      <w:pgMar w:top="567" w:right="1418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930" w14:textId="77777777" w:rsidR="00826C35" w:rsidRDefault="00826C35" w:rsidP="004659C7">
      <w:r>
        <w:separator/>
      </w:r>
    </w:p>
  </w:endnote>
  <w:endnote w:type="continuationSeparator" w:id="0">
    <w:p w14:paraId="6B4086D9" w14:textId="77777777" w:rsidR="00826C35" w:rsidRDefault="00826C35" w:rsidP="004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93FA" w14:textId="0E4FF0BE" w:rsidR="004659C7" w:rsidRDefault="004659C7" w:rsidP="004659C7">
    <w:pPr>
      <w:pStyle w:val="a7"/>
      <w:pBdr>
        <w:top w:val="thinThickSmallGap" w:sz="24" w:space="1" w:color="622423" w:themeColor="accent2" w:themeShade="7F"/>
      </w:pBdr>
      <w:tabs>
        <w:tab w:val="clear" w:pos="4153"/>
        <w:tab w:val="clear" w:pos="8306"/>
        <w:tab w:val="right" w:pos="9354"/>
      </w:tabs>
      <w:rPr>
        <w:rFonts w:asciiTheme="majorHAnsi" w:hAnsiTheme="majorHAnsi"/>
      </w:rPr>
    </w:pPr>
    <w:r>
      <w:rPr>
        <w:rFonts w:asciiTheme="majorHAnsi" w:hAnsiTheme="majorHAnsi"/>
      </w:rPr>
      <w:t>Πανεπιστ</w:t>
    </w:r>
    <w:r w:rsidR="0067238C">
      <w:rPr>
        <w:rFonts w:asciiTheme="majorHAnsi" w:hAnsiTheme="majorHAnsi"/>
      </w:rPr>
      <w:t>ημιούπολη Ρεθύμνου (Γάλλος)                                 Πανεπιστημιούπολη Ηρακλείου (</w:t>
    </w:r>
    <w:proofErr w:type="spellStart"/>
    <w:r w:rsidR="0067238C">
      <w:rPr>
        <w:rFonts w:asciiTheme="majorHAnsi" w:hAnsiTheme="majorHAnsi"/>
      </w:rPr>
      <w:t>Βούτες</w:t>
    </w:r>
    <w:proofErr w:type="spellEnd"/>
    <w:r w:rsidR="0067238C">
      <w:rPr>
        <w:rFonts w:asciiTheme="majorHAnsi" w:hAnsiTheme="majorHAnsi"/>
      </w:rPr>
      <w:t>)</w:t>
    </w:r>
    <w:r w:rsidR="0067238C">
      <w:rPr>
        <w:rFonts w:asciiTheme="majorHAnsi" w:hAnsiTheme="majorHAnsi"/>
      </w:rPr>
      <w:tab/>
    </w:r>
    <w:r>
      <w:rPr>
        <w:rFonts w:asciiTheme="majorHAnsi" w:hAnsiTheme="majorHAnsi"/>
      </w:rPr>
      <w:t xml:space="preserve">Σελίδα </w:t>
    </w:r>
    <w:r w:rsidR="005E0D75">
      <w:fldChar w:fldCharType="begin"/>
    </w:r>
    <w:r w:rsidR="005E0D75">
      <w:instrText xml:space="preserve"> PAGE   \* MERGEFORMAT </w:instrText>
    </w:r>
    <w:r w:rsidR="005E0D75">
      <w:fldChar w:fldCharType="separate"/>
    </w:r>
    <w:r w:rsidR="00DA3CD4" w:rsidRPr="00DA3CD4">
      <w:rPr>
        <w:rFonts w:asciiTheme="majorHAnsi" w:hAnsiTheme="majorHAnsi"/>
        <w:noProof/>
      </w:rPr>
      <w:t>2</w:t>
    </w:r>
    <w:r w:rsidR="005E0D75">
      <w:rPr>
        <w:rFonts w:asciiTheme="majorHAnsi" w:hAnsiTheme="majorHAnsi"/>
        <w:noProof/>
      </w:rPr>
      <w:fldChar w:fldCharType="end"/>
    </w:r>
  </w:p>
  <w:p w14:paraId="3AF5A3F4" w14:textId="77777777" w:rsidR="004659C7" w:rsidRDefault="0067238C">
    <w:pPr>
      <w:pStyle w:val="a7"/>
    </w:pPr>
    <w:r>
      <w:t xml:space="preserve">                                           74100 Ρέθυμνο                               70013 Ηράκλειο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EC3F" w14:textId="77777777" w:rsidR="00826C35" w:rsidRDefault="00826C35" w:rsidP="004659C7">
      <w:r>
        <w:separator/>
      </w:r>
    </w:p>
  </w:footnote>
  <w:footnote w:type="continuationSeparator" w:id="0">
    <w:p w14:paraId="2AA6C998" w14:textId="77777777" w:rsidR="00826C35" w:rsidRDefault="00826C35" w:rsidP="004659C7">
      <w:r>
        <w:continuationSeparator/>
      </w:r>
    </w:p>
  </w:footnote>
  <w:footnote w:id="1">
    <w:p w14:paraId="3C429E8F" w14:textId="3BD7BB73" w:rsidR="00136F62" w:rsidRDefault="00136F62">
      <w:pPr>
        <w:pStyle w:val="a9"/>
      </w:pPr>
      <w:r>
        <w:rPr>
          <w:rStyle w:val="aa"/>
        </w:rPr>
        <w:footnoteRef/>
      </w:r>
      <w:r>
        <w:t xml:space="preserve"> </w:t>
      </w:r>
      <w:r w:rsidR="00230F7E">
        <w:t>Το αντικείμενο της ανάθεσης και τυχόν προδιαγραφές μπορούν να αναφερθούν σε ξεχωριστό παράρτημα.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7377A06"/>
    <w:multiLevelType w:val="hybridMultilevel"/>
    <w:tmpl w:val="1C1A7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B038A"/>
    <w:multiLevelType w:val="hybridMultilevel"/>
    <w:tmpl w:val="CD9C8FE2"/>
    <w:lvl w:ilvl="0" w:tplc="7474EAE4">
      <w:start w:val="1"/>
      <w:numFmt w:val="decimal"/>
      <w:lvlText w:val="%1."/>
      <w:lvlJc w:val="left"/>
      <w:pPr>
        <w:ind w:left="49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653" w:hanging="360"/>
      </w:pPr>
    </w:lvl>
    <w:lvl w:ilvl="2" w:tplc="0408001B" w:tentative="1">
      <w:start w:val="1"/>
      <w:numFmt w:val="lowerRoman"/>
      <w:lvlText w:val="%3."/>
      <w:lvlJc w:val="right"/>
      <w:pPr>
        <w:ind w:left="6373" w:hanging="180"/>
      </w:pPr>
    </w:lvl>
    <w:lvl w:ilvl="3" w:tplc="0408000F" w:tentative="1">
      <w:start w:val="1"/>
      <w:numFmt w:val="decimal"/>
      <w:lvlText w:val="%4."/>
      <w:lvlJc w:val="left"/>
      <w:pPr>
        <w:ind w:left="7093" w:hanging="360"/>
      </w:pPr>
    </w:lvl>
    <w:lvl w:ilvl="4" w:tplc="04080019" w:tentative="1">
      <w:start w:val="1"/>
      <w:numFmt w:val="lowerLetter"/>
      <w:lvlText w:val="%5."/>
      <w:lvlJc w:val="left"/>
      <w:pPr>
        <w:ind w:left="7813" w:hanging="360"/>
      </w:pPr>
    </w:lvl>
    <w:lvl w:ilvl="5" w:tplc="0408001B" w:tentative="1">
      <w:start w:val="1"/>
      <w:numFmt w:val="lowerRoman"/>
      <w:lvlText w:val="%6."/>
      <w:lvlJc w:val="right"/>
      <w:pPr>
        <w:ind w:left="8533" w:hanging="180"/>
      </w:pPr>
    </w:lvl>
    <w:lvl w:ilvl="6" w:tplc="0408000F" w:tentative="1">
      <w:start w:val="1"/>
      <w:numFmt w:val="decimal"/>
      <w:lvlText w:val="%7."/>
      <w:lvlJc w:val="left"/>
      <w:pPr>
        <w:ind w:left="9253" w:hanging="360"/>
      </w:pPr>
    </w:lvl>
    <w:lvl w:ilvl="7" w:tplc="04080019" w:tentative="1">
      <w:start w:val="1"/>
      <w:numFmt w:val="lowerLetter"/>
      <w:lvlText w:val="%8."/>
      <w:lvlJc w:val="left"/>
      <w:pPr>
        <w:ind w:left="9973" w:hanging="360"/>
      </w:pPr>
    </w:lvl>
    <w:lvl w:ilvl="8" w:tplc="0408001B" w:tentative="1">
      <w:start w:val="1"/>
      <w:numFmt w:val="lowerRoman"/>
      <w:lvlText w:val="%9."/>
      <w:lvlJc w:val="right"/>
      <w:pPr>
        <w:ind w:left="10693" w:hanging="180"/>
      </w:pPr>
    </w:lvl>
  </w:abstractNum>
  <w:abstractNum w:abstractNumId="3" w15:restartNumberingAfterBreak="0">
    <w:nsid w:val="0EC541DA"/>
    <w:multiLevelType w:val="hybridMultilevel"/>
    <w:tmpl w:val="53540E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2E94"/>
    <w:multiLevelType w:val="hybridMultilevel"/>
    <w:tmpl w:val="3F9E1D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263E3"/>
    <w:multiLevelType w:val="multilevel"/>
    <w:tmpl w:val="D9FC1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8094C"/>
    <w:multiLevelType w:val="hybridMultilevel"/>
    <w:tmpl w:val="A448FBA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690F"/>
    <w:multiLevelType w:val="hybridMultilevel"/>
    <w:tmpl w:val="87FEA4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9700C"/>
    <w:multiLevelType w:val="hybridMultilevel"/>
    <w:tmpl w:val="BD8C24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F14D82"/>
    <w:multiLevelType w:val="hybridMultilevel"/>
    <w:tmpl w:val="68224538"/>
    <w:lvl w:ilvl="0" w:tplc="F5BE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611FA1"/>
    <w:multiLevelType w:val="hybridMultilevel"/>
    <w:tmpl w:val="C0089DD6"/>
    <w:lvl w:ilvl="0" w:tplc="A05EB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9127EB"/>
    <w:multiLevelType w:val="hybridMultilevel"/>
    <w:tmpl w:val="4B36D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CDB"/>
    <w:multiLevelType w:val="hybridMultilevel"/>
    <w:tmpl w:val="A698C87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8F45DBA"/>
    <w:multiLevelType w:val="hybridMultilevel"/>
    <w:tmpl w:val="E2B2628C"/>
    <w:lvl w:ilvl="0" w:tplc="F258DCD4">
      <w:start w:val="1"/>
      <w:numFmt w:val="decimal"/>
      <w:lvlText w:val="%1)"/>
      <w:lvlJc w:val="left"/>
      <w:rPr>
        <w:rFonts w:hint="default"/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F7817"/>
    <w:multiLevelType w:val="hybridMultilevel"/>
    <w:tmpl w:val="D9FC17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D50CC"/>
    <w:multiLevelType w:val="hybridMultilevel"/>
    <w:tmpl w:val="B4C6BCE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5226C"/>
    <w:multiLevelType w:val="hybridMultilevel"/>
    <w:tmpl w:val="61A68E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80014"/>
    <w:multiLevelType w:val="hybridMultilevel"/>
    <w:tmpl w:val="7842F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A212D"/>
    <w:multiLevelType w:val="hybridMultilevel"/>
    <w:tmpl w:val="B5B2DCB2"/>
    <w:lvl w:ilvl="0" w:tplc="701C6FA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92507F48" w:tentative="1">
      <w:start w:val="1"/>
      <w:numFmt w:val="lowerLetter"/>
      <w:lvlText w:val="%2."/>
      <w:lvlJc w:val="left"/>
      <w:pPr>
        <w:ind w:left="1440" w:hanging="360"/>
      </w:pPr>
    </w:lvl>
    <w:lvl w:ilvl="2" w:tplc="92DC850A" w:tentative="1">
      <w:start w:val="1"/>
      <w:numFmt w:val="lowerRoman"/>
      <w:lvlText w:val="%3."/>
      <w:lvlJc w:val="right"/>
      <w:pPr>
        <w:ind w:left="2160" w:hanging="180"/>
      </w:pPr>
    </w:lvl>
    <w:lvl w:ilvl="3" w:tplc="398AB4B4" w:tentative="1">
      <w:start w:val="1"/>
      <w:numFmt w:val="decimal"/>
      <w:lvlText w:val="%4."/>
      <w:lvlJc w:val="left"/>
      <w:pPr>
        <w:ind w:left="2880" w:hanging="360"/>
      </w:pPr>
    </w:lvl>
    <w:lvl w:ilvl="4" w:tplc="F14212C8" w:tentative="1">
      <w:start w:val="1"/>
      <w:numFmt w:val="lowerLetter"/>
      <w:lvlText w:val="%5."/>
      <w:lvlJc w:val="left"/>
      <w:pPr>
        <w:ind w:left="3600" w:hanging="360"/>
      </w:pPr>
    </w:lvl>
    <w:lvl w:ilvl="5" w:tplc="FF448CA4" w:tentative="1">
      <w:start w:val="1"/>
      <w:numFmt w:val="lowerRoman"/>
      <w:lvlText w:val="%6."/>
      <w:lvlJc w:val="right"/>
      <w:pPr>
        <w:ind w:left="4320" w:hanging="180"/>
      </w:pPr>
    </w:lvl>
    <w:lvl w:ilvl="6" w:tplc="0A5246BC" w:tentative="1">
      <w:start w:val="1"/>
      <w:numFmt w:val="decimal"/>
      <w:lvlText w:val="%7."/>
      <w:lvlJc w:val="left"/>
      <w:pPr>
        <w:ind w:left="5040" w:hanging="360"/>
      </w:pPr>
    </w:lvl>
    <w:lvl w:ilvl="7" w:tplc="1E109102" w:tentative="1">
      <w:start w:val="1"/>
      <w:numFmt w:val="lowerLetter"/>
      <w:lvlText w:val="%8."/>
      <w:lvlJc w:val="left"/>
      <w:pPr>
        <w:ind w:left="5760" w:hanging="360"/>
      </w:pPr>
    </w:lvl>
    <w:lvl w:ilvl="8" w:tplc="9B84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7A90"/>
    <w:multiLevelType w:val="hybridMultilevel"/>
    <w:tmpl w:val="3D50B2A8"/>
    <w:lvl w:ilvl="0" w:tplc="015EB73E">
      <w:start w:val="1"/>
      <w:numFmt w:val="decimal"/>
      <w:lvlText w:val="%1."/>
      <w:lvlJc w:val="left"/>
      <w:pPr>
        <w:ind w:left="49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653" w:hanging="360"/>
      </w:pPr>
    </w:lvl>
    <w:lvl w:ilvl="2" w:tplc="0408001B" w:tentative="1">
      <w:start w:val="1"/>
      <w:numFmt w:val="lowerRoman"/>
      <w:lvlText w:val="%3."/>
      <w:lvlJc w:val="right"/>
      <w:pPr>
        <w:ind w:left="6373" w:hanging="180"/>
      </w:pPr>
    </w:lvl>
    <w:lvl w:ilvl="3" w:tplc="0408000F" w:tentative="1">
      <w:start w:val="1"/>
      <w:numFmt w:val="decimal"/>
      <w:lvlText w:val="%4."/>
      <w:lvlJc w:val="left"/>
      <w:pPr>
        <w:ind w:left="7093" w:hanging="360"/>
      </w:pPr>
    </w:lvl>
    <w:lvl w:ilvl="4" w:tplc="04080019" w:tentative="1">
      <w:start w:val="1"/>
      <w:numFmt w:val="lowerLetter"/>
      <w:lvlText w:val="%5."/>
      <w:lvlJc w:val="left"/>
      <w:pPr>
        <w:ind w:left="7813" w:hanging="360"/>
      </w:pPr>
    </w:lvl>
    <w:lvl w:ilvl="5" w:tplc="0408001B" w:tentative="1">
      <w:start w:val="1"/>
      <w:numFmt w:val="lowerRoman"/>
      <w:lvlText w:val="%6."/>
      <w:lvlJc w:val="right"/>
      <w:pPr>
        <w:ind w:left="8533" w:hanging="180"/>
      </w:pPr>
    </w:lvl>
    <w:lvl w:ilvl="6" w:tplc="0408000F" w:tentative="1">
      <w:start w:val="1"/>
      <w:numFmt w:val="decimal"/>
      <w:lvlText w:val="%7."/>
      <w:lvlJc w:val="left"/>
      <w:pPr>
        <w:ind w:left="9253" w:hanging="360"/>
      </w:pPr>
    </w:lvl>
    <w:lvl w:ilvl="7" w:tplc="04080019" w:tentative="1">
      <w:start w:val="1"/>
      <w:numFmt w:val="lowerLetter"/>
      <w:lvlText w:val="%8."/>
      <w:lvlJc w:val="left"/>
      <w:pPr>
        <w:ind w:left="9973" w:hanging="360"/>
      </w:pPr>
    </w:lvl>
    <w:lvl w:ilvl="8" w:tplc="0408001B" w:tentative="1">
      <w:start w:val="1"/>
      <w:numFmt w:val="lowerRoman"/>
      <w:lvlText w:val="%9."/>
      <w:lvlJc w:val="right"/>
      <w:pPr>
        <w:ind w:left="10693" w:hanging="180"/>
      </w:pPr>
    </w:lvl>
  </w:abstractNum>
  <w:abstractNum w:abstractNumId="21" w15:restartNumberingAfterBreak="0">
    <w:nsid w:val="7BA23FA3"/>
    <w:multiLevelType w:val="hybridMultilevel"/>
    <w:tmpl w:val="E0DC1AF2"/>
    <w:lvl w:ilvl="0" w:tplc="0626647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720518912">
    <w:abstractNumId w:val="1"/>
  </w:num>
  <w:num w:numId="2" w16cid:durableId="217012871">
    <w:abstractNumId w:val="13"/>
  </w:num>
  <w:num w:numId="3" w16cid:durableId="727218581">
    <w:abstractNumId w:val="8"/>
  </w:num>
  <w:num w:numId="4" w16cid:durableId="1383402947">
    <w:abstractNumId w:val="6"/>
  </w:num>
  <w:num w:numId="5" w16cid:durableId="976688174">
    <w:abstractNumId w:val="16"/>
  </w:num>
  <w:num w:numId="6" w16cid:durableId="887763626">
    <w:abstractNumId w:val="7"/>
  </w:num>
  <w:num w:numId="7" w16cid:durableId="1335641940">
    <w:abstractNumId w:val="15"/>
  </w:num>
  <w:num w:numId="8" w16cid:durableId="1317419578">
    <w:abstractNumId w:val="17"/>
  </w:num>
  <w:num w:numId="9" w16cid:durableId="1616134485">
    <w:abstractNumId w:val="9"/>
  </w:num>
  <w:num w:numId="10" w16cid:durableId="780219686">
    <w:abstractNumId w:val="5"/>
  </w:num>
  <w:num w:numId="11" w16cid:durableId="1137799330">
    <w:abstractNumId w:val="11"/>
  </w:num>
  <w:num w:numId="12" w16cid:durableId="962731614">
    <w:abstractNumId w:val="0"/>
  </w:num>
  <w:num w:numId="13" w16cid:durableId="1533958425">
    <w:abstractNumId w:val="3"/>
  </w:num>
  <w:num w:numId="14" w16cid:durableId="1388721518">
    <w:abstractNumId w:val="4"/>
  </w:num>
  <w:num w:numId="15" w16cid:durableId="542249406">
    <w:abstractNumId w:val="21"/>
  </w:num>
  <w:num w:numId="16" w16cid:durableId="626467438">
    <w:abstractNumId w:val="12"/>
  </w:num>
  <w:num w:numId="17" w16cid:durableId="1860773749">
    <w:abstractNumId w:val="19"/>
  </w:num>
  <w:num w:numId="18" w16cid:durableId="112944172">
    <w:abstractNumId w:val="18"/>
  </w:num>
  <w:num w:numId="19" w16cid:durableId="945428806">
    <w:abstractNumId w:val="2"/>
  </w:num>
  <w:num w:numId="20" w16cid:durableId="130245361">
    <w:abstractNumId w:val="20"/>
  </w:num>
  <w:num w:numId="21" w16cid:durableId="1445537578">
    <w:abstractNumId w:val="10"/>
  </w:num>
  <w:num w:numId="22" w16cid:durableId="475492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75"/>
    <w:rsid w:val="00003DA1"/>
    <w:rsid w:val="00020BDB"/>
    <w:rsid w:val="00023F09"/>
    <w:rsid w:val="000356E7"/>
    <w:rsid w:val="00072576"/>
    <w:rsid w:val="000726B7"/>
    <w:rsid w:val="0008551C"/>
    <w:rsid w:val="00090BE5"/>
    <w:rsid w:val="000A18AA"/>
    <w:rsid w:val="000A5FDF"/>
    <w:rsid w:val="000A7609"/>
    <w:rsid w:val="000B34A3"/>
    <w:rsid w:val="000C05A0"/>
    <w:rsid w:val="000C258C"/>
    <w:rsid w:val="000D002E"/>
    <w:rsid w:val="000D4E5D"/>
    <w:rsid w:val="00100803"/>
    <w:rsid w:val="00103583"/>
    <w:rsid w:val="001227CC"/>
    <w:rsid w:val="0012592C"/>
    <w:rsid w:val="00126593"/>
    <w:rsid w:val="00136F62"/>
    <w:rsid w:val="00164612"/>
    <w:rsid w:val="0016556E"/>
    <w:rsid w:val="001753BF"/>
    <w:rsid w:val="00175DF3"/>
    <w:rsid w:val="0018197E"/>
    <w:rsid w:val="001851AB"/>
    <w:rsid w:val="00195E2B"/>
    <w:rsid w:val="001B38D3"/>
    <w:rsid w:val="001B399E"/>
    <w:rsid w:val="001B5C1C"/>
    <w:rsid w:val="001D1525"/>
    <w:rsid w:val="001E194C"/>
    <w:rsid w:val="001E59EF"/>
    <w:rsid w:val="001F1566"/>
    <w:rsid w:val="001F4455"/>
    <w:rsid w:val="002031A7"/>
    <w:rsid w:val="0020416E"/>
    <w:rsid w:val="00205823"/>
    <w:rsid w:val="00206758"/>
    <w:rsid w:val="00216179"/>
    <w:rsid w:val="002219B5"/>
    <w:rsid w:val="00230F7E"/>
    <w:rsid w:val="002564A9"/>
    <w:rsid w:val="002617DC"/>
    <w:rsid w:val="00261D79"/>
    <w:rsid w:val="00266A26"/>
    <w:rsid w:val="00267EE8"/>
    <w:rsid w:val="00286A54"/>
    <w:rsid w:val="00287069"/>
    <w:rsid w:val="00293791"/>
    <w:rsid w:val="002A0742"/>
    <w:rsid w:val="002A4684"/>
    <w:rsid w:val="002A4BAA"/>
    <w:rsid w:val="002B06E9"/>
    <w:rsid w:val="002B4395"/>
    <w:rsid w:val="002B48A5"/>
    <w:rsid w:val="002B4D4E"/>
    <w:rsid w:val="002B571B"/>
    <w:rsid w:val="002C7532"/>
    <w:rsid w:val="002D2954"/>
    <w:rsid w:val="002E7CEA"/>
    <w:rsid w:val="002F1797"/>
    <w:rsid w:val="002F3C30"/>
    <w:rsid w:val="002F3E9A"/>
    <w:rsid w:val="003038BC"/>
    <w:rsid w:val="00305619"/>
    <w:rsid w:val="00386906"/>
    <w:rsid w:val="003922A7"/>
    <w:rsid w:val="00392696"/>
    <w:rsid w:val="0039578C"/>
    <w:rsid w:val="003A2031"/>
    <w:rsid w:val="003B1C59"/>
    <w:rsid w:val="003B3CAA"/>
    <w:rsid w:val="003C15C0"/>
    <w:rsid w:val="003C1FF9"/>
    <w:rsid w:val="003E7C39"/>
    <w:rsid w:val="003F3A04"/>
    <w:rsid w:val="003F661F"/>
    <w:rsid w:val="00403D62"/>
    <w:rsid w:val="004057EE"/>
    <w:rsid w:val="00417EF1"/>
    <w:rsid w:val="00423D19"/>
    <w:rsid w:val="004507DD"/>
    <w:rsid w:val="004542A9"/>
    <w:rsid w:val="0045495D"/>
    <w:rsid w:val="00461FE1"/>
    <w:rsid w:val="004647FF"/>
    <w:rsid w:val="004659C7"/>
    <w:rsid w:val="00480B98"/>
    <w:rsid w:val="00480CA4"/>
    <w:rsid w:val="00491A3F"/>
    <w:rsid w:val="004A247E"/>
    <w:rsid w:val="004C0646"/>
    <w:rsid w:val="004D26B9"/>
    <w:rsid w:val="004D2DFA"/>
    <w:rsid w:val="004D4B9C"/>
    <w:rsid w:val="004F5F4B"/>
    <w:rsid w:val="00502004"/>
    <w:rsid w:val="0051033B"/>
    <w:rsid w:val="0052138E"/>
    <w:rsid w:val="00535054"/>
    <w:rsid w:val="00540A74"/>
    <w:rsid w:val="00556463"/>
    <w:rsid w:val="005744D8"/>
    <w:rsid w:val="005833D9"/>
    <w:rsid w:val="00587144"/>
    <w:rsid w:val="00591E69"/>
    <w:rsid w:val="005962DF"/>
    <w:rsid w:val="005A3421"/>
    <w:rsid w:val="005A79B4"/>
    <w:rsid w:val="005C4519"/>
    <w:rsid w:val="005C5666"/>
    <w:rsid w:val="005D70C1"/>
    <w:rsid w:val="005E0D75"/>
    <w:rsid w:val="005F4249"/>
    <w:rsid w:val="005F439D"/>
    <w:rsid w:val="005F5AB9"/>
    <w:rsid w:val="00605B05"/>
    <w:rsid w:val="00625C34"/>
    <w:rsid w:val="0063683C"/>
    <w:rsid w:val="00643FCD"/>
    <w:rsid w:val="0065024E"/>
    <w:rsid w:val="00651D21"/>
    <w:rsid w:val="00652B0B"/>
    <w:rsid w:val="00670E65"/>
    <w:rsid w:val="0067238C"/>
    <w:rsid w:val="00673134"/>
    <w:rsid w:val="006848BB"/>
    <w:rsid w:val="006908C0"/>
    <w:rsid w:val="00697CFE"/>
    <w:rsid w:val="006A3588"/>
    <w:rsid w:val="006A75F4"/>
    <w:rsid w:val="006B0B73"/>
    <w:rsid w:val="006B548A"/>
    <w:rsid w:val="006D31BC"/>
    <w:rsid w:val="006D44B6"/>
    <w:rsid w:val="006D78F3"/>
    <w:rsid w:val="006E2D9C"/>
    <w:rsid w:val="006E4F05"/>
    <w:rsid w:val="006F36B2"/>
    <w:rsid w:val="007211FE"/>
    <w:rsid w:val="00724220"/>
    <w:rsid w:val="00724E9D"/>
    <w:rsid w:val="00725B0D"/>
    <w:rsid w:val="007601A7"/>
    <w:rsid w:val="0078527B"/>
    <w:rsid w:val="00786DF6"/>
    <w:rsid w:val="0079050F"/>
    <w:rsid w:val="00797CDB"/>
    <w:rsid w:val="007A0000"/>
    <w:rsid w:val="007A6EC5"/>
    <w:rsid w:val="007B6689"/>
    <w:rsid w:val="007C3962"/>
    <w:rsid w:val="007D1696"/>
    <w:rsid w:val="007D5A62"/>
    <w:rsid w:val="007D69CE"/>
    <w:rsid w:val="007E6500"/>
    <w:rsid w:val="007F516D"/>
    <w:rsid w:val="007F5C31"/>
    <w:rsid w:val="008174B6"/>
    <w:rsid w:val="00826C35"/>
    <w:rsid w:val="008277BE"/>
    <w:rsid w:val="00844C33"/>
    <w:rsid w:val="00846985"/>
    <w:rsid w:val="00860ABF"/>
    <w:rsid w:val="00877445"/>
    <w:rsid w:val="00893CCB"/>
    <w:rsid w:val="008B2A1B"/>
    <w:rsid w:val="008D6738"/>
    <w:rsid w:val="008E0B1F"/>
    <w:rsid w:val="008F6327"/>
    <w:rsid w:val="00900F5C"/>
    <w:rsid w:val="0090265C"/>
    <w:rsid w:val="00910A81"/>
    <w:rsid w:val="00914C96"/>
    <w:rsid w:val="00934242"/>
    <w:rsid w:val="00941888"/>
    <w:rsid w:val="0094431A"/>
    <w:rsid w:val="00945613"/>
    <w:rsid w:val="00951EC1"/>
    <w:rsid w:val="00952CED"/>
    <w:rsid w:val="00956E2B"/>
    <w:rsid w:val="00971BAE"/>
    <w:rsid w:val="0097728D"/>
    <w:rsid w:val="00986344"/>
    <w:rsid w:val="009906A2"/>
    <w:rsid w:val="009B5989"/>
    <w:rsid w:val="009D4DDE"/>
    <w:rsid w:val="009E063D"/>
    <w:rsid w:val="009F4776"/>
    <w:rsid w:val="00A11CE4"/>
    <w:rsid w:val="00A224F0"/>
    <w:rsid w:val="00A26E6F"/>
    <w:rsid w:val="00A30CBF"/>
    <w:rsid w:val="00A34C30"/>
    <w:rsid w:val="00A364F7"/>
    <w:rsid w:val="00A434EE"/>
    <w:rsid w:val="00A44EC9"/>
    <w:rsid w:val="00A47B6E"/>
    <w:rsid w:val="00A505DD"/>
    <w:rsid w:val="00A6021F"/>
    <w:rsid w:val="00A64D32"/>
    <w:rsid w:val="00A667DA"/>
    <w:rsid w:val="00A66BCF"/>
    <w:rsid w:val="00A76147"/>
    <w:rsid w:val="00A87B4E"/>
    <w:rsid w:val="00AA2C2D"/>
    <w:rsid w:val="00AA5631"/>
    <w:rsid w:val="00AB01AF"/>
    <w:rsid w:val="00AB25CC"/>
    <w:rsid w:val="00AB7C99"/>
    <w:rsid w:val="00AB7E55"/>
    <w:rsid w:val="00AC4CA1"/>
    <w:rsid w:val="00AE071B"/>
    <w:rsid w:val="00AF716A"/>
    <w:rsid w:val="00B11383"/>
    <w:rsid w:val="00B23D6C"/>
    <w:rsid w:val="00B24A3B"/>
    <w:rsid w:val="00B32BF9"/>
    <w:rsid w:val="00B61CBB"/>
    <w:rsid w:val="00B73981"/>
    <w:rsid w:val="00B75F75"/>
    <w:rsid w:val="00B91084"/>
    <w:rsid w:val="00BA223E"/>
    <w:rsid w:val="00BA3FB1"/>
    <w:rsid w:val="00BA55AE"/>
    <w:rsid w:val="00BA68CA"/>
    <w:rsid w:val="00BB12D2"/>
    <w:rsid w:val="00BC1E40"/>
    <w:rsid w:val="00BC320E"/>
    <w:rsid w:val="00BD0BBE"/>
    <w:rsid w:val="00BD2BEF"/>
    <w:rsid w:val="00BE3E80"/>
    <w:rsid w:val="00C0115F"/>
    <w:rsid w:val="00C151B3"/>
    <w:rsid w:val="00C30755"/>
    <w:rsid w:val="00C3548C"/>
    <w:rsid w:val="00C36C81"/>
    <w:rsid w:val="00C40C5F"/>
    <w:rsid w:val="00C41D66"/>
    <w:rsid w:val="00C440D3"/>
    <w:rsid w:val="00C45178"/>
    <w:rsid w:val="00C53065"/>
    <w:rsid w:val="00C5502A"/>
    <w:rsid w:val="00C6553B"/>
    <w:rsid w:val="00C75B32"/>
    <w:rsid w:val="00C765A3"/>
    <w:rsid w:val="00C80B13"/>
    <w:rsid w:val="00C8580D"/>
    <w:rsid w:val="00C85B8A"/>
    <w:rsid w:val="00C85F30"/>
    <w:rsid w:val="00C922D8"/>
    <w:rsid w:val="00CA41DB"/>
    <w:rsid w:val="00CA6F3E"/>
    <w:rsid w:val="00CB309C"/>
    <w:rsid w:val="00CB68DD"/>
    <w:rsid w:val="00CC16E6"/>
    <w:rsid w:val="00CC1F24"/>
    <w:rsid w:val="00CC2781"/>
    <w:rsid w:val="00CD5146"/>
    <w:rsid w:val="00CE0B78"/>
    <w:rsid w:val="00D11519"/>
    <w:rsid w:val="00D17A0A"/>
    <w:rsid w:val="00D2509D"/>
    <w:rsid w:val="00D31407"/>
    <w:rsid w:val="00D36DFA"/>
    <w:rsid w:val="00D54DD5"/>
    <w:rsid w:val="00D55067"/>
    <w:rsid w:val="00D96346"/>
    <w:rsid w:val="00D9681B"/>
    <w:rsid w:val="00DA3CD4"/>
    <w:rsid w:val="00DB4A8F"/>
    <w:rsid w:val="00DC49A0"/>
    <w:rsid w:val="00DD465C"/>
    <w:rsid w:val="00DE568D"/>
    <w:rsid w:val="00DF3D75"/>
    <w:rsid w:val="00DF3E5C"/>
    <w:rsid w:val="00E024C8"/>
    <w:rsid w:val="00E06AE5"/>
    <w:rsid w:val="00E200BD"/>
    <w:rsid w:val="00E21234"/>
    <w:rsid w:val="00E310AD"/>
    <w:rsid w:val="00E46B70"/>
    <w:rsid w:val="00E52876"/>
    <w:rsid w:val="00E657B5"/>
    <w:rsid w:val="00E74F8B"/>
    <w:rsid w:val="00E8227C"/>
    <w:rsid w:val="00E953DC"/>
    <w:rsid w:val="00EA05B6"/>
    <w:rsid w:val="00EC28D7"/>
    <w:rsid w:val="00ED1B14"/>
    <w:rsid w:val="00EE1993"/>
    <w:rsid w:val="00EE3C30"/>
    <w:rsid w:val="00EE4076"/>
    <w:rsid w:val="00EF75D6"/>
    <w:rsid w:val="00F144EA"/>
    <w:rsid w:val="00F146B8"/>
    <w:rsid w:val="00F314EF"/>
    <w:rsid w:val="00F44F8E"/>
    <w:rsid w:val="00F513DD"/>
    <w:rsid w:val="00F54336"/>
    <w:rsid w:val="00F566DA"/>
    <w:rsid w:val="00F57967"/>
    <w:rsid w:val="00F6561F"/>
    <w:rsid w:val="00F66A09"/>
    <w:rsid w:val="00F715C1"/>
    <w:rsid w:val="00F75DAF"/>
    <w:rsid w:val="00F77DA7"/>
    <w:rsid w:val="00F82CFD"/>
    <w:rsid w:val="00F831EB"/>
    <w:rsid w:val="00F8545C"/>
    <w:rsid w:val="00F96DBC"/>
    <w:rsid w:val="00FC1273"/>
    <w:rsid w:val="00FD05D8"/>
    <w:rsid w:val="00FD0689"/>
    <w:rsid w:val="00FD399E"/>
    <w:rsid w:val="00FE6097"/>
    <w:rsid w:val="00FF0196"/>
    <w:rsid w:val="00FF4209"/>
    <w:rsid w:val="00FF47EE"/>
    <w:rsid w:val="00FF6BC7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71DD7"/>
  <w15:docId w15:val="{791FCB66-A228-4133-8DDB-E4F643F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ABF"/>
  </w:style>
  <w:style w:type="paragraph" w:styleId="2">
    <w:name w:val="heading 2"/>
    <w:basedOn w:val="a"/>
    <w:next w:val="a"/>
    <w:link w:val="2Char"/>
    <w:unhideWhenUsed/>
    <w:qFormat/>
    <w:rsid w:val="00DF3D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DF3D75"/>
    <w:pPr>
      <w:keepNext/>
      <w:outlineLvl w:val="2"/>
    </w:pPr>
    <w:rPr>
      <w:rFonts w:ascii="Arial" w:hAnsi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75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4647FF"/>
    <w:pPr>
      <w:spacing w:line="360" w:lineRule="auto"/>
      <w:jc w:val="both"/>
    </w:pPr>
    <w:rPr>
      <w:sz w:val="24"/>
      <w:szCs w:val="24"/>
    </w:rPr>
  </w:style>
  <w:style w:type="character" w:styleId="-">
    <w:name w:val="Hyperlink"/>
    <w:rsid w:val="00392696"/>
    <w:rPr>
      <w:color w:val="0000FF"/>
      <w:u w:val="single"/>
    </w:rPr>
  </w:style>
  <w:style w:type="paragraph" w:customStyle="1" w:styleId="21">
    <w:name w:val="Σώμα κείμενου με εσοχή 21"/>
    <w:basedOn w:val="a"/>
    <w:rsid w:val="002B4395"/>
    <w:pPr>
      <w:suppressAutoHyphens/>
      <w:ind w:left="709"/>
      <w:jc w:val="both"/>
    </w:pPr>
    <w:rPr>
      <w:sz w:val="24"/>
      <w:lang w:eastAsia="ar-SA"/>
    </w:rPr>
  </w:style>
  <w:style w:type="paragraph" w:customStyle="1" w:styleId="31">
    <w:name w:val="Σώμα κείμενου 31"/>
    <w:basedOn w:val="a"/>
    <w:rsid w:val="002B4395"/>
    <w:pPr>
      <w:tabs>
        <w:tab w:val="left" w:pos="270"/>
      </w:tabs>
      <w:suppressAutoHyphens/>
      <w:spacing w:before="60" w:after="60" w:line="280" w:lineRule="atLeast"/>
      <w:jc w:val="both"/>
    </w:pPr>
    <w:rPr>
      <w:rFonts w:ascii="Verdana" w:hAnsi="Verdana"/>
      <w:sz w:val="22"/>
      <w:szCs w:val="24"/>
      <w:lang w:eastAsia="ar-SA"/>
    </w:rPr>
  </w:style>
  <w:style w:type="paragraph" w:customStyle="1" w:styleId="Default">
    <w:name w:val="Default"/>
    <w:rsid w:val="007D169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5">
    <w:name w:val="List Paragraph"/>
    <w:basedOn w:val="a"/>
    <w:link w:val="Char0"/>
    <w:uiPriority w:val="34"/>
    <w:qFormat/>
    <w:rsid w:val="00E310AD"/>
    <w:pPr>
      <w:ind w:left="720"/>
    </w:pPr>
  </w:style>
  <w:style w:type="character" w:customStyle="1" w:styleId="ng-scope">
    <w:name w:val="ng-scope"/>
    <w:basedOn w:val="a0"/>
    <w:rsid w:val="006908C0"/>
  </w:style>
  <w:style w:type="character" w:customStyle="1" w:styleId="Char0">
    <w:name w:val="Παράγραφος λίστας Char"/>
    <w:link w:val="a5"/>
    <w:uiPriority w:val="34"/>
    <w:locked/>
    <w:rsid w:val="00E8227C"/>
  </w:style>
  <w:style w:type="character" w:customStyle="1" w:styleId="Char">
    <w:name w:val="Σώμα κειμένου Char"/>
    <w:basedOn w:val="a0"/>
    <w:link w:val="a4"/>
    <w:rsid w:val="00DF3E5C"/>
    <w:rPr>
      <w:sz w:val="24"/>
      <w:szCs w:val="24"/>
    </w:rPr>
  </w:style>
  <w:style w:type="paragraph" w:styleId="a6">
    <w:name w:val="header"/>
    <w:basedOn w:val="a"/>
    <w:link w:val="Char1"/>
    <w:rsid w:val="004659C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rsid w:val="004659C7"/>
  </w:style>
  <w:style w:type="paragraph" w:styleId="a7">
    <w:name w:val="footer"/>
    <w:basedOn w:val="a"/>
    <w:link w:val="Char2"/>
    <w:uiPriority w:val="99"/>
    <w:rsid w:val="004659C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4659C7"/>
  </w:style>
  <w:style w:type="character" w:customStyle="1" w:styleId="2Char">
    <w:name w:val="Επικεφαλίδα 2 Char"/>
    <w:basedOn w:val="a0"/>
    <w:link w:val="2"/>
    <w:rsid w:val="00DF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DF3D75"/>
    <w:rPr>
      <w:rFonts w:ascii="Arial" w:hAnsi="Arial"/>
      <w:b/>
      <w:lang w:eastAsia="en-US"/>
    </w:rPr>
  </w:style>
  <w:style w:type="paragraph" w:customStyle="1" w:styleId="1">
    <w:name w:val="Παράγραφος λίστας1"/>
    <w:basedOn w:val="a"/>
    <w:qFormat/>
    <w:rsid w:val="00DF3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rsid w:val="00DF3D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Char3"/>
    <w:semiHidden/>
    <w:unhideWhenUsed/>
    <w:rsid w:val="00136F62"/>
  </w:style>
  <w:style w:type="character" w:customStyle="1" w:styleId="Char3">
    <w:name w:val="Κείμενο υποσημείωσης Char"/>
    <w:basedOn w:val="a0"/>
    <w:link w:val="a9"/>
    <w:semiHidden/>
    <w:rsid w:val="00136F62"/>
  </w:style>
  <w:style w:type="character" w:styleId="aa">
    <w:name w:val="footnote reference"/>
    <w:basedOn w:val="a0"/>
    <w:semiHidden/>
    <w:unhideWhenUsed/>
    <w:rsid w:val="00136F62"/>
    <w:rPr>
      <w:vertAlign w:val="superscript"/>
    </w:rPr>
  </w:style>
  <w:style w:type="paragraph" w:customStyle="1" w:styleId="3f3f3f3f3f3f3f3f3f3f3f3f3f3f3f3f3f3f3f3f3f3f3f3f3f3f3f3f3f3f3f3f3f">
    <w:name w:val="Π3fρ3fο3fε3fπ3fι3fλ3fε3fγ3fμ3fέ3fν3fη3f τ3fε3fχ3fν3fο3fτ3fρ3fο3fπ3fί3fα3f σ3fχ3fε3fδ3fί3fα3fσ3fη3fς3f"/>
    <w:rsid w:val="00535054"/>
    <w:pPr>
      <w:autoSpaceDE w:val="0"/>
      <w:autoSpaceDN w:val="0"/>
      <w:adjustRightInd w:val="0"/>
    </w:pPr>
    <w:rPr>
      <w:rFonts w:ascii="Liberation Serif" w:hAnsi="Liberation Serif"/>
      <w:sz w:val="24"/>
      <w:szCs w:val="24"/>
    </w:rPr>
  </w:style>
  <w:style w:type="table" w:customStyle="1" w:styleId="10">
    <w:name w:val="Πλέγμα πίνακα1"/>
    <w:basedOn w:val="a1"/>
    <w:next w:val="a8"/>
    <w:rsid w:val="00EE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23D6C"/>
  </w:style>
  <w:style w:type="character" w:styleId="ab">
    <w:name w:val="Emphasis"/>
    <w:basedOn w:val="a0"/>
    <w:uiPriority w:val="20"/>
    <w:qFormat/>
    <w:rsid w:val="00D31407"/>
    <w:rPr>
      <w:i/>
      <w:iCs/>
    </w:rPr>
  </w:style>
  <w:style w:type="table" w:customStyle="1" w:styleId="20">
    <w:name w:val="Πλέγμα πίνακα2"/>
    <w:basedOn w:val="a1"/>
    <w:next w:val="a8"/>
    <w:rsid w:val="00DE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0A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94D4-7EF2-4A2A-BBCA-843512A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1153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7795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http://www.2810.gr/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http://www.uoc.gr/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ΥΠΗΡΕΣΙΑ-ΕΡΓΩΝ</dc:creator>
  <cp:lastModifiedBy>Κυβέλη Καρνιαβούρα</cp:lastModifiedBy>
  <cp:revision>10</cp:revision>
  <cp:lastPrinted>2022-05-16T07:07:00Z</cp:lastPrinted>
  <dcterms:created xsi:type="dcterms:W3CDTF">2023-05-31T08:21:00Z</dcterms:created>
  <dcterms:modified xsi:type="dcterms:W3CDTF">2023-05-31T10:26:00Z</dcterms:modified>
</cp:coreProperties>
</file>