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336894" w14:paraId="1B137592" w14:textId="77777777" w:rsidTr="00AB25CC">
        <w:tc>
          <w:tcPr>
            <w:tcW w:w="9270" w:type="dxa"/>
          </w:tcPr>
          <w:p w14:paraId="3E4BA257" w14:textId="77777777" w:rsidR="00DF3E5C" w:rsidRPr="004013EB" w:rsidRDefault="00DF3E5C" w:rsidP="00AB25CC">
            <w:pPr>
              <w:rPr>
                <w:rFonts w:asciiTheme="majorHAnsi" w:hAnsiTheme="majorHAnsi"/>
                <w:b/>
                <w:bCs/>
                <w:sz w:val="22"/>
                <w:szCs w:val="22"/>
                <w:lang w:val="en-US"/>
              </w:rPr>
            </w:pPr>
          </w:p>
          <w:p w14:paraId="769FC16A" w14:textId="77777777" w:rsidR="00DF3E5C" w:rsidRPr="004013EB" w:rsidRDefault="003C127B" w:rsidP="00AB25CC">
            <w:pPr>
              <w:rPr>
                <w:rFonts w:asciiTheme="majorHAnsi" w:hAnsiTheme="majorHAnsi"/>
                <w:b/>
                <w:bCs/>
                <w:sz w:val="22"/>
                <w:szCs w:val="22"/>
              </w:rPr>
            </w:pPr>
            <w:r w:rsidRPr="004013EB">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4DE2E812" wp14:editId="14EDCFF6">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2E812"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4013EB">
              <w:rPr>
                <w:rFonts w:ascii="Palatino Linotype" w:hAnsi="Palatino Linotype"/>
                <w:noProof/>
              </w:rPr>
              <w:drawing>
                <wp:inline distT="0" distB="0" distL="0" distR="0" wp14:anchorId="024FC68B" wp14:editId="4980827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69CBE93B" w14:textId="77777777" w:rsidR="00DF3E5C" w:rsidRPr="004013EB" w:rsidRDefault="00DF3E5C" w:rsidP="00AB25CC">
            <w:pPr>
              <w:rPr>
                <w:rFonts w:asciiTheme="majorHAnsi" w:hAnsiTheme="majorHAnsi"/>
                <w:b/>
                <w:bCs/>
                <w:sz w:val="22"/>
                <w:szCs w:val="22"/>
              </w:rPr>
            </w:pPr>
          </w:p>
          <w:p w14:paraId="4EBF61A9" w14:textId="77777777" w:rsidR="00DF3E5C" w:rsidRPr="004013EB" w:rsidRDefault="00DF3E5C" w:rsidP="00AB25CC">
            <w:pPr>
              <w:rPr>
                <w:rFonts w:asciiTheme="majorHAnsi" w:hAnsiTheme="majorHAnsi"/>
                <w:b/>
                <w:bCs/>
                <w:sz w:val="22"/>
                <w:szCs w:val="22"/>
              </w:rPr>
            </w:pPr>
          </w:p>
          <w:p w14:paraId="1F127972" w14:textId="77777777" w:rsidR="00DF3E5C" w:rsidRPr="004013EB" w:rsidRDefault="00DF3E5C" w:rsidP="00AB25CC">
            <w:pPr>
              <w:rPr>
                <w:rFonts w:asciiTheme="majorHAnsi" w:hAnsiTheme="majorHAnsi"/>
                <w:b/>
                <w:bCs/>
                <w:sz w:val="22"/>
                <w:szCs w:val="22"/>
              </w:rPr>
            </w:pPr>
          </w:p>
          <w:tbl>
            <w:tblPr>
              <w:tblW w:w="9251" w:type="dxa"/>
              <w:tblLayout w:type="fixed"/>
              <w:tblLook w:val="04A0" w:firstRow="1" w:lastRow="0" w:firstColumn="1" w:lastColumn="0" w:noHBand="0" w:noVBand="1"/>
            </w:tblPr>
            <w:tblGrid>
              <w:gridCol w:w="1390"/>
              <w:gridCol w:w="2333"/>
              <w:gridCol w:w="5528"/>
            </w:tblGrid>
            <w:tr w:rsidR="00DF3E5C" w:rsidRPr="004013EB" w14:paraId="45908776" w14:textId="77777777" w:rsidTr="00853809">
              <w:tc>
                <w:tcPr>
                  <w:tcW w:w="1390" w:type="dxa"/>
                </w:tcPr>
                <w:p w14:paraId="22C9D738"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Ταχ. Δ/νση</w:t>
                  </w:r>
                </w:p>
              </w:tc>
              <w:tc>
                <w:tcPr>
                  <w:tcW w:w="2333" w:type="dxa"/>
                </w:tcPr>
                <w:p w14:paraId="345239CA" w14:textId="77777777" w:rsidR="00DF3E5C" w:rsidRPr="004013EB" w:rsidRDefault="00DF3E5C" w:rsidP="00AB25CC">
                  <w:pPr>
                    <w:rPr>
                      <w:rFonts w:asciiTheme="majorHAnsi" w:hAnsiTheme="majorHAnsi"/>
                      <w:sz w:val="22"/>
                      <w:szCs w:val="22"/>
                    </w:rPr>
                  </w:pPr>
                  <w:r w:rsidRPr="004013EB">
                    <w:rPr>
                      <w:rFonts w:asciiTheme="majorHAnsi" w:hAnsiTheme="majorHAnsi"/>
                      <w:sz w:val="22"/>
                      <w:szCs w:val="22"/>
                    </w:rPr>
                    <w:t>: Κτήριο Διοίκησης Ι</w:t>
                  </w:r>
                </w:p>
                <w:p w14:paraId="517FC7EF" w14:textId="77777777" w:rsidR="00DF3E5C" w:rsidRPr="004013EB" w:rsidRDefault="00DF3E5C" w:rsidP="00AB25CC">
                  <w:pPr>
                    <w:rPr>
                      <w:rFonts w:asciiTheme="majorHAnsi" w:hAnsiTheme="majorHAnsi"/>
                      <w:sz w:val="22"/>
                      <w:szCs w:val="22"/>
                    </w:rPr>
                  </w:pPr>
                  <w:r w:rsidRPr="004013EB">
                    <w:rPr>
                      <w:rFonts w:asciiTheme="majorHAnsi" w:hAnsiTheme="majorHAnsi"/>
                      <w:sz w:val="22"/>
                      <w:szCs w:val="22"/>
                    </w:rPr>
                    <w:t xml:space="preserve">Πανεπιστημιούπολη Βουτών </w:t>
                  </w:r>
                </w:p>
                <w:p w14:paraId="2E25F597" w14:textId="77777777" w:rsidR="00DF3E5C" w:rsidRPr="004013EB" w:rsidRDefault="00DF3E5C" w:rsidP="00AB25CC">
                  <w:pPr>
                    <w:rPr>
                      <w:rFonts w:asciiTheme="majorHAnsi" w:hAnsiTheme="majorHAnsi"/>
                      <w:sz w:val="22"/>
                      <w:szCs w:val="22"/>
                    </w:rPr>
                  </w:pPr>
                  <w:r w:rsidRPr="004013EB">
                    <w:rPr>
                      <w:rFonts w:asciiTheme="majorHAnsi" w:hAnsiTheme="majorHAnsi"/>
                      <w:sz w:val="22"/>
                      <w:szCs w:val="22"/>
                    </w:rPr>
                    <w:t>70013  ΗΡΑΚΛΕΙΟ</w:t>
                  </w:r>
                </w:p>
              </w:tc>
              <w:tc>
                <w:tcPr>
                  <w:tcW w:w="5528" w:type="dxa"/>
                </w:tcPr>
                <w:p w14:paraId="67D534F1" w14:textId="3FF2567E" w:rsidR="00DF3E5C" w:rsidRDefault="00625B31" w:rsidP="00AB25CC">
                  <w:pPr>
                    <w:jc w:val="right"/>
                    <w:rPr>
                      <w:rFonts w:asciiTheme="majorHAnsi" w:hAnsiTheme="majorHAnsi"/>
                      <w:b/>
                      <w:bCs/>
                      <w:sz w:val="22"/>
                      <w:szCs w:val="22"/>
                    </w:rPr>
                  </w:pPr>
                  <w:r>
                    <w:rPr>
                      <w:rFonts w:asciiTheme="majorHAnsi" w:hAnsiTheme="majorHAnsi"/>
                      <w:b/>
                      <w:bCs/>
                      <w:sz w:val="22"/>
                      <w:szCs w:val="22"/>
                    </w:rPr>
                    <w:t>Ηράκλειο 05/03/2024</w:t>
                  </w:r>
                </w:p>
                <w:p w14:paraId="71D808BC" w14:textId="65382955" w:rsidR="00625B31" w:rsidRPr="00625B31" w:rsidRDefault="00625B31" w:rsidP="00AB25CC">
                  <w:pPr>
                    <w:jc w:val="right"/>
                    <w:rPr>
                      <w:rFonts w:asciiTheme="majorHAnsi" w:hAnsiTheme="majorHAnsi"/>
                      <w:b/>
                      <w:bCs/>
                      <w:sz w:val="22"/>
                      <w:szCs w:val="22"/>
                    </w:rPr>
                  </w:pPr>
                  <w:r>
                    <w:rPr>
                      <w:rFonts w:asciiTheme="majorHAnsi" w:hAnsiTheme="majorHAnsi"/>
                      <w:b/>
                      <w:bCs/>
                      <w:sz w:val="22"/>
                      <w:szCs w:val="22"/>
                    </w:rPr>
                    <w:t>Α.Π. : 5111</w:t>
                  </w:r>
                </w:p>
                <w:p w14:paraId="014B6C90" w14:textId="64C5382C" w:rsidR="0035556F" w:rsidRPr="004013EB" w:rsidRDefault="0035556F" w:rsidP="00AB25CC">
                  <w:pPr>
                    <w:jc w:val="right"/>
                    <w:rPr>
                      <w:rFonts w:asciiTheme="majorHAnsi" w:hAnsiTheme="majorHAnsi"/>
                      <w:b/>
                      <w:bCs/>
                      <w:sz w:val="22"/>
                      <w:szCs w:val="22"/>
                    </w:rPr>
                  </w:pPr>
                </w:p>
              </w:tc>
            </w:tr>
            <w:tr w:rsidR="00DF3E5C" w:rsidRPr="004013EB" w14:paraId="0B74AEF8" w14:textId="77777777" w:rsidTr="00853809">
              <w:tc>
                <w:tcPr>
                  <w:tcW w:w="1390" w:type="dxa"/>
                </w:tcPr>
                <w:p w14:paraId="54A987B8"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Πληροφ.</w:t>
                  </w:r>
                </w:p>
              </w:tc>
              <w:tc>
                <w:tcPr>
                  <w:tcW w:w="2333" w:type="dxa"/>
                </w:tcPr>
                <w:p w14:paraId="06C87896" w14:textId="7400D959" w:rsidR="00DF3E5C" w:rsidRPr="004013EB" w:rsidRDefault="00DF3E5C" w:rsidP="00853809">
                  <w:pPr>
                    <w:rPr>
                      <w:rFonts w:asciiTheme="majorHAnsi" w:hAnsiTheme="majorHAnsi"/>
                      <w:bCs/>
                      <w:sz w:val="22"/>
                      <w:szCs w:val="22"/>
                    </w:rPr>
                  </w:pPr>
                  <w:r w:rsidRPr="004013EB">
                    <w:rPr>
                      <w:rFonts w:asciiTheme="majorHAnsi" w:hAnsiTheme="majorHAnsi"/>
                      <w:bCs/>
                      <w:sz w:val="22"/>
                      <w:szCs w:val="22"/>
                    </w:rPr>
                    <w:t>:</w:t>
                  </w:r>
                  <w:r w:rsidR="0031051F" w:rsidRPr="004013EB">
                    <w:rPr>
                      <w:rFonts w:asciiTheme="majorHAnsi" w:hAnsiTheme="majorHAnsi"/>
                      <w:bCs/>
                      <w:sz w:val="22"/>
                      <w:szCs w:val="22"/>
                    </w:rPr>
                    <w:t>κα. Μαριού</w:t>
                  </w:r>
                </w:p>
              </w:tc>
              <w:tc>
                <w:tcPr>
                  <w:tcW w:w="5528" w:type="dxa"/>
                </w:tcPr>
                <w:p w14:paraId="53C6C4B1" w14:textId="66ED1130" w:rsidR="00DF3E5C" w:rsidRPr="004013EB" w:rsidRDefault="00DF3E5C" w:rsidP="00AB25CC">
                  <w:pPr>
                    <w:jc w:val="right"/>
                    <w:rPr>
                      <w:rFonts w:asciiTheme="majorHAnsi" w:hAnsiTheme="majorHAnsi"/>
                      <w:b/>
                      <w:bCs/>
                      <w:sz w:val="22"/>
                      <w:szCs w:val="22"/>
                    </w:rPr>
                  </w:pPr>
                </w:p>
              </w:tc>
            </w:tr>
            <w:tr w:rsidR="00DF3E5C" w:rsidRPr="004013EB" w14:paraId="1D88EA31" w14:textId="77777777" w:rsidTr="00853809">
              <w:tc>
                <w:tcPr>
                  <w:tcW w:w="1390" w:type="dxa"/>
                </w:tcPr>
                <w:p w14:paraId="16690C74"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Τηλ.</w:t>
                  </w:r>
                </w:p>
              </w:tc>
              <w:tc>
                <w:tcPr>
                  <w:tcW w:w="2333" w:type="dxa"/>
                </w:tcPr>
                <w:p w14:paraId="570F85FF" w14:textId="72BEABAB" w:rsidR="00DF3E5C" w:rsidRPr="004013EB" w:rsidRDefault="00DF3E5C" w:rsidP="00AB25CC">
                  <w:pPr>
                    <w:rPr>
                      <w:rFonts w:asciiTheme="majorHAnsi" w:hAnsiTheme="majorHAnsi"/>
                      <w:bCs/>
                      <w:sz w:val="22"/>
                      <w:szCs w:val="22"/>
                    </w:rPr>
                  </w:pPr>
                  <w:r w:rsidRPr="004013EB">
                    <w:rPr>
                      <w:rFonts w:asciiTheme="majorHAnsi" w:hAnsiTheme="majorHAnsi"/>
                      <w:bCs/>
                      <w:sz w:val="22"/>
                      <w:szCs w:val="22"/>
                    </w:rPr>
                    <w:t>:</w:t>
                  </w:r>
                  <w:r w:rsidR="00853809" w:rsidRPr="004013EB">
                    <w:rPr>
                      <w:rFonts w:asciiTheme="majorHAnsi" w:hAnsiTheme="majorHAnsi"/>
                      <w:bCs/>
                      <w:sz w:val="22"/>
                      <w:szCs w:val="22"/>
                    </w:rPr>
                    <w:t>28103931</w:t>
                  </w:r>
                  <w:r w:rsidR="0031051F" w:rsidRPr="004013EB">
                    <w:rPr>
                      <w:rFonts w:asciiTheme="majorHAnsi" w:hAnsiTheme="majorHAnsi"/>
                      <w:bCs/>
                      <w:sz w:val="22"/>
                      <w:szCs w:val="22"/>
                    </w:rPr>
                    <w:t>42</w:t>
                  </w:r>
                </w:p>
              </w:tc>
              <w:tc>
                <w:tcPr>
                  <w:tcW w:w="5528" w:type="dxa"/>
                </w:tcPr>
                <w:p w14:paraId="099468E6" w14:textId="4A8FEB0F" w:rsidR="00DF3E5C" w:rsidRPr="004013EB" w:rsidRDefault="00D67BDC" w:rsidP="00D67BDC">
                  <w:pPr>
                    <w:jc w:val="center"/>
                    <w:rPr>
                      <w:rFonts w:asciiTheme="majorHAnsi" w:hAnsiTheme="majorHAnsi"/>
                      <w:b/>
                      <w:bCs/>
                      <w:sz w:val="22"/>
                      <w:szCs w:val="22"/>
                    </w:rPr>
                  </w:pPr>
                  <w:r w:rsidRPr="004013EB">
                    <w:rPr>
                      <w:rFonts w:asciiTheme="majorHAnsi" w:hAnsiTheme="majorHAnsi"/>
                      <w:b/>
                      <w:bCs/>
                      <w:sz w:val="22"/>
                      <w:szCs w:val="22"/>
                    </w:rPr>
                    <w:t xml:space="preserve">                                             </w:t>
                  </w:r>
                  <w:r w:rsidR="002C0452" w:rsidRPr="004013EB">
                    <w:rPr>
                      <w:rFonts w:asciiTheme="majorHAnsi" w:hAnsiTheme="majorHAnsi"/>
                      <w:b/>
                      <w:bCs/>
                      <w:sz w:val="22"/>
                      <w:szCs w:val="22"/>
                    </w:rPr>
                    <w:t xml:space="preserve">   </w:t>
                  </w:r>
                  <w:r w:rsidRPr="004013EB">
                    <w:rPr>
                      <w:rFonts w:asciiTheme="majorHAnsi" w:hAnsiTheme="majorHAnsi"/>
                      <w:b/>
                      <w:bCs/>
                      <w:sz w:val="22"/>
                      <w:szCs w:val="22"/>
                    </w:rPr>
                    <w:t xml:space="preserve"> </w:t>
                  </w:r>
                  <w:r w:rsidR="002C0452" w:rsidRPr="004013EB">
                    <w:rPr>
                      <w:rFonts w:asciiTheme="majorHAnsi" w:hAnsiTheme="majorHAnsi"/>
                      <w:b/>
                      <w:bCs/>
                      <w:sz w:val="22"/>
                      <w:szCs w:val="22"/>
                    </w:rPr>
                    <w:t xml:space="preserve">            </w:t>
                  </w:r>
                </w:p>
              </w:tc>
            </w:tr>
            <w:tr w:rsidR="00DF3E5C" w:rsidRPr="004013EB" w14:paraId="6DC7AAAF" w14:textId="77777777" w:rsidTr="00853809">
              <w:tc>
                <w:tcPr>
                  <w:tcW w:w="1390" w:type="dxa"/>
                </w:tcPr>
                <w:p w14:paraId="288D1AD7"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lang w:val="en-US"/>
                    </w:rPr>
                    <w:t>Email</w:t>
                  </w:r>
                </w:p>
              </w:tc>
              <w:tc>
                <w:tcPr>
                  <w:tcW w:w="2333" w:type="dxa"/>
                </w:tcPr>
                <w:p w14:paraId="484B770F" w14:textId="23C38716" w:rsidR="00DF3E5C" w:rsidRPr="004013EB" w:rsidRDefault="00DF3E5C" w:rsidP="00AB25CC">
                  <w:pPr>
                    <w:rPr>
                      <w:rFonts w:asciiTheme="majorHAnsi" w:hAnsiTheme="majorHAnsi"/>
                      <w:bCs/>
                      <w:sz w:val="22"/>
                      <w:szCs w:val="22"/>
                    </w:rPr>
                  </w:pPr>
                  <w:r w:rsidRPr="004013EB">
                    <w:rPr>
                      <w:rFonts w:asciiTheme="majorHAnsi" w:hAnsiTheme="majorHAnsi"/>
                      <w:bCs/>
                      <w:sz w:val="22"/>
                      <w:szCs w:val="22"/>
                    </w:rPr>
                    <w:t>:</w:t>
                  </w:r>
                  <w:r w:rsidR="0031051F" w:rsidRPr="004013EB">
                    <w:rPr>
                      <w:rFonts w:asciiTheme="majorHAnsi" w:hAnsiTheme="majorHAnsi"/>
                      <w:bCs/>
                      <w:lang w:val="en-US"/>
                    </w:rPr>
                    <w:t>mariou</w:t>
                  </w:r>
                  <w:r w:rsidR="00853809" w:rsidRPr="004013EB">
                    <w:rPr>
                      <w:rFonts w:asciiTheme="majorHAnsi" w:hAnsiTheme="majorHAnsi"/>
                      <w:bCs/>
                    </w:rPr>
                    <w:t>@</w:t>
                  </w:r>
                  <w:r w:rsidR="00853809" w:rsidRPr="004013EB">
                    <w:rPr>
                      <w:rFonts w:asciiTheme="majorHAnsi" w:hAnsiTheme="majorHAnsi"/>
                      <w:bCs/>
                      <w:lang w:val="en-US"/>
                    </w:rPr>
                    <w:t>admin</w:t>
                  </w:r>
                  <w:r w:rsidR="00853809" w:rsidRPr="004013EB">
                    <w:rPr>
                      <w:rFonts w:asciiTheme="majorHAnsi" w:hAnsiTheme="majorHAnsi"/>
                      <w:bCs/>
                    </w:rPr>
                    <w:t>.</w:t>
                  </w:r>
                  <w:r w:rsidR="00853809" w:rsidRPr="004013EB">
                    <w:rPr>
                      <w:rFonts w:asciiTheme="majorHAnsi" w:hAnsiTheme="majorHAnsi"/>
                      <w:bCs/>
                      <w:lang w:val="en-US"/>
                    </w:rPr>
                    <w:t>uoc</w:t>
                  </w:r>
                  <w:r w:rsidR="00853809" w:rsidRPr="004013EB">
                    <w:rPr>
                      <w:rFonts w:asciiTheme="majorHAnsi" w:hAnsiTheme="majorHAnsi"/>
                      <w:bCs/>
                    </w:rPr>
                    <w:t>.</w:t>
                  </w:r>
                  <w:r w:rsidR="00853809" w:rsidRPr="004013EB">
                    <w:rPr>
                      <w:rFonts w:asciiTheme="majorHAnsi" w:hAnsiTheme="majorHAnsi"/>
                      <w:bCs/>
                      <w:lang w:val="en-US"/>
                    </w:rPr>
                    <w:t>gr</w:t>
                  </w:r>
                </w:p>
              </w:tc>
              <w:tc>
                <w:tcPr>
                  <w:tcW w:w="5528" w:type="dxa"/>
                </w:tcPr>
                <w:p w14:paraId="122342D5" w14:textId="77777777" w:rsidR="00DF3E5C" w:rsidRPr="004013EB" w:rsidRDefault="00DF3E5C" w:rsidP="00AB25CC">
                  <w:pPr>
                    <w:jc w:val="right"/>
                    <w:rPr>
                      <w:rFonts w:asciiTheme="majorHAnsi" w:hAnsiTheme="majorHAnsi"/>
                      <w:b/>
                      <w:bCs/>
                      <w:sz w:val="22"/>
                      <w:szCs w:val="22"/>
                    </w:rPr>
                  </w:pPr>
                </w:p>
              </w:tc>
            </w:tr>
            <w:tr w:rsidR="00DF3E5C" w:rsidRPr="004013EB" w14:paraId="49307050" w14:textId="77777777" w:rsidTr="00853809">
              <w:tc>
                <w:tcPr>
                  <w:tcW w:w="1390" w:type="dxa"/>
                </w:tcPr>
                <w:p w14:paraId="1FEBFC74"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Ιστοσελίδα</w:t>
                  </w:r>
                </w:p>
              </w:tc>
              <w:tc>
                <w:tcPr>
                  <w:tcW w:w="2333" w:type="dxa"/>
                </w:tcPr>
                <w:p w14:paraId="3B40B1CD" w14:textId="77777777" w:rsidR="00DF3E5C" w:rsidRPr="004013EB" w:rsidRDefault="00DF3E5C" w:rsidP="00AB25CC">
                  <w:pPr>
                    <w:rPr>
                      <w:rFonts w:asciiTheme="majorHAnsi" w:hAnsiTheme="majorHAnsi"/>
                      <w:bCs/>
                      <w:sz w:val="22"/>
                      <w:szCs w:val="22"/>
                    </w:rPr>
                  </w:pPr>
                  <w:r w:rsidRPr="004013EB">
                    <w:rPr>
                      <w:rFonts w:asciiTheme="majorHAnsi" w:hAnsiTheme="majorHAnsi"/>
                      <w:bCs/>
                      <w:sz w:val="22"/>
                      <w:szCs w:val="22"/>
                    </w:rPr>
                    <w:t>:</w:t>
                  </w:r>
                  <w:r w:rsidRPr="004013EB">
                    <w:rPr>
                      <w:rFonts w:asciiTheme="majorHAnsi" w:hAnsiTheme="majorHAnsi"/>
                      <w:bCs/>
                      <w:sz w:val="22"/>
                      <w:szCs w:val="22"/>
                      <w:lang w:val="en-US"/>
                    </w:rPr>
                    <w:t>https</w:t>
                  </w:r>
                  <w:r w:rsidRPr="004013EB">
                    <w:rPr>
                      <w:rFonts w:asciiTheme="majorHAnsi" w:hAnsiTheme="majorHAnsi"/>
                      <w:bCs/>
                      <w:sz w:val="22"/>
                      <w:szCs w:val="22"/>
                    </w:rPr>
                    <w:t>://</w:t>
                  </w:r>
                  <w:r w:rsidRPr="004013EB">
                    <w:rPr>
                      <w:rFonts w:asciiTheme="majorHAnsi" w:hAnsiTheme="majorHAnsi"/>
                      <w:bCs/>
                      <w:sz w:val="22"/>
                      <w:szCs w:val="22"/>
                      <w:lang w:val="en-US"/>
                    </w:rPr>
                    <w:t>www</w:t>
                  </w:r>
                  <w:r w:rsidRPr="004013EB">
                    <w:rPr>
                      <w:rFonts w:asciiTheme="majorHAnsi" w:hAnsiTheme="majorHAnsi"/>
                      <w:bCs/>
                      <w:sz w:val="22"/>
                      <w:szCs w:val="22"/>
                    </w:rPr>
                    <w:t>.</w:t>
                  </w:r>
                  <w:r w:rsidRPr="004013EB">
                    <w:rPr>
                      <w:rFonts w:asciiTheme="majorHAnsi" w:hAnsiTheme="majorHAnsi"/>
                      <w:bCs/>
                      <w:sz w:val="22"/>
                      <w:szCs w:val="22"/>
                      <w:lang w:val="en-US"/>
                    </w:rPr>
                    <w:t>uoc</w:t>
                  </w:r>
                  <w:r w:rsidRPr="004013EB">
                    <w:rPr>
                      <w:rFonts w:asciiTheme="majorHAnsi" w:hAnsiTheme="majorHAnsi"/>
                      <w:bCs/>
                      <w:sz w:val="22"/>
                      <w:szCs w:val="22"/>
                    </w:rPr>
                    <w:t>.</w:t>
                  </w:r>
                  <w:r w:rsidRPr="004013EB">
                    <w:rPr>
                      <w:rFonts w:asciiTheme="majorHAnsi" w:hAnsiTheme="majorHAnsi"/>
                      <w:bCs/>
                      <w:sz w:val="22"/>
                      <w:szCs w:val="22"/>
                      <w:lang w:val="en-US"/>
                    </w:rPr>
                    <w:t>gr</w:t>
                  </w:r>
                </w:p>
              </w:tc>
              <w:tc>
                <w:tcPr>
                  <w:tcW w:w="5528" w:type="dxa"/>
                </w:tcPr>
                <w:p w14:paraId="3BF1E023" w14:textId="77777777" w:rsidR="00DF3E5C" w:rsidRPr="004013EB" w:rsidRDefault="00DF3E5C" w:rsidP="00AB25CC">
                  <w:pPr>
                    <w:jc w:val="right"/>
                    <w:rPr>
                      <w:rFonts w:asciiTheme="majorHAnsi" w:hAnsiTheme="majorHAnsi"/>
                      <w:b/>
                      <w:bCs/>
                      <w:sz w:val="22"/>
                      <w:szCs w:val="22"/>
                    </w:rPr>
                  </w:pPr>
                </w:p>
              </w:tc>
            </w:tr>
          </w:tbl>
          <w:p w14:paraId="6B948A64" w14:textId="3C5F47C6" w:rsidR="00DF3E5C" w:rsidRPr="004013EB" w:rsidRDefault="00DF3E5C" w:rsidP="00FD05D8">
            <w:pPr>
              <w:jc w:val="right"/>
              <w:rPr>
                <w:rFonts w:asciiTheme="majorHAnsi" w:hAnsiTheme="majorHAnsi"/>
                <w:sz w:val="22"/>
                <w:szCs w:val="22"/>
              </w:rPr>
            </w:pPr>
            <w:r w:rsidRPr="004013EB">
              <w:rPr>
                <w:rFonts w:asciiTheme="majorHAnsi" w:hAnsiTheme="majorHAnsi"/>
                <w:b/>
                <w:bCs/>
                <w:sz w:val="22"/>
                <w:szCs w:val="22"/>
              </w:rPr>
              <w:t xml:space="preserve">                                                                                                   </w:t>
            </w:r>
          </w:p>
          <w:p w14:paraId="76EA70E7" w14:textId="77777777" w:rsidR="00DF3E5C" w:rsidRPr="004013EB" w:rsidRDefault="00DF3E5C" w:rsidP="00AB25CC">
            <w:pPr>
              <w:rPr>
                <w:rFonts w:asciiTheme="majorHAnsi" w:hAnsiTheme="majorHAnsi"/>
                <w:sz w:val="22"/>
                <w:szCs w:val="22"/>
              </w:rPr>
            </w:pPr>
          </w:p>
        </w:tc>
        <w:tc>
          <w:tcPr>
            <w:tcW w:w="236" w:type="dxa"/>
          </w:tcPr>
          <w:p w14:paraId="1AFA35EC" w14:textId="77777777" w:rsidR="00DF3E5C" w:rsidRPr="004013EB" w:rsidRDefault="00DF3E5C" w:rsidP="00AB25CC">
            <w:pPr>
              <w:rPr>
                <w:rFonts w:asciiTheme="majorHAnsi" w:hAnsiTheme="majorHAnsi"/>
                <w:sz w:val="22"/>
                <w:szCs w:val="22"/>
              </w:rPr>
            </w:pPr>
          </w:p>
        </w:tc>
        <w:tc>
          <w:tcPr>
            <w:tcW w:w="667" w:type="dxa"/>
          </w:tcPr>
          <w:p w14:paraId="0BF356B6" w14:textId="77777777" w:rsidR="00DF3E5C" w:rsidRPr="004013EB" w:rsidRDefault="00DF3E5C" w:rsidP="00AB25CC">
            <w:pPr>
              <w:rPr>
                <w:rFonts w:asciiTheme="majorHAnsi" w:hAnsiTheme="majorHAnsi"/>
                <w:sz w:val="22"/>
                <w:szCs w:val="22"/>
              </w:rPr>
            </w:pPr>
          </w:p>
          <w:p w14:paraId="11522B88" w14:textId="77777777" w:rsidR="00DF3E5C" w:rsidRPr="004013EB" w:rsidRDefault="00DF3E5C" w:rsidP="00AB25CC">
            <w:pPr>
              <w:ind w:left="1006"/>
              <w:rPr>
                <w:rFonts w:asciiTheme="majorHAnsi" w:hAnsiTheme="majorHAnsi"/>
                <w:b/>
                <w:bCs/>
                <w:color w:val="FF0000"/>
                <w:sz w:val="22"/>
                <w:szCs w:val="22"/>
              </w:rPr>
            </w:pPr>
            <w:r w:rsidRPr="004013EB">
              <w:rPr>
                <w:rFonts w:asciiTheme="majorHAnsi" w:hAnsiTheme="majorHAnsi"/>
                <w:b/>
                <w:bCs/>
                <w:color w:val="FF0000"/>
                <w:sz w:val="22"/>
                <w:szCs w:val="22"/>
              </w:rPr>
              <w:t xml:space="preserve">                      </w:t>
            </w:r>
          </w:p>
          <w:p w14:paraId="185CC8B7" w14:textId="77777777" w:rsidR="00DF3E5C" w:rsidRPr="004013EB" w:rsidRDefault="00DF3E5C" w:rsidP="00AB25CC">
            <w:pPr>
              <w:ind w:left="1006"/>
              <w:rPr>
                <w:rFonts w:asciiTheme="majorHAnsi" w:hAnsiTheme="majorHAnsi"/>
                <w:b/>
                <w:bCs/>
                <w:color w:val="FF0000"/>
                <w:sz w:val="22"/>
                <w:szCs w:val="22"/>
              </w:rPr>
            </w:pPr>
          </w:p>
          <w:p w14:paraId="3A8CD2D2" w14:textId="77777777" w:rsidR="00DF3E5C" w:rsidRPr="004013EB" w:rsidRDefault="00DF3E5C" w:rsidP="00AB25CC">
            <w:pPr>
              <w:ind w:left="1006"/>
              <w:rPr>
                <w:rFonts w:asciiTheme="majorHAnsi" w:hAnsiTheme="majorHAnsi"/>
                <w:b/>
                <w:bCs/>
                <w:color w:val="FF0000"/>
                <w:sz w:val="22"/>
                <w:szCs w:val="22"/>
              </w:rPr>
            </w:pPr>
          </w:p>
          <w:p w14:paraId="4780A0EC" w14:textId="77777777" w:rsidR="00DF3E5C" w:rsidRPr="004013EB" w:rsidRDefault="00DF3E5C" w:rsidP="00AB25CC">
            <w:pPr>
              <w:ind w:left="1006"/>
              <w:rPr>
                <w:rFonts w:asciiTheme="majorHAnsi" w:hAnsiTheme="majorHAnsi"/>
                <w:b/>
                <w:bCs/>
                <w:color w:val="FF0000"/>
                <w:sz w:val="22"/>
                <w:szCs w:val="22"/>
              </w:rPr>
            </w:pPr>
          </w:p>
          <w:p w14:paraId="2CAA6763" w14:textId="77777777" w:rsidR="00DF3E5C" w:rsidRPr="004013EB" w:rsidRDefault="00DF3E5C" w:rsidP="00AB25CC">
            <w:pPr>
              <w:ind w:left="1006"/>
              <w:rPr>
                <w:rFonts w:asciiTheme="majorHAnsi" w:hAnsiTheme="majorHAnsi"/>
                <w:b/>
                <w:bCs/>
                <w:color w:val="FF0000"/>
                <w:sz w:val="22"/>
                <w:szCs w:val="22"/>
              </w:rPr>
            </w:pPr>
          </w:p>
          <w:p w14:paraId="204CF8CA" w14:textId="77777777" w:rsidR="00DF3E5C" w:rsidRPr="004013EB" w:rsidRDefault="00DF3E5C" w:rsidP="00AB25CC">
            <w:pPr>
              <w:ind w:left="1006"/>
              <w:rPr>
                <w:rFonts w:asciiTheme="majorHAnsi" w:hAnsiTheme="majorHAnsi"/>
                <w:b/>
                <w:bCs/>
                <w:color w:val="FF0000"/>
                <w:sz w:val="22"/>
                <w:szCs w:val="22"/>
              </w:rPr>
            </w:pPr>
          </w:p>
          <w:p w14:paraId="43F11D39" w14:textId="77777777" w:rsidR="00DF3E5C" w:rsidRPr="004013EB" w:rsidRDefault="00DF3E5C" w:rsidP="00AB25CC">
            <w:pPr>
              <w:ind w:left="1006"/>
              <w:rPr>
                <w:rFonts w:asciiTheme="majorHAnsi" w:hAnsiTheme="majorHAnsi"/>
                <w:b/>
                <w:bCs/>
                <w:color w:val="FF0000"/>
                <w:sz w:val="22"/>
                <w:szCs w:val="22"/>
              </w:rPr>
            </w:pPr>
          </w:p>
          <w:p w14:paraId="13FAE442" w14:textId="77777777" w:rsidR="00DF3E5C" w:rsidRPr="004013EB" w:rsidRDefault="00DF3E5C" w:rsidP="00AB25CC">
            <w:pPr>
              <w:ind w:left="1006"/>
              <w:rPr>
                <w:rFonts w:asciiTheme="majorHAnsi" w:hAnsiTheme="majorHAnsi"/>
                <w:sz w:val="22"/>
                <w:szCs w:val="22"/>
              </w:rPr>
            </w:pPr>
            <w:r w:rsidRPr="004013EB">
              <w:rPr>
                <w:rFonts w:asciiTheme="majorHAnsi" w:hAnsiTheme="majorHAnsi"/>
                <w:b/>
                <w:bCs/>
                <w:color w:val="FF0000"/>
                <w:sz w:val="22"/>
                <w:szCs w:val="22"/>
              </w:rPr>
              <w:t xml:space="preserve"> </w:t>
            </w:r>
            <w:r w:rsidRPr="004013EB">
              <w:rPr>
                <w:rFonts w:asciiTheme="majorHAnsi" w:hAnsiTheme="majorHAnsi"/>
                <w:b/>
                <w:bCs/>
                <w:sz w:val="22"/>
                <w:szCs w:val="22"/>
              </w:rPr>
              <w:t xml:space="preserve">                      </w:t>
            </w:r>
          </w:p>
        </w:tc>
      </w:tr>
    </w:tbl>
    <w:p w14:paraId="5492215A" w14:textId="489901C5" w:rsidR="00DF3E5C" w:rsidRPr="00B50C76" w:rsidRDefault="00DF3D75" w:rsidP="00B50C76">
      <w:pPr>
        <w:pStyle w:val="a4"/>
        <w:spacing w:line="280" w:lineRule="atLeast"/>
        <w:ind w:right="-2"/>
        <w:rPr>
          <w:rFonts w:asciiTheme="majorHAnsi" w:hAnsiTheme="majorHAnsi" w:cstheme="minorHAnsi"/>
          <w:b/>
          <w:sz w:val="22"/>
          <w:szCs w:val="22"/>
        </w:rPr>
      </w:pPr>
      <w:r w:rsidRPr="00B50C76">
        <w:rPr>
          <w:rFonts w:asciiTheme="majorHAnsi" w:hAnsiTheme="majorHAnsi" w:cstheme="minorHAnsi"/>
          <w:b/>
          <w:sz w:val="22"/>
          <w:szCs w:val="22"/>
        </w:rPr>
        <w:t>ΘΕΜΑ: Πρόσκληση υποβολής προσφορών για τη</w:t>
      </w:r>
      <w:r w:rsidR="00B50C76">
        <w:rPr>
          <w:rFonts w:asciiTheme="majorHAnsi" w:hAnsiTheme="majorHAnsi" w:cstheme="minorHAnsi"/>
          <w:b/>
          <w:sz w:val="22"/>
          <w:szCs w:val="22"/>
        </w:rPr>
        <w:t>ν</w:t>
      </w:r>
      <w:r w:rsidR="00B50C76" w:rsidRPr="00B50C76">
        <w:rPr>
          <w:rFonts w:asciiTheme="majorHAnsi" w:hAnsiTheme="majorHAnsi" w:cstheme="minorHAnsi"/>
          <w:b/>
          <w:sz w:val="22"/>
          <w:szCs w:val="22"/>
        </w:rPr>
        <w:t xml:space="preserve"> </w:t>
      </w:r>
      <w:r w:rsidR="00D03473" w:rsidRPr="00D03473">
        <w:rPr>
          <w:rFonts w:asciiTheme="majorHAnsi" w:hAnsiTheme="majorHAnsi" w:cstheme="minorHAnsi"/>
          <w:b/>
          <w:sz w:val="22"/>
          <w:szCs w:val="22"/>
        </w:rPr>
        <w:t>Προληπτική Συντήρηση και Λειτουργία της Εγκατάστασης Επεξεργασίας Λυμάτων (ΕΕΛ) και των Αντλιοστασίων Λυμάτων για τα κτήρια του Πανεπιστημίου Κρήτης στην περιοχή Βουτών, για τα έτη 2024-2025, (υποέργο 2), για την κάλυψη αναγκών της Υποδιεύθυνσης Τεχνικών Έργων</w:t>
      </w:r>
      <w:r w:rsidR="002D305C" w:rsidRPr="00B50C76">
        <w:rPr>
          <w:rFonts w:asciiTheme="majorHAnsi" w:hAnsiTheme="majorHAnsi" w:cstheme="minorHAnsi"/>
          <w:b/>
          <w:sz w:val="22"/>
          <w:szCs w:val="22"/>
        </w:rPr>
        <w:t>.</w:t>
      </w:r>
    </w:p>
    <w:p w14:paraId="05166632" w14:textId="77777777" w:rsidR="00DF3D75" w:rsidRDefault="00DF3D75" w:rsidP="00DF3D75">
      <w:pPr>
        <w:pStyle w:val="a4"/>
        <w:spacing w:line="280" w:lineRule="atLeast"/>
        <w:ind w:right="-285"/>
        <w:rPr>
          <w:rFonts w:asciiTheme="majorHAnsi" w:hAnsiTheme="majorHAnsi"/>
          <w:b/>
          <w:sz w:val="22"/>
          <w:szCs w:val="22"/>
        </w:rPr>
      </w:pPr>
    </w:p>
    <w:p w14:paraId="475B403D" w14:textId="77777777" w:rsidR="00DF3D75" w:rsidRDefault="00DF3D75" w:rsidP="004013EB">
      <w:pPr>
        <w:pStyle w:val="a4"/>
        <w:spacing w:line="280" w:lineRule="atLeast"/>
        <w:ind w:right="-2"/>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12BC4738"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jc w:val="center"/>
        <w:tblLayout w:type="fixed"/>
        <w:tblLook w:val="04A0" w:firstRow="1" w:lastRow="0" w:firstColumn="1" w:lastColumn="0" w:noHBand="0" w:noVBand="1"/>
      </w:tblPr>
      <w:tblGrid>
        <w:gridCol w:w="4519"/>
        <w:gridCol w:w="4520"/>
      </w:tblGrid>
      <w:tr w:rsidR="00DF3D75" w14:paraId="73F4FA8A" w14:textId="77777777" w:rsidTr="004013EB">
        <w:trPr>
          <w:jc w:val="center"/>
        </w:trPr>
        <w:tc>
          <w:tcPr>
            <w:tcW w:w="4519" w:type="dxa"/>
          </w:tcPr>
          <w:p w14:paraId="5C04E7C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433C1B6D"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4B9328FC" w14:textId="77777777" w:rsidTr="004013EB">
        <w:trPr>
          <w:jc w:val="center"/>
        </w:trPr>
        <w:tc>
          <w:tcPr>
            <w:tcW w:w="4519" w:type="dxa"/>
          </w:tcPr>
          <w:p w14:paraId="183C6716"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604B80A5" w14:textId="57B1489B" w:rsidR="00DC49A0" w:rsidRPr="00BB0E40" w:rsidRDefault="003A5CD2" w:rsidP="003A5CD2">
            <w:pPr>
              <w:spacing w:after="120"/>
              <w:contextualSpacing/>
              <w:jc w:val="both"/>
              <w:rPr>
                <w:rFonts w:asciiTheme="majorHAnsi" w:hAnsiTheme="majorHAnsi" w:cstheme="minorHAnsi"/>
                <w:sz w:val="22"/>
                <w:szCs w:val="22"/>
              </w:rPr>
            </w:pPr>
            <w:r w:rsidRPr="003A5CD2">
              <w:rPr>
                <w:rFonts w:asciiTheme="majorHAnsi" w:hAnsiTheme="majorHAnsi" w:cstheme="minorHAnsi"/>
                <w:sz w:val="22"/>
                <w:szCs w:val="22"/>
              </w:rPr>
              <w:t>1020.E00291.0001</w:t>
            </w:r>
          </w:p>
        </w:tc>
      </w:tr>
      <w:tr w:rsidR="00DF3D75" w14:paraId="0AB587E5" w14:textId="77777777" w:rsidTr="004013EB">
        <w:trPr>
          <w:jc w:val="center"/>
        </w:trPr>
        <w:tc>
          <w:tcPr>
            <w:tcW w:w="4519" w:type="dxa"/>
          </w:tcPr>
          <w:p w14:paraId="67982CBA" w14:textId="77777777" w:rsidR="00DF3D75" w:rsidRDefault="00853809" w:rsidP="001A5443">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ΣΑΝΑ</w:t>
            </w:r>
          </w:p>
        </w:tc>
        <w:tc>
          <w:tcPr>
            <w:tcW w:w="4520" w:type="dxa"/>
          </w:tcPr>
          <w:p w14:paraId="53F8CBF6" w14:textId="332E4DD0" w:rsidR="00DF3D75" w:rsidRPr="00853809" w:rsidRDefault="00853809" w:rsidP="001A5443">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rPr>
              <w:t>346</w:t>
            </w:r>
            <w:r w:rsidR="002D305C">
              <w:rPr>
                <w:rFonts w:asciiTheme="majorHAnsi" w:hAnsiTheme="majorHAnsi" w:cstheme="minorHAnsi"/>
                <w:sz w:val="22"/>
                <w:szCs w:val="22"/>
              </w:rPr>
              <w:t xml:space="preserve"> </w:t>
            </w:r>
          </w:p>
        </w:tc>
      </w:tr>
      <w:tr w:rsidR="00DF3D75" w14:paraId="441AE290" w14:textId="77777777" w:rsidTr="004013EB">
        <w:trPr>
          <w:jc w:val="center"/>
        </w:trPr>
        <w:tc>
          <w:tcPr>
            <w:tcW w:w="4519" w:type="dxa"/>
          </w:tcPr>
          <w:p w14:paraId="712B0267" w14:textId="77777777" w:rsidR="00DF3D75" w:rsidRPr="002D305C" w:rsidRDefault="00DF3D75" w:rsidP="001A5443">
            <w:pPr>
              <w:spacing w:after="120"/>
              <w:contextualSpacing/>
              <w:jc w:val="both"/>
              <w:rPr>
                <w:rFonts w:asciiTheme="majorHAnsi" w:hAnsiTheme="majorHAnsi" w:cstheme="minorHAnsi"/>
                <w:sz w:val="22"/>
                <w:szCs w:val="22"/>
              </w:rPr>
            </w:pPr>
            <w:r w:rsidRPr="002D305C">
              <w:rPr>
                <w:rFonts w:asciiTheme="majorHAnsi" w:hAnsiTheme="majorHAnsi" w:cstheme="minorHAnsi"/>
                <w:b/>
                <w:bCs/>
                <w:sz w:val="22"/>
                <w:szCs w:val="22"/>
                <w:lang w:val="en-US"/>
              </w:rPr>
              <w:t>CPV :</w:t>
            </w:r>
          </w:p>
        </w:tc>
        <w:tc>
          <w:tcPr>
            <w:tcW w:w="4520" w:type="dxa"/>
            <w:shd w:val="clear" w:color="auto" w:fill="auto"/>
          </w:tcPr>
          <w:p w14:paraId="1A081BB0" w14:textId="0B361B26" w:rsidR="00DF3D75" w:rsidRPr="00754A30" w:rsidRDefault="00D03473" w:rsidP="00D03473">
            <w:pPr>
              <w:spacing w:after="120"/>
              <w:contextualSpacing/>
              <w:rPr>
                <w:rFonts w:asciiTheme="majorHAnsi" w:hAnsiTheme="majorHAnsi" w:cstheme="minorHAnsi"/>
                <w:sz w:val="22"/>
                <w:szCs w:val="22"/>
              </w:rPr>
            </w:pPr>
            <w:r w:rsidRPr="00D03473">
              <w:rPr>
                <w:rFonts w:asciiTheme="majorHAnsi" w:hAnsiTheme="majorHAnsi" w:cstheme="minorHAnsi"/>
                <w:sz w:val="22"/>
                <w:szCs w:val="22"/>
              </w:rPr>
              <w:t>50800000-3</w:t>
            </w:r>
          </w:p>
        </w:tc>
      </w:tr>
      <w:tr w:rsidR="00DF3D75" w14:paraId="478D1813" w14:textId="77777777" w:rsidTr="004013EB">
        <w:trPr>
          <w:jc w:val="center"/>
        </w:trPr>
        <w:tc>
          <w:tcPr>
            <w:tcW w:w="4519" w:type="dxa"/>
          </w:tcPr>
          <w:p w14:paraId="56728DEC"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03BB67E3"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39A4C4E8" w14:textId="77777777" w:rsidTr="004013EB">
        <w:trPr>
          <w:jc w:val="center"/>
        </w:trPr>
        <w:tc>
          <w:tcPr>
            <w:tcW w:w="4519" w:type="dxa"/>
          </w:tcPr>
          <w:p w14:paraId="0AE17BFA"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075DEEF4" w14:textId="6252629B" w:rsidR="00DF3D75" w:rsidRPr="00754A30" w:rsidRDefault="00B50C76" w:rsidP="001A5443">
            <w:pPr>
              <w:spacing w:after="120"/>
              <w:contextualSpacing/>
              <w:jc w:val="both"/>
              <w:rPr>
                <w:rFonts w:asciiTheme="majorHAnsi" w:hAnsiTheme="majorHAnsi" w:cstheme="minorHAnsi"/>
                <w:b/>
                <w:bCs/>
                <w:sz w:val="22"/>
                <w:szCs w:val="22"/>
                <w:lang w:val="en-US"/>
              </w:rPr>
            </w:pPr>
            <w:r>
              <w:rPr>
                <w:rFonts w:asciiTheme="majorHAnsi" w:hAnsiTheme="majorHAnsi" w:cstheme="minorHAnsi"/>
                <w:b/>
                <w:bCs/>
                <w:sz w:val="22"/>
                <w:szCs w:val="22"/>
              </w:rPr>
              <w:t>2</w:t>
            </w:r>
            <w:r w:rsidR="00D03473">
              <w:rPr>
                <w:rFonts w:asciiTheme="majorHAnsi" w:hAnsiTheme="majorHAnsi" w:cstheme="minorHAnsi"/>
                <w:b/>
                <w:bCs/>
                <w:sz w:val="22"/>
                <w:szCs w:val="22"/>
                <w:lang w:val="en-US"/>
              </w:rPr>
              <w:t>5</w:t>
            </w:r>
            <w:r>
              <w:rPr>
                <w:rFonts w:asciiTheme="majorHAnsi" w:hAnsiTheme="majorHAnsi" w:cstheme="minorHAnsi"/>
                <w:b/>
                <w:bCs/>
                <w:sz w:val="22"/>
                <w:szCs w:val="22"/>
              </w:rPr>
              <w:t>.</w:t>
            </w:r>
            <w:r w:rsidR="00D03473">
              <w:rPr>
                <w:rFonts w:asciiTheme="majorHAnsi" w:hAnsiTheme="majorHAnsi" w:cstheme="minorHAnsi"/>
                <w:b/>
                <w:bCs/>
                <w:sz w:val="22"/>
                <w:szCs w:val="22"/>
                <w:lang w:val="en-US"/>
              </w:rPr>
              <w:t>200</w:t>
            </w:r>
            <w:r>
              <w:rPr>
                <w:rFonts w:asciiTheme="majorHAnsi" w:hAnsiTheme="majorHAnsi" w:cstheme="minorHAnsi"/>
                <w:b/>
                <w:bCs/>
                <w:sz w:val="22"/>
                <w:szCs w:val="22"/>
              </w:rPr>
              <w:t>,00</w:t>
            </w:r>
            <w:r w:rsidR="001161EA" w:rsidRPr="00754A30">
              <w:rPr>
                <w:rFonts w:asciiTheme="majorHAnsi" w:hAnsiTheme="majorHAnsi" w:cstheme="minorHAnsi"/>
                <w:b/>
                <w:bCs/>
                <w:sz w:val="22"/>
                <w:szCs w:val="22"/>
                <w:lang w:val="en-US"/>
              </w:rPr>
              <w:t>€</w:t>
            </w:r>
          </w:p>
        </w:tc>
      </w:tr>
      <w:tr w:rsidR="00DF3D75" w14:paraId="51736B63" w14:textId="77777777" w:rsidTr="004013EB">
        <w:trPr>
          <w:jc w:val="center"/>
        </w:trPr>
        <w:tc>
          <w:tcPr>
            <w:tcW w:w="4519" w:type="dxa"/>
          </w:tcPr>
          <w:p w14:paraId="0122CFF4" w14:textId="77777777" w:rsidR="00DF3D75" w:rsidRPr="009F3E39" w:rsidRDefault="00DF3D75" w:rsidP="002C0452">
            <w:pPr>
              <w:spacing w:after="120"/>
              <w:contextualSpacing/>
              <w:rPr>
                <w:rFonts w:asciiTheme="majorHAnsi" w:hAnsiTheme="majorHAnsi" w:cstheme="minorHAnsi"/>
                <w:sz w:val="22"/>
                <w:szCs w:val="22"/>
              </w:rPr>
            </w:pPr>
            <w:r w:rsidRPr="009F3E39">
              <w:rPr>
                <w:rFonts w:asciiTheme="majorHAnsi" w:hAnsiTheme="majorHAnsi" w:cstheme="minorHAnsi"/>
                <w:b/>
                <w:bCs/>
                <w:sz w:val="22"/>
                <w:szCs w:val="22"/>
              </w:rPr>
              <w:t>Καταληκτική ημερομηνία υποβολής προσφορών:</w:t>
            </w:r>
          </w:p>
        </w:tc>
        <w:tc>
          <w:tcPr>
            <w:tcW w:w="4520" w:type="dxa"/>
          </w:tcPr>
          <w:p w14:paraId="2F9064AF" w14:textId="017073A0" w:rsidR="00DF3D75" w:rsidRPr="0031051F" w:rsidRDefault="00C71CB7" w:rsidP="001A5443">
            <w:pPr>
              <w:spacing w:after="120"/>
              <w:contextualSpacing/>
              <w:jc w:val="both"/>
              <w:rPr>
                <w:rFonts w:asciiTheme="majorHAnsi" w:hAnsiTheme="majorHAnsi" w:cstheme="minorHAnsi"/>
                <w:b/>
                <w:bCs/>
                <w:sz w:val="22"/>
                <w:szCs w:val="22"/>
              </w:rPr>
            </w:pPr>
            <w:r>
              <w:rPr>
                <w:rFonts w:asciiTheme="majorHAnsi" w:hAnsiTheme="majorHAnsi" w:cstheme="minorHAnsi"/>
                <w:b/>
                <w:bCs/>
                <w:sz w:val="22"/>
                <w:szCs w:val="22"/>
                <w:lang w:val="en-US"/>
              </w:rPr>
              <w:t>15</w:t>
            </w:r>
            <w:r w:rsidR="009E2CFB" w:rsidRPr="009F3E39">
              <w:rPr>
                <w:rFonts w:asciiTheme="majorHAnsi" w:hAnsiTheme="majorHAnsi" w:cstheme="minorHAnsi"/>
                <w:b/>
                <w:bCs/>
                <w:sz w:val="22"/>
                <w:szCs w:val="22"/>
                <w:lang w:val="en-US"/>
              </w:rPr>
              <w:t>/</w:t>
            </w:r>
            <w:r>
              <w:rPr>
                <w:rFonts w:asciiTheme="majorHAnsi" w:hAnsiTheme="majorHAnsi" w:cstheme="minorHAnsi"/>
                <w:b/>
                <w:bCs/>
                <w:sz w:val="22"/>
                <w:szCs w:val="22"/>
                <w:lang w:val="en-US"/>
              </w:rPr>
              <w:t>03</w:t>
            </w:r>
            <w:r w:rsidR="007402B2">
              <w:rPr>
                <w:rFonts w:asciiTheme="majorHAnsi" w:hAnsiTheme="majorHAnsi" w:cstheme="minorHAnsi"/>
                <w:b/>
                <w:bCs/>
                <w:sz w:val="22"/>
                <w:szCs w:val="22"/>
                <w:lang w:val="en-US"/>
              </w:rPr>
              <w:t>/</w:t>
            </w:r>
            <w:r w:rsidR="009E2CFB" w:rsidRPr="009F3E39">
              <w:rPr>
                <w:rFonts w:asciiTheme="majorHAnsi" w:hAnsiTheme="majorHAnsi" w:cstheme="minorHAnsi"/>
                <w:b/>
                <w:bCs/>
                <w:sz w:val="22"/>
                <w:szCs w:val="22"/>
                <w:lang w:val="en-US"/>
              </w:rPr>
              <w:t>202</w:t>
            </w:r>
            <w:r w:rsidR="004013EB">
              <w:rPr>
                <w:rFonts w:asciiTheme="majorHAnsi" w:hAnsiTheme="majorHAnsi" w:cstheme="minorHAnsi"/>
                <w:b/>
                <w:bCs/>
                <w:sz w:val="22"/>
                <w:szCs w:val="22"/>
              </w:rPr>
              <w:t>4</w:t>
            </w:r>
            <w:r w:rsidR="0031051F" w:rsidRPr="009F3E39">
              <w:rPr>
                <w:rFonts w:asciiTheme="majorHAnsi" w:hAnsiTheme="majorHAnsi" w:cstheme="minorHAnsi"/>
                <w:b/>
                <w:bCs/>
                <w:sz w:val="22"/>
                <w:szCs w:val="22"/>
                <w:lang w:val="en-US"/>
              </w:rPr>
              <w:t xml:space="preserve"> </w:t>
            </w:r>
            <w:r w:rsidR="0031051F" w:rsidRPr="009F3E39">
              <w:rPr>
                <w:rFonts w:asciiTheme="majorHAnsi" w:hAnsiTheme="majorHAnsi" w:cstheme="minorHAnsi"/>
                <w:sz w:val="22"/>
                <w:szCs w:val="22"/>
              </w:rPr>
              <w:t>και ώρα</w:t>
            </w:r>
            <w:r w:rsidR="0031051F" w:rsidRPr="009F3E39">
              <w:rPr>
                <w:rFonts w:asciiTheme="majorHAnsi" w:hAnsiTheme="majorHAnsi" w:cstheme="minorHAnsi"/>
                <w:b/>
                <w:bCs/>
                <w:sz w:val="22"/>
                <w:szCs w:val="22"/>
              </w:rPr>
              <w:t xml:space="preserve"> 14:00</w:t>
            </w:r>
          </w:p>
        </w:tc>
      </w:tr>
      <w:tr w:rsidR="00DF3D75" w14:paraId="189D9992" w14:textId="77777777" w:rsidTr="004013EB">
        <w:trPr>
          <w:jc w:val="center"/>
        </w:trPr>
        <w:tc>
          <w:tcPr>
            <w:tcW w:w="4519" w:type="dxa"/>
          </w:tcPr>
          <w:p w14:paraId="53EB83D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0D2D297F"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711944DC" w14:textId="77777777" w:rsidR="00DF3D75" w:rsidRDefault="00DF3D75" w:rsidP="00DF3D75">
      <w:pPr>
        <w:pStyle w:val="a4"/>
        <w:spacing w:line="280" w:lineRule="atLeast"/>
        <w:ind w:right="-285"/>
        <w:jc w:val="center"/>
        <w:rPr>
          <w:rFonts w:asciiTheme="majorHAnsi" w:hAnsiTheme="majorHAnsi"/>
          <w:b/>
          <w:sz w:val="22"/>
          <w:szCs w:val="22"/>
        </w:rPr>
      </w:pPr>
    </w:p>
    <w:p w14:paraId="7173AF6B" w14:textId="61C709A5" w:rsidR="00DF3D75" w:rsidRPr="004B7AF9" w:rsidRDefault="00DF3D75" w:rsidP="004B7AF9">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1161EA">
        <w:rPr>
          <w:rFonts w:asciiTheme="majorHAnsi" w:hAnsiTheme="majorHAnsi" w:cstheme="minorHAnsi"/>
          <w:sz w:val="22"/>
          <w:szCs w:val="22"/>
        </w:rPr>
        <w:t xml:space="preserve">ανάθεση </w:t>
      </w:r>
      <w:r w:rsidR="004B7AF9">
        <w:rPr>
          <w:rFonts w:asciiTheme="majorHAnsi" w:hAnsiTheme="majorHAnsi" w:cstheme="minorHAnsi"/>
          <w:sz w:val="22"/>
          <w:szCs w:val="22"/>
        </w:rPr>
        <w:t>συντήρησης</w:t>
      </w:r>
      <w:r w:rsidR="006055C8">
        <w:rPr>
          <w:rFonts w:asciiTheme="majorHAnsi" w:hAnsiTheme="majorHAnsi" w:cstheme="minorHAnsi"/>
          <w:sz w:val="22"/>
          <w:szCs w:val="22"/>
        </w:rPr>
        <w:t xml:space="preserve"> </w:t>
      </w:r>
      <w:r w:rsidRPr="004B7AF9">
        <w:rPr>
          <w:rFonts w:asciiTheme="majorHAnsi" w:hAnsiTheme="majorHAnsi" w:cstheme="minorHAnsi"/>
          <w:sz w:val="22"/>
          <w:szCs w:val="22"/>
        </w:rPr>
        <w:t>και προϋπολογισμός</w:t>
      </w:r>
      <w:r w:rsidR="00070C02" w:rsidRPr="004B7AF9">
        <w:rPr>
          <w:rFonts w:asciiTheme="majorHAnsi" w:hAnsiTheme="majorHAnsi" w:cstheme="minorHAnsi"/>
          <w:sz w:val="22"/>
          <w:szCs w:val="22"/>
        </w:rPr>
        <w:t>.</w:t>
      </w:r>
    </w:p>
    <w:p w14:paraId="7E1D93AE" w14:textId="37240251" w:rsidR="00853809" w:rsidRPr="00D03473" w:rsidRDefault="00DF3D75" w:rsidP="004013EB">
      <w:pPr>
        <w:pStyle w:val="a4"/>
        <w:spacing w:line="280" w:lineRule="atLeast"/>
        <w:ind w:right="-2"/>
        <w:rPr>
          <w:rFonts w:asciiTheme="majorHAnsi" w:hAnsiTheme="majorHAnsi" w:cstheme="minorHAnsi"/>
          <w:b/>
          <w:sz w:val="22"/>
          <w:szCs w:val="22"/>
        </w:rPr>
      </w:pPr>
      <w:r w:rsidRPr="00D643BC">
        <w:rPr>
          <w:rFonts w:asciiTheme="majorHAnsi" w:hAnsiTheme="majorHAnsi" w:cstheme="minorHAnsi"/>
          <w:bCs/>
          <w:sz w:val="22"/>
          <w:szCs w:val="22"/>
        </w:rPr>
        <w:t xml:space="preserve">Το Πανεπιστήμιο Κρήτης </w:t>
      </w:r>
      <w:r w:rsidR="004013EB">
        <w:rPr>
          <w:rFonts w:asciiTheme="majorHAnsi" w:hAnsiTheme="majorHAnsi" w:cstheme="minorHAnsi"/>
          <w:bCs/>
          <w:sz w:val="22"/>
          <w:szCs w:val="22"/>
        </w:rPr>
        <w:t xml:space="preserve">έπειτα από απόφαση Πρύτανη με αρ. πρωτ. </w:t>
      </w:r>
      <w:r w:rsidR="00D03473" w:rsidRPr="00D03473">
        <w:rPr>
          <w:rFonts w:asciiTheme="majorHAnsi" w:hAnsiTheme="majorHAnsi" w:cstheme="minorHAnsi"/>
          <w:bCs/>
          <w:sz w:val="22"/>
          <w:szCs w:val="22"/>
        </w:rPr>
        <w:t>4560</w:t>
      </w:r>
      <w:r w:rsidR="004013EB" w:rsidRPr="00D03473">
        <w:rPr>
          <w:rFonts w:asciiTheme="majorHAnsi" w:hAnsiTheme="majorHAnsi" w:cstheme="minorHAnsi"/>
          <w:bCs/>
          <w:sz w:val="22"/>
          <w:szCs w:val="22"/>
        </w:rPr>
        <w:t>/2</w:t>
      </w:r>
      <w:r w:rsidR="00D03473" w:rsidRPr="00D03473">
        <w:rPr>
          <w:rFonts w:asciiTheme="majorHAnsi" w:hAnsiTheme="majorHAnsi" w:cstheme="minorHAnsi"/>
          <w:bCs/>
          <w:sz w:val="22"/>
          <w:szCs w:val="22"/>
        </w:rPr>
        <w:t>6</w:t>
      </w:r>
      <w:r w:rsidR="004013EB" w:rsidRPr="00D03473">
        <w:rPr>
          <w:rFonts w:asciiTheme="majorHAnsi" w:hAnsiTheme="majorHAnsi" w:cstheme="minorHAnsi"/>
          <w:bCs/>
          <w:sz w:val="22"/>
          <w:szCs w:val="22"/>
        </w:rPr>
        <w:t>-</w:t>
      </w:r>
      <w:r w:rsidR="00B50C76" w:rsidRPr="00D03473">
        <w:rPr>
          <w:rFonts w:asciiTheme="majorHAnsi" w:hAnsiTheme="majorHAnsi" w:cstheme="minorHAnsi"/>
          <w:bCs/>
          <w:sz w:val="22"/>
          <w:szCs w:val="22"/>
        </w:rPr>
        <w:t>0</w:t>
      </w:r>
      <w:r w:rsidR="00D03473" w:rsidRPr="00D03473">
        <w:rPr>
          <w:rFonts w:asciiTheme="majorHAnsi" w:hAnsiTheme="majorHAnsi" w:cstheme="minorHAnsi"/>
          <w:bCs/>
          <w:sz w:val="22"/>
          <w:szCs w:val="22"/>
        </w:rPr>
        <w:t>2</w:t>
      </w:r>
      <w:r w:rsidR="004013EB" w:rsidRPr="00D03473">
        <w:rPr>
          <w:rFonts w:asciiTheme="majorHAnsi" w:hAnsiTheme="majorHAnsi" w:cstheme="minorHAnsi"/>
          <w:bCs/>
          <w:sz w:val="22"/>
          <w:szCs w:val="22"/>
        </w:rPr>
        <w:t>-202</w:t>
      </w:r>
      <w:r w:rsidR="00B50C76" w:rsidRPr="00D03473">
        <w:rPr>
          <w:rFonts w:asciiTheme="majorHAnsi" w:hAnsiTheme="majorHAnsi" w:cstheme="minorHAnsi"/>
          <w:bCs/>
          <w:sz w:val="22"/>
          <w:szCs w:val="22"/>
        </w:rPr>
        <w:t>4</w:t>
      </w:r>
      <w:r w:rsidR="004013EB" w:rsidRPr="00D03473">
        <w:rPr>
          <w:rFonts w:asciiTheme="majorHAnsi" w:hAnsiTheme="majorHAnsi" w:cstheme="minorHAnsi"/>
          <w:bCs/>
          <w:sz w:val="22"/>
          <w:szCs w:val="22"/>
        </w:rPr>
        <w:t xml:space="preserve"> (ΑΔΑ </w:t>
      </w:r>
      <w:r w:rsidR="00D03473" w:rsidRPr="00D03473">
        <w:rPr>
          <w:rFonts w:asciiTheme="majorHAnsi" w:hAnsiTheme="majorHAnsi" w:cstheme="minorHAnsi"/>
          <w:bCs/>
          <w:sz w:val="22"/>
          <w:szCs w:val="22"/>
        </w:rPr>
        <w:t>ΨΟΘ8469Β7Γ-ΑΞ6</w:t>
      </w:r>
      <w:r w:rsidR="004013EB" w:rsidRPr="00D03473">
        <w:rPr>
          <w:rFonts w:asciiTheme="majorHAnsi" w:hAnsiTheme="majorHAnsi" w:cstheme="minorHAnsi"/>
          <w:bCs/>
          <w:sz w:val="22"/>
          <w:szCs w:val="22"/>
        </w:rPr>
        <w:t>)</w:t>
      </w:r>
      <w:r w:rsidR="004013EB">
        <w:rPr>
          <w:rFonts w:asciiTheme="majorHAnsi" w:hAnsiTheme="majorHAnsi" w:cstheme="minorHAnsi"/>
          <w:bCs/>
          <w:sz w:val="22"/>
          <w:szCs w:val="22"/>
        </w:rPr>
        <w:t>,</w:t>
      </w:r>
      <w:r w:rsidR="004013EB" w:rsidRPr="004013EB">
        <w:rPr>
          <w:rFonts w:asciiTheme="majorHAnsi" w:hAnsiTheme="majorHAnsi" w:cstheme="minorHAnsi"/>
          <w:bCs/>
          <w:sz w:val="22"/>
          <w:szCs w:val="22"/>
        </w:rPr>
        <w:t xml:space="preserve"> </w:t>
      </w:r>
      <w:r w:rsidRPr="00D643BC">
        <w:rPr>
          <w:rFonts w:asciiTheme="majorHAnsi" w:hAnsiTheme="majorHAnsi" w:cstheme="minorHAnsi"/>
          <w:bCs/>
          <w:sz w:val="22"/>
          <w:szCs w:val="22"/>
        </w:rPr>
        <w:t xml:space="preserve">προβαίνει σε δημόσια πρόσκληση εκδήλωσης ενδιαφέροντος </w:t>
      </w:r>
      <w:r w:rsidRPr="004013EB">
        <w:rPr>
          <w:rFonts w:asciiTheme="majorHAnsi" w:hAnsiTheme="majorHAnsi" w:cstheme="minorHAnsi"/>
          <w:bCs/>
          <w:sz w:val="22"/>
          <w:szCs w:val="22"/>
        </w:rPr>
        <w:t xml:space="preserve">για </w:t>
      </w:r>
      <w:r w:rsidR="00B50C76" w:rsidRPr="004B7AF9">
        <w:rPr>
          <w:rFonts w:asciiTheme="majorHAnsi" w:hAnsiTheme="majorHAnsi" w:cstheme="minorHAnsi"/>
          <w:bCs/>
          <w:sz w:val="22"/>
          <w:szCs w:val="22"/>
        </w:rPr>
        <w:t>την</w:t>
      </w:r>
      <w:r w:rsidR="00B50C76" w:rsidRPr="00B50C76">
        <w:rPr>
          <w:rFonts w:asciiTheme="majorHAnsi" w:hAnsiTheme="majorHAnsi" w:cstheme="minorHAnsi"/>
          <w:b/>
          <w:sz w:val="22"/>
          <w:szCs w:val="22"/>
        </w:rPr>
        <w:t xml:space="preserve"> </w:t>
      </w:r>
      <w:r w:rsidR="00D03473" w:rsidRPr="00D03473">
        <w:rPr>
          <w:rFonts w:asciiTheme="majorHAnsi" w:hAnsiTheme="majorHAnsi" w:cstheme="minorHAnsi"/>
          <w:b/>
          <w:sz w:val="22"/>
          <w:szCs w:val="22"/>
        </w:rPr>
        <w:t>Προληπτική Συντήρηση και Λειτουργία της Εγκατάστασης Επεξεργασίας Λυμάτων (ΕΕΛ) και των Αντλιοστασίων Λυμάτων για τα κτήρια του Πανεπιστημίου Κρήτης στην περιοχή Βουτών, για τα έτη 2024-2025, (υποέργο 2), για την κάλυψη αναγκών της Υποδιεύθυνσης Τεχνικών Έργων</w:t>
      </w:r>
      <w:r w:rsidR="002D305C" w:rsidRPr="00D03473">
        <w:rPr>
          <w:rFonts w:asciiTheme="majorHAnsi" w:hAnsiTheme="majorHAnsi" w:cstheme="minorHAnsi"/>
          <w:b/>
          <w:sz w:val="22"/>
          <w:szCs w:val="22"/>
        </w:rPr>
        <w:t>.</w:t>
      </w:r>
    </w:p>
    <w:p w14:paraId="6CFD9EEB" w14:textId="77777777" w:rsidR="0031051F" w:rsidRDefault="0031051F" w:rsidP="003352BB">
      <w:pPr>
        <w:pStyle w:val="Default"/>
        <w:jc w:val="both"/>
        <w:rPr>
          <w:rFonts w:asciiTheme="majorHAnsi" w:hAnsiTheme="majorHAnsi" w:cstheme="minorHAnsi"/>
          <w:sz w:val="22"/>
          <w:szCs w:val="22"/>
        </w:rPr>
      </w:pPr>
    </w:p>
    <w:p w14:paraId="733F5305" w14:textId="32AFD6CE" w:rsidR="00DF3D75" w:rsidRPr="008E2B2D" w:rsidRDefault="00DF3D75" w:rsidP="00B50C76">
      <w:pPr>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B50C76">
        <w:rPr>
          <w:rFonts w:asciiTheme="majorHAnsi" w:hAnsiTheme="majorHAnsi" w:cstheme="minorHAnsi"/>
          <w:b/>
          <w:bCs/>
          <w:sz w:val="22"/>
          <w:szCs w:val="22"/>
        </w:rPr>
        <w:t>2</w:t>
      </w:r>
      <w:r w:rsidR="00D03473" w:rsidRPr="00D03473">
        <w:rPr>
          <w:rFonts w:asciiTheme="majorHAnsi" w:hAnsiTheme="majorHAnsi" w:cstheme="minorHAnsi"/>
          <w:b/>
          <w:bCs/>
          <w:sz w:val="22"/>
          <w:szCs w:val="22"/>
        </w:rPr>
        <w:t>5</w:t>
      </w:r>
      <w:r w:rsidR="00B50C76">
        <w:rPr>
          <w:rFonts w:asciiTheme="majorHAnsi" w:hAnsiTheme="majorHAnsi" w:cstheme="minorHAnsi"/>
          <w:b/>
          <w:bCs/>
          <w:sz w:val="22"/>
          <w:szCs w:val="22"/>
        </w:rPr>
        <w:t>.2</w:t>
      </w:r>
      <w:r w:rsidR="00D03473" w:rsidRPr="00D03473">
        <w:rPr>
          <w:rFonts w:asciiTheme="majorHAnsi" w:hAnsiTheme="majorHAnsi" w:cstheme="minorHAnsi"/>
          <w:b/>
          <w:bCs/>
          <w:sz w:val="22"/>
          <w:szCs w:val="22"/>
        </w:rPr>
        <w:t>00</w:t>
      </w:r>
      <w:r w:rsidR="00B50C76">
        <w:rPr>
          <w:rFonts w:asciiTheme="majorHAnsi" w:hAnsiTheme="majorHAnsi" w:cstheme="minorHAnsi"/>
          <w:b/>
          <w:bCs/>
          <w:sz w:val="22"/>
          <w:szCs w:val="22"/>
        </w:rPr>
        <w:t>,00</w:t>
      </w:r>
      <w:r w:rsidR="00B50C76" w:rsidRPr="00B50C76">
        <w:rPr>
          <w:rFonts w:asciiTheme="majorHAnsi" w:hAnsiTheme="majorHAnsi" w:cstheme="minorHAnsi"/>
          <w:b/>
          <w:bCs/>
          <w:sz w:val="22"/>
          <w:szCs w:val="22"/>
        </w:rPr>
        <w:t>€</w:t>
      </w:r>
      <w:r w:rsidRPr="00FD4057">
        <w:rPr>
          <w:rFonts w:asciiTheme="majorHAnsi" w:hAnsiTheme="majorHAnsi" w:cstheme="minorHAnsi"/>
          <w:b/>
          <w:bCs/>
          <w:sz w:val="22"/>
          <w:szCs w:val="22"/>
        </w:rPr>
        <w:t>,</w:t>
      </w:r>
      <w:r w:rsidRPr="00BB0E40">
        <w:rPr>
          <w:rFonts w:asciiTheme="majorHAnsi" w:hAnsiTheme="majorHAnsi" w:cstheme="minorHAnsi"/>
          <w:sz w:val="22"/>
          <w:szCs w:val="22"/>
        </w:rPr>
        <w:t xml:space="preserve"> συμπεριλαμβανομένου Φ.Π.Α.</w:t>
      </w:r>
      <w:r w:rsidR="00445941">
        <w:rPr>
          <w:rFonts w:asciiTheme="majorHAnsi" w:hAnsiTheme="majorHAnsi" w:cstheme="majorHAnsi"/>
          <w:noProof/>
          <w:sz w:val="22"/>
          <w:szCs w:val="22"/>
        </w:rPr>
        <w:t>,</w:t>
      </w:r>
      <w:r w:rsidRPr="00445941">
        <w:rPr>
          <w:rFonts w:asciiTheme="majorHAnsi" w:hAnsiTheme="majorHAnsi" w:cstheme="majorHAnsi"/>
          <w:noProof/>
          <w:sz w:val="22"/>
          <w:szCs w:val="22"/>
        </w:rPr>
        <w:t xml:space="preserve"> και θα</w:t>
      </w:r>
      <w:r w:rsidRPr="00445941">
        <w:rPr>
          <w:rFonts w:asciiTheme="majorHAnsi" w:hAnsiTheme="majorHAnsi" w:cstheme="minorHAnsi"/>
          <w:sz w:val="22"/>
          <w:szCs w:val="22"/>
        </w:rPr>
        <w:t xml:space="preserve"> βαρύνει τον </w:t>
      </w:r>
      <w:r w:rsidR="00FD4057" w:rsidRPr="00B50C76">
        <w:rPr>
          <w:rFonts w:asciiTheme="majorHAnsi" w:hAnsiTheme="majorHAnsi" w:cstheme="minorHAnsi"/>
          <w:sz w:val="22"/>
          <w:szCs w:val="22"/>
        </w:rPr>
        <w:t>προϋπολογισμ</w:t>
      </w:r>
      <w:r w:rsidR="004013EB" w:rsidRPr="00B50C76">
        <w:rPr>
          <w:rFonts w:asciiTheme="majorHAnsi" w:hAnsiTheme="majorHAnsi" w:cstheme="minorHAnsi"/>
          <w:sz w:val="22"/>
          <w:szCs w:val="22"/>
        </w:rPr>
        <w:t>ό</w:t>
      </w:r>
      <w:r w:rsidR="00FD4057" w:rsidRPr="00B50C76">
        <w:rPr>
          <w:rFonts w:asciiTheme="majorHAnsi" w:hAnsiTheme="majorHAnsi" w:cstheme="minorHAnsi"/>
          <w:sz w:val="22"/>
          <w:szCs w:val="22"/>
        </w:rPr>
        <w:t xml:space="preserve"> </w:t>
      </w:r>
      <w:r w:rsidR="004013EB" w:rsidRPr="00B50C76">
        <w:rPr>
          <w:rFonts w:asciiTheme="majorHAnsi" w:hAnsiTheme="majorHAnsi" w:cstheme="minorHAnsi"/>
          <w:sz w:val="22"/>
          <w:szCs w:val="22"/>
        </w:rPr>
        <w:t xml:space="preserve">του </w:t>
      </w:r>
      <w:r w:rsidR="00D03473" w:rsidRPr="002E0073">
        <w:rPr>
          <w:rFonts w:asciiTheme="majorHAnsi" w:hAnsiTheme="majorHAnsi" w:cstheme="minorHAnsi"/>
          <w:sz w:val="22"/>
          <w:szCs w:val="22"/>
        </w:rPr>
        <w:t xml:space="preserve">Ε.Π.Α./Τ.Π.Α. 2021-2025 του Υπουργείου Παιδείας, Θρησκευμάτων και Αθλητισμού, της ΣΑΝΑ 346 MIS  5189964, Κωδικό Έργου 2023ΝΑ34600082 και Τίτλο:  ΣΥΝΤΗΡΗΣΕΙΣ - ΕΠΙΣΚΕΥΕΣ ΗΛΕΚΤΡΟΜΗΧΑΝΟΛΟΓΙΚΩΝ ΕΓΚΑΤΑΣΤΑΣΕΩΝ ΚΑΙ ΣΥΝΑΦΩΝ ΥΠΟΔΟΜΩΝ ΤΟΥ ΠΑΝΕΠΙΣΤΗΜΙΟΥ ΚΡΗΤΗΣ ΣΕ ΡΕΘΥΜΝΟ ΚΑΙ ΗΡΑΚΛΕΙΟ (2023-2025) κατ.1.0. </w:t>
      </w:r>
      <w:r w:rsidR="00CA50FA" w:rsidRPr="002E0073">
        <w:rPr>
          <w:rFonts w:asciiTheme="majorHAnsi" w:hAnsiTheme="majorHAnsi" w:cstheme="minorHAnsi"/>
          <w:sz w:val="22"/>
          <w:szCs w:val="22"/>
        </w:rPr>
        <w:t>Ε</w:t>
      </w:r>
      <w:r w:rsidRPr="002E0073">
        <w:rPr>
          <w:rFonts w:asciiTheme="majorHAnsi" w:hAnsiTheme="majorHAnsi" w:cstheme="minorHAnsi"/>
          <w:sz w:val="22"/>
          <w:szCs w:val="22"/>
        </w:rPr>
        <w:t xml:space="preserve">γκεκριμένο αίτημα στο ΚΗΜΔΗΣ </w:t>
      </w:r>
      <w:r w:rsidR="00FD4057" w:rsidRPr="002E0073">
        <w:rPr>
          <w:rFonts w:asciiTheme="majorHAnsi" w:hAnsiTheme="majorHAnsi" w:cstheme="minorHAnsi"/>
          <w:sz w:val="22"/>
          <w:szCs w:val="22"/>
        </w:rPr>
        <w:t>2</w:t>
      </w:r>
      <w:r w:rsidR="00FA1EAC" w:rsidRPr="002E0073">
        <w:rPr>
          <w:rFonts w:asciiTheme="majorHAnsi" w:hAnsiTheme="majorHAnsi" w:cstheme="minorHAnsi"/>
          <w:sz w:val="22"/>
          <w:szCs w:val="22"/>
        </w:rPr>
        <w:t>4</w:t>
      </w:r>
      <w:r w:rsidR="00FD4057" w:rsidRPr="002E0073">
        <w:rPr>
          <w:rFonts w:asciiTheme="majorHAnsi" w:hAnsiTheme="majorHAnsi" w:cstheme="minorHAnsi"/>
          <w:sz w:val="22"/>
          <w:szCs w:val="22"/>
        </w:rPr>
        <w:t>REQ</w:t>
      </w:r>
      <w:r w:rsidR="004013EB" w:rsidRPr="002E0073">
        <w:rPr>
          <w:rFonts w:asciiTheme="majorHAnsi" w:hAnsiTheme="majorHAnsi" w:cstheme="minorHAnsi"/>
          <w:sz w:val="22"/>
          <w:szCs w:val="22"/>
        </w:rPr>
        <w:t>014</w:t>
      </w:r>
      <w:r w:rsidR="002E0073" w:rsidRPr="002E0073">
        <w:rPr>
          <w:rFonts w:asciiTheme="majorHAnsi" w:hAnsiTheme="majorHAnsi" w:cstheme="minorHAnsi"/>
          <w:sz w:val="22"/>
          <w:szCs w:val="22"/>
        </w:rPr>
        <w:t>345411</w:t>
      </w:r>
      <w:r w:rsidR="00FA1EAC" w:rsidRPr="002E0073">
        <w:rPr>
          <w:rFonts w:asciiTheme="majorHAnsi" w:hAnsiTheme="majorHAnsi" w:cstheme="minorHAnsi"/>
          <w:sz w:val="22"/>
          <w:szCs w:val="22"/>
        </w:rPr>
        <w:t xml:space="preserve"> </w:t>
      </w:r>
      <w:r w:rsidR="004013EB" w:rsidRPr="002E0073">
        <w:rPr>
          <w:rFonts w:asciiTheme="majorHAnsi" w:hAnsiTheme="majorHAnsi" w:cstheme="minorHAnsi"/>
          <w:sz w:val="22"/>
          <w:szCs w:val="22"/>
        </w:rPr>
        <w:t>202</w:t>
      </w:r>
      <w:r w:rsidR="00FA1EAC" w:rsidRPr="002E0073">
        <w:rPr>
          <w:rFonts w:asciiTheme="majorHAnsi" w:hAnsiTheme="majorHAnsi" w:cstheme="minorHAnsi"/>
          <w:sz w:val="22"/>
          <w:szCs w:val="22"/>
        </w:rPr>
        <w:t>4</w:t>
      </w:r>
      <w:r w:rsidR="004013EB" w:rsidRPr="002E0073">
        <w:rPr>
          <w:rFonts w:asciiTheme="majorHAnsi" w:hAnsiTheme="majorHAnsi" w:cstheme="minorHAnsi"/>
          <w:sz w:val="22"/>
          <w:szCs w:val="22"/>
        </w:rPr>
        <w:t>-</w:t>
      </w:r>
      <w:r w:rsidR="00FA1EAC" w:rsidRPr="002E0073">
        <w:rPr>
          <w:rFonts w:asciiTheme="majorHAnsi" w:hAnsiTheme="majorHAnsi" w:cstheme="minorHAnsi"/>
          <w:sz w:val="22"/>
          <w:szCs w:val="22"/>
        </w:rPr>
        <w:t>02</w:t>
      </w:r>
      <w:r w:rsidR="004013EB" w:rsidRPr="002E0073">
        <w:rPr>
          <w:rFonts w:asciiTheme="majorHAnsi" w:hAnsiTheme="majorHAnsi" w:cstheme="minorHAnsi"/>
          <w:sz w:val="22"/>
          <w:szCs w:val="22"/>
        </w:rPr>
        <w:t>-</w:t>
      </w:r>
      <w:r w:rsidR="00FA1EAC" w:rsidRPr="002E0073">
        <w:rPr>
          <w:rFonts w:asciiTheme="majorHAnsi" w:hAnsiTheme="majorHAnsi" w:cstheme="minorHAnsi"/>
          <w:sz w:val="22"/>
          <w:szCs w:val="22"/>
        </w:rPr>
        <w:t>2</w:t>
      </w:r>
      <w:r w:rsidR="002E0073" w:rsidRPr="002E0073">
        <w:rPr>
          <w:rFonts w:asciiTheme="majorHAnsi" w:hAnsiTheme="majorHAnsi" w:cstheme="minorHAnsi"/>
          <w:sz w:val="22"/>
          <w:szCs w:val="22"/>
        </w:rPr>
        <w:t>9</w:t>
      </w:r>
      <w:r w:rsidR="00754A30" w:rsidRPr="002E0073">
        <w:rPr>
          <w:rFonts w:asciiTheme="majorHAnsi" w:hAnsiTheme="majorHAnsi" w:cstheme="minorHAnsi"/>
          <w:sz w:val="22"/>
          <w:szCs w:val="22"/>
        </w:rPr>
        <w:t>.</w:t>
      </w:r>
    </w:p>
    <w:p w14:paraId="60FF3CA2" w14:textId="77777777" w:rsidR="00FD4057" w:rsidRDefault="00FD4057" w:rsidP="00DF3D75">
      <w:pPr>
        <w:spacing w:after="100"/>
        <w:contextualSpacing/>
        <w:jc w:val="both"/>
        <w:rPr>
          <w:rFonts w:asciiTheme="majorHAnsi" w:hAnsiTheme="majorHAnsi" w:cstheme="minorHAnsi"/>
          <w:sz w:val="22"/>
          <w:szCs w:val="22"/>
        </w:rPr>
      </w:pPr>
    </w:p>
    <w:p w14:paraId="5F60DFF9" w14:textId="19049CC7"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10"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227D48B9" w14:textId="77777777" w:rsidR="00DF3D75" w:rsidRPr="00BB0E40" w:rsidRDefault="00DF3D75" w:rsidP="00DF3D75">
      <w:pPr>
        <w:ind w:firstLine="284"/>
        <w:contextualSpacing/>
        <w:jc w:val="both"/>
        <w:rPr>
          <w:rFonts w:asciiTheme="majorHAnsi" w:hAnsiTheme="majorHAnsi" w:cstheme="minorHAnsi"/>
          <w:sz w:val="22"/>
          <w:szCs w:val="22"/>
        </w:rPr>
      </w:pPr>
    </w:p>
    <w:p w14:paraId="3B5B9EF3"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14:paraId="44ED9D87" w14:textId="191608DC"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w:t>
      </w:r>
      <w:r w:rsidR="004013EB">
        <w:rPr>
          <w:rFonts w:asciiTheme="majorHAnsi" w:hAnsiTheme="majorHAnsi" w:cstheme="minorHAnsi"/>
          <w:sz w:val="22"/>
          <w:szCs w:val="22"/>
        </w:rPr>
        <w:t xml:space="preserve">σφραγισμένο </w:t>
      </w:r>
      <w:r w:rsidRPr="00BB0E40">
        <w:rPr>
          <w:rFonts w:asciiTheme="majorHAnsi" w:hAnsiTheme="majorHAnsi" w:cstheme="minorHAnsi"/>
          <w:sz w:val="22"/>
          <w:szCs w:val="22"/>
        </w:rPr>
        <w:t xml:space="preserve">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505E5C1F" w14:textId="27C243A8" w:rsidR="00DF3D75" w:rsidRPr="00F35CFD" w:rsidRDefault="00DF3D75" w:rsidP="00695962">
      <w:pPr>
        <w:contextualSpacing/>
        <w:jc w:val="both"/>
        <w:rPr>
          <w:rFonts w:asciiTheme="majorHAnsi" w:hAnsiTheme="majorHAnsi" w:cstheme="minorHAnsi"/>
          <w:sz w:val="22"/>
          <w:szCs w:val="22"/>
        </w:rPr>
      </w:pPr>
      <w:r w:rsidRPr="002E0073">
        <w:rPr>
          <w:rFonts w:asciiTheme="majorHAnsi" w:hAnsiTheme="majorHAnsi" w:cstheme="minorHAnsi"/>
          <w:sz w:val="22"/>
          <w:szCs w:val="22"/>
        </w:rPr>
        <w:t xml:space="preserve">Ο φάκελος της προσφοράς </w:t>
      </w:r>
      <w:r w:rsidRPr="002E0073">
        <w:rPr>
          <w:rFonts w:asciiTheme="majorHAnsi" w:hAnsiTheme="majorHAnsi" w:cstheme="minorHAnsi"/>
          <w:sz w:val="22"/>
          <w:szCs w:val="22"/>
          <w:u w:val="single"/>
        </w:rPr>
        <w:t>θα περιλαμβάνε</w:t>
      </w:r>
      <w:r w:rsidRPr="002E0073">
        <w:rPr>
          <w:rFonts w:asciiTheme="majorHAnsi" w:hAnsiTheme="majorHAnsi" w:cstheme="minorHAnsi"/>
          <w:sz w:val="22"/>
          <w:szCs w:val="22"/>
        </w:rPr>
        <w:t>ι</w:t>
      </w:r>
      <w:r w:rsidR="00695962" w:rsidRPr="002E0073">
        <w:rPr>
          <w:rFonts w:asciiTheme="majorHAnsi" w:hAnsiTheme="majorHAnsi" w:cstheme="minorHAnsi"/>
          <w:sz w:val="22"/>
          <w:szCs w:val="22"/>
        </w:rPr>
        <w:t xml:space="preserve"> την </w:t>
      </w:r>
      <w:r w:rsidR="00695962" w:rsidRPr="00FB6D19">
        <w:rPr>
          <w:rFonts w:asciiTheme="majorHAnsi" w:hAnsiTheme="majorHAnsi" w:cstheme="minorHAnsi"/>
          <w:b/>
          <w:bCs/>
          <w:sz w:val="22"/>
          <w:szCs w:val="22"/>
        </w:rPr>
        <w:t>ο</w:t>
      </w:r>
      <w:r w:rsidRPr="00FB6D19">
        <w:rPr>
          <w:rFonts w:asciiTheme="majorHAnsi" w:hAnsiTheme="majorHAnsi" w:cstheme="minorHAnsi"/>
          <w:b/>
          <w:bCs/>
          <w:sz w:val="22"/>
          <w:szCs w:val="22"/>
        </w:rPr>
        <w:t>ικονομική προσφορά, υπογεγραμμένη από τον προσφέροντα ή το νόμιμο αυτού εκπρόσωπο</w:t>
      </w:r>
      <w:r w:rsidR="00FB6D19" w:rsidRPr="00FB6D19">
        <w:rPr>
          <w:rFonts w:asciiTheme="majorHAnsi" w:hAnsiTheme="majorHAnsi" w:cstheme="minorHAnsi"/>
          <w:b/>
          <w:bCs/>
          <w:sz w:val="22"/>
          <w:szCs w:val="22"/>
        </w:rPr>
        <w:t>,</w:t>
      </w:r>
      <w:r w:rsidR="002E0073" w:rsidRPr="00FB6D19">
        <w:rPr>
          <w:rFonts w:asciiTheme="majorHAnsi" w:hAnsiTheme="majorHAnsi" w:cstheme="minorHAnsi"/>
          <w:b/>
          <w:bCs/>
          <w:sz w:val="22"/>
          <w:szCs w:val="22"/>
        </w:rPr>
        <w:t xml:space="preserve"> και ότι δικαιολογητικά τυχόν ζητούνται στο Παράρτημα των Τεχνικών Προδιαγραφώ</w:t>
      </w:r>
      <w:r w:rsidR="00FB6D19">
        <w:rPr>
          <w:rFonts w:asciiTheme="majorHAnsi" w:hAnsiTheme="majorHAnsi" w:cstheme="minorHAnsi"/>
          <w:b/>
          <w:bCs/>
          <w:sz w:val="22"/>
          <w:szCs w:val="22"/>
        </w:rPr>
        <w:t>ν</w:t>
      </w:r>
      <w:r w:rsidRPr="00F35CFD">
        <w:rPr>
          <w:rFonts w:asciiTheme="majorHAnsi" w:hAnsiTheme="majorHAnsi" w:cstheme="minorHAnsi"/>
          <w:sz w:val="22"/>
          <w:szCs w:val="22"/>
        </w:rPr>
        <w:t>.</w:t>
      </w:r>
    </w:p>
    <w:p w14:paraId="7198927E" w14:textId="6B163C8A"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w:t>
      </w:r>
      <w:r>
        <w:rPr>
          <w:rFonts w:eastAsia="Times New Roman" w:cstheme="minorHAnsi"/>
          <w:b w:val="0"/>
          <w:bCs w:val="0"/>
          <w:color w:val="auto"/>
          <w:sz w:val="22"/>
          <w:szCs w:val="22"/>
        </w:rPr>
        <w:t>στο</w:t>
      </w:r>
      <w:r w:rsidRPr="002B65BF">
        <w:rPr>
          <w:rFonts w:eastAsia="Times New Roman" w:cstheme="minorHAnsi"/>
          <w:b w:val="0"/>
          <w:bCs w:val="0"/>
          <w:color w:val="auto"/>
          <w:sz w:val="22"/>
          <w:szCs w:val="22"/>
        </w:rPr>
        <w:t xml:space="preserve"> Τμήμα Πρωτοκόλλου, Κτήριο </w:t>
      </w:r>
      <w:r w:rsidR="008E2B2D"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w:t>
      </w:r>
      <w:r w:rsidR="008E2B2D" w:rsidRPr="002B65BF">
        <w:rPr>
          <w:rFonts w:eastAsia="Times New Roman" w:cstheme="minorHAnsi"/>
          <w:b w:val="0"/>
          <w:bCs w:val="0"/>
          <w:color w:val="auto"/>
          <w:sz w:val="22"/>
          <w:szCs w:val="22"/>
        </w:rPr>
        <w:t>Γραφείο</w:t>
      </w:r>
      <w:r w:rsidRPr="002B65BF">
        <w:rPr>
          <w:rFonts w:eastAsia="Times New Roman" w:cstheme="minorHAnsi"/>
          <w:b w:val="0"/>
          <w:bCs w:val="0"/>
          <w:color w:val="auto"/>
          <w:sz w:val="22"/>
          <w:szCs w:val="22"/>
        </w:rPr>
        <w:t xml:space="preserve">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0538EB3B" w14:textId="7EB9A7C6" w:rsidR="00DF3D75" w:rsidRDefault="00DF3D75" w:rsidP="00DF3D75">
      <w:pPr>
        <w:pStyle w:val="a4"/>
        <w:spacing w:line="240" w:lineRule="auto"/>
        <w:rPr>
          <w:rFonts w:asciiTheme="majorHAnsi" w:hAnsiTheme="majorHAnsi" w:cstheme="minorHAnsi"/>
          <w:sz w:val="22"/>
          <w:szCs w:val="22"/>
        </w:rPr>
      </w:pPr>
      <w:r w:rsidRPr="00695962">
        <w:rPr>
          <w:rFonts w:asciiTheme="majorHAnsi" w:hAnsiTheme="majorHAnsi" w:cstheme="minorHAnsi"/>
          <w:sz w:val="22"/>
          <w:szCs w:val="22"/>
        </w:rPr>
        <w:t xml:space="preserve">Αναλυτικά </w:t>
      </w:r>
      <w:r w:rsidR="00FB5997">
        <w:rPr>
          <w:rFonts w:asciiTheme="majorHAnsi" w:hAnsiTheme="majorHAnsi" w:cstheme="minorHAnsi"/>
          <w:sz w:val="22"/>
          <w:szCs w:val="22"/>
        </w:rPr>
        <w:t>οι ζητούμενες υπηρεσίες</w:t>
      </w:r>
      <w:r w:rsidRPr="00695962">
        <w:rPr>
          <w:rFonts w:asciiTheme="majorHAnsi" w:hAnsiTheme="majorHAnsi" w:cstheme="minorHAnsi"/>
          <w:sz w:val="22"/>
          <w:szCs w:val="22"/>
        </w:rPr>
        <w:t xml:space="preserve"> καθώς και οι τεχνικές προδιαγραφές, αναφέρονται στο ΠΑΡΑΡΤΗΜΑ  που ακολουθεί.</w:t>
      </w:r>
    </w:p>
    <w:p w14:paraId="727023CC" w14:textId="77777777" w:rsidR="002D305C" w:rsidRPr="00695962" w:rsidRDefault="002D305C" w:rsidP="00DF3D75">
      <w:pPr>
        <w:pStyle w:val="a4"/>
        <w:spacing w:line="240" w:lineRule="auto"/>
        <w:rPr>
          <w:rFonts w:asciiTheme="majorHAnsi" w:hAnsiTheme="majorHAnsi" w:cstheme="minorHAnsi"/>
          <w:sz w:val="22"/>
          <w:szCs w:val="22"/>
        </w:rPr>
      </w:pPr>
    </w:p>
    <w:p w14:paraId="73A4E8DC" w14:textId="2D566755" w:rsidR="00DF3D75" w:rsidRDefault="00DF3D75" w:rsidP="00DF3D75">
      <w:pPr>
        <w:pStyle w:val="a4"/>
        <w:spacing w:line="240" w:lineRule="auto"/>
        <w:rPr>
          <w:rFonts w:asciiTheme="majorHAnsi" w:hAnsiTheme="majorHAnsi" w:cstheme="minorHAnsi"/>
          <w:b/>
          <w:sz w:val="22"/>
          <w:szCs w:val="22"/>
        </w:rPr>
      </w:pPr>
      <w:r w:rsidRPr="00695962">
        <w:rPr>
          <w:rFonts w:asciiTheme="majorHAnsi" w:hAnsiTheme="majorHAnsi" w:cstheme="minorHAnsi"/>
          <w:b/>
          <w:sz w:val="22"/>
          <w:szCs w:val="22"/>
        </w:rPr>
        <w:t xml:space="preserve">Χρόνος παράδοσης </w:t>
      </w:r>
      <w:r w:rsidR="00D03473" w:rsidRPr="00D03473">
        <w:rPr>
          <w:rFonts w:asciiTheme="majorHAnsi" w:hAnsiTheme="majorHAnsi" w:cstheme="minorHAnsi"/>
          <w:b/>
          <w:sz w:val="22"/>
          <w:szCs w:val="22"/>
        </w:rPr>
        <w:t>2</w:t>
      </w:r>
      <w:r w:rsidR="00FA1EAC">
        <w:rPr>
          <w:rFonts w:asciiTheme="majorHAnsi" w:hAnsiTheme="majorHAnsi" w:cstheme="minorHAnsi"/>
          <w:b/>
          <w:sz w:val="22"/>
          <w:szCs w:val="22"/>
        </w:rPr>
        <w:t>1 μήν</w:t>
      </w:r>
      <w:r w:rsidR="00D03473">
        <w:rPr>
          <w:rFonts w:asciiTheme="majorHAnsi" w:hAnsiTheme="majorHAnsi" w:cstheme="minorHAnsi"/>
          <w:b/>
          <w:sz w:val="22"/>
          <w:szCs w:val="22"/>
        </w:rPr>
        <w:t>ε</w:t>
      </w:r>
      <w:r w:rsidR="00FA1EAC">
        <w:rPr>
          <w:rFonts w:asciiTheme="majorHAnsi" w:hAnsiTheme="majorHAnsi" w:cstheme="minorHAnsi"/>
          <w:b/>
          <w:sz w:val="22"/>
          <w:szCs w:val="22"/>
        </w:rPr>
        <w:t>ς</w:t>
      </w:r>
      <w:r w:rsidR="004013EB">
        <w:rPr>
          <w:rFonts w:asciiTheme="majorHAnsi" w:hAnsiTheme="majorHAnsi" w:cstheme="minorHAnsi"/>
          <w:b/>
          <w:sz w:val="22"/>
          <w:szCs w:val="22"/>
        </w:rPr>
        <w:t xml:space="preserve"> </w:t>
      </w:r>
      <w:r w:rsidRPr="00695962">
        <w:rPr>
          <w:rFonts w:asciiTheme="majorHAnsi" w:hAnsiTheme="majorHAnsi" w:cstheme="minorHAnsi"/>
          <w:b/>
          <w:sz w:val="22"/>
          <w:szCs w:val="22"/>
        </w:rPr>
        <w:t xml:space="preserve">από την ημερομηνία </w:t>
      </w:r>
      <w:r w:rsidR="004013EB">
        <w:rPr>
          <w:rFonts w:asciiTheme="majorHAnsi" w:hAnsiTheme="majorHAnsi" w:cstheme="minorHAnsi"/>
          <w:b/>
          <w:sz w:val="22"/>
          <w:szCs w:val="22"/>
        </w:rPr>
        <w:t>ανάρτησης της νομικής δέσμευσης</w:t>
      </w:r>
      <w:r w:rsidRPr="00695962">
        <w:rPr>
          <w:rFonts w:asciiTheme="majorHAnsi" w:hAnsiTheme="majorHAnsi" w:cstheme="minorHAnsi"/>
          <w:b/>
          <w:sz w:val="22"/>
          <w:szCs w:val="22"/>
        </w:rPr>
        <w:t>.</w:t>
      </w:r>
    </w:p>
    <w:p w14:paraId="1768F863" w14:textId="77777777" w:rsidR="002D305C" w:rsidRPr="00695962" w:rsidRDefault="002D305C" w:rsidP="00DF3D75">
      <w:pPr>
        <w:pStyle w:val="a4"/>
        <w:spacing w:line="240" w:lineRule="auto"/>
        <w:rPr>
          <w:rFonts w:asciiTheme="majorHAnsi" w:hAnsiTheme="majorHAnsi" w:cstheme="minorHAnsi"/>
          <w:b/>
          <w:sz w:val="22"/>
          <w:szCs w:val="22"/>
        </w:rPr>
      </w:pPr>
    </w:p>
    <w:p w14:paraId="18862321" w14:textId="5C760DB4" w:rsidR="00DF3D75" w:rsidRPr="00CA50FA" w:rsidRDefault="005B44FF" w:rsidP="00DF3D75">
      <w:pPr>
        <w:autoSpaceDE w:val="0"/>
        <w:autoSpaceDN w:val="0"/>
        <w:adjustRightInd w:val="0"/>
        <w:jc w:val="both"/>
        <w:rPr>
          <w:rFonts w:asciiTheme="majorHAnsi" w:hAnsiTheme="majorHAnsi" w:cstheme="minorHAnsi"/>
          <w:bCs/>
          <w:sz w:val="22"/>
          <w:szCs w:val="22"/>
          <w:u w:val="single"/>
        </w:rPr>
      </w:pPr>
      <w:r w:rsidRPr="002E0073">
        <w:rPr>
          <w:rFonts w:asciiTheme="majorHAnsi" w:hAnsiTheme="majorHAnsi" w:cstheme="minorHAnsi"/>
          <w:bCs/>
          <w:sz w:val="22"/>
          <w:szCs w:val="22"/>
          <w:u w:val="single"/>
        </w:rPr>
        <w:t xml:space="preserve">Η </w:t>
      </w:r>
      <w:r w:rsidR="002E0073" w:rsidRPr="002E0073">
        <w:rPr>
          <w:rFonts w:asciiTheme="majorHAnsi" w:hAnsiTheme="majorHAnsi" w:cstheme="minorHAnsi"/>
          <w:bCs/>
          <w:sz w:val="22"/>
          <w:szCs w:val="22"/>
          <w:u w:val="single"/>
        </w:rPr>
        <w:t xml:space="preserve">συντήρηση </w:t>
      </w:r>
      <w:r w:rsidR="00DF3D75" w:rsidRPr="002E0073">
        <w:rPr>
          <w:rFonts w:asciiTheme="majorHAnsi" w:hAnsiTheme="majorHAnsi" w:cstheme="minorHAnsi"/>
          <w:bCs/>
          <w:sz w:val="22"/>
          <w:szCs w:val="22"/>
          <w:u w:val="single"/>
        </w:rPr>
        <w:t xml:space="preserve">θα </w:t>
      </w:r>
      <w:r w:rsidR="003352BB" w:rsidRPr="002E0073">
        <w:rPr>
          <w:rFonts w:asciiTheme="majorHAnsi" w:hAnsiTheme="majorHAnsi" w:cstheme="minorHAnsi"/>
          <w:bCs/>
          <w:sz w:val="22"/>
          <w:szCs w:val="22"/>
          <w:u w:val="single"/>
        </w:rPr>
        <w:t>γίνει</w:t>
      </w:r>
      <w:r w:rsidR="00DF3D75" w:rsidRPr="002E0073">
        <w:rPr>
          <w:rFonts w:asciiTheme="majorHAnsi" w:hAnsiTheme="majorHAnsi" w:cstheme="minorHAnsi"/>
          <w:bCs/>
          <w:sz w:val="22"/>
          <w:szCs w:val="22"/>
          <w:u w:val="single"/>
        </w:rPr>
        <w:t xml:space="preserve"> με </w:t>
      </w:r>
      <w:r w:rsidR="003352BB" w:rsidRPr="002E0073">
        <w:rPr>
          <w:rFonts w:asciiTheme="majorHAnsi" w:hAnsiTheme="majorHAnsi" w:cstheme="minorHAnsi"/>
          <w:bCs/>
          <w:sz w:val="22"/>
          <w:szCs w:val="22"/>
          <w:u w:val="single"/>
        </w:rPr>
        <w:t>ευθύνη</w:t>
      </w:r>
      <w:r w:rsidR="00DF3D75" w:rsidRPr="002E0073">
        <w:rPr>
          <w:rFonts w:asciiTheme="majorHAnsi" w:hAnsiTheme="majorHAnsi" w:cstheme="minorHAnsi"/>
          <w:bCs/>
          <w:sz w:val="22"/>
          <w:szCs w:val="22"/>
          <w:u w:val="single"/>
        </w:rPr>
        <w:t xml:space="preserve"> και </w:t>
      </w:r>
      <w:r w:rsidR="003352BB" w:rsidRPr="002E0073">
        <w:rPr>
          <w:rFonts w:asciiTheme="majorHAnsi" w:hAnsiTheme="majorHAnsi" w:cstheme="minorHAnsi"/>
          <w:bCs/>
          <w:sz w:val="22"/>
          <w:szCs w:val="22"/>
          <w:u w:val="single"/>
        </w:rPr>
        <w:t>έξοδα</w:t>
      </w:r>
      <w:r w:rsidR="00DF3D75" w:rsidRPr="002E0073">
        <w:rPr>
          <w:rFonts w:asciiTheme="majorHAnsi" w:hAnsiTheme="majorHAnsi" w:cstheme="minorHAnsi"/>
          <w:bCs/>
          <w:sz w:val="22"/>
          <w:szCs w:val="22"/>
          <w:u w:val="single"/>
        </w:rPr>
        <w:t xml:space="preserve"> του </w:t>
      </w:r>
      <w:r w:rsidR="003352BB" w:rsidRPr="002E0073">
        <w:rPr>
          <w:rFonts w:asciiTheme="majorHAnsi" w:hAnsiTheme="majorHAnsi" w:cstheme="minorHAnsi"/>
          <w:bCs/>
          <w:sz w:val="22"/>
          <w:szCs w:val="22"/>
          <w:u w:val="single"/>
        </w:rPr>
        <w:t>αναδόχου</w:t>
      </w:r>
      <w:r w:rsidR="00DF3D75" w:rsidRPr="002E0073">
        <w:rPr>
          <w:rFonts w:asciiTheme="majorHAnsi" w:hAnsiTheme="majorHAnsi" w:cstheme="minorHAnsi"/>
          <w:bCs/>
          <w:sz w:val="22"/>
          <w:szCs w:val="22"/>
          <w:u w:val="single"/>
        </w:rPr>
        <w:t xml:space="preserve">, στα κτήρια του </w:t>
      </w:r>
      <w:r w:rsidR="0060422A" w:rsidRPr="002E0073">
        <w:rPr>
          <w:rFonts w:asciiTheme="majorHAnsi" w:hAnsiTheme="majorHAnsi" w:cstheme="minorHAnsi"/>
          <w:bCs/>
          <w:sz w:val="22"/>
          <w:szCs w:val="22"/>
          <w:u w:val="single"/>
        </w:rPr>
        <w:t>Πανεπιστημίου</w:t>
      </w:r>
      <w:r w:rsidR="00DF3D75" w:rsidRPr="002E0073">
        <w:rPr>
          <w:rFonts w:asciiTheme="majorHAnsi" w:hAnsiTheme="majorHAnsi" w:cstheme="minorHAnsi"/>
          <w:bCs/>
          <w:sz w:val="22"/>
          <w:szCs w:val="22"/>
          <w:u w:val="single"/>
        </w:rPr>
        <w:t xml:space="preserve"> </w:t>
      </w:r>
      <w:r w:rsidR="0060422A" w:rsidRPr="002E0073">
        <w:rPr>
          <w:rFonts w:asciiTheme="majorHAnsi" w:hAnsiTheme="majorHAnsi" w:cstheme="minorHAnsi"/>
          <w:bCs/>
          <w:sz w:val="22"/>
          <w:szCs w:val="22"/>
          <w:u w:val="single"/>
        </w:rPr>
        <w:t>Κρήτης</w:t>
      </w:r>
      <w:r w:rsidR="00DF3D75" w:rsidRPr="002E0073">
        <w:rPr>
          <w:rFonts w:asciiTheme="majorHAnsi" w:hAnsiTheme="majorHAnsi" w:cstheme="minorHAnsi"/>
          <w:bCs/>
          <w:sz w:val="22"/>
          <w:szCs w:val="22"/>
          <w:u w:val="single"/>
        </w:rPr>
        <w:t xml:space="preserve"> στο </w:t>
      </w:r>
      <w:r w:rsidR="0060422A" w:rsidRPr="002E0073">
        <w:rPr>
          <w:rFonts w:asciiTheme="majorHAnsi" w:hAnsiTheme="majorHAnsi" w:cstheme="minorHAnsi"/>
          <w:bCs/>
          <w:sz w:val="22"/>
          <w:szCs w:val="22"/>
          <w:u w:val="single"/>
        </w:rPr>
        <w:t>Ηράκλειο</w:t>
      </w:r>
      <w:r w:rsidR="00DF3D75" w:rsidRPr="002E0073">
        <w:rPr>
          <w:rFonts w:asciiTheme="majorHAnsi" w:hAnsiTheme="majorHAnsi" w:cstheme="minorHAnsi"/>
          <w:bCs/>
          <w:sz w:val="22"/>
          <w:szCs w:val="22"/>
          <w:u w:val="single"/>
        </w:rPr>
        <w:t xml:space="preserve">, σε </w:t>
      </w:r>
      <w:r w:rsidR="0060422A" w:rsidRPr="002E0073">
        <w:rPr>
          <w:rFonts w:asciiTheme="majorHAnsi" w:hAnsiTheme="majorHAnsi" w:cstheme="minorHAnsi"/>
          <w:bCs/>
          <w:sz w:val="22"/>
          <w:szCs w:val="22"/>
          <w:u w:val="single"/>
        </w:rPr>
        <w:t>χώρους</w:t>
      </w:r>
      <w:r w:rsidR="00DF3D75" w:rsidRPr="002E0073">
        <w:rPr>
          <w:rFonts w:asciiTheme="majorHAnsi" w:hAnsiTheme="majorHAnsi" w:cstheme="minorHAnsi"/>
          <w:bCs/>
          <w:sz w:val="22"/>
          <w:szCs w:val="22"/>
          <w:u w:val="single"/>
        </w:rPr>
        <w:t xml:space="preserve"> που θα υποδειχθ</w:t>
      </w:r>
      <w:r w:rsidR="0060422A" w:rsidRPr="002E0073">
        <w:rPr>
          <w:rFonts w:asciiTheme="majorHAnsi" w:hAnsiTheme="majorHAnsi" w:cstheme="minorHAnsi"/>
          <w:bCs/>
          <w:sz w:val="22"/>
          <w:szCs w:val="22"/>
          <w:u w:val="single"/>
        </w:rPr>
        <w:t>ούν</w:t>
      </w:r>
      <w:r w:rsidR="00DF3D75" w:rsidRPr="002E0073">
        <w:rPr>
          <w:rFonts w:asciiTheme="majorHAnsi" w:hAnsiTheme="majorHAnsi" w:cstheme="minorHAnsi"/>
          <w:bCs/>
          <w:sz w:val="22"/>
          <w:szCs w:val="22"/>
          <w:u w:val="single"/>
        </w:rPr>
        <w:t xml:space="preserve"> </w:t>
      </w:r>
      <w:r w:rsidR="003352BB" w:rsidRPr="002E0073">
        <w:rPr>
          <w:rFonts w:asciiTheme="majorHAnsi" w:hAnsiTheme="majorHAnsi" w:cstheme="minorHAnsi"/>
          <w:bCs/>
          <w:sz w:val="22"/>
          <w:szCs w:val="22"/>
          <w:u w:val="single"/>
        </w:rPr>
        <w:t>από</w:t>
      </w:r>
      <w:r w:rsidR="00DF3D75" w:rsidRPr="002E0073">
        <w:rPr>
          <w:rFonts w:asciiTheme="majorHAnsi" w:hAnsiTheme="majorHAnsi" w:cstheme="minorHAnsi"/>
          <w:bCs/>
          <w:sz w:val="22"/>
          <w:szCs w:val="22"/>
          <w:u w:val="single"/>
        </w:rPr>
        <w:t xml:space="preserve"> την </w:t>
      </w:r>
      <w:r w:rsidRPr="002E0073">
        <w:rPr>
          <w:rFonts w:asciiTheme="majorHAnsi" w:hAnsiTheme="majorHAnsi" w:cstheme="minorHAnsi"/>
          <w:bCs/>
          <w:sz w:val="22"/>
          <w:szCs w:val="22"/>
          <w:u w:val="single"/>
        </w:rPr>
        <w:t>υ</w:t>
      </w:r>
      <w:r w:rsidR="00DF3D75" w:rsidRPr="002E0073">
        <w:rPr>
          <w:rFonts w:asciiTheme="majorHAnsi" w:hAnsiTheme="majorHAnsi" w:cstheme="minorHAnsi"/>
          <w:bCs/>
          <w:sz w:val="22"/>
          <w:szCs w:val="22"/>
          <w:u w:val="single"/>
        </w:rPr>
        <w:t>πηρεσία.</w:t>
      </w:r>
    </w:p>
    <w:p w14:paraId="471DF1CC" w14:textId="77777777" w:rsidR="002D305C" w:rsidRPr="00695962" w:rsidRDefault="002D305C" w:rsidP="00DF3D75">
      <w:pPr>
        <w:autoSpaceDE w:val="0"/>
        <w:autoSpaceDN w:val="0"/>
        <w:adjustRightInd w:val="0"/>
        <w:jc w:val="both"/>
        <w:rPr>
          <w:rFonts w:asciiTheme="majorHAnsi" w:hAnsiTheme="majorHAnsi" w:cstheme="minorHAnsi"/>
          <w:b/>
          <w:sz w:val="22"/>
          <w:szCs w:val="22"/>
          <w:u w:val="single"/>
        </w:rPr>
      </w:pPr>
    </w:p>
    <w:p w14:paraId="7802724F" w14:textId="46F71E11" w:rsidR="00DF3D75" w:rsidRDefault="0060422A" w:rsidP="00DF3D75">
      <w:pPr>
        <w:spacing w:line="240" w:lineRule="atLeast"/>
        <w:jc w:val="both"/>
        <w:rPr>
          <w:rFonts w:asciiTheme="majorHAnsi" w:hAnsiTheme="majorHAnsi" w:cstheme="minorHAnsi"/>
          <w:b/>
          <w:sz w:val="22"/>
          <w:szCs w:val="22"/>
          <w:u w:val="single"/>
        </w:rPr>
      </w:pPr>
      <w:r>
        <w:rPr>
          <w:rFonts w:asciiTheme="majorHAnsi" w:hAnsiTheme="majorHAnsi" w:cstheme="minorHAnsi"/>
          <w:b/>
          <w:sz w:val="22"/>
          <w:szCs w:val="22"/>
          <w:u w:val="single"/>
        </w:rPr>
        <w:t>Η</w:t>
      </w:r>
      <w:r w:rsidR="00DF3D75" w:rsidRPr="00BB0E40">
        <w:rPr>
          <w:rFonts w:asciiTheme="majorHAnsi" w:hAnsiTheme="majorHAnsi" w:cstheme="minorHAnsi"/>
          <w:b/>
          <w:sz w:val="22"/>
          <w:szCs w:val="22"/>
          <w:u w:val="single"/>
        </w:rPr>
        <w:t xml:space="preserve"> οικονομική </w:t>
      </w:r>
      <w:r w:rsidR="00DF3D75" w:rsidRPr="00695962">
        <w:rPr>
          <w:rFonts w:asciiTheme="majorHAnsi" w:hAnsiTheme="majorHAnsi" w:cstheme="minorHAnsi"/>
          <w:b/>
          <w:sz w:val="22"/>
          <w:szCs w:val="22"/>
          <w:u w:val="single"/>
        </w:rPr>
        <w:t>προσφορά, δεν θα πρέπει να υπερβαίνει την προϋπολογισμένη δαπάνη.</w:t>
      </w:r>
    </w:p>
    <w:p w14:paraId="199D69F8" w14:textId="77777777" w:rsidR="00817803" w:rsidRPr="00BB0E40" w:rsidRDefault="00817803" w:rsidP="00DF3D75">
      <w:pPr>
        <w:spacing w:line="240" w:lineRule="atLeast"/>
        <w:jc w:val="both"/>
        <w:rPr>
          <w:rFonts w:asciiTheme="majorHAnsi" w:hAnsiTheme="majorHAnsi" w:cstheme="minorHAnsi"/>
          <w:b/>
          <w:sz w:val="22"/>
          <w:szCs w:val="22"/>
          <w:u w:val="single"/>
        </w:rPr>
      </w:pPr>
    </w:p>
    <w:p w14:paraId="17450C15" w14:textId="515B99DF" w:rsidR="00F709A8" w:rsidRDefault="00DF3D75" w:rsidP="00F709A8">
      <w:pPr>
        <w:spacing w:before="60" w:after="60" w:line="280" w:lineRule="atLeast"/>
        <w:ind w:right="-2"/>
        <w:contextualSpacing/>
        <w:jc w:val="both"/>
        <w:rPr>
          <w:rFonts w:asciiTheme="majorHAnsi" w:hAnsiTheme="majorHAnsi" w:cstheme="minorHAnsi"/>
          <w:b/>
          <w:sz w:val="22"/>
          <w:szCs w:val="22"/>
        </w:rPr>
      </w:pPr>
      <w:r w:rsidRPr="00817803">
        <w:rPr>
          <w:rFonts w:asciiTheme="majorHAnsi" w:hAnsiTheme="majorHAnsi" w:cstheme="minorHAnsi"/>
          <w:b/>
          <w:sz w:val="22"/>
          <w:szCs w:val="22"/>
        </w:rPr>
        <w:t>Η ανάθεση θα γίνει στ</w:t>
      </w:r>
      <w:r w:rsidR="00754A30">
        <w:rPr>
          <w:rFonts w:asciiTheme="majorHAnsi" w:hAnsiTheme="majorHAnsi" w:cstheme="minorHAnsi"/>
          <w:b/>
          <w:sz w:val="22"/>
          <w:szCs w:val="22"/>
        </w:rPr>
        <w:t>ο</w:t>
      </w:r>
      <w:r w:rsidRPr="00817803">
        <w:rPr>
          <w:rFonts w:asciiTheme="majorHAnsi" w:hAnsiTheme="majorHAnsi" w:cstheme="minorHAnsi"/>
          <w:b/>
          <w:sz w:val="22"/>
          <w:szCs w:val="22"/>
        </w:rPr>
        <w:t xml:space="preserve">ν </w:t>
      </w:r>
      <w:r w:rsidR="00754A30">
        <w:rPr>
          <w:rFonts w:asciiTheme="majorHAnsi" w:hAnsiTheme="majorHAnsi" w:cstheme="minorHAnsi"/>
          <w:b/>
          <w:sz w:val="22"/>
          <w:szCs w:val="22"/>
        </w:rPr>
        <w:t xml:space="preserve">ανάδοχο </w:t>
      </w:r>
      <w:r w:rsidRPr="00817803">
        <w:rPr>
          <w:rFonts w:asciiTheme="majorHAnsi" w:hAnsiTheme="majorHAnsi" w:cstheme="minorHAnsi"/>
          <w:b/>
          <w:sz w:val="22"/>
          <w:szCs w:val="22"/>
        </w:rPr>
        <w:t>με την πλέον συμφέρουσα από οικονομική άποψη προσφορά βάσει της τιμής, που πληροί τις τεχνικές προδιαγραφές του Παραρτήματος.</w:t>
      </w:r>
      <w:r w:rsidR="00817803" w:rsidRPr="00817803">
        <w:rPr>
          <w:rFonts w:asciiTheme="majorHAnsi" w:hAnsiTheme="majorHAnsi" w:cstheme="minorHAnsi"/>
          <w:b/>
          <w:sz w:val="22"/>
          <w:szCs w:val="22"/>
        </w:rPr>
        <w:t xml:space="preserve"> </w:t>
      </w:r>
    </w:p>
    <w:p w14:paraId="01280F8B" w14:textId="77777777" w:rsidR="00F709A8" w:rsidRDefault="00F709A8" w:rsidP="00F709A8">
      <w:pPr>
        <w:spacing w:before="60" w:after="60" w:line="280" w:lineRule="atLeast"/>
        <w:ind w:right="-285"/>
        <w:contextualSpacing/>
        <w:jc w:val="both"/>
        <w:rPr>
          <w:rFonts w:asciiTheme="majorHAnsi" w:hAnsiTheme="majorHAnsi" w:cstheme="minorHAnsi"/>
          <w:b/>
          <w:sz w:val="22"/>
          <w:szCs w:val="22"/>
        </w:rPr>
      </w:pPr>
    </w:p>
    <w:p w14:paraId="1C1B1C3A" w14:textId="4F5E9395" w:rsidR="00F709A8" w:rsidRDefault="00F709A8" w:rsidP="00F709A8">
      <w:pPr>
        <w:spacing w:before="60" w:after="60" w:line="280" w:lineRule="atLeast"/>
        <w:ind w:right="-285"/>
        <w:contextualSpacing/>
        <w:jc w:val="both"/>
        <w:rPr>
          <w:rFonts w:asciiTheme="majorHAnsi" w:hAnsiTheme="majorHAnsi" w:cstheme="minorHAnsi"/>
          <w:b/>
          <w:sz w:val="22"/>
          <w:szCs w:val="22"/>
        </w:rPr>
      </w:pPr>
      <w:r w:rsidRPr="002E0073">
        <w:rPr>
          <w:rFonts w:asciiTheme="majorHAnsi" w:hAnsiTheme="majorHAnsi" w:cstheme="minorHAnsi"/>
          <w:b/>
          <w:sz w:val="22"/>
          <w:szCs w:val="22"/>
          <w:u w:val="single"/>
        </w:rPr>
        <w:t xml:space="preserve">Η προσφορά θα αφορά στο σύνολο </w:t>
      </w:r>
      <w:r w:rsidR="00FA1EAC" w:rsidRPr="002E0073">
        <w:rPr>
          <w:rFonts w:asciiTheme="majorHAnsi" w:hAnsiTheme="majorHAnsi" w:cstheme="minorHAnsi"/>
          <w:b/>
          <w:sz w:val="22"/>
          <w:szCs w:val="22"/>
          <w:u w:val="single"/>
        </w:rPr>
        <w:t xml:space="preserve">της </w:t>
      </w:r>
      <w:r w:rsidR="002E0073" w:rsidRPr="002E0073">
        <w:rPr>
          <w:rFonts w:asciiTheme="majorHAnsi" w:hAnsiTheme="majorHAnsi" w:cstheme="minorHAnsi"/>
          <w:b/>
          <w:sz w:val="22"/>
          <w:szCs w:val="22"/>
          <w:u w:val="single"/>
        </w:rPr>
        <w:t>συντήρησης</w:t>
      </w:r>
      <w:r w:rsidRPr="002E0073">
        <w:rPr>
          <w:rFonts w:asciiTheme="majorHAnsi" w:hAnsiTheme="majorHAnsi" w:cstheme="minorHAnsi"/>
          <w:b/>
          <w:sz w:val="22"/>
          <w:szCs w:val="22"/>
        </w:rPr>
        <w:t>.</w:t>
      </w:r>
    </w:p>
    <w:p w14:paraId="1D417083" w14:textId="77777777" w:rsidR="00F709A8" w:rsidRPr="00F709A8" w:rsidRDefault="00F709A8" w:rsidP="00F709A8">
      <w:pPr>
        <w:spacing w:before="60" w:after="60" w:line="280" w:lineRule="atLeast"/>
        <w:ind w:right="-285"/>
        <w:contextualSpacing/>
        <w:jc w:val="both"/>
        <w:rPr>
          <w:rFonts w:asciiTheme="majorHAnsi" w:hAnsiTheme="majorHAnsi" w:cstheme="minorHAnsi"/>
          <w:b/>
          <w:sz w:val="22"/>
          <w:szCs w:val="22"/>
        </w:rPr>
      </w:pPr>
    </w:p>
    <w:p w14:paraId="389BB4D7" w14:textId="13179D2D"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4875617D"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5A29D9E4"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1298E5BC" w14:textId="77777777"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720C2FC" w14:textId="77777777" w:rsidR="00D67DDA" w:rsidRPr="00C71CB7" w:rsidRDefault="00D67DDA" w:rsidP="00DF3D75">
      <w:pPr>
        <w:contextualSpacing/>
        <w:jc w:val="both"/>
        <w:rPr>
          <w:rFonts w:asciiTheme="majorHAnsi" w:hAnsiTheme="majorHAnsi" w:cstheme="minorHAnsi"/>
          <w:sz w:val="22"/>
          <w:szCs w:val="22"/>
        </w:rPr>
      </w:pPr>
    </w:p>
    <w:p w14:paraId="0EB211FA" w14:textId="77777777" w:rsidR="00DF3D75" w:rsidRPr="00BB0E40" w:rsidRDefault="00DF3D75" w:rsidP="00DF3D75">
      <w:pPr>
        <w:contextualSpacing/>
        <w:jc w:val="both"/>
        <w:rPr>
          <w:rFonts w:asciiTheme="majorHAnsi" w:hAnsiTheme="majorHAnsi" w:cstheme="minorHAnsi"/>
          <w:sz w:val="22"/>
          <w:szCs w:val="22"/>
        </w:rPr>
      </w:pPr>
    </w:p>
    <w:p w14:paraId="60684B88"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1C268496"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CB942B7"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A412040" w14:textId="77777777" w:rsidR="00DF3D75" w:rsidRPr="00BB0E40" w:rsidRDefault="00DF3D75" w:rsidP="00DF3D75">
      <w:pPr>
        <w:pStyle w:val="1"/>
        <w:spacing w:after="0" w:line="240" w:lineRule="auto"/>
        <w:ind w:left="0"/>
        <w:jc w:val="both"/>
        <w:rPr>
          <w:rFonts w:asciiTheme="majorHAnsi" w:hAnsiTheme="majorHAnsi" w:cstheme="minorHAnsi"/>
        </w:rPr>
      </w:pPr>
    </w:p>
    <w:p w14:paraId="6F7F12CF"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lastRenderedPageBreak/>
        <w:t>Αξιολόγηση των προσφορών- ανάθεση</w:t>
      </w:r>
    </w:p>
    <w:p w14:paraId="79018E0D"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4BB3767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3ED59DA9"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240E26BA"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4DF0683D"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1ADBCE9E"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7D9250CC"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7132944C" w14:textId="6BD0B1C1" w:rsidR="00DF3D75"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7FFDCE42" w14:textId="27CCDE77" w:rsidR="0031051F" w:rsidRDefault="0031051F" w:rsidP="00DF3D75">
      <w:pPr>
        <w:ind w:left="709" w:hanging="284"/>
        <w:jc w:val="both"/>
        <w:rPr>
          <w:rFonts w:asciiTheme="majorHAnsi" w:hAnsiTheme="majorHAnsi" w:cstheme="minorHAnsi"/>
          <w:b/>
          <w:bCs/>
          <w:sz w:val="22"/>
          <w:szCs w:val="22"/>
        </w:rPr>
      </w:pPr>
      <w:r>
        <w:rPr>
          <w:rFonts w:asciiTheme="majorHAnsi" w:hAnsiTheme="majorHAnsi" w:cstheme="minorHAnsi"/>
          <w:sz w:val="22"/>
          <w:szCs w:val="22"/>
        </w:rPr>
        <w:t xml:space="preserve">δ. </w:t>
      </w:r>
      <w:r w:rsidRPr="0031051F">
        <w:rPr>
          <w:rFonts w:asciiTheme="majorHAnsi" w:hAnsiTheme="majorHAnsi" w:cstheme="minorHAnsi"/>
          <w:b/>
          <w:bCs/>
          <w:sz w:val="22"/>
          <w:szCs w:val="22"/>
        </w:rPr>
        <w:t>Νομιμοποιητικά έγγραφα</w:t>
      </w:r>
    </w:p>
    <w:p w14:paraId="3C7020EB" w14:textId="77777777" w:rsidR="00DF3D75" w:rsidRPr="0031051F" w:rsidRDefault="00DF3D75" w:rsidP="00DF3D75">
      <w:pPr>
        <w:contextualSpacing/>
        <w:jc w:val="both"/>
        <w:rPr>
          <w:rFonts w:asciiTheme="majorHAnsi" w:hAnsiTheme="majorHAnsi" w:cstheme="minorHAnsi"/>
          <w:b/>
          <w:bCs/>
          <w:sz w:val="22"/>
          <w:szCs w:val="22"/>
        </w:rPr>
      </w:pPr>
    </w:p>
    <w:p w14:paraId="34ABB435"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3A2D311E" w14:textId="5534164F"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w:t>
      </w:r>
      <w:r w:rsidR="00FB5997">
        <w:rPr>
          <w:rFonts w:asciiTheme="majorHAnsi" w:hAnsiTheme="majorHAnsi" w:cstheme="minorHAnsi"/>
          <w:sz w:val="22"/>
          <w:szCs w:val="22"/>
        </w:rPr>
        <w:t xml:space="preserve"> </w:t>
      </w:r>
      <w:r w:rsidR="00FB5997" w:rsidRPr="00FB5997">
        <w:rPr>
          <w:rFonts w:asciiTheme="majorHAnsi" w:hAnsiTheme="majorHAnsi" w:cstheme="minorHAnsi"/>
          <w:sz w:val="22"/>
          <w:szCs w:val="22"/>
          <w:u w:val="single"/>
        </w:rPr>
        <w:t>Η πληρωμή μπορεί να γίνει και τμηματικά.</w:t>
      </w:r>
      <w:r w:rsidRPr="00BB0E40">
        <w:rPr>
          <w:rFonts w:asciiTheme="majorHAnsi" w:hAnsiTheme="majorHAnsi" w:cstheme="minorHAnsi"/>
          <w:sz w:val="22"/>
          <w:szCs w:val="22"/>
        </w:rPr>
        <w:t xml:space="preserve"> </w:t>
      </w:r>
    </w:p>
    <w:p w14:paraId="72C219E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5D89C6EB" w14:textId="77777777" w:rsidTr="001A5443">
        <w:trPr>
          <w:trHeight w:val="264"/>
          <w:jc w:val="center"/>
        </w:trPr>
        <w:tc>
          <w:tcPr>
            <w:tcW w:w="9306" w:type="dxa"/>
            <w:tcBorders>
              <w:top w:val="nil"/>
              <w:left w:val="nil"/>
              <w:bottom w:val="nil"/>
              <w:right w:val="nil"/>
            </w:tcBorders>
            <w:shd w:val="clear" w:color="auto" w:fill="auto"/>
            <w:noWrap/>
          </w:tcPr>
          <w:p w14:paraId="0FAE5C8C" w14:textId="77777777" w:rsidR="00DF3D75" w:rsidRPr="00BB0E40" w:rsidRDefault="00DF3D75" w:rsidP="001A5443">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2F212041" w14:textId="77777777" w:rsidR="00DF3D75" w:rsidRPr="00BB0E40" w:rsidRDefault="00DF3D75" w:rsidP="001A5443">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24DF3CB3" w14:textId="77777777" w:rsidR="00DF3D75" w:rsidRPr="00BB0E40" w:rsidRDefault="00DF3D75" w:rsidP="001A5443">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232865C3" w14:textId="77777777" w:rsidR="00DF3D75" w:rsidRPr="00BB0E40" w:rsidRDefault="00DF3D75" w:rsidP="001A5443">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5FD4AF4C" w14:textId="77777777" w:rsidR="00DF3D75" w:rsidRPr="00BB0E40" w:rsidRDefault="00DF3D75" w:rsidP="001A5443">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7D55DF0E" w14:textId="77777777" w:rsidR="00DF3D75" w:rsidRPr="00BB0E40" w:rsidRDefault="00DF3D75" w:rsidP="001A5443">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625B243B" w14:textId="77777777" w:rsidR="00DF3D75" w:rsidRPr="00BB0E40" w:rsidRDefault="00DF3D75" w:rsidP="001A5443">
            <w:pPr>
              <w:jc w:val="center"/>
              <w:rPr>
                <w:rFonts w:asciiTheme="majorHAnsi" w:hAnsiTheme="majorHAnsi" w:cstheme="minorHAnsi"/>
                <w:sz w:val="22"/>
                <w:szCs w:val="22"/>
              </w:rPr>
            </w:pPr>
          </w:p>
        </w:tc>
      </w:tr>
    </w:tbl>
    <w:p w14:paraId="09A11D43" w14:textId="20B805CC" w:rsidR="00DF3D75" w:rsidRPr="00AB7F18"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60422A">
        <w:rPr>
          <w:rFonts w:asciiTheme="majorHAnsi" w:hAnsiTheme="majorHAnsi" w:cstheme="minorHAnsi"/>
          <w:sz w:val="22"/>
          <w:szCs w:val="22"/>
        </w:rPr>
        <w:t>2810 3931</w:t>
      </w:r>
      <w:r w:rsidR="00AB7F18">
        <w:rPr>
          <w:rFonts w:asciiTheme="majorHAnsi" w:hAnsiTheme="majorHAnsi" w:cstheme="minorHAnsi"/>
          <w:sz w:val="22"/>
          <w:szCs w:val="22"/>
        </w:rPr>
        <w:t>42</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AB7F18" w:rsidRPr="002E2819">
          <w:rPr>
            <w:rStyle w:val="-"/>
            <w:rFonts w:asciiTheme="majorHAnsi" w:hAnsiTheme="majorHAnsi" w:cstheme="minorHAnsi"/>
            <w:sz w:val="22"/>
            <w:szCs w:val="22"/>
            <w:lang w:val="en-US"/>
          </w:rPr>
          <w:t>mariou</w:t>
        </w:r>
        <w:r w:rsidR="00AB7F18" w:rsidRPr="002E2819">
          <w:rPr>
            <w:rStyle w:val="-"/>
            <w:rFonts w:asciiTheme="majorHAnsi" w:hAnsiTheme="majorHAnsi" w:cstheme="minorHAnsi"/>
            <w:sz w:val="22"/>
            <w:szCs w:val="22"/>
          </w:rPr>
          <w:t>@</w:t>
        </w:r>
        <w:r w:rsidR="00AB7F18" w:rsidRPr="002E2819">
          <w:rPr>
            <w:rStyle w:val="-"/>
            <w:rFonts w:asciiTheme="majorHAnsi" w:hAnsiTheme="majorHAnsi" w:cstheme="minorHAnsi"/>
            <w:sz w:val="22"/>
            <w:szCs w:val="22"/>
            <w:lang w:val="en-US"/>
          </w:rPr>
          <w:t>admin</w:t>
        </w:r>
        <w:r w:rsidR="00AB7F18" w:rsidRPr="002E2819">
          <w:rPr>
            <w:rStyle w:val="-"/>
            <w:rFonts w:asciiTheme="majorHAnsi" w:hAnsiTheme="majorHAnsi" w:cstheme="minorHAnsi"/>
            <w:sz w:val="22"/>
            <w:szCs w:val="22"/>
          </w:rPr>
          <w:t>.</w:t>
        </w:r>
        <w:r w:rsidR="00AB7F18" w:rsidRPr="002E2819">
          <w:rPr>
            <w:rStyle w:val="-"/>
            <w:rFonts w:asciiTheme="majorHAnsi" w:hAnsiTheme="majorHAnsi" w:cstheme="minorHAnsi"/>
            <w:sz w:val="22"/>
            <w:szCs w:val="22"/>
            <w:lang w:val="en-US"/>
          </w:rPr>
          <w:t>uoc</w:t>
        </w:r>
        <w:r w:rsidR="00AB7F18" w:rsidRPr="002E2819">
          <w:rPr>
            <w:rStyle w:val="-"/>
            <w:rFonts w:asciiTheme="majorHAnsi" w:hAnsiTheme="majorHAnsi" w:cstheme="minorHAnsi"/>
            <w:sz w:val="22"/>
            <w:szCs w:val="22"/>
          </w:rPr>
          <w:t>.</w:t>
        </w:r>
        <w:r w:rsidR="00AB7F18" w:rsidRPr="002E2819">
          <w:rPr>
            <w:rStyle w:val="-"/>
            <w:rFonts w:asciiTheme="majorHAnsi" w:hAnsiTheme="majorHAnsi" w:cstheme="minorHAnsi"/>
            <w:sz w:val="22"/>
            <w:szCs w:val="22"/>
            <w:lang w:val="en-US"/>
          </w:rPr>
          <w:t>gr</w:t>
        </w:r>
      </w:hyperlink>
      <w:r w:rsidR="00AB7F18" w:rsidRPr="00AB7F18">
        <w:rPr>
          <w:rFonts w:asciiTheme="majorHAnsi" w:hAnsiTheme="majorHAnsi" w:cstheme="minorHAnsi"/>
          <w:sz w:val="22"/>
          <w:szCs w:val="22"/>
        </w:rPr>
        <w:t xml:space="preserve"> </w:t>
      </w:r>
      <w:r>
        <w:rPr>
          <w:rFonts w:asciiTheme="majorHAnsi" w:hAnsiTheme="majorHAnsi" w:cstheme="minorHAnsi"/>
          <w:sz w:val="22"/>
          <w:szCs w:val="22"/>
        </w:rPr>
        <w:t>(κ</w:t>
      </w:r>
      <w:r w:rsidR="00AB7F18">
        <w:rPr>
          <w:rFonts w:asciiTheme="majorHAnsi" w:hAnsiTheme="majorHAnsi" w:cstheme="minorHAnsi"/>
          <w:sz w:val="22"/>
          <w:szCs w:val="22"/>
        </w:rPr>
        <w:t>α Μαριού).</w:t>
      </w:r>
    </w:p>
    <w:p w14:paraId="04EC386F" w14:textId="0CF6E2DD" w:rsidR="00DF3D75" w:rsidRPr="00BB0E40" w:rsidRDefault="00DF3D75" w:rsidP="00DF3D75">
      <w:pPr>
        <w:pStyle w:val="a4"/>
        <w:spacing w:line="280" w:lineRule="atLeast"/>
        <w:rPr>
          <w:rFonts w:asciiTheme="majorHAnsi" w:hAnsiTheme="majorHAnsi" w:cstheme="minorHAnsi"/>
          <w:sz w:val="22"/>
          <w:szCs w:val="22"/>
        </w:rPr>
      </w:pPr>
    </w:p>
    <w:p w14:paraId="753DAA6D" w14:textId="02A65B71" w:rsidR="00DF3D75" w:rsidRPr="009F3E39" w:rsidRDefault="00DF3D75" w:rsidP="00DF3D75">
      <w:pPr>
        <w:pStyle w:val="a4"/>
        <w:spacing w:line="280" w:lineRule="atLeast"/>
        <w:rPr>
          <w:rFonts w:ascii="Cambria" w:hAnsi="Cambria" w:cs="Calibri"/>
          <w:sz w:val="22"/>
          <w:szCs w:val="22"/>
        </w:rPr>
      </w:pPr>
      <w:r w:rsidRPr="00CA50FA">
        <w:rPr>
          <w:rFonts w:ascii="Cambria" w:hAnsi="Cambria" w:cs="Calibri"/>
          <w:b/>
          <w:bCs/>
          <w:sz w:val="22"/>
          <w:szCs w:val="22"/>
          <w:u w:val="single"/>
        </w:rPr>
        <w:t>Για τεχνικές πληροφορίες</w:t>
      </w:r>
      <w:r w:rsidRPr="009F3E39">
        <w:rPr>
          <w:rFonts w:ascii="Cambria" w:hAnsi="Cambria" w:cs="Calibri"/>
          <w:sz w:val="22"/>
          <w:szCs w:val="22"/>
        </w:rPr>
        <w:t xml:space="preserve"> οι ενδιαφερόμενοι μπορούν να απευθύνονται όλες τις εργάσιμες ημέρες των Δημοσίων Υπηρεσιών, </w:t>
      </w:r>
      <w:bookmarkStart w:id="0" w:name="_Hlk120625301"/>
      <w:r w:rsidRPr="002E0073">
        <w:rPr>
          <w:rFonts w:asciiTheme="majorHAnsi" w:hAnsiTheme="majorHAnsi" w:cstheme="minorHAnsi"/>
          <w:sz w:val="22"/>
          <w:szCs w:val="22"/>
        </w:rPr>
        <w:t>στ</w:t>
      </w:r>
      <w:r w:rsidR="0060422A" w:rsidRPr="002E0073">
        <w:rPr>
          <w:rFonts w:asciiTheme="majorHAnsi" w:hAnsiTheme="majorHAnsi" w:cstheme="minorHAnsi"/>
          <w:sz w:val="22"/>
          <w:szCs w:val="22"/>
        </w:rPr>
        <w:t>ο</w:t>
      </w:r>
      <w:r w:rsidR="009F3E39" w:rsidRPr="002E0073">
        <w:rPr>
          <w:rFonts w:asciiTheme="majorHAnsi" w:hAnsiTheme="majorHAnsi" w:cstheme="minorHAnsi"/>
          <w:sz w:val="22"/>
          <w:szCs w:val="22"/>
        </w:rPr>
        <w:t xml:space="preserve">ν </w:t>
      </w:r>
      <w:r w:rsidR="00F709A8" w:rsidRPr="002E0073">
        <w:rPr>
          <w:rFonts w:asciiTheme="majorHAnsi" w:hAnsiTheme="majorHAnsi" w:cstheme="minorHAnsi"/>
          <w:b/>
          <w:bCs/>
          <w:sz w:val="22"/>
          <w:szCs w:val="22"/>
        </w:rPr>
        <w:t xml:space="preserve">κ. </w:t>
      </w:r>
      <w:r w:rsidR="00FA1EAC" w:rsidRPr="002E0073">
        <w:rPr>
          <w:rFonts w:asciiTheme="majorHAnsi" w:hAnsiTheme="majorHAnsi" w:cstheme="minorHAnsi"/>
          <w:b/>
          <w:bCs/>
          <w:sz w:val="22"/>
          <w:szCs w:val="22"/>
        </w:rPr>
        <w:t>Κυριακάκη</w:t>
      </w:r>
      <w:r w:rsidR="009F3E39" w:rsidRPr="002E0073">
        <w:rPr>
          <w:rFonts w:ascii="Cambria" w:hAnsi="Cambria" w:cs="Calibri"/>
          <w:sz w:val="22"/>
          <w:szCs w:val="22"/>
        </w:rPr>
        <w:t xml:space="preserve"> </w:t>
      </w:r>
      <w:r w:rsidRPr="002E0073">
        <w:rPr>
          <w:rFonts w:ascii="Cambria" w:hAnsi="Cambria" w:cs="Calibri"/>
          <w:sz w:val="22"/>
          <w:szCs w:val="22"/>
        </w:rPr>
        <w:t xml:space="preserve">τηλ. </w:t>
      </w:r>
      <w:r w:rsidR="009F3E39" w:rsidRPr="002E0073">
        <w:rPr>
          <w:rFonts w:ascii="Cambria" w:hAnsi="Cambria" w:cs="Calibri"/>
          <w:sz w:val="22"/>
          <w:szCs w:val="22"/>
        </w:rPr>
        <w:t>2810</w:t>
      </w:r>
      <w:r w:rsidR="00862E76" w:rsidRPr="002E0073">
        <w:rPr>
          <w:rFonts w:ascii="Cambria" w:hAnsi="Cambria" w:cs="Calibri"/>
          <w:sz w:val="22"/>
          <w:szCs w:val="22"/>
        </w:rPr>
        <w:t>393</w:t>
      </w:r>
      <w:r w:rsidR="00FA1EAC" w:rsidRPr="002E0073">
        <w:rPr>
          <w:rFonts w:ascii="Cambria" w:hAnsi="Cambria" w:cs="Calibri"/>
          <w:sz w:val="22"/>
          <w:szCs w:val="22"/>
        </w:rPr>
        <w:t>127</w:t>
      </w:r>
      <w:r w:rsidRPr="002E0073">
        <w:rPr>
          <w:rFonts w:ascii="Cambria" w:hAnsi="Cambria" w:cs="Calibri"/>
          <w:sz w:val="22"/>
          <w:szCs w:val="22"/>
        </w:rPr>
        <w:t xml:space="preserve"> &amp; email </w:t>
      </w:r>
      <w:bookmarkEnd w:id="0"/>
      <w:r w:rsidR="00FA1EAC" w:rsidRPr="002E0073">
        <w:rPr>
          <w:rFonts w:ascii="Cambria" w:hAnsi="Cambria" w:cs="Calibri"/>
          <w:sz w:val="22"/>
          <w:szCs w:val="22"/>
          <w:lang w:val="en-US"/>
        </w:rPr>
        <w:t>kyriakakis</w:t>
      </w:r>
      <w:r w:rsidR="00F709A8" w:rsidRPr="002E0073">
        <w:rPr>
          <w:rFonts w:ascii="Cambria" w:hAnsi="Cambria" w:cs="Calibri"/>
          <w:sz w:val="22"/>
          <w:szCs w:val="22"/>
        </w:rPr>
        <w:t>@</w:t>
      </w:r>
      <w:r w:rsidR="00F709A8" w:rsidRPr="002E0073">
        <w:rPr>
          <w:rFonts w:ascii="Cambria" w:hAnsi="Cambria" w:cs="Calibri"/>
          <w:sz w:val="22"/>
          <w:szCs w:val="22"/>
          <w:lang w:val="en-US"/>
        </w:rPr>
        <w:t>uoc</w:t>
      </w:r>
      <w:r w:rsidR="00F709A8" w:rsidRPr="002E0073">
        <w:rPr>
          <w:rFonts w:ascii="Cambria" w:hAnsi="Cambria" w:cs="Calibri"/>
          <w:sz w:val="22"/>
          <w:szCs w:val="22"/>
        </w:rPr>
        <w:t>.</w:t>
      </w:r>
      <w:r w:rsidR="00F709A8" w:rsidRPr="002E0073">
        <w:rPr>
          <w:rFonts w:ascii="Cambria" w:hAnsi="Cambria" w:cs="Calibri"/>
          <w:sz w:val="22"/>
          <w:szCs w:val="22"/>
          <w:lang w:val="en-US"/>
        </w:rPr>
        <w:t>gr</w:t>
      </w:r>
    </w:p>
    <w:p w14:paraId="59C008F7" w14:textId="77777777" w:rsidR="00DF3D75" w:rsidRPr="009F3E39" w:rsidRDefault="00DF3D75" w:rsidP="009F3E39">
      <w:pPr>
        <w:pStyle w:val="a4"/>
        <w:spacing w:line="280" w:lineRule="atLeast"/>
        <w:rPr>
          <w:rFonts w:ascii="Cambria" w:hAnsi="Cambria" w:cs="Calibri"/>
          <w:sz w:val="22"/>
          <w:szCs w:val="22"/>
        </w:rPr>
      </w:pPr>
    </w:p>
    <w:p w14:paraId="3724BED4"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17B98F5A" w14:textId="7834802E"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31051F">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44BD3C59"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2AC0F534" w14:textId="77777777" w:rsidR="00DF3D75" w:rsidRDefault="00DF3D75" w:rsidP="00DF3D75">
      <w:pPr>
        <w:jc w:val="center"/>
        <w:rPr>
          <w:rFonts w:asciiTheme="majorHAnsi" w:hAnsiTheme="majorHAnsi" w:cstheme="minorHAnsi"/>
          <w:b/>
          <w:sz w:val="22"/>
          <w:szCs w:val="22"/>
        </w:rPr>
      </w:pPr>
    </w:p>
    <w:p w14:paraId="478BA1AF" w14:textId="77777777" w:rsidR="00DF3D75" w:rsidRDefault="00DF3D75" w:rsidP="00DF3D75">
      <w:pPr>
        <w:jc w:val="center"/>
        <w:rPr>
          <w:rFonts w:asciiTheme="majorHAnsi" w:hAnsiTheme="majorHAnsi" w:cstheme="minorHAnsi"/>
          <w:b/>
          <w:sz w:val="22"/>
          <w:szCs w:val="22"/>
        </w:rPr>
      </w:pPr>
    </w:p>
    <w:p w14:paraId="52C68F97" w14:textId="77777777" w:rsidR="00DF3D75" w:rsidRDefault="00DF3D75" w:rsidP="00DF3D75">
      <w:pPr>
        <w:jc w:val="center"/>
        <w:rPr>
          <w:rFonts w:asciiTheme="majorHAnsi" w:hAnsiTheme="majorHAnsi" w:cstheme="minorHAnsi"/>
          <w:b/>
          <w:sz w:val="22"/>
          <w:szCs w:val="22"/>
        </w:rPr>
      </w:pPr>
    </w:p>
    <w:p w14:paraId="267F659B" w14:textId="03D4EC64" w:rsidR="00DF3D75"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w:t>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Pr>
          <w:rFonts w:asciiTheme="majorHAnsi" w:hAnsiTheme="majorHAnsi" w:cstheme="minorHAnsi"/>
          <w:b/>
          <w:sz w:val="22"/>
          <w:szCs w:val="22"/>
        </w:rPr>
        <w:t xml:space="preserve">  </w:t>
      </w:r>
      <w:r w:rsidR="0031051F">
        <w:rPr>
          <w:rFonts w:asciiTheme="majorHAnsi" w:hAnsiTheme="majorHAnsi" w:cstheme="minorHAnsi"/>
          <w:b/>
          <w:sz w:val="22"/>
          <w:szCs w:val="22"/>
        </w:rPr>
        <w:t>Γεώργιος Κοντάκης</w:t>
      </w:r>
    </w:p>
    <w:p w14:paraId="63B3983D" w14:textId="3DD266CE" w:rsidR="0031051F" w:rsidRPr="00BB0E40" w:rsidRDefault="0031051F" w:rsidP="0031051F">
      <w:pPr>
        <w:ind w:left="3600" w:firstLine="720"/>
        <w:jc w:val="center"/>
        <w:rPr>
          <w:rFonts w:asciiTheme="majorHAnsi" w:hAnsiTheme="majorHAnsi" w:cstheme="minorHAnsi"/>
          <w:b/>
          <w:sz w:val="22"/>
          <w:szCs w:val="22"/>
        </w:rPr>
      </w:pPr>
      <w:r>
        <w:rPr>
          <w:rFonts w:asciiTheme="majorHAnsi" w:hAnsiTheme="majorHAnsi" w:cstheme="minorHAnsi"/>
          <w:b/>
          <w:sz w:val="22"/>
          <w:szCs w:val="22"/>
        </w:rPr>
        <w:t>Καθηγητής</w:t>
      </w:r>
    </w:p>
    <w:p w14:paraId="0069A54F" w14:textId="26FBA4D7" w:rsidR="00461FE1" w:rsidRPr="002E0073" w:rsidRDefault="00461FE1">
      <w:pPr>
        <w:rPr>
          <w:rFonts w:asciiTheme="majorHAnsi" w:hAnsiTheme="majorHAnsi"/>
          <w:b/>
          <w:sz w:val="22"/>
          <w:szCs w:val="22"/>
        </w:rPr>
      </w:pPr>
      <w:r w:rsidRPr="002E0073">
        <w:rPr>
          <w:rFonts w:asciiTheme="majorHAnsi" w:hAnsiTheme="majorHAnsi"/>
          <w:b/>
          <w:sz w:val="22"/>
          <w:szCs w:val="22"/>
        </w:rPr>
        <w:br w:type="page"/>
      </w:r>
    </w:p>
    <w:p w14:paraId="1EEF87AD" w14:textId="77777777" w:rsidR="00D37671" w:rsidRPr="002E0073" w:rsidRDefault="00D37671">
      <w:pPr>
        <w:rPr>
          <w:rFonts w:asciiTheme="majorHAnsi" w:hAnsiTheme="majorHAnsi"/>
          <w:b/>
          <w:sz w:val="22"/>
          <w:szCs w:val="22"/>
        </w:rPr>
      </w:pPr>
    </w:p>
    <w:p w14:paraId="6FF76B70" w14:textId="77777777" w:rsidR="00461FE1" w:rsidRPr="002E0073" w:rsidRDefault="00461FE1" w:rsidP="00DF3D75">
      <w:pPr>
        <w:pStyle w:val="a4"/>
        <w:spacing w:line="280" w:lineRule="atLeast"/>
        <w:ind w:right="-285"/>
        <w:jc w:val="center"/>
        <w:rPr>
          <w:rFonts w:asciiTheme="majorHAnsi" w:hAnsiTheme="majorHAnsi"/>
          <w:b/>
          <w:sz w:val="22"/>
          <w:szCs w:val="22"/>
        </w:rPr>
      </w:pPr>
    </w:p>
    <w:p w14:paraId="46E4AD8D" w14:textId="61136FBF" w:rsidR="00DF3D75" w:rsidRDefault="00461FE1" w:rsidP="00DF3D75">
      <w:pPr>
        <w:pStyle w:val="a4"/>
        <w:spacing w:line="280" w:lineRule="atLeast"/>
        <w:ind w:right="-285"/>
        <w:jc w:val="center"/>
        <w:rPr>
          <w:rFonts w:asciiTheme="majorHAnsi" w:hAnsiTheme="majorHAnsi"/>
          <w:b/>
          <w:sz w:val="22"/>
          <w:szCs w:val="22"/>
        </w:rPr>
      </w:pPr>
      <w:r w:rsidRPr="002E0073">
        <w:rPr>
          <w:rFonts w:asciiTheme="majorHAnsi" w:hAnsiTheme="majorHAnsi"/>
          <w:b/>
          <w:sz w:val="22"/>
          <w:szCs w:val="22"/>
        </w:rPr>
        <w:t>ΠΑΡΑΡΤΗΜΑ</w:t>
      </w:r>
    </w:p>
    <w:p w14:paraId="2BB68719" w14:textId="77777777" w:rsidR="002E0073" w:rsidRDefault="002E0073" w:rsidP="00DF3D75">
      <w:pPr>
        <w:pStyle w:val="a4"/>
        <w:spacing w:line="280" w:lineRule="atLeast"/>
        <w:ind w:right="-285"/>
        <w:jc w:val="center"/>
        <w:rPr>
          <w:rFonts w:asciiTheme="majorHAnsi" w:hAnsiTheme="majorHAnsi"/>
          <w:b/>
          <w:sz w:val="22"/>
          <w:szCs w:val="22"/>
        </w:rPr>
      </w:pPr>
    </w:p>
    <w:p w14:paraId="4D295564" w14:textId="369AC1E8" w:rsidR="002E0073" w:rsidRPr="002E0073" w:rsidRDefault="002E0073"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Τεχνικές Προδιαγραφές</w:t>
      </w:r>
    </w:p>
    <w:p w14:paraId="124545A6" w14:textId="77777777" w:rsidR="002E0073" w:rsidRPr="002E0073" w:rsidRDefault="002E0073" w:rsidP="002E0073">
      <w:pPr>
        <w:spacing w:line="276" w:lineRule="auto"/>
        <w:jc w:val="center"/>
        <w:rPr>
          <w:rStyle w:val="fontstyle23"/>
          <w:rFonts w:asciiTheme="majorHAnsi" w:hAnsiTheme="majorHAnsi" w:cs="Tahoma"/>
          <w:b/>
          <w:bCs/>
          <w:sz w:val="22"/>
          <w:szCs w:val="22"/>
        </w:rPr>
      </w:pPr>
      <w:r w:rsidRPr="002E0073">
        <w:rPr>
          <w:rStyle w:val="fontstyle23"/>
          <w:rFonts w:asciiTheme="majorHAnsi" w:hAnsiTheme="majorHAnsi" w:cs="Tahoma"/>
          <w:b/>
          <w:bCs/>
          <w:sz w:val="22"/>
          <w:szCs w:val="22"/>
        </w:rPr>
        <w:t xml:space="preserve">Προληπτική Συντήρηση και Λειτουργία </w:t>
      </w:r>
    </w:p>
    <w:p w14:paraId="068DB4AB" w14:textId="77777777" w:rsidR="002E0073" w:rsidRPr="002E0073" w:rsidRDefault="002E0073" w:rsidP="002E0073">
      <w:pPr>
        <w:spacing w:line="276" w:lineRule="auto"/>
        <w:jc w:val="center"/>
        <w:rPr>
          <w:rStyle w:val="fontstyle23"/>
          <w:rFonts w:asciiTheme="majorHAnsi" w:hAnsiTheme="majorHAnsi" w:cs="Tahoma"/>
          <w:b/>
          <w:bCs/>
          <w:sz w:val="22"/>
          <w:szCs w:val="22"/>
        </w:rPr>
      </w:pPr>
      <w:r w:rsidRPr="002E0073">
        <w:rPr>
          <w:rStyle w:val="fontstyle23"/>
          <w:rFonts w:asciiTheme="majorHAnsi" w:hAnsiTheme="majorHAnsi" w:cs="Tahoma"/>
          <w:b/>
          <w:bCs/>
          <w:sz w:val="22"/>
          <w:szCs w:val="22"/>
        </w:rPr>
        <w:t xml:space="preserve">της Εγκατάστασης Επεξεργασίας Λυμάτων (ΕΕΛ) και των Αντλιοστασίων Λυμάτων </w:t>
      </w:r>
    </w:p>
    <w:p w14:paraId="0558C2EA" w14:textId="77777777" w:rsidR="002E0073" w:rsidRPr="002E0073" w:rsidRDefault="002E0073" w:rsidP="002E0073">
      <w:pPr>
        <w:spacing w:line="276" w:lineRule="auto"/>
        <w:jc w:val="center"/>
        <w:rPr>
          <w:rStyle w:val="fontstyle23"/>
          <w:rFonts w:asciiTheme="majorHAnsi" w:hAnsiTheme="majorHAnsi" w:cs="Tahoma"/>
          <w:b/>
          <w:bCs/>
          <w:sz w:val="22"/>
          <w:szCs w:val="22"/>
        </w:rPr>
      </w:pPr>
      <w:r w:rsidRPr="002E0073">
        <w:rPr>
          <w:rStyle w:val="fontstyle23"/>
          <w:rFonts w:asciiTheme="majorHAnsi" w:hAnsiTheme="majorHAnsi" w:cs="Tahoma"/>
          <w:b/>
          <w:bCs/>
          <w:sz w:val="22"/>
          <w:szCs w:val="22"/>
        </w:rPr>
        <w:t xml:space="preserve">για τα κτήρια του Πανεπιστημίου Κρήτης στην περιοχή Βουτών, για τα έτη </w:t>
      </w:r>
      <w:r w:rsidRPr="00003173">
        <w:rPr>
          <w:rStyle w:val="fontstyle23"/>
          <w:rFonts w:asciiTheme="majorHAnsi" w:hAnsiTheme="majorHAnsi" w:cs="Tahoma"/>
          <w:b/>
          <w:bCs/>
          <w:sz w:val="22"/>
          <w:szCs w:val="22"/>
        </w:rPr>
        <w:t>2024-2025.</w:t>
      </w:r>
    </w:p>
    <w:p w14:paraId="393A46BA" w14:textId="77777777" w:rsidR="002E0073" w:rsidRPr="002E0073" w:rsidRDefault="002E0073" w:rsidP="002E0073">
      <w:pPr>
        <w:spacing w:line="276" w:lineRule="auto"/>
        <w:jc w:val="center"/>
        <w:rPr>
          <w:rStyle w:val="fontstyle23"/>
          <w:rFonts w:asciiTheme="majorHAnsi" w:hAnsiTheme="majorHAnsi" w:cs="Tahoma"/>
          <w:b/>
          <w:bCs/>
          <w:sz w:val="22"/>
          <w:szCs w:val="22"/>
        </w:rPr>
      </w:pPr>
    </w:p>
    <w:p w14:paraId="3176A835" w14:textId="77777777" w:rsidR="002E0073" w:rsidRPr="002E0073" w:rsidRDefault="002E0073" w:rsidP="002E0073">
      <w:pPr>
        <w:spacing w:line="276" w:lineRule="auto"/>
        <w:rPr>
          <w:rStyle w:val="fontstyle23"/>
          <w:rFonts w:asciiTheme="majorHAnsi" w:hAnsiTheme="majorHAnsi" w:cs="Tahoma"/>
          <w:sz w:val="22"/>
          <w:szCs w:val="22"/>
        </w:rPr>
      </w:pPr>
      <w:r w:rsidRPr="00003173">
        <w:rPr>
          <w:rStyle w:val="fontstyle23"/>
          <w:rFonts w:asciiTheme="majorHAnsi" w:hAnsiTheme="majorHAnsi" w:cs="Tahoma"/>
          <w:sz w:val="22"/>
          <w:szCs w:val="22"/>
        </w:rPr>
        <w:t>Ο χρόνος έναρξης δεν μπορεί να είναι πριν από την 01.04.2024.</w:t>
      </w:r>
    </w:p>
    <w:p w14:paraId="301FCA54" w14:textId="77777777" w:rsidR="002E0073" w:rsidRPr="002E0073" w:rsidRDefault="002E0073" w:rsidP="002E0073">
      <w:pPr>
        <w:spacing w:line="276" w:lineRule="auto"/>
        <w:rPr>
          <w:rStyle w:val="fontstyle23"/>
          <w:rFonts w:asciiTheme="majorHAnsi" w:hAnsiTheme="majorHAnsi" w:cs="Tahoma"/>
          <w:sz w:val="22"/>
          <w:szCs w:val="22"/>
        </w:rPr>
      </w:pPr>
      <w:r w:rsidRPr="002E0073">
        <w:rPr>
          <w:rStyle w:val="fontstyle23"/>
          <w:rFonts w:asciiTheme="majorHAnsi" w:hAnsiTheme="majorHAnsi" w:cs="Tahoma"/>
          <w:sz w:val="22"/>
          <w:szCs w:val="22"/>
        </w:rPr>
        <w:t xml:space="preserve">Το συνολικό κόστος προϋπολογίζεται στα </w:t>
      </w:r>
      <w:r w:rsidRPr="002E0073">
        <w:rPr>
          <w:rStyle w:val="fontstyle23"/>
          <w:rFonts w:asciiTheme="majorHAnsi" w:hAnsiTheme="majorHAnsi" w:cs="Tahoma"/>
          <w:b/>
          <w:bCs/>
          <w:sz w:val="22"/>
          <w:szCs w:val="22"/>
        </w:rPr>
        <w:t>25.200 €</w:t>
      </w:r>
      <w:r w:rsidRPr="002E0073">
        <w:rPr>
          <w:rStyle w:val="fontstyle23"/>
          <w:rFonts w:asciiTheme="majorHAnsi" w:hAnsiTheme="majorHAnsi" w:cs="Tahoma"/>
          <w:sz w:val="22"/>
          <w:szCs w:val="22"/>
        </w:rPr>
        <w:t xml:space="preserve"> (συμπεριλαμβανομένου του ΦΠΑ). </w:t>
      </w:r>
    </w:p>
    <w:p w14:paraId="4EA1C085" w14:textId="77777777" w:rsidR="002E0073" w:rsidRPr="002E0073" w:rsidRDefault="002E0073" w:rsidP="002E0073">
      <w:pPr>
        <w:spacing w:line="276" w:lineRule="auto"/>
        <w:rPr>
          <w:rStyle w:val="fontstyle23"/>
          <w:rFonts w:asciiTheme="majorHAnsi" w:hAnsiTheme="majorHAnsi" w:cs="Tahoma"/>
          <w:bCs/>
          <w:sz w:val="22"/>
          <w:szCs w:val="22"/>
        </w:rPr>
      </w:pPr>
    </w:p>
    <w:p w14:paraId="2E639D83" w14:textId="77777777" w:rsidR="002E0073" w:rsidRPr="002E0073" w:rsidRDefault="002E0073" w:rsidP="002E0073">
      <w:pPr>
        <w:spacing w:line="276" w:lineRule="auto"/>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Η παρούσα Τεχνική Περιγραφή αφορά στις εργασίες επισκευής, συντήρησης και επίβλεψης της σωστής λειτουργίας των εξής εγκαταστάσεων:</w:t>
      </w:r>
    </w:p>
    <w:p w14:paraId="3E9E7358" w14:textId="77777777" w:rsidR="002E0073" w:rsidRPr="002E0073" w:rsidRDefault="002E0073" w:rsidP="002E0073">
      <w:pPr>
        <w:pStyle w:val="a5"/>
        <w:numPr>
          <w:ilvl w:val="0"/>
          <w:numId w:val="31"/>
        </w:numPr>
        <w:suppressAutoHyphens/>
        <w:spacing w:line="276" w:lineRule="auto"/>
        <w:ind w:left="284" w:hanging="284"/>
        <w:contextualSpacing/>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Της κεντρικής μονάδας του Βιολογικού Σταθμού Επεξεργασίας Λυμάτων και </w:t>
      </w:r>
    </w:p>
    <w:p w14:paraId="5FBBDF1E" w14:textId="77777777" w:rsidR="002E0073" w:rsidRPr="002E0073" w:rsidRDefault="002E0073" w:rsidP="002E0073">
      <w:pPr>
        <w:pStyle w:val="a5"/>
        <w:numPr>
          <w:ilvl w:val="0"/>
          <w:numId w:val="31"/>
        </w:numPr>
        <w:suppressAutoHyphens/>
        <w:spacing w:line="276" w:lineRule="auto"/>
        <w:ind w:left="284" w:hanging="284"/>
        <w:contextualSpacing/>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Των Αντλιοστασίων Λυμάτων του Φοιτητικού Κέντρου, του Χημικού Τμήματος, του Αθλητικού Κέντρου, της κεντρικής Βιβλιοθήκης, του Διοικητηρίου ΙΙ και του κτηρίου των Η/Υ που βρίσκονται στους χώρους του Πανεπιστημίου Κρήτης στις Βούτες Ηρακλείου. Δεν αφορά στον εξοπλισμό των Φίλτρων Άρδευσης. </w:t>
      </w:r>
    </w:p>
    <w:p w14:paraId="456B6E2B" w14:textId="77777777" w:rsidR="002E0073" w:rsidRPr="002E0073" w:rsidRDefault="002E0073" w:rsidP="002E0073">
      <w:pPr>
        <w:spacing w:line="276" w:lineRule="auto"/>
        <w:jc w:val="both"/>
        <w:rPr>
          <w:rStyle w:val="fontstyle23"/>
          <w:rFonts w:asciiTheme="majorHAnsi" w:hAnsiTheme="majorHAnsi" w:cs="Tahoma"/>
          <w:bCs/>
          <w:sz w:val="22"/>
          <w:szCs w:val="22"/>
        </w:rPr>
      </w:pPr>
    </w:p>
    <w:p w14:paraId="456E5385" w14:textId="77777777" w:rsidR="002E0073" w:rsidRPr="002E0073" w:rsidRDefault="002E0073" w:rsidP="002E0073">
      <w:pPr>
        <w:tabs>
          <w:tab w:val="left" w:pos="360"/>
        </w:tabs>
        <w:spacing w:line="276" w:lineRule="auto"/>
        <w:jc w:val="both"/>
        <w:rPr>
          <w:rFonts w:asciiTheme="majorHAnsi" w:hAnsiTheme="majorHAnsi" w:cs="Tahoma"/>
          <w:b/>
          <w:bCs/>
          <w:sz w:val="22"/>
          <w:szCs w:val="22"/>
        </w:rPr>
      </w:pPr>
      <w:r w:rsidRPr="002E0073">
        <w:rPr>
          <w:rFonts w:asciiTheme="majorHAnsi" w:hAnsiTheme="majorHAnsi" w:cs="Tahoma"/>
          <w:b/>
          <w:bCs/>
          <w:sz w:val="22"/>
          <w:szCs w:val="22"/>
        </w:rPr>
        <w:t>Ε</w:t>
      </w:r>
      <w:r w:rsidRPr="002E0073">
        <w:rPr>
          <w:rFonts w:asciiTheme="majorHAnsi" w:hAnsiTheme="majorHAnsi" w:cs="Tahoma"/>
          <w:b/>
          <w:sz w:val="22"/>
          <w:szCs w:val="22"/>
        </w:rPr>
        <w:t>ργασίες Προληπτικής Συντήρησης και Αντιμετώπισης Βλαβών.</w:t>
      </w:r>
    </w:p>
    <w:p w14:paraId="3486DE5F" w14:textId="77777777" w:rsidR="002E0073" w:rsidRPr="002E0073" w:rsidRDefault="002E0073" w:rsidP="002E0073">
      <w:pPr>
        <w:spacing w:line="276" w:lineRule="auto"/>
        <w:jc w:val="both"/>
        <w:rPr>
          <w:rStyle w:val="fontstyle23"/>
          <w:rFonts w:asciiTheme="majorHAnsi" w:hAnsiTheme="majorHAnsi" w:cs="Tahoma"/>
          <w:bCs/>
          <w:sz w:val="22"/>
          <w:szCs w:val="22"/>
        </w:rPr>
      </w:pPr>
    </w:p>
    <w:p w14:paraId="350DC02C" w14:textId="77777777" w:rsidR="002E0073" w:rsidRPr="002E0073" w:rsidRDefault="002E0073" w:rsidP="002E0073">
      <w:pPr>
        <w:spacing w:line="276" w:lineRule="auto"/>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Ο ανάδοχος θα συντηρεί και θα επιθεωρεί καθημερινά (για άμεση διάγνωση και επισκευή σε περίπτωση βλάβης ή δυσλειτουργίας) τα παραπάνω χωρίς ιδιαίτερη ειδοποίηση από το Παν.Κρ. </w:t>
      </w:r>
    </w:p>
    <w:p w14:paraId="6B9233C5" w14:textId="77777777" w:rsidR="002E0073" w:rsidRPr="002E0073" w:rsidRDefault="002E0073" w:rsidP="002E0073">
      <w:pPr>
        <w:spacing w:line="276" w:lineRule="auto"/>
        <w:jc w:val="both"/>
        <w:rPr>
          <w:rStyle w:val="fontstyle23"/>
          <w:rFonts w:asciiTheme="majorHAnsi" w:hAnsiTheme="majorHAnsi" w:cs="Tahoma"/>
          <w:bCs/>
          <w:sz w:val="22"/>
          <w:szCs w:val="22"/>
        </w:rPr>
      </w:pPr>
    </w:p>
    <w:p w14:paraId="62D8F9F6" w14:textId="77777777" w:rsidR="002E0073" w:rsidRPr="002E0073" w:rsidRDefault="002E0073" w:rsidP="002E0073">
      <w:pPr>
        <w:spacing w:line="276" w:lineRule="auto"/>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Οι εργασίες που θα εκτελούνται με ευθύνη και έξοδα του αναδόχου, περιλαμβάνουν τουλάχιστον:</w:t>
      </w:r>
    </w:p>
    <w:p w14:paraId="38FA33B3"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Εργασίες και υλικά για τη συντήρηση των φυσητήρων (φίλτρα, λάδια, έδρανα, ιμάντες, κ.λ.π.). </w:t>
      </w:r>
    </w:p>
    <w:p w14:paraId="719E31FE"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Εργασίες και υλικά για τη συντήρηση των ηλεκτρολογικών και υδραυλικών εγκαταστάσεων που αφορούν ή βρίσκονται εντός και εκτός της μονάδας και των αντλιοστασίων. Δεν περιλαμβάνονται οι κεντρικές παροχές από και προς την κεντρική μονάδα και τα αντλιοστάσια. </w:t>
      </w:r>
    </w:p>
    <w:p w14:paraId="5CF0C08D"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Εργασίες αποψίλωσης και καθαρισμό του περιβάλλοντα χώρου της μονάδας και των αντλιοστασίων. </w:t>
      </w:r>
    </w:p>
    <w:p w14:paraId="1B17D4FD"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Καθαρισμό και συντήρηση του κτηρίου του μηχανοστασίου της κεντρικής μονάδας. </w:t>
      </w:r>
    </w:p>
    <w:p w14:paraId="7C52B9BC"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Καθημερινή απομάκρυνση των προϊόντων εσχαρισμού. </w:t>
      </w:r>
    </w:p>
    <w:p w14:paraId="0CAC5A9C"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Απομάκρυνση της λυματολάσπης όταν απαιτηθεί. </w:t>
      </w:r>
    </w:p>
    <w:p w14:paraId="4B1CC925" w14:textId="77777777" w:rsidR="002E0073" w:rsidRPr="002E0073" w:rsidRDefault="002E0073" w:rsidP="002E0073">
      <w:pPr>
        <w:numPr>
          <w:ilvl w:val="0"/>
          <w:numId w:val="30"/>
        </w:numPr>
        <w:tabs>
          <w:tab w:val="clear" w:pos="680"/>
          <w:tab w:val="num" w:pos="426"/>
        </w:tabs>
        <w:autoSpaceDE w:val="0"/>
        <w:autoSpaceDN w:val="0"/>
        <w:adjustRightInd w:val="0"/>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Οι χημικές αναλύσεις του τελικού προϊόντος θα γίνονται, με ευθύνη και έξοδα του αναδόχου, σε πιστοποιημένο εργαστήριο, σύμφωνα με τα αναφερόμενα στην ΚΥΑ 145116/02-02-2011 (ΦΕΚ354τ.Β΄/2011) «Καθορισμός μέτρων, όρων και διαδικασιών για την επαναχρησιμοποίηση επεξεργασμένων υγρών αποβλήτων και άλλες διατάξεις». Τα αποτελέσματα της ανάλυσης θα παραδίδονται στον αρμόδιο Φορέα (Περιφερειακή Διοίκηση) και θα κοινοποιούνται στην υπηρεσία (Υ.Τ.Ε.) συνοδευόμενα από τυχόν προτάσεις για τη βελτίωση της σωστής λειτουργίας του σταθμού.</w:t>
      </w:r>
    </w:p>
    <w:p w14:paraId="2A5D6C4E" w14:textId="77777777" w:rsidR="002E0073" w:rsidRPr="002E0073" w:rsidRDefault="002E0073" w:rsidP="002E0073">
      <w:pPr>
        <w:numPr>
          <w:ilvl w:val="0"/>
          <w:numId w:val="30"/>
        </w:numPr>
        <w:tabs>
          <w:tab w:val="clear" w:pos="680"/>
          <w:tab w:val="num" w:pos="426"/>
        </w:tabs>
        <w:autoSpaceDE w:val="0"/>
        <w:autoSpaceDN w:val="0"/>
        <w:adjustRightInd w:val="0"/>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Οι όποιες Η/Μ εργασίες τροποποίησης και εκσυγχρονισμού κριθούν αναγκαίες από τον ανάδοχο και εγκριθούν από την υπηρεσία, για την καλή λειτουργία της μονάδας και των αντλιοστασίων χωρίς πρόσθετη αμοιβή. Το κόστος των υλικών που θα απαιτηθούν βαρύνουν του Π.Κ.</w:t>
      </w:r>
    </w:p>
    <w:p w14:paraId="5D10BA56"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Η επισκευή οποιασδήποτε Ηλεκτρομηχανολογικής βλάβης προκύψει χωρίς πρόσθετη αμοιβή. Δεν περιλαμβάνονται τα ανταλλακτικά των ίδιων των συμπιεστών που πιθανόν να απαιτηθούν, η επισκευή των ηλεκτροκινητήρων, των συμπιεστών και των αντλιών το κόστος των οποίων βαρύνει το Π.Κ. </w:t>
      </w:r>
    </w:p>
    <w:p w14:paraId="65C95273" w14:textId="77777777" w:rsidR="002E0073" w:rsidRPr="002E0073" w:rsidRDefault="002E0073" w:rsidP="002E0073">
      <w:pPr>
        <w:spacing w:line="276" w:lineRule="auto"/>
        <w:outlineLvl w:val="0"/>
        <w:rPr>
          <w:rStyle w:val="fontstyle23"/>
          <w:rFonts w:asciiTheme="majorHAnsi" w:hAnsiTheme="majorHAnsi" w:cs="Tahoma"/>
          <w:b/>
          <w:bCs/>
          <w:sz w:val="22"/>
          <w:szCs w:val="22"/>
        </w:rPr>
      </w:pPr>
    </w:p>
    <w:p w14:paraId="776D047A" w14:textId="77777777" w:rsidR="002E0073" w:rsidRPr="002E0073" w:rsidRDefault="002E0073" w:rsidP="002E0073">
      <w:pPr>
        <w:spacing w:line="276" w:lineRule="auto"/>
        <w:outlineLvl w:val="0"/>
        <w:rPr>
          <w:rStyle w:val="fontstyle23"/>
          <w:rFonts w:asciiTheme="majorHAnsi" w:hAnsiTheme="majorHAnsi" w:cs="Tahoma"/>
          <w:b/>
          <w:bCs/>
          <w:sz w:val="22"/>
          <w:szCs w:val="22"/>
        </w:rPr>
      </w:pPr>
      <w:r w:rsidRPr="002E0073">
        <w:rPr>
          <w:rStyle w:val="fontstyle23"/>
          <w:rFonts w:asciiTheme="majorHAnsi" w:hAnsiTheme="majorHAnsi" w:cs="Tahoma"/>
          <w:b/>
          <w:bCs/>
          <w:sz w:val="22"/>
          <w:szCs w:val="22"/>
        </w:rPr>
        <w:t xml:space="preserve">Γενικά </w:t>
      </w:r>
    </w:p>
    <w:p w14:paraId="2C51C272" w14:textId="77777777" w:rsidR="002E0073" w:rsidRPr="002E0073" w:rsidRDefault="002E0073" w:rsidP="002E0073">
      <w:pPr>
        <w:spacing w:line="276" w:lineRule="auto"/>
        <w:outlineLvl w:val="0"/>
        <w:rPr>
          <w:rStyle w:val="fontstyle23"/>
          <w:rFonts w:asciiTheme="majorHAnsi" w:hAnsiTheme="majorHAnsi" w:cs="Tahoma"/>
          <w:b/>
          <w:bCs/>
          <w:sz w:val="22"/>
          <w:szCs w:val="22"/>
        </w:rPr>
      </w:pPr>
    </w:p>
    <w:p w14:paraId="579D4849"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Ο ανάδοχος υποχρεούται να χρησιμοποιεί εξειδικευμένο, έμπειρο και έμπιστο προσωπικό. </w:t>
      </w:r>
    </w:p>
    <w:p w14:paraId="47EAED30"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Να λαμβάνει όλα τα απαραίτητα μέτρα προστασίας. </w:t>
      </w:r>
    </w:p>
    <w:p w14:paraId="1A9A2E05"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Να εκτελεί τις εργασίες σύμφωνα τους ισχύοντες κανονισμούς ασφαλείας και τους κανόνες της τέχνης. </w:t>
      </w:r>
    </w:p>
    <w:p w14:paraId="27E438A7"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Σε περίπτωση βλάβης, ο ανάδοχος υποχρεούται να την αποκαθιστά εντός 12ωρου από την διαπίστωσή της χωρίς επιπλέον χρέωση, εκτός εάν χρειαστεί αντικατάσταση ή προσθήκη εξοπλισμού ή εξαρτήματος το κόστος του οποίου, όπως αναφέρεται παραπάνω, βαρύνει το Πανεπιστήμιο. Στη περίπτωση καθυστέρησης της επισκευής, να οδηγούνται άμεσα τα ακατέργαστα λύματα στην Δημοτική αποχέτευση με δική του μέριμνα και έξοδα, έως ότου εγκριθεί η σχετική δαπάνη και αποκατασταθεί η βλάβη (σε εύλογο χρονικό διάστημα). </w:t>
      </w:r>
    </w:p>
    <w:p w14:paraId="795E3967"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Την ευθύνη οποιασδήποτε ζημίας ή ατυχήματος που προκληθεί σε πρόσωπα ή πράγματα κατά τη διάρκεια των εργασιών ή εξαιτίας αυτών, τη φέρει ο ανάδοχος. </w:t>
      </w:r>
    </w:p>
    <w:p w14:paraId="2ECD2359"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Οι βλάβες που θα οφείλονται σε πλημμελή συντήρηση, βαρύνουν τον ανάδοχο για ολόκληρο το ποσό (υλικά και εργασία). </w:t>
      </w:r>
    </w:p>
    <w:p w14:paraId="0ED1DBC9"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Οι προσφορές να αφορούν στο σύνολο των εργασιών και όχι μέρος αυτών. </w:t>
      </w:r>
    </w:p>
    <w:p w14:paraId="23E96851"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Στην προσφορά θα πρέπει να ορίζεται αναλυτικά  η τιμή προσφοράς ανά μήνα (πριν την επιβάρυνση του Φ.Π.Α.) και η συνολική τιμή  ανά μήνα μαζί με τον Φ.Π.Α</w:t>
      </w:r>
    </w:p>
    <w:p w14:paraId="4C53AB0A"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Για την αντικειμενική αξιολόγηση των προσφορών απαιτείται η επίσκεψη στους ανάλογους χώρους για την γνώση των τοπικών συνθηκών. </w:t>
      </w:r>
    </w:p>
    <w:p w14:paraId="40D580A4"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lang w:val="en-US"/>
        </w:rPr>
        <w:t>O</w:t>
      </w:r>
      <w:r w:rsidRPr="002E0073">
        <w:rPr>
          <w:rStyle w:val="fontstyle23"/>
          <w:rFonts w:asciiTheme="majorHAnsi" w:hAnsiTheme="majorHAnsi" w:cs="Tahoma"/>
          <w:bCs/>
          <w:sz w:val="22"/>
          <w:szCs w:val="22"/>
        </w:rPr>
        <w:t xml:space="preserve"> προσφέρων οφείλει να τηρεί το προβλεπόμενο ΣΑΥ-ΦΑΥ για τον Βιολογικό Σταθμό.</w:t>
      </w:r>
    </w:p>
    <w:p w14:paraId="59B4DD88"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Ο προσφέρων οφείλει να προσκομίσει υπεύθυνη δήλωση, στην οποία να δηλώνει: </w:t>
      </w:r>
    </w:p>
    <w:p w14:paraId="0AA38EF7" w14:textId="77777777" w:rsidR="002E0073" w:rsidRPr="002E0073" w:rsidRDefault="002E0073" w:rsidP="002E0073">
      <w:pPr>
        <w:spacing w:line="276" w:lineRule="auto"/>
        <w:ind w:firstLine="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1. Ότι αποδέχεται πλήρως και ανεπιφύλακτα όλους τους όρους της διακήρυξης. </w:t>
      </w:r>
    </w:p>
    <w:p w14:paraId="3FB04411" w14:textId="77777777" w:rsidR="002E0073" w:rsidRPr="002E0073" w:rsidRDefault="002E0073" w:rsidP="002E0073">
      <w:pPr>
        <w:spacing w:line="276" w:lineRule="auto"/>
        <w:ind w:left="851" w:hanging="425"/>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2. Ότι έχει επισκεφτεί τον εν λόγω χώρο και είναι γνώστης των τοπικών συνθηκών. Η συγκεκριμένη υπεύθυνη δήλωση θα συνοδεύεται από έγγραφο της Τεχνικής Υπηρεσίας που θα πιστοποιεί αυτήν την επίσκεψη. </w:t>
      </w:r>
    </w:p>
    <w:p w14:paraId="68300BB4" w14:textId="77777777" w:rsidR="002E0073" w:rsidRPr="002E0073" w:rsidRDefault="002E0073" w:rsidP="002E0073">
      <w:pPr>
        <w:spacing w:line="276" w:lineRule="auto"/>
        <w:outlineLvl w:val="0"/>
        <w:rPr>
          <w:rStyle w:val="fontstyle23"/>
          <w:rFonts w:asciiTheme="majorHAnsi" w:hAnsiTheme="majorHAnsi" w:cs="Tahoma"/>
          <w:bCs/>
          <w:sz w:val="22"/>
          <w:szCs w:val="22"/>
          <w:u w:val="single"/>
        </w:rPr>
      </w:pPr>
    </w:p>
    <w:p w14:paraId="163DD5D4" w14:textId="77777777" w:rsidR="002E0073" w:rsidRPr="002E0073" w:rsidRDefault="002E0073" w:rsidP="002E0073">
      <w:pPr>
        <w:spacing w:line="276" w:lineRule="auto"/>
        <w:jc w:val="both"/>
        <w:outlineLvl w:val="0"/>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Σημειώνουμε ότι εργασίες που περιγράφονται στην παρούσα Τεχνική Περιγραφή και για οποιοδήποτε λόγο δεν εκτελούνται, θα κοστολογούνται από την Τεχνική Υπηρεσία (την Υποδ/νση Τεχνικών Έργων) και θα περικόπτονται από το οικονομικό αντικείμενο.  </w:t>
      </w:r>
    </w:p>
    <w:p w14:paraId="5D40ECE5" w14:textId="77777777" w:rsidR="002E0073" w:rsidRPr="002E0073" w:rsidRDefault="002E0073" w:rsidP="002E0073">
      <w:pPr>
        <w:spacing w:line="276" w:lineRule="auto"/>
        <w:outlineLvl w:val="0"/>
        <w:rPr>
          <w:rStyle w:val="fontstyle23"/>
          <w:rFonts w:asciiTheme="majorHAnsi" w:hAnsiTheme="majorHAnsi" w:cs="Tahoma"/>
          <w:bCs/>
          <w:sz w:val="22"/>
          <w:szCs w:val="22"/>
          <w:u w:val="single"/>
        </w:rPr>
      </w:pPr>
    </w:p>
    <w:p w14:paraId="1ECD06F4" w14:textId="77777777" w:rsidR="002E0073" w:rsidRPr="002E0073" w:rsidRDefault="002E0073" w:rsidP="002E0073">
      <w:pPr>
        <w:spacing w:line="276" w:lineRule="auto"/>
        <w:outlineLvl w:val="0"/>
        <w:rPr>
          <w:rStyle w:val="fontstyle23"/>
          <w:rFonts w:asciiTheme="majorHAnsi" w:hAnsiTheme="majorHAnsi" w:cs="Tahoma"/>
          <w:b/>
          <w:bCs/>
          <w:sz w:val="22"/>
          <w:szCs w:val="22"/>
        </w:rPr>
      </w:pPr>
      <w:r w:rsidRPr="002E0073">
        <w:rPr>
          <w:rStyle w:val="fontstyle23"/>
          <w:rFonts w:asciiTheme="majorHAnsi" w:hAnsiTheme="majorHAnsi" w:cs="Tahoma"/>
          <w:b/>
          <w:bCs/>
          <w:sz w:val="22"/>
          <w:szCs w:val="22"/>
        </w:rPr>
        <w:t>Δικαιούμενοι Συμμετοχής.</w:t>
      </w:r>
    </w:p>
    <w:p w14:paraId="3A90787C" w14:textId="77777777" w:rsidR="002E0073" w:rsidRPr="002E0073" w:rsidRDefault="002E0073" w:rsidP="002E0073">
      <w:pPr>
        <w:spacing w:line="276" w:lineRule="auto"/>
        <w:jc w:val="both"/>
        <w:rPr>
          <w:rStyle w:val="fontstyle23"/>
          <w:rFonts w:asciiTheme="majorHAnsi" w:hAnsiTheme="majorHAnsi" w:cs="Tahoma"/>
          <w:bCs/>
          <w:sz w:val="22"/>
          <w:szCs w:val="22"/>
        </w:rPr>
      </w:pPr>
    </w:p>
    <w:p w14:paraId="536B0F94" w14:textId="77777777" w:rsidR="002E0073" w:rsidRPr="002E0073" w:rsidRDefault="002E0073" w:rsidP="002E0073">
      <w:pPr>
        <w:spacing w:line="276" w:lineRule="auto"/>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Θα πρέπει να έχουν τουλάχιστον 5ετή εμπειρία σε αντίστοιχες μεγάλες μονάδες Βιολογικών Σταθμών και να στελεχώνονται από Διπλωματούχο Χημικό Μηχανικό ο οποίος: </w:t>
      </w:r>
    </w:p>
    <w:p w14:paraId="4D417522"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Θα πρέπει να διαθέτει τουλάχιστον 5ετή εμπειρία σε εργασίες συντήρησης και επίβλεψης της σωστής λειτουργίας ανάλογης δυναμικότητας μονάδων Βιολογικών Σταθμών Επεξεργασίας Λυμάτων. Η εμπειρία αυτή θα αποδεικνύεται εγγράφως από βεβαιώσεις καλής εκτέλεσης συντηρήσεων παρομοίων εγκαταστάσεων. </w:t>
      </w:r>
    </w:p>
    <w:p w14:paraId="6337876B"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Θα επιβλέπει τα συνεργεία συντήρησης και επισκευών της μονάδας. </w:t>
      </w:r>
    </w:p>
    <w:p w14:paraId="64530D8E" w14:textId="77777777" w:rsidR="002E0073" w:rsidRPr="002E0073" w:rsidRDefault="002E0073" w:rsidP="002E0073">
      <w:pPr>
        <w:numPr>
          <w:ilvl w:val="0"/>
          <w:numId w:val="30"/>
        </w:numPr>
        <w:tabs>
          <w:tab w:val="clear" w:pos="680"/>
          <w:tab w:val="num" w:pos="426"/>
        </w:tabs>
        <w:spacing w:line="276" w:lineRule="auto"/>
        <w:ind w:left="426" w:hanging="426"/>
        <w:jc w:val="both"/>
        <w:rPr>
          <w:rStyle w:val="fontstyle23"/>
          <w:rFonts w:asciiTheme="majorHAnsi" w:hAnsiTheme="majorHAnsi" w:cs="Tahoma"/>
          <w:bCs/>
          <w:sz w:val="22"/>
          <w:szCs w:val="22"/>
        </w:rPr>
      </w:pPr>
      <w:r w:rsidRPr="002E0073">
        <w:rPr>
          <w:rStyle w:val="fontstyle23"/>
          <w:rFonts w:asciiTheme="majorHAnsi" w:hAnsiTheme="majorHAnsi" w:cs="Tahoma"/>
          <w:bCs/>
          <w:sz w:val="22"/>
          <w:szCs w:val="22"/>
        </w:rPr>
        <w:t xml:space="preserve">Θα είναι στη διάθεση της υπηρεσίας καθ΄ όλη τη διάρκεια της σύμβασης για να αντιμετωπίσει οποιοδήποτε πρόβλημα λειτουργίας. </w:t>
      </w:r>
    </w:p>
    <w:p w14:paraId="613BD9D3" w14:textId="77777777" w:rsidR="002E0073" w:rsidRPr="002E0073" w:rsidRDefault="002E0073" w:rsidP="002E0073">
      <w:pPr>
        <w:rPr>
          <w:rStyle w:val="fontstyle23"/>
          <w:rFonts w:asciiTheme="majorHAnsi" w:hAnsiTheme="majorHAnsi" w:cs="Tahoma"/>
          <w:bCs/>
          <w:sz w:val="22"/>
          <w:szCs w:val="22"/>
        </w:rPr>
      </w:pPr>
      <w:r w:rsidRPr="002E0073">
        <w:rPr>
          <w:rStyle w:val="fontstyle23"/>
          <w:rFonts w:asciiTheme="majorHAnsi" w:hAnsiTheme="majorHAnsi" w:cs="Tahoma"/>
          <w:bCs/>
          <w:sz w:val="22"/>
          <w:szCs w:val="22"/>
        </w:rPr>
        <w:br w:type="page"/>
      </w:r>
    </w:p>
    <w:p w14:paraId="50205A4E" w14:textId="77777777" w:rsidR="002E0073" w:rsidRPr="002E0073" w:rsidRDefault="002E0073" w:rsidP="002E0073">
      <w:pPr>
        <w:spacing w:line="276" w:lineRule="auto"/>
        <w:jc w:val="both"/>
        <w:rPr>
          <w:rStyle w:val="fontstyle23"/>
          <w:rFonts w:asciiTheme="majorHAnsi" w:hAnsiTheme="majorHAnsi" w:cs="Tahoma"/>
          <w:b/>
          <w:sz w:val="22"/>
          <w:szCs w:val="22"/>
        </w:rPr>
      </w:pPr>
      <w:r w:rsidRPr="002E0073">
        <w:rPr>
          <w:rStyle w:val="fontstyle23"/>
          <w:rFonts w:asciiTheme="majorHAnsi" w:hAnsiTheme="majorHAnsi" w:cs="Tahoma"/>
          <w:b/>
          <w:sz w:val="22"/>
          <w:szCs w:val="22"/>
        </w:rPr>
        <w:lastRenderedPageBreak/>
        <w:t>Προϋπολογισμός και τρόπος πληρωμής.</w:t>
      </w:r>
    </w:p>
    <w:p w14:paraId="04353656" w14:textId="77777777" w:rsidR="002E0073" w:rsidRPr="002E0073" w:rsidRDefault="002E0073" w:rsidP="002E0073">
      <w:pPr>
        <w:pStyle w:val="a4"/>
        <w:spacing w:line="276" w:lineRule="auto"/>
        <w:rPr>
          <w:rFonts w:asciiTheme="majorHAnsi" w:hAnsiTheme="majorHAnsi" w:cs="Tahoma"/>
          <w:sz w:val="22"/>
          <w:szCs w:val="22"/>
        </w:rPr>
      </w:pPr>
    </w:p>
    <w:p w14:paraId="0872261C" w14:textId="77777777" w:rsidR="002E0073" w:rsidRPr="002E0073" w:rsidRDefault="002E0073" w:rsidP="002E0073">
      <w:pPr>
        <w:pStyle w:val="a4"/>
        <w:spacing w:line="276" w:lineRule="auto"/>
        <w:rPr>
          <w:rFonts w:asciiTheme="majorHAnsi" w:hAnsiTheme="majorHAnsi" w:cs="Tahoma"/>
          <w:sz w:val="22"/>
          <w:szCs w:val="22"/>
        </w:rPr>
      </w:pPr>
      <w:r w:rsidRPr="002E0073">
        <w:rPr>
          <w:rFonts w:asciiTheme="majorHAnsi" w:hAnsiTheme="majorHAnsi" w:cs="Tahoma"/>
          <w:sz w:val="22"/>
          <w:szCs w:val="22"/>
        </w:rPr>
        <w:t xml:space="preserve">Ο προϋπολογισμός είναι </w:t>
      </w:r>
      <w:r w:rsidRPr="002E0073">
        <w:rPr>
          <w:rFonts w:asciiTheme="majorHAnsi" w:hAnsiTheme="majorHAnsi" w:cs="Tahoma"/>
          <w:b/>
          <w:bCs/>
          <w:sz w:val="22"/>
          <w:szCs w:val="22"/>
        </w:rPr>
        <w:t>20.322,58 € προ ΦΠΑ</w:t>
      </w:r>
      <w:r w:rsidRPr="002E0073">
        <w:rPr>
          <w:rFonts w:asciiTheme="majorHAnsi" w:hAnsiTheme="majorHAnsi" w:cs="Tahoma"/>
          <w:sz w:val="22"/>
          <w:szCs w:val="22"/>
        </w:rPr>
        <w:t xml:space="preserve">, ήτοι </w:t>
      </w:r>
      <w:r w:rsidRPr="002E0073">
        <w:rPr>
          <w:rFonts w:asciiTheme="majorHAnsi" w:hAnsiTheme="majorHAnsi" w:cs="Tahoma"/>
          <w:b/>
          <w:bCs/>
          <w:sz w:val="22"/>
          <w:szCs w:val="22"/>
        </w:rPr>
        <w:t>25.200,00 € με ΦΠΑ 24%.</w:t>
      </w:r>
    </w:p>
    <w:p w14:paraId="1E2CC1BD" w14:textId="77777777" w:rsidR="002E0073" w:rsidRPr="002E0073" w:rsidRDefault="002E0073" w:rsidP="002E0073">
      <w:pPr>
        <w:pStyle w:val="a4"/>
        <w:spacing w:line="276" w:lineRule="auto"/>
        <w:rPr>
          <w:rFonts w:asciiTheme="majorHAnsi" w:hAnsiTheme="majorHAnsi" w:cs="Tahoma"/>
          <w:sz w:val="22"/>
          <w:szCs w:val="22"/>
        </w:rPr>
      </w:pPr>
    </w:p>
    <w:p w14:paraId="361120AA" w14:textId="77777777" w:rsidR="002E0073" w:rsidRPr="002E0073" w:rsidRDefault="002E0073" w:rsidP="002E0073">
      <w:pPr>
        <w:pStyle w:val="a4"/>
        <w:spacing w:line="276" w:lineRule="auto"/>
        <w:rPr>
          <w:rFonts w:asciiTheme="majorHAnsi" w:hAnsiTheme="majorHAnsi" w:cs="Tahoma"/>
          <w:sz w:val="22"/>
          <w:szCs w:val="22"/>
        </w:rPr>
      </w:pPr>
      <w:r w:rsidRPr="002E0073">
        <w:rPr>
          <w:rFonts w:asciiTheme="majorHAnsi" w:hAnsiTheme="majorHAnsi" w:cs="Tahoma"/>
          <w:sz w:val="22"/>
          <w:szCs w:val="22"/>
        </w:rPr>
        <w:t>Η πληρωμή του ποσού της σύμβασης μπορεί να πραγματοποιηθεί τμηματικά ως εξής:</w:t>
      </w:r>
    </w:p>
    <w:p w14:paraId="4A1EEBA7" w14:textId="77777777" w:rsidR="002E0073" w:rsidRPr="002E0073" w:rsidRDefault="002E0073" w:rsidP="002E0073">
      <w:pPr>
        <w:pStyle w:val="a4"/>
        <w:spacing w:line="276" w:lineRule="auto"/>
        <w:rPr>
          <w:rFonts w:asciiTheme="majorHAnsi" w:hAnsiTheme="majorHAnsi" w:cs="Tahoma"/>
          <w:sz w:val="22"/>
          <w:szCs w:val="22"/>
        </w:rPr>
      </w:pPr>
      <w:r w:rsidRPr="002E0073">
        <w:rPr>
          <w:rFonts w:asciiTheme="majorHAnsi" w:hAnsiTheme="majorHAnsi" w:cs="Tahoma"/>
          <w:sz w:val="22"/>
          <w:szCs w:val="22"/>
        </w:rPr>
        <w:t>25% του συμβατικού ποσού μετά το πέρας του 1</w:t>
      </w:r>
      <w:r w:rsidRPr="002E0073">
        <w:rPr>
          <w:rFonts w:asciiTheme="majorHAnsi" w:hAnsiTheme="majorHAnsi" w:cs="Tahoma"/>
          <w:sz w:val="22"/>
          <w:szCs w:val="22"/>
          <w:vertAlign w:val="superscript"/>
        </w:rPr>
        <w:t>ου</w:t>
      </w:r>
      <w:r w:rsidRPr="002E0073">
        <w:rPr>
          <w:rFonts w:asciiTheme="majorHAnsi" w:hAnsiTheme="majorHAnsi" w:cs="Tahoma"/>
          <w:sz w:val="22"/>
          <w:szCs w:val="22"/>
        </w:rPr>
        <w:t xml:space="preserve"> εξαμήνου,</w:t>
      </w:r>
    </w:p>
    <w:p w14:paraId="1F4353F7" w14:textId="77777777" w:rsidR="002E0073" w:rsidRPr="002E0073" w:rsidRDefault="002E0073" w:rsidP="002E0073">
      <w:pPr>
        <w:pStyle w:val="a4"/>
        <w:spacing w:line="276" w:lineRule="auto"/>
        <w:rPr>
          <w:rFonts w:asciiTheme="majorHAnsi" w:hAnsiTheme="majorHAnsi" w:cs="Tahoma"/>
          <w:sz w:val="22"/>
          <w:szCs w:val="22"/>
        </w:rPr>
      </w:pPr>
      <w:r w:rsidRPr="002E0073">
        <w:rPr>
          <w:rFonts w:asciiTheme="majorHAnsi" w:hAnsiTheme="majorHAnsi" w:cs="Tahoma"/>
          <w:sz w:val="22"/>
          <w:szCs w:val="22"/>
        </w:rPr>
        <w:t>25% του συμβατικού ποσού μετά το πέρας του 2</w:t>
      </w:r>
      <w:r w:rsidRPr="002E0073">
        <w:rPr>
          <w:rFonts w:asciiTheme="majorHAnsi" w:hAnsiTheme="majorHAnsi" w:cs="Tahoma"/>
          <w:sz w:val="22"/>
          <w:szCs w:val="22"/>
          <w:vertAlign w:val="superscript"/>
        </w:rPr>
        <w:t>ου</w:t>
      </w:r>
      <w:r w:rsidRPr="002E0073">
        <w:rPr>
          <w:rFonts w:asciiTheme="majorHAnsi" w:hAnsiTheme="majorHAnsi" w:cs="Tahoma"/>
          <w:sz w:val="22"/>
          <w:szCs w:val="22"/>
        </w:rPr>
        <w:t xml:space="preserve"> εξαμήνου,</w:t>
      </w:r>
    </w:p>
    <w:p w14:paraId="74F8EC97" w14:textId="77777777" w:rsidR="002E0073" w:rsidRPr="002E0073" w:rsidRDefault="002E0073" w:rsidP="002E0073">
      <w:pPr>
        <w:pStyle w:val="a4"/>
        <w:spacing w:line="276" w:lineRule="auto"/>
        <w:rPr>
          <w:rFonts w:asciiTheme="majorHAnsi" w:hAnsiTheme="majorHAnsi" w:cs="Tahoma"/>
          <w:sz w:val="22"/>
          <w:szCs w:val="22"/>
        </w:rPr>
      </w:pPr>
      <w:r w:rsidRPr="002E0073">
        <w:rPr>
          <w:rFonts w:asciiTheme="majorHAnsi" w:hAnsiTheme="majorHAnsi" w:cs="Tahoma"/>
          <w:sz w:val="22"/>
          <w:szCs w:val="22"/>
        </w:rPr>
        <w:t>25% του συμβατικού ποσού μετά το πέρας του 3</w:t>
      </w:r>
      <w:r w:rsidRPr="002E0073">
        <w:rPr>
          <w:rFonts w:asciiTheme="majorHAnsi" w:hAnsiTheme="majorHAnsi" w:cs="Tahoma"/>
          <w:sz w:val="22"/>
          <w:szCs w:val="22"/>
          <w:vertAlign w:val="superscript"/>
        </w:rPr>
        <w:t>ου</w:t>
      </w:r>
      <w:r w:rsidRPr="002E0073">
        <w:rPr>
          <w:rFonts w:asciiTheme="majorHAnsi" w:hAnsiTheme="majorHAnsi" w:cs="Tahoma"/>
          <w:sz w:val="22"/>
          <w:szCs w:val="22"/>
        </w:rPr>
        <w:t xml:space="preserve"> εξαμήνου,</w:t>
      </w:r>
    </w:p>
    <w:p w14:paraId="0C995019" w14:textId="77777777" w:rsidR="002E0073" w:rsidRPr="002E0073" w:rsidRDefault="002E0073" w:rsidP="002E0073">
      <w:pPr>
        <w:pStyle w:val="a4"/>
        <w:spacing w:line="276" w:lineRule="auto"/>
        <w:rPr>
          <w:rFonts w:asciiTheme="majorHAnsi" w:hAnsiTheme="majorHAnsi" w:cs="Tahoma"/>
          <w:sz w:val="22"/>
          <w:szCs w:val="22"/>
        </w:rPr>
      </w:pPr>
      <w:r w:rsidRPr="002E0073">
        <w:rPr>
          <w:rFonts w:asciiTheme="majorHAnsi" w:hAnsiTheme="majorHAnsi" w:cs="Tahoma"/>
          <w:sz w:val="22"/>
          <w:szCs w:val="22"/>
        </w:rPr>
        <w:t>25% του συμβατικού ποσού με τη λήξη της Σύμβασης.</w:t>
      </w:r>
    </w:p>
    <w:p w14:paraId="70A290A4" w14:textId="77777777" w:rsidR="002E0073" w:rsidRPr="002E0073" w:rsidRDefault="002E0073" w:rsidP="002E0073">
      <w:pPr>
        <w:pStyle w:val="a4"/>
        <w:spacing w:line="276" w:lineRule="auto"/>
        <w:rPr>
          <w:rFonts w:asciiTheme="majorHAnsi" w:hAnsiTheme="majorHAnsi" w:cs="Tahoma"/>
          <w:sz w:val="22"/>
          <w:szCs w:val="22"/>
        </w:rPr>
      </w:pPr>
    </w:p>
    <w:p w14:paraId="2793E14F" w14:textId="77777777" w:rsidR="002E0073" w:rsidRPr="002E0073" w:rsidRDefault="002E0073" w:rsidP="002E0073">
      <w:pPr>
        <w:tabs>
          <w:tab w:val="left" w:pos="360"/>
        </w:tabs>
        <w:spacing w:line="276" w:lineRule="auto"/>
        <w:jc w:val="both"/>
        <w:rPr>
          <w:rFonts w:asciiTheme="majorHAnsi" w:hAnsiTheme="majorHAnsi" w:cs="Tahoma"/>
          <w:b/>
          <w:bCs/>
          <w:sz w:val="22"/>
          <w:szCs w:val="22"/>
        </w:rPr>
      </w:pPr>
      <w:r w:rsidRPr="002E0073">
        <w:rPr>
          <w:rFonts w:asciiTheme="majorHAnsi" w:hAnsiTheme="majorHAnsi" w:cs="Tahoma"/>
          <w:b/>
          <w:bCs/>
          <w:sz w:val="22"/>
          <w:szCs w:val="22"/>
        </w:rPr>
        <w:t xml:space="preserve">Όλοι οι όροι που αναφέρονται παραπάνω στην παρούσα Τεχνική Περιγραφή είναι απαράβατοι και η οποιαδήποτε μη συμμόρφωση με αυτούς, συνεπάγεται απόρριψη της προσφοράς. </w:t>
      </w:r>
    </w:p>
    <w:p w14:paraId="6F3765BE" w14:textId="77777777" w:rsidR="002E0073" w:rsidRPr="002E0073" w:rsidRDefault="002E0073" w:rsidP="002E0073">
      <w:pPr>
        <w:spacing w:line="276" w:lineRule="auto"/>
        <w:jc w:val="both"/>
        <w:rPr>
          <w:rFonts w:asciiTheme="majorHAnsi" w:hAnsiTheme="majorHAnsi" w:cs="Tahoma"/>
          <w:bCs/>
          <w:sz w:val="22"/>
          <w:szCs w:val="22"/>
        </w:rPr>
      </w:pPr>
    </w:p>
    <w:p w14:paraId="3B472641" w14:textId="77777777" w:rsidR="002E0073" w:rsidRPr="002E0073" w:rsidRDefault="002E0073" w:rsidP="002E0073">
      <w:pPr>
        <w:spacing w:line="276" w:lineRule="auto"/>
        <w:jc w:val="both"/>
        <w:rPr>
          <w:rFonts w:asciiTheme="majorHAnsi" w:hAnsiTheme="majorHAnsi" w:cs="Tahoma"/>
          <w:bCs/>
          <w:sz w:val="22"/>
          <w:szCs w:val="22"/>
        </w:rPr>
      </w:pPr>
      <w:r w:rsidRPr="002E0073">
        <w:rPr>
          <w:rFonts w:asciiTheme="majorHAnsi" w:hAnsiTheme="majorHAnsi" w:cs="Tahoma"/>
          <w:bCs/>
          <w:sz w:val="22"/>
          <w:szCs w:val="22"/>
        </w:rPr>
        <w:t xml:space="preserve">Δεν πραγματοποιείται πληρωμή για υπηρεσίες που για οποιοδήποτε λόγο δεν παρασχέθηκαν. </w:t>
      </w:r>
    </w:p>
    <w:p w14:paraId="33936BBF" w14:textId="77777777" w:rsidR="002E0073" w:rsidRPr="002E0073" w:rsidRDefault="002E0073" w:rsidP="002E0073">
      <w:pPr>
        <w:spacing w:line="276" w:lineRule="auto"/>
        <w:jc w:val="both"/>
        <w:rPr>
          <w:rFonts w:asciiTheme="majorHAnsi" w:hAnsiTheme="majorHAnsi" w:cs="Tahoma"/>
          <w:bCs/>
          <w:sz w:val="22"/>
          <w:szCs w:val="22"/>
        </w:rPr>
      </w:pPr>
    </w:p>
    <w:p w14:paraId="399959F3" w14:textId="77777777" w:rsidR="002E0073" w:rsidRPr="002E0073" w:rsidRDefault="002E0073" w:rsidP="002E0073">
      <w:pPr>
        <w:spacing w:line="276" w:lineRule="auto"/>
        <w:jc w:val="both"/>
        <w:rPr>
          <w:rFonts w:asciiTheme="majorHAnsi" w:hAnsiTheme="majorHAnsi" w:cs="Tahoma"/>
          <w:bCs/>
          <w:sz w:val="22"/>
          <w:szCs w:val="22"/>
        </w:rPr>
      </w:pPr>
      <w:r w:rsidRPr="002E0073">
        <w:rPr>
          <w:rFonts w:asciiTheme="majorHAnsi" w:hAnsiTheme="majorHAnsi" w:cs="Tahoma"/>
          <w:bCs/>
          <w:sz w:val="22"/>
          <w:szCs w:val="22"/>
        </w:rPr>
        <w:t xml:space="preserve">Η υπηρεσία διατηρεί το δικαίωμα να προβεί σε μονομερή λύση της σύμβασης εφόσον ο ανάδοχος δεν ανταποκρίνεται στις υποχρεώσεις του οι οποίες καθορίζονται από την ισχύουσα νομοθεσία, τη διακήρυξη, την προσφορά του και τη σύμβαση. </w:t>
      </w:r>
    </w:p>
    <w:p w14:paraId="4B1C97C4" w14:textId="77777777" w:rsidR="002E0073" w:rsidRPr="002E0073" w:rsidRDefault="002E0073" w:rsidP="002E0073">
      <w:pPr>
        <w:pStyle w:val="a4"/>
        <w:spacing w:line="276" w:lineRule="auto"/>
        <w:rPr>
          <w:rFonts w:asciiTheme="majorHAnsi" w:hAnsiTheme="majorHAnsi" w:cs="Tahoma"/>
          <w:sz w:val="22"/>
          <w:szCs w:val="22"/>
        </w:rPr>
      </w:pPr>
    </w:p>
    <w:p w14:paraId="22F727E6" w14:textId="77777777" w:rsidR="002E0073" w:rsidRPr="002E0073" w:rsidRDefault="002E0073" w:rsidP="002E0073">
      <w:pPr>
        <w:pStyle w:val="a4"/>
        <w:spacing w:line="276" w:lineRule="auto"/>
        <w:rPr>
          <w:rFonts w:asciiTheme="majorHAnsi" w:hAnsiTheme="majorHAnsi" w:cs="Tahoma"/>
          <w:sz w:val="22"/>
          <w:szCs w:val="22"/>
        </w:rPr>
      </w:pPr>
      <w:r w:rsidRPr="002E0073">
        <w:rPr>
          <w:rFonts w:asciiTheme="majorHAnsi" w:hAnsiTheme="majorHAnsi" w:cs="Tahoma"/>
          <w:sz w:val="22"/>
          <w:szCs w:val="22"/>
        </w:rPr>
        <w:t>Τεχνικές πληροφορίες μπορούν να παίρνουν οι ενδιαφερόμενοι όλες τις εργάσιμες ημέρες και ώρες των Δημοσίων Υπηρεσιών από τα γραφεία της Υ.Τ.Ε. στο Κτήριο Διοίκησης  του Π.Κ στις Βούτες και στο τηλ. 2810-39.3127 (κ. Χαράλαμπος Κυριακάκης).</w:t>
      </w:r>
    </w:p>
    <w:p w14:paraId="632CCBE8" w14:textId="77777777" w:rsidR="00FA1EAC" w:rsidRDefault="00FA1EAC" w:rsidP="00DF3D75">
      <w:pPr>
        <w:pStyle w:val="a4"/>
        <w:spacing w:line="280" w:lineRule="atLeast"/>
        <w:ind w:right="-285"/>
        <w:jc w:val="center"/>
        <w:rPr>
          <w:rFonts w:asciiTheme="majorHAnsi" w:hAnsiTheme="majorHAnsi"/>
          <w:b/>
          <w:sz w:val="22"/>
          <w:szCs w:val="22"/>
        </w:rPr>
      </w:pPr>
    </w:p>
    <w:sectPr w:rsidR="00FA1EAC" w:rsidSect="00BA3FB1">
      <w:footerReference w:type="default" r:id="rId12"/>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DC26" w14:textId="77777777" w:rsidR="004659C7" w:rsidRDefault="004659C7" w:rsidP="004659C7">
      <w:r>
        <w:separator/>
      </w:r>
    </w:p>
  </w:endnote>
  <w:endnote w:type="continuationSeparator" w:id="0">
    <w:p w14:paraId="2D3DBC45"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Liberation Serif">
    <w:altName w:val="Cambria"/>
    <w:charset w:val="A1"/>
    <w:family w:val="roman"/>
    <w:pitch w:val="variable"/>
    <w:sig w:usb0="E0000AFF" w:usb1="500078FF" w:usb2="00000021" w:usb3="00000000" w:csb0="000001BF" w:csb1="00000000"/>
  </w:font>
  <w:font w:name="DejaVu Sans">
    <w:charset w:val="A1"/>
    <w:family w:val="swiss"/>
    <w:pitch w:val="variable"/>
    <w:sig w:usb0="E7002EFF" w:usb1="D200FDFF" w:usb2="0A046029" w:usb3="00000000" w:csb0="000001FF" w:csb1="00000000"/>
  </w:font>
  <w:font w:name="Free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8A0B"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1A5443">
      <w:fldChar w:fldCharType="begin"/>
    </w:r>
    <w:r w:rsidR="001A5443">
      <w:instrText xml:space="preserve"> PAGE   \* MERGEFORMAT </w:instrText>
    </w:r>
    <w:r w:rsidR="001A5443">
      <w:fldChar w:fldCharType="separate"/>
    </w:r>
    <w:r w:rsidR="00B25010" w:rsidRPr="00B25010">
      <w:rPr>
        <w:rFonts w:asciiTheme="majorHAnsi" w:hAnsiTheme="majorHAnsi"/>
        <w:noProof/>
      </w:rPr>
      <w:t>2</w:t>
    </w:r>
    <w:r w:rsidR="001A5443">
      <w:rPr>
        <w:rFonts w:asciiTheme="majorHAnsi" w:hAnsiTheme="majorHAnsi"/>
        <w:noProof/>
      </w:rPr>
      <w:fldChar w:fldCharType="end"/>
    </w:r>
  </w:p>
  <w:p w14:paraId="470DACED"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AD88" w14:textId="77777777" w:rsidR="004659C7" w:rsidRDefault="004659C7" w:rsidP="004659C7">
      <w:r>
        <w:separator/>
      </w:r>
    </w:p>
  </w:footnote>
  <w:footnote w:type="continuationSeparator" w:id="0">
    <w:p w14:paraId="344FDBA0"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0" w:firstLine="0"/>
      </w:pPr>
      <w:rPr>
        <w:rFonts w:ascii="Wingdings" w:hAnsi="Wingdings" w:cs="Wingdings" w:hint="default"/>
        <w:w w:val="95"/>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66364BE"/>
    <w:multiLevelType w:val="hybridMultilevel"/>
    <w:tmpl w:val="4FC6F164"/>
    <w:lvl w:ilvl="0" w:tplc="F2B250F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73581"/>
    <w:multiLevelType w:val="hybridMultilevel"/>
    <w:tmpl w:val="52BECE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3D359CC"/>
    <w:multiLevelType w:val="hybridMultilevel"/>
    <w:tmpl w:val="63948EBA"/>
    <w:lvl w:ilvl="0" w:tplc="21C6F49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A70C36"/>
    <w:multiLevelType w:val="hybridMultilevel"/>
    <w:tmpl w:val="6CD00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CE558DD"/>
    <w:multiLevelType w:val="hybridMultilevel"/>
    <w:tmpl w:val="CB46B392"/>
    <w:lvl w:ilvl="0" w:tplc="D45459F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0C161C1"/>
    <w:multiLevelType w:val="hybridMultilevel"/>
    <w:tmpl w:val="05E8ECF6"/>
    <w:lvl w:ilvl="0" w:tplc="5CEAED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8"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F322A"/>
    <w:multiLevelType w:val="hybridMultilevel"/>
    <w:tmpl w:val="43A0D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0D42072"/>
    <w:multiLevelType w:val="hybridMultilevel"/>
    <w:tmpl w:val="DFE60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6" w15:restartNumberingAfterBreak="0">
    <w:nsid w:val="741E77D0"/>
    <w:multiLevelType w:val="hybridMultilevel"/>
    <w:tmpl w:val="60D09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5407AE5"/>
    <w:multiLevelType w:val="hybridMultilevel"/>
    <w:tmpl w:val="07F45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8605402"/>
    <w:multiLevelType w:val="hybridMultilevel"/>
    <w:tmpl w:val="10BC5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93B31C5"/>
    <w:multiLevelType w:val="hybridMultilevel"/>
    <w:tmpl w:val="2BF0F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077282713">
    <w:abstractNumId w:val="2"/>
  </w:num>
  <w:num w:numId="2" w16cid:durableId="1740012311">
    <w:abstractNumId w:val="21"/>
  </w:num>
  <w:num w:numId="3" w16cid:durableId="1060404107">
    <w:abstractNumId w:val="13"/>
  </w:num>
  <w:num w:numId="4" w16cid:durableId="724453848">
    <w:abstractNumId w:val="7"/>
  </w:num>
  <w:num w:numId="5" w16cid:durableId="1962148256">
    <w:abstractNumId w:val="23"/>
  </w:num>
  <w:num w:numId="6" w16cid:durableId="1514492242">
    <w:abstractNumId w:val="9"/>
  </w:num>
  <w:num w:numId="7" w16cid:durableId="670451637">
    <w:abstractNumId w:val="22"/>
  </w:num>
  <w:num w:numId="8" w16cid:durableId="537355657">
    <w:abstractNumId w:val="24"/>
  </w:num>
  <w:num w:numId="9" w16cid:durableId="484056884">
    <w:abstractNumId w:val="16"/>
  </w:num>
  <w:num w:numId="10" w16cid:durableId="1534734037">
    <w:abstractNumId w:val="6"/>
  </w:num>
  <w:num w:numId="11" w16cid:durableId="306785151">
    <w:abstractNumId w:val="17"/>
  </w:num>
  <w:num w:numId="12" w16cid:durableId="1708681148">
    <w:abstractNumId w:val="0"/>
  </w:num>
  <w:num w:numId="13" w16cid:durableId="497772183">
    <w:abstractNumId w:val="4"/>
  </w:num>
  <w:num w:numId="14" w16cid:durableId="676227748">
    <w:abstractNumId w:val="5"/>
  </w:num>
  <w:num w:numId="15" w16cid:durableId="2052610499">
    <w:abstractNumId w:val="30"/>
  </w:num>
  <w:num w:numId="16" w16cid:durableId="1393116645">
    <w:abstractNumId w:val="18"/>
  </w:num>
  <w:num w:numId="17" w16cid:durableId="2000767427">
    <w:abstractNumId w:val="25"/>
  </w:num>
  <w:num w:numId="18" w16cid:durableId="786041916">
    <w:abstractNumId w:val="10"/>
  </w:num>
  <w:num w:numId="19" w16cid:durableId="2076396758">
    <w:abstractNumId w:val="14"/>
  </w:num>
  <w:num w:numId="20" w16cid:durableId="54670185">
    <w:abstractNumId w:val="15"/>
  </w:num>
  <w:num w:numId="21" w16cid:durableId="281620834">
    <w:abstractNumId w:val="8"/>
  </w:num>
  <w:num w:numId="22" w16cid:durableId="1245411273">
    <w:abstractNumId w:val="11"/>
  </w:num>
  <w:num w:numId="23" w16cid:durableId="1146779703">
    <w:abstractNumId w:val="1"/>
  </w:num>
  <w:num w:numId="24" w16cid:durableId="1411000416">
    <w:abstractNumId w:val="27"/>
  </w:num>
  <w:num w:numId="25" w16cid:durableId="746732762">
    <w:abstractNumId w:val="12"/>
  </w:num>
  <w:num w:numId="26" w16cid:durableId="1056858208">
    <w:abstractNumId w:val="26"/>
  </w:num>
  <w:num w:numId="27" w16cid:durableId="132791112">
    <w:abstractNumId w:val="19"/>
  </w:num>
  <w:num w:numId="28" w16cid:durableId="134614435">
    <w:abstractNumId w:val="20"/>
  </w:num>
  <w:num w:numId="29" w16cid:durableId="1744335038">
    <w:abstractNumId w:val="29"/>
  </w:num>
  <w:num w:numId="30" w16cid:durableId="1981303550">
    <w:abstractNumId w:val="3"/>
  </w:num>
  <w:num w:numId="31" w16cid:durableId="6026171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173"/>
    <w:rsid w:val="00003DA1"/>
    <w:rsid w:val="0000557A"/>
    <w:rsid w:val="00015D66"/>
    <w:rsid w:val="00023F09"/>
    <w:rsid w:val="00025F2E"/>
    <w:rsid w:val="000356E7"/>
    <w:rsid w:val="00070C02"/>
    <w:rsid w:val="000726B7"/>
    <w:rsid w:val="0008551C"/>
    <w:rsid w:val="000B34A3"/>
    <w:rsid w:val="00100803"/>
    <w:rsid w:val="001161EA"/>
    <w:rsid w:val="00120519"/>
    <w:rsid w:val="0012592C"/>
    <w:rsid w:val="00126593"/>
    <w:rsid w:val="00164612"/>
    <w:rsid w:val="001851AB"/>
    <w:rsid w:val="00195E2B"/>
    <w:rsid w:val="001A5443"/>
    <w:rsid w:val="001B399E"/>
    <w:rsid w:val="001E194C"/>
    <w:rsid w:val="001E59EF"/>
    <w:rsid w:val="001F1566"/>
    <w:rsid w:val="001F4455"/>
    <w:rsid w:val="002031A7"/>
    <w:rsid w:val="0020416E"/>
    <w:rsid w:val="00205823"/>
    <w:rsid w:val="00206758"/>
    <w:rsid w:val="002219B5"/>
    <w:rsid w:val="002564A9"/>
    <w:rsid w:val="002617DC"/>
    <w:rsid w:val="00267EE8"/>
    <w:rsid w:val="00286A54"/>
    <w:rsid w:val="00293791"/>
    <w:rsid w:val="002A0742"/>
    <w:rsid w:val="002A158E"/>
    <w:rsid w:val="002B06E9"/>
    <w:rsid w:val="002B4395"/>
    <w:rsid w:val="002B552A"/>
    <w:rsid w:val="002B571B"/>
    <w:rsid w:val="002C0452"/>
    <w:rsid w:val="002C7532"/>
    <w:rsid w:val="002D305C"/>
    <w:rsid w:val="002E0073"/>
    <w:rsid w:val="002E6EB0"/>
    <w:rsid w:val="002E7CEA"/>
    <w:rsid w:val="002F3C30"/>
    <w:rsid w:val="002F3E9A"/>
    <w:rsid w:val="003038BC"/>
    <w:rsid w:val="00305619"/>
    <w:rsid w:val="003063CE"/>
    <w:rsid w:val="0031051F"/>
    <w:rsid w:val="003352BB"/>
    <w:rsid w:val="0035556F"/>
    <w:rsid w:val="00386906"/>
    <w:rsid w:val="003922A7"/>
    <w:rsid w:val="00392696"/>
    <w:rsid w:val="0039578C"/>
    <w:rsid w:val="003A2031"/>
    <w:rsid w:val="003A5CD2"/>
    <w:rsid w:val="003B1C59"/>
    <w:rsid w:val="003B3CAA"/>
    <w:rsid w:val="003C127B"/>
    <w:rsid w:val="003C15C0"/>
    <w:rsid w:val="003C1FF9"/>
    <w:rsid w:val="003F3A04"/>
    <w:rsid w:val="003F661F"/>
    <w:rsid w:val="004013EB"/>
    <w:rsid w:val="00403D62"/>
    <w:rsid w:val="00445941"/>
    <w:rsid w:val="004507DD"/>
    <w:rsid w:val="004542A9"/>
    <w:rsid w:val="0045495D"/>
    <w:rsid w:val="00461FE1"/>
    <w:rsid w:val="004647FF"/>
    <w:rsid w:val="004659C7"/>
    <w:rsid w:val="00476667"/>
    <w:rsid w:val="00492873"/>
    <w:rsid w:val="004A247E"/>
    <w:rsid w:val="004B7AF9"/>
    <w:rsid w:val="004C0646"/>
    <w:rsid w:val="004D5841"/>
    <w:rsid w:val="00502004"/>
    <w:rsid w:val="0051033B"/>
    <w:rsid w:val="00540A74"/>
    <w:rsid w:val="00556463"/>
    <w:rsid w:val="00573415"/>
    <w:rsid w:val="005744D8"/>
    <w:rsid w:val="005833D9"/>
    <w:rsid w:val="00591E69"/>
    <w:rsid w:val="005962DF"/>
    <w:rsid w:val="005A3421"/>
    <w:rsid w:val="005A3DB4"/>
    <w:rsid w:val="005B44FF"/>
    <w:rsid w:val="005C36E0"/>
    <w:rsid w:val="005C5666"/>
    <w:rsid w:val="005D70C1"/>
    <w:rsid w:val="005F4249"/>
    <w:rsid w:val="005F439D"/>
    <w:rsid w:val="0060422A"/>
    <w:rsid w:val="006055C8"/>
    <w:rsid w:val="00625B31"/>
    <w:rsid w:val="00625C34"/>
    <w:rsid w:val="0063683C"/>
    <w:rsid w:val="0065024E"/>
    <w:rsid w:val="0065717C"/>
    <w:rsid w:val="00657B03"/>
    <w:rsid w:val="00670E65"/>
    <w:rsid w:val="0067238C"/>
    <w:rsid w:val="00673134"/>
    <w:rsid w:val="006848BB"/>
    <w:rsid w:val="006908C0"/>
    <w:rsid w:val="00695962"/>
    <w:rsid w:val="00697CFE"/>
    <w:rsid w:val="006A3588"/>
    <w:rsid w:val="006A6C18"/>
    <w:rsid w:val="006A75F4"/>
    <w:rsid w:val="006B0B73"/>
    <w:rsid w:val="006D0D3C"/>
    <w:rsid w:val="006D31BC"/>
    <w:rsid w:val="006D78F3"/>
    <w:rsid w:val="006E2D9C"/>
    <w:rsid w:val="006E4F05"/>
    <w:rsid w:val="00724220"/>
    <w:rsid w:val="00724E9D"/>
    <w:rsid w:val="00725B0D"/>
    <w:rsid w:val="007402B2"/>
    <w:rsid w:val="00754A30"/>
    <w:rsid w:val="00786DF6"/>
    <w:rsid w:val="0079050F"/>
    <w:rsid w:val="00796DB6"/>
    <w:rsid w:val="00797CDB"/>
    <w:rsid w:val="007B6689"/>
    <w:rsid w:val="007D1696"/>
    <w:rsid w:val="007D69CE"/>
    <w:rsid w:val="007E6500"/>
    <w:rsid w:val="007F167F"/>
    <w:rsid w:val="008174B6"/>
    <w:rsid w:val="00817803"/>
    <w:rsid w:val="00844C33"/>
    <w:rsid w:val="00853809"/>
    <w:rsid w:val="00862E76"/>
    <w:rsid w:val="00877445"/>
    <w:rsid w:val="008C4C12"/>
    <w:rsid w:val="008D6738"/>
    <w:rsid w:val="008E0B1F"/>
    <w:rsid w:val="008E2B2D"/>
    <w:rsid w:val="008F6327"/>
    <w:rsid w:val="00900F5C"/>
    <w:rsid w:val="00914C96"/>
    <w:rsid w:val="00934242"/>
    <w:rsid w:val="0093706B"/>
    <w:rsid w:val="0094431A"/>
    <w:rsid w:val="00945613"/>
    <w:rsid w:val="00946404"/>
    <w:rsid w:val="00952CED"/>
    <w:rsid w:val="00971BAE"/>
    <w:rsid w:val="009906A2"/>
    <w:rsid w:val="00994CA1"/>
    <w:rsid w:val="009965EE"/>
    <w:rsid w:val="009B0AC7"/>
    <w:rsid w:val="009D4DDE"/>
    <w:rsid w:val="009E063D"/>
    <w:rsid w:val="009E2CFB"/>
    <w:rsid w:val="009F3E39"/>
    <w:rsid w:val="009F4776"/>
    <w:rsid w:val="00A224F0"/>
    <w:rsid w:val="00A26E6F"/>
    <w:rsid w:val="00A33FFA"/>
    <w:rsid w:val="00A34C30"/>
    <w:rsid w:val="00A47B6E"/>
    <w:rsid w:val="00A505DD"/>
    <w:rsid w:val="00A64D32"/>
    <w:rsid w:val="00A66BCF"/>
    <w:rsid w:val="00A76147"/>
    <w:rsid w:val="00AA2C2D"/>
    <w:rsid w:val="00AA5631"/>
    <w:rsid w:val="00AB25CC"/>
    <w:rsid w:val="00AB7C99"/>
    <w:rsid w:val="00AB7E55"/>
    <w:rsid w:val="00AB7F18"/>
    <w:rsid w:val="00AC4CA1"/>
    <w:rsid w:val="00B11383"/>
    <w:rsid w:val="00B25010"/>
    <w:rsid w:val="00B32BF9"/>
    <w:rsid w:val="00B50C76"/>
    <w:rsid w:val="00B73981"/>
    <w:rsid w:val="00B75F75"/>
    <w:rsid w:val="00BA223E"/>
    <w:rsid w:val="00BA3FB1"/>
    <w:rsid w:val="00BA55AE"/>
    <w:rsid w:val="00BB12D2"/>
    <w:rsid w:val="00BC1E40"/>
    <w:rsid w:val="00BC320E"/>
    <w:rsid w:val="00BD0BBE"/>
    <w:rsid w:val="00BD2BEF"/>
    <w:rsid w:val="00C151B3"/>
    <w:rsid w:val="00C30755"/>
    <w:rsid w:val="00C40C5F"/>
    <w:rsid w:val="00C41D66"/>
    <w:rsid w:val="00C45178"/>
    <w:rsid w:val="00C452ED"/>
    <w:rsid w:val="00C5502A"/>
    <w:rsid w:val="00C7148C"/>
    <w:rsid w:val="00C71CB7"/>
    <w:rsid w:val="00C75B32"/>
    <w:rsid w:val="00C765A3"/>
    <w:rsid w:val="00C80B13"/>
    <w:rsid w:val="00C8580D"/>
    <w:rsid w:val="00C85F30"/>
    <w:rsid w:val="00CA41DB"/>
    <w:rsid w:val="00CA50FA"/>
    <w:rsid w:val="00CA6F3E"/>
    <w:rsid w:val="00CD5146"/>
    <w:rsid w:val="00CE0B78"/>
    <w:rsid w:val="00D03473"/>
    <w:rsid w:val="00D11519"/>
    <w:rsid w:val="00D17A0A"/>
    <w:rsid w:val="00D2509D"/>
    <w:rsid w:val="00D37671"/>
    <w:rsid w:val="00D54DD5"/>
    <w:rsid w:val="00D643BC"/>
    <w:rsid w:val="00D67BDC"/>
    <w:rsid w:val="00D67DDA"/>
    <w:rsid w:val="00D92635"/>
    <w:rsid w:val="00D9681B"/>
    <w:rsid w:val="00D977BD"/>
    <w:rsid w:val="00DB4A8F"/>
    <w:rsid w:val="00DC49A0"/>
    <w:rsid w:val="00DF3D75"/>
    <w:rsid w:val="00DF3E5C"/>
    <w:rsid w:val="00E024C8"/>
    <w:rsid w:val="00E06AE5"/>
    <w:rsid w:val="00E200BD"/>
    <w:rsid w:val="00E21234"/>
    <w:rsid w:val="00E310AD"/>
    <w:rsid w:val="00E57C1C"/>
    <w:rsid w:val="00E8227C"/>
    <w:rsid w:val="00E953DC"/>
    <w:rsid w:val="00EA05B6"/>
    <w:rsid w:val="00EE3C30"/>
    <w:rsid w:val="00EE4076"/>
    <w:rsid w:val="00EE5952"/>
    <w:rsid w:val="00EF75D6"/>
    <w:rsid w:val="00F144EA"/>
    <w:rsid w:val="00F146B8"/>
    <w:rsid w:val="00F314EF"/>
    <w:rsid w:val="00F449FF"/>
    <w:rsid w:val="00F44F8E"/>
    <w:rsid w:val="00F513DD"/>
    <w:rsid w:val="00F54336"/>
    <w:rsid w:val="00F566DA"/>
    <w:rsid w:val="00F57967"/>
    <w:rsid w:val="00F6561F"/>
    <w:rsid w:val="00F709A8"/>
    <w:rsid w:val="00F715C1"/>
    <w:rsid w:val="00F75DAF"/>
    <w:rsid w:val="00F77DA7"/>
    <w:rsid w:val="00F80B35"/>
    <w:rsid w:val="00F82CFD"/>
    <w:rsid w:val="00F8545C"/>
    <w:rsid w:val="00F96DBC"/>
    <w:rsid w:val="00FA1EAC"/>
    <w:rsid w:val="00FB5997"/>
    <w:rsid w:val="00FB6D19"/>
    <w:rsid w:val="00FC1273"/>
    <w:rsid w:val="00FD05D8"/>
    <w:rsid w:val="00FD399E"/>
    <w:rsid w:val="00FD4057"/>
    <w:rsid w:val="00FE238F"/>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5C20"/>
  <w15:docId w15:val="{B4CC6DAC-2FF2-4EA4-9227-9E9657DA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60422A"/>
    <w:rPr>
      <w:color w:val="605E5C"/>
      <w:shd w:val="clear" w:color="auto" w:fill="E1DFDD"/>
    </w:rPr>
  </w:style>
  <w:style w:type="character" w:customStyle="1" w:styleId="WW8Num1z1">
    <w:name w:val="WW8Num1z1"/>
    <w:rsid w:val="009F3E39"/>
  </w:style>
  <w:style w:type="paragraph" w:customStyle="1" w:styleId="western">
    <w:name w:val="western"/>
    <w:basedOn w:val="a"/>
    <w:rsid w:val="009F3E39"/>
    <w:pPr>
      <w:suppressAutoHyphens/>
      <w:spacing w:before="100" w:after="100" w:line="360" w:lineRule="auto"/>
      <w:jc w:val="both"/>
    </w:pPr>
    <w:rPr>
      <w:rFonts w:ascii="Verdana" w:hAnsi="Verdana"/>
      <w:color w:val="000000"/>
      <w:sz w:val="24"/>
      <w:szCs w:val="24"/>
      <w:lang w:val="en-US" w:eastAsia="zh-CN"/>
    </w:rPr>
  </w:style>
  <w:style w:type="character" w:customStyle="1" w:styleId="tabletxt">
    <w:name w:val="tabletxt"/>
    <w:basedOn w:val="a0"/>
    <w:rsid w:val="00FD4057"/>
  </w:style>
  <w:style w:type="paragraph" w:customStyle="1" w:styleId="Standard">
    <w:name w:val="Standard"/>
    <w:qFormat/>
    <w:rsid w:val="00F709A8"/>
    <w:pPr>
      <w:widowControl w:val="0"/>
      <w:suppressAutoHyphens/>
      <w:textAlignment w:val="baseline"/>
    </w:pPr>
    <w:rPr>
      <w:rFonts w:ascii="Liberation Serif" w:eastAsia="DejaVu Sans" w:hAnsi="Liberation Serif" w:cs="FreeSans"/>
      <w:kern w:val="1"/>
      <w:sz w:val="24"/>
      <w:szCs w:val="24"/>
      <w:lang w:eastAsia="zh-CN" w:bidi="hi-IN"/>
    </w:rPr>
  </w:style>
  <w:style w:type="character" w:customStyle="1" w:styleId="fontstyle01">
    <w:name w:val="fontstyle01"/>
    <w:rsid w:val="00F709A8"/>
    <w:rPr>
      <w:rFonts w:ascii="Calibri" w:hAnsi="Calibri" w:cs="Calibri" w:hint="default"/>
      <w:b w:val="0"/>
      <w:bCs w:val="0"/>
      <w:i w:val="0"/>
      <w:iCs w:val="0"/>
      <w:color w:val="000000"/>
      <w:sz w:val="24"/>
      <w:szCs w:val="24"/>
    </w:rPr>
  </w:style>
  <w:style w:type="paragraph" w:styleId="aa">
    <w:name w:val="Revision"/>
    <w:hidden/>
    <w:uiPriority w:val="99"/>
    <w:semiHidden/>
    <w:rsid w:val="003063CE"/>
  </w:style>
  <w:style w:type="character" w:customStyle="1" w:styleId="fontstyle23">
    <w:name w:val="fontstyle23"/>
    <w:rsid w:val="002E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u@admin.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869C-74C1-4C5C-8B7B-7D7EC8C8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2002</Words>
  <Characters>12634</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14607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ΥΠΗΡΕΣΙΑ-ΕΡΓΩΝ</dc:creator>
  <cp:keywords/>
  <dc:description/>
  <cp:lastModifiedBy>Γαρυφαλιά Μαριού</cp:lastModifiedBy>
  <cp:revision>11</cp:revision>
  <cp:lastPrinted>2024-02-14T08:09:00Z</cp:lastPrinted>
  <dcterms:created xsi:type="dcterms:W3CDTF">2024-03-01T09:18:00Z</dcterms:created>
  <dcterms:modified xsi:type="dcterms:W3CDTF">2024-03-06T08:13:00Z</dcterms:modified>
</cp:coreProperties>
</file>