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E0E21" w14:textId="03313833" w:rsidR="00AF127D" w:rsidRPr="000E4B81" w:rsidRDefault="00934417" w:rsidP="006C2B34">
      <w:pPr>
        <w:ind w:left="-810" w:firstLine="810"/>
        <w:rPr>
          <w:rFonts w:asciiTheme="majorHAnsi" w:hAnsiTheme="majorHAnsi" w:cs="Courier New"/>
          <w:b/>
          <w:bCs/>
        </w:rPr>
      </w:pPr>
      <w:r w:rsidRPr="000E4B81">
        <w:rPr>
          <w:rFonts w:asciiTheme="majorHAnsi" w:hAnsiTheme="majorHAnsi"/>
          <w:noProof/>
        </w:rPr>
        <mc:AlternateContent>
          <mc:Choice Requires="wps">
            <w:drawing>
              <wp:anchor distT="0" distB="0" distL="114300" distR="114300" simplePos="0" relativeHeight="251657728" behindDoc="0" locked="0" layoutInCell="1" allowOverlap="1" wp14:anchorId="37D1F893" wp14:editId="49E8CDEF">
                <wp:simplePos x="0" y="0"/>
                <wp:positionH relativeFrom="column">
                  <wp:posOffset>851535</wp:posOffset>
                </wp:positionH>
                <wp:positionV relativeFrom="paragraph">
                  <wp:posOffset>10160</wp:posOffset>
                </wp:positionV>
                <wp:extent cx="5085080" cy="939800"/>
                <wp:effectExtent l="3810" t="3175" r="0" b="0"/>
                <wp:wrapNone/>
                <wp:docPr id="977625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08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9319" w14:textId="77777777" w:rsidR="003A7C55" w:rsidRPr="003A7C55" w:rsidRDefault="003A7C55" w:rsidP="003A7C55">
                            <w:pPr>
                              <w:spacing w:after="0" w:line="240" w:lineRule="auto"/>
                              <w:rPr>
                                <w:rFonts w:asciiTheme="majorHAnsi" w:hAnsiTheme="majorHAnsi" w:cs="Arial"/>
                                <w:b/>
                                <w:bCs/>
                                <w:sz w:val="24"/>
                                <w:szCs w:val="24"/>
                              </w:rPr>
                            </w:pPr>
                            <w:r w:rsidRPr="003A7C55">
                              <w:rPr>
                                <w:rFonts w:asciiTheme="majorHAnsi" w:hAnsiTheme="majorHAnsi" w:cs="Arial"/>
                                <w:b/>
                                <w:bCs/>
                                <w:sz w:val="24"/>
                                <w:szCs w:val="24"/>
                              </w:rPr>
                              <w:t>ΕΛΛΗΝΙΚΗ  ΔΗΜΟΚΡΑΤΙΑ</w:t>
                            </w:r>
                            <w:r w:rsidRPr="003A7C55">
                              <w:rPr>
                                <w:rFonts w:asciiTheme="majorHAnsi" w:hAnsiTheme="majorHAnsi" w:cs="Arial"/>
                                <w:b/>
                                <w:bCs/>
                                <w:sz w:val="24"/>
                                <w:szCs w:val="24"/>
                              </w:rPr>
                              <w:tab/>
                              <w:t xml:space="preserve">          </w:t>
                            </w:r>
                            <w:r w:rsidRPr="003A7C55">
                              <w:rPr>
                                <w:rFonts w:asciiTheme="majorHAnsi" w:hAnsiTheme="majorHAnsi" w:cs="Arial"/>
                                <w:b/>
                                <w:bCs/>
                                <w:sz w:val="24"/>
                                <w:szCs w:val="24"/>
                              </w:rPr>
                              <w:tab/>
                            </w:r>
                            <w:r w:rsidRPr="003A7C55">
                              <w:rPr>
                                <w:rFonts w:asciiTheme="majorHAnsi" w:hAnsiTheme="majorHAnsi" w:cs="Arial"/>
                                <w:b/>
                                <w:bCs/>
                                <w:sz w:val="24"/>
                                <w:szCs w:val="24"/>
                              </w:rPr>
                              <w:tab/>
                              <w:t xml:space="preserve"> </w:t>
                            </w:r>
                          </w:p>
                          <w:p w14:paraId="11A4C633" w14:textId="4A7CDF7B" w:rsidR="003A7C55" w:rsidRPr="006760B1" w:rsidRDefault="003A7C55" w:rsidP="003A7C55">
                            <w:pPr>
                              <w:spacing w:after="0" w:line="240" w:lineRule="auto"/>
                              <w:rPr>
                                <w:rFonts w:ascii="Arial" w:hAnsi="Arial" w:cs="Arial"/>
                                <w:sz w:val="14"/>
                                <w:szCs w:val="14"/>
                              </w:rPr>
                            </w:pPr>
                            <w:r w:rsidRPr="003A7C55">
                              <w:rPr>
                                <w:rFonts w:asciiTheme="majorHAnsi" w:hAnsiTheme="majorHAnsi" w:cs="Arial"/>
                                <w:b/>
                                <w:bCs/>
                                <w:sz w:val="24"/>
                                <w:szCs w:val="24"/>
                              </w:rPr>
                              <w:t>ΠΑΝΕΠΙΣΤΗΜΙΟ ΚΡΗΤΗΣ</w:t>
                            </w:r>
                            <w:r w:rsidRPr="00CA3866">
                              <w:rPr>
                                <w:rFonts w:ascii="Garamond" w:hAnsi="Garamond" w:cs="Arial"/>
                                <w:b/>
                                <w:bCs/>
                              </w:rPr>
                              <w:t xml:space="preserve">    </w:t>
                            </w: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14:paraId="590DA226" w14:textId="2772AC1D" w:rsidR="00536049" w:rsidRPr="00CA3866" w:rsidRDefault="00536049" w:rsidP="006C2B34">
                            <w:pPr>
                              <w:pBdr>
                                <w:bottom w:val="thinThickSmallGap" w:sz="24" w:space="3" w:color="800000"/>
                              </w:pBdr>
                              <w:rPr>
                                <w:rFonts w:ascii="Garamond" w:hAnsi="Garamond"/>
                                <w:color w:val="000080"/>
                              </w:rPr>
                            </w:pPr>
                            <w:r w:rsidRPr="00CA3866">
                              <w:rPr>
                                <w:rFonts w:ascii="Garamond" w:hAnsi="Garamond"/>
                                <w:color w:val="000080"/>
                              </w:rPr>
                              <w:t xml:space="preserve"> </w:t>
                            </w:r>
                          </w:p>
                          <w:p w14:paraId="7B1276E0" w14:textId="77777777" w:rsidR="00536049" w:rsidRPr="006760B1" w:rsidRDefault="00536049" w:rsidP="006C2B34">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1F893" id="_x0000_t202" coordsize="21600,21600" o:spt="202" path="m,l,21600r21600,l21600,xe">
                <v:stroke joinstyle="miter"/>
                <v:path gradientshapeok="t" o:connecttype="rect"/>
              </v:shapetype>
              <v:shape id="Text Box 4" o:spid="_x0000_s1026" type="#_x0000_t202" style="position:absolute;left:0;text-align:left;margin-left:67.05pt;margin-top:.8pt;width:400.4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" filled="f" stroked="f">
                <v:textbox>
                  <w:txbxContent>
                    <w:p w14:paraId="75419319" w14:textId="77777777" w:rsidR="003A7C55" w:rsidRPr="003A7C55" w:rsidRDefault="003A7C55" w:rsidP="003A7C55">
                      <w:pPr>
                        <w:spacing w:after="0" w:line="240" w:lineRule="auto"/>
                        <w:rPr>
                          <w:rFonts w:asciiTheme="majorHAnsi" w:hAnsiTheme="majorHAnsi" w:cs="Arial"/>
                          <w:b/>
                          <w:bCs/>
                          <w:sz w:val="24"/>
                          <w:szCs w:val="24"/>
                        </w:rPr>
                      </w:pPr>
                      <w:r w:rsidRPr="003A7C55">
                        <w:rPr>
                          <w:rFonts w:asciiTheme="majorHAnsi" w:hAnsiTheme="majorHAnsi" w:cs="Arial"/>
                          <w:b/>
                          <w:bCs/>
                          <w:sz w:val="24"/>
                          <w:szCs w:val="24"/>
                        </w:rPr>
                        <w:t>ΕΛΛΗΝΙΚΗ  ΔΗΜΟΚΡΑΤΙΑ</w:t>
                      </w:r>
                      <w:r w:rsidRPr="003A7C55">
                        <w:rPr>
                          <w:rFonts w:asciiTheme="majorHAnsi" w:hAnsiTheme="majorHAnsi" w:cs="Arial"/>
                          <w:b/>
                          <w:bCs/>
                          <w:sz w:val="24"/>
                          <w:szCs w:val="24"/>
                        </w:rPr>
                        <w:tab/>
                        <w:t xml:space="preserve">          </w:t>
                      </w:r>
                      <w:r w:rsidRPr="003A7C55">
                        <w:rPr>
                          <w:rFonts w:asciiTheme="majorHAnsi" w:hAnsiTheme="majorHAnsi" w:cs="Arial"/>
                          <w:b/>
                          <w:bCs/>
                          <w:sz w:val="24"/>
                          <w:szCs w:val="24"/>
                        </w:rPr>
                        <w:tab/>
                      </w:r>
                      <w:r w:rsidRPr="003A7C55">
                        <w:rPr>
                          <w:rFonts w:asciiTheme="majorHAnsi" w:hAnsiTheme="majorHAnsi" w:cs="Arial"/>
                          <w:b/>
                          <w:bCs/>
                          <w:sz w:val="24"/>
                          <w:szCs w:val="24"/>
                        </w:rPr>
                        <w:tab/>
                        <w:t xml:space="preserve"> </w:t>
                      </w:r>
                    </w:p>
                    <w:p w14:paraId="11A4C633" w14:textId="4A7CDF7B" w:rsidR="003A7C55" w:rsidRPr="006760B1" w:rsidRDefault="003A7C55" w:rsidP="003A7C55">
                      <w:pPr>
                        <w:spacing w:after="0" w:line="240" w:lineRule="auto"/>
                        <w:rPr>
                          <w:rFonts w:ascii="Arial" w:hAnsi="Arial" w:cs="Arial"/>
                          <w:sz w:val="14"/>
                          <w:szCs w:val="14"/>
                        </w:rPr>
                      </w:pPr>
                      <w:r w:rsidRPr="003A7C55">
                        <w:rPr>
                          <w:rFonts w:asciiTheme="majorHAnsi" w:hAnsiTheme="majorHAnsi" w:cs="Arial"/>
                          <w:b/>
                          <w:bCs/>
                          <w:sz w:val="24"/>
                          <w:szCs w:val="24"/>
                        </w:rPr>
                        <w:t>ΠΑΝΕΠΙΣΤΗΜΙΟ ΚΡΗΤΗΣ</w:t>
                      </w:r>
                      <w:r w:rsidRPr="00CA3866">
                        <w:rPr>
                          <w:rFonts w:ascii="Garamond" w:hAnsi="Garamond" w:cs="Arial"/>
                          <w:b/>
                          <w:bCs/>
                        </w:rPr>
                        <w:t xml:space="preserve">    </w:t>
                      </w: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14:paraId="590DA226" w14:textId="2772AC1D" w:rsidR="00536049" w:rsidRPr="00CA3866" w:rsidRDefault="00536049" w:rsidP="006C2B34">
                      <w:pPr>
                        <w:pBdr>
                          <w:bottom w:val="thinThickSmallGap" w:sz="24" w:space="3" w:color="800000"/>
                        </w:pBdr>
                        <w:rPr>
                          <w:rFonts w:ascii="Garamond" w:hAnsi="Garamond"/>
                          <w:color w:val="000080"/>
                        </w:rPr>
                      </w:pPr>
                      <w:r w:rsidRPr="00CA3866">
                        <w:rPr>
                          <w:rFonts w:ascii="Garamond" w:hAnsi="Garamond"/>
                          <w:color w:val="000080"/>
                        </w:rPr>
                        <w:t xml:space="preserve"> </w:t>
                      </w:r>
                    </w:p>
                    <w:p w14:paraId="7B1276E0" w14:textId="77777777" w:rsidR="00536049" w:rsidRPr="006760B1" w:rsidRDefault="00536049" w:rsidP="006C2B34">
                      <w:pPr>
                        <w:rPr>
                          <w:rFonts w:ascii="Arial" w:hAnsi="Arial" w:cs="Arial"/>
                          <w:sz w:val="14"/>
                          <w:szCs w:val="14"/>
                        </w:rPr>
                      </w:pPr>
                    </w:p>
                  </w:txbxContent>
                </v:textbox>
              </v:shape>
            </w:pict>
          </mc:Fallback>
        </mc:AlternateContent>
      </w:r>
    </w:p>
    <w:p w14:paraId="3220F7B5" w14:textId="77777777" w:rsidR="006C2B34" w:rsidRPr="000E4B81" w:rsidRDefault="00042409" w:rsidP="006C2B34">
      <w:pPr>
        <w:ind w:left="-810" w:firstLine="810"/>
        <w:rPr>
          <w:rFonts w:asciiTheme="majorHAnsi" w:hAnsiTheme="majorHAnsi" w:cs="Courier New"/>
          <w:b/>
          <w:bCs/>
        </w:rPr>
      </w:pPr>
      <w:r w:rsidRPr="000E4B81">
        <w:rPr>
          <w:rFonts w:asciiTheme="majorHAnsi" w:hAnsiTheme="majorHAnsi"/>
          <w:noProof/>
          <w:lang w:eastAsia="el-GR"/>
        </w:rPr>
        <w:drawing>
          <wp:inline distT="0" distB="0" distL="0" distR="0" wp14:anchorId="0D39E504" wp14:editId="0113741E">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508"/>
        <w:gridCol w:w="3600"/>
      </w:tblGrid>
      <w:tr w:rsidR="006C2B34" w:rsidRPr="000E4B81" w14:paraId="1EC97923" w14:textId="77777777" w:rsidTr="00BF4D65">
        <w:tc>
          <w:tcPr>
            <w:tcW w:w="5508" w:type="dxa"/>
          </w:tcPr>
          <w:p w14:paraId="35CBAE00"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ΥΠΟΔ/ΝΣΗ ΟΙΚΟΝΟΜΙΚΗΣ ΔΙΑΧΕΙΡΙΣΗΣ</w:t>
            </w:r>
          </w:p>
          <w:p w14:paraId="61DF0845"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ΤΜΗΜΑ ΠΡΟΜΗΘΕΙΩΝ </w:t>
            </w:r>
          </w:p>
          <w:p w14:paraId="444D29D7" w14:textId="0A392685"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Κτήριο Διοίκησης </w:t>
            </w:r>
            <w:r w:rsidR="008F1FFE">
              <w:rPr>
                <w:rFonts w:asciiTheme="majorHAnsi" w:eastAsia="Times New Roman" w:hAnsiTheme="majorHAnsi"/>
                <w:b/>
                <w:bCs/>
                <w:lang w:eastAsia="el-GR"/>
              </w:rPr>
              <w:t>Ι</w:t>
            </w:r>
          </w:p>
          <w:p w14:paraId="5F4AF0B9"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Πανεπιστημιούπολη </w:t>
            </w:r>
            <w:proofErr w:type="spellStart"/>
            <w:r w:rsidRPr="000E4B81">
              <w:rPr>
                <w:rFonts w:asciiTheme="majorHAnsi" w:eastAsia="Times New Roman" w:hAnsiTheme="majorHAnsi"/>
                <w:b/>
                <w:bCs/>
                <w:lang w:eastAsia="el-GR"/>
              </w:rPr>
              <w:t>Βουτών</w:t>
            </w:r>
            <w:proofErr w:type="spellEnd"/>
          </w:p>
          <w:p w14:paraId="5901DE52"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70013 Ηράκλειο</w:t>
            </w:r>
          </w:p>
          <w:p w14:paraId="37BAC5F5" w14:textId="2B9B9199" w:rsidR="006C2B34" w:rsidRPr="000E4B81" w:rsidRDefault="00BB6A12" w:rsidP="00952D75">
            <w:pPr>
              <w:spacing w:after="0" w:line="240" w:lineRule="auto"/>
              <w:rPr>
                <w:rFonts w:asciiTheme="majorHAnsi" w:hAnsiTheme="majorHAnsi"/>
              </w:rPr>
            </w:pPr>
            <w:proofErr w:type="spellStart"/>
            <w:r w:rsidRPr="000E4B81">
              <w:rPr>
                <w:rFonts w:asciiTheme="majorHAnsi" w:eastAsia="Times New Roman" w:hAnsiTheme="majorHAnsi"/>
                <w:b/>
                <w:bCs/>
                <w:lang w:eastAsia="el-GR"/>
              </w:rPr>
              <w:t>Τηλ</w:t>
            </w:r>
            <w:proofErr w:type="spellEnd"/>
            <w:r w:rsidRPr="000E4B81">
              <w:rPr>
                <w:rFonts w:asciiTheme="majorHAnsi" w:eastAsia="Times New Roman" w:hAnsiTheme="majorHAnsi"/>
                <w:b/>
                <w:bCs/>
                <w:lang w:eastAsia="el-GR"/>
              </w:rPr>
              <w:t>:  2810 3931</w:t>
            </w:r>
            <w:r w:rsidR="003A7C55" w:rsidRPr="000E4B81">
              <w:rPr>
                <w:rFonts w:asciiTheme="majorHAnsi" w:eastAsia="Times New Roman" w:hAnsiTheme="majorHAnsi"/>
                <w:b/>
                <w:bCs/>
                <w:lang w:eastAsia="el-GR"/>
              </w:rPr>
              <w:t>42</w:t>
            </w:r>
          </w:p>
        </w:tc>
        <w:tc>
          <w:tcPr>
            <w:tcW w:w="3600" w:type="dxa"/>
          </w:tcPr>
          <w:p w14:paraId="76FD74A3" w14:textId="1E4AF228" w:rsidR="0029646F" w:rsidRPr="0056793B" w:rsidRDefault="006C2B34" w:rsidP="0029646F">
            <w:pPr>
              <w:rPr>
                <w:rFonts w:asciiTheme="majorHAnsi" w:hAnsiTheme="majorHAnsi"/>
                <w:b/>
              </w:rPr>
            </w:pPr>
            <w:r w:rsidRPr="0056793B">
              <w:rPr>
                <w:rFonts w:asciiTheme="majorHAnsi" w:hAnsiTheme="majorHAnsi"/>
                <w:b/>
              </w:rPr>
              <w:t xml:space="preserve">                     </w:t>
            </w:r>
            <w:r w:rsidR="0056793B" w:rsidRPr="0056793B">
              <w:rPr>
                <w:rFonts w:asciiTheme="majorHAnsi" w:hAnsiTheme="majorHAnsi"/>
                <w:b/>
              </w:rPr>
              <w:t>Ηράκλειο 21/</w:t>
            </w:r>
            <w:r w:rsidR="0056793B">
              <w:rPr>
                <w:rFonts w:asciiTheme="majorHAnsi" w:hAnsiTheme="majorHAnsi"/>
                <w:b/>
              </w:rPr>
              <w:t>0</w:t>
            </w:r>
            <w:r w:rsidR="0056793B" w:rsidRPr="0056793B">
              <w:rPr>
                <w:rFonts w:asciiTheme="majorHAnsi" w:hAnsiTheme="majorHAnsi"/>
                <w:b/>
              </w:rPr>
              <w:t>6/2024</w:t>
            </w:r>
          </w:p>
          <w:p w14:paraId="63981AF0" w14:textId="5A8016F4" w:rsidR="0056793B" w:rsidRPr="0056793B" w:rsidRDefault="0056793B" w:rsidP="0029646F">
            <w:pPr>
              <w:rPr>
                <w:rFonts w:asciiTheme="majorHAnsi" w:hAnsiTheme="majorHAnsi"/>
                <w:b/>
                <w:lang w:val="en-US"/>
              </w:rPr>
            </w:pPr>
            <w:r>
              <w:rPr>
                <w:rFonts w:asciiTheme="majorHAnsi" w:hAnsiTheme="majorHAnsi"/>
                <w:b/>
              </w:rPr>
              <w:t xml:space="preserve">                                          Α.Π. 13753</w:t>
            </w:r>
          </w:p>
          <w:p w14:paraId="747099CE" w14:textId="5535BC3B" w:rsidR="006C2B34" w:rsidRPr="000E4B81" w:rsidRDefault="006C2B34" w:rsidP="00E14925">
            <w:pPr>
              <w:rPr>
                <w:rFonts w:asciiTheme="majorHAnsi" w:hAnsiTheme="majorHAnsi"/>
                <w:b/>
                <w:lang w:val="en-US"/>
              </w:rPr>
            </w:pPr>
          </w:p>
        </w:tc>
      </w:tr>
    </w:tbl>
    <w:p w14:paraId="3238EC96" w14:textId="77777777" w:rsidR="0025086F" w:rsidRPr="000E4B81" w:rsidRDefault="0025086F" w:rsidP="0025086F">
      <w:pPr>
        <w:spacing w:after="120" w:line="240" w:lineRule="auto"/>
        <w:contextualSpacing/>
        <w:jc w:val="both"/>
        <w:rPr>
          <w:rFonts w:asciiTheme="majorHAnsi" w:hAnsiTheme="majorHAnsi"/>
          <w:b/>
        </w:rPr>
      </w:pPr>
    </w:p>
    <w:p w14:paraId="4CD90B29" w14:textId="77777777" w:rsidR="0025086F" w:rsidRPr="000E4B81" w:rsidRDefault="0025086F" w:rsidP="0025086F">
      <w:pPr>
        <w:spacing w:after="120" w:line="240" w:lineRule="auto"/>
        <w:contextualSpacing/>
        <w:jc w:val="both"/>
        <w:rPr>
          <w:rFonts w:asciiTheme="majorHAnsi" w:hAnsiTheme="majorHAnsi"/>
          <w:b/>
        </w:rPr>
      </w:pPr>
    </w:p>
    <w:p w14:paraId="2C0AF8CE" w14:textId="77777777" w:rsidR="000E4B81" w:rsidRPr="000E4B81" w:rsidRDefault="000E4B81" w:rsidP="0025086F">
      <w:pPr>
        <w:spacing w:after="120" w:line="240" w:lineRule="auto"/>
        <w:contextualSpacing/>
        <w:jc w:val="both"/>
        <w:rPr>
          <w:rFonts w:asciiTheme="majorHAnsi" w:hAnsiTheme="majorHAnsi"/>
          <w:b/>
        </w:rPr>
      </w:pPr>
    </w:p>
    <w:p w14:paraId="3D8E077A" w14:textId="169F1DAF" w:rsidR="0025086F" w:rsidRPr="000E4B81" w:rsidRDefault="0025086F" w:rsidP="0025086F">
      <w:pPr>
        <w:spacing w:after="120" w:line="240" w:lineRule="auto"/>
        <w:contextualSpacing/>
        <w:jc w:val="both"/>
        <w:rPr>
          <w:rFonts w:asciiTheme="majorHAnsi" w:hAnsiTheme="majorHAnsi"/>
          <w:b/>
          <w:bCs/>
        </w:rPr>
      </w:pPr>
      <w:r w:rsidRPr="000E4B81">
        <w:rPr>
          <w:rFonts w:asciiTheme="majorHAnsi" w:hAnsiTheme="majorHAnsi"/>
          <w:b/>
        </w:rPr>
        <w:t xml:space="preserve">ΘΕΜΑ: </w:t>
      </w:r>
      <w:r w:rsidRPr="000E4B81">
        <w:rPr>
          <w:rFonts w:asciiTheme="majorHAnsi" w:hAnsiTheme="majorHAnsi"/>
          <w:b/>
          <w:bCs/>
        </w:rPr>
        <w:t xml:space="preserve">Πρόσκληση υποβολής προσφορών για την </w:t>
      </w:r>
      <w:r w:rsidR="00BB6A12" w:rsidRPr="000E4B81">
        <w:rPr>
          <w:rFonts w:asciiTheme="majorHAnsi" w:hAnsiTheme="majorHAnsi"/>
          <w:b/>
          <w:bCs/>
        </w:rPr>
        <w:t xml:space="preserve">προμήθεια </w:t>
      </w:r>
      <w:r w:rsidR="002D07E1">
        <w:rPr>
          <w:rFonts w:asciiTheme="majorHAnsi" w:hAnsiTheme="majorHAnsi"/>
          <w:b/>
          <w:bCs/>
        </w:rPr>
        <w:t>εξοπλισμού επίπλωσης του Πανεπιστημίου Κρήτης</w:t>
      </w:r>
      <w:r w:rsidR="00944C20" w:rsidRPr="00944C20">
        <w:rPr>
          <w:rFonts w:asciiTheme="majorHAnsi" w:hAnsiTheme="majorHAnsi"/>
          <w:b/>
          <w:bCs/>
        </w:rPr>
        <w:t xml:space="preserve"> </w:t>
      </w:r>
      <w:r w:rsidR="00944C20">
        <w:rPr>
          <w:rFonts w:asciiTheme="majorHAnsi" w:hAnsiTheme="majorHAnsi"/>
          <w:b/>
          <w:bCs/>
        </w:rPr>
        <w:t>στο Ηράκλειο</w:t>
      </w:r>
      <w:r w:rsidRPr="000E4B81">
        <w:rPr>
          <w:rFonts w:asciiTheme="majorHAnsi" w:hAnsiTheme="majorHAnsi"/>
          <w:b/>
          <w:bCs/>
        </w:rPr>
        <w:t>.</w:t>
      </w:r>
    </w:p>
    <w:p w14:paraId="28D19F47" w14:textId="77777777" w:rsidR="000E4B81" w:rsidRPr="000E4B81" w:rsidRDefault="000E4B81" w:rsidP="0025086F">
      <w:pPr>
        <w:spacing w:after="120" w:line="240" w:lineRule="auto"/>
        <w:contextualSpacing/>
        <w:jc w:val="both"/>
        <w:rPr>
          <w:rFonts w:asciiTheme="majorHAnsi" w:hAnsiTheme="majorHAnsi"/>
          <w:b/>
          <w:bCs/>
        </w:rPr>
      </w:pPr>
    </w:p>
    <w:p w14:paraId="0CC19629" w14:textId="77777777" w:rsidR="0025086F" w:rsidRPr="000E4B81" w:rsidRDefault="0025086F" w:rsidP="0025086F">
      <w:pPr>
        <w:spacing w:after="120" w:line="240" w:lineRule="auto"/>
        <w:contextualSpacing/>
        <w:jc w:val="both"/>
        <w:rPr>
          <w:rFonts w:asciiTheme="majorHAnsi" w:hAnsiTheme="majorHAnsi"/>
        </w:rPr>
      </w:pPr>
    </w:p>
    <w:tbl>
      <w:tblPr>
        <w:tblW w:w="9575" w:type="dxa"/>
        <w:jc w:val="center"/>
        <w:tblLook w:val="04A0" w:firstRow="1" w:lastRow="0" w:firstColumn="1" w:lastColumn="0" w:noHBand="0" w:noVBand="1"/>
      </w:tblPr>
      <w:tblGrid>
        <w:gridCol w:w="3338"/>
        <w:gridCol w:w="6237"/>
      </w:tblGrid>
      <w:tr w:rsidR="0052477B" w:rsidRPr="000E4B81" w14:paraId="1584774E" w14:textId="77777777"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14:paraId="79AA5744"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14:paraId="16E2CAA2" w14:textId="77777777" w:rsidR="0025086F" w:rsidRPr="002D07E1" w:rsidRDefault="004D206E" w:rsidP="0025086F">
            <w:pPr>
              <w:spacing w:after="0" w:line="276" w:lineRule="auto"/>
              <w:contextualSpacing/>
              <w:rPr>
                <w:rFonts w:asciiTheme="majorHAnsi" w:hAnsiTheme="majorHAnsi"/>
              </w:rPr>
            </w:pPr>
            <w:r w:rsidRPr="000E4B81">
              <w:rPr>
                <w:rFonts w:asciiTheme="majorHAnsi" w:hAnsiTheme="majorHAnsi"/>
              </w:rPr>
              <w:t>Πανεπιστήμιο</w:t>
            </w:r>
            <w:r w:rsidR="00D12E38" w:rsidRPr="000E4B81">
              <w:rPr>
                <w:rFonts w:asciiTheme="majorHAnsi" w:hAnsiTheme="majorHAnsi"/>
              </w:rPr>
              <w:t xml:space="preserve"> Κρήτης</w:t>
            </w:r>
          </w:p>
        </w:tc>
      </w:tr>
      <w:tr w:rsidR="0052477B" w:rsidRPr="000E4B81" w14:paraId="5671723C"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5E1A5A2"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ΚΑΕ:</w:t>
            </w:r>
          </w:p>
        </w:tc>
        <w:tc>
          <w:tcPr>
            <w:tcW w:w="6237" w:type="dxa"/>
            <w:tcBorders>
              <w:top w:val="nil"/>
              <w:left w:val="nil"/>
              <w:bottom w:val="single" w:sz="4" w:space="0" w:color="auto"/>
              <w:right w:val="single" w:sz="4" w:space="0" w:color="auto"/>
            </w:tcBorders>
            <w:shd w:val="clear" w:color="auto" w:fill="auto"/>
            <w:vAlign w:val="center"/>
          </w:tcPr>
          <w:p w14:paraId="0C9BF778" w14:textId="3A7EA276" w:rsidR="0025086F" w:rsidRPr="002D07E1" w:rsidRDefault="00944C20" w:rsidP="002D07E1">
            <w:pPr>
              <w:spacing w:after="0" w:line="276" w:lineRule="auto"/>
              <w:contextualSpacing/>
              <w:rPr>
                <w:rFonts w:asciiTheme="majorHAnsi" w:hAnsiTheme="majorHAnsi"/>
              </w:rPr>
            </w:pPr>
            <w:r>
              <w:rPr>
                <w:rFonts w:asciiTheme="majorHAnsi" w:hAnsiTheme="majorHAnsi"/>
              </w:rPr>
              <w:t>7111</w:t>
            </w:r>
          </w:p>
        </w:tc>
      </w:tr>
      <w:tr w:rsidR="0052477B" w:rsidRPr="000E4B81" w14:paraId="4D96840E"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938581D" w14:textId="77777777" w:rsidR="0025086F" w:rsidRPr="000E4B81" w:rsidRDefault="0025086F" w:rsidP="0025086F">
            <w:pPr>
              <w:spacing w:after="0" w:line="240" w:lineRule="auto"/>
              <w:contextualSpacing/>
              <w:rPr>
                <w:rFonts w:asciiTheme="majorHAnsi" w:eastAsia="Times New Roman" w:hAnsiTheme="majorHAnsi"/>
                <w:b/>
                <w:bCs/>
                <w:lang w:eastAsia="el-GR"/>
              </w:rPr>
            </w:pPr>
            <w:proofErr w:type="gramStart"/>
            <w:r w:rsidRPr="000E4B81">
              <w:rPr>
                <w:rFonts w:asciiTheme="majorHAnsi" w:eastAsia="Times New Roman" w:hAnsiTheme="majorHAnsi"/>
                <w:b/>
                <w:bCs/>
                <w:lang w:val="en-US" w:eastAsia="el-GR"/>
              </w:rPr>
              <w:t>CPV :</w:t>
            </w:r>
            <w:proofErr w:type="gramEnd"/>
          </w:p>
        </w:tc>
        <w:tc>
          <w:tcPr>
            <w:tcW w:w="6237" w:type="dxa"/>
            <w:tcBorders>
              <w:top w:val="nil"/>
              <w:left w:val="nil"/>
              <w:bottom w:val="single" w:sz="4" w:space="0" w:color="auto"/>
              <w:right w:val="single" w:sz="4" w:space="0" w:color="auto"/>
            </w:tcBorders>
            <w:shd w:val="clear" w:color="auto" w:fill="auto"/>
            <w:vAlign w:val="center"/>
          </w:tcPr>
          <w:p w14:paraId="61993516" w14:textId="5CE1FF96" w:rsidR="0025086F" w:rsidRPr="002D07E1" w:rsidRDefault="00DF4BB8" w:rsidP="00525256">
            <w:pPr>
              <w:spacing w:after="0" w:line="276" w:lineRule="auto"/>
              <w:contextualSpacing/>
              <w:rPr>
                <w:rFonts w:asciiTheme="majorHAnsi" w:hAnsiTheme="majorHAnsi"/>
              </w:rPr>
            </w:pPr>
            <w:r w:rsidRPr="00DF4BB8">
              <w:rPr>
                <w:rFonts w:asciiTheme="majorHAnsi" w:hAnsiTheme="majorHAnsi"/>
              </w:rPr>
              <w:t>39100000-3</w:t>
            </w:r>
          </w:p>
        </w:tc>
      </w:tr>
      <w:tr w:rsidR="003A7C55" w:rsidRPr="000E4B81" w14:paraId="6099C4B8"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3EBE90FC" w14:textId="6A1E0A9E" w:rsidR="003A7C55" w:rsidRPr="000E4B81" w:rsidRDefault="003A7C55" w:rsidP="003A7C55">
            <w:pPr>
              <w:spacing w:after="0" w:line="240" w:lineRule="auto"/>
              <w:contextualSpacing/>
              <w:rPr>
                <w:rFonts w:asciiTheme="majorHAnsi" w:eastAsia="Times New Roman" w:hAnsiTheme="majorHAnsi"/>
                <w:b/>
                <w:bCs/>
                <w:lang w:val="en-US" w:eastAsia="el-GR"/>
              </w:rPr>
            </w:pPr>
            <w:r w:rsidRPr="000E4B81">
              <w:rPr>
                <w:rFonts w:asciiTheme="majorHAnsi" w:eastAsia="Times New Roman" w:hAnsiTheme="majorHAnsi" w:cstheme="minorHAnsi"/>
                <w:b/>
                <w:bCs/>
                <w:lang w:eastAsia="el-GR"/>
              </w:rPr>
              <w:t xml:space="preserve">Κωδικός ηλεκτρονικής τιμολόγησης </w:t>
            </w:r>
          </w:p>
        </w:tc>
        <w:tc>
          <w:tcPr>
            <w:tcW w:w="6237" w:type="dxa"/>
            <w:tcBorders>
              <w:top w:val="nil"/>
              <w:left w:val="nil"/>
              <w:bottom w:val="single" w:sz="4" w:space="0" w:color="auto"/>
              <w:right w:val="single" w:sz="4" w:space="0" w:color="auto"/>
            </w:tcBorders>
            <w:shd w:val="clear" w:color="auto" w:fill="auto"/>
            <w:vAlign w:val="center"/>
          </w:tcPr>
          <w:p w14:paraId="2FCCD87B" w14:textId="6EA9325E" w:rsidR="003A7C55" w:rsidRPr="000E4B81" w:rsidRDefault="00944C20" w:rsidP="003A7C55">
            <w:pPr>
              <w:spacing w:after="0" w:line="276" w:lineRule="auto"/>
              <w:contextualSpacing/>
              <w:rPr>
                <w:rFonts w:asciiTheme="majorHAnsi" w:eastAsia="Times New Roman" w:hAnsiTheme="majorHAnsi"/>
                <w:lang w:eastAsia="el-GR"/>
              </w:rPr>
            </w:pPr>
            <w:r w:rsidRPr="00944C20">
              <w:rPr>
                <w:rFonts w:asciiTheme="majorHAnsi" w:hAnsiTheme="majorHAnsi"/>
              </w:rPr>
              <w:t>1020.E00291.0001</w:t>
            </w:r>
          </w:p>
        </w:tc>
      </w:tr>
      <w:tr w:rsidR="0052477B" w:rsidRPr="000E4B81" w14:paraId="1E44D4D7"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2254D89E"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14:paraId="2C06DC79" w14:textId="77777777" w:rsidR="0025086F" w:rsidRPr="000E4B81" w:rsidRDefault="0025086F" w:rsidP="00BB6A12">
            <w:pPr>
              <w:spacing w:after="0" w:line="276" w:lineRule="auto"/>
              <w:contextualSpacing/>
              <w:rPr>
                <w:rFonts w:asciiTheme="majorHAnsi" w:eastAsia="Times New Roman" w:hAnsiTheme="majorHAnsi"/>
                <w:lang w:eastAsia="el-GR"/>
              </w:rPr>
            </w:pPr>
            <w:r w:rsidRPr="000E4B81">
              <w:rPr>
                <w:rFonts w:asciiTheme="majorHAnsi" w:eastAsia="Times New Roman" w:hAnsiTheme="majorHAnsi"/>
                <w:lang w:eastAsia="el-GR"/>
              </w:rPr>
              <w:t xml:space="preserve">Πλέον συμφέρουσα από οικονομική άποψη προσφορά </w:t>
            </w:r>
            <w:r w:rsidRPr="000E4B81">
              <w:rPr>
                <w:rFonts w:asciiTheme="majorHAnsi" w:hAnsiTheme="majorHAnsi"/>
              </w:rPr>
              <w:t xml:space="preserve">βάσει </w:t>
            </w:r>
            <w:r w:rsidR="00BB6A12" w:rsidRPr="000E4B81">
              <w:rPr>
                <w:rFonts w:asciiTheme="majorHAnsi" w:hAnsiTheme="majorHAnsi"/>
              </w:rPr>
              <w:t>τιμής</w:t>
            </w:r>
            <w:r w:rsidRPr="000E4B81">
              <w:rPr>
                <w:rFonts w:asciiTheme="majorHAnsi" w:hAnsiTheme="majorHAnsi"/>
              </w:rPr>
              <w:t xml:space="preserve"> </w:t>
            </w:r>
          </w:p>
        </w:tc>
      </w:tr>
      <w:tr w:rsidR="0052477B" w:rsidRPr="000E4B81" w14:paraId="0263C7E5"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1A60F80"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14:paraId="1D55DF49" w14:textId="327DD53C" w:rsidR="0025086F" w:rsidRPr="000E4B81" w:rsidRDefault="0079265E" w:rsidP="00C6022C">
            <w:pPr>
              <w:spacing w:after="0" w:line="276" w:lineRule="auto"/>
              <w:contextualSpacing/>
              <w:rPr>
                <w:rFonts w:asciiTheme="majorHAnsi" w:eastAsia="Times New Roman" w:hAnsiTheme="majorHAnsi"/>
                <w:highlight w:val="yellow"/>
                <w:lang w:val="en-US" w:eastAsia="el-GR"/>
              </w:rPr>
            </w:pPr>
            <w:r>
              <w:rPr>
                <w:rFonts w:asciiTheme="majorHAnsi" w:hAnsiTheme="majorHAnsi" w:cs="Tahoma"/>
                <w:b/>
                <w:bCs/>
              </w:rPr>
              <w:t>8.340</w:t>
            </w:r>
            <w:r w:rsidR="009C0442">
              <w:rPr>
                <w:rFonts w:asciiTheme="majorHAnsi" w:hAnsiTheme="majorHAnsi" w:cs="Tahoma"/>
                <w:b/>
                <w:bCs/>
              </w:rPr>
              <w:t>,00</w:t>
            </w:r>
            <w:r w:rsidR="003A7C55" w:rsidRPr="000E4B81">
              <w:rPr>
                <w:rFonts w:asciiTheme="majorHAnsi" w:hAnsiTheme="majorHAnsi" w:cs="Tahoma"/>
                <w:b/>
                <w:bCs/>
              </w:rPr>
              <w:t>€</w:t>
            </w:r>
            <w:r w:rsidR="009C0442">
              <w:rPr>
                <w:rFonts w:asciiTheme="majorHAnsi" w:hAnsiTheme="majorHAnsi" w:cs="Tahoma"/>
                <w:b/>
                <w:bCs/>
              </w:rPr>
              <w:t xml:space="preserve"> συμπεριλαμβανομένου ΦΠΑ</w:t>
            </w:r>
          </w:p>
        </w:tc>
      </w:tr>
      <w:tr w:rsidR="0052477B" w:rsidRPr="000E4B81" w14:paraId="3761ECDB"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4840951"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14:paraId="68664B41" w14:textId="7940BC46" w:rsidR="0025086F" w:rsidRPr="000E4B81" w:rsidRDefault="0056793B" w:rsidP="00FA2FC6">
            <w:pPr>
              <w:spacing w:after="0" w:line="276" w:lineRule="auto"/>
              <w:contextualSpacing/>
              <w:rPr>
                <w:rFonts w:asciiTheme="majorHAnsi" w:eastAsia="Times New Roman" w:hAnsiTheme="majorHAnsi"/>
                <w:highlight w:val="yellow"/>
                <w:lang w:eastAsia="el-GR"/>
              </w:rPr>
            </w:pPr>
            <w:r>
              <w:rPr>
                <w:rFonts w:asciiTheme="majorHAnsi" w:eastAsia="Times New Roman" w:hAnsiTheme="majorHAnsi"/>
                <w:b/>
                <w:bCs/>
                <w:lang w:eastAsia="el-GR"/>
              </w:rPr>
              <w:t>03</w:t>
            </w:r>
            <w:r w:rsidR="003A7C55" w:rsidRPr="00E17FFB">
              <w:rPr>
                <w:rFonts w:asciiTheme="majorHAnsi" w:eastAsia="Times New Roman" w:hAnsiTheme="majorHAnsi"/>
                <w:b/>
                <w:bCs/>
                <w:lang w:val="en-US" w:eastAsia="el-GR"/>
              </w:rPr>
              <w:t>/</w:t>
            </w:r>
            <w:r>
              <w:rPr>
                <w:rFonts w:asciiTheme="majorHAnsi" w:eastAsia="Times New Roman" w:hAnsiTheme="majorHAnsi"/>
                <w:b/>
                <w:bCs/>
                <w:lang w:eastAsia="el-GR"/>
              </w:rPr>
              <w:t>07</w:t>
            </w:r>
            <w:r w:rsidR="00C6022C" w:rsidRPr="00E17FFB">
              <w:rPr>
                <w:rFonts w:asciiTheme="majorHAnsi" w:eastAsia="Times New Roman" w:hAnsiTheme="majorHAnsi"/>
                <w:b/>
                <w:bCs/>
                <w:lang w:eastAsia="el-GR"/>
              </w:rPr>
              <w:t>/20</w:t>
            </w:r>
            <w:r w:rsidR="003A7C55" w:rsidRPr="00E17FFB">
              <w:rPr>
                <w:rFonts w:asciiTheme="majorHAnsi" w:eastAsia="Times New Roman" w:hAnsiTheme="majorHAnsi"/>
                <w:b/>
                <w:bCs/>
                <w:lang w:val="en-US" w:eastAsia="el-GR"/>
              </w:rPr>
              <w:t>2</w:t>
            </w:r>
            <w:r w:rsidR="00944C20" w:rsidRPr="00E17FFB">
              <w:rPr>
                <w:rFonts w:asciiTheme="majorHAnsi" w:eastAsia="Times New Roman" w:hAnsiTheme="majorHAnsi"/>
                <w:b/>
                <w:bCs/>
                <w:lang w:eastAsia="el-GR"/>
              </w:rPr>
              <w:t>4</w:t>
            </w:r>
            <w:r w:rsidR="00C6022C" w:rsidRPr="000E4B81">
              <w:rPr>
                <w:rFonts w:asciiTheme="majorHAnsi" w:eastAsia="Times New Roman" w:hAnsiTheme="majorHAnsi"/>
                <w:lang w:eastAsia="el-GR"/>
              </w:rPr>
              <w:t xml:space="preserve"> </w:t>
            </w:r>
            <w:r w:rsidR="00E17B05" w:rsidRPr="000E4B81">
              <w:rPr>
                <w:rFonts w:asciiTheme="majorHAnsi" w:eastAsia="Times New Roman" w:hAnsiTheme="majorHAnsi"/>
                <w:lang w:eastAsia="el-GR"/>
              </w:rPr>
              <w:t xml:space="preserve"> και ώρα </w:t>
            </w:r>
            <w:r w:rsidR="00E17B05" w:rsidRPr="00205140">
              <w:rPr>
                <w:rFonts w:asciiTheme="majorHAnsi" w:eastAsia="Times New Roman" w:hAnsiTheme="majorHAnsi"/>
                <w:b/>
                <w:bCs/>
                <w:lang w:eastAsia="el-GR"/>
              </w:rPr>
              <w:t>1</w:t>
            </w:r>
            <w:r w:rsidR="003A7C55" w:rsidRPr="00205140">
              <w:rPr>
                <w:rFonts w:asciiTheme="majorHAnsi" w:eastAsia="Times New Roman" w:hAnsiTheme="majorHAnsi"/>
                <w:b/>
                <w:bCs/>
                <w:lang w:val="en-US" w:eastAsia="el-GR"/>
              </w:rPr>
              <w:t>4</w:t>
            </w:r>
            <w:r w:rsidR="00E17B05" w:rsidRPr="00205140">
              <w:rPr>
                <w:rFonts w:asciiTheme="majorHAnsi" w:eastAsia="Times New Roman" w:hAnsiTheme="majorHAnsi"/>
                <w:b/>
                <w:bCs/>
                <w:lang w:eastAsia="el-GR"/>
              </w:rPr>
              <w:t>:</w:t>
            </w:r>
            <w:r w:rsidR="003A7C55" w:rsidRPr="00205140">
              <w:rPr>
                <w:rFonts w:asciiTheme="majorHAnsi" w:eastAsia="Times New Roman" w:hAnsiTheme="majorHAnsi"/>
                <w:b/>
                <w:bCs/>
                <w:lang w:val="en-US" w:eastAsia="el-GR"/>
              </w:rPr>
              <w:t>0</w:t>
            </w:r>
            <w:r w:rsidR="00E17B05" w:rsidRPr="00205140">
              <w:rPr>
                <w:rFonts w:asciiTheme="majorHAnsi" w:eastAsia="Times New Roman" w:hAnsiTheme="majorHAnsi"/>
                <w:b/>
                <w:bCs/>
                <w:lang w:eastAsia="el-GR"/>
              </w:rPr>
              <w:t>0</w:t>
            </w:r>
          </w:p>
        </w:tc>
      </w:tr>
      <w:tr w:rsidR="0052477B" w:rsidRPr="000E4B81" w14:paraId="665EB87E" w14:textId="77777777"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42C86B25"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14:paraId="1DC33F43" w14:textId="77777777" w:rsidR="0025086F" w:rsidRPr="000E4B81" w:rsidRDefault="0025086F" w:rsidP="00BB6A12">
            <w:pPr>
              <w:spacing w:after="0" w:line="276" w:lineRule="auto"/>
              <w:contextualSpacing/>
              <w:rPr>
                <w:rFonts w:asciiTheme="majorHAnsi" w:eastAsia="Times New Roman" w:hAnsiTheme="majorHAnsi"/>
                <w:lang w:eastAsia="el-GR"/>
              </w:rPr>
            </w:pPr>
            <w:r w:rsidRPr="000E4B81">
              <w:rPr>
                <w:rFonts w:asciiTheme="majorHAnsi" w:eastAsia="Times New Roman" w:hAnsiTheme="majorHAnsi"/>
                <w:lang w:eastAsia="el-GR"/>
              </w:rPr>
              <w:t>1</w:t>
            </w:r>
            <w:r w:rsidR="00BB6A12" w:rsidRPr="000E4B81">
              <w:rPr>
                <w:rFonts w:asciiTheme="majorHAnsi" w:eastAsia="Times New Roman" w:hAnsiTheme="majorHAnsi"/>
                <w:lang w:eastAsia="el-GR"/>
              </w:rPr>
              <w:t>2</w:t>
            </w:r>
            <w:r w:rsidRPr="000E4B81">
              <w:rPr>
                <w:rFonts w:asciiTheme="majorHAnsi" w:eastAsia="Times New Roman" w:hAnsiTheme="majorHAnsi"/>
                <w:lang w:eastAsia="el-GR"/>
              </w:rPr>
              <w:t>0 μέρες από την επομένη της καταληκτικής ημερομηνίας για την υποβολή των προσφορών</w:t>
            </w:r>
          </w:p>
        </w:tc>
      </w:tr>
    </w:tbl>
    <w:p w14:paraId="5AD89ABB" w14:textId="77777777" w:rsidR="00700744" w:rsidRPr="000E4B81" w:rsidRDefault="00700744" w:rsidP="00700744">
      <w:pPr>
        <w:pStyle w:val="3"/>
        <w:spacing w:after="200"/>
        <w:ind w:left="284"/>
        <w:contextualSpacing/>
        <w:rPr>
          <w:rFonts w:asciiTheme="majorHAnsi" w:hAnsiTheme="majorHAnsi"/>
          <w:sz w:val="22"/>
          <w:szCs w:val="22"/>
        </w:rPr>
      </w:pPr>
    </w:p>
    <w:p w14:paraId="42B4D36C" w14:textId="77777777" w:rsidR="00700744" w:rsidRPr="000E4B81" w:rsidRDefault="00700744" w:rsidP="00700744">
      <w:pPr>
        <w:pStyle w:val="3"/>
        <w:spacing w:after="200"/>
        <w:ind w:left="284"/>
        <w:contextualSpacing/>
        <w:rPr>
          <w:rFonts w:asciiTheme="majorHAnsi" w:hAnsiTheme="majorHAnsi"/>
          <w:sz w:val="22"/>
          <w:szCs w:val="22"/>
        </w:rPr>
      </w:pPr>
    </w:p>
    <w:p w14:paraId="2E1FA7C2" w14:textId="77777777" w:rsidR="0025086F" w:rsidRPr="000E4B81" w:rsidRDefault="0025086F" w:rsidP="00700744">
      <w:pPr>
        <w:pStyle w:val="3"/>
        <w:numPr>
          <w:ilvl w:val="0"/>
          <w:numId w:val="30"/>
        </w:numPr>
        <w:spacing w:after="200"/>
        <w:contextualSpacing/>
        <w:rPr>
          <w:rFonts w:asciiTheme="majorHAnsi" w:hAnsiTheme="majorHAnsi"/>
          <w:sz w:val="22"/>
          <w:szCs w:val="22"/>
        </w:rPr>
      </w:pPr>
      <w:r w:rsidRPr="000E4B81">
        <w:rPr>
          <w:rFonts w:asciiTheme="majorHAnsi" w:hAnsiTheme="majorHAnsi"/>
          <w:sz w:val="22"/>
          <w:szCs w:val="22"/>
        </w:rPr>
        <w:t xml:space="preserve">Αντικείμενο της υπό ανάθεση </w:t>
      </w:r>
      <w:r w:rsidR="00536049" w:rsidRPr="000E4B81">
        <w:rPr>
          <w:rFonts w:asciiTheme="majorHAnsi" w:hAnsiTheme="majorHAnsi"/>
          <w:sz w:val="22"/>
          <w:szCs w:val="22"/>
        </w:rPr>
        <w:t>προμήθειας</w:t>
      </w:r>
      <w:r w:rsidRPr="000E4B81">
        <w:rPr>
          <w:rFonts w:asciiTheme="majorHAnsi" w:hAnsiTheme="majorHAnsi"/>
          <w:sz w:val="22"/>
          <w:szCs w:val="22"/>
        </w:rPr>
        <w:t xml:space="preserve"> και προϋπολογισμός</w:t>
      </w:r>
    </w:p>
    <w:p w14:paraId="0F7388EF" w14:textId="402CB88C" w:rsidR="0025086F" w:rsidRDefault="00D12E38" w:rsidP="00536049">
      <w:pPr>
        <w:spacing w:after="120" w:line="240" w:lineRule="auto"/>
        <w:contextualSpacing/>
        <w:jc w:val="both"/>
        <w:rPr>
          <w:rFonts w:asciiTheme="majorHAnsi" w:hAnsiTheme="majorHAnsi"/>
        </w:rPr>
      </w:pPr>
      <w:r w:rsidRPr="000E4B81">
        <w:rPr>
          <w:rFonts w:asciiTheme="majorHAnsi" w:hAnsiTheme="majorHAnsi"/>
        </w:rPr>
        <w:t>Το Πανεπιστήμιο Κρήτης</w:t>
      </w:r>
      <w:r w:rsidR="0025086F" w:rsidRPr="000E4B81">
        <w:rPr>
          <w:rFonts w:asciiTheme="majorHAnsi" w:hAnsiTheme="majorHAnsi"/>
        </w:rPr>
        <w:t xml:space="preserve"> </w:t>
      </w:r>
      <w:r w:rsidR="002D07E1">
        <w:rPr>
          <w:rFonts w:asciiTheme="majorHAnsi" w:hAnsiTheme="majorHAnsi"/>
        </w:rPr>
        <w:t xml:space="preserve">μετά από απόφαση </w:t>
      </w:r>
      <w:r w:rsidR="00944C20">
        <w:rPr>
          <w:rFonts w:asciiTheme="majorHAnsi" w:hAnsiTheme="majorHAnsi"/>
        </w:rPr>
        <w:t xml:space="preserve">Πρύτανη με </w:t>
      </w:r>
      <w:proofErr w:type="spellStart"/>
      <w:r w:rsidR="002D07E1" w:rsidRPr="00660441">
        <w:rPr>
          <w:rFonts w:ascii="Cambria" w:hAnsi="Cambria"/>
        </w:rPr>
        <w:t>αρ</w:t>
      </w:r>
      <w:proofErr w:type="spellEnd"/>
      <w:r w:rsidR="002D07E1" w:rsidRPr="00660441">
        <w:rPr>
          <w:rFonts w:ascii="Cambria" w:hAnsi="Cambria"/>
        </w:rPr>
        <w:t>.</w:t>
      </w:r>
      <w:r w:rsidR="00944C20">
        <w:rPr>
          <w:rFonts w:ascii="Cambria" w:hAnsi="Cambria"/>
        </w:rPr>
        <w:t xml:space="preserve"> πρωτοκόλλου</w:t>
      </w:r>
      <w:r w:rsidR="002D07E1" w:rsidRPr="00660441">
        <w:rPr>
          <w:rFonts w:ascii="Cambria" w:hAnsi="Cambria"/>
        </w:rPr>
        <w:t xml:space="preserve"> </w:t>
      </w:r>
      <w:r w:rsidR="0079265E" w:rsidRPr="0079265E">
        <w:rPr>
          <w:rFonts w:ascii="Cambria" w:hAnsi="Cambria"/>
        </w:rPr>
        <w:t>13250</w:t>
      </w:r>
      <w:r w:rsidR="002D07E1" w:rsidRPr="0079265E">
        <w:rPr>
          <w:rFonts w:ascii="Cambria" w:hAnsi="Cambria"/>
        </w:rPr>
        <w:t>/</w:t>
      </w:r>
      <w:r w:rsidR="0079265E" w:rsidRPr="0079265E">
        <w:rPr>
          <w:rFonts w:ascii="Cambria" w:hAnsi="Cambria"/>
        </w:rPr>
        <w:t>18</w:t>
      </w:r>
      <w:r w:rsidR="002D07E1" w:rsidRPr="0079265E">
        <w:rPr>
          <w:rFonts w:ascii="Cambria" w:hAnsi="Cambria"/>
        </w:rPr>
        <w:t>-</w:t>
      </w:r>
      <w:r w:rsidR="0079265E" w:rsidRPr="0079265E">
        <w:rPr>
          <w:rFonts w:ascii="Cambria" w:hAnsi="Cambria"/>
        </w:rPr>
        <w:t>6</w:t>
      </w:r>
      <w:r w:rsidR="002D07E1" w:rsidRPr="0079265E">
        <w:rPr>
          <w:rFonts w:ascii="Cambria" w:hAnsi="Cambria"/>
        </w:rPr>
        <w:t>-202</w:t>
      </w:r>
      <w:r w:rsidR="00944C20" w:rsidRPr="0079265E">
        <w:rPr>
          <w:rFonts w:ascii="Cambria" w:hAnsi="Cambria"/>
        </w:rPr>
        <w:t>4</w:t>
      </w:r>
      <w:r w:rsidR="002D07E1" w:rsidRPr="0079265E">
        <w:rPr>
          <w:rFonts w:ascii="Cambria" w:hAnsi="Cambria"/>
        </w:rPr>
        <w:t xml:space="preserve"> (ΑΔΑ: </w:t>
      </w:r>
      <w:r w:rsidR="0079265E" w:rsidRPr="0079265E">
        <w:rPr>
          <w:rFonts w:ascii="Cambria" w:hAnsi="Cambria"/>
        </w:rPr>
        <w:t>9ΗΕΑ469Β7Γ-4ΩΗ</w:t>
      </w:r>
      <w:r w:rsidR="002D07E1" w:rsidRPr="0079265E">
        <w:rPr>
          <w:rFonts w:ascii="Cambria" w:hAnsi="Cambria"/>
        </w:rPr>
        <w:t xml:space="preserve">), </w:t>
      </w:r>
      <w:r w:rsidR="0025086F" w:rsidRPr="0079265E">
        <w:rPr>
          <w:rFonts w:asciiTheme="majorHAnsi" w:hAnsiTheme="majorHAnsi"/>
        </w:rPr>
        <w:t xml:space="preserve">προβαίνει σε δημόσια πρόσκληση εκδήλωσης ενδιαφέροντος για την </w:t>
      </w:r>
      <w:r w:rsidR="002D07E1" w:rsidRPr="0079265E">
        <w:rPr>
          <w:rFonts w:asciiTheme="majorHAnsi" w:hAnsiTheme="majorHAnsi"/>
          <w:b/>
          <w:bCs/>
        </w:rPr>
        <w:t>προμήθεια εξοπλισμού επίπλωσης του Πανεπιστημίου Κρήτης</w:t>
      </w:r>
      <w:r w:rsidR="00944C20" w:rsidRPr="0079265E">
        <w:rPr>
          <w:rFonts w:asciiTheme="majorHAnsi" w:hAnsiTheme="majorHAnsi"/>
          <w:b/>
          <w:bCs/>
        </w:rPr>
        <w:t xml:space="preserve"> στο Ηράκλειο</w:t>
      </w:r>
      <w:r w:rsidR="00BB6A12" w:rsidRPr="0079265E">
        <w:rPr>
          <w:rFonts w:asciiTheme="majorHAnsi" w:hAnsiTheme="majorHAnsi"/>
        </w:rPr>
        <w:t>.</w:t>
      </w:r>
    </w:p>
    <w:p w14:paraId="0B2C10DE" w14:textId="77777777" w:rsidR="002D07E1" w:rsidRPr="000E4B81" w:rsidRDefault="002D07E1" w:rsidP="00536049">
      <w:pPr>
        <w:spacing w:after="120" w:line="240" w:lineRule="auto"/>
        <w:contextualSpacing/>
        <w:jc w:val="both"/>
        <w:rPr>
          <w:rFonts w:asciiTheme="majorHAnsi" w:hAnsiTheme="majorHAnsi"/>
        </w:rPr>
      </w:pPr>
    </w:p>
    <w:p w14:paraId="5E58E8ED" w14:textId="34F483EE" w:rsidR="00900A7A" w:rsidRDefault="0025086F" w:rsidP="00361249">
      <w:pPr>
        <w:spacing w:after="0" w:line="276" w:lineRule="auto"/>
        <w:contextualSpacing/>
        <w:jc w:val="both"/>
        <w:rPr>
          <w:rFonts w:asciiTheme="majorHAnsi" w:eastAsia="Times New Roman" w:hAnsiTheme="majorHAnsi"/>
          <w:lang w:eastAsia="el-GR"/>
        </w:rPr>
      </w:pPr>
      <w:r w:rsidRPr="000E4B81">
        <w:rPr>
          <w:rFonts w:asciiTheme="majorHAnsi" w:hAnsiTheme="majorHAnsi"/>
        </w:rPr>
        <w:t>Ο συνολικός προϋπολογισμός ανέρχεται σ</w:t>
      </w:r>
      <w:r w:rsidR="00D12E38" w:rsidRPr="000E4B81">
        <w:rPr>
          <w:rFonts w:asciiTheme="majorHAnsi" w:hAnsiTheme="majorHAnsi"/>
        </w:rPr>
        <w:t>το ποσό των</w:t>
      </w:r>
      <w:r w:rsidR="00361249" w:rsidRPr="000E4B81">
        <w:rPr>
          <w:rFonts w:asciiTheme="majorHAnsi" w:hAnsiTheme="majorHAnsi"/>
        </w:rPr>
        <w:t xml:space="preserve"> </w:t>
      </w:r>
      <w:r w:rsidR="0079265E">
        <w:rPr>
          <w:rFonts w:asciiTheme="majorHAnsi" w:hAnsiTheme="majorHAnsi"/>
          <w:b/>
        </w:rPr>
        <w:t>8.340,00</w:t>
      </w:r>
      <w:r w:rsidR="00B45D44" w:rsidRPr="00E65BAE">
        <w:rPr>
          <w:rFonts w:asciiTheme="majorHAnsi" w:hAnsiTheme="majorHAnsi"/>
          <w:b/>
        </w:rPr>
        <w:t>€</w:t>
      </w:r>
      <w:r w:rsidR="00B45D44" w:rsidRPr="000E4B81">
        <w:rPr>
          <w:rFonts w:asciiTheme="majorHAnsi" w:hAnsiTheme="majorHAnsi"/>
        </w:rPr>
        <w:t xml:space="preserve"> </w:t>
      </w:r>
      <w:r w:rsidR="00786337" w:rsidRPr="000E4B81">
        <w:rPr>
          <w:rFonts w:asciiTheme="majorHAnsi" w:hAnsiTheme="majorHAnsi"/>
        </w:rPr>
        <w:t xml:space="preserve"> </w:t>
      </w:r>
      <w:r w:rsidRPr="000E4B81">
        <w:rPr>
          <w:rFonts w:asciiTheme="majorHAnsi" w:hAnsiTheme="majorHAnsi"/>
        </w:rPr>
        <w:t>συμπεριλαμβανομένου Φ.Π.Α. και θα βαρύνει</w:t>
      </w:r>
      <w:r w:rsidR="00944C20">
        <w:rPr>
          <w:rFonts w:asciiTheme="majorHAnsi" w:hAnsiTheme="majorHAnsi"/>
        </w:rPr>
        <w:t xml:space="preserve"> το Τακτικό Προϋπολογισμό του Δευτερεύοντα </w:t>
      </w:r>
      <w:proofErr w:type="spellStart"/>
      <w:r w:rsidR="00944C20">
        <w:rPr>
          <w:rFonts w:asciiTheme="majorHAnsi" w:hAnsiTheme="majorHAnsi"/>
        </w:rPr>
        <w:t>Διατάκτη</w:t>
      </w:r>
      <w:proofErr w:type="spellEnd"/>
      <w:r w:rsidR="00944C20">
        <w:rPr>
          <w:rFonts w:asciiTheme="majorHAnsi" w:hAnsiTheme="majorHAnsi"/>
        </w:rPr>
        <w:t xml:space="preserve"> του Π.Κ., και συγκεκριμένα τον ΚΑΕ 7111</w:t>
      </w:r>
      <w:r w:rsidR="002D07E1" w:rsidRPr="004C14CE">
        <w:rPr>
          <w:rFonts w:ascii="Cambria" w:hAnsi="Cambria"/>
        </w:rPr>
        <w:t>.</w:t>
      </w:r>
      <w:r w:rsidR="002D07E1">
        <w:rPr>
          <w:rFonts w:ascii="Cambria" w:hAnsi="Cambria"/>
        </w:rPr>
        <w:t xml:space="preserve"> </w:t>
      </w:r>
      <w:r w:rsidR="0079265E">
        <w:rPr>
          <w:rFonts w:ascii="Cambria" w:hAnsi="Cambria"/>
        </w:rPr>
        <w:t>Αποφάσεις</w:t>
      </w:r>
      <w:r w:rsidR="00944C20">
        <w:rPr>
          <w:rFonts w:ascii="Cambria" w:hAnsi="Cambria"/>
        </w:rPr>
        <w:t xml:space="preserve"> ανάληψης υποχρέωσης</w:t>
      </w:r>
      <w:r w:rsidR="0079265E">
        <w:rPr>
          <w:rFonts w:ascii="Cambria" w:hAnsi="Cambria"/>
        </w:rPr>
        <w:t xml:space="preserve"> από 7210 έως 7216 με ΑΔΑΜ 24</w:t>
      </w:r>
      <w:r w:rsidR="0079265E">
        <w:rPr>
          <w:rFonts w:ascii="Cambria" w:hAnsi="Cambria"/>
          <w:lang w:val="en-US"/>
        </w:rPr>
        <w:t>REQ</w:t>
      </w:r>
      <w:r w:rsidR="0079265E">
        <w:rPr>
          <w:rFonts w:ascii="Cambria" w:hAnsi="Cambria"/>
        </w:rPr>
        <w:t xml:space="preserve">014964855 2024-06-18. </w:t>
      </w:r>
    </w:p>
    <w:p w14:paraId="67E0ABFA" w14:textId="77777777" w:rsidR="002D07E1" w:rsidRPr="002E496E" w:rsidRDefault="002D07E1" w:rsidP="00361249">
      <w:pPr>
        <w:spacing w:after="0" w:line="276" w:lineRule="auto"/>
        <w:contextualSpacing/>
        <w:jc w:val="both"/>
        <w:rPr>
          <w:rFonts w:asciiTheme="majorHAnsi" w:hAnsiTheme="majorHAnsi"/>
        </w:rPr>
      </w:pPr>
    </w:p>
    <w:p w14:paraId="7C2D513F" w14:textId="1CAB15E9" w:rsidR="0025086F" w:rsidRPr="000E4B81" w:rsidRDefault="0025086F" w:rsidP="0025086F">
      <w:pPr>
        <w:spacing w:after="100" w:line="240" w:lineRule="auto"/>
        <w:ind w:firstLine="284"/>
        <w:contextualSpacing/>
        <w:jc w:val="both"/>
        <w:rPr>
          <w:rFonts w:asciiTheme="majorHAnsi" w:hAnsiTheme="majorHAnsi"/>
          <w:u w:val="single"/>
        </w:rPr>
      </w:pPr>
      <w:r w:rsidRPr="000E4B81">
        <w:rPr>
          <w:rFonts w:asciiTheme="majorHAnsi" w:hAnsiTheme="majorHAnsi"/>
        </w:rPr>
        <w:t xml:space="preserve">Η παρούσα πρόσκληση θα δημοσιευθεί στην ιστοσελίδα </w:t>
      </w:r>
      <w:r w:rsidR="00D12E38" w:rsidRPr="000E4B81">
        <w:rPr>
          <w:rFonts w:asciiTheme="majorHAnsi" w:hAnsiTheme="majorHAnsi"/>
        </w:rPr>
        <w:t>του Πανεπιστημίου Κρή</w:t>
      </w:r>
      <w:r w:rsidR="00AC68CD" w:rsidRPr="000E4B81">
        <w:rPr>
          <w:rFonts w:asciiTheme="majorHAnsi" w:hAnsiTheme="majorHAnsi"/>
        </w:rPr>
        <w:t>της</w:t>
      </w:r>
      <w:r w:rsidRPr="000E4B81">
        <w:rPr>
          <w:rFonts w:asciiTheme="majorHAnsi" w:hAnsiTheme="majorHAnsi"/>
        </w:rPr>
        <w:t xml:space="preserve"> στην ηλεκτρονική διεύθυνση: </w:t>
      </w:r>
      <w:hyperlink r:id="rId7" w:history="1">
        <w:r w:rsidR="00D12E38" w:rsidRPr="000E4B81">
          <w:rPr>
            <w:rStyle w:val="-"/>
            <w:rFonts w:asciiTheme="majorHAnsi" w:hAnsiTheme="majorHAnsi"/>
          </w:rPr>
          <w:t>http://www.</w:t>
        </w:r>
        <w:r w:rsidR="00D12E38" w:rsidRPr="000E4B81">
          <w:rPr>
            <w:rStyle w:val="-"/>
            <w:rFonts w:asciiTheme="majorHAnsi" w:hAnsiTheme="majorHAnsi"/>
            <w:lang w:val="en-US"/>
          </w:rPr>
          <w:t>uoc</w:t>
        </w:r>
        <w:r w:rsidR="00D12E38" w:rsidRPr="000E4B81">
          <w:rPr>
            <w:rStyle w:val="-"/>
            <w:rFonts w:asciiTheme="majorHAnsi" w:hAnsiTheme="majorHAnsi"/>
          </w:rPr>
          <w:t>.gr</w:t>
        </w:r>
      </w:hyperlink>
      <w:r w:rsidR="00AC68CD" w:rsidRPr="000E4B81">
        <w:rPr>
          <w:rFonts w:asciiTheme="majorHAnsi" w:hAnsiTheme="majorHAnsi"/>
        </w:rPr>
        <w:t xml:space="preserve"> </w:t>
      </w:r>
      <w:r w:rsidR="00072947" w:rsidRPr="000E4B81">
        <w:rPr>
          <w:rFonts w:asciiTheme="majorHAnsi" w:hAnsiTheme="majorHAnsi"/>
        </w:rPr>
        <w:t xml:space="preserve">στο </w:t>
      </w:r>
      <w:r w:rsidR="00786337" w:rsidRPr="000E4B81">
        <w:rPr>
          <w:rFonts w:asciiTheme="majorHAnsi" w:hAnsiTheme="majorHAnsi"/>
        </w:rPr>
        <w:t>ΚΗΜΔΗΣ</w:t>
      </w:r>
      <w:r w:rsidR="00072947" w:rsidRPr="000E4B81">
        <w:rPr>
          <w:rFonts w:asciiTheme="majorHAnsi" w:hAnsiTheme="majorHAnsi"/>
        </w:rPr>
        <w:t xml:space="preserve"> και στην ιστοσελίδα </w:t>
      </w:r>
      <w:hyperlink r:id="rId8" w:history="1">
        <w:r w:rsidR="00072947" w:rsidRPr="000E4B81">
          <w:rPr>
            <w:rStyle w:val="-"/>
            <w:rFonts w:asciiTheme="majorHAnsi" w:hAnsiTheme="majorHAnsi"/>
            <w:lang w:val="en-US"/>
          </w:rPr>
          <w:t>www</w:t>
        </w:r>
        <w:r w:rsidR="00072947" w:rsidRPr="000E4B81">
          <w:rPr>
            <w:rStyle w:val="-"/>
            <w:rFonts w:asciiTheme="majorHAnsi" w:hAnsiTheme="majorHAnsi"/>
          </w:rPr>
          <w:t>.2810.</w:t>
        </w:r>
        <w:r w:rsidR="00072947" w:rsidRPr="000E4B81">
          <w:rPr>
            <w:rStyle w:val="-"/>
            <w:rFonts w:asciiTheme="majorHAnsi" w:hAnsiTheme="majorHAnsi"/>
            <w:lang w:val="en-US"/>
          </w:rPr>
          <w:t>gr</w:t>
        </w:r>
      </w:hyperlink>
      <w:r w:rsidRPr="000E4B81">
        <w:rPr>
          <w:rFonts w:asciiTheme="majorHAnsi" w:hAnsiTheme="majorHAnsi"/>
        </w:rPr>
        <w:t>.</w:t>
      </w:r>
    </w:p>
    <w:p w14:paraId="7192E7FA" w14:textId="77777777" w:rsidR="0025086F" w:rsidRPr="000E4B81" w:rsidRDefault="0025086F" w:rsidP="0025086F">
      <w:pPr>
        <w:spacing w:line="240" w:lineRule="auto"/>
        <w:ind w:firstLine="284"/>
        <w:contextualSpacing/>
        <w:jc w:val="both"/>
        <w:rPr>
          <w:rFonts w:asciiTheme="majorHAnsi" w:hAnsiTheme="majorHAnsi"/>
        </w:rPr>
      </w:pPr>
    </w:p>
    <w:p w14:paraId="2BDA5908" w14:textId="77777777" w:rsidR="0025086F" w:rsidRPr="000E4B81" w:rsidRDefault="0025086F" w:rsidP="00700744">
      <w:pPr>
        <w:pStyle w:val="3"/>
        <w:numPr>
          <w:ilvl w:val="0"/>
          <w:numId w:val="30"/>
        </w:numPr>
        <w:spacing w:after="200"/>
        <w:rPr>
          <w:rFonts w:asciiTheme="majorHAnsi" w:hAnsiTheme="majorHAnsi"/>
          <w:sz w:val="22"/>
          <w:szCs w:val="22"/>
        </w:rPr>
      </w:pPr>
      <w:r w:rsidRPr="000E4B81">
        <w:rPr>
          <w:rFonts w:asciiTheme="majorHAnsi" w:hAnsiTheme="majorHAnsi"/>
          <w:sz w:val="22"/>
          <w:szCs w:val="22"/>
        </w:rPr>
        <w:t>Περιεχόμενο και υποβολή προσφορών</w:t>
      </w:r>
    </w:p>
    <w:p w14:paraId="7BF42ABA" w14:textId="63253C93" w:rsidR="003A7C55" w:rsidRPr="000E4B81" w:rsidRDefault="003A7C55" w:rsidP="003A7C55">
      <w:pPr>
        <w:jc w:val="both"/>
        <w:rPr>
          <w:rFonts w:asciiTheme="majorHAnsi" w:hAnsiTheme="majorHAnsi" w:cstheme="minorHAnsi"/>
          <w:b/>
        </w:rPr>
      </w:pPr>
      <w:r w:rsidRPr="000E4B81">
        <w:rPr>
          <w:rFonts w:asciiTheme="majorHAnsi" w:hAnsiTheme="majorHAnsi" w:cstheme="minorHAnsi"/>
        </w:rPr>
        <w:t xml:space="preserve">Οι προσφέροντες, καλούνται να υποβάλλουν την προσφορά </w:t>
      </w:r>
      <w:r w:rsidR="000E4B81" w:rsidRPr="000E4B81">
        <w:rPr>
          <w:rFonts w:asciiTheme="majorHAnsi" w:hAnsiTheme="majorHAnsi" w:cstheme="minorHAnsi"/>
        </w:rPr>
        <w:t xml:space="preserve">τους </w:t>
      </w:r>
      <w:r w:rsidRPr="000E4B81">
        <w:rPr>
          <w:rFonts w:asciiTheme="majorHAnsi" w:hAnsiTheme="majorHAnsi" w:cstheme="minorHAnsi"/>
        </w:rPr>
        <w:t>σε ενιαίο</w:t>
      </w:r>
      <w:r w:rsidR="00944C20">
        <w:rPr>
          <w:rFonts w:asciiTheme="majorHAnsi" w:hAnsiTheme="majorHAnsi" w:cstheme="minorHAnsi"/>
        </w:rPr>
        <w:t xml:space="preserve"> σφραγισμένο </w:t>
      </w:r>
      <w:r w:rsidRPr="000E4B81">
        <w:rPr>
          <w:rFonts w:asciiTheme="majorHAnsi" w:hAnsiTheme="majorHAnsi" w:cstheme="minorHAnsi"/>
        </w:rPr>
        <w:t xml:space="preserve">φάκελο που θα περιλαμβάνει </w:t>
      </w:r>
      <w:r w:rsidRPr="000E4B81">
        <w:rPr>
          <w:rFonts w:asciiTheme="majorHAnsi" w:hAnsiTheme="majorHAnsi" w:cstheme="minorHAnsi"/>
          <w:b/>
          <w:bCs/>
        </w:rPr>
        <w:t>ο</w:t>
      </w:r>
      <w:r w:rsidRPr="000E4B81">
        <w:rPr>
          <w:rFonts w:asciiTheme="majorHAnsi" w:hAnsiTheme="majorHAnsi" w:cstheme="minorHAnsi"/>
          <w:b/>
        </w:rPr>
        <w:t>ικονομική προσφορά, υπογεγραμμένη από τον προσφέροντα ή το νόμιμο αυτού εκπρόσωπο.</w:t>
      </w:r>
    </w:p>
    <w:p w14:paraId="159C6EFE" w14:textId="77777777" w:rsidR="003A7C55" w:rsidRPr="000E4B81" w:rsidRDefault="003A7C55" w:rsidP="003A7C55">
      <w:pPr>
        <w:spacing w:after="100"/>
        <w:jc w:val="both"/>
        <w:rPr>
          <w:rFonts w:asciiTheme="majorHAnsi" w:hAnsiTheme="majorHAnsi" w:cstheme="minorHAnsi"/>
        </w:rPr>
      </w:pPr>
      <w:r w:rsidRPr="000E4B81">
        <w:rPr>
          <w:rFonts w:asciiTheme="majorHAnsi" w:hAnsiTheme="majorHAnsi" w:cstheme="minorHAnsi"/>
        </w:rPr>
        <w:t xml:space="preserve">Οι προσφορές κατατίθενται, στο Τμήμα Πρωτοκόλλου (γραφείο 20 - ισόγειο) της </w:t>
      </w:r>
      <w:proofErr w:type="spellStart"/>
      <w:r w:rsidRPr="000E4B81">
        <w:rPr>
          <w:rFonts w:asciiTheme="majorHAnsi" w:hAnsiTheme="majorHAnsi" w:cstheme="minorHAnsi"/>
        </w:rPr>
        <w:t>Υποδ</w:t>
      </w:r>
      <w:proofErr w:type="spellEnd"/>
      <w:r w:rsidRPr="000E4B81">
        <w:rPr>
          <w:rFonts w:asciiTheme="majorHAnsi" w:hAnsiTheme="majorHAnsi" w:cstheme="minorHAnsi"/>
        </w:rPr>
        <w:t>/</w:t>
      </w:r>
      <w:proofErr w:type="spellStart"/>
      <w:r w:rsidRPr="000E4B81">
        <w:rPr>
          <w:rFonts w:asciiTheme="majorHAnsi" w:hAnsiTheme="majorHAnsi" w:cstheme="minorHAnsi"/>
        </w:rPr>
        <w:t>νσης</w:t>
      </w:r>
      <w:proofErr w:type="spellEnd"/>
      <w:r w:rsidRPr="000E4B81">
        <w:rPr>
          <w:rFonts w:asciiTheme="majorHAnsi" w:hAnsiTheme="majorHAnsi" w:cstheme="minorHAnsi"/>
        </w:rPr>
        <w:t xml:space="preserve"> Διοικητικού του Πανεπιστημίου Κρήτης στις </w:t>
      </w:r>
      <w:proofErr w:type="spellStart"/>
      <w:r w:rsidRPr="000E4B81">
        <w:rPr>
          <w:rFonts w:asciiTheme="majorHAnsi" w:hAnsiTheme="majorHAnsi" w:cstheme="minorHAnsi"/>
        </w:rPr>
        <w:t>Βούτες</w:t>
      </w:r>
      <w:proofErr w:type="spellEnd"/>
      <w:r w:rsidRPr="000E4B81">
        <w:rPr>
          <w:rFonts w:asciiTheme="majorHAnsi" w:hAnsiTheme="majorHAnsi" w:cstheme="minorHAnsi"/>
        </w:rPr>
        <w:t xml:space="preserve"> Ηρακλείου (κτήριο Διοίκησης).</w:t>
      </w:r>
      <w:r w:rsidRPr="000E4B81">
        <w:rPr>
          <w:rFonts w:asciiTheme="majorHAnsi" w:hAnsiTheme="majorHAnsi"/>
        </w:rPr>
        <w:t xml:space="preserve">  </w:t>
      </w:r>
      <w:r w:rsidRPr="000E4B81">
        <w:rPr>
          <w:rFonts w:asciiTheme="majorHAnsi" w:hAnsiTheme="majorHAnsi" w:cstheme="minorHAnsi"/>
        </w:rPr>
        <w:t xml:space="preserve">Οι προσφέροντες  </w:t>
      </w:r>
      <w:r w:rsidRPr="000E4B81">
        <w:rPr>
          <w:rFonts w:asciiTheme="majorHAnsi" w:hAnsiTheme="majorHAnsi" w:cstheme="minorHAnsi"/>
        </w:rPr>
        <w:lastRenderedPageBreak/>
        <w:t>μπορούν να καταθέτουν την προσφορά τους στην ως άνω διεύθυνση προσωπικώς ή με εκπρόσωπό τους και ταχυδρομικώς.</w:t>
      </w:r>
    </w:p>
    <w:p w14:paraId="2D5AB8C7" w14:textId="1B0BF20E" w:rsidR="003A7C55" w:rsidRPr="000E4B81" w:rsidRDefault="003A7C55" w:rsidP="003A7C55">
      <w:pPr>
        <w:pStyle w:val="ad"/>
        <w:spacing w:line="240" w:lineRule="auto"/>
        <w:jc w:val="both"/>
        <w:rPr>
          <w:rFonts w:asciiTheme="majorHAnsi" w:hAnsiTheme="majorHAnsi" w:cstheme="minorHAnsi"/>
        </w:rPr>
      </w:pPr>
      <w:r w:rsidRPr="000E4B81">
        <w:rPr>
          <w:rFonts w:asciiTheme="majorHAnsi" w:hAnsiTheme="majorHAnsi" w:cstheme="minorHAnsi"/>
        </w:rPr>
        <w:t xml:space="preserve">Αναλυτικά τα είδη της προμήθειας </w:t>
      </w:r>
      <w:r w:rsidR="00BC1CAE">
        <w:rPr>
          <w:rFonts w:asciiTheme="majorHAnsi" w:hAnsiTheme="majorHAnsi" w:cstheme="minorHAnsi"/>
        </w:rPr>
        <w:t xml:space="preserve">και </w:t>
      </w:r>
      <w:r w:rsidRPr="000E4B81">
        <w:rPr>
          <w:rFonts w:asciiTheme="majorHAnsi" w:hAnsiTheme="majorHAnsi" w:cstheme="minorHAnsi"/>
        </w:rPr>
        <w:t>οι ζητούμενες ποσότητες, αναφέρονται στο ΠΑΡΑΡΤΗΜΑ που ακολουθεί.</w:t>
      </w:r>
    </w:p>
    <w:p w14:paraId="2EFAD28C" w14:textId="7AE3D6EB" w:rsidR="00BB6A12" w:rsidRPr="000E4B81" w:rsidRDefault="00BB6A12" w:rsidP="007A3BF7">
      <w:pPr>
        <w:pStyle w:val="ad"/>
        <w:spacing w:line="240" w:lineRule="auto"/>
        <w:jc w:val="both"/>
        <w:rPr>
          <w:rFonts w:asciiTheme="majorHAnsi" w:hAnsiTheme="majorHAnsi"/>
          <w:b/>
          <w:bCs/>
        </w:rPr>
      </w:pPr>
      <w:r w:rsidRPr="000E4B81">
        <w:rPr>
          <w:rFonts w:asciiTheme="majorHAnsi" w:hAnsiTheme="majorHAnsi"/>
          <w:b/>
          <w:bCs/>
        </w:rPr>
        <w:t xml:space="preserve">Χρόνος παράδοσης : Εντός </w:t>
      </w:r>
      <w:r w:rsidR="002D07E1" w:rsidRPr="0079265E">
        <w:rPr>
          <w:rFonts w:asciiTheme="majorHAnsi" w:hAnsiTheme="majorHAnsi"/>
          <w:b/>
          <w:bCs/>
        </w:rPr>
        <w:t>4</w:t>
      </w:r>
      <w:r w:rsidRPr="0079265E">
        <w:rPr>
          <w:rFonts w:asciiTheme="majorHAnsi" w:hAnsiTheme="majorHAnsi"/>
          <w:b/>
          <w:bCs/>
        </w:rPr>
        <w:t>0</w:t>
      </w:r>
      <w:r w:rsidRPr="000E4B81">
        <w:rPr>
          <w:rFonts w:asciiTheme="majorHAnsi" w:hAnsiTheme="majorHAnsi"/>
          <w:b/>
          <w:bCs/>
        </w:rPr>
        <w:t xml:space="preserve"> ημερολογιακών ημερών από την ημερομηνία υπογραφής της σύμβασης.</w:t>
      </w:r>
    </w:p>
    <w:p w14:paraId="676C0BAA" w14:textId="2691B184" w:rsidR="00CD67BF" w:rsidRPr="000E4B81" w:rsidRDefault="00CD67BF" w:rsidP="003A7C55">
      <w:pPr>
        <w:pStyle w:val="ad"/>
        <w:spacing w:line="240" w:lineRule="auto"/>
        <w:jc w:val="both"/>
        <w:rPr>
          <w:rFonts w:asciiTheme="majorHAnsi" w:hAnsiTheme="majorHAnsi"/>
          <w:u w:val="single"/>
        </w:rPr>
      </w:pPr>
      <w:r w:rsidRPr="000E4B81">
        <w:rPr>
          <w:rFonts w:asciiTheme="majorHAnsi" w:hAnsiTheme="majorHAnsi"/>
          <w:u w:val="single"/>
        </w:rPr>
        <w:t>Η παράδοση των ειδών θα γίνει ανά τμήμα ή υπηρεσία</w:t>
      </w:r>
      <w:r w:rsidR="000E4B81" w:rsidRPr="000E4B81">
        <w:rPr>
          <w:rFonts w:asciiTheme="majorHAnsi" w:hAnsiTheme="majorHAnsi"/>
          <w:u w:val="single"/>
        </w:rPr>
        <w:t>,</w:t>
      </w:r>
      <w:r w:rsidRPr="000E4B81">
        <w:rPr>
          <w:rFonts w:asciiTheme="majorHAnsi" w:hAnsiTheme="majorHAnsi"/>
          <w:u w:val="single"/>
        </w:rPr>
        <w:t xml:space="preserve"> σε χώρους </w:t>
      </w:r>
      <w:r w:rsidR="003A7C55" w:rsidRPr="000E4B81">
        <w:rPr>
          <w:rFonts w:asciiTheme="majorHAnsi" w:hAnsiTheme="majorHAnsi"/>
          <w:u w:val="single"/>
        </w:rPr>
        <w:t xml:space="preserve">(διάφορα κτίρια – ισόγειο ή όροφο) </w:t>
      </w:r>
      <w:r w:rsidRPr="000E4B81">
        <w:rPr>
          <w:rFonts w:asciiTheme="majorHAnsi" w:hAnsiTheme="majorHAnsi"/>
          <w:u w:val="single"/>
        </w:rPr>
        <w:t>του Πανεπιστημίου Κρήτης στο Ηράκλειο.</w:t>
      </w:r>
    </w:p>
    <w:p w14:paraId="37086B8C" w14:textId="476A42FA" w:rsidR="00BB6A12" w:rsidRDefault="00E65BAE" w:rsidP="00BB6A12">
      <w:pPr>
        <w:spacing w:line="240" w:lineRule="atLeast"/>
        <w:jc w:val="both"/>
        <w:rPr>
          <w:rFonts w:asciiTheme="majorHAnsi" w:hAnsiTheme="majorHAnsi"/>
          <w:b/>
          <w:bCs/>
        </w:rPr>
      </w:pPr>
      <w:r>
        <w:rPr>
          <w:rFonts w:asciiTheme="majorHAnsi" w:hAnsiTheme="majorHAnsi"/>
          <w:b/>
          <w:bCs/>
        </w:rPr>
        <w:t xml:space="preserve">Η προμήθεια αποτελείται από </w:t>
      </w:r>
      <w:r w:rsidR="0079265E">
        <w:rPr>
          <w:rFonts w:asciiTheme="majorHAnsi" w:hAnsiTheme="majorHAnsi"/>
          <w:b/>
          <w:bCs/>
        </w:rPr>
        <w:t>7</w:t>
      </w:r>
      <w:r>
        <w:rPr>
          <w:rFonts w:asciiTheme="majorHAnsi" w:hAnsiTheme="majorHAnsi"/>
          <w:b/>
          <w:bCs/>
        </w:rPr>
        <w:t xml:space="preserve"> τμήματα. </w:t>
      </w:r>
      <w:r w:rsidR="00536A12" w:rsidRPr="002D07E1">
        <w:rPr>
          <w:rFonts w:asciiTheme="majorHAnsi" w:hAnsiTheme="majorHAnsi"/>
          <w:b/>
          <w:bCs/>
        </w:rPr>
        <w:t xml:space="preserve">Προσφορές μπορούν να δοθούν </w:t>
      </w:r>
      <w:r w:rsidR="002D07E1" w:rsidRPr="002D07E1">
        <w:rPr>
          <w:rFonts w:asciiTheme="majorHAnsi" w:hAnsiTheme="majorHAnsi"/>
          <w:b/>
          <w:bCs/>
        </w:rPr>
        <w:t>για ένα ή περισσότερα τμήματα</w:t>
      </w:r>
      <w:r w:rsidR="00536A12" w:rsidRPr="002D07E1">
        <w:rPr>
          <w:rFonts w:asciiTheme="majorHAnsi" w:hAnsiTheme="majorHAnsi"/>
          <w:b/>
          <w:bCs/>
        </w:rPr>
        <w:t>.</w:t>
      </w:r>
      <w:r w:rsidR="00BB6A12" w:rsidRPr="002D07E1">
        <w:rPr>
          <w:rFonts w:asciiTheme="majorHAnsi" w:hAnsiTheme="majorHAnsi"/>
          <w:b/>
          <w:bCs/>
        </w:rPr>
        <w:t xml:space="preserve"> Δεν μπορούν να υποβληθούν προσφορές για μέρος των ειδών</w:t>
      </w:r>
      <w:r w:rsidR="002D07E1" w:rsidRPr="002D07E1">
        <w:rPr>
          <w:rFonts w:asciiTheme="majorHAnsi" w:hAnsiTheme="majorHAnsi"/>
          <w:b/>
          <w:bCs/>
        </w:rPr>
        <w:t xml:space="preserve"> των τμημάτων</w:t>
      </w:r>
      <w:r w:rsidR="00BB6A12" w:rsidRPr="002D07E1">
        <w:rPr>
          <w:rFonts w:asciiTheme="majorHAnsi" w:hAnsiTheme="majorHAnsi"/>
          <w:b/>
          <w:bCs/>
        </w:rPr>
        <w:t>.</w:t>
      </w:r>
    </w:p>
    <w:p w14:paraId="6E305110" w14:textId="77777777" w:rsidR="0079265E" w:rsidRPr="00C82E22" w:rsidRDefault="0079265E" w:rsidP="0079265E">
      <w:pPr>
        <w:pStyle w:val="ad"/>
        <w:spacing w:line="280" w:lineRule="atLeast"/>
        <w:ind w:right="-285"/>
        <w:rPr>
          <w:rFonts w:asciiTheme="majorHAnsi" w:hAnsiTheme="majorHAnsi"/>
          <w:bCs/>
        </w:rPr>
      </w:pPr>
      <w:r w:rsidRPr="00C82E22">
        <w:rPr>
          <w:rFonts w:asciiTheme="majorHAnsi" w:hAnsiTheme="majorHAnsi"/>
          <w:bCs/>
        </w:rPr>
        <w:t>ΤΜΗΜΑ 1 - ΕΠΙΠΛΑ ΤΜΗΜΑΤΟΣ ΒΙΟΛΟΓΙΑΣ (Προϋπολογισμός 170,00€)</w:t>
      </w:r>
    </w:p>
    <w:p w14:paraId="4EA2B7BE" w14:textId="77777777" w:rsidR="0079265E" w:rsidRPr="00C82E22" w:rsidRDefault="0079265E" w:rsidP="0079265E">
      <w:pPr>
        <w:pStyle w:val="ad"/>
        <w:spacing w:line="280" w:lineRule="atLeast"/>
        <w:ind w:right="-285"/>
        <w:rPr>
          <w:rFonts w:asciiTheme="majorHAnsi" w:hAnsiTheme="majorHAnsi"/>
          <w:bCs/>
        </w:rPr>
      </w:pPr>
      <w:r w:rsidRPr="00C82E22">
        <w:rPr>
          <w:rFonts w:asciiTheme="majorHAnsi" w:hAnsiTheme="majorHAnsi"/>
          <w:bCs/>
        </w:rPr>
        <w:t>ΤΜΗΜΑ 2 – ΕΠΙΠΛΑ ΥΠΟΔΙΕΥΘΥΝΣΗΣ ΔΙΟΙΚΗΤΙΚΟΥ (Προϋπολογισμός 600,00€)</w:t>
      </w:r>
    </w:p>
    <w:p w14:paraId="536FC146" w14:textId="77777777" w:rsidR="0079265E" w:rsidRPr="00230D28" w:rsidRDefault="0079265E" w:rsidP="0079265E">
      <w:pPr>
        <w:jc w:val="both"/>
        <w:rPr>
          <w:rFonts w:asciiTheme="majorHAnsi" w:hAnsiTheme="majorHAnsi"/>
          <w:bCs/>
        </w:rPr>
      </w:pPr>
      <w:r w:rsidRPr="00C82E22">
        <w:rPr>
          <w:rFonts w:asciiTheme="majorHAnsi" w:hAnsiTheme="majorHAnsi"/>
          <w:bCs/>
        </w:rPr>
        <w:t>ΤΜΗΜΑ 3 – ΕΠΙΠΛΑ ΤΜΗΜΑΤΟΣ ΕΚΠΑΙΔΕΥΣΗΣ &amp; ΕΡΕΥΝΑΣ (Προϋπολογισμός 300,00€)</w:t>
      </w:r>
    </w:p>
    <w:p w14:paraId="01567EB0" w14:textId="77777777" w:rsidR="0079265E" w:rsidRPr="00230D28" w:rsidRDefault="0079265E" w:rsidP="0079265E">
      <w:pPr>
        <w:jc w:val="both"/>
        <w:rPr>
          <w:rFonts w:asciiTheme="majorHAnsi" w:hAnsiTheme="majorHAnsi"/>
          <w:bCs/>
        </w:rPr>
      </w:pPr>
      <w:r w:rsidRPr="00C82E22">
        <w:rPr>
          <w:rFonts w:asciiTheme="majorHAnsi" w:hAnsiTheme="majorHAnsi"/>
          <w:bCs/>
        </w:rPr>
        <w:t xml:space="preserve">ΤΜΗΜΑ 4 </w:t>
      </w:r>
      <w:r>
        <w:rPr>
          <w:rFonts w:asciiTheme="majorHAnsi" w:hAnsiTheme="majorHAnsi"/>
          <w:bCs/>
        </w:rPr>
        <w:t xml:space="preserve">- </w:t>
      </w:r>
      <w:r w:rsidRPr="00C82E22">
        <w:rPr>
          <w:rFonts w:asciiTheme="majorHAnsi" w:hAnsiTheme="majorHAnsi"/>
          <w:bCs/>
        </w:rPr>
        <w:t>ΕΠΙΠΛΑ ΙΑΤΡΙΚΗΣ ΣΧΟΛΗΣ (Προϋπολογισμός 2.420,00€)</w:t>
      </w:r>
    </w:p>
    <w:p w14:paraId="6E46DAC2" w14:textId="77777777" w:rsidR="0079265E" w:rsidRPr="00230D28" w:rsidRDefault="0079265E" w:rsidP="0079265E">
      <w:pPr>
        <w:pStyle w:val="ad"/>
        <w:spacing w:line="280" w:lineRule="atLeast"/>
        <w:ind w:right="-285"/>
        <w:rPr>
          <w:rFonts w:asciiTheme="majorHAnsi" w:hAnsiTheme="majorHAnsi"/>
          <w:bCs/>
        </w:rPr>
      </w:pPr>
      <w:r w:rsidRPr="00C82E22">
        <w:rPr>
          <w:rFonts w:asciiTheme="majorHAnsi" w:hAnsiTheme="majorHAnsi"/>
          <w:bCs/>
        </w:rPr>
        <w:t>ΤΜΗΜΑ 5 – ΕΠΙΠΛΑ ΤΜΗΜΑΤΟΣ ΕΠΙΣΤΗΜΗΣ &amp; ΜΗΧΑΝΙΚΗΣ ΥΛΙΚΩΝ (Προϋπολογισμός 2.000,00€)</w:t>
      </w:r>
    </w:p>
    <w:p w14:paraId="2F4346DB" w14:textId="77777777" w:rsidR="0079265E" w:rsidRDefault="0079265E" w:rsidP="0079265E">
      <w:pPr>
        <w:pStyle w:val="ad"/>
        <w:spacing w:line="280" w:lineRule="atLeast"/>
        <w:ind w:right="-285"/>
        <w:rPr>
          <w:rFonts w:asciiTheme="majorHAnsi" w:hAnsiTheme="majorHAnsi"/>
          <w:bCs/>
        </w:rPr>
      </w:pPr>
      <w:r w:rsidRPr="00C82E22">
        <w:rPr>
          <w:rFonts w:asciiTheme="majorHAnsi" w:hAnsiTheme="majorHAnsi"/>
          <w:bCs/>
        </w:rPr>
        <w:t>ΤΜΗΜΑ 6 -  ΕΠΙΠΛΑ ΤΜΗΜΑΤΟΣ ΦΥΣΙΚΗΣ (Προϋπολογισμός 2.600,00€)</w:t>
      </w:r>
    </w:p>
    <w:p w14:paraId="430200AC" w14:textId="77777777" w:rsidR="0079265E" w:rsidRPr="00C82E22" w:rsidRDefault="0079265E" w:rsidP="0079265E">
      <w:pPr>
        <w:pStyle w:val="ad"/>
        <w:spacing w:line="280" w:lineRule="atLeast"/>
        <w:ind w:right="-285"/>
        <w:rPr>
          <w:rFonts w:asciiTheme="majorHAnsi" w:hAnsiTheme="majorHAnsi"/>
          <w:bCs/>
        </w:rPr>
      </w:pPr>
      <w:r w:rsidRPr="00C82E22">
        <w:rPr>
          <w:rFonts w:asciiTheme="majorHAnsi" w:hAnsiTheme="majorHAnsi"/>
          <w:bCs/>
        </w:rPr>
        <w:t xml:space="preserve">ΤΜΗΜΑ </w:t>
      </w:r>
      <w:r>
        <w:rPr>
          <w:rFonts w:asciiTheme="majorHAnsi" w:hAnsiTheme="majorHAnsi"/>
          <w:bCs/>
        </w:rPr>
        <w:t>7</w:t>
      </w:r>
      <w:r w:rsidRPr="00C82E22">
        <w:rPr>
          <w:rFonts w:asciiTheme="majorHAnsi" w:hAnsiTheme="majorHAnsi"/>
          <w:bCs/>
        </w:rPr>
        <w:t xml:space="preserve"> – ΕΠΙΠΛΑ ΥΠΟΔΙΕΥΘΥΝΣΗΣ </w:t>
      </w:r>
      <w:r>
        <w:rPr>
          <w:rFonts w:asciiTheme="majorHAnsi" w:hAnsiTheme="majorHAnsi"/>
          <w:bCs/>
        </w:rPr>
        <w:t>ΟΙΚ. ΔΙΑΧΕΙΡΙΣΗΣ</w:t>
      </w:r>
      <w:r w:rsidRPr="00C82E22">
        <w:rPr>
          <w:rFonts w:asciiTheme="majorHAnsi" w:hAnsiTheme="majorHAnsi"/>
          <w:bCs/>
        </w:rPr>
        <w:t xml:space="preserve"> (Προϋπολογισμός </w:t>
      </w:r>
      <w:r>
        <w:rPr>
          <w:rFonts w:asciiTheme="majorHAnsi" w:hAnsiTheme="majorHAnsi"/>
          <w:bCs/>
        </w:rPr>
        <w:t>25</w:t>
      </w:r>
      <w:r w:rsidRPr="00C82E22">
        <w:rPr>
          <w:rFonts w:asciiTheme="majorHAnsi" w:hAnsiTheme="majorHAnsi"/>
          <w:bCs/>
        </w:rPr>
        <w:t>0,00€)</w:t>
      </w:r>
    </w:p>
    <w:p w14:paraId="3F171998" w14:textId="178AE5EE" w:rsidR="00BB6A12" w:rsidRPr="000E4B81" w:rsidRDefault="00BB6A12" w:rsidP="00BB6A12">
      <w:pPr>
        <w:spacing w:before="200"/>
        <w:jc w:val="both"/>
        <w:rPr>
          <w:rFonts w:asciiTheme="majorHAnsi" w:hAnsiTheme="majorHAnsi"/>
          <w:u w:val="single"/>
        </w:rPr>
      </w:pPr>
      <w:r w:rsidRPr="000E4B81">
        <w:rPr>
          <w:rFonts w:asciiTheme="majorHAnsi" w:hAnsiTheme="majorHAnsi"/>
          <w:u w:val="single"/>
        </w:rPr>
        <w:t>Η ανάθεση θα γίνει στην εταιρεία</w:t>
      </w:r>
      <w:r w:rsidR="00BC1CAE">
        <w:rPr>
          <w:rFonts w:asciiTheme="majorHAnsi" w:hAnsiTheme="majorHAnsi"/>
          <w:u w:val="single"/>
        </w:rPr>
        <w:t>/</w:t>
      </w:r>
      <w:proofErr w:type="spellStart"/>
      <w:r w:rsidR="00BC1CAE">
        <w:rPr>
          <w:rFonts w:asciiTheme="majorHAnsi" w:hAnsiTheme="majorHAnsi"/>
          <w:u w:val="single"/>
        </w:rPr>
        <w:t>ες</w:t>
      </w:r>
      <w:proofErr w:type="spellEnd"/>
      <w:r w:rsidRPr="000E4B81">
        <w:rPr>
          <w:rFonts w:asciiTheme="majorHAnsi" w:hAnsiTheme="majorHAnsi"/>
          <w:u w:val="single"/>
        </w:rPr>
        <w:t xml:space="preserve"> με την πλέον συμφέρουσα από οικονομική άποψη προσφορά βάσει της τιμής που πληροί τις τεχνικές προδιαγραφές του Παραρτήματος</w:t>
      </w:r>
      <w:r w:rsidR="000E4B81" w:rsidRPr="000E4B81">
        <w:rPr>
          <w:rFonts w:asciiTheme="majorHAnsi" w:hAnsiTheme="majorHAnsi"/>
          <w:u w:val="single"/>
        </w:rPr>
        <w:t>.</w:t>
      </w:r>
    </w:p>
    <w:p w14:paraId="743DB41B" w14:textId="2AED09AC" w:rsidR="00536A12" w:rsidRPr="000E4B81" w:rsidRDefault="00536A12" w:rsidP="00BB6A12">
      <w:pPr>
        <w:spacing w:before="200"/>
        <w:jc w:val="both"/>
        <w:rPr>
          <w:rFonts w:asciiTheme="majorHAnsi" w:hAnsiTheme="majorHAnsi"/>
          <w:b/>
          <w:u w:val="single"/>
        </w:rPr>
      </w:pPr>
      <w:r w:rsidRPr="000E4B81">
        <w:rPr>
          <w:rFonts w:asciiTheme="majorHAnsi" w:hAnsiTheme="majorHAnsi"/>
          <w:b/>
          <w:u w:val="single"/>
        </w:rPr>
        <w:t>Οι προσφορές δεν θα πρέπει να υπερβαί</w:t>
      </w:r>
      <w:r w:rsidR="000B778C" w:rsidRPr="000E4B81">
        <w:rPr>
          <w:rFonts w:asciiTheme="majorHAnsi" w:hAnsiTheme="majorHAnsi"/>
          <w:b/>
          <w:u w:val="single"/>
        </w:rPr>
        <w:t xml:space="preserve">νουν τον προϋπολογισμό ανά </w:t>
      </w:r>
      <w:r w:rsidR="002D07E1">
        <w:rPr>
          <w:rFonts w:asciiTheme="majorHAnsi" w:hAnsiTheme="majorHAnsi"/>
          <w:b/>
          <w:u w:val="single"/>
        </w:rPr>
        <w:t>τμήμα</w:t>
      </w:r>
      <w:r w:rsidR="00944C20">
        <w:rPr>
          <w:rFonts w:asciiTheme="majorHAnsi" w:hAnsiTheme="majorHAnsi"/>
          <w:b/>
          <w:u w:val="single"/>
        </w:rPr>
        <w:t xml:space="preserve"> και συνολικά</w:t>
      </w:r>
      <w:r w:rsidR="000B778C" w:rsidRPr="000E4B81">
        <w:rPr>
          <w:rFonts w:asciiTheme="majorHAnsi" w:hAnsiTheme="majorHAnsi"/>
          <w:b/>
          <w:u w:val="single"/>
        </w:rPr>
        <w:t>,</w:t>
      </w:r>
    </w:p>
    <w:p w14:paraId="7E33727B" w14:textId="70250D37" w:rsidR="0025086F" w:rsidRPr="000E4B81" w:rsidRDefault="0025086F" w:rsidP="000E4B81">
      <w:pPr>
        <w:pStyle w:val="1"/>
        <w:spacing w:after="0" w:line="240" w:lineRule="auto"/>
        <w:ind w:left="0"/>
        <w:jc w:val="both"/>
        <w:rPr>
          <w:rFonts w:asciiTheme="majorHAnsi" w:eastAsia="Calibri" w:hAnsiTheme="majorHAnsi"/>
          <w:lang w:eastAsia="en-US"/>
        </w:rPr>
      </w:pPr>
      <w:r w:rsidRPr="000E4B81">
        <w:rPr>
          <w:rFonts w:asciiTheme="majorHAnsi" w:eastAsia="Calibri" w:hAnsiTheme="majorHAnsi"/>
          <w:lang w:eastAsia="en-US"/>
        </w:rPr>
        <w:t xml:space="preserve">Εναλλακτικές προσφορές καθώς και προσφορές που παρελήφθησαν εκπρόθεσμα δε θα γίνονται δεκτές. </w:t>
      </w:r>
    </w:p>
    <w:p w14:paraId="16BBD07F"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3E3A5CB2"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Οι προσφέροντες δεν δικαιούνται ουδεμία αποζημίωση για δαπάνες σχετικές με τη συμμετοχή τους.</w:t>
      </w:r>
    </w:p>
    <w:p w14:paraId="6002FA38"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5C405A89" w14:textId="77777777" w:rsidR="000E4B81" w:rsidRPr="000E4B81" w:rsidRDefault="000E4B81" w:rsidP="000E4B81">
      <w:pPr>
        <w:spacing w:after="0" w:line="240" w:lineRule="auto"/>
        <w:contextualSpacing/>
        <w:jc w:val="both"/>
        <w:rPr>
          <w:rFonts w:asciiTheme="majorHAnsi" w:hAnsiTheme="majorHAnsi"/>
        </w:rPr>
      </w:pPr>
    </w:p>
    <w:p w14:paraId="6D462336" w14:textId="77777777" w:rsidR="0025086F" w:rsidRPr="000E4B81" w:rsidRDefault="0025086F" w:rsidP="0025086F">
      <w:pPr>
        <w:pStyle w:val="1"/>
        <w:spacing w:after="0" w:line="240" w:lineRule="auto"/>
        <w:ind w:left="0" w:firstLine="284"/>
        <w:jc w:val="both"/>
        <w:rPr>
          <w:rFonts w:asciiTheme="majorHAnsi" w:hAnsiTheme="majorHAnsi"/>
        </w:rPr>
      </w:pPr>
    </w:p>
    <w:p w14:paraId="36C1CBE6" w14:textId="77777777" w:rsidR="0025086F" w:rsidRPr="000E4B81" w:rsidRDefault="0025086F" w:rsidP="00700744">
      <w:pPr>
        <w:pStyle w:val="3"/>
        <w:numPr>
          <w:ilvl w:val="0"/>
          <w:numId w:val="30"/>
        </w:numPr>
        <w:spacing w:after="200"/>
        <w:ind w:left="357" w:hanging="357"/>
        <w:rPr>
          <w:rFonts w:asciiTheme="majorHAnsi" w:hAnsiTheme="majorHAnsi"/>
          <w:sz w:val="22"/>
          <w:szCs w:val="22"/>
        </w:rPr>
      </w:pPr>
      <w:r w:rsidRPr="000E4B81">
        <w:rPr>
          <w:rFonts w:asciiTheme="majorHAnsi" w:hAnsiTheme="majorHAnsi"/>
          <w:sz w:val="22"/>
          <w:szCs w:val="22"/>
        </w:rPr>
        <w:t xml:space="preserve">Ισχύς των προσφορών </w:t>
      </w:r>
    </w:p>
    <w:p w14:paraId="43B80501" w14:textId="77777777" w:rsidR="0025086F" w:rsidRPr="000E4B81" w:rsidRDefault="0025086F" w:rsidP="0025086F">
      <w:pPr>
        <w:pStyle w:val="1"/>
        <w:spacing w:after="0" w:line="240" w:lineRule="auto"/>
        <w:ind w:left="0" w:firstLine="284"/>
        <w:jc w:val="both"/>
        <w:rPr>
          <w:rFonts w:asciiTheme="majorHAnsi" w:hAnsiTheme="majorHAnsi"/>
        </w:rPr>
      </w:pPr>
      <w:r w:rsidRPr="000E4B81">
        <w:rPr>
          <w:rFonts w:asciiTheme="majorHAnsi" w:hAnsiTheme="majorHAnsi"/>
        </w:rPr>
        <w:t xml:space="preserve">Οι προσφορές ισχύουν και δεσμεύουν τους συμμετέχοντες στην πρόσκληση για </w:t>
      </w:r>
      <w:proofErr w:type="spellStart"/>
      <w:r w:rsidRPr="000E4B81">
        <w:rPr>
          <w:rFonts w:asciiTheme="majorHAnsi" w:hAnsiTheme="majorHAnsi"/>
          <w:b/>
        </w:rPr>
        <w:t>εκατόν</w:t>
      </w:r>
      <w:proofErr w:type="spellEnd"/>
      <w:r w:rsidRPr="000E4B81">
        <w:rPr>
          <w:rFonts w:asciiTheme="majorHAnsi" w:hAnsiTheme="majorHAnsi"/>
          <w:b/>
        </w:rPr>
        <w:t xml:space="preserve"> </w:t>
      </w:r>
      <w:r w:rsidR="00CD23F0" w:rsidRPr="000E4B81">
        <w:rPr>
          <w:rFonts w:asciiTheme="majorHAnsi" w:hAnsiTheme="majorHAnsi"/>
          <w:b/>
        </w:rPr>
        <w:t>είκοσι</w:t>
      </w:r>
      <w:r w:rsidRPr="000E4B81">
        <w:rPr>
          <w:rFonts w:asciiTheme="majorHAnsi" w:hAnsiTheme="majorHAnsi"/>
          <w:b/>
        </w:rPr>
        <w:t xml:space="preserve"> (1</w:t>
      </w:r>
      <w:r w:rsidR="000C6482" w:rsidRPr="000E4B81">
        <w:rPr>
          <w:rFonts w:asciiTheme="majorHAnsi" w:hAnsiTheme="majorHAnsi"/>
          <w:b/>
        </w:rPr>
        <w:t>2</w:t>
      </w:r>
      <w:r w:rsidRPr="000E4B81">
        <w:rPr>
          <w:rFonts w:asciiTheme="majorHAnsi" w:hAnsiTheme="majorHAnsi"/>
          <w:b/>
        </w:rPr>
        <w:t>0)</w:t>
      </w:r>
      <w:r w:rsidRPr="000E4B81">
        <w:rPr>
          <w:rFonts w:asciiTheme="majorHAnsi" w:hAnsiTheme="majorHAnsi"/>
        </w:rPr>
        <w:t xml:space="preserve"> </w:t>
      </w:r>
      <w:r w:rsidR="00CD23F0" w:rsidRPr="000E4B81">
        <w:rPr>
          <w:rFonts w:asciiTheme="majorHAnsi" w:hAnsiTheme="majorHAnsi"/>
        </w:rPr>
        <w:t>η</w:t>
      </w:r>
      <w:r w:rsidRPr="000E4B81">
        <w:rPr>
          <w:rFonts w:asciiTheme="majorHAnsi" w:hAnsiTheme="majorHAnsi"/>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5A4D806" w14:textId="77777777" w:rsidR="00B65778" w:rsidRPr="000E4B81" w:rsidRDefault="0025086F" w:rsidP="00B65778">
      <w:pPr>
        <w:pStyle w:val="1"/>
        <w:spacing w:after="0" w:line="240" w:lineRule="auto"/>
        <w:ind w:left="0" w:firstLine="284"/>
        <w:jc w:val="both"/>
        <w:rPr>
          <w:rFonts w:asciiTheme="majorHAnsi" w:hAnsiTheme="majorHAnsi"/>
        </w:rPr>
      </w:pPr>
      <w:r w:rsidRPr="000E4B81">
        <w:rPr>
          <w:rFonts w:asciiTheme="majorHAnsi" w:hAnsiTheme="maj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0304A971" w14:textId="77777777" w:rsidR="000E4B81" w:rsidRPr="000E4B81" w:rsidRDefault="000E4B81" w:rsidP="00B65778">
      <w:pPr>
        <w:pStyle w:val="1"/>
        <w:spacing w:after="0" w:line="240" w:lineRule="auto"/>
        <w:ind w:left="0" w:firstLine="284"/>
        <w:jc w:val="both"/>
        <w:rPr>
          <w:rFonts w:asciiTheme="majorHAnsi" w:hAnsiTheme="majorHAnsi"/>
        </w:rPr>
      </w:pPr>
    </w:p>
    <w:p w14:paraId="20001DCC" w14:textId="77777777" w:rsidR="00B65778" w:rsidRPr="000E4B81" w:rsidRDefault="00B65778" w:rsidP="00B65778">
      <w:pPr>
        <w:pStyle w:val="1"/>
        <w:spacing w:after="0" w:line="240" w:lineRule="auto"/>
        <w:ind w:left="0" w:firstLine="284"/>
        <w:jc w:val="both"/>
        <w:rPr>
          <w:rFonts w:asciiTheme="majorHAnsi" w:hAnsiTheme="majorHAnsi"/>
        </w:rPr>
      </w:pPr>
    </w:p>
    <w:p w14:paraId="3F83D6C1" w14:textId="77777777" w:rsidR="0025086F" w:rsidRPr="000E4B81" w:rsidRDefault="0025086F" w:rsidP="00700744">
      <w:pPr>
        <w:pStyle w:val="3"/>
        <w:numPr>
          <w:ilvl w:val="0"/>
          <w:numId w:val="30"/>
        </w:numPr>
        <w:spacing w:after="200"/>
        <w:ind w:left="357" w:hanging="357"/>
        <w:rPr>
          <w:rFonts w:asciiTheme="majorHAnsi" w:hAnsiTheme="majorHAnsi"/>
          <w:sz w:val="22"/>
          <w:szCs w:val="22"/>
        </w:rPr>
      </w:pPr>
      <w:r w:rsidRPr="000E4B81">
        <w:rPr>
          <w:rFonts w:asciiTheme="majorHAnsi" w:hAnsiTheme="majorHAnsi"/>
          <w:sz w:val="22"/>
          <w:szCs w:val="22"/>
        </w:rPr>
        <w:t>Αξιολόγηση των προσφορών- ανάθεση</w:t>
      </w:r>
    </w:p>
    <w:p w14:paraId="3FD27411"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 xml:space="preserve">Το κριτήριο ανάθεσης είναι η πλέον συμφέρουσα από οικονομική άποψη προσφορά βάσει </w:t>
      </w:r>
      <w:r w:rsidR="000C6482" w:rsidRPr="000E4B81">
        <w:rPr>
          <w:rFonts w:asciiTheme="majorHAnsi" w:hAnsiTheme="majorHAnsi"/>
        </w:rPr>
        <w:t>τιμής</w:t>
      </w:r>
      <w:r w:rsidRPr="000E4B81">
        <w:rPr>
          <w:rFonts w:asciiTheme="majorHAnsi" w:hAnsiTheme="majorHAnsi"/>
        </w:rPr>
        <w:t>.</w:t>
      </w:r>
    </w:p>
    <w:p w14:paraId="07BB94BC"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E4B81">
        <w:rPr>
          <w:rFonts w:asciiTheme="majorHAnsi" w:hAnsiTheme="majorHAnsi"/>
        </w:rPr>
        <w:t>αρ</w:t>
      </w:r>
      <w:proofErr w:type="spellEnd"/>
      <w:r w:rsidRPr="000E4B81">
        <w:rPr>
          <w:rFonts w:asciiTheme="majorHAnsi" w:hAnsiTheme="majorHAnsi"/>
        </w:rPr>
        <w:t>. 90 του Ν. 4412/2016 (ΦΕΚ Α΄147).</w:t>
      </w:r>
    </w:p>
    <w:p w14:paraId="42459AA2"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034A0462" w14:textId="77777777" w:rsidR="0025086F" w:rsidRPr="000E4B81" w:rsidRDefault="0025086F" w:rsidP="00361249">
      <w:pPr>
        <w:spacing w:line="240" w:lineRule="auto"/>
        <w:ind w:firstLine="284"/>
        <w:contextualSpacing/>
        <w:jc w:val="both"/>
        <w:rPr>
          <w:rFonts w:asciiTheme="majorHAnsi" w:hAnsiTheme="majorHAnsi"/>
        </w:rPr>
      </w:pPr>
      <w:r w:rsidRPr="000E4B81">
        <w:rPr>
          <w:rFonts w:asciiTheme="majorHAnsi" w:hAnsiTheme="majorHAnsi"/>
        </w:rPr>
        <w:lastRenderedPageBreak/>
        <w:t xml:space="preserve">Μετά τη κοινοποίηση της σχετικής απόφασης ανάθεσης, ο ανάδοχος που θα επιλεγεί, θα κληθεί να υπογράψει σχετική σύμβαση με </w:t>
      </w:r>
      <w:r w:rsidR="001D5BCD" w:rsidRPr="000E4B81">
        <w:rPr>
          <w:rFonts w:asciiTheme="majorHAnsi" w:hAnsiTheme="majorHAnsi"/>
        </w:rPr>
        <w:t>το Πανεπιστήμιο Κρήτης</w:t>
      </w:r>
      <w:r w:rsidRPr="000E4B81">
        <w:rPr>
          <w:rFonts w:asciiTheme="majorHAnsi" w:hAnsiTheme="majorHAnsi"/>
        </w:rPr>
        <w:t xml:space="preserve"> προσκομίζοντας τα απαιτούμενα δικαιολογητικά. </w:t>
      </w:r>
    </w:p>
    <w:p w14:paraId="40140697" w14:textId="77777777" w:rsidR="000E4B81" w:rsidRPr="000E4B81" w:rsidRDefault="000E4B81" w:rsidP="00361249">
      <w:pPr>
        <w:spacing w:line="240" w:lineRule="auto"/>
        <w:ind w:firstLine="284"/>
        <w:contextualSpacing/>
        <w:jc w:val="both"/>
        <w:rPr>
          <w:rFonts w:asciiTheme="majorHAnsi" w:hAnsiTheme="majorHAnsi"/>
        </w:rPr>
      </w:pPr>
    </w:p>
    <w:p w14:paraId="4996DAAC" w14:textId="77777777" w:rsidR="0025086F" w:rsidRPr="000E4B81" w:rsidRDefault="0025086F" w:rsidP="00700744">
      <w:pPr>
        <w:pStyle w:val="3"/>
        <w:numPr>
          <w:ilvl w:val="0"/>
          <w:numId w:val="30"/>
        </w:numPr>
        <w:spacing w:after="200"/>
        <w:ind w:left="357" w:hanging="357"/>
        <w:rPr>
          <w:rFonts w:asciiTheme="majorHAnsi" w:hAnsiTheme="majorHAnsi"/>
          <w:b w:val="0"/>
          <w:sz w:val="22"/>
          <w:szCs w:val="22"/>
        </w:rPr>
      </w:pPr>
      <w:r w:rsidRPr="000E4B81">
        <w:rPr>
          <w:rFonts w:asciiTheme="majorHAnsi" w:hAnsiTheme="majorHAnsi"/>
          <w:sz w:val="22"/>
          <w:szCs w:val="22"/>
        </w:rPr>
        <w:t>Πληρωμή</w:t>
      </w:r>
    </w:p>
    <w:p w14:paraId="3B4FE5BC" w14:textId="5C40075F" w:rsidR="0025086F" w:rsidRPr="000E4B81" w:rsidRDefault="0025086F" w:rsidP="00FA2FC6">
      <w:pPr>
        <w:spacing w:line="240" w:lineRule="auto"/>
        <w:contextualSpacing/>
        <w:jc w:val="both"/>
        <w:rPr>
          <w:rFonts w:asciiTheme="majorHAnsi" w:hAnsiTheme="majorHAnsi" w:cs="Arial"/>
        </w:rPr>
      </w:pPr>
      <w:r w:rsidRPr="000E4B81">
        <w:rPr>
          <w:rFonts w:asciiTheme="majorHAnsi" w:eastAsia="Tahoma" w:hAnsiTheme="majorHAnsi"/>
        </w:rPr>
        <w:t>Η πληρωμή θα γίνεται σε Ευρώ, βάσει τ</w:t>
      </w:r>
      <w:r w:rsidR="007A3BF7">
        <w:rPr>
          <w:rFonts w:asciiTheme="majorHAnsi" w:eastAsia="Tahoma" w:hAnsiTheme="majorHAnsi"/>
        </w:rPr>
        <w:t>ων</w:t>
      </w:r>
      <w:r w:rsidRPr="000E4B81">
        <w:rPr>
          <w:rFonts w:asciiTheme="majorHAnsi" w:eastAsia="Tahoma" w:hAnsiTheme="majorHAnsi"/>
        </w:rPr>
        <w:t xml:space="preserve"> τιμολογί</w:t>
      </w:r>
      <w:r w:rsidR="007A3BF7">
        <w:rPr>
          <w:rFonts w:asciiTheme="majorHAnsi" w:eastAsia="Tahoma" w:hAnsiTheme="majorHAnsi"/>
        </w:rPr>
        <w:t>ων</w:t>
      </w:r>
      <w:r w:rsidRPr="000E4B81">
        <w:rPr>
          <w:rFonts w:asciiTheme="majorHAnsi" w:eastAsia="Tahoma" w:hAnsiTheme="majorHAnsi"/>
        </w:rPr>
        <w:t xml:space="preserve"> του αναδόχου</w:t>
      </w:r>
      <w:r w:rsidR="007A3BF7" w:rsidRPr="007A3BF7">
        <w:rPr>
          <w:rFonts w:asciiTheme="majorHAnsi" w:hAnsiTheme="majorHAnsi"/>
        </w:rPr>
        <w:t xml:space="preserve"> (</w:t>
      </w:r>
      <w:r w:rsidR="007A3BF7">
        <w:rPr>
          <w:rFonts w:asciiTheme="majorHAnsi" w:hAnsiTheme="majorHAnsi"/>
          <w:u w:val="single"/>
        </w:rPr>
        <w:t>θα εκδοθεί χωριστό τιμολόγιο για κάθε Τμήμα/Υπηρεσία</w:t>
      </w:r>
      <w:r w:rsidR="007A3BF7" w:rsidRPr="007A3BF7">
        <w:rPr>
          <w:rFonts w:asciiTheme="majorHAnsi" w:hAnsiTheme="majorHAnsi"/>
        </w:rPr>
        <w:t>)</w:t>
      </w:r>
      <w:r w:rsidRPr="000E4B81">
        <w:rPr>
          <w:rFonts w:asciiTheme="majorHAnsi" w:eastAsia="Tahoma" w:hAnsiTheme="majorHAnsi"/>
        </w:rPr>
        <w:t>, στ</w:t>
      </w:r>
      <w:r w:rsidR="007A3BF7">
        <w:rPr>
          <w:rFonts w:asciiTheme="majorHAnsi" w:eastAsia="Tahoma" w:hAnsiTheme="majorHAnsi"/>
        </w:rPr>
        <w:t>α</w:t>
      </w:r>
      <w:r w:rsidRPr="000E4B81">
        <w:rPr>
          <w:rFonts w:asciiTheme="majorHAnsi" w:eastAsia="Tahoma" w:hAnsiTheme="majorHAnsi"/>
        </w:rPr>
        <w:t xml:space="preserve"> οποί</w:t>
      </w:r>
      <w:r w:rsidR="007A3BF7">
        <w:rPr>
          <w:rFonts w:asciiTheme="majorHAnsi" w:eastAsia="Tahoma" w:hAnsiTheme="majorHAnsi"/>
        </w:rPr>
        <w:t>α</w:t>
      </w:r>
      <w:r w:rsidRPr="000E4B81">
        <w:rPr>
          <w:rFonts w:asciiTheme="majorHAnsi" w:eastAsia="Tahoma" w:hAnsiTheme="majorHAnsi"/>
        </w:rPr>
        <w:t xml:space="preserve"> θα αναγράφεται </w:t>
      </w:r>
      <w:r w:rsidRPr="000E4B81">
        <w:rPr>
          <w:rFonts w:asciiTheme="majorHAnsi" w:hAnsiTheme="majorHAnsi"/>
        </w:rPr>
        <w:t xml:space="preserve">ο αριθμός πρωτοκόλλου της Σύμβασης, </w:t>
      </w:r>
      <w:r w:rsidRPr="000E4B81">
        <w:rPr>
          <w:rFonts w:asciiTheme="majorHAnsi" w:hAnsiTheme="majorHAnsi" w:cs="Arial"/>
        </w:rPr>
        <w:t xml:space="preserve">με την προσκόμιση των </w:t>
      </w:r>
      <w:proofErr w:type="spellStart"/>
      <w:r w:rsidRPr="000E4B81">
        <w:rPr>
          <w:rFonts w:asciiTheme="majorHAnsi" w:hAnsiTheme="majorHAnsi" w:cs="Arial"/>
        </w:rPr>
        <w:t>νομίμων</w:t>
      </w:r>
      <w:proofErr w:type="spellEnd"/>
      <w:r w:rsidRPr="000E4B81">
        <w:rPr>
          <w:rFonts w:asciiTheme="majorHAnsi" w:hAnsiTheme="majorHAnsi" w:cs="Arial"/>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032D2156"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 xml:space="preserve">Από την πληρωμή </w:t>
      </w:r>
      <w:proofErr w:type="spellStart"/>
      <w:r w:rsidRPr="000E4B81">
        <w:rPr>
          <w:rFonts w:asciiTheme="majorHAnsi" w:hAnsiTheme="majorHAnsi"/>
        </w:rPr>
        <w:t>παρακρατούνται</w:t>
      </w:r>
      <w:proofErr w:type="spellEnd"/>
      <w:r w:rsidRPr="000E4B81">
        <w:rPr>
          <w:rFonts w:asciiTheme="majorHAnsi" w:hAnsiTheme="majorHAnsi"/>
        </w:rPr>
        <w:t xml:space="preserve"> οι ισχύουσες κάθε φορά νόμιμες κρατήσεις καθώς και φόρος εισοδήματος επί της καθαρής αξίας του τιμολογίου</w:t>
      </w:r>
      <w:r w:rsidR="000C6482" w:rsidRPr="000E4B81">
        <w:rPr>
          <w:rFonts w:asciiTheme="majorHAnsi" w:hAnsiTheme="majorHAnsi"/>
        </w:rPr>
        <w:t>.</w:t>
      </w:r>
    </w:p>
    <w:p w14:paraId="75649104" w14:textId="77777777" w:rsidR="009B3217" w:rsidRPr="000E4B81" w:rsidRDefault="009B3217" w:rsidP="009B3217">
      <w:pPr>
        <w:jc w:val="both"/>
        <w:rPr>
          <w:rFonts w:asciiTheme="majorHAnsi" w:hAnsiTheme="majorHAnsi"/>
        </w:rPr>
      </w:pPr>
      <w:r w:rsidRPr="000E4B81">
        <w:rPr>
          <w:rFonts w:asciiTheme="majorHAnsi" w:hAnsiTheme="majorHAnsi"/>
          <w:u w:val="single"/>
        </w:rPr>
        <w:t>Ο οικονομικός φορέας ο οποίος θα επιλεγεί</w:t>
      </w:r>
      <w:r w:rsidRPr="000E4B81">
        <w:rPr>
          <w:rFonts w:asciiTheme="majorHAnsi" w:hAnsiTheme="majorHAnsi"/>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2E1C502D" w14:textId="77777777" w:rsidR="00361249" w:rsidRPr="000E4B81" w:rsidRDefault="00361249" w:rsidP="00361249">
      <w:pPr>
        <w:shd w:val="clear" w:color="auto" w:fill="FFFFFF"/>
        <w:ind w:left="709" w:hanging="284"/>
        <w:jc w:val="both"/>
        <w:rPr>
          <w:rFonts w:asciiTheme="majorHAnsi" w:hAnsiTheme="majorHAnsi"/>
        </w:rPr>
      </w:pPr>
      <w:r w:rsidRPr="000E4B81">
        <w:rPr>
          <w:rFonts w:asciiTheme="majorHAnsi" w:hAnsiTheme="majorHAnsi"/>
        </w:rPr>
        <w:t xml:space="preserve">α.  </w:t>
      </w:r>
      <w:r w:rsidRPr="000E4B81">
        <w:rPr>
          <w:rFonts w:asciiTheme="majorHAnsi" w:hAnsiTheme="majorHAnsi"/>
          <w:b/>
        </w:rPr>
        <w:t>Απόσπασμα ποινικού μητρώου</w:t>
      </w:r>
      <w:r w:rsidRPr="000E4B81">
        <w:rPr>
          <w:rFonts w:asciiTheme="majorHAnsi" w:hAnsiTheme="majorHAnsi"/>
        </w:rPr>
        <w:t xml:space="preserve"> </w:t>
      </w:r>
      <w:r w:rsidRPr="000E4B81">
        <w:rPr>
          <w:rFonts w:asciiTheme="majorHAnsi" w:hAnsiTheme="majorHAnsi"/>
          <w:i/>
          <w:iCs/>
        </w:rPr>
        <w:t xml:space="preserve">(Η υποχρέωση αφορά ιδίως: </w:t>
      </w:r>
      <w:proofErr w:type="spellStart"/>
      <w:r w:rsidRPr="000E4B81">
        <w:rPr>
          <w:rFonts w:asciiTheme="majorHAnsi" w:hAnsiTheme="majorHAnsi"/>
          <w:i/>
          <w:iCs/>
        </w:rPr>
        <w:t>αα</w:t>
      </w:r>
      <w:proofErr w:type="spellEnd"/>
      <w:r w:rsidRPr="000E4B81">
        <w:rPr>
          <w:rFonts w:asciiTheme="majorHAnsi" w:hAnsiTheme="majorHAnsi"/>
          <w:i/>
          <w:iCs/>
        </w:rPr>
        <w:t xml:space="preserve">) στις περιπτώσεις εταιρειών περιορισμένης ευθύνης (Ε.Π.Ε.) και προσωπικών εταιρειών (Ο.Ε. και Ε.Ε.), τους διαχειριστές, </w:t>
      </w:r>
      <w:proofErr w:type="spellStart"/>
      <w:r w:rsidRPr="000E4B81">
        <w:rPr>
          <w:rFonts w:asciiTheme="majorHAnsi" w:hAnsiTheme="majorHAnsi"/>
          <w:i/>
          <w:iCs/>
        </w:rPr>
        <w:t>ββ</w:t>
      </w:r>
      <w:proofErr w:type="spellEnd"/>
      <w:r w:rsidRPr="000E4B81">
        <w:rPr>
          <w:rFonts w:asciiTheme="majorHAnsi" w:hAnsiTheme="majorHAnsi"/>
          <w:i/>
          <w:iCs/>
        </w:rPr>
        <w:t xml:space="preserve">) στις περιπτώσεις ανωνύμων εταιρειών (Α.Ε.), τον Διευθύνοντα Σύμβουλο, καθώς και όλα τα μέλη του Διοικητικού Συμβουλίου), ή </w:t>
      </w:r>
      <w:r w:rsidRPr="000E4B81">
        <w:rPr>
          <w:rFonts w:asciiTheme="majorHAnsi" w:hAnsiTheme="majorHAnsi"/>
          <w:b/>
          <w:i/>
          <w:iCs/>
        </w:rPr>
        <w:t>εναλλακτικά υπεύθυνη δήλωση</w:t>
      </w:r>
      <w:r w:rsidRPr="000E4B81">
        <w:rPr>
          <w:rFonts w:asciiTheme="majorHAnsi" w:hAnsiTheme="majorHAnsi"/>
          <w:i/>
          <w:iCs/>
        </w:rPr>
        <w:t xml:space="preserve"> που να δηλώνεται ότι δεν συντρέχουν οι λόγοι αποκλεισμού της  παρ. 1, του άρθρου 73 του Ν.4412 (εκ μέρους του οικονομικού φορέα σε περίπτωση φυσικού προσώπου ή σε περίπτωση νομικού προσώπου την υποβολή αυτής εκ μέρους του </w:t>
      </w:r>
      <w:proofErr w:type="spellStart"/>
      <w:r w:rsidRPr="000E4B81">
        <w:rPr>
          <w:rFonts w:asciiTheme="majorHAnsi" w:hAnsiTheme="majorHAnsi"/>
          <w:i/>
          <w:iCs/>
        </w:rPr>
        <w:t>νομίμου</w:t>
      </w:r>
      <w:proofErr w:type="spellEnd"/>
      <w:r w:rsidRPr="000E4B81">
        <w:rPr>
          <w:rFonts w:asciiTheme="majorHAnsi" w:hAnsiTheme="majorHAnsi"/>
          <w:i/>
          <w:iCs/>
        </w:rPr>
        <w:t xml:space="preserve"> εκπροσώπου)</w:t>
      </w:r>
      <w:r w:rsidRPr="000E4B81">
        <w:rPr>
          <w:rFonts w:asciiTheme="majorHAnsi" w:hAnsiTheme="majorHAnsi"/>
          <w:i/>
          <w:iCs/>
          <w:color w:val="000000"/>
        </w:rPr>
        <w:t>.</w:t>
      </w:r>
    </w:p>
    <w:p w14:paraId="0F3C935C" w14:textId="77777777" w:rsidR="00361249" w:rsidRPr="000E4B81" w:rsidRDefault="00361249" w:rsidP="00361249">
      <w:pPr>
        <w:ind w:left="709" w:hanging="284"/>
        <w:jc w:val="both"/>
        <w:rPr>
          <w:rFonts w:asciiTheme="majorHAnsi" w:hAnsiTheme="majorHAnsi"/>
        </w:rPr>
      </w:pPr>
      <w:r w:rsidRPr="000E4B81">
        <w:rPr>
          <w:rFonts w:asciiTheme="majorHAnsi" w:hAnsiTheme="majorHAnsi"/>
        </w:rPr>
        <w:t xml:space="preserve">β. </w:t>
      </w:r>
      <w:r w:rsidRPr="000E4B81">
        <w:rPr>
          <w:rFonts w:asciiTheme="majorHAnsi" w:hAnsiTheme="majorHAnsi"/>
          <w:b/>
        </w:rPr>
        <w:t>Φορολογική ενημερότητα</w:t>
      </w:r>
    </w:p>
    <w:p w14:paraId="21EDEF10" w14:textId="77777777" w:rsidR="00361249" w:rsidRPr="000E4B81" w:rsidRDefault="00361249" w:rsidP="00361249">
      <w:pPr>
        <w:ind w:left="709" w:hanging="284"/>
        <w:jc w:val="both"/>
        <w:rPr>
          <w:rFonts w:asciiTheme="majorHAnsi" w:hAnsiTheme="majorHAnsi"/>
        </w:rPr>
      </w:pPr>
      <w:r w:rsidRPr="000E4B81">
        <w:rPr>
          <w:rFonts w:asciiTheme="majorHAnsi" w:hAnsiTheme="majorHAnsi"/>
        </w:rPr>
        <w:t xml:space="preserve">γ. </w:t>
      </w:r>
      <w:r w:rsidRPr="000E4B81">
        <w:rPr>
          <w:rFonts w:asciiTheme="majorHAnsi" w:hAnsiTheme="majorHAnsi"/>
          <w:b/>
        </w:rPr>
        <w:t>Ασφαλιστική ενημερότητα</w:t>
      </w:r>
      <w:r w:rsidRPr="000E4B81">
        <w:rPr>
          <w:rFonts w:asciiTheme="majorHAnsi" w:hAnsiTheme="majorHAnsi"/>
        </w:rPr>
        <w:t xml:space="preserve"> (άρθρο 80 παρ.2 του Ν.4412/2016)</w:t>
      </w:r>
    </w:p>
    <w:p w14:paraId="0D30843B" w14:textId="1EDBDD76" w:rsidR="003A7C55" w:rsidRPr="000E4B81" w:rsidRDefault="003A7C55" w:rsidP="00361249">
      <w:pPr>
        <w:ind w:left="709" w:hanging="284"/>
        <w:jc w:val="both"/>
        <w:rPr>
          <w:rFonts w:asciiTheme="majorHAnsi" w:hAnsiTheme="majorHAnsi"/>
          <w:b/>
          <w:bCs/>
        </w:rPr>
      </w:pPr>
      <w:r w:rsidRPr="000E4B81">
        <w:rPr>
          <w:rFonts w:asciiTheme="majorHAnsi" w:hAnsiTheme="majorHAnsi"/>
        </w:rPr>
        <w:t xml:space="preserve">δ. </w:t>
      </w:r>
      <w:r w:rsidRPr="000E4B81">
        <w:rPr>
          <w:rFonts w:asciiTheme="majorHAnsi" w:hAnsiTheme="majorHAnsi"/>
          <w:b/>
          <w:bCs/>
        </w:rPr>
        <w:t>Νομιμοποιητικά έγγραφα</w:t>
      </w:r>
    </w:p>
    <w:p w14:paraId="3FF90CF5" w14:textId="36FDA390" w:rsidR="009B3217" w:rsidRDefault="009B3217" w:rsidP="000E4B81">
      <w:pPr>
        <w:pStyle w:val="ad"/>
        <w:spacing w:line="280" w:lineRule="atLeast"/>
        <w:jc w:val="both"/>
        <w:rPr>
          <w:rFonts w:asciiTheme="majorHAnsi" w:hAnsiTheme="majorHAnsi"/>
        </w:rPr>
      </w:pPr>
      <w:r w:rsidRPr="000E4B81">
        <w:rPr>
          <w:rFonts w:asciiTheme="majorHAnsi" w:hAnsiTheme="majorHAnsi"/>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0E4B81">
        <w:rPr>
          <w:rFonts w:asciiTheme="majorHAnsi" w:hAnsiTheme="majorHAnsi"/>
        </w:rPr>
        <w:t>Βούτες</w:t>
      </w:r>
      <w:proofErr w:type="spellEnd"/>
      <w:r w:rsidRPr="000E4B81">
        <w:rPr>
          <w:rFonts w:asciiTheme="majorHAnsi" w:hAnsiTheme="majorHAnsi"/>
        </w:rPr>
        <w:t xml:space="preserve"> και στο </w:t>
      </w:r>
      <w:proofErr w:type="spellStart"/>
      <w:r w:rsidRPr="000E4B81">
        <w:rPr>
          <w:rFonts w:asciiTheme="majorHAnsi" w:hAnsiTheme="majorHAnsi"/>
        </w:rPr>
        <w:t>τηλ</w:t>
      </w:r>
      <w:proofErr w:type="spellEnd"/>
      <w:r w:rsidRPr="000E4B81">
        <w:rPr>
          <w:rFonts w:asciiTheme="majorHAnsi" w:hAnsiTheme="majorHAnsi"/>
        </w:rPr>
        <w:t>. 2810-3931</w:t>
      </w:r>
      <w:r w:rsidR="003A7C55" w:rsidRPr="000E4B81">
        <w:rPr>
          <w:rFonts w:asciiTheme="majorHAnsi" w:hAnsiTheme="majorHAnsi"/>
        </w:rPr>
        <w:t>42</w:t>
      </w:r>
      <w:r w:rsidRPr="000E4B81">
        <w:rPr>
          <w:rFonts w:asciiTheme="majorHAnsi" w:hAnsiTheme="majorHAnsi"/>
        </w:rPr>
        <w:t xml:space="preserve"> (κ</w:t>
      </w:r>
      <w:r w:rsidR="003A7C55" w:rsidRPr="000E4B81">
        <w:rPr>
          <w:rFonts w:asciiTheme="majorHAnsi" w:hAnsiTheme="majorHAnsi"/>
        </w:rPr>
        <w:t xml:space="preserve">α Μαριού – </w:t>
      </w:r>
      <w:hyperlink r:id="rId9" w:history="1">
        <w:r w:rsidR="000E4B81" w:rsidRPr="000E6D2D">
          <w:rPr>
            <w:rStyle w:val="-"/>
            <w:rFonts w:asciiTheme="majorHAnsi" w:hAnsiTheme="majorHAnsi"/>
            <w:lang w:val="en-US"/>
          </w:rPr>
          <w:t>mariou</w:t>
        </w:r>
        <w:r w:rsidR="000E4B81" w:rsidRPr="000E6D2D">
          <w:rPr>
            <w:rStyle w:val="-"/>
            <w:rFonts w:asciiTheme="majorHAnsi" w:hAnsiTheme="majorHAnsi"/>
          </w:rPr>
          <w:t>@</w:t>
        </w:r>
        <w:r w:rsidR="000E4B81" w:rsidRPr="000E6D2D">
          <w:rPr>
            <w:rStyle w:val="-"/>
            <w:rFonts w:asciiTheme="majorHAnsi" w:hAnsiTheme="majorHAnsi"/>
            <w:lang w:val="en-US"/>
          </w:rPr>
          <w:t>admin</w:t>
        </w:r>
        <w:r w:rsidR="000E4B81" w:rsidRPr="000E6D2D">
          <w:rPr>
            <w:rStyle w:val="-"/>
            <w:rFonts w:asciiTheme="majorHAnsi" w:hAnsiTheme="majorHAnsi"/>
          </w:rPr>
          <w:t>.</w:t>
        </w:r>
        <w:r w:rsidR="000E4B81" w:rsidRPr="000E6D2D">
          <w:rPr>
            <w:rStyle w:val="-"/>
            <w:rFonts w:asciiTheme="majorHAnsi" w:hAnsiTheme="majorHAnsi"/>
            <w:lang w:val="en-US"/>
          </w:rPr>
          <w:t>uoc</w:t>
        </w:r>
        <w:r w:rsidR="000E4B81" w:rsidRPr="000E6D2D">
          <w:rPr>
            <w:rStyle w:val="-"/>
            <w:rFonts w:asciiTheme="majorHAnsi" w:hAnsiTheme="majorHAnsi"/>
          </w:rPr>
          <w:t>.</w:t>
        </w:r>
        <w:r w:rsidR="000E4B81" w:rsidRPr="000E6D2D">
          <w:rPr>
            <w:rStyle w:val="-"/>
            <w:rFonts w:asciiTheme="majorHAnsi" w:hAnsiTheme="majorHAnsi"/>
            <w:lang w:val="en-US"/>
          </w:rPr>
          <w:t>gr</w:t>
        </w:r>
      </w:hyperlink>
      <w:r w:rsidRPr="000E4B81">
        <w:rPr>
          <w:rFonts w:asciiTheme="majorHAnsi" w:hAnsiTheme="majorHAnsi"/>
        </w:rPr>
        <w:t>).</w:t>
      </w:r>
    </w:p>
    <w:p w14:paraId="4F3CC99D" w14:textId="6E01C829" w:rsidR="000E4B81" w:rsidRDefault="0079265E" w:rsidP="000E4B81">
      <w:pPr>
        <w:pStyle w:val="ad"/>
        <w:spacing w:line="280" w:lineRule="atLeast"/>
        <w:jc w:val="both"/>
        <w:rPr>
          <w:rFonts w:asciiTheme="majorHAnsi" w:hAnsiTheme="majorHAnsi"/>
        </w:rPr>
      </w:pPr>
      <w:r>
        <w:rPr>
          <w:rFonts w:asciiTheme="majorHAnsi" w:hAnsiTheme="majorHAnsi"/>
        </w:rPr>
        <w:t>Τεχνικές Πληροφορίες :</w:t>
      </w:r>
    </w:p>
    <w:p w14:paraId="31BCD7A7" w14:textId="4712F512" w:rsidR="0079265E" w:rsidRPr="00C82E22" w:rsidRDefault="0079265E" w:rsidP="0079265E">
      <w:pPr>
        <w:pStyle w:val="ad"/>
        <w:spacing w:line="280" w:lineRule="atLeast"/>
        <w:ind w:right="-285"/>
        <w:rPr>
          <w:rFonts w:asciiTheme="majorHAnsi" w:hAnsiTheme="majorHAnsi"/>
          <w:bCs/>
        </w:rPr>
      </w:pPr>
      <w:r w:rsidRPr="00C82E22">
        <w:rPr>
          <w:rFonts w:asciiTheme="majorHAnsi" w:hAnsiTheme="majorHAnsi"/>
          <w:bCs/>
        </w:rPr>
        <w:t>ΤΜΗΜΑ 1 - ΕΠΙΠΛΑ ΤΜΗΜΑΤΟΣ ΒΙΟΛΟΓΙΑΣ (</w:t>
      </w:r>
      <w:r>
        <w:rPr>
          <w:rFonts w:asciiTheme="majorHAnsi" w:hAnsiTheme="majorHAnsi"/>
          <w:bCs/>
        </w:rPr>
        <w:t xml:space="preserve">κα </w:t>
      </w:r>
      <w:proofErr w:type="spellStart"/>
      <w:r>
        <w:rPr>
          <w:rFonts w:asciiTheme="majorHAnsi" w:hAnsiTheme="majorHAnsi"/>
          <w:bCs/>
        </w:rPr>
        <w:t>Λεράκη</w:t>
      </w:r>
      <w:proofErr w:type="spellEnd"/>
      <w:r>
        <w:rPr>
          <w:rFonts w:asciiTheme="majorHAnsi" w:hAnsiTheme="majorHAnsi"/>
          <w:bCs/>
        </w:rPr>
        <w:t xml:space="preserve"> 2810394400</w:t>
      </w:r>
      <w:r w:rsidRPr="00C82E22">
        <w:rPr>
          <w:rFonts w:asciiTheme="majorHAnsi" w:hAnsiTheme="majorHAnsi"/>
          <w:bCs/>
        </w:rPr>
        <w:t>)</w:t>
      </w:r>
    </w:p>
    <w:p w14:paraId="34A9E64E" w14:textId="3BE0FA35" w:rsidR="0079265E" w:rsidRPr="00C82E22" w:rsidRDefault="0079265E" w:rsidP="0079265E">
      <w:pPr>
        <w:pStyle w:val="ad"/>
        <w:spacing w:line="280" w:lineRule="atLeast"/>
        <w:ind w:right="-285"/>
        <w:rPr>
          <w:rFonts w:asciiTheme="majorHAnsi" w:hAnsiTheme="majorHAnsi"/>
          <w:bCs/>
        </w:rPr>
      </w:pPr>
      <w:r w:rsidRPr="00C82E22">
        <w:rPr>
          <w:rFonts w:asciiTheme="majorHAnsi" w:hAnsiTheme="majorHAnsi"/>
          <w:bCs/>
        </w:rPr>
        <w:t>ΤΜΗΜΑ 2 – ΕΠΙΠΛΑ ΥΠΟΔΙΕΥΘΥΝΣΗΣ ΔΙΟΙΚΗΤΙΚΟΥ (</w:t>
      </w:r>
      <w:r>
        <w:rPr>
          <w:rFonts w:asciiTheme="majorHAnsi" w:hAnsiTheme="majorHAnsi"/>
          <w:bCs/>
        </w:rPr>
        <w:t xml:space="preserve">κα </w:t>
      </w:r>
      <w:proofErr w:type="spellStart"/>
      <w:r w:rsidR="002E7AFF">
        <w:rPr>
          <w:rFonts w:asciiTheme="majorHAnsi" w:hAnsiTheme="majorHAnsi"/>
          <w:bCs/>
        </w:rPr>
        <w:t>Τριπαλιτάκη</w:t>
      </w:r>
      <w:proofErr w:type="spellEnd"/>
      <w:r w:rsidR="002E7AFF">
        <w:rPr>
          <w:rFonts w:asciiTheme="majorHAnsi" w:hAnsiTheme="majorHAnsi"/>
          <w:bCs/>
        </w:rPr>
        <w:t xml:space="preserve"> </w:t>
      </w:r>
      <w:r w:rsidR="002E7AFF" w:rsidRPr="002E7AFF">
        <w:rPr>
          <w:rFonts w:asciiTheme="majorHAnsi" w:hAnsiTheme="majorHAnsi"/>
          <w:bCs/>
        </w:rPr>
        <w:t>2810393199</w:t>
      </w:r>
      <w:r w:rsidRPr="00C82E22">
        <w:rPr>
          <w:rFonts w:asciiTheme="majorHAnsi" w:hAnsiTheme="majorHAnsi"/>
          <w:bCs/>
        </w:rPr>
        <w:t>)</w:t>
      </w:r>
    </w:p>
    <w:p w14:paraId="74F5007F" w14:textId="57D0C39F" w:rsidR="0079265E" w:rsidRPr="00230D28" w:rsidRDefault="0079265E" w:rsidP="0079265E">
      <w:pPr>
        <w:pStyle w:val="ad"/>
        <w:spacing w:line="280" w:lineRule="atLeast"/>
        <w:ind w:right="-285"/>
        <w:rPr>
          <w:rFonts w:asciiTheme="majorHAnsi" w:hAnsiTheme="majorHAnsi"/>
          <w:bCs/>
        </w:rPr>
      </w:pPr>
      <w:r w:rsidRPr="00C82E22">
        <w:rPr>
          <w:rFonts w:asciiTheme="majorHAnsi" w:hAnsiTheme="majorHAnsi"/>
          <w:bCs/>
        </w:rPr>
        <w:t>ΤΜΗΜΑ 3 – ΕΠΙΠΛΑ ΤΜΗΜΑΤΟΣ ΕΚΠΑΙΔΕΥΣΗΣ &amp; ΕΡΕΥΝΑΣ (</w:t>
      </w:r>
      <w:r>
        <w:rPr>
          <w:rFonts w:asciiTheme="majorHAnsi" w:hAnsiTheme="majorHAnsi"/>
          <w:bCs/>
        </w:rPr>
        <w:t xml:space="preserve">κος </w:t>
      </w:r>
      <w:proofErr w:type="spellStart"/>
      <w:r>
        <w:rPr>
          <w:rFonts w:asciiTheme="majorHAnsi" w:hAnsiTheme="majorHAnsi"/>
          <w:bCs/>
        </w:rPr>
        <w:t>Λογαριαστάκης</w:t>
      </w:r>
      <w:proofErr w:type="spellEnd"/>
      <w:r>
        <w:rPr>
          <w:rFonts w:asciiTheme="majorHAnsi" w:hAnsiTheme="majorHAnsi"/>
          <w:bCs/>
        </w:rPr>
        <w:t xml:space="preserve"> </w:t>
      </w:r>
      <w:r w:rsidRPr="0079265E">
        <w:rPr>
          <w:rFonts w:asciiTheme="majorHAnsi" w:hAnsiTheme="majorHAnsi"/>
          <w:bCs/>
        </w:rPr>
        <w:t>2810394875</w:t>
      </w:r>
      <w:r w:rsidRPr="00C82E22">
        <w:rPr>
          <w:rFonts w:asciiTheme="majorHAnsi" w:hAnsiTheme="majorHAnsi"/>
          <w:bCs/>
        </w:rPr>
        <w:t>)</w:t>
      </w:r>
    </w:p>
    <w:p w14:paraId="7620F0E2" w14:textId="67B0893E" w:rsidR="0079265E" w:rsidRPr="00230D28" w:rsidRDefault="0079265E" w:rsidP="0079265E">
      <w:pPr>
        <w:pStyle w:val="ad"/>
        <w:spacing w:line="280" w:lineRule="atLeast"/>
        <w:ind w:right="-285"/>
        <w:rPr>
          <w:rFonts w:asciiTheme="majorHAnsi" w:hAnsiTheme="majorHAnsi"/>
          <w:bCs/>
        </w:rPr>
      </w:pPr>
      <w:r w:rsidRPr="00C82E22">
        <w:rPr>
          <w:rFonts w:asciiTheme="majorHAnsi" w:hAnsiTheme="majorHAnsi"/>
          <w:bCs/>
        </w:rPr>
        <w:t xml:space="preserve">ΤΜΗΜΑ 4 </w:t>
      </w:r>
      <w:r>
        <w:rPr>
          <w:rFonts w:asciiTheme="majorHAnsi" w:hAnsiTheme="majorHAnsi"/>
          <w:bCs/>
        </w:rPr>
        <w:t xml:space="preserve">- </w:t>
      </w:r>
      <w:r w:rsidRPr="00C82E22">
        <w:rPr>
          <w:rFonts w:asciiTheme="majorHAnsi" w:hAnsiTheme="majorHAnsi"/>
          <w:bCs/>
        </w:rPr>
        <w:t>ΕΠΙΠΛΑ ΙΑΤΡΙΚΗΣ ΣΧΟΛΗΣ (</w:t>
      </w:r>
      <w:r>
        <w:rPr>
          <w:rFonts w:asciiTheme="majorHAnsi" w:hAnsiTheme="majorHAnsi"/>
          <w:bCs/>
        </w:rPr>
        <w:t xml:space="preserve">κα </w:t>
      </w:r>
      <w:proofErr w:type="spellStart"/>
      <w:r>
        <w:rPr>
          <w:rFonts w:asciiTheme="majorHAnsi" w:hAnsiTheme="majorHAnsi"/>
          <w:bCs/>
        </w:rPr>
        <w:t>Μωραϊτάκη</w:t>
      </w:r>
      <w:proofErr w:type="spellEnd"/>
      <w:r>
        <w:rPr>
          <w:rFonts w:asciiTheme="majorHAnsi" w:hAnsiTheme="majorHAnsi"/>
          <w:bCs/>
        </w:rPr>
        <w:t xml:space="preserve"> </w:t>
      </w:r>
      <w:r w:rsidRPr="0079265E">
        <w:rPr>
          <w:rFonts w:asciiTheme="majorHAnsi" w:hAnsiTheme="majorHAnsi"/>
          <w:bCs/>
        </w:rPr>
        <w:t>2810394520</w:t>
      </w:r>
      <w:r w:rsidRPr="00C82E22">
        <w:rPr>
          <w:rFonts w:asciiTheme="majorHAnsi" w:hAnsiTheme="majorHAnsi"/>
          <w:bCs/>
        </w:rPr>
        <w:t>)</w:t>
      </w:r>
    </w:p>
    <w:p w14:paraId="68C60BE7" w14:textId="5FF607C7" w:rsidR="0079265E" w:rsidRPr="00230D28" w:rsidRDefault="0079265E" w:rsidP="0079265E">
      <w:pPr>
        <w:pStyle w:val="ad"/>
        <w:spacing w:line="280" w:lineRule="atLeast"/>
        <w:ind w:right="-285"/>
        <w:rPr>
          <w:rFonts w:asciiTheme="majorHAnsi" w:hAnsiTheme="majorHAnsi"/>
          <w:bCs/>
        </w:rPr>
      </w:pPr>
      <w:r w:rsidRPr="00C82E22">
        <w:rPr>
          <w:rFonts w:asciiTheme="majorHAnsi" w:hAnsiTheme="majorHAnsi"/>
          <w:bCs/>
        </w:rPr>
        <w:t>ΤΜΗΜΑ 5 – ΕΠΙΠΛΑ ΤΜΗΜΑΤΟΣ ΕΠΙΣΤΗΜΗΣ &amp; ΜΗΧΑΝΙΚΗΣ ΥΛΙΚΩΝ (</w:t>
      </w:r>
      <w:r>
        <w:rPr>
          <w:rFonts w:asciiTheme="majorHAnsi" w:hAnsiTheme="majorHAnsi"/>
          <w:bCs/>
        </w:rPr>
        <w:t xml:space="preserve">κος </w:t>
      </w:r>
      <w:proofErr w:type="spellStart"/>
      <w:r>
        <w:rPr>
          <w:rFonts w:asciiTheme="majorHAnsi" w:hAnsiTheme="majorHAnsi"/>
          <w:bCs/>
        </w:rPr>
        <w:t>Στρατήγης</w:t>
      </w:r>
      <w:proofErr w:type="spellEnd"/>
      <w:r>
        <w:rPr>
          <w:rFonts w:asciiTheme="majorHAnsi" w:hAnsiTheme="majorHAnsi"/>
          <w:bCs/>
        </w:rPr>
        <w:t xml:space="preserve"> </w:t>
      </w:r>
      <w:r w:rsidRPr="0079265E">
        <w:rPr>
          <w:rFonts w:asciiTheme="majorHAnsi" w:hAnsiTheme="majorHAnsi"/>
          <w:bCs/>
        </w:rPr>
        <w:t>2810394272)</w:t>
      </w:r>
    </w:p>
    <w:p w14:paraId="10C39C39" w14:textId="7520D025" w:rsidR="0079265E" w:rsidRDefault="0079265E" w:rsidP="0079265E">
      <w:pPr>
        <w:pStyle w:val="ad"/>
        <w:spacing w:line="280" w:lineRule="atLeast"/>
        <w:ind w:right="-285"/>
        <w:rPr>
          <w:rFonts w:asciiTheme="majorHAnsi" w:hAnsiTheme="majorHAnsi"/>
          <w:bCs/>
        </w:rPr>
      </w:pPr>
      <w:r w:rsidRPr="00C82E22">
        <w:rPr>
          <w:rFonts w:asciiTheme="majorHAnsi" w:hAnsiTheme="majorHAnsi"/>
          <w:bCs/>
        </w:rPr>
        <w:t>ΤΜΗΜΑ 6 -  ΕΠΙΠΛΑ ΤΜΗΜΑΤΟΣ ΦΥΣΙΚΗΣ (</w:t>
      </w:r>
      <w:r>
        <w:rPr>
          <w:rFonts w:asciiTheme="majorHAnsi" w:hAnsiTheme="majorHAnsi"/>
          <w:bCs/>
        </w:rPr>
        <w:t>κα Παττακού 2810394321)</w:t>
      </w:r>
    </w:p>
    <w:p w14:paraId="3B4D017C" w14:textId="41A9F75A" w:rsidR="0079265E" w:rsidRPr="00C82E22" w:rsidRDefault="0079265E" w:rsidP="0079265E">
      <w:pPr>
        <w:pStyle w:val="ad"/>
        <w:spacing w:line="280" w:lineRule="atLeast"/>
        <w:ind w:right="-285"/>
        <w:rPr>
          <w:rFonts w:asciiTheme="majorHAnsi" w:hAnsiTheme="majorHAnsi"/>
          <w:bCs/>
        </w:rPr>
      </w:pPr>
      <w:r w:rsidRPr="00C82E22">
        <w:rPr>
          <w:rFonts w:asciiTheme="majorHAnsi" w:hAnsiTheme="majorHAnsi"/>
          <w:bCs/>
        </w:rPr>
        <w:t xml:space="preserve">ΤΜΗΜΑ </w:t>
      </w:r>
      <w:r>
        <w:rPr>
          <w:rFonts w:asciiTheme="majorHAnsi" w:hAnsiTheme="majorHAnsi"/>
          <w:bCs/>
        </w:rPr>
        <w:t>7</w:t>
      </w:r>
      <w:r w:rsidRPr="00C82E22">
        <w:rPr>
          <w:rFonts w:asciiTheme="majorHAnsi" w:hAnsiTheme="majorHAnsi"/>
          <w:bCs/>
        </w:rPr>
        <w:t xml:space="preserve"> – ΕΠΙΠΛΑ ΥΠΟΔΙΕΥΘΥΝΣΗΣ </w:t>
      </w:r>
      <w:r>
        <w:rPr>
          <w:rFonts w:asciiTheme="majorHAnsi" w:hAnsiTheme="majorHAnsi"/>
          <w:bCs/>
        </w:rPr>
        <w:t>ΟΙΚ. ΔΙΑΧΕΙΡΙΣΗΣ</w:t>
      </w:r>
      <w:r w:rsidRPr="00C82E22">
        <w:rPr>
          <w:rFonts w:asciiTheme="majorHAnsi" w:hAnsiTheme="majorHAnsi"/>
          <w:bCs/>
        </w:rPr>
        <w:t xml:space="preserve"> (</w:t>
      </w:r>
      <w:r>
        <w:rPr>
          <w:rFonts w:asciiTheme="majorHAnsi" w:hAnsiTheme="majorHAnsi"/>
          <w:bCs/>
        </w:rPr>
        <w:t>κος Τσαγκαράκης 2810393162)</w:t>
      </w:r>
    </w:p>
    <w:p w14:paraId="2D2A10F1" w14:textId="77777777" w:rsidR="0079265E" w:rsidRDefault="0079265E" w:rsidP="000E4B81">
      <w:pPr>
        <w:pStyle w:val="ad"/>
        <w:spacing w:line="280" w:lineRule="atLeast"/>
        <w:jc w:val="both"/>
        <w:rPr>
          <w:rFonts w:asciiTheme="majorHAnsi" w:hAnsiTheme="majorHAnsi"/>
        </w:rPr>
      </w:pPr>
    </w:p>
    <w:p w14:paraId="26A1455A"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 xml:space="preserve">Ο Πρύτανης </w:t>
      </w:r>
    </w:p>
    <w:p w14:paraId="13EE45F8"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του Πανεπιστημίου Κρήτης</w:t>
      </w:r>
    </w:p>
    <w:p w14:paraId="45C60F3C"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Γεώργιος Κοντάκης</w:t>
      </w:r>
    </w:p>
    <w:p w14:paraId="5A4354D3"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 xml:space="preserve"> Καθηγητής</w:t>
      </w:r>
    </w:p>
    <w:p w14:paraId="7533FEB7" w14:textId="77777777" w:rsidR="0025086F" w:rsidRPr="000E4B81" w:rsidRDefault="0025086F" w:rsidP="0025086F">
      <w:pPr>
        <w:rPr>
          <w:rFonts w:asciiTheme="majorHAnsi" w:eastAsia="Meiryo" w:hAnsiTheme="majorHAnsi"/>
          <w:b/>
        </w:rPr>
      </w:pPr>
    </w:p>
    <w:tbl>
      <w:tblPr>
        <w:tblW w:w="10730" w:type="dxa"/>
        <w:jc w:val="center"/>
        <w:tblLayout w:type="fixed"/>
        <w:tblLook w:val="04A0" w:firstRow="1" w:lastRow="0" w:firstColumn="1" w:lastColumn="0" w:noHBand="0" w:noVBand="1"/>
      </w:tblPr>
      <w:tblGrid>
        <w:gridCol w:w="1952"/>
        <w:gridCol w:w="236"/>
        <w:gridCol w:w="1962"/>
        <w:gridCol w:w="1134"/>
        <w:gridCol w:w="715"/>
        <w:gridCol w:w="1084"/>
        <w:gridCol w:w="3647"/>
      </w:tblGrid>
      <w:tr w:rsidR="0052477B" w:rsidRPr="000E4B81" w14:paraId="1B1DFE31" w14:textId="77777777" w:rsidTr="00972030">
        <w:trPr>
          <w:trHeight w:val="240"/>
          <w:jc w:val="center"/>
        </w:trPr>
        <w:tc>
          <w:tcPr>
            <w:tcW w:w="1952" w:type="dxa"/>
            <w:shd w:val="clear" w:color="auto" w:fill="auto"/>
            <w:noWrap/>
            <w:vAlign w:val="bottom"/>
          </w:tcPr>
          <w:p w14:paraId="23D53613" w14:textId="77777777" w:rsidR="0025086F" w:rsidRPr="000E4B81" w:rsidRDefault="0025086F" w:rsidP="000E4B81">
            <w:pPr>
              <w:spacing w:after="0" w:line="240" w:lineRule="auto"/>
              <w:rPr>
                <w:rFonts w:asciiTheme="majorHAnsi" w:eastAsia="Times New Roman" w:hAnsiTheme="majorHAnsi"/>
                <w:lang w:eastAsia="el-GR"/>
              </w:rPr>
            </w:pPr>
          </w:p>
        </w:tc>
        <w:tc>
          <w:tcPr>
            <w:tcW w:w="236" w:type="dxa"/>
            <w:shd w:val="clear" w:color="auto" w:fill="auto"/>
            <w:noWrap/>
            <w:vAlign w:val="bottom"/>
          </w:tcPr>
          <w:p w14:paraId="45883B29" w14:textId="77777777" w:rsidR="0025086F" w:rsidRPr="000E4B81" w:rsidRDefault="0025086F" w:rsidP="0025086F">
            <w:pPr>
              <w:spacing w:after="0" w:line="240" w:lineRule="auto"/>
              <w:rPr>
                <w:rFonts w:asciiTheme="majorHAnsi" w:eastAsia="Times New Roman" w:hAnsiTheme="majorHAnsi"/>
                <w:lang w:eastAsia="el-GR"/>
              </w:rPr>
            </w:pPr>
          </w:p>
        </w:tc>
        <w:tc>
          <w:tcPr>
            <w:tcW w:w="1962" w:type="dxa"/>
            <w:shd w:val="clear" w:color="auto" w:fill="auto"/>
            <w:noWrap/>
            <w:vAlign w:val="bottom"/>
          </w:tcPr>
          <w:p w14:paraId="16527FF2" w14:textId="77777777" w:rsidR="0025086F" w:rsidRPr="000E4B81" w:rsidRDefault="0025086F" w:rsidP="0025086F">
            <w:pPr>
              <w:spacing w:after="0" w:line="240" w:lineRule="auto"/>
              <w:rPr>
                <w:rFonts w:asciiTheme="majorHAnsi" w:eastAsia="Times New Roman" w:hAnsiTheme="majorHAnsi"/>
                <w:lang w:eastAsia="el-GR"/>
              </w:rPr>
            </w:pPr>
          </w:p>
        </w:tc>
        <w:tc>
          <w:tcPr>
            <w:tcW w:w="1134" w:type="dxa"/>
            <w:shd w:val="clear" w:color="auto" w:fill="auto"/>
            <w:noWrap/>
            <w:vAlign w:val="center"/>
          </w:tcPr>
          <w:p w14:paraId="7603178A" w14:textId="77777777" w:rsidR="0025086F" w:rsidRPr="000E4B81" w:rsidRDefault="0025086F" w:rsidP="0025086F">
            <w:pPr>
              <w:spacing w:after="0" w:line="240" w:lineRule="auto"/>
              <w:jc w:val="center"/>
              <w:rPr>
                <w:rFonts w:asciiTheme="majorHAnsi" w:eastAsia="Times New Roman" w:hAnsiTheme="majorHAnsi"/>
                <w:lang w:eastAsia="el-GR"/>
              </w:rPr>
            </w:pPr>
          </w:p>
        </w:tc>
        <w:tc>
          <w:tcPr>
            <w:tcW w:w="715" w:type="dxa"/>
            <w:shd w:val="clear" w:color="auto" w:fill="auto"/>
            <w:noWrap/>
            <w:vAlign w:val="center"/>
          </w:tcPr>
          <w:p w14:paraId="6FAB04E9" w14:textId="77777777" w:rsidR="0025086F" w:rsidRPr="000E4B81" w:rsidRDefault="0025086F" w:rsidP="0025086F">
            <w:pPr>
              <w:spacing w:after="0" w:line="240" w:lineRule="auto"/>
              <w:jc w:val="center"/>
              <w:rPr>
                <w:rFonts w:asciiTheme="majorHAnsi" w:eastAsia="Times New Roman" w:hAnsiTheme="majorHAnsi"/>
                <w:lang w:eastAsia="el-GR"/>
              </w:rPr>
            </w:pPr>
          </w:p>
        </w:tc>
        <w:tc>
          <w:tcPr>
            <w:tcW w:w="1084" w:type="dxa"/>
            <w:shd w:val="clear" w:color="auto" w:fill="auto"/>
            <w:noWrap/>
            <w:vAlign w:val="bottom"/>
          </w:tcPr>
          <w:p w14:paraId="0EE8618C" w14:textId="77777777" w:rsidR="0025086F" w:rsidRPr="000E4B81" w:rsidRDefault="0025086F" w:rsidP="0025086F">
            <w:pPr>
              <w:spacing w:after="0" w:line="240" w:lineRule="auto"/>
              <w:jc w:val="center"/>
              <w:rPr>
                <w:rFonts w:asciiTheme="majorHAnsi" w:eastAsia="Times New Roman" w:hAnsiTheme="majorHAnsi"/>
                <w:lang w:eastAsia="el-GR"/>
              </w:rPr>
            </w:pPr>
          </w:p>
        </w:tc>
        <w:tc>
          <w:tcPr>
            <w:tcW w:w="3647" w:type="dxa"/>
            <w:shd w:val="clear" w:color="auto" w:fill="auto"/>
            <w:noWrap/>
            <w:vAlign w:val="bottom"/>
          </w:tcPr>
          <w:p w14:paraId="03F2F7ED" w14:textId="77777777" w:rsidR="0025086F" w:rsidRPr="000E4B81" w:rsidRDefault="0025086F" w:rsidP="0025086F">
            <w:pPr>
              <w:spacing w:after="0" w:line="240" w:lineRule="auto"/>
              <w:jc w:val="center"/>
              <w:rPr>
                <w:rFonts w:asciiTheme="majorHAnsi" w:eastAsia="Times New Roman" w:hAnsiTheme="majorHAnsi"/>
                <w:lang w:eastAsia="el-GR"/>
              </w:rPr>
            </w:pPr>
          </w:p>
        </w:tc>
      </w:tr>
    </w:tbl>
    <w:p w14:paraId="68AD4F07" w14:textId="77777777" w:rsidR="00536049" w:rsidRPr="000E4B81" w:rsidRDefault="00536049">
      <w:pPr>
        <w:spacing w:after="0" w:line="240" w:lineRule="auto"/>
        <w:rPr>
          <w:rFonts w:asciiTheme="majorHAnsi" w:hAnsiTheme="majorHAnsi"/>
          <w:b/>
        </w:rPr>
      </w:pPr>
    </w:p>
    <w:p w14:paraId="5BBDA658" w14:textId="77777777" w:rsidR="00536049" w:rsidRPr="000E4B81" w:rsidRDefault="00536049">
      <w:pPr>
        <w:spacing w:after="0" w:line="240" w:lineRule="auto"/>
        <w:rPr>
          <w:rFonts w:asciiTheme="majorHAnsi" w:hAnsiTheme="majorHAnsi"/>
          <w:b/>
        </w:rPr>
      </w:pPr>
      <w:r w:rsidRPr="000E4B81">
        <w:rPr>
          <w:rFonts w:asciiTheme="majorHAnsi" w:hAnsiTheme="majorHAnsi"/>
          <w:b/>
        </w:rPr>
        <w:br w:type="page"/>
      </w:r>
    </w:p>
    <w:p w14:paraId="15A35FE7" w14:textId="77777777" w:rsidR="0025086F" w:rsidRPr="000E4B81" w:rsidRDefault="0025086F">
      <w:pPr>
        <w:spacing w:after="0" w:line="240" w:lineRule="auto"/>
        <w:rPr>
          <w:rFonts w:asciiTheme="majorHAnsi" w:hAnsiTheme="majorHAnsi"/>
          <w:b/>
        </w:rPr>
      </w:pPr>
    </w:p>
    <w:p w14:paraId="56C6808A" w14:textId="36C39634" w:rsidR="0025086F" w:rsidRDefault="0025086F" w:rsidP="0025086F">
      <w:pPr>
        <w:tabs>
          <w:tab w:val="left" w:pos="2430"/>
        </w:tabs>
        <w:spacing w:line="240" w:lineRule="auto"/>
        <w:contextualSpacing/>
        <w:jc w:val="center"/>
        <w:rPr>
          <w:rFonts w:asciiTheme="majorHAnsi" w:hAnsiTheme="majorHAnsi"/>
          <w:b/>
          <w:u w:val="single"/>
        </w:rPr>
      </w:pPr>
      <w:r w:rsidRPr="000E4B81">
        <w:rPr>
          <w:rFonts w:asciiTheme="majorHAnsi" w:hAnsiTheme="majorHAnsi"/>
          <w:b/>
          <w:u w:val="single"/>
        </w:rPr>
        <w:t xml:space="preserve">ΠΑΡΑΡΤΗΜΑ </w:t>
      </w:r>
    </w:p>
    <w:p w14:paraId="293EC7BC" w14:textId="77777777" w:rsidR="00A4687D" w:rsidRDefault="00A4687D" w:rsidP="0025086F">
      <w:pPr>
        <w:tabs>
          <w:tab w:val="left" w:pos="2430"/>
        </w:tabs>
        <w:spacing w:line="240" w:lineRule="auto"/>
        <w:contextualSpacing/>
        <w:jc w:val="center"/>
        <w:rPr>
          <w:rFonts w:asciiTheme="majorHAnsi" w:hAnsiTheme="majorHAnsi"/>
          <w:b/>
          <w:u w:val="single"/>
        </w:rPr>
      </w:pPr>
    </w:p>
    <w:p w14:paraId="1971408F" w14:textId="4128B807" w:rsidR="003C2D67" w:rsidRPr="003C2D67" w:rsidRDefault="003C2D67" w:rsidP="003C2D67">
      <w:pPr>
        <w:tabs>
          <w:tab w:val="left" w:pos="2430"/>
        </w:tabs>
        <w:spacing w:line="240" w:lineRule="auto"/>
        <w:contextualSpacing/>
        <w:jc w:val="center"/>
        <w:rPr>
          <w:rFonts w:asciiTheme="majorHAnsi" w:hAnsiTheme="majorHAnsi"/>
          <w:b/>
        </w:rPr>
      </w:pPr>
      <w:r w:rsidRPr="003C2D67">
        <w:rPr>
          <w:rFonts w:asciiTheme="majorHAnsi" w:hAnsiTheme="majorHAnsi"/>
          <w:b/>
        </w:rPr>
        <w:t>ΤΕΧΝΙΚΕΣ ΠΡΟΔΙΑΓΡΑΦΕΣ</w:t>
      </w:r>
    </w:p>
    <w:p w14:paraId="183E238C" w14:textId="77777777" w:rsidR="00073F86" w:rsidRPr="000E4B81" w:rsidRDefault="00073F86" w:rsidP="0025086F">
      <w:pPr>
        <w:tabs>
          <w:tab w:val="left" w:pos="2430"/>
        </w:tabs>
        <w:spacing w:line="240" w:lineRule="auto"/>
        <w:contextualSpacing/>
        <w:jc w:val="center"/>
        <w:rPr>
          <w:rFonts w:asciiTheme="majorHAnsi" w:hAnsiTheme="majorHAnsi"/>
          <w:b/>
          <w:u w:val="single"/>
        </w:rPr>
      </w:pPr>
    </w:p>
    <w:p w14:paraId="479F02FE" w14:textId="77777777" w:rsidR="0079265E" w:rsidRDefault="0079265E" w:rsidP="0079265E">
      <w:pPr>
        <w:pStyle w:val="ad"/>
        <w:spacing w:line="280" w:lineRule="atLeast"/>
        <w:ind w:right="-285"/>
        <w:rPr>
          <w:rFonts w:asciiTheme="majorHAnsi" w:hAnsiTheme="majorHAnsi"/>
          <w:b/>
          <w:u w:val="single"/>
        </w:rPr>
      </w:pPr>
      <w:r w:rsidRPr="00E46449">
        <w:rPr>
          <w:rFonts w:asciiTheme="majorHAnsi" w:hAnsiTheme="majorHAnsi"/>
          <w:b/>
          <w:u w:val="single"/>
        </w:rPr>
        <w:t>ΤΜΗΜΑ 1 - ΕΠΙΠΛΑ ΤΜΗΜΑΤΟΣ ΒΙΟΛΟΓΙΑΣ</w:t>
      </w:r>
      <w:r>
        <w:rPr>
          <w:rFonts w:asciiTheme="majorHAnsi" w:hAnsiTheme="majorHAnsi"/>
          <w:b/>
          <w:u w:val="single"/>
        </w:rPr>
        <w:t xml:space="preserve"> (Προϋπολογισμός 170,00€)</w:t>
      </w:r>
    </w:p>
    <w:p w14:paraId="3A42B532" w14:textId="77777777" w:rsidR="0079265E" w:rsidRPr="00E46449" w:rsidRDefault="0079265E" w:rsidP="0079265E">
      <w:pPr>
        <w:pStyle w:val="ad"/>
        <w:spacing w:line="280" w:lineRule="atLeast"/>
        <w:ind w:right="-285"/>
        <w:rPr>
          <w:rFonts w:asciiTheme="majorHAnsi" w:hAnsiTheme="majorHAnsi"/>
          <w:b/>
          <w:u w:val="single"/>
        </w:rPr>
      </w:pPr>
    </w:p>
    <w:p w14:paraId="2C2E20B9" w14:textId="77777777" w:rsidR="0079265E" w:rsidRPr="005E59D0" w:rsidRDefault="0079265E" w:rsidP="0079265E">
      <w:pPr>
        <w:pStyle w:val="a7"/>
        <w:numPr>
          <w:ilvl w:val="0"/>
          <w:numId w:val="31"/>
        </w:numPr>
        <w:contextualSpacing w:val="0"/>
        <w:jc w:val="both"/>
        <w:rPr>
          <w:rFonts w:asciiTheme="majorHAnsi" w:hAnsiTheme="majorHAnsi" w:cs="Calibri"/>
          <w:b/>
          <w:noProof/>
          <w:sz w:val="22"/>
          <w:szCs w:val="22"/>
        </w:rPr>
      </w:pPr>
      <w:r w:rsidRPr="005E59D0">
        <w:rPr>
          <w:rFonts w:asciiTheme="majorHAnsi" w:hAnsiTheme="majorHAnsi" w:cs="Calibri"/>
          <w:b/>
          <w:noProof/>
          <w:sz w:val="22"/>
          <w:szCs w:val="22"/>
        </w:rPr>
        <w:t>Τροχήλατο κάθισμα (1 τεμάχιο)</w:t>
      </w:r>
    </w:p>
    <w:p w14:paraId="00AA1FB8" w14:textId="77777777" w:rsidR="0079265E" w:rsidRDefault="0079265E" w:rsidP="0079265E">
      <w:pPr>
        <w:jc w:val="both"/>
        <w:rPr>
          <w:rFonts w:asciiTheme="majorHAnsi" w:hAnsiTheme="majorHAnsi" w:cs="Calibri"/>
          <w:bCs/>
          <w:noProof/>
        </w:rPr>
      </w:pPr>
      <w:r w:rsidRPr="005E59D0">
        <w:rPr>
          <w:rFonts w:asciiTheme="majorHAnsi" w:hAnsiTheme="majorHAnsi" w:cs="Calibri"/>
          <w:bCs/>
          <w:noProof/>
        </w:rPr>
        <w:t>Κάθισμα τ</w:t>
      </w:r>
      <w:r w:rsidRPr="00EB1F82">
        <w:rPr>
          <w:rFonts w:asciiTheme="majorHAnsi" w:hAnsiTheme="majorHAnsi" w:cs="Calibri"/>
          <w:bCs/>
          <w:noProof/>
        </w:rPr>
        <w:t>ροχήλατ</w:t>
      </w:r>
      <w:r w:rsidRPr="005E59D0">
        <w:rPr>
          <w:rFonts w:asciiTheme="majorHAnsi" w:hAnsiTheme="majorHAnsi" w:cs="Calibri"/>
          <w:bCs/>
          <w:noProof/>
        </w:rPr>
        <w:t>ο</w:t>
      </w:r>
      <w:r w:rsidRPr="00EB1F82">
        <w:rPr>
          <w:rFonts w:asciiTheme="majorHAnsi" w:hAnsiTheme="majorHAnsi" w:cs="Calibri"/>
          <w:bCs/>
          <w:noProof/>
        </w:rPr>
        <w:t xml:space="preserve"> με ψηλή ανακλινόμενη ανατομική πλάτη και δίχτυ από νάυλον, ρυθμιζόμενο ύψος με αμορτισέρ και μεταλλική βάση</w:t>
      </w:r>
      <w:r w:rsidRPr="005E59D0">
        <w:rPr>
          <w:rFonts w:asciiTheme="majorHAnsi" w:hAnsiTheme="majorHAnsi" w:cs="Calibri"/>
          <w:bCs/>
          <w:noProof/>
        </w:rPr>
        <w:t xml:space="preserve"> νίκελ, χρώματος μαύρου.</w:t>
      </w:r>
    </w:p>
    <w:p w14:paraId="198F8666" w14:textId="77777777" w:rsidR="0079265E" w:rsidRDefault="0079265E" w:rsidP="0079265E">
      <w:pPr>
        <w:pStyle w:val="a7"/>
        <w:numPr>
          <w:ilvl w:val="0"/>
          <w:numId w:val="31"/>
        </w:numPr>
        <w:contextualSpacing w:val="0"/>
        <w:jc w:val="both"/>
        <w:rPr>
          <w:rFonts w:asciiTheme="majorHAnsi" w:hAnsiTheme="majorHAnsi" w:cs="Calibri"/>
          <w:b/>
          <w:noProof/>
          <w:sz w:val="22"/>
          <w:szCs w:val="22"/>
        </w:rPr>
      </w:pPr>
      <w:r w:rsidRPr="005E59D0">
        <w:rPr>
          <w:rFonts w:asciiTheme="majorHAnsi" w:hAnsiTheme="majorHAnsi" w:cs="Calibri"/>
          <w:b/>
          <w:noProof/>
          <w:sz w:val="22"/>
          <w:szCs w:val="22"/>
        </w:rPr>
        <w:t>Τροχήλατη συρταριέρα</w:t>
      </w:r>
      <w:r>
        <w:rPr>
          <w:rFonts w:asciiTheme="majorHAnsi" w:hAnsiTheme="majorHAnsi" w:cs="Calibri"/>
          <w:b/>
          <w:noProof/>
          <w:sz w:val="22"/>
          <w:szCs w:val="22"/>
        </w:rPr>
        <w:t xml:space="preserve"> (2 τεμάχια)</w:t>
      </w:r>
    </w:p>
    <w:p w14:paraId="3223C582" w14:textId="77777777" w:rsidR="0079265E" w:rsidRDefault="0079265E" w:rsidP="0079265E">
      <w:pPr>
        <w:jc w:val="both"/>
        <w:rPr>
          <w:rFonts w:asciiTheme="majorHAnsi" w:hAnsiTheme="majorHAnsi" w:cs="Calibri"/>
          <w:bCs/>
          <w:noProof/>
        </w:rPr>
      </w:pPr>
      <w:r w:rsidRPr="005E59D0">
        <w:rPr>
          <w:rFonts w:asciiTheme="majorHAnsi" w:hAnsiTheme="majorHAnsi" w:cs="Calibri"/>
          <w:bCs/>
          <w:noProof/>
        </w:rPr>
        <w:t>Συρταριέρα μελαμίνης, τροχήλατη, με 3 συρτάρια, 40x48x56cm, με σύστημα κεντρικού κλειδώματος, χρώματος γκρί σκούρο/κερασί</w:t>
      </w:r>
      <w:r>
        <w:rPr>
          <w:rFonts w:asciiTheme="majorHAnsi" w:hAnsiTheme="majorHAnsi" w:cs="Calibri"/>
          <w:bCs/>
          <w:noProof/>
        </w:rPr>
        <w:t>.</w:t>
      </w:r>
    </w:p>
    <w:p w14:paraId="215CD206" w14:textId="77777777" w:rsidR="0079265E" w:rsidRPr="00E46449" w:rsidRDefault="0079265E" w:rsidP="0079265E">
      <w:pPr>
        <w:jc w:val="both"/>
        <w:rPr>
          <w:rFonts w:asciiTheme="majorHAnsi" w:hAnsiTheme="majorHAnsi" w:cs="Calibri"/>
          <w:bCs/>
          <w:noProof/>
        </w:rPr>
      </w:pPr>
    </w:p>
    <w:p w14:paraId="5EBB1778" w14:textId="77777777" w:rsidR="0079265E" w:rsidRDefault="0079265E" w:rsidP="0079265E">
      <w:pPr>
        <w:pStyle w:val="ad"/>
        <w:spacing w:line="280" w:lineRule="atLeast"/>
        <w:ind w:right="-285"/>
        <w:rPr>
          <w:rFonts w:asciiTheme="majorHAnsi" w:hAnsiTheme="majorHAnsi"/>
          <w:b/>
          <w:u w:val="single"/>
        </w:rPr>
      </w:pPr>
      <w:r w:rsidRPr="00506D13">
        <w:rPr>
          <w:rFonts w:asciiTheme="majorHAnsi" w:hAnsiTheme="majorHAnsi"/>
          <w:b/>
          <w:u w:val="single"/>
        </w:rPr>
        <w:t>ΤΜΗΜΑ 2 – ΕΠΙΠΛΑ ΥΠΟΔΙΕΥΘΥΝΣΗΣ ΔΙΟΙΚΗΤΙΚΟΥ (Προϋπολογισμός 600,00€)</w:t>
      </w:r>
    </w:p>
    <w:p w14:paraId="4A8033B1" w14:textId="77777777" w:rsidR="0079265E" w:rsidRPr="00206BD2" w:rsidRDefault="0079265E" w:rsidP="0079265E">
      <w:pPr>
        <w:pStyle w:val="ad"/>
        <w:numPr>
          <w:ilvl w:val="0"/>
          <w:numId w:val="31"/>
        </w:numPr>
        <w:spacing w:after="0" w:line="280" w:lineRule="atLeast"/>
        <w:ind w:right="-285"/>
        <w:jc w:val="both"/>
        <w:rPr>
          <w:rFonts w:asciiTheme="majorHAnsi" w:hAnsiTheme="majorHAnsi"/>
          <w:b/>
          <w:u w:val="single"/>
        </w:rPr>
      </w:pPr>
      <w:r>
        <w:rPr>
          <w:rFonts w:asciiTheme="majorHAnsi" w:hAnsiTheme="majorHAnsi"/>
          <w:b/>
          <w:u w:val="single"/>
        </w:rPr>
        <w:t>Τροχήλατο κάθισμα (3 τεμάχια)</w:t>
      </w:r>
    </w:p>
    <w:p w14:paraId="334BF9DF" w14:textId="77777777" w:rsidR="0079265E" w:rsidRPr="00D20AF7" w:rsidRDefault="0079265E" w:rsidP="0079265E">
      <w:pPr>
        <w:spacing w:line="252" w:lineRule="auto"/>
        <w:jc w:val="both"/>
        <w:rPr>
          <w:rFonts w:asciiTheme="majorHAnsi" w:hAnsiTheme="majorHAnsi"/>
          <w:noProof/>
        </w:rPr>
      </w:pPr>
      <w:r>
        <w:rPr>
          <w:rFonts w:asciiTheme="majorHAnsi" w:hAnsiTheme="majorHAnsi"/>
          <w:noProof/>
        </w:rPr>
        <w:t xml:space="preserve">Κάθισμα </w:t>
      </w:r>
      <w:r w:rsidRPr="00D20AF7">
        <w:rPr>
          <w:rFonts w:asciiTheme="majorHAnsi" w:hAnsiTheme="majorHAnsi"/>
          <w:noProof/>
        </w:rPr>
        <w:t>τροχήλατ</w:t>
      </w:r>
      <w:r>
        <w:rPr>
          <w:rFonts w:asciiTheme="majorHAnsi" w:hAnsiTheme="majorHAnsi"/>
          <w:noProof/>
        </w:rPr>
        <w:t>ο</w:t>
      </w:r>
      <w:r w:rsidRPr="00D20AF7">
        <w:rPr>
          <w:rFonts w:asciiTheme="majorHAnsi" w:hAnsiTheme="majorHAnsi"/>
          <w:noProof/>
        </w:rPr>
        <w:t>, υφασμάτιν</w:t>
      </w:r>
      <w:r>
        <w:rPr>
          <w:rFonts w:asciiTheme="majorHAnsi" w:hAnsiTheme="majorHAnsi"/>
          <w:noProof/>
        </w:rPr>
        <w:t>ο</w:t>
      </w:r>
      <w:r w:rsidRPr="00D20AF7">
        <w:rPr>
          <w:rFonts w:asciiTheme="majorHAnsi" w:hAnsiTheme="majorHAnsi"/>
          <w:noProof/>
        </w:rPr>
        <w:t xml:space="preserve"> υψηλής αντοχής στις τριβές ή από δερματίνη αρίστης ποιότητας</w:t>
      </w:r>
    </w:p>
    <w:p w14:paraId="04BDC16C" w14:textId="77777777" w:rsidR="0079265E" w:rsidRPr="00D20AF7" w:rsidRDefault="0079265E" w:rsidP="0079265E">
      <w:pPr>
        <w:pStyle w:val="ad"/>
        <w:spacing w:line="280" w:lineRule="atLeast"/>
        <w:ind w:right="-285"/>
        <w:rPr>
          <w:rFonts w:asciiTheme="majorHAnsi" w:hAnsiTheme="majorHAnsi"/>
          <w:noProof/>
        </w:rPr>
      </w:pPr>
      <w:r w:rsidRPr="00D20AF7">
        <w:rPr>
          <w:rFonts w:asciiTheme="majorHAnsi" w:hAnsiTheme="majorHAnsi"/>
          <w:noProof/>
        </w:rPr>
        <w:t>Με ξεχωριστή έδρα-πλάτη, ψηλή πλάτη και μπράτσα</w:t>
      </w:r>
    </w:p>
    <w:p w14:paraId="7EB204CD" w14:textId="77777777" w:rsidR="0079265E" w:rsidRPr="00D20AF7" w:rsidRDefault="0079265E" w:rsidP="0079265E">
      <w:pPr>
        <w:pStyle w:val="ad"/>
        <w:spacing w:line="280" w:lineRule="atLeast"/>
        <w:ind w:right="-285"/>
        <w:rPr>
          <w:rFonts w:asciiTheme="majorHAnsi" w:hAnsiTheme="majorHAnsi"/>
          <w:noProof/>
        </w:rPr>
      </w:pPr>
      <w:r w:rsidRPr="00D20AF7">
        <w:rPr>
          <w:rFonts w:asciiTheme="majorHAnsi" w:hAnsiTheme="majorHAnsi"/>
          <w:noProof/>
        </w:rPr>
        <w:t xml:space="preserve">Η βάση του καθίσματος να είναι πεντακτινωτή διαμέτρου τουλάχιστον 660 mm από χυτοπρεσσαριστό αλουμίνιο, βαμμένη με ηλεκτροστατική βαφή ή από ανθεκτικό πολυκαρμπονικό υλικό, να </w:t>
      </w:r>
      <w:r w:rsidRPr="00D20AF7">
        <w:rPr>
          <w:rFonts w:asciiTheme="majorHAnsi" w:hAnsiTheme="majorHAnsi"/>
        </w:rPr>
        <w:t>αντέχει τα χτυπήματα και να μην ξεφλουδίζει</w:t>
      </w:r>
      <w:r>
        <w:rPr>
          <w:rFonts w:asciiTheme="majorHAnsi" w:hAnsiTheme="majorHAnsi"/>
        </w:rPr>
        <w:t xml:space="preserve">. </w:t>
      </w:r>
      <w:r w:rsidRPr="00D20AF7">
        <w:rPr>
          <w:rFonts w:asciiTheme="majorHAnsi" w:hAnsiTheme="majorHAnsi"/>
          <w:noProof/>
        </w:rPr>
        <w:t xml:space="preserve">Οι τροχοί να είναι δίδυμοι (ασφαλείας) από ενισχυμένο θερμοπλαστικό υλικό (πολυαμιδίου) ή ανθεκτικό πολυκαρμπονικό υλικό και να φέρουν κάλυμμα επίσης από πολυαμίδιο. </w:t>
      </w:r>
    </w:p>
    <w:p w14:paraId="0E6F3200" w14:textId="77777777" w:rsidR="0079265E" w:rsidRPr="00D20AF7" w:rsidRDefault="0079265E" w:rsidP="0079265E">
      <w:pPr>
        <w:spacing w:line="252" w:lineRule="auto"/>
        <w:jc w:val="both"/>
        <w:rPr>
          <w:rFonts w:asciiTheme="majorHAnsi" w:hAnsiTheme="majorHAnsi"/>
          <w:noProof/>
        </w:rPr>
      </w:pPr>
      <w:r w:rsidRPr="00D20AF7">
        <w:rPr>
          <w:rFonts w:asciiTheme="majorHAnsi" w:hAnsiTheme="majorHAnsi"/>
          <w:noProof/>
        </w:rPr>
        <w:t xml:space="preserve">Οι τροχοί της βάσης θα πρέπει να επιτρέπουν τον εύκολο καθαρισμό </w:t>
      </w:r>
      <w:r>
        <w:rPr>
          <w:rFonts w:asciiTheme="majorHAnsi" w:hAnsiTheme="majorHAnsi"/>
          <w:noProof/>
        </w:rPr>
        <w:t xml:space="preserve">τους. </w:t>
      </w:r>
      <w:r w:rsidRPr="00D20AF7">
        <w:rPr>
          <w:rFonts w:asciiTheme="majorHAnsi" w:hAnsiTheme="majorHAnsi"/>
          <w:noProof/>
        </w:rPr>
        <w:t>Να είναι κατάλληλοι για όλους τους τύπους των πατωμάτων.</w:t>
      </w:r>
      <w:r>
        <w:rPr>
          <w:rFonts w:asciiTheme="majorHAnsi" w:hAnsiTheme="majorHAnsi"/>
          <w:noProof/>
        </w:rPr>
        <w:t xml:space="preserve"> </w:t>
      </w:r>
      <w:r w:rsidRPr="00D20AF7">
        <w:rPr>
          <w:rFonts w:asciiTheme="majorHAnsi" w:hAnsiTheme="majorHAnsi"/>
          <w:noProof/>
        </w:rPr>
        <w:t xml:space="preserve">Να αντέχουν σε βάρος τουλάχιστον 250 </w:t>
      </w:r>
      <w:r w:rsidRPr="00D20AF7">
        <w:rPr>
          <w:rFonts w:asciiTheme="majorHAnsi" w:hAnsiTheme="majorHAnsi"/>
          <w:noProof/>
          <w:lang w:val="en-US"/>
        </w:rPr>
        <w:t>Kgr</w:t>
      </w:r>
      <w:r w:rsidRPr="00D20AF7">
        <w:rPr>
          <w:rFonts w:asciiTheme="majorHAnsi" w:hAnsiTheme="majorHAnsi"/>
          <w:noProof/>
        </w:rPr>
        <w:t>.</w:t>
      </w:r>
      <w:r>
        <w:rPr>
          <w:rFonts w:asciiTheme="majorHAnsi" w:hAnsiTheme="majorHAnsi"/>
          <w:noProof/>
        </w:rPr>
        <w:t xml:space="preserve"> </w:t>
      </w:r>
    </w:p>
    <w:p w14:paraId="5ADDD17C" w14:textId="77777777" w:rsidR="0079265E" w:rsidRPr="00D20AF7" w:rsidRDefault="0079265E" w:rsidP="0079265E">
      <w:pPr>
        <w:spacing w:line="252" w:lineRule="auto"/>
        <w:jc w:val="both"/>
        <w:rPr>
          <w:rFonts w:asciiTheme="majorHAnsi" w:hAnsiTheme="majorHAnsi"/>
        </w:rPr>
      </w:pPr>
      <w:r w:rsidRPr="00D20AF7">
        <w:rPr>
          <w:rFonts w:asciiTheme="majorHAnsi" w:hAnsiTheme="majorHAnsi"/>
        </w:rPr>
        <w:t xml:space="preserve">Το κάθισμα να διαθέτει μηχανισμό συγχρονισμένης κίνησης κλίσης έδρας και πλάτης </w:t>
      </w:r>
      <w:r w:rsidRPr="00D20AF7">
        <w:rPr>
          <w:rFonts w:asciiTheme="majorHAnsi" w:hAnsiTheme="majorHAnsi"/>
          <w:noProof/>
        </w:rPr>
        <w:t>(με δυνατότητα σταθεροποίησης σε  πολλές θέσεις)</w:t>
      </w:r>
      <w:r>
        <w:rPr>
          <w:rFonts w:asciiTheme="majorHAnsi" w:hAnsiTheme="majorHAnsi"/>
          <w:noProof/>
        </w:rPr>
        <w:t>.</w:t>
      </w:r>
    </w:p>
    <w:p w14:paraId="0ABA77B0" w14:textId="77777777" w:rsidR="0079265E" w:rsidRPr="00D20AF7" w:rsidRDefault="0079265E" w:rsidP="0079265E">
      <w:pPr>
        <w:spacing w:line="252" w:lineRule="auto"/>
        <w:jc w:val="both"/>
        <w:rPr>
          <w:rFonts w:asciiTheme="majorHAnsi" w:hAnsiTheme="majorHAnsi"/>
        </w:rPr>
      </w:pPr>
      <w:r w:rsidRPr="00D20AF7">
        <w:rPr>
          <w:rFonts w:asciiTheme="majorHAnsi" w:hAnsiTheme="majorHAnsi"/>
        </w:rPr>
        <w:t xml:space="preserve">Το κάθισμα να διαθέτει μηχανισμό (αυτόματης) ρύθμισης του ύψους της έδρας με έμβολο αερίου ή μέσω ενός υδραυλικού αμορτισέρ και με εύρος ρύθμισης 100mm τουλάχιστον. </w:t>
      </w:r>
    </w:p>
    <w:p w14:paraId="2E8E5528" w14:textId="77777777" w:rsidR="0079265E" w:rsidRPr="00D20AF7" w:rsidRDefault="0079265E" w:rsidP="0079265E">
      <w:pPr>
        <w:spacing w:line="252" w:lineRule="auto"/>
        <w:jc w:val="both"/>
        <w:rPr>
          <w:rFonts w:asciiTheme="majorHAnsi" w:hAnsiTheme="majorHAnsi"/>
        </w:rPr>
      </w:pPr>
      <w:r w:rsidRPr="00D20AF7">
        <w:rPr>
          <w:rFonts w:asciiTheme="majorHAnsi" w:hAnsiTheme="majorHAnsi"/>
        </w:rPr>
        <w:t xml:space="preserve">Το κάθισμα να διαθέτει ανεξάρτητο μηχανισμό ρύθμισης του ύψους της πλάτης, μηχανισμό </w:t>
      </w:r>
      <w:proofErr w:type="spellStart"/>
      <w:r w:rsidRPr="00D20AF7">
        <w:rPr>
          <w:rFonts w:asciiTheme="majorHAnsi" w:hAnsiTheme="majorHAnsi"/>
        </w:rPr>
        <w:t>ανάκλισης</w:t>
      </w:r>
      <w:proofErr w:type="spellEnd"/>
      <w:r w:rsidRPr="00D20AF7">
        <w:rPr>
          <w:rFonts w:asciiTheme="majorHAnsi" w:hAnsiTheme="majorHAnsi"/>
        </w:rPr>
        <w:t xml:space="preserve"> της πλάτης, μηχανισμό ρύθμισης της κλίσης της πλάτης και μηχανισμός της ρύθμισης της κλίσης της έδρας, οι οποίοι να μπορούν να σταθεροποιηθούν σε οποιοδήποτε σημείο</w:t>
      </w:r>
      <w:r>
        <w:rPr>
          <w:rFonts w:asciiTheme="majorHAnsi" w:hAnsiTheme="majorHAnsi"/>
        </w:rPr>
        <w:t>.</w:t>
      </w:r>
    </w:p>
    <w:p w14:paraId="2565BE8B" w14:textId="77777777" w:rsidR="0079265E" w:rsidRPr="00D20AF7" w:rsidRDefault="0079265E" w:rsidP="0079265E">
      <w:pPr>
        <w:spacing w:line="252" w:lineRule="auto"/>
        <w:jc w:val="both"/>
        <w:rPr>
          <w:rFonts w:asciiTheme="majorHAnsi" w:hAnsiTheme="majorHAnsi"/>
          <w:noProof/>
        </w:rPr>
      </w:pPr>
      <w:r w:rsidRPr="00D20AF7">
        <w:rPr>
          <w:rFonts w:asciiTheme="majorHAnsi" w:hAnsiTheme="majorHAnsi"/>
          <w:noProof/>
        </w:rPr>
        <w:t>Ο μηχανισμός ανάκλισης της έδρας να είναι κατασκευασμένος από χυτοπρεσσαριστό αλουμίνιο και χάλυβα.</w:t>
      </w:r>
    </w:p>
    <w:p w14:paraId="4B4B9A42" w14:textId="77777777" w:rsidR="0079265E" w:rsidRPr="00D20AF7" w:rsidRDefault="0079265E" w:rsidP="0079265E">
      <w:pPr>
        <w:spacing w:line="252" w:lineRule="auto"/>
        <w:jc w:val="both"/>
        <w:rPr>
          <w:rFonts w:asciiTheme="majorHAnsi" w:hAnsiTheme="majorHAnsi"/>
          <w:noProof/>
        </w:rPr>
      </w:pPr>
      <w:r w:rsidRPr="00D20AF7">
        <w:rPr>
          <w:rFonts w:asciiTheme="majorHAnsi" w:hAnsiTheme="majorHAnsi"/>
          <w:noProof/>
        </w:rPr>
        <w:t>Ο μηχανισμός να μπορεί να ρυθμιστεί ανάλογα με το βάρος του χρήστη.</w:t>
      </w:r>
    </w:p>
    <w:p w14:paraId="2E69C5EC" w14:textId="77777777" w:rsidR="0079265E" w:rsidRPr="00D20AF7" w:rsidRDefault="0079265E" w:rsidP="0079265E">
      <w:pPr>
        <w:spacing w:line="252" w:lineRule="auto"/>
        <w:ind w:right="26"/>
        <w:jc w:val="both"/>
        <w:rPr>
          <w:rFonts w:asciiTheme="majorHAnsi" w:hAnsiTheme="majorHAnsi"/>
        </w:rPr>
      </w:pPr>
      <w:r w:rsidRPr="00D20AF7">
        <w:rPr>
          <w:rFonts w:asciiTheme="majorHAnsi" w:hAnsiTheme="majorHAnsi"/>
        </w:rPr>
        <w:t xml:space="preserve">Οι παραπάνω ρυθμίσεις να πραγματοποιούνται με την βοήθεια δύο (τουλάχιστον) μοχλών που βρίσκονται σε προσιτό σημείο κάτω από την έδρα του καθίσματος και να είναι εύχρηστοι χωρίς να απαιτείται άσκηση σημαντικής δύναμης από τον χρήστη. Επίσης, να υπάρχει η δυνατότητα ρύθμισης του ύψους της πλάτης με αυτόματο μηχανισμό χωρίς την χρήση κοχλία. </w:t>
      </w:r>
    </w:p>
    <w:p w14:paraId="2ADAB073" w14:textId="77777777" w:rsidR="0079265E" w:rsidRPr="00D20AF7" w:rsidRDefault="0079265E" w:rsidP="0079265E">
      <w:pPr>
        <w:spacing w:line="252" w:lineRule="auto"/>
        <w:jc w:val="both"/>
        <w:rPr>
          <w:rFonts w:asciiTheme="majorHAnsi" w:hAnsiTheme="majorHAnsi"/>
          <w:noProof/>
        </w:rPr>
      </w:pPr>
      <w:r w:rsidRPr="00D20AF7">
        <w:rPr>
          <w:rFonts w:asciiTheme="majorHAnsi" w:hAnsiTheme="majorHAnsi"/>
          <w:noProof/>
        </w:rPr>
        <w:t>Ο σκελετός της έδρας να είναι εργονομικά διαμορφωμένος</w:t>
      </w:r>
      <w:r>
        <w:rPr>
          <w:rFonts w:asciiTheme="majorHAnsi" w:hAnsiTheme="majorHAnsi"/>
          <w:noProof/>
        </w:rPr>
        <w:t xml:space="preserve"> και</w:t>
      </w:r>
      <w:r w:rsidRPr="00D20AF7">
        <w:rPr>
          <w:rFonts w:asciiTheme="majorHAnsi" w:hAnsiTheme="majorHAnsi"/>
          <w:noProof/>
        </w:rPr>
        <w:t xml:space="preserve"> να είναι κατασκευασμένος από θερμοπλαστικό πολυαμίδιο ή φύλλα οξιάς πάχους τουλάχιστον 12</w:t>
      </w:r>
      <w:r w:rsidRPr="00D20AF7">
        <w:rPr>
          <w:rFonts w:asciiTheme="majorHAnsi" w:hAnsiTheme="majorHAnsi"/>
          <w:noProof/>
          <w:lang w:val="en-US"/>
        </w:rPr>
        <w:t>mm</w:t>
      </w:r>
      <w:r w:rsidRPr="00D20AF7">
        <w:rPr>
          <w:rFonts w:asciiTheme="majorHAnsi" w:hAnsiTheme="majorHAnsi"/>
          <w:noProof/>
        </w:rPr>
        <w:t xml:space="preserve">. </w:t>
      </w:r>
    </w:p>
    <w:p w14:paraId="22AFEAB8" w14:textId="77777777" w:rsidR="0079265E" w:rsidRPr="00D20AF7" w:rsidRDefault="0079265E" w:rsidP="0079265E">
      <w:pPr>
        <w:spacing w:line="252" w:lineRule="auto"/>
        <w:jc w:val="both"/>
        <w:rPr>
          <w:rFonts w:asciiTheme="majorHAnsi" w:hAnsiTheme="majorHAnsi"/>
          <w:noProof/>
        </w:rPr>
      </w:pPr>
      <w:r w:rsidRPr="00D20AF7">
        <w:rPr>
          <w:rFonts w:asciiTheme="majorHAnsi" w:hAnsiTheme="majorHAnsi"/>
          <w:noProof/>
        </w:rPr>
        <w:t xml:space="preserve">Επί της έδρας να τοποθετείται/εφαρμόζεται ανατομικό, καλουπωτό μαξιλάρι από χυτή αφρώδη πολυουρεθάνη πάχους τουλάχιστον 40 mm, το οποίο επενδύεται με ύφασμα αντοχής 150.000 κύκλους ή τεχνιτό δέρμα </w:t>
      </w:r>
      <w:r w:rsidRPr="00D20AF7">
        <w:rPr>
          <w:rFonts w:asciiTheme="majorHAnsi" w:hAnsiTheme="majorHAnsi"/>
        </w:rPr>
        <w:t>αρίστης ποιότητας πιστοποιημένης αντοχής σε τριβές τουλάχιστον 100.000 κύκλους</w:t>
      </w:r>
      <w:r w:rsidRPr="00D20AF7">
        <w:rPr>
          <w:rFonts w:asciiTheme="majorHAnsi" w:hAnsiTheme="majorHAnsi"/>
          <w:noProof/>
        </w:rPr>
        <w:t>.</w:t>
      </w:r>
      <w:r>
        <w:rPr>
          <w:rFonts w:asciiTheme="majorHAnsi" w:hAnsiTheme="majorHAnsi"/>
          <w:noProof/>
        </w:rPr>
        <w:t xml:space="preserve"> </w:t>
      </w:r>
      <w:r w:rsidRPr="00D20AF7">
        <w:rPr>
          <w:rFonts w:asciiTheme="majorHAnsi" w:hAnsiTheme="majorHAnsi"/>
          <w:noProof/>
        </w:rPr>
        <w:t xml:space="preserve">Να υπάρχει δυνατότητα ρύθμισης του βάθους της έδρας από 0 – 60 mm (τουλάχιστον) και </w:t>
      </w:r>
      <w:r w:rsidRPr="00D20AF7">
        <w:rPr>
          <w:rFonts w:asciiTheme="majorHAnsi" w:hAnsiTheme="majorHAnsi"/>
          <w:noProof/>
        </w:rPr>
        <w:lastRenderedPageBreak/>
        <w:t xml:space="preserve">σταθεροποίηση σε τουλάχιστον 5 θέσεις. </w:t>
      </w:r>
      <w:r>
        <w:rPr>
          <w:rFonts w:asciiTheme="majorHAnsi" w:hAnsiTheme="majorHAnsi"/>
          <w:noProof/>
        </w:rPr>
        <w:t xml:space="preserve"> </w:t>
      </w:r>
      <w:r w:rsidRPr="00D20AF7">
        <w:rPr>
          <w:rFonts w:asciiTheme="majorHAnsi" w:hAnsiTheme="majorHAnsi"/>
          <w:noProof/>
        </w:rPr>
        <w:t>Εξωτερικά η έδρα (στην κάτω πλευρά) να καλύπτεται από ειδικό προστατευτικό σκληρό κέλυφος από πολυπροπυλένιο.</w:t>
      </w:r>
    </w:p>
    <w:p w14:paraId="51CC5E7F" w14:textId="77777777" w:rsidR="0079265E" w:rsidRPr="00D20AF7" w:rsidRDefault="0079265E" w:rsidP="0079265E">
      <w:pPr>
        <w:pStyle w:val="Web"/>
        <w:shd w:val="clear" w:color="auto" w:fill="FFFFFF"/>
        <w:spacing w:before="0" w:after="0" w:line="252" w:lineRule="auto"/>
        <w:jc w:val="both"/>
        <w:rPr>
          <w:rFonts w:asciiTheme="majorHAnsi" w:hAnsiTheme="majorHAnsi" w:cs="Calibri"/>
          <w:noProof/>
          <w:sz w:val="22"/>
          <w:szCs w:val="22"/>
        </w:rPr>
      </w:pPr>
      <w:r w:rsidRPr="00D20AF7">
        <w:rPr>
          <w:rFonts w:asciiTheme="majorHAnsi" w:hAnsiTheme="majorHAnsi" w:cs="Calibri"/>
          <w:noProof/>
          <w:sz w:val="22"/>
          <w:szCs w:val="22"/>
        </w:rPr>
        <w:t>Η πλάτη να είναι ψηλή</w:t>
      </w:r>
      <w:r>
        <w:rPr>
          <w:rFonts w:asciiTheme="majorHAnsi" w:hAnsiTheme="majorHAnsi" w:cs="Calibri"/>
          <w:noProof/>
          <w:sz w:val="22"/>
          <w:szCs w:val="22"/>
        </w:rPr>
        <w:t xml:space="preserve"> και</w:t>
      </w:r>
      <w:r w:rsidRPr="00D20AF7">
        <w:rPr>
          <w:rFonts w:asciiTheme="majorHAnsi" w:hAnsiTheme="majorHAnsi" w:cs="Calibri"/>
          <w:noProof/>
          <w:sz w:val="22"/>
          <w:szCs w:val="22"/>
        </w:rPr>
        <w:t xml:space="preserve"> να φέρει ανατομικό πλαίσιο/καμπύλες κατασκευασμένο από θερμοπλαστικό πολυαμίδιο ή πολυπροπυλένιο ή ξύλο ή χυτοπρεσσαριστό πλαστικό. </w:t>
      </w:r>
    </w:p>
    <w:p w14:paraId="28521D2F" w14:textId="77777777" w:rsidR="0079265E" w:rsidRPr="00D20AF7" w:rsidRDefault="0079265E" w:rsidP="0079265E">
      <w:pPr>
        <w:pStyle w:val="Web"/>
        <w:shd w:val="clear" w:color="auto" w:fill="FFFFFF"/>
        <w:spacing w:before="0" w:after="0" w:line="252" w:lineRule="auto"/>
        <w:jc w:val="both"/>
        <w:rPr>
          <w:rFonts w:asciiTheme="majorHAnsi" w:hAnsiTheme="majorHAnsi" w:cs="Calibri"/>
          <w:noProof/>
          <w:sz w:val="22"/>
          <w:szCs w:val="22"/>
        </w:rPr>
      </w:pPr>
      <w:r w:rsidRPr="00D20AF7">
        <w:rPr>
          <w:rFonts w:asciiTheme="majorHAnsi" w:hAnsiTheme="majorHAnsi" w:cs="Calibri"/>
          <w:noProof/>
          <w:sz w:val="22"/>
          <w:szCs w:val="22"/>
        </w:rPr>
        <w:t>Να διαθέτει ενσωματωμένη ρυθμιζόμενη καθ’ ύψος οσφυϊκή στήριξη για μεγαλύτερη άνεση.</w:t>
      </w:r>
    </w:p>
    <w:p w14:paraId="71364EE4" w14:textId="77777777" w:rsidR="0079265E" w:rsidRPr="00D20AF7" w:rsidRDefault="0079265E" w:rsidP="0079265E">
      <w:pPr>
        <w:pStyle w:val="Web"/>
        <w:shd w:val="clear" w:color="auto" w:fill="FFFFFF"/>
        <w:spacing w:before="0" w:after="0" w:line="252" w:lineRule="auto"/>
        <w:jc w:val="both"/>
        <w:rPr>
          <w:rFonts w:asciiTheme="majorHAnsi" w:hAnsiTheme="majorHAnsi" w:cs="Calibri"/>
          <w:noProof/>
          <w:sz w:val="22"/>
          <w:szCs w:val="22"/>
        </w:rPr>
      </w:pPr>
      <w:r w:rsidRPr="00D20AF7">
        <w:rPr>
          <w:rFonts w:asciiTheme="majorHAnsi" w:hAnsiTheme="majorHAnsi" w:cs="Calibri"/>
          <w:noProof/>
          <w:sz w:val="22"/>
          <w:szCs w:val="22"/>
        </w:rPr>
        <w:t>Να διαθέτει ειδικό μηχανισμό στήριξης που ακολουθεί την αλλαγή στάσης του σώματος κατά την διάρκεια της εργασίας</w:t>
      </w:r>
      <w:r>
        <w:rPr>
          <w:rFonts w:asciiTheme="majorHAnsi" w:hAnsiTheme="majorHAnsi" w:cs="Calibri"/>
          <w:noProof/>
          <w:sz w:val="22"/>
          <w:szCs w:val="22"/>
        </w:rPr>
        <w:t>.</w:t>
      </w:r>
    </w:p>
    <w:p w14:paraId="4B7D7138" w14:textId="77777777" w:rsidR="0079265E" w:rsidRPr="00D20AF7" w:rsidRDefault="0079265E" w:rsidP="0079265E">
      <w:pPr>
        <w:pStyle w:val="Web"/>
        <w:shd w:val="clear" w:color="auto" w:fill="FFFFFF"/>
        <w:spacing w:before="0" w:after="0" w:line="252" w:lineRule="auto"/>
        <w:jc w:val="both"/>
        <w:rPr>
          <w:rFonts w:asciiTheme="majorHAnsi" w:hAnsiTheme="majorHAnsi" w:cs="Calibri"/>
          <w:sz w:val="22"/>
          <w:szCs w:val="22"/>
        </w:rPr>
      </w:pPr>
      <w:r w:rsidRPr="00D20AF7">
        <w:rPr>
          <w:rFonts w:asciiTheme="majorHAnsi" w:hAnsiTheme="majorHAnsi" w:cs="Calibri"/>
          <w:sz w:val="22"/>
          <w:szCs w:val="22"/>
        </w:rPr>
        <w:t xml:space="preserve">Ο σκελετός </w:t>
      </w:r>
    </w:p>
    <w:p w14:paraId="266D5CDE" w14:textId="77777777" w:rsidR="0079265E" w:rsidRPr="00D20AF7" w:rsidRDefault="0079265E" w:rsidP="0079265E">
      <w:pPr>
        <w:pStyle w:val="Web"/>
        <w:numPr>
          <w:ilvl w:val="0"/>
          <w:numId w:val="32"/>
        </w:numPr>
        <w:shd w:val="clear" w:color="auto" w:fill="FFFFFF"/>
        <w:spacing w:before="0" w:after="0" w:line="252" w:lineRule="auto"/>
        <w:ind w:left="460" w:hanging="283"/>
        <w:jc w:val="both"/>
        <w:rPr>
          <w:rFonts w:asciiTheme="majorHAnsi" w:hAnsiTheme="majorHAnsi" w:cs="Calibri"/>
          <w:noProof/>
          <w:sz w:val="22"/>
          <w:szCs w:val="22"/>
        </w:rPr>
      </w:pPr>
      <w:r w:rsidRPr="00D20AF7">
        <w:rPr>
          <w:rFonts w:asciiTheme="majorHAnsi" w:hAnsiTheme="majorHAnsi" w:cs="Calibri"/>
          <w:sz w:val="22"/>
          <w:szCs w:val="22"/>
        </w:rPr>
        <w:t xml:space="preserve">Ή να καλύπτεται από ανατομικό μαξιλάρι αφρώδους βραδύκαυστης </w:t>
      </w:r>
      <w:proofErr w:type="spellStart"/>
      <w:r w:rsidRPr="00D20AF7">
        <w:rPr>
          <w:rFonts w:asciiTheme="majorHAnsi" w:hAnsiTheme="majorHAnsi" w:cs="Calibri"/>
          <w:sz w:val="22"/>
          <w:szCs w:val="22"/>
        </w:rPr>
        <w:t>πολυουρεθάνης</w:t>
      </w:r>
      <w:proofErr w:type="spellEnd"/>
      <w:r w:rsidRPr="00D20AF7">
        <w:rPr>
          <w:rFonts w:asciiTheme="majorHAnsi" w:hAnsiTheme="majorHAnsi" w:cs="Calibri"/>
          <w:sz w:val="22"/>
          <w:szCs w:val="22"/>
        </w:rPr>
        <w:t xml:space="preserve"> πάχους 40 </w:t>
      </w:r>
      <w:proofErr w:type="spellStart"/>
      <w:r w:rsidRPr="00D20AF7">
        <w:rPr>
          <w:rFonts w:asciiTheme="majorHAnsi" w:hAnsiTheme="majorHAnsi" w:cs="Calibri"/>
          <w:sz w:val="22"/>
          <w:szCs w:val="22"/>
        </w:rPr>
        <w:t>mm</w:t>
      </w:r>
      <w:proofErr w:type="spellEnd"/>
      <w:r w:rsidRPr="00D20AF7">
        <w:rPr>
          <w:rFonts w:asciiTheme="majorHAnsi" w:hAnsiTheme="majorHAnsi" w:cs="Calibri"/>
          <w:sz w:val="22"/>
          <w:szCs w:val="22"/>
        </w:rPr>
        <w:t xml:space="preserve"> τουλάχιστον, επενδυμένο </w:t>
      </w:r>
      <w:r w:rsidRPr="00D20AF7">
        <w:rPr>
          <w:rFonts w:asciiTheme="majorHAnsi" w:hAnsiTheme="majorHAnsi" w:cs="Calibri"/>
          <w:noProof/>
          <w:sz w:val="22"/>
          <w:szCs w:val="22"/>
        </w:rPr>
        <w:t xml:space="preserve">με ύφασμα αντοχής 150.000 κύκλους ή τεχνιτό δέρμα </w:t>
      </w:r>
      <w:r w:rsidRPr="00D20AF7">
        <w:rPr>
          <w:rFonts w:asciiTheme="majorHAnsi" w:hAnsiTheme="majorHAnsi" w:cs="Calibri"/>
          <w:sz w:val="22"/>
          <w:szCs w:val="22"/>
        </w:rPr>
        <w:t>αρίστης ποιότητας πιστοποιημένης αντοχής σε τριβές τουλάχιστον 100.000 κύκλους</w:t>
      </w:r>
      <w:r w:rsidRPr="00D20AF7">
        <w:rPr>
          <w:rFonts w:asciiTheme="majorHAnsi" w:hAnsiTheme="majorHAnsi" w:cs="Calibri"/>
          <w:noProof/>
          <w:sz w:val="22"/>
          <w:szCs w:val="22"/>
        </w:rPr>
        <w:t xml:space="preserve">. </w:t>
      </w:r>
    </w:p>
    <w:p w14:paraId="4C907D3A" w14:textId="77777777" w:rsidR="0079265E" w:rsidRPr="00D20AF7" w:rsidRDefault="0079265E" w:rsidP="0079265E">
      <w:pPr>
        <w:pStyle w:val="Web"/>
        <w:numPr>
          <w:ilvl w:val="0"/>
          <w:numId w:val="32"/>
        </w:numPr>
        <w:shd w:val="clear" w:color="auto" w:fill="FFFFFF"/>
        <w:spacing w:before="0" w:after="0" w:line="252" w:lineRule="auto"/>
        <w:ind w:left="460" w:hanging="283"/>
        <w:jc w:val="both"/>
        <w:rPr>
          <w:rFonts w:asciiTheme="majorHAnsi" w:hAnsiTheme="majorHAnsi" w:cs="Calibri"/>
          <w:noProof/>
          <w:sz w:val="22"/>
          <w:szCs w:val="22"/>
        </w:rPr>
      </w:pPr>
      <w:r w:rsidRPr="00D20AF7">
        <w:rPr>
          <w:rFonts w:asciiTheme="majorHAnsi" w:hAnsiTheme="majorHAnsi" w:cs="Calibri"/>
          <w:noProof/>
          <w:sz w:val="22"/>
          <w:szCs w:val="22"/>
        </w:rPr>
        <w:t>Ή να καλύπτεται από δίκτυ με με τρόπο ώστε να κατανέμεται ομοιόμορφα η πίεση. Επάνω στο δίχτυ  προσαρμόζεται αφρώδης πολυουρεθάνη (10</w:t>
      </w:r>
      <w:r w:rsidRPr="00D20AF7">
        <w:rPr>
          <w:rFonts w:asciiTheme="majorHAnsi" w:hAnsiTheme="majorHAnsi" w:cs="Calibri"/>
          <w:noProof/>
          <w:sz w:val="22"/>
          <w:szCs w:val="22"/>
          <w:lang w:val="en-US"/>
        </w:rPr>
        <w:t>m</w:t>
      </w:r>
      <w:r w:rsidRPr="00D20AF7">
        <w:rPr>
          <w:rFonts w:asciiTheme="majorHAnsi" w:hAnsiTheme="majorHAnsi" w:cs="Calibri"/>
          <w:noProof/>
          <w:sz w:val="22"/>
          <w:szCs w:val="22"/>
        </w:rPr>
        <w:t>m) για μέγιστη άνεση και εργονομία. Τέλος να προστίθεται υφσμάτινη επένδυση αντοχής 150.000 κύκλους</w:t>
      </w:r>
    </w:p>
    <w:p w14:paraId="5E20E5F9" w14:textId="77777777" w:rsidR="0079265E" w:rsidRPr="00D20AF7" w:rsidRDefault="0079265E" w:rsidP="0079265E">
      <w:pPr>
        <w:pStyle w:val="Web"/>
        <w:shd w:val="clear" w:color="auto" w:fill="FFFFFF"/>
        <w:spacing w:before="0" w:after="0" w:line="252" w:lineRule="auto"/>
        <w:jc w:val="both"/>
        <w:rPr>
          <w:rFonts w:asciiTheme="majorHAnsi" w:hAnsiTheme="majorHAnsi" w:cs="Calibri"/>
          <w:noProof/>
          <w:sz w:val="22"/>
          <w:szCs w:val="22"/>
        </w:rPr>
      </w:pPr>
      <w:r w:rsidRPr="00D20AF7">
        <w:rPr>
          <w:rFonts w:asciiTheme="majorHAnsi" w:hAnsiTheme="majorHAnsi" w:cs="Calibri"/>
          <w:noProof/>
          <w:sz w:val="22"/>
          <w:szCs w:val="22"/>
        </w:rPr>
        <w:t xml:space="preserve">Η πλάτη να διαθέτει ανεξάρτητο μηχανισμό ρύθμισης του ύψους.   </w:t>
      </w:r>
    </w:p>
    <w:p w14:paraId="2F235B5F" w14:textId="77777777" w:rsidR="0079265E" w:rsidRPr="00D20AF7" w:rsidRDefault="0079265E" w:rsidP="0079265E">
      <w:pPr>
        <w:spacing w:line="252" w:lineRule="auto"/>
        <w:ind w:right="26"/>
        <w:jc w:val="both"/>
        <w:rPr>
          <w:rFonts w:asciiTheme="majorHAnsi" w:hAnsiTheme="majorHAnsi"/>
          <w:noProof/>
        </w:rPr>
      </w:pPr>
      <w:r w:rsidRPr="00D20AF7">
        <w:rPr>
          <w:rFonts w:asciiTheme="majorHAnsi" w:hAnsiTheme="majorHAnsi"/>
          <w:noProof/>
        </w:rPr>
        <w:t>Εξωτερικά η πλάτη (στο πίσω μέρος) να καλύπτεται από ειδικό προστατευτικό σκληρό κέλυφος από πολυπρ</w:t>
      </w:r>
      <w:r>
        <w:rPr>
          <w:rFonts w:asciiTheme="majorHAnsi" w:hAnsiTheme="majorHAnsi"/>
          <w:noProof/>
        </w:rPr>
        <w:t>ο</w:t>
      </w:r>
      <w:r w:rsidRPr="00D20AF7">
        <w:rPr>
          <w:rFonts w:asciiTheme="majorHAnsi" w:hAnsiTheme="majorHAnsi"/>
          <w:noProof/>
        </w:rPr>
        <w:t>πυλένιο</w:t>
      </w:r>
      <w:r>
        <w:rPr>
          <w:rFonts w:asciiTheme="majorHAnsi" w:hAnsiTheme="majorHAnsi"/>
          <w:noProof/>
        </w:rPr>
        <w:t>.</w:t>
      </w:r>
    </w:p>
    <w:p w14:paraId="7A752426" w14:textId="77777777" w:rsidR="0079265E" w:rsidRPr="00D20AF7" w:rsidRDefault="0079265E" w:rsidP="0079265E">
      <w:pPr>
        <w:spacing w:line="252" w:lineRule="auto"/>
        <w:jc w:val="both"/>
        <w:rPr>
          <w:rFonts w:asciiTheme="majorHAnsi" w:hAnsiTheme="majorHAnsi"/>
          <w:noProof/>
        </w:rPr>
      </w:pPr>
      <w:r w:rsidRPr="00D20AF7">
        <w:rPr>
          <w:rFonts w:asciiTheme="majorHAnsi" w:hAnsiTheme="majorHAnsi"/>
          <w:noProof/>
        </w:rPr>
        <w:t>Μπράτσα/βραχίονες</w:t>
      </w:r>
    </w:p>
    <w:p w14:paraId="7AF8C16F" w14:textId="77777777" w:rsidR="0079265E" w:rsidRPr="00D20AF7" w:rsidRDefault="0079265E" w:rsidP="0079265E">
      <w:pPr>
        <w:numPr>
          <w:ilvl w:val="1"/>
          <w:numId w:val="33"/>
        </w:numPr>
        <w:suppressAutoHyphens/>
        <w:spacing w:after="0" w:line="252" w:lineRule="auto"/>
        <w:ind w:left="460" w:hanging="425"/>
        <w:jc w:val="both"/>
        <w:rPr>
          <w:rFonts w:asciiTheme="majorHAnsi" w:hAnsiTheme="majorHAnsi"/>
          <w:noProof/>
        </w:rPr>
      </w:pPr>
      <w:r w:rsidRPr="00D20AF7">
        <w:rPr>
          <w:rFonts w:asciiTheme="majorHAnsi" w:hAnsiTheme="majorHAnsi"/>
          <w:noProof/>
        </w:rPr>
        <w:t xml:space="preserve">Δύο μπράτσα εργονομικά, κατά προτίμηση τύπου Τ. </w:t>
      </w:r>
    </w:p>
    <w:p w14:paraId="3421B470" w14:textId="77777777" w:rsidR="0079265E" w:rsidRPr="00D20AF7" w:rsidRDefault="0079265E" w:rsidP="0079265E">
      <w:pPr>
        <w:numPr>
          <w:ilvl w:val="1"/>
          <w:numId w:val="33"/>
        </w:numPr>
        <w:suppressAutoHyphens/>
        <w:spacing w:after="0" w:line="252" w:lineRule="auto"/>
        <w:ind w:left="460" w:hanging="425"/>
        <w:jc w:val="both"/>
        <w:rPr>
          <w:rFonts w:asciiTheme="majorHAnsi" w:hAnsiTheme="majorHAnsi"/>
          <w:noProof/>
        </w:rPr>
      </w:pPr>
      <w:r w:rsidRPr="00D20AF7">
        <w:rPr>
          <w:rFonts w:asciiTheme="majorHAnsi" w:hAnsiTheme="majorHAnsi"/>
          <w:noProof/>
        </w:rPr>
        <w:t xml:space="preserve">Να είναι κατασκευασμένα από θερμοπλαστικό πολυαμίδιο ή ανθεκτικό πολυπροπυλένιο και να έχουν δυνατότητα ρύθμισης καθ’ ύψος, με εύρος ρύθμισης τουλάχιστον 60 mm. </w:t>
      </w:r>
    </w:p>
    <w:p w14:paraId="0C1402EF" w14:textId="77777777" w:rsidR="0079265E" w:rsidRPr="00D20AF7" w:rsidRDefault="0079265E" w:rsidP="0079265E">
      <w:pPr>
        <w:numPr>
          <w:ilvl w:val="1"/>
          <w:numId w:val="33"/>
        </w:numPr>
        <w:suppressAutoHyphens/>
        <w:spacing w:after="0" w:line="252" w:lineRule="auto"/>
        <w:ind w:left="460" w:hanging="425"/>
        <w:jc w:val="both"/>
        <w:rPr>
          <w:rFonts w:asciiTheme="majorHAnsi" w:hAnsiTheme="majorHAnsi"/>
          <w:noProof/>
        </w:rPr>
      </w:pPr>
      <w:r w:rsidRPr="00D20AF7">
        <w:rPr>
          <w:rFonts w:asciiTheme="majorHAnsi" w:hAnsiTheme="majorHAnsi"/>
          <w:noProof/>
        </w:rPr>
        <w:t>Το πάνω μέρος των μπράτσων να έχει διάσταση περίπου 230X90 mm και δυνατότητα περιστροφής +/-15</w:t>
      </w:r>
      <w:r w:rsidRPr="00D20AF7">
        <w:rPr>
          <w:rFonts w:asciiTheme="majorHAnsi" w:hAnsiTheme="majorHAnsi"/>
          <w:noProof/>
          <w:vertAlign w:val="superscript"/>
        </w:rPr>
        <w:t>o</w:t>
      </w:r>
      <w:r w:rsidRPr="00D20AF7">
        <w:rPr>
          <w:rFonts w:asciiTheme="majorHAnsi" w:hAnsiTheme="majorHAnsi"/>
          <w:noProof/>
        </w:rPr>
        <w:t xml:space="preserve">. </w:t>
      </w:r>
    </w:p>
    <w:p w14:paraId="76C140EB" w14:textId="77777777" w:rsidR="0079265E" w:rsidRPr="00D20AF7" w:rsidRDefault="0079265E" w:rsidP="0079265E">
      <w:pPr>
        <w:numPr>
          <w:ilvl w:val="1"/>
          <w:numId w:val="33"/>
        </w:numPr>
        <w:suppressAutoHyphens/>
        <w:spacing w:after="0" w:line="252" w:lineRule="auto"/>
        <w:ind w:left="460" w:hanging="425"/>
        <w:jc w:val="both"/>
        <w:rPr>
          <w:rFonts w:asciiTheme="majorHAnsi" w:hAnsiTheme="majorHAnsi"/>
          <w:noProof/>
        </w:rPr>
      </w:pPr>
      <w:r w:rsidRPr="00D20AF7">
        <w:rPr>
          <w:rFonts w:asciiTheme="majorHAnsi" w:hAnsiTheme="majorHAnsi"/>
          <w:noProof/>
        </w:rPr>
        <w:t xml:space="preserve">Η επιφάνεια επαφής των μπράτσων να είναι από χυτή ημίσκληρη πολυουρεθάνη μεσαίας σκληρότητας για μεγαλύτερη άνεση και εργονομία και επιπλέον να μπορεί να μετακινηθεί εμπρός και πίσω σε 5 θέσεις, τουλάχιστον. </w:t>
      </w:r>
    </w:p>
    <w:p w14:paraId="6EE47D1E" w14:textId="77777777" w:rsidR="0079265E" w:rsidRPr="00D20AF7" w:rsidRDefault="0079265E" w:rsidP="0079265E">
      <w:pPr>
        <w:spacing w:line="252" w:lineRule="auto"/>
        <w:ind w:right="26"/>
        <w:jc w:val="both"/>
        <w:rPr>
          <w:rFonts w:asciiTheme="majorHAnsi" w:hAnsiTheme="majorHAnsi"/>
          <w:noProof/>
        </w:rPr>
      </w:pPr>
      <w:r w:rsidRPr="00D20AF7">
        <w:rPr>
          <w:rFonts w:asciiTheme="majorHAnsi" w:hAnsiTheme="majorHAnsi"/>
          <w:noProof/>
        </w:rPr>
        <w:t>Όλα τα υποκείμενα σε καταπόνηση και φθορά μέρη του καθίσματος να αντικαθίστανται εύκολα σε περίπτωση βλάβης.</w:t>
      </w:r>
    </w:p>
    <w:p w14:paraId="4EA0CA94" w14:textId="77777777" w:rsidR="0079265E" w:rsidRPr="00D20AF7" w:rsidRDefault="0079265E" w:rsidP="0079265E">
      <w:pPr>
        <w:spacing w:line="252" w:lineRule="auto"/>
        <w:jc w:val="both"/>
        <w:rPr>
          <w:rFonts w:asciiTheme="majorHAnsi" w:hAnsiTheme="majorHAnsi"/>
        </w:rPr>
      </w:pPr>
      <w:r w:rsidRPr="00D20AF7">
        <w:rPr>
          <w:rFonts w:asciiTheme="majorHAnsi" w:hAnsiTheme="majorHAnsi"/>
        </w:rPr>
        <w:t xml:space="preserve">Δυνατότητα επιλογής χρώματος από την υπηρεσία από ευρύτερο </w:t>
      </w:r>
      <w:proofErr w:type="spellStart"/>
      <w:r w:rsidRPr="00D20AF7">
        <w:rPr>
          <w:rFonts w:asciiTheme="majorHAnsi" w:hAnsiTheme="majorHAnsi"/>
        </w:rPr>
        <w:t>χρωματολόγιο</w:t>
      </w:r>
      <w:proofErr w:type="spellEnd"/>
      <w:r w:rsidRPr="00D20AF7">
        <w:rPr>
          <w:rFonts w:asciiTheme="majorHAnsi" w:hAnsiTheme="majorHAnsi"/>
        </w:rPr>
        <w:t xml:space="preserve"> προκειμένου για την  αισθητική αρμονία με τα υπόλοιπα έπιπλα του χώρου που θα τοποθετηθεί.</w:t>
      </w:r>
      <w:r>
        <w:rPr>
          <w:rFonts w:asciiTheme="majorHAnsi" w:hAnsiTheme="majorHAnsi"/>
        </w:rPr>
        <w:t xml:space="preserve"> </w:t>
      </w:r>
      <w:r w:rsidRPr="00D20AF7">
        <w:rPr>
          <w:rFonts w:asciiTheme="majorHAnsi" w:hAnsiTheme="majorHAnsi"/>
        </w:rPr>
        <w:t>Με ευκολία καθαρισμού.</w:t>
      </w:r>
    </w:p>
    <w:p w14:paraId="09887226" w14:textId="77777777" w:rsidR="0079265E" w:rsidRPr="00D20AF7" w:rsidRDefault="0079265E" w:rsidP="0079265E">
      <w:pPr>
        <w:spacing w:line="252" w:lineRule="auto"/>
        <w:ind w:right="26"/>
        <w:jc w:val="both"/>
        <w:rPr>
          <w:rFonts w:asciiTheme="majorHAnsi" w:hAnsiTheme="majorHAnsi"/>
        </w:rPr>
      </w:pPr>
      <w:r w:rsidRPr="00D20AF7">
        <w:rPr>
          <w:rFonts w:asciiTheme="majorHAnsi" w:hAnsiTheme="majorHAnsi"/>
        </w:rPr>
        <w:t>Εγγύηση: τουλάχιστον 5 χρόνια καλής λειτουργίας για όλα τα μέρη του και 10 χρόνια εγγύηση διαρκούς παρακαταθήκης ανταλλακτικών</w:t>
      </w:r>
    </w:p>
    <w:p w14:paraId="528FE23D" w14:textId="77777777" w:rsidR="0079265E" w:rsidRPr="00D20AF7" w:rsidRDefault="0079265E" w:rsidP="0079265E">
      <w:pPr>
        <w:spacing w:line="252" w:lineRule="auto"/>
        <w:jc w:val="both"/>
        <w:rPr>
          <w:rFonts w:asciiTheme="majorHAnsi" w:hAnsiTheme="majorHAnsi"/>
        </w:rPr>
      </w:pPr>
      <w:r w:rsidRPr="00D20AF7">
        <w:rPr>
          <w:rFonts w:asciiTheme="majorHAnsi" w:hAnsiTheme="majorHAnsi"/>
        </w:rPr>
        <w:t xml:space="preserve">Όλα τα </w:t>
      </w:r>
      <w:r w:rsidRPr="00D20AF7">
        <w:rPr>
          <w:rFonts w:asciiTheme="majorHAnsi" w:eastAsia="BookmanOldStyle" w:hAnsiTheme="majorHAnsi"/>
        </w:rPr>
        <w:t xml:space="preserve">υποκείμενα σε καταπόνηση και φθορά μέρη του καθίσματος να αντικαθίστανται εύκολα σε περίπτωση βλάβης. </w:t>
      </w:r>
    </w:p>
    <w:p w14:paraId="74E70E1B" w14:textId="77777777" w:rsidR="0079265E" w:rsidRPr="00D20AF7" w:rsidRDefault="0079265E" w:rsidP="0079265E">
      <w:pPr>
        <w:spacing w:line="252" w:lineRule="auto"/>
        <w:ind w:right="26"/>
        <w:jc w:val="both"/>
        <w:rPr>
          <w:rFonts w:asciiTheme="majorHAnsi" w:hAnsiTheme="majorHAnsi"/>
        </w:rPr>
      </w:pPr>
      <w:r w:rsidRPr="00D20AF7">
        <w:rPr>
          <w:rFonts w:asciiTheme="majorHAnsi" w:hAnsiTheme="majorHAnsi"/>
        </w:rPr>
        <w:t xml:space="preserve">Το προσφερόμενο κάθισμα πρέπει απαραίτητα να είναι πιστοποιημένο κατά </w:t>
      </w:r>
      <w:r w:rsidRPr="00D20AF7">
        <w:rPr>
          <w:rFonts w:asciiTheme="majorHAnsi" w:hAnsiTheme="majorHAnsi"/>
          <w:lang w:val="en-US"/>
        </w:rPr>
        <w:t>EN</w:t>
      </w:r>
      <w:r w:rsidRPr="00D20AF7">
        <w:rPr>
          <w:rFonts w:asciiTheme="majorHAnsi" w:hAnsiTheme="majorHAnsi"/>
        </w:rPr>
        <w:t>1335.</w:t>
      </w:r>
    </w:p>
    <w:p w14:paraId="5F151ABE" w14:textId="77777777" w:rsidR="0079265E" w:rsidRPr="00D20AF7" w:rsidRDefault="0079265E" w:rsidP="0079265E">
      <w:pPr>
        <w:spacing w:line="252" w:lineRule="auto"/>
        <w:jc w:val="both"/>
        <w:rPr>
          <w:rFonts w:asciiTheme="majorHAnsi" w:hAnsiTheme="majorHAnsi"/>
          <w:noProof/>
        </w:rPr>
      </w:pPr>
      <w:r w:rsidRPr="00D20AF7">
        <w:rPr>
          <w:rFonts w:asciiTheme="majorHAnsi" w:hAnsiTheme="majorHAnsi"/>
          <w:noProof/>
        </w:rPr>
        <w:t>Διαστάσεις έδρας: πλάτος τουλάχιστον 500 mm, βάθος τουλάχιστον 500 mm</w:t>
      </w:r>
    </w:p>
    <w:p w14:paraId="47AFCB75" w14:textId="77777777" w:rsidR="0079265E" w:rsidRPr="00D20AF7" w:rsidRDefault="0079265E" w:rsidP="0079265E">
      <w:pPr>
        <w:spacing w:line="252" w:lineRule="auto"/>
        <w:ind w:right="26"/>
        <w:jc w:val="both"/>
        <w:rPr>
          <w:rFonts w:asciiTheme="majorHAnsi" w:hAnsiTheme="majorHAnsi"/>
          <w:noProof/>
        </w:rPr>
      </w:pPr>
      <w:r w:rsidRPr="00D20AF7">
        <w:rPr>
          <w:rFonts w:asciiTheme="majorHAnsi" w:hAnsiTheme="majorHAnsi"/>
          <w:noProof/>
        </w:rPr>
        <w:t>Διαστάσεις πλάτης: πλάτος τουλάχιστον 480</w:t>
      </w:r>
      <w:r w:rsidRPr="00D20AF7">
        <w:rPr>
          <w:rFonts w:asciiTheme="majorHAnsi" w:hAnsiTheme="majorHAnsi"/>
          <w:noProof/>
          <w:lang w:val="en-US"/>
        </w:rPr>
        <w:t>mm</w:t>
      </w:r>
      <w:r w:rsidRPr="00D20AF7">
        <w:rPr>
          <w:rFonts w:asciiTheme="majorHAnsi" w:hAnsiTheme="majorHAnsi"/>
          <w:noProof/>
        </w:rPr>
        <w:t xml:space="preserve"> X ύψος τουλάχιστον 550mm</w:t>
      </w:r>
    </w:p>
    <w:p w14:paraId="7D44ADC5" w14:textId="77777777" w:rsidR="0079265E" w:rsidRPr="00D20AF7" w:rsidRDefault="0079265E" w:rsidP="0079265E">
      <w:pPr>
        <w:pStyle w:val="a7"/>
        <w:numPr>
          <w:ilvl w:val="0"/>
          <w:numId w:val="31"/>
        </w:numPr>
        <w:spacing w:line="252" w:lineRule="auto"/>
        <w:ind w:right="26"/>
        <w:contextualSpacing w:val="0"/>
        <w:jc w:val="both"/>
        <w:rPr>
          <w:rFonts w:asciiTheme="majorHAnsi" w:hAnsiTheme="majorHAnsi"/>
          <w:b/>
          <w:bCs/>
          <w:sz w:val="22"/>
          <w:szCs w:val="22"/>
        </w:rPr>
      </w:pPr>
      <w:r w:rsidRPr="00D20AF7">
        <w:rPr>
          <w:rFonts w:asciiTheme="majorHAnsi" w:hAnsiTheme="majorHAnsi"/>
          <w:b/>
          <w:bCs/>
          <w:sz w:val="22"/>
          <w:szCs w:val="22"/>
        </w:rPr>
        <w:t>Καλόγερος ρούχων</w:t>
      </w:r>
    </w:p>
    <w:p w14:paraId="4ECB4DC2" w14:textId="77777777" w:rsidR="0079265E" w:rsidRDefault="0079265E" w:rsidP="0079265E">
      <w:pPr>
        <w:pStyle w:val="ad"/>
        <w:spacing w:line="280" w:lineRule="atLeast"/>
        <w:ind w:right="-285"/>
        <w:rPr>
          <w:rFonts w:asciiTheme="majorHAnsi" w:hAnsiTheme="majorHAnsi"/>
        </w:rPr>
      </w:pPr>
      <w:r w:rsidRPr="00D20AF7">
        <w:rPr>
          <w:rFonts w:asciiTheme="majorHAnsi" w:hAnsiTheme="majorHAnsi"/>
        </w:rPr>
        <w:t>Μεταλλικός σκελετός</w:t>
      </w:r>
      <w:r w:rsidRPr="00506D13">
        <w:rPr>
          <w:rFonts w:asciiTheme="majorHAnsi" w:hAnsiTheme="majorHAnsi"/>
        </w:rPr>
        <w:t xml:space="preserve">. </w:t>
      </w:r>
      <w:r w:rsidRPr="00D20AF7">
        <w:rPr>
          <w:rFonts w:asciiTheme="majorHAnsi" w:hAnsiTheme="majorHAnsi"/>
        </w:rPr>
        <w:t>Σταθερή βάση</w:t>
      </w:r>
      <w:r w:rsidRPr="00506D13">
        <w:rPr>
          <w:rFonts w:asciiTheme="majorHAnsi" w:hAnsiTheme="majorHAnsi"/>
        </w:rPr>
        <w:t xml:space="preserve"> </w:t>
      </w:r>
      <w:r>
        <w:rPr>
          <w:rFonts w:asciiTheme="majorHAnsi" w:hAnsiTheme="majorHAnsi"/>
          <w:lang w:val="en-US"/>
        </w:rPr>
        <w:t>m</w:t>
      </w:r>
      <w:r w:rsidRPr="00D20AF7">
        <w:rPr>
          <w:rFonts w:asciiTheme="majorHAnsi" w:hAnsiTheme="majorHAnsi"/>
        </w:rPr>
        <w:t>ε τουλάχιστον οκτώ (8) κρεμαστάρια</w:t>
      </w:r>
      <w:r w:rsidRPr="00506D13">
        <w:rPr>
          <w:rFonts w:asciiTheme="majorHAnsi" w:hAnsiTheme="majorHAnsi"/>
        </w:rPr>
        <w:t xml:space="preserve">. </w:t>
      </w:r>
      <w:r w:rsidRPr="00D20AF7">
        <w:rPr>
          <w:rFonts w:asciiTheme="majorHAnsi" w:hAnsiTheme="majorHAnsi"/>
        </w:rPr>
        <w:t xml:space="preserve">Δυνατότητα επιλογής χρώματος από την υπηρεσία από ευρύτερο </w:t>
      </w:r>
      <w:proofErr w:type="spellStart"/>
      <w:r w:rsidRPr="00D20AF7">
        <w:rPr>
          <w:rFonts w:asciiTheme="majorHAnsi" w:hAnsiTheme="majorHAnsi"/>
        </w:rPr>
        <w:t>χρωματολόγιο</w:t>
      </w:r>
      <w:proofErr w:type="spellEnd"/>
      <w:r w:rsidRPr="00D20AF7">
        <w:rPr>
          <w:rFonts w:asciiTheme="majorHAnsi" w:hAnsiTheme="majorHAnsi"/>
        </w:rPr>
        <w:t>.</w:t>
      </w:r>
      <w:r w:rsidRPr="00506D13">
        <w:rPr>
          <w:rFonts w:asciiTheme="majorHAnsi" w:hAnsiTheme="majorHAnsi"/>
        </w:rPr>
        <w:t xml:space="preserve"> </w:t>
      </w:r>
      <w:r w:rsidRPr="00D20AF7">
        <w:rPr>
          <w:rFonts w:asciiTheme="majorHAnsi" w:hAnsiTheme="majorHAnsi"/>
        </w:rPr>
        <w:t>Σε αισθητική αρμονία με τα υπόλοιπα έπιπλα του χώρου που θα τοποθετηθεί</w:t>
      </w:r>
      <w:r w:rsidRPr="00506D13">
        <w:rPr>
          <w:rFonts w:asciiTheme="majorHAnsi" w:hAnsiTheme="majorHAnsi"/>
        </w:rPr>
        <w:t xml:space="preserve"> </w:t>
      </w:r>
      <w:r>
        <w:rPr>
          <w:rFonts w:asciiTheme="majorHAnsi" w:hAnsiTheme="majorHAnsi"/>
        </w:rPr>
        <w:t>και μ</w:t>
      </w:r>
      <w:r w:rsidRPr="00D20AF7">
        <w:rPr>
          <w:rFonts w:asciiTheme="majorHAnsi" w:hAnsiTheme="majorHAnsi"/>
        </w:rPr>
        <w:t>ε ευκολία καθαρισμού.</w:t>
      </w:r>
      <w:r>
        <w:rPr>
          <w:rFonts w:asciiTheme="majorHAnsi" w:hAnsiTheme="majorHAnsi"/>
        </w:rPr>
        <w:t xml:space="preserve"> </w:t>
      </w:r>
      <w:r w:rsidRPr="00D20AF7">
        <w:rPr>
          <w:rFonts w:asciiTheme="majorHAnsi" w:hAnsiTheme="majorHAnsi"/>
        </w:rPr>
        <w:t>Εγγύηση</w:t>
      </w:r>
      <w:r w:rsidRPr="00506D13">
        <w:rPr>
          <w:rFonts w:asciiTheme="majorHAnsi" w:hAnsiTheme="majorHAnsi"/>
        </w:rPr>
        <w:t xml:space="preserve"> </w:t>
      </w:r>
      <w:r w:rsidRPr="00D20AF7">
        <w:rPr>
          <w:rFonts w:asciiTheme="majorHAnsi" w:hAnsiTheme="majorHAnsi"/>
        </w:rPr>
        <w:t>καλής λειτουργίας τουλάχιστον 5 χρόνια για όλα τα μέρη του</w:t>
      </w:r>
      <w:r>
        <w:rPr>
          <w:rFonts w:asciiTheme="majorHAnsi" w:hAnsiTheme="majorHAnsi"/>
        </w:rPr>
        <w:t xml:space="preserve">. </w:t>
      </w:r>
      <w:r w:rsidRPr="00D20AF7">
        <w:rPr>
          <w:rFonts w:asciiTheme="majorHAnsi" w:hAnsiTheme="majorHAnsi"/>
          <w:noProof/>
        </w:rPr>
        <w:t>Ύψος: περίπου 1.800</w:t>
      </w:r>
      <w:r w:rsidRPr="00D20AF7">
        <w:rPr>
          <w:rFonts w:asciiTheme="majorHAnsi" w:hAnsiTheme="majorHAnsi"/>
          <w:lang w:val="en-US"/>
        </w:rPr>
        <w:t>m</w:t>
      </w:r>
      <w:r w:rsidRPr="00D20AF7">
        <w:rPr>
          <w:rFonts w:asciiTheme="majorHAnsi" w:hAnsiTheme="majorHAnsi"/>
        </w:rPr>
        <w:t>m</w:t>
      </w:r>
      <w:r>
        <w:rPr>
          <w:rFonts w:asciiTheme="majorHAnsi" w:hAnsiTheme="majorHAnsi"/>
        </w:rPr>
        <w:t>.</w:t>
      </w:r>
    </w:p>
    <w:p w14:paraId="6872FA98" w14:textId="77777777" w:rsidR="0079265E" w:rsidRPr="00D20AF7" w:rsidRDefault="0079265E" w:rsidP="0079265E">
      <w:pPr>
        <w:pStyle w:val="ad"/>
        <w:spacing w:line="280" w:lineRule="atLeast"/>
        <w:ind w:right="-285"/>
        <w:rPr>
          <w:rFonts w:asciiTheme="majorHAnsi" w:hAnsiTheme="majorHAnsi"/>
        </w:rPr>
      </w:pPr>
    </w:p>
    <w:p w14:paraId="2DE3DF6C" w14:textId="7E470782" w:rsidR="0079265E" w:rsidRDefault="0079265E" w:rsidP="0079265E">
      <w:pPr>
        <w:pStyle w:val="ad"/>
        <w:spacing w:line="280" w:lineRule="atLeast"/>
        <w:ind w:right="-285"/>
        <w:rPr>
          <w:rFonts w:asciiTheme="majorHAnsi" w:hAnsiTheme="majorHAnsi"/>
          <w:b/>
          <w:u w:val="single"/>
        </w:rPr>
      </w:pPr>
      <w:r>
        <w:rPr>
          <w:rFonts w:asciiTheme="majorHAnsi" w:hAnsiTheme="majorHAnsi"/>
          <w:b/>
        </w:rPr>
        <w:t xml:space="preserve"> </w:t>
      </w:r>
      <w:r w:rsidRPr="00206BD2">
        <w:rPr>
          <w:rFonts w:asciiTheme="majorHAnsi" w:hAnsiTheme="majorHAnsi"/>
          <w:b/>
          <w:u w:val="single"/>
        </w:rPr>
        <w:t>ΤΜΗΜΑ 3 – ΕΠΙΠΛΑ ΤΜΗΜΑΤΟΣ ΕΚΠΑΙΔΕΥΣΗΣ &amp; ΕΡΕΥΝΑΣ</w:t>
      </w:r>
      <w:r w:rsidRPr="00D536D1">
        <w:rPr>
          <w:rFonts w:asciiTheme="majorHAnsi" w:hAnsiTheme="majorHAnsi"/>
          <w:b/>
          <w:u w:val="single"/>
        </w:rPr>
        <w:t xml:space="preserve"> </w:t>
      </w:r>
      <w:r>
        <w:rPr>
          <w:rFonts w:asciiTheme="majorHAnsi" w:hAnsiTheme="majorHAnsi"/>
          <w:b/>
          <w:u w:val="single"/>
        </w:rPr>
        <w:t>(Προϋπολογισμός 300,00€)</w:t>
      </w:r>
    </w:p>
    <w:p w14:paraId="6574099F" w14:textId="77777777" w:rsidR="0079265E" w:rsidRPr="00D536D1" w:rsidRDefault="0079265E" w:rsidP="0079265E">
      <w:pPr>
        <w:pStyle w:val="a7"/>
        <w:numPr>
          <w:ilvl w:val="0"/>
          <w:numId w:val="31"/>
        </w:numPr>
        <w:contextualSpacing w:val="0"/>
        <w:jc w:val="both"/>
        <w:rPr>
          <w:rFonts w:asciiTheme="majorHAnsi" w:hAnsiTheme="majorHAnsi" w:cs="Calibri"/>
          <w:b/>
          <w:noProof/>
          <w:sz w:val="22"/>
          <w:szCs w:val="22"/>
        </w:rPr>
      </w:pPr>
      <w:r w:rsidRPr="00D536D1">
        <w:rPr>
          <w:rFonts w:asciiTheme="majorHAnsi" w:hAnsiTheme="majorHAnsi" w:cs="Calibri"/>
          <w:b/>
          <w:noProof/>
          <w:sz w:val="22"/>
          <w:szCs w:val="22"/>
        </w:rPr>
        <w:t xml:space="preserve">Τροχήλατο κάθισμα </w:t>
      </w:r>
      <w:r>
        <w:rPr>
          <w:rFonts w:asciiTheme="majorHAnsi" w:hAnsiTheme="majorHAnsi" w:cs="Calibri"/>
          <w:b/>
          <w:noProof/>
          <w:sz w:val="22"/>
          <w:szCs w:val="22"/>
        </w:rPr>
        <w:t xml:space="preserve">- </w:t>
      </w:r>
      <w:r w:rsidRPr="00D536D1">
        <w:rPr>
          <w:rFonts w:asciiTheme="majorHAnsi" w:hAnsiTheme="majorHAnsi" w:cs="Calibri"/>
          <w:b/>
          <w:noProof/>
          <w:sz w:val="22"/>
          <w:szCs w:val="22"/>
        </w:rPr>
        <w:t>Διευθυντικό</w:t>
      </w:r>
      <w:r>
        <w:rPr>
          <w:rFonts w:asciiTheme="majorHAnsi" w:hAnsiTheme="majorHAnsi" w:cs="Calibri"/>
          <w:b/>
          <w:noProof/>
          <w:sz w:val="22"/>
          <w:szCs w:val="22"/>
        </w:rPr>
        <w:t xml:space="preserve"> (1 τεμάχιο)</w:t>
      </w:r>
    </w:p>
    <w:p w14:paraId="2FA1F66C"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Βάση: Καρέκλας Μεταλ</w:t>
      </w:r>
      <w:r>
        <w:rPr>
          <w:rFonts w:asciiTheme="majorHAnsi" w:hAnsiTheme="majorHAnsi" w:cs="Georgia"/>
          <w:color w:val="000000"/>
        </w:rPr>
        <w:t xml:space="preserve">λική </w:t>
      </w:r>
      <w:r w:rsidRPr="00D536D1">
        <w:rPr>
          <w:rFonts w:asciiTheme="majorHAnsi" w:hAnsiTheme="majorHAnsi" w:cs="Georgia"/>
          <w:color w:val="000000"/>
        </w:rPr>
        <w:t xml:space="preserve">Επιχρωμιωμένη </w:t>
      </w:r>
    </w:p>
    <w:p w14:paraId="73776905"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Διαστάσεις Καθίσματος: Π51xB52, Y45-52cm </w:t>
      </w:r>
    </w:p>
    <w:p w14:paraId="4704D236"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lastRenderedPageBreak/>
        <w:t xml:space="preserve">Διαστάσεις Πλάτης: Π51xY71cm </w:t>
      </w:r>
    </w:p>
    <w:p w14:paraId="1F0142F4"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Υλικό Επένδυσης: Τεχνητό δέρμα </w:t>
      </w:r>
    </w:p>
    <w:p w14:paraId="0E723C3F"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Μηχανισμός: </w:t>
      </w:r>
      <w:proofErr w:type="spellStart"/>
      <w:r w:rsidRPr="00D536D1">
        <w:rPr>
          <w:rFonts w:asciiTheme="majorHAnsi" w:hAnsiTheme="majorHAnsi" w:cs="Georgia"/>
          <w:color w:val="000000"/>
        </w:rPr>
        <w:t>Relax</w:t>
      </w:r>
      <w:proofErr w:type="spellEnd"/>
      <w:r w:rsidRPr="00D536D1">
        <w:rPr>
          <w:rFonts w:asciiTheme="majorHAnsi" w:hAnsiTheme="majorHAnsi" w:cs="Georgia"/>
          <w:color w:val="000000"/>
        </w:rPr>
        <w:t xml:space="preserve"> </w:t>
      </w:r>
    </w:p>
    <w:p w14:paraId="4F7DF9CE"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Εγγύηση Μηχανισμού: 2 Έτη </w:t>
      </w:r>
    </w:p>
    <w:p w14:paraId="2EE5212A"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Προσκέφαλο: Σταθερό </w:t>
      </w:r>
    </w:p>
    <w:p w14:paraId="27360D1E"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Μπράτσα: Σταθερά </w:t>
      </w:r>
    </w:p>
    <w:p w14:paraId="5FA20EF7"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Κάθισμα: Ρυθμιζόμενο Ύψος </w:t>
      </w:r>
    </w:p>
    <w:p w14:paraId="6724F61D" w14:textId="77777777" w:rsidR="0079265E"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Εργονομικές Λειτουργίες: Ρυθμιζόμενο ύψος καθίσματος, Προσαρμοζόμενη κλίση</w:t>
      </w:r>
    </w:p>
    <w:p w14:paraId="1002B551" w14:textId="77777777" w:rsidR="0079265E" w:rsidRPr="00D536D1" w:rsidRDefault="0079265E" w:rsidP="0079265E">
      <w:pPr>
        <w:pStyle w:val="a7"/>
        <w:numPr>
          <w:ilvl w:val="0"/>
          <w:numId w:val="31"/>
        </w:numPr>
        <w:contextualSpacing w:val="0"/>
        <w:jc w:val="both"/>
        <w:rPr>
          <w:rFonts w:asciiTheme="majorHAnsi" w:hAnsiTheme="majorHAnsi" w:cs="Calibri"/>
          <w:b/>
          <w:noProof/>
          <w:sz w:val="22"/>
          <w:szCs w:val="22"/>
        </w:rPr>
      </w:pPr>
      <w:r w:rsidRPr="00D536D1">
        <w:rPr>
          <w:rFonts w:asciiTheme="majorHAnsi" w:hAnsiTheme="majorHAnsi" w:cs="Calibri"/>
          <w:b/>
          <w:noProof/>
          <w:sz w:val="22"/>
          <w:szCs w:val="22"/>
        </w:rPr>
        <w:t>Τροχήλατο κάθισμα</w:t>
      </w:r>
      <w:r>
        <w:rPr>
          <w:rFonts w:asciiTheme="majorHAnsi" w:hAnsiTheme="majorHAnsi" w:cs="Calibri"/>
          <w:b/>
          <w:noProof/>
          <w:sz w:val="22"/>
          <w:szCs w:val="22"/>
        </w:rPr>
        <w:t xml:space="preserve"> (1 τεμάχιο)</w:t>
      </w:r>
    </w:p>
    <w:p w14:paraId="52F2A4CA"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Βάση Καρέκλας : Μεταλ</w:t>
      </w:r>
      <w:r>
        <w:rPr>
          <w:rFonts w:asciiTheme="majorHAnsi" w:hAnsiTheme="majorHAnsi" w:cs="Georgia"/>
          <w:color w:val="000000"/>
        </w:rPr>
        <w:t xml:space="preserve">λική </w:t>
      </w:r>
      <w:r w:rsidRPr="00D536D1">
        <w:rPr>
          <w:rFonts w:asciiTheme="majorHAnsi" w:hAnsiTheme="majorHAnsi" w:cs="Georgia"/>
          <w:color w:val="000000"/>
        </w:rPr>
        <w:t xml:space="preserve">Επιχρωμιωμένη </w:t>
      </w:r>
    </w:p>
    <w:p w14:paraId="41A8B459"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Διαστάσεις Καθίσματος: Π50xΒ52, Υ43-49cm </w:t>
      </w:r>
    </w:p>
    <w:p w14:paraId="001B8171"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Διαστάσεις Πλάτης: Π46xY54cm </w:t>
      </w:r>
    </w:p>
    <w:p w14:paraId="3A418DFD"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Υλικό Επένδυσης: </w:t>
      </w:r>
      <w:proofErr w:type="spellStart"/>
      <w:r w:rsidRPr="00D536D1">
        <w:rPr>
          <w:rFonts w:asciiTheme="majorHAnsi" w:hAnsiTheme="majorHAnsi" w:cs="Georgia"/>
          <w:color w:val="000000"/>
        </w:rPr>
        <w:t>Mesh</w:t>
      </w:r>
      <w:proofErr w:type="spellEnd"/>
      <w:r w:rsidRPr="00D536D1">
        <w:rPr>
          <w:rFonts w:asciiTheme="majorHAnsi" w:hAnsiTheme="majorHAnsi" w:cs="Georgia"/>
          <w:color w:val="000000"/>
        </w:rPr>
        <w:t xml:space="preserve"> &amp; Ύφασμα </w:t>
      </w:r>
    </w:p>
    <w:p w14:paraId="7FF0F6C1" w14:textId="77777777" w:rsidR="0079265E"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Μηχανισμός: </w:t>
      </w:r>
      <w:proofErr w:type="spellStart"/>
      <w:r w:rsidRPr="00D536D1">
        <w:rPr>
          <w:rFonts w:asciiTheme="majorHAnsi" w:hAnsiTheme="majorHAnsi" w:cs="Georgia"/>
          <w:color w:val="000000"/>
        </w:rPr>
        <w:t>Relax</w:t>
      </w:r>
      <w:proofErr w:type="spellEnd"/>
      <w:r w:rsidRPr="00D536D1">
        <w:rPr>
          <w:rFonts w:asciiTheme="majorHAnsi" w:hAnsiTheme="majorHAnsi" w:cs="Georgia"/>
          <w:color w:val="000000"/>
        </w:rPr>
        <w:t xml:space="preserve"> </w:t>
      </w:r>
    </w:p>
    <w:p w14:paraId="5A373C27"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Εγγύηση </w:t>
      </w:r>
      <w:proofErr w:type="spellStart"/>
      <w:r w:rsidRPr="00D536D1">
        <w:rPr>
          <w:rFonts w:asciiTheme="majorHAnsi" w:hAnsiTheme="majorHAnsi" w:cs="Georgia"/>
          <w:color w:val="000000"/>
        </w:rPr>
        <w:t>Mηχανισμού</w:t>
      </w:r>
      <w:proofErr w:type="spellEnd"/>
      <w:r w:rsidRPr="00D536D1">
        <w:rPr>
          <w:rFonts w:asciiTheme="majorHAnsi" w:hAnsiTheme="majorHAnsi" w:cs="Georgia"/>
          <w:color w:val="000000"/>
        </w:rPr>
        <w:t xml:space="preserve">: 2 Έτη </w:t>
      </w:r>
    </w:p>
    <w:p w14:paraId="140B8FB1"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Ροδάκια: </w:t>
      </w:r>
      <w:proofErr w:type="spellStart"/>
      <w:r w:rsidRPr="00D536D1">
        <w:rPr>
          <w:rFonts w:asciiTheme="majorHAnsi" w:hAnsiTheme="majorHAnsi" w:cs="Georgia"/>
          <w:color w:val="000000"/>
        </w:rPr>
        <w:t>Nylon</w:t>
      </w:r>
      <w:proofErr w:type="spellEnd"/>
      <w:r w:rsidRPr="00D536D1">
        <w:rPr>
          <w:rFonts w:asciiTheme="majorHAnsi" w:hAnsiTheme="majorHAnsi" w:cs="Georgia"/>
          <w:color w:val="000000"/>
        </w:rPr>
        <w:t xml:space="preserve"> </w:t>
      </w:r>
    </w:p>
    <w:p w14:paraId="1A9445E1"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Υποστήριξη Μέσης: Ρυθμ</w:t>
      </w:r>
      <w:r>
        <w:rPr>
          <w:rFonts w:asciiTheme="majorHAnsi" w:hAnsiTheme="majorHAnsi" w:cs="Georgia"/>
          <w:color w:val="000000"/>
        </w:rPr>
        <w:t>ιζόμενη</w:t>
      </w:r>
      <w:r w:rsidRPr="00D536D1">
        <w:rPr>
          <w:rFonts w:asciiTheme="majorHAnsi" w:hAnsiTheme="majorHAnsi" w:cs="Georgia"/>
          <w:color w:val="000000"/>
        </w:rPr>
        <w:t xml:space="preserve"> Άσκηση Πίεσης </w:t>
      </w:r>
    </w:p>
    <w:p w14:paraId="454994A4"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Πλάτη: Ρυθμιζόμενο ύψος </w:t>
      </w:r>
    </w:p>
    <w:p w14:paraId="32D8317E"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Μπράτσα: Ρυθμιζόμενο Βάθος </w:t>
      </w:r>
    </w:p>
    <w:p w14:paraId="2AEF876A" w14:textId="77777777" w:rsidR="0079265E" w:rsidRPr="00D536D1"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 xml:space="preserve">Κάθισμα: Ρυθμιζόμενο Ύψος </w:t>
      </w:r>
    </w:p>
    <w:p w14:paraId="422AC2C7" w14:textId="77777777" w:rsidR="0079265E" w:rsidRDefault="0079265E" w:rsidP="0079265E">
      <w:pPr>
        <w:autoSpaceDE w:val="0"/>
        <w:autoSpaceDN w:val="0"/>
        <w:adjustRightInd w:val="0"/>
        <w:rPr>
          <w:rFonts w:asciiTheme="majorHAnsi" w:hAnsiTheme="majorHAnsi" w:cs="Georgia"/>
          <w:color w:val="000000"/>
        </w:rPr>
      </w:pPr>
      <w:r w:rsidRPr="00D536D1">
        <w:rPr>
          <w:rFonts w:asciiTheme="majorHAnsi" w:hAnsiTheme="majorHAnsi" w:cs="Georgia"/>
          <w:color w:val="000000"/>
        </w:rPr>
        <w:t>Εργονομικές Λειτουργίες: Ρυθμιζόμενη Υποστήριξη Μέσης, Προσαρμοζόμενη κλίση πλάτης</w:t>
      </w:r>
    </w:p>
    <w:p w14:paraId="10378B6D" w14:textId="77777777" w:rsidR="0079265E" w:rsidRPr="00D536D1" w:rsidRDefault="0079265E" w:rsidP="0079265E">
      <w:pPr>
        <w:autoSpaceDE w:val="0"/>
        <w:autoSpaceDN w:val="0"/>
        <w:adjustRightInd w:val="0"/>
        <w:rPr>
          <w:rFonts w:asciiTheme="majorHAnsi" w:hAnsiTheme="majorHAnsi" w:cs="Georgia"/>
          <w:color w:val="000000"/>
        </w:rPr>
      </w:pPr>
    </w:p>
    <w:p w14:paraId="3DEC8BF8" w14:textId="77777777" w:rsidR="0079265E" w:rsidRDefault="0079265E" w:rsidP="0079265E">
      <w:pPr>
        <w:pStyle w:val="ad"/>
        <w:spacing w:line="280" w:lineRule="atLeast"/>
        <w:ind w:right="-285"/>
        <w:rPr>
          <w:rFonts w:asciiTheme="majorHAnsi" w:hAnsiTheme="majorHAnsi"/>
          <w:b/>
          <w:u w:val="single"/>
        </w:rPr>
      </w:pPr>
      <w:r w:rsidRPr="00206BD2">
        <w:rPr>
          <w:rFonts w:asciiTheme="majorHAnsi" w:hAnsiTheme="majorHAnsi"/>
          <w:b/>
          <w:u w:val="single"/>
        </w:rPr>
        <w:t>ΤΜΗΜΑ 4 ΕΠΙΠΛΑ ΙΑΤΡΙΚΗΣ ΣΧΟΛΗΣ</w:t>
      </w:r>
      <w:r>
        <w:rPr>
          <w:rFonts w:asciiTheme="majorHAnsi" w:hAnsiTheme="majorHAnsi"/>
          <w:b/>
          <w:u w:val="single"/>
        </w:rPr>
        <w:t xml:space="preserve"> (Προϋπολογισμός 2.420,00€)</w:t>
      </w:r>
    </w:p>
    <w:tbl>
      <w:tblPr>
        <w:tblW w:w="10065" w:type="dxa"/>
        <w:tblLook w:val="04A0" w:firstRow="1" w:lastRow="0" w:firstColumn="1" w:lastColumn="0" w:noHBand="0" w:noVBand="1"/>
      </w:tblPr>
      <w:tblGrid>
        <w:gridCol w:w="10065"/>
      </w:tblGrid>
      <w:tr w:rsidR="0079265E" w14:paraId="05BACA67" w14:textId="77777777" w:rsidTr="00EA45E6">
        <w:trPr>
          <w:trHeight w:val="418"/>
        </w:trPr>
        <w:tc>
          <w:tcPr>
            <w:tcW w:w="10065" w:type="dxa"/>
            <w:hideMark/>
          </w:tcPr>
          <w:p w14:paraId="607BED1B" w14:textId="77777777" w:rsidR="0079265E" w:rsidRPr="00FE6442" w:rsidRDefault="0079265E" w:rsidP="0079265E">
            <w:pPr>
              <w:pStyle w:val="ad"/>
              <w:numPr>
                <w:ilvl w:val="0"/>
                <w:numId w:val="31"/>
              </w:numPr>
              <w:spacing w:after="0" w:line="280" w:lineRule="atLeast"/>
              <w:ind w:right="-285"/>
              <w:jc w:val="both"/>
              <w:rPr>
                <w:rFonts w:asciiTheme="majorHAnsi" w:hAnsiTheme="majorHAnsi"/>
                <w:b/>
              </w:rPr>
            </w:pPr>
            <w:r w:rsidRPr="00FE6442">
              <w:rPr>
                <w:rFonts w:asciiTheme="majorHAnsi" w:hAnsiTheme="majorHAnsi"/>
                <w:b/>
              </w:rPr>
              <w:t>Κάθισμα εργαστηρίου</w:t>
            </w:r>
            <w:r>
              <w:rPr>
                <w:rFonts w:asciiTheme="majorHAnsi" w:hAnsiTheme="majorHAnsi"/>
                <w:b/>
              </w:rPr>
              <w:t xml:space="preserve"> (10 τεμάχια)</w:t>
            </w:r>
          </w:p>
          <w:p w14:paraId="0D440685" w14:textId="77777777" w:rsidR="0079265E" w:rsidRPr="00F46D85" w:rsidRDefault="0079265E" w:rsidP="00EA45E6">
            <w:pPr>
              <w:spacing w:line="264" w:lineRule="auto"/>
              <w:jc w:val="both"/>
              <w:rPr>
                <w:rFonts w:asciiTheme="majorHAnsi" w:hAnsiTheme="majorHAnsi" w:cs="Calibri"/>
                <w:b/>
                <w:bCs/>
              </w:rPr>
            </w:pPr>
            <w:r w:rsidRPr="00F46D85">
              <w:rPr>
                <w:rFonts w:asciiTheme="majorHAnsi" w:hAnsiTheme="majorHAnsi" w:cs="Calibri"/>
              </w:rPr>
              <w:t>Με πλάτη, ροδάκια, χωρίς χερούλια. Υλικό κατασκευής τεχνητό δέρμα μαύρο. Ύψος ρυθμιζόμενο.  ‘</w:t>
            </w:r>
            <w:proofErr w:type="spellStart"/>
            <w:r w:rsidRPr="00F46D85">
              <w:rPr>
                <w:rFonts w:asciiTheme="majorHAnsi" w:hAnsiTheme="majorHAnsi" w:cs="Calibri"/>
              </w:rPr>
              <w:t>Υψος</w:t>
            </w:r>
            <w:proofErr w:type="spellEnd"/>
            <w:r w:rsidRPr="00F46D85">
              <w:rPr>
                <w:rFonts w:asciiTheme="majorHAnsi" w:hAnsiTheme="majorHAnsi" w:cs="Calibri"/>
              </w:rPr>
              <w:t xml:space="preserve"> έδρας από το έδαφος 560-810.   Να έχει εγγύηση και άμεση πρόσβαση σε ανταλλακτικά.</w:t>
            </w:r>
            <w:r>
              <w:rPr>
                <w:rFonts w:asciiTheme="majorHAnsi" w:hAnsiTheme="majorHAnsi" w:cs="Calibri"/>
              </w:rPr>
              <w:t xml:space="preserve"> </w:t>
            </w:r>
            <w:r w:rsidRPr="00F9466A">
              <w:rPr>
                <w:rFonts w:asciiTheme="majorHAnsi" w:hAnsiTheme="majorHAnsi" w:cs="Calibri"/>
                <w:u w:val="single"/>
              </w:rPr>
              <w:t>Απαραιτήτως πολύ υψηλής αντοχής λόγω της ευρείας χρήσης του.</w:t>
            </w:r>
          </w:p>
        </w:tc>
      </w:tr>
      <w:tr w:rsidR="0079265E" w14:paraId="583C026B" w14:textId="77777777" w:rsidTr="00EA45E6">
        <w:trPr>
          <w:trHeight w:val="1238"/>
        </w:trPr>
        <w:tc>
          <w:tcPr>
            <w:tcW w:w="10065" w:type="dxa"/>
            <w:hideMark/>
          </w:tcPr>
          <w:p w14:paraId="69F379BA" w14:textId="77777777" w:rsidR="0079265E" w:rsidRPr="00E27D8B" w:rsidRDefault="0079265E" w:rsidP="0079265E">
            <w:pPr>
              <w:pStyle w:val="ad"/>
              <w:numPr>
                <w:ilvl w:val="0"/>
                <w:numId w:val="31"/>
              </w:numPr>
              <w:spacing w:after="0" w:line="280" w:lineRule="atLeast"/>
              <w:ind w:right="-285"/>
              <w:jc w:val="both"/>
              <w:rPr>
                <w:rFonts w:asciiTheme="majorHAnsi" w:hAnsiTheme="majorHAnsi"/>
                <w:b/>
              </w:rPr>
            </w:pPr>
            <w:r w:rsidRPr="00E27D8B">
              <w:rPr>
                <w:rFonts w:asciiTheme="majorHAnsi" w:hAnsiTheme="majorHAnsi"/>
                <w:b/>
              </w:rPr>
              <w:t xml:space="preserve">Κάθισμα γραφείου </w:t>
            </w:r>
            <w:r>
              <w:rPr>
                <w:rFonts w:asciiTheme="majorHAnsi" w:hAnsiTheme="majorHAnsi"/>
                <w:b/>
              </w:rPr>
              <w:t>(2τεμάχια)</w:t>
            </w:r>
          </w:p>
          <w:p w14:paraId="3C91CA22" w14:textId="77777777" w:rsidR="0079265E" w:rsidRDefault="0079265E" w:rsidP="00EA45E6">
            <w:pPr>
              <w:spacing w:line="264" w:lineRule="auto"/>
              <w:jc w:val="both"/>
              <w:rPr>
                <w:rFonts w:cs="Calibri"/>
              </w:rPr>
            </w:pPr>
            <w:r w:rsidRPr="00F46D85">
              <w:rPr>
                <w:rFonts w:asciiTheme="majorHAnsi" w:hAnsiTheme="majorHAnsi" w:cs="Calibri"/>
              </w:rPr>
              <w:t>Με προσκέφαλο</w:t>
            </w:r>
            <w:r w:rsidRPr="00F46D85">
              <w:rPr>
                <w:rFonts w:asciiTheme="majorHAnsi" w:hAnsiTheme="majorHAnsi" w:cs="Calibri"/>
                <w:b/>
                <w:bCs/>
              </w:rPr>
              <w:t xml:space="preserve"> </w:t>
            </w:r>
            <w:r w:rsidRPr="00F46D85">
              <w:rPr>
                <w:rFonts w:asciiTheme="majorHAnsi" w:hAnsiTheme="majorHAnsi" w:cs="Calibri"/>
              </w:rPr>
              <w:t>ανατομική</w:t>
            </w:r>
            <w:r w:rsidRPr="00F46D85">
              <w:rPr>
                <w:rFonts w:asciiTheme="majorHAnsi" w:hAnsiTheme="majorHAnsi" w:cs="Calibri"/>
                <w:b/>
                <w:bCs/>
              </w:rPr>
              <w:t xml:space="preserve">  </w:t>
            </w:r>
            <w:r w:rsidRPr="00F46D85">
              <w:rPr>
                <w:rFonts w:asciiTheme="majorHAnsi" w:hAnsiTheme="majorHAnsi" w:cs="Calibri"/>
              </w:rPr>
              <w:t>τροχήλατη, υψηλής εργονομίας με μπράτσα και ψηλή πλάτη. Αυτόματη ρύθμιση ύψους έδρας. Ανάκληση έδρας πλάτης.  Να έχει εγγύηση και άμεση πρόσβαση σε ανταλλακτικά</w:t>
            </w:r>
            <w:r>
              <w:rPr>
                <w:rFonts w:cs="Calibri"/>
              </w:rPr>
              <w:t>.</w:t>
            </w:r>
          </w:p>
          <w:p w14:paraId="01160DDD" w14:textId="77777777" w:rsidR="0079265E" w:rsidRPr="004136ED" w:rsidRDefault="0079265E" w:rsidP="0079265E">
            <w:pPr>
              <w:pStyle w:val="ad"/>
              <w:numPr>
                <w:ilvl w:val="0"/>
                <w:numId w:val="31"/>
              </w:numPr>
              <w:spacing w:after="0" w:line="280" w:lineRule="atLeast"/>
              <w:ind w:right="-285"/>
              <w:jc w:val="both"/>
              <w:rPr>
                <w:rFonts w:asciiTheme="majorHAnsi" w:hAnsiTheme="majorHAnsi"/>
                <w:b/>
              </w:rPr>
            </w:pPr>
            <w:r w:rsidRPr="004136ED">
              <w:rPr>
                <w:rFonts w:asciiTheme="majorHAnsi" w:hAnsiTheme="majorHAnsi"/>
                <w:b/>
              </w:rPr>
              <w:t>Κάθισμα Επισκέπτη (12 τεμάχια)</w:t>
            </w:r>
          </w:p>
          <w:p w14:paraId="461E96AD" w14:textId="77777777" w:rsidR="0079265E" w:rsidRPr="004136ED" w:rsidRDefault="0079265E" w:rsidP="00EA45E6">
            <w:pPr>
              <w:pStyle w:val="-HTML"/>
              <w:jc w:val="both"/>
              <w:rPr>
                <w:rFonts w:asciiTheme="majorHAnsi" w:hAnsiTheme="majorHAnsi" w:cs="Calibri"/>
                <w:sz w:val="22"/>
                <w:szCs w:val="22"/>
              </w:rPr>
            </w:pPr>
            <w:r w:rsidRPr="004136ED">
              <w:rPr>
                <w:rFonts w:asciiTheme="majorHAnsi" w:hAnsiTheme="majorHAnsi" w:cs="Calibri"/>
                <w:sz w:val="22"/>
                <w:szCs w:val="22"/>
              </w:rPr>
              <w:t xml:space="preserve">Χαρακτηριστικά: Κάθισμα αναμονής σε </w:t>
            </w:r>
            <w:proofErr w:type="spellStart"/>
            <w:r w:rsidRPr="004136ED">
              <w:rPr>
                <w:rFonts w:asciiTheme="majorHAnsi" w:hAnsiTheme="majorHAnsi" w:cs="Calibri"/>
                <w:sz w:val="22"/>
                <w:szCs w:val="22"/>
              </w:rPr>
              <w:t>minimal</w:t>
            </w:r>
            <w:proofErr w:type="spellEnd"/>
            <w:r w:rsidRPr="004136ED">
              <w:rPr>
                <w:rFonts w:asciiTheme="majorHAnsi" w:hAnsiTheme="majorHAnsi" w:cs="Calibri"/>
                <w:sz w:val="22"/>
                <w:szCs w:val="22"/>
              </w:rPr>
              <w:t xml:space="preserve"> μοντέρνα γραμμή, από ανθεκτικό επιχρωμιωμένο μεταλλικό σκελετό,  επενδυμένο με </w:t>
            </w:r>
            <w:proofErr w:type="spellStart"/>
            <w:r w:rsidRPr="004136ED">
              <w:rPr>
                <w:rFonts w:asciiTheme="majorHAnsi" w:hAnsiTheme="majorHAnsi" w:cs="Calibri"/>
                <w:sz w:val="22"/>
                <w:szCs w:val="22"/>
              </w:rPr>
              <w:t>τεχνόδερμα</w:t>
            </w:r>
            <w:proofErr w:type="spellEnd"/>
            <w:r w:rsidRPr="004136ED">
              <w:rPr>
                <w:rFonts w:asciiTheme="majorHAnsi" w:hAnsiTheme="majorHAnsi" w:cs="Calibri"/>
                <w:sz w:val="22"/>
                <w:szCs w:val="22"/>
              </w:rPr>
              <w:t xml:space="preserve"> υψηλής ποιότητας. Ιδανικό για συνεδριακούς/ </w:t>
            </w:r>
            <w:proofErr w:type="spellStart"/>
            <w:r w:rsidRPr="004136ED">
              <w:rPr>
                <w:rFonts w:asciiTheme="majorHAnsi" w:hAnsiTheme="majorHAnsi" w:cs="Calibri"/>
                <w:sz w:val="22"/>
                <w:szCs w:val="22"/>
              </w:rPr>
              <w:t>συναυλιακούς</w:t>
            </w:r>
            <w:proofErr w:type="spellEnd"/>
            <w:r w:rsidRPr="004136ED">
              <w:rPr>
                <w:rFonts w:asciiTheme="majorHAnsi" w:hAnsiTheme="majorHAnsi" w:cs="Calibri"/>
                <w:sz w:val="22"/>
                <w:szCs w:val="22"/>
              </w:rPr>
              <w:t xml:space="preserve"> χώρους, </w:t>
            </w:r>
            <w:proofErr w:type="spellStart"/>
            <w:r w:rsidRPr="004136ED">
              <w:rPr>
                <w:rFonts w:asciiTheme="majorHAnsi" w:hAnsiTheme="majorHAnsi" w:cs="Calibri"/>
                <w:sz w:val="22"/>
                <w:szCs w:val="22"/>
              </w:rPr>
              <w:t>meeting</w:t>
            </w:r>
            <w:proofErr w:type="spellEnd"/>
            <w:r w:rsidRPr="004136ED">
              <w:rPr>
                <w:rFonts w:asciiTheme="majorHAnsi" w:hAnsiTheme="majorHAnsi" w:cs="Calibri"/>
                <w:sz w:val="22"/>
                <w:szCs w:val="22"/>
              </w:rPr>
              <w:t xml:space="preserve"> </w:t>
            </w:r>
            <w:proofErr w:type="spellStart"/>
            <w:r w:rsidRPr="004136ED">
              <w:rPr>
                <w:rFonts w:asciiTheme="majorHAnsi" w:hAnsiTheme="majorHAnsi" w:cs="Calibri"/>
                <w:sz w:val="22"/>
                <w:szCs w:val="22"/>
              </w:rPr>
              <w:t>room</w:t>
            </w:r>
            <w:proofErr w:type="spellEnd"/>
            <w:r w:rsidRPr="004136ED">
              <w:rPr>
                <w:rFonts w:asciiTheme="majorHAnsi" w:hAnsiTheme="majorHAnsi" w:cs="Calibri"/>
                <w:sz w:val="22"/>
                <w:szCs w:val="22"/>
              </w:rPr>
              <w:t>, αλλά και ως κάθισμα υποδοχής επισκεπτών στο γραφείο.</w:t>
            </w:r>
          </w:p>
          <w:p w14:paraId="1E8737F4" w14:textId="77777777" w:rsidR="0079265E" w:rsidRPr="004136ED" w:rsidRDefault="0079265E" w:rsidP="00EA45E6">
            <w:pPr>
              <w:pStyle w:val="-HTML"/>
              <w:rPr>
                <w:rFonts w:asciiTheme="majorHAnsi" w:hAnsiTheme="majorHAnsi" w:cs="Calibri"/>
                <w:sz w:val="22"/>
                <w:szCs w:val="22"/>
              </w:rPr>
            </w:pPr>
            <w:r w:rsidRPr="004136ED">
              <w:rPr>
                <w:rFonts w:asciiTheme="majorHAnsi" w:hAnsiTheme="majorHAnsi" w:cs="Calibri"/>
                <w:sz w:val="22"/>
                <w:szCs w:val="22"/>
              </w:rPr>
              <w:t xml:space="preserve"> Τεχνικά χαρακτηριστικά:</w:t>
            </w:r>
          </w:p>
          <w:p w14:paraId="447A470F" w14:textId="77777777" w:rsidR="0079265E" w:rsidRPr="004136ED" w:rsidRDefault="0079265E" w:rsidP="00EA45E6">
            <w:pPr>
              <w:pStyle w:val="-HTML"/>
              <w:rPr>
                <w:rFonts w:asciiTheme="majorHAnsi" w:hAnsiTheme="majorHAnsi" w:cs="Calibri"/>
                <w:sz w:val="22"/>
                <w:szCs w:val="22"/>
              </w:rPr>
            </w:pPr>
            <w:r w:rsidRPr="004136ED">
              <w:rPr>
                <w:rFonts w:asciiTheme="majorHAnsi" w:hAnsiTheme="majorHAnsi" w:cs="Calibri"/>
                <w:sz w:val="22"/>
                <w:szCs w:val="22"/>
              </w:rPr>
              <w:t>* Μεταλλικός επιχρωμιωμένος σκελετός για αντοχή στο βάρος και στο χρόνο.</w:t>
            </w:r>
          </w:p>
          <w:p w14:paraId="2204E5DD" w14:textId="77777777" w:rsidR="0079265E" w:rsidRPr="004136ED" w:rsidRDefault="0079265E" w:rsidP="00EA45E6">
            <w:pPr>
              <w:pStyle w:val="-HTML"/>
              <w:rPr>
                <w:rFonts w:asciiTheme="majorHAnsi" w:hAnsiTheme="majorHAnsi" w:cs="Calibri"/>
                <w:sz w:val="22"/>
                <w:szCs w:val="22"/>
              </w:rPr>
            </w:pPr>
            <w:r w:rsidRPr="004136ED">
              <w:rPr>
                <w:rFonts w:asciiTheme="majorHAnsi" w:hAnsiTheme="majorHAnsi" w:cs="Calibri"/>
                <w:sz w:val="22"/>
                <w:szCs w:val="22"/>
              </w:rPr>
              <w:t xml:space="preserve">* Επένδυση  με </w:t>
            </w:r>
            <w:proofErr w:type="spellStart"/>
            <w:r w:rsidRPr="004136ED">
              <w:rPr>
                <w:rFonts w:asciiTheme="majorHAnsi" w:hAnsiTheme="majorHAnsi" w:cs="Calibri"/>
                <w:sz w:val="22"/>
                <w:szCs w:val="22"/>
              </w:rPr>
              <w:t>τεχνόδερμα</w:t>
            </w:r>
            <w:proofErr w:type="spellEnd"/>
            <w:r w:rsidRPr="004136ED">
              <w:rPr>
                <w:rFonts w:asciiTheme="majorHAnsi" w:hAnsiTheme="majorHAnsi" w:cs="Calibri"/>
                <w:sz w:val="22"/>
                <w:szCs w:val="22"/>
              </w:rPr>
              <w:t xml:space="preserve"> υψηλής ποιότητας που παρέχει ανθεκτικότητα αλλά και δυνατότητα του εύκολου καθαρισμού. </w:t>
            </w:r>
          </w:p>
          <w:p w14:paraId="30F319D7" w14:textId="77777777" w:rsidR="0079265E" w:rsidRPr="004136ED" w:rsidRDefault="0079265E" w:rsidP="00EA45E6">
            <w:pPr>
              <w:pStyle w:val="-HTML"/>
              <w:rPr>
                <w:rFonts w:asciiTheme="majorHAnsi" w:hAnsiTheme="majorHAnsi" w:cs="Calibri"/>
                <w:sz w:val="22"/>
                <w:szCs w:val="22"/>
              </w:rPr>
            </w:pPr>
            <w:r w:rsidRPr="004136ED">
              <w:rPr>
                <w:rFonts w:asciiTheme="majorHAnsi" w:hAnsiTheme="majorHAnsi" w:cs="Calibri"/>
                <w:sz w:val="22"/>
                <w:szCs w:val="22"/>
              </w:rPr>
              <w:t xml:space="preserve">* Σχεδιασμός χαμηλής πλάτης </w:t>
            </w:r>
          </w:p>
          <w:p w14:paraId="79331CAD" w14:textId="77777777" w:rsidR="0079265E" w:rsidRPr="004136ED" w:rsidRDefault="0079265E" w:rsidP="00EA45E6">
            <w:pPr>
              <w:pStyle w:val="-HTML"/>
              <w:rPr>
                <w:rFonts w:asciiTheme="majorHAnsi" w:hAnsiTheme="majorHAnsi" w:cs="Calibri"/>
                <w:sz w:val="22"/>
                <w:szCs w:val="22"/>
              </w:rPr>
            </w:pPr>
            <w:r w:rsidRPr="004136ED">
              <w:rPr>
                <w:rFonts w:asciiTheme="majorHAnsi" w:hAnsiTheme="majorHAnsi" w:cs="Calibri"/>
                <w:sz w:val="22"/>
                <w:szCs w:val="22"/>
              </w:rPr>
              <w:t>* Η βάση του καθίσματος φέρει προστατευτικά πλαστικά καλύμματα για την προστασία του πατώματος από φθορές.</w:t>
            </w:r>
          </w:p>
          <w:p w14:paraId="38E0154E" w14:textId="77777777" w:rsidR="0079265E" w:rsidRPr="004136ED" w:rsidRDefault="0079265E" w:rsidP="00EA45E6">
            <w:pPr>
              <w:pStyle w:val="-HTML"/>
              <w:rPr>
                <w:rFonts w:asciiTheme="majorHAnsi" w:hAnsiTheme="majorHAnsi" w:cs="Calibri"/>
                <w:sz w:val="22"/>
                <w:szCs w:val="22"/>
              </w:rPr>
            </w:pPr>
            <w:r w:rsidRPr="004136ED">
              <w:rPr>
                <w:rFonts w:asciiTheme="majorHAnsi" w:hAnsiTheme="majorHAnsi" w:cs="Calibri"/>
                <w:sz w:val="22"/>
                <w:szCs w:val="22"/>
              </w:rPr>
              <w:lastRenderedPageBreak/>
              <w:t>Διάσταση προϊόντος:</w:t>
            </w:r>
            <w:r>
              <w:rPr>
                <w:rFonts w:asciiTheme="majorHAnsi" w:hAnsiTheme="majorHAnsi" w:cs="Calibri"/>
                <w:sz w:val="22"/>
                <w:szCs w:val="22"/>
              </w:rPr>
              <w:t xml:space="preserve"> </w:t>
            </w:r>
            <w:r w:rsidRPr="004136ED">
              <w:rPr>
                <w:rFonts w:asciiTheme="majorHAnsi" w:hAnsiTheme="majorHAnsi" w:cs="Calibri"/>
                <w:sz w:val="22"/>
                <w:szCs w:val="22"/>
              </w:rPr>
              <w:t>Μήκος: 60εκ</w:t>
            </w:r>
            <w:r>
              <w:rPr>
                <w:rFonts w:asciiTheme="majorHAnsi" w:hAnsiTheme="majorHAnsi" w:cs="Calibri"/>
                <w:sz w:val="22"/>
                <w:szCs w:val="22"/>
              </w:rPr>
              <w:t xml:space="preserve"> </w:t>
            </w:r>
            <w:r w:rsidRPr="004136ED">
              <w:rPr>
                <w:rFonts w:asciiTheme="majorHAnsi" w:hAnsiTheme="majorHAnsi" w:cs="Calibri"/>
                <w:sz w:val="22"/>
                <w:szCs w:val="22"/>
              </w:rPr>
              <w:t>Πλάτος:</w:t>
            </w:r>
            <w:r>
              <w:rPr>
                <w:rFonts w:asciiTheme="majorHAnsi" w:hAnsiTheme="majorHAnsi" w:cs="Calibri"/>
                <w:sz w:val="22"/>
                <w:szCs w:val="22"/>
              </w:rPr>
              <w:t xml:space="preserve"> </w:t>
            </w:r>
            <w:r w:rsidRPr="004136ED">
              <w:rPr>
                <w:rFonts w:asciiTheme="majorHAnsi" w:hAnsiTheme="majorHAnsi" w:cs="Calibri"/>
                <w:sz w:val="22"/>
                <w:szCs w:val="22"/>
              </w:rPr>
              <w:t>58εκ.</w:t>
            </w:r>
            <w:r>
              <w:rPr>
                <w:rFonts w:asciiTheme="majorHAnsi" w:hAnsiTheme="majorHAnsi" w:cs="Calibri"/>
                <w:sz w:val="22"/>
                <w:szCs w:val="22"/>
              </w:rPr>
              <w:t xml:space="preserve"> </w:t>
            </w:r>
            <w:r w:rsidRPr="004136ED">
              <w:rPr>
                <w:rFonts w:asciiTheme="majorHAnsi" w:hAnsiTheme="majorHAnsi" w:cs="Calibri"/>
                <w:sz w:val="22"/>
                <w:szCs w:val="22"/>
              </w:rPr>
              <w:t>Ύψος:  82εκ</w:t>
            </w:r>
          </w:p>
          <w:p w14:paraId="079E1FF1" w14:textId="77777777" w:rsidR="0079265E" w:rsidRDefault="0079265E" w:rsidP="00EA45E6">
            <w:pPr>
              <w:spacing w:line="264" w:lineRule="auto"/>
              <w:jc w:val="both"/>
              <w:rPr>
                <w:rFonts w:cs="Calibri"/>
              </w:rPr>
            </w:pPr>
          </w:p>
        </w:tc>
      </w:tr>
    </w:tbl>
    <w:p w14:paraId="515F3D10" w14:textId="77777777" w:rsidR="0079265E" w:rsidRDefault="0079265E" w:rsidP="0079265E">
      <w:pPr>
        <w:pStyle w:val="ad"/>
        <w:spacing w:line="280" w:lineRule="atLeast"/>
        <w:ind w:right="-285"/>
        <w:rPr>
          <w:rFonts w:asciiTheme="majorHAnsi" w:hAnsiTheme="majorHAnsi"/>
          <w:b/>
        </w:rPr>
      </w:pPr>
    </w:p>
    <w:p w14:paraId="4DB67816" w14:textId="77777777" w:rsidR="0079265E" w:rsidRDefault="0079265E" w:rsidP="0079265E">
      <w:pPr>
        <w:pStyle w:val="ad"/>
        <w:spacing w:line="280" w:lineRule="atLeast"/>
        <w:ind w:right="-285"/>
        <w:rPr>
          <w:rFonts w:asciiTheme="majorHAnsi" w:hAnsiTheme="majorHAnsi"/>
          <w:b/>
          <w:u w:val="single"/>
        </w:rPr>
      </w:pPr>
      <w:r w:rsidRPr="00206BD2">
        <w:rPr>
          <w:rFonts w:asciiTheme="majorHAnsi" w:hAnsiTheme="majorHAnsi"/>
          <w:b/>
          <w:u w:val="single"/>
        </w:rPr>
        <w:t>ΤΜΗΜΑ 5 – ΕΠΙΠΛΑ ΤΜΗΜΑΤΟΣ ΕΠΙΣΤΗΜΗΣ &amp; ΜΗΧΑΝΙΚΗΣ ΥΛΙΚΩΝ</w:t>
      </w:r>
      <w:r>
        <w:rPr>
          <w:rFonts w:asciiTheme="majorHAnsi" w:hAnsiTheme="majorHAnsi"/>
          <w:b/>
          <w:u w:val="single"/>
        </w:rPr>
        <w:t xml:space="preserve"> (Προϋπολογισμός 2.000,00€)</w:t>
      </w:r>
    </w:p>
    <w:p w14:paraId="19923879" w14:textId="77777777" w:rsidR="0079265E" w:rsidRDefault="0079265E" w:rsidP="0079265E">
      <w:pPr>
        <w:pStyle w:val="ad"/>
        <w:numPr>
          <w:ilvl w:val="0"/>
          <w:numId w:val="31"/>
        </w:numPr>
        <w:spacing w:after="0" w:line="280" w:lineRule="atLeast"/>
        <w:ind w:right="-285"/>
        <w:jc w:val="both"/>
        <w:rPr>
          <w:rFonts w:asciiTheme="majorHAnsi" w:hAnsiTheme="majorHAnsi"/>
          <w:b/>
        </w:rPr>
      </w:pPr>
      <w:r>
        <w:rPr>
          <w:rFonts w:asciiTheme="majorHAnsi" w:hAnsiTheme="majorHAnsi"/>
          <w:b/>
        </w:rPr>
        <w:t>Γραφείο (1 τεμάχιο)</w:t>
      </w:r>
    </w:p>
    <w:p w14:paraId="198D48B6" w14:textId="77777777" w:rsidR="0079265E" w:rsidRPr="00FE6442" w:rsidRDefault="0079265E" w:rsidP="0079265E">
      <w:pPr>
        <w:jc w:val="both"/>
        <w:rPr>
          <w:rFonts w:asciiTheme="majorHAnsi" w:hAnsiTheme="majorHAnsi" w:cs="Calibri"/>
          <w:bCs/>
          <w:noProof/>
        </w:rPr>
      </w:pPr>
      <w:r w:rsidRPr="00FE6442">
        <w:rPr>
          <w:rFonts w:asciiTheme="majorHAnsi" w:hAnsiTheme="majorHAnsi" w:cs="Calibri"/>
          <w:bCs/>
          <w:noProof/>
        </w:rPr>
        <w:t>Διαστάσεις (περίπου)</w:t>
      </w:r>
      <w:r w:rsidRPr="00FE6442">
        <w:rPr>
          <w:rFonts w:asciiTheme="majorHAnsi" w:hAnsiTheme="majorHAnsi" w:cs="Calibri"/>
          <w:bCs/>
          <w:noProof/>
        </w:rPr>
        <w:tab/>
        <w:t>Κυρίως γραφείο: Μήκος 180-190cm, Πλάτος 90-100 cm, Προέκταση: Μήκος 120 cm, Πλάτος 60 cm. Επιφάνεια Μοριοσανίδα τριών στρώσεων υψηλής πυκνότητας με επικάλυψη laminate ματ διπλής όψεως, αντιθαμβωτική βραδύκαυστη, μεγάλης αντοχής σε τριβές, χαράξεις, ασθενή οξέα, διαλυτικά και καθαριστικά, ανθεκτική σε θερμοκρασίες ή εντοπισμένες βλάβες.</w:t>
      </w:r>
    </w:p>
    <w:p w14:paraId="5C2B1DEC" w14:textId="77777777" w:rsidR="0079265E" w:rsidRPr="00FE6442" w:rsidRDefault="0079265E" w:rsidP="0079265E">
      <w:pPr>
        <w:jc w:val="both"/>
        <w:rPr>
          <w:rFonts w:asciiTheme="majorHAnsi" w:hAnsiTheme="majorHAnsi" w:cs="Calibri"/>
          <w:bCs/>
          <w:noProof/>
        </w:rPr>
      </w:pPr>
      <w:r w:rsidRPr="00FE6442">
        <w:rPr>
          <w:rFonts w:asciiTheme="majorHAnsi" w:hAnsiTheme="majorHAnsi" w:cs="Calibri"/>
          <w:bCs/>
          <w:noProof/>
        </w:rPr>
        <w:t>Πάχος επιφάνειας εργασίας όχι λιγότερο από 25mm, περιμετρικά ≥  40mm. Πόδια Μοριοσανίδα ίδιου πάχους και επένδυσης με την επιφάνεια. Όλες οι ακμές πρέπει να είναι στρογγυλεμένες. Η στήριξη των γραφείων στο δάπεδο να γίνεται με ειδικούς ρεγουλατόρους μεγάλης αντοχής  για ρύθμιση του ύψους και της οριζοντίωσης της επιφάνειας εργασίας, που θα προστατεύουν συγχρόνως τα έπιπλα από την υγρασία.</w:t>
      </w:r>
    </w:p>
    <w:p w14:paraId="7D27BC39" w14:textId="77777777" w:rsidR="0079265E" w:rsidRPr="00FE6442" w:rsidRDefault="0079265E" w:rsidP="0079265E">
      <w:pPr>
        <w:jc w:val="both"/>
        <w:rPr>
          <w:rFonts w:asciiTheme="majorHAnsi" w:hAnsiTheme="majorHAnsi" w:cs="Calibri"/>
          <w:bCs/>
          <w:noProof/>
        </w:rPr>
      </w:pPr>
      <w:r w:rsidRPr="00FE6442">
        <w:rPr>
          <w:rFonts w:asciiTheme="majorHAnsi" w:hAnsiTheme="majorHAnsi" w:cs="Calibri"/>
          <w:bCs/>
          <w:noProof/>
        </w:rPr>
        <w:t>Περιμετρικά τα σόκορα  στην επιφάνεια εργασίας αλλά και στα πόδια, να είναι τουλάχιστον 40mm από MDF ή μασίφ ξύλο, λουστραρισμένο στο ίδιο χρώμα με την επιφάνεια εργασίας και το σκελετό.</w:t>
      </w:r>
    </w:p>
    <w:p w14:paraId="786CE092" w14:textId="77777777" w:rsidR="0079265E" w:rsidRPr="00FE6442" w:rsidRDefault="0079265E" w:rsidP="0079265E">
      <w:pPr>
        <w:jc w:val="both"/>
        <w:rPr>
          <w:rFonts w:asciiTheme="majorHAnsi" w:hAnsiTheme="majorHAnsi" w:cs="Calibri"/>
          <w:bCs/>
          <w:noProof/>
        </w:rPr>
      </w:pPr>
      <w:r w:rsidRPr="00FE6442">
        <w:rPr>
          <w:rFonts w:asciiTheme="majorHAnsi" w:hAnsiTheme="majorHAnsi" w:cs="Calibri"/>
          <w:bCs/>
          <w:noProof/>
        </w:rPr>
        <w:t>Όλες οι συνδέσεις  να γίνονται με μεταλλικά στοιχεία στήριξης που να εξασφαλίζουν την ακαμψία της κατασκευής. Οι συνδέσεις αυτές να επιτρέπουν την εύκολη από-συναρμολόγηση όσες φορές αυτή απαιτείται, εξασφαλίζοντας πάντα την απαιτούμενη ποιότητα σύνδεσης.</w:t>
      </w:r>
    </w:p>
    <w:p w14:paraId="03F049A3" w14:textId="77777777" w:rsidR="0079265E" w:rsidRDefault="0079265E" w:rsidP="0079265E">
      <w:pPr>
        <w:jc w:val="both"/>
        <w:rPr>
          <w:rFonts w:asciiTheme="majorHAnsi" w:hAnsiTheme="majorHAnsi" w:cs="Calibri"/>
          <w:bCs/>
          <w:noProof/>
        </w:rPr>
      </w:pPr>
      <w:r w:rsidRPr="00FE6442">
        <w:rPr>
          <w:rFonts w:asciiTheme="majorHAnsi" w:hAnsiTheme="majorHAnsi" w:cs="Calibri"/>
          <w:bCs/>
          <w:noProof/>
        </w:rPr>
        <w:t>Προέκταση συνδεόμενη στο γραφείο από την μια πλευρά και θα στηρίζεται σε πόδι συμβατό με την υπόλοιπη κατασκευή από την άλλη πλευρά. Να υπάρχει επιλογή ως προς την πλευρά σύνδεσης της προέκτασης</w:t>
      </w:r>
    </w:p>
    <w:p w14:paraId="6FB5C02D" w14:textId="77777777" w:rsidR="0079265E" w:rsidRPr="00FE6442" w:rsidRDefault="0079265E" w:rsidP="0079265E">
      <w:pPr>
        <w:pStyle w:val="ad"/>
        <w:numPr>
          <w:ilvl w:val="0"/>
          <w:numId w:val="31"/>
        </w:numPr>
        <w:spacing w:after="0" w:line="280" w:lineRule="atLeast"/>
        <w:ind w:right="-285"/>
        <w:jc w:val="both"/>
        <w:rPr>
          <w:rFonts w:asciiTheme="majorHAnsi" w:hAnsiTheme="majorHAnsi"/>
          <w:b/>
        </w:rPr>
      </w:pPr>
      <w:r w:rsidRPr="00FE6442">
        <w:rPr>
          <w:rFonts w:asciiTheme="majorHAnsi" w:hAnsiTheme="majorHAnsi"/>
          <w:b/>
        </w:rPr>
        <w:t>Τροχήλατο κάθισμα (1 τεμάχιο)</w:t>
      </w:r>
    </w:p>
    <w:p w14:paraId="2A9A726A" w14:textId="77777777" w:rsidR="0079265E" w:rsidRPr="00FE6442" w:rsidRDefault="0079265E" w:rsidP="0079265E">
      <w:pPr>
        <w:jc w:val="both"/>
        <w:rPr>
          <w:rFonts w:asciiTheme="majorHAnsi" w:hAnsiTheme="majorHAnsi" w:cs="Calibri"/>
          <w:bCs/>
          <w:noProof/>
        </w:rPr>
      </w:pPr>
      <w:r w:rsidRPr="00FE6442">
        <w:rPr>
          <w:rFonts w:asciiTheme="majorHAnsi" w:hAnsiTheme="majorHAnsi" w:cs="Calibri"/>
          <w:bCs/>
          <w:noProof/>
        </w:rPr>
        <w:t>Το κάθισμα να είναι ιδιαιτέρως υψηλής εργονομίας – ποιότητας, τροχήλατο, με ενιαίο κέλυφος, μπράτσα και ψηλή πλάτη. Ο σκελετός του καθίσματος να αποτελείται από τουλάχιστον ένα σκελετό από κόντρα πλακέ οξιάς συνολικού πάχους περίπου 10mm πάνω στον οποίο θα τοποθετείται διογκωμένη πολυουρεθάνη.</w:t>
      </w:r>
    </w:p>
    <w:p w14:paraId="02240DED" w14:textId="77777777" w:rsidR="0079265E" w:rsidRPr="00FE6442" w:rsidRDefault="0079265E" w:rsidP="0079265E">
      <w:pPr>
        <w:jc w:val="both"/>
        <w:rPr>
          <w:rFonts w:asciiTheme="majorHAnsi" w:hAnsiTheme="majorHAnsi" w:cs="Calibri"/>
          <w:bCs/>
          <w:noProof/>
        </w:rPr>
      </w:pPr>
      <w:r w:rsidRPr="00FE6442">
        <w:rPr>
          <w:rFonts w:asciiTheme="majorHAnsi" w:hAnsiTheme="majorHAnsi" w:cs="Calibri"/>
          <w:bCs/>
          <w:noProof/>
        </w:rPr>
        <w:t xml:space="preserve">Οι καμπυλότητες να ανταποκρίνονται στις διεθνείς προδιαγραφές για ανατομικό - εργονομικό κάθισμα. </w:t>
      </w:r>
    </w:p>
    <w:p w14:paraId="3C36E02A" w14:textId="77777777" w:rsidR="0079265E" w:rsidRPr="00FE6442" w:rsidRDefault="0079265E" w:rsidP="0079265E">
      <w:pPr>
        <w:jc w:val="both"/>
        <w:rPr>
          <w:rFonts w:asciiTheme="majorHAnsi" w:hAnsiTheme="majorHAnsi" w:cs="Calibri"/>
          <w:bCs/>
          <w:noProof/>
        </w:rPr>
      </w:pPr>
      <w:r w:rsidRPr="00FE6442">
        <w:rPr>
          <w:rFonts w:asciiTheme="majorHAnsi" w:hAnsiTheme="majorHAnsi" w:cs="Calibri"/>
          <w:bCs/>
          <w:noProof/>
        </w:rPr>
        <w:t>Στον  σκελετό να προσαρμόζεται ένα αφρώδες μαξιλάρι διογκωμένης πολυουρεθάνης. Το κάθισμα να επενδύεται εξωτερικά με δέρμα ή δερματίνη, με δυνατότητα επιλογής χρώματος. Η τελική καθαρή επιφάνεια της έδρας να είναι τουλάχιστον 54cm πλάτος και περίπου 50cm βάθος. Ύψος  πλάτης από το έδαφος περίπου 116-124cm. Τα μπράτσα να είναι από εμφανές αλουμίνιο, επενδυμένα στο σημείο επαφής με δέρμα ή δερματίνη.</w:t>
      </w:r>
    </w:p>
    <w:p w14:paraId="20428567" w14:textId="77777777" w:rsidR="0079265E" w:rsidRPr="00FE6442" w:rsidRDefault="0079265E" w:rsidP="0079265E">
      <w:pPr>
        <w:jc w:val="both"/>
        <w:rPr>
          <w:rFonts w:asciiTheme="majorHAnsi" w:hAnsiTheme="majorHAnsi" w:cs="Calibri"/>
          <w:bCs/>
          <w:noProof/>
        </w:rPr>
      </w:pPr>
      <w:r w:rsidRPr="00FE6442">
        <w:rPr>
          <w:rFonts w:asciiTheme="majorHAnsi" w:hAnsiTheme="majorHAnsi" w:cs="Calibri"/>
          <w:bCs/>
          <w:noProof/>
        </w:rPr>
        <w:t>Το κάθισμα να έχει μηχανισμό αυτόματης ρύθμισης ύψους της έδρας μέσω ενός αμορτισέρ. Η ρύθμιση να επιτυγχάνεται με ένα μοχλό που βρίσκεται κάτω από την έδρα. Επίσης, να διαθέτει μηχανισμό ανάκλησης (relax), με επιλογή αυτόματης απενεργοποίησης. Ο μηχανισμός να επιτρέπει τη σταθεροποίηση της κλίσης του κελύφους σε τουλάχιστον 4 θέσεις. Επίσης να υπάρχει Προσκέφαλο, ρυθμιζόμενο καθ' ύψος με κλίση.</w:t>
      </w:r>
    </w:p>
    <w:p w14:paraId="3304783E" w14:textId="77777777" w:rsidR="0079265E" w:rsidRPr="00FE6442" w:rsidRDefault="0079265E" w:rsidP="0079265E">
      <w:pPr>
        <w:jc w:val="both"/>
        <w:rPr>
          <w:rFonts w:asciiTheme="majorHAnsi" w:hAnsiTheme="majorHAnsi" w:cs="Calibri"/>
          <w:bCs/>
          <w:noProof/>
        </w:rPr>
      </w:pPr>
      <w:r w:rsidRPr="00FE6442">
        <w:rPr>
          <w:rFonts w:asciiTheme="majorHAnsi" w:hAnsiTheme="majorHAnsi" w:cs="Calibri"/>
          <w:bCs/>
          <w:noProof/>
        </w:rPr>
        <w:t>Να στηρίζεται πάνω σε μια μεταλλική πεντακτινωτή βάση  διαμέτρου τουλάχιστον 70cm, με τροχούς ασφαλείας κατάλληλους για όλα τα είδη πατωμάτων. Όλα τα υποκείμενα σε καταπόνηση και φθορά μέρη του καθίσματος να αντικαθίστανται εύκολα σε περίπτωση βλάβης.</w:t>
      </w:r>
    </w:p>
    <w:p w14:paraId="1AB29A56" w14:textId="77777777" w:rsidR="0079265E" w:rsidRDefault="0079265E" w:rsidP="0079265E">
      <w:pPr>
        <w:pStyle w:val="ad"/>
        <w:numPr>
          <w:ilvl w:val="0"/>
          <w:numId w:val="31"/>
        </w:numPr>
        <w:spacing w:after="0" w:line="280" w:lineRule="atLeast"/>
        <w:ind w:right="-285"/>
        <w:jc w:val="both"/>
        <w:rPr>
          <w:rFonts w:asciiTheme="majorHAnsi" w:hAnsiTheme="majorHAnsi"/>
          <w:b/>
        </w:rPr>
      </w:pPr>
      <w:r>
        <w:rPr>
          <w:rFonts w:asciiTheme="majorHAnsi" w:hAnsiTheme="majorHAnsi"/>
          <w:b/>
        </w:rPr>
        <w:t>Βιβλιοθήκη</w:t>
      </w:r>
      <w:r w:rsidRPr="00FE6442">
        <w:rPr>
          <w:rFonts w:asciiTheme="majorHAnsi" w:hAnsiTheme="majorHAnsi"/>
          <w:b/>
        </w:rPr>
        <w:t xml:space="preserve"> (1 τεμάχιο)</w:t>
      </w:r>
    </w:p>
    <w:p w14:paraId="50D792D5" w14:textId="77777777" w:rsidR="0079265E" w:rsidRPr="00FB73A3" w:rsidRDefault="0079265E" w:rsidP="0079265E">
      <w:pPr>
        <w:pStyle w:val="ad"/>
        <w:spacing w:line="280" w:lineRule="atLeast"/>
        <w:ind w:right="-285"/>
        <w:rPr>
          <w:rFonts w:asciiTheme="majorHAnsi" w:hAnsiTheme="majorHAnsi"/>
        </w:rPr>
      </w:pPr>
      <w:r w:rsidRPr="00FB73A3">
        <w:rPr>
          <w:rFonts w:asciiTheme="majorHAnsi" w:hAnsiTheme="majorHAnsi"/>
        </w:rPr>
        <w:t>Βιβλιοθήκη με ράφια, ανοικτή στο πάνω μέρος και κλειστή με δύο πόρτες στο κάτω μέρος.</w:t>
      </w:r>
    </w:p>
    <w:p w14:paraId="7928DB0E" w14:textId="77777777" w:rsidR="0079265E" w:rsidRPr="00FB73A3" w:rsidRDefault="0079265E" w:rsidP="0079265E">
      <w:pPr>
        <w:pStyle w:val="ad"/>
        <w:spacing w:line="280" w:lineRule="atLeast"/>
        <w:ind w:right="-285"/>
        <w:rPr>
          <w:rFonts w:asciiTheme="majorHAnsi" w:hAnsiTheme="majorHAnsi"/>
        </w:rPr>
      </w:pPr>
      <w:r w:rsidRPr="00FB73A3">
        <w:rPr>
          <w:rFonts w:asciiTheme="majorHAnsi" w:hAnsiTheme="majorHAnsi"/>
        </w:rPr>
        <w:t xml:space="preserve">Ενδεικτικές διαστάσεις: </w:t>
      </w:r>
    </w:p>
    <w:p w14:paraId="2F689495" w14:textId="77777777" w:rsidR="0079265E" w:rsidRPr="00FB73A3" w:rsidRDefault="0079265E" w:rsidP="0079265E">
      <w:pPr>
        <w:pStyle w:val="ad"/>
        <w:spacing w:line="280" w:lineRule="atLeast"/>
        <w:ind w:right="-285"/>
        <w:rPr>
          <w:rFonts w:asciiTheme="majorHAnsi" w:hAnsiTheme="majorHAnsi"/>
        </w:rPr>
      </w:pPr>
      <w:r w:rsidRPr="00FB73A3">
        <w:rPr>
          <w:rFonts w:asciiTheme="majorHAnsi" w:hAnsiTheme="majorHAnsi"/>
        </w:rPr>
        <w:lastRenderedPageBreak/>
        <w:t xml:space="preserve">Μήκος: 80 εκ. </w:t>
      </w:r>
    </w:p>
    <w:p w14:paraId="5A18F291" w14:textId="77777777" w:rsidR="0079265E" w:rsidRPr="00FB73A3" w:rsidRDefault="0079265E" w:rsidP="0079265E">
      <w:pPr>
        <w:pStyle w:val="ad"/>
        <w:spacing w:line="280" w:lineRule="atLeast"/>
        <w:ind w:right="-285"/>
        <w:rPr>
          <w:rFonts w:asciiTheme="majorHAnsi" w:hAnsiTheme="majorHAnsi"/>
        </w:rPr>
      </w:pPr>
      <w:r w:rsidRPr="00FB73A3">
        <w:rPr>
          <w:rFonts w:asciiTheme="majorHAnsi" w:hAnsiTheme="majorHAnsi"/>
        </w:rPr>
        <w:t xml:space="preserve">Ύψος: 200 εκ. </w:t>
      </w:r>
    </w:p>
    <w:p w14:paraId="0A1E87BC" w14:textId="77777777" w:rsidR="0079265E" w:rsidRPr="00FB73A3" w:rsidRDefault="0079265E" w:rsidP="0079265E">
      <w:pPr>
        <w:pStyle w:val="ad"/>
        <w:spacing w:line="280" w:lineRule="atLeast"/>
        <w:ind w:right="-285"/>
        <w:rPr>
          <w:rFonts w:asciiTheme="majorHAnsi" w:hAnsiTheme="majorHAnsi"/>
        </w:rPr>
      </w:pPr>
      <w:r w:rsidRPr="00FB73A3">
        <w:rPr>
          <w:rFonts w:asciiTheme="majorHAnsi" w:hAnsiTheme="majorHAnsi"/>
        </w:rPr>
        <w:t xml:space="preserve">Βάθος: 40 εκ. </w:t>
      </w:r>
    </w:p>
    <w:p w14:paraId="5049EFB8" w14:textId="77777777" w:rsidR="0079265E" w:rsidRPr="00FB73A3" w:rsidRDefault="0079265E" w:rsidP="0079265E">
      <w:pPr>
        <w:pStyle w:val="ad"/>
        <w:spacing w:line="280" w:lineRule="atLeast"/>
        <w:ind w:right="-285"/>
        <w:rPr>
          <w:rFonts w:asciiTheme="majorHAnsi" w:hAnsiTheme="majorHAnsi"/>
        </w:rPr>
      </w:pPr>
      <w:r w:rsidRPr="00FB73A3">
        <w:rPr>
          <w:rFonts w:asciiTheme="majorHAnsi" w:hAnsiTheme="majorHAnsi"/>
        </w:rPr>
        <w:t xml:space="preserve">Η βιβλιοθήκη να είναι </w:t>
      </w:r>
      <w:proofErr w:type="spellStart"/>
      <w:r w:rsidRPr="00FB73A3">
        <w:rPr>
          <w:rFonts w:asciiTheme="majorHAnsi" w:hAnsiTheme="majorHAnsi"/>
        </w:rPr>
        <w:t>συναρμολογούμενη</w:t>
      </w:r>
      <w:proofErr w:type="spellEnd"/>
      <w:r w:rsidRPr="00FB73A3">
        <w:rPr>
          <w:rFonts w:asciiTheme="majorHAnsi" w:hAnsiTheme="majorHAnsi"/>
        </w:rPr>
        <w:t xml:space="preserve">, αμεταχείριστη, καλαίσθητη, λειτουργική, ανθεκτικής κατασκευής. Το υλικό κατασκευής της να είναι από μοριοσανίδα (ε-1τριών στρώσεων επικαλυμμένη  με επίστρωση μελαμίνης. Να </w:t>
      </w:r>
      <w:proofErr w:type="spellStart"/>
      <w:r w:rsidRPr="00FB73A3">
        <w:rPr>
          <w:rFonts w:asciiTheme="majorHAnsi" w:hAnsiTheme="majorHAnsi"/>
        </w:rPr>
        <w:t>είνα</w:t>
      </w:r>
      <w:proofErr w:type="spellEnd"/>
      <w:r w:rsidRPr="00FB73A3">
        <w:rPr>
          <w:rFonts w:asciiTheme="majorHAnsi" w:hAnsiTheme="majorHAnsi"/>
        </w:rPr>
        <w:t xml:space="preserve"> </w:t>
      </w:r>
      <w:proofErr w:type="spellStart"/>
      <w:r w:rsidRPr="00FB73A3">
        <w:rPr>
          <w:rFonts w:asciiTheme="majorHAnsi" w:hAnsiTheme="majorHAnsi"/>
        </w:rPr>
        <w:t>λυόμενη</w:t>
      </w:r>
      <w:proofErr w:type="spellEnd"/>
      <w:r w:rsidRPr="00FB73A3">
        <w:rPr>
          <w:rFonts w:asciiTheme="majorHAnsi" w:hAnsiTheme="majorHAnsi"/>
        </w:rPr>
        <w:t xml:space="preserve"> για την εύκολη μεταφορά της και την αντικατάσταση των τμημάτων της σε περίπτωση φθοράς. Η σύνδεσή της να γίνεται με απλό τρόπο, εξασφαλίζοντας την απόλυτη σταθερότητά της. </w:t>
      </w:r>
    </w:p>
    <w:p w14:paraId="3F7E3711" w14:textId="77777777" w:rsidR="0079265E" w:rsidRPr="00FB73A3" w:rsidRDefault="0079265E" w:rsidP="0079265E">
      <w:pPr>
        <w:pStyle w:val="ad"/>
        <w:spacing w:line="280" w:lineRule="atLeast"/>
        <w:ind w:right="-285"/>
        <w:rPr>
          <w:rFonts w:asciiTheme="majorHAnsi" w:hAnsiTheme="majorHAnsi"/>
        </w:rPr>
      </w:pPr>
      <w:r w:rsidRPr="00FB73A3">
        <w:rPr>
          <w:rFonts w:asciiTheme="majorHAnsi" w:hAnsiTheme="majorHAnsi"/>
        </w:rPr>
        <w:t xml:space="preserve">ΚΑΠΑΚΙ: από μοριοσανίδα (Ε-1) τριών στρώσεων πάχους 18 χιλ. επικαλυμμένη με επίστρωση μελαμίνης. Περιμετρικά στα εμφανή μέση της επιφάνειας να </w:t>
      </w:r>
      <w:proofErr w:type="spellStart"/>
      <w:r w:rsidRPr="00FB73A3">
        <w:rPr>
          <w:rFonts w:asciiTheme="majorHAnsi" w:hAnsiTheme="majorHAnsi"/>
        </w:rPr>
        <w:t>θερμοσυγκολλάται</w:t>
      </w:r>
      <w:proofErr w:type="spellEnd"/>
      <w:r w:rsidRPr="00FB73A3">
        <w:rPr>
          <w:rFonts w:asciiTheme="majorHAnsi" w:hAnsiTheme="majorHAnsi"/>
        </w:rPr>
        <w:t xml:space="preserve"> περιθώριο από προφίλ PVC πάχους 2 χιλ. ίδιας απόχρωσης με την μελαμίνη και στο κάτω μέρος του να φέρει ειδικές εγκοπές για την συναρμολόγηση με τα υπόλοιπα τμήματα. </w:t>
      </w:r>
    </w:p>
    <w:p w14:paraId="68135D1E" w14:textId="77777777" w:rsidR="0079265E" w:rsidRPr="00FB73A3" w:rsidRDefault="0079265E" w:rsidP="0079265E">
      <w:pPr>
        <w:pStyle w:val="ad"/>
        <w:spacing w:line="280" w:lineRule="atLeast"/>
        <w:ind w:right="-285"/>
        <w:rPr>
          <w:rFonts w:asciiTheme="majorHAnsi" w:hAnsiTheme="majorHAnsi"/>
        </w:rPr>
      </w:pPr>
      <w:r w:rsidRPr="00FB73A3">
        <w:rPr>
          <w:rFonts w:asciiTheme="majorHAnsi" w:hAnsiTheme="majorHAnsi"/>
        </w:rPr>
        <w:t xml:space="preserve">ΠΛΑΪΝΑ: από μοριοσανίδα (Ε-1) τριών στρώσεων πάχους 18 χιλ. επικαλυμμένη με επίστρωση μελαμίνης και εσωτερικά να φέρουν διάτρηση ανά 32 χιλ. για την μετακίνηση των ραφιών καθ’ ύψος, ενώ στο επάνω και </w:t>
      </w:r>
      <w:proofErr w:type="spellStart"/>
      <w:r w:rsidRPr="00FB73A3">
        <w:rPr>
          <w:rFonts w:asciiTheme="majorHAnsi" w:hAnsiTheme="majorHAnsi"/>
        </w:rPr>
        <w:t>κα΄τω</w:t>
      </w:r>
      <w:proofErr w:type="spellEnd"/>
      <w:r w:rsidRPr="00FB73A3">
        <w:rPr>
          <w:rFonts w:asciiTheme="majorHAnsi" w:hAnsiTheme="majorHAnsi"/>
        </w:rPr>
        <w:t xml:space="preserve"> μέρος να φέρουν διάτρηση για τα </w:t>
      </w:r>
      <w:proofErr w:type="spellStart"/>
      <w:r w:rsidRPr="00FB73A3">
        <w:rPr>
          <w:rFonts w:asciiTheme="majorHAnsi" w:hAnsiTheme="majorHAnsi"/>
        </w:rPr>
        <w:t>φυράμια</w:t>
      </w:r>
      <w:proofErr w:type="spellEnd"/>
      <w:r w:rsidRPr="00FB73A3">
        <w:rPr>
          <w:rFonts w:asciiTheme="majorHAnsi" w:hAnsiTheme="majorHAnsi"/>
        </w:rPr>
        <w:t xml:space="preserve"> σύνδεσης. </w:t>
      </w:r>
    </w:p>
    <w:p w14:paraId="49E82EDA" w14:textId="77777777" w:rsidR="0079265E" w:rsidRPr="00FB73A3" w:rsidRDefault="0079265E" w:rsidP="0079265E">
      <w:pPr>
        <w:pStyle w:val="ad"/>
        <w:spacing w:line="280" w:lineRule="atLeast"/>
        <w:ind w:right="-285"/>
        <w:rPr>
          <w:rFonts w:asciiTheme="majorHAnsi" w:hAnsiTheme="majorHAnsi"/>
        </w:rPr>
      </w:pPr>
      <w:r w:rsidRPr="00FB73A3">
        <w:rPr>
          <w:rFonts w:asciiTheme="majorHAnsi" w:hAnsiTheme="majorHAnsi"/>
        </w:rPr>
        <w:t>ΠΛΑΤΗ: από μοριοσανίδα (Ε-1) τριών στρώσεων πάχους 18 χιλ. επικαλυμμένη με επίστρωση μελαμίνης.</w:t>
      </w:r>
    </w:p>
    <w:p w14:paraId="6B5A2AB3" w14:textId="77777777" w:rsidR="0079265E" w:rsidRPr="00FB73A3" w:rsidRDefault="0079265E" w:rsidP="0079265E">
      <w:pPr>
        <w:pStyle w:val="ad"/>
        <w:spacing w:line="280" w:lineRule="atLeast"/>
        <w:ind w:right="-285"/>
        <w:rPr>
          <w:rFonts w:asciiTheme="majorHAnsi" w:hAnsiTheme="majorHAnsi"/>
        </w:rPr>
      </w:pPr>
      <w:r w:rsidRPr="00FB73A3">
        <w:rPr>
          <w:rFonts w:asciiTheme="majorHAnsi" w:hAnsiTheme="majorHAnsi"/>
        </w:rPr>
        <w:t xml:space="preserve">ΡΑΦΙΑ: από μοριοσανίδα (Ε-1) τριών στρώσεων πάχους 25 χιλ. επικαλυμμένη με επίστρωση μελαμίνης. Περιμετρικά στα εμφανή μέρη να </w:t>
      </w:r>
      <w:proofErr w:type="spellStart"/>
      <w:r w:rsidRPr="00FB73A3">
        <w:rPr>
          <w:rFonts w:asciiTheme="majorHAnsi" w:hAnsiTheme="majorHAnsi"/>
        </w:rPr>
        <w:t>θερμοσυγκολληθεί</w:t>
      </w:r>
      <w:proofErr w:type="spellEnd"/>
      <w:r w:rsidRPr="00FB73A3">
        <w:rPr>
          <w:rFonts w:asciiTheme="majorHAnsi" w:hAnsiTheme="majorHAnsi"/>
        </w:rPr>
        <w:t xml:space="preserve"> περιθώριο από προφίλ PVC. Τα ράφια να είναι μετακινούμενα και το κάθε ράφι να στηρίζεται σε ειδικά μεταλλικά εξαρτήματα-</w:t>
      </w:r>
      <w:proofErr w:type="spellStart"/>
      <w:r w:rsidRPr="00FB73A3">
        <w:rPr>
          <w:rFonts w:asciiTheme="majorHAnsi" w:hAnsiTheme="majorHAnsi"/>
        </w:rPr>
        <w:t>πύρους</w:t>
      </w:r>
      <w:proofErr w:type="spellEnd"/>
      <w:r w:rsidRPr="00FB73A3">
        <w:rPr>
          <w:rFonts w:asciiTheme="majorHAnsi" w:hAnsiTheme="majorHAnsi"/>
        </w:rPr>
        <w:t xml:space="preserve">, τα οποία εφαρμόζουν σε κατάλληλης διαμέτρου τρύπες στις εσωτερικές πλευρές των πλαϊνών. </w:t>
      </w:r>
    </w:p>
    <w:p w14:paraId="7D24F622" w14:textId="77777777" w:rsidR="0079265E" w:rsidRPr="00FB73A3" w:rsidRDefault="0079265E" w:rsidP="0079265E">
      <w:pPr>
        <w:pStyle w:val="ad"/>
        <w:spacing w:line="280" w:lineRule="atLeast"/>
        <w:ind w:right="-285"/>
        <w:rPr>
          <w:rFonts w:asciiTheme="majorHAnsi" w:hAnsiTheme="majorHAnsi"/>
        </w:rPr>
      </w:pPr>
      <w:r w:rsidRPr="00FB73A3">
        <w:rPr>
          <w:rFonts w:asciiTheme="majorHAnsi" w:hAnsiTheme="majorHAnsi"/>
        </w:rPr>
        <w:t xml:space="preserve">ΒΑΣΗ: στη βάση τους να φέρου 4 </w:t>
      </w:r>
      <w:proofErr w:type="spellStart"/>
      <w:r w:rsidRPr="00FB73A3">
        <w:rPr>
          <w:rFonts w:asciiTheme="majorHAnsi" w:hAnsiTheme="majorHAnsi"/>
        </w:rPr>
        <w:t>ρεγουλατόρους</w:t>
      </w:r>
      <w:proofErr w:type="spellEnd"/>
      <w:r w:rsidRPr="00FB73A3">
        <w:rPr>
          <w:rFonts w:asciiTheme="majorHAnsi" w:hAnsiTheme="majorHAnsi"/>
        </w:rPr>
        <w:t xml:space="preserve">, προσαρμοσμένους ώστε να μην μειώνεται η αντοχή των πλαϊνών και να εξασφαλίζεται η απόλυτα σταθερή </w:t>
      </w:r>
      <w:proofErr w:type="spellStart"/>
      <w:r w:rsidRPr="00FB73A3">
        <w:rPr>
          <w:rFonts w:asciiTheme="majorHAnsi" w:hAnsiTheme="majorHAnsi"/>
        </w:rPr>
        <w:t>έδραση</w:t>
      </w:r>
      <w:proofErr w:type="spellEnd"/>
      <w:r w:rsidRPr="00FB73A3">
        <w:rPr>
          <w:rFonts w:asciiTheme="majorHAnsi" w:hAnsiTheme="majorHAnsi"/>
        </w:rPr>
        <w:t xml:space="preserve"> των </w:t>
      </w:r>
      <w:proofErr w:type="spellStart"/>
      <w:r w:rsidRPr="00FB73A3">
        <w:rPr>
          <w:rFonts w:asciiTheme="majorHAnsi" w:hAnsiTheme="majorHAnsi"/>
        </w:rPr>
        <w:t>ραφιέρων</w:t>
      </w:r>
      <w:proofErr w:type="spellEnd"/>
      <w:r w:rsidRPr="00FB73A3">
        <w:rPr>
          <w:rFonts w:asciiTheme="majorHAnsi" w:hAnsiTheme="majorHAnsi"/>
        </w:rPr>
        <w:t xml:space="preserve">. </w:t>
      </w:r>
    </w:p>
    <w:p w14:paraId="0E035FC7" w14:textId="77777777" w:rsidR="0079265E" w:rsidRDefault="0079265E" w:rsidP="0079265E">
      <w:pPr>
        <w:pStyle w:val="ad"/>
        <w:spacing w:line="280" w:lineRule="atLeast"/>
        <w:ind w:right="-285"/>
        <w:rPr>
          <w:rFonts w:asciiTheme="majorHAnsi" w:hAnsiTheme="majorHAnsi"/>
        </w:rPr>
      </w:pPr>
      <w:r w:rsidRPr="00FB73A3">
        <w:rPr>
          <w:rFonts w:asciiTheme="majorHAnsi" w:hAnsiTheme="majorHAnsi"/>
        </w:rPr>
        <w:t xml:space="preserve">ΠΟΡΤΕΣ: οι πόρτες να κατασκευαστούν από μοριοσανίδα τριών στρώσεων πάχους 18 χιλ., επικαλυμμένη με επίστρωση μελαμίνης. Περιμετρικά στα εμφανή μέρη της επιφάνειας να </w:t>
      </w:r>
      <w:proofErr w:type="spellStart"/>
      <w:r w:rsidRPr="00FB73A3">
        <w:rPr>
          <w:rFonts w:asciiTheme="majorHAnsi" w:hAnsiTheme="majorHAnsi"/>
        </w:rPr>
        <w:t>θερμοσυγκολλάται</w:t>
      </w:r>
      <w:proofErr w:type="spellEnd"/>
      <w:r w:rsidRPr="00FB73A3">
        <w:rPr>
          <w:rFonts w:asciiTheme="majorHAnsi" w:hAnsiTheme="majorHAnsi"/>
        </w:rPr>
        <w:t xml:space="preserve"> περιθώριο από προφίλ PVC πάχους 2 χιλ. ίδιας απόχρωσης με την μελαμίνη. Κάθε πόρτα να φέρει μεντεσέδες κουμπωτούς πολλαπλών ρυθμίσεων. Τα πόμολα να είναι σε σχήμα λειτουργικό και οι πόρτες να φέρουν κλειδαριά ασφαλείας. Η τελική επιλογή του χρώματος θα γίνει από την Υπηρεσία. Το προϊόν πρέπει να πιστοποιείται από επίσημο εργαστήριο ελέγχων, συνοδευόμενο από το αντίστοιχο πιστοποιητικό.</w:t>
      </w:r>
    </w:p>
    <w:p w14:paraId="327E1EA6" w14:textId="77777777" w:rsidR="0079265E" w:rsidRDefault="0079265E" w:rsidP="0079265E">
      <w:pPr>
        <w:pStyle w:val="ad"/>
        <w:spacing w:line="280" w:lineRule="atLeast"/>
        <w:ind w:right="-285"/>
        <w:rPr>
          <w:rFonts w:asciiTheme="majorHAnsi" w:hAnsiTheme="majorHAnsi"/>
          <w:b/>
        </w:rPr>
      </w:pPr>
    </w:p>
    <w:p w14:paraId="338EA8A0" w14:textId="77777777" w:rsidR="0079265E" w:rsidRDefault="0079265E" w:rsidP="0079265E">
      <w:pPr>
        <w:pStyle w:val="ad"/>
        <w:spacing w:line="280" w:lineRule="atLeast"/>
        <w:ind w:right="-285"/>
        <w:rPr>
          <w:rFonts w:asciiTheme="majorHAnsi" w:hAnsiTheme="majorHAnsi"/>
          <w:b/>
          <w:u w:val="single"/>
        </w:rPr>
      </w:pPr>
      <w:r w:rsidRPr="00206BD2">
        <w:rPr>
          <w:rFonts w:asciiTheme="majorHAnsi" w:hAnsiTheme="majorHAnsi"/>
          <w:b/>
          <w:u w:val="single"/>
        </w:rPr>
        <w:t>ΤΜΗΜΑ 6 -  ΕΠΙΠΛΑ ΤΜΗΜΑΤΟΣ ΦΥΣΙΚΗΣ</w:t>
      </w:r>
      <w:r>
        <w:rPr>
          <w:rFonts w:asciiTheme="majorHAnsi" w:hAnsiTheme="majorHAnsi"/>
          <w:b/>
          <w:u w:val="single"/>
        </w:rPr>
        <w:t xml:space="preserve"> (Προϋπολογισμός 2.600,00€)</w:t>
      </w:r>
    </w:p>
    <w:p w14:paraId="11566248" w14:textId="77777777" w:rsidR="0079265E" w:rsidRPr="001E5DB8" w:rsidRDefault="0079265E" w:rsidP="0079265E">
      <w:pPr>
        <w:pStyle w:val="a7"/>
        <w:numPr>
          <w:ilvl w:val="0"/>
          <w:numId w:val="31"/>
        </w:numPr>
        <w:contextualSpacing w:val="0"/>
        <w:jc w:val="both"/>
        <w:rPr>
          <w:rFonts w:asciiTheme="majorHAnsi" w:hAnsiTheme="majorHAnsi" w:cs="Calibri"/>
          <w:b/>
          <w:noProof/>
          <w:sz w:val="22"/>
          <w:szCs w:val="22"/>
        </w:rPr>
      </w:pPr>
      <w:r w:rsidRPr="001E5DB8">
        <w:rPr>
          <w:rFonts w:asciiTheme="majorHAnsi" w:hAnsiTheme="majorHAnsi" w:cs="Calibri"/>
          <w:b/>
          <w:noProof/>
          <w:sz w:val="22"/>
          <w:szCs w:val="22"/>
        </w:rPr>
        <w:t>Γ</w:t>
      </w:r>
      <w:r>
        <w:rPr>
          <w:rFonts w:asciiTheme="majorHAnsi" w:hAnsiTheme="majorHAnsi" w:cs="Calibri"/>
          <w:b/>
          <w:noProof/>
          <w:sz w:val="22"/>
          <w:szCs w:val="22"/>
        </w:rPr>
        <w:t>ραφείο</w:t>
      </w:r>
      <w:r w:rsidRPr="001E5DB8">
        <w:rPr>
          <w:rFonts w:asciiTheme="majorHAnsi" w:hAnsiTheme="majorHAnsi" w:cs="Calibri"/>
          <w:b/>
          <w:noProof/>
          <w:sz w:val="22"/>
          <w:szCs w:val="22"/>
        </w:rPr>
        <w:t xml:space="preserve"> διαστάσεων  1.80Χ0.90Χ0.73</w:t>
      </w:r>
      <w:r>
        <w:rPr>
          <w:rFonts w:asciiTheme="majorHAnsi" w:hAnsiTheme="majorHAnsi" w:cs="Calibri"/>
          <w:b/>
          <w:noProof/>
          <w:sz w:val="22"/>
          <w:szCs w:val="22"/>
        </w:rPr>
        <w:t xml:space="preserve"> (2 τεμάχια)</w:t>
      </w:r>
    </w:p>
    <w:p w14:paraId="3A051011" w14:textId="77777777" w:rsidR="0079265E" w:rsidRPr="001E5DB8" w:rsidRDefault="0079265E" w:rsidP="0079265E">
      <w:pPr>
        <w:jc w:val="both"/>
        <w:rPr>
          <w:rFonts w:asciiTheme="majorHAnsi" w:hAnsiTheme="majorHAnsi" w:cs="Calibri"/>
          <w:bCs/>
          <w:noProof/>
        </w:rPr>
      </w:pPr>
      <w:r w:rsidRPr="001E5DB8">
        <w:rPr>
          <w:rFonts w:asciiTheme="majorHAnsi" w:hAnsiTheme="majorHAnsi" w:cs="Calibri"/>
          <w:noProof/>
        </w:rPr>
        <w:t xml:space="preserve">Όλες οι επιφάνειες </w:t>
      </w:r>
      <w:r>
        <w:rPr>
          <w:rFonts w:asciiTheme="majorHAnsi" w:hAnsiTheme="majorHAnsi" w:cs="Calibri"/>
          <w:noProof/>
        </w:rPr>
        <w:t>να είναι</w:t>
      </w:r>
      <w:r w:rsidRPr="001E5DB8">
        <w:rPr>
          <w:rFonts w:asciiTheme="majorHAnsi" w:hAnsiTheme="majorHAnsi" w:cs="Calibri"/>
          <w:noProof/>
        </w:rPr>
        <w:t xml:space="preserve"> κατασκευά</w:t>
      </w:r>
      <w:r>
        <w:rPr>
          <w:rFonts w:asciiTheme="majorHAnsi" w:hAnsiTheme="majorHAnsi" w:cs="Calibri"/>
          <w:noProof/>
        </w:rPr>
        <w:t>σμένες</w:t>
      </w:r>
      <w:r w:rsidRPr="001E5DB8">
        <w:rPr>
          <w:rFonts w:asciiTheme="majorHAnsi" w:hAnsiTheme="majorHAnsi" w:cs="Calibri"/>
          <w:noProof/>
        </w:rPr>
        <w:t xml:space="preserve"> εξ ολοκλήρου από μοριοσανίδα τριών στρώσεων </w:t>
      </w:r>
      <w:r w:rsidRPr="001E5DB8">
        <w:rPr>
          <w:rFonts w:asciiTheme="majorHAnsi" w:hAnsiTheme="majorHAnsi" w:cs="Calibri"/>
          <w:bCs/>
          <w:noProof/>
        </w:rPr>
        <w:t>38 mm (η μετώπη 25 mm) κατηγορίας Ε1, με αμφίπλευρη επίστρωση μελαμίνης.</w:t>
      </w:r>
    </w:p>
    <w:p w14:paraId="6F463796" w14:textId="77777777" w:rsidR="0079265E" w:rsidRPr="001E5DB8" w:rsidRDefault="0079265E" w:rsidP="0079265E">
      <w:pPr>
        <w:jc w:val="both"/>
        <w:rPr>
          <w:rFonts w:asciiTheme="majorHAnsi" w:hAnsiTheme="majorHAnsi" w:cs="Calibri"/>
          <w:noProof/>
        </w:rPr>
      </w:pPr>
      <w:r>
        <w:rPr>
          <w:rFonts w:asciiTheme="majorHAnsi" w:hAnsiTheme="majorHAnsi" w:cs="Calibri"/>
          <w:noProof/>
        </w:rPr>
        <w:t xml:space="preserve">Το έπιπλο να </w:t>
      </w:r>
      <w:r w:rsidRPr="001E5DB8">
        <w:rPr>
          <w:rFonts w:asciiTheme="majorHAnsi" w:hAnsiTheme="majorHAnsi" w:cs="Calibri"/>
          <w:noProof/>
        </w:rPr>
        <w:t>σχηματίζ</w:t>
      </w:r>
      <w:r>
        <w:rPr>
          <w:rFonts w:asciiTheme="majorHAnsi" w:hAnsiTheme="majorHAnsi" w:cs="Calibri"/>
          <w:noProof/>
        </w:rPr>
        <w:t>ε</w:t>
      </w:r>
      <w:r w:rsidRPr="001E5DB8">
        <w:rPr>
          <w:rFonts w:asciiTheme="majorHAnsi" w:hAnsiTheme="majorHAnsi" w:cs="Calibri"/>
          <w:noProof/>
        </w:rPr>
        <w:t xml:space="preserve">ται από δύο πλαϊνά που συνδέονται μεταξύ τους με τη μετώπη – τραβέρσα, ώστε να διαμορφώνεται μια βάση σε σχήμα «Η» επάνω στην οποία τοποθετείται η επιφάνεια εργασίας. </w:t>
      </w:r>
    </w:p>
    <w:p w14:paraId="73CF6668" w14:textId="77777777" w:rsidR="0079265E" w:rsidRPr="001E5DB8" w:rsidRDefault="0079265E" w:rsidP="0079265E">
      <w:pPr>
        <w:jc w:val="both"/>
        <w:rPr>
          <w:rFonts w:asciiTheme="majorHAnsi" w:hAnsiTheme="majorHAnsi" w:cs="Calibri"/>
          <w:noProof/>
        </w:rPr>
      </w:pPr>
      <w:r w:rsidRPr="001E5DB8">
        <w:rPr>
          <w:rFonts w:asciiTheme="majorHAnsi" w:hAnsiTheme="majorHAnsi" w:cs="Calibri"/>
          <w:noProof/>
        </w:rPr>
        <w:t xml:space="preserve">Τα εμφανή σόκορα (επιφάνεια πλαϊνά) </w:t>
      </w:r>
      <w:r>
        <w:rPr>
          <w:rFonts w:asciiTheme="majorHAnsi" w:hAnsiTheme="majorHAnsi" w:cs="Calibri"/>
          <w:noProof/>
        </w:rPr>
        <w:t xml:space="preserve">να είναι </w:t>
      </w:r>
      <w:r w:rsidRPr="001E5DB8">
        <w:rPr>
          <w:rFonts w:asciiTheme="majorHAnsi" w:hAnsiTheme="majorHAnsi" w:cs="Calibri"/>
          <w:noProof/>
        </w:rPr>
        <w:t>επενδύ</w:t>
      </w:r>
      <w:r>
        <w:rPr>
          <w:rFonts w:asciiTheme="majorHAnsi" w:hAnsiTheme="majorHAnsi" w:cs="Calibri"/>
          <w:noProof/>
        </w:rPr>
        <w:t>μένα</w:t>
      </w:r>
      <w:r w:rsidRPr="001E5DB8">
        <w:rPr>
          <w:rFonts w:asciiTheme="majorHAnsi" w:hAnsiTheme="majorHAnsi" w:cs="Calibri"/>
          <w:noProof/>
        </w:rPr>
        <w:t xml:space="preserve"> με σόκορα πάχους 2 mm ενώ τα μη εμφανή με ταινία πάχους 0,45 mm. </w:t>
      </w:r>
    </w:p>
    <w:p w14:paraId="769899CA" w14:textId="77777777" w:rsidR="0079265E" w:rsidRPr="001E5DB8" w:rsidRDefault="0079265E" w:rsidP="0079265E">
      <w:pPr>
        <w:jc w:val="both"/>
        <w:rPr>
          <w:rFonts w:asciiTheme="majorHAnsi" w:hAnsiTheme="majorHAnsi" w:cs="Calibri"/>
          <w:noProof/>
        </w:rPr>
      </w:pPr>
      <w:r w:rsidRPr="001E5DB8">
        <w:rPr>
          <w:rFonts w:asciiTheme="majorHAnsi" w:hAnsiTheme="majorHAnsi" w:cs="Calibri"/>
          <w:noProof/>
        </w:rPr>
        <w:t xml:space="preserve">Το κάθε πλαϊνό </w:t>
      </w:r>
      <w:r>
        <w:rPr>
          <w:rFonts w:asciiTheme="majorHAnsi" w:hAnsiTheme="majorHAnsi" w:cs="Calibri"/>
          <w:noProof/>
        </w:rPr>
        <w:t xml:space="preserve">να </w:t>
      </w:r>
      <w:r w:rsidRPr="001E5DB8">
        <w:rPr>
          <w:rFonts w:asciiTheme="majorHAnsi" w:hAnsiTheme="majorHAnsi" w:cs="Calibri"/>
          <w:noProof/>
        </w:rPr>
        <w:t>φέρει στο κάτω μέρος δύο πέλματα από ενισχυμένο πολυαμίδιο, για τη σωστή και ασφαλή στήριξη του γραφείου</w:t>
      </w:r>
    </w:p>
    <w:p w14:paraId="5750DDE2" w14:textId="77777777" w:rsidR="0079265E" w:rsidRPr="001E5DB8" w:rsidRDefault="0079265E" w:rsidP="0079265E">
      <w:pPr>
        <w:jc w:val="both"/>
        <w:rPr>
          <w:rFonts w:asciiTheme="majorHAnsi" w:hAnsiTheme="majorHAnsi" w:cs="Calibri"/>
          <w:noProof/>
        </w:rPr>
      </w:pPr>
      <w:r w:rsidRPr="001E5DB8">
        <w:rPr>
          <w:rFonts w:asciiTheme="majorHAnsi" w:hAnsiTheme="majorHAnsi" w:cs="Calibri"/>
          <w:noProof/>
        </w:rPr>
        <w:t xml:space="preserve">ΕΠΙΦΑΝΕΙΑ ΚΑΙ ΠΟΔΙΑ </w:t>
      </w:r>
      <w:r>
        <w:rPr>
          <w:rFonts w:asciiTheme="majorHAnsi" w:hAnsiTheme="majorHAnsi" w:cs="Calibri"/>
          <w:noProof/>
        </w:rPr>
        <w:t xml:space="preserve">ΧΡΩΜΑ </w:t>
      </w:r>
      <w:r w:rsidRPr="001E5DB8">
        <w:rPr>
          <w:rFonts w:asciiTheme="majorHAnsi" w:hAnsiTheme="majorHAnsi" w:cs="Calibri"/>
          <w:noProof/>
        </w:rPr>
        <w:t xml:space="preserve">ΚΑΡΥΔΙΑ </w:t>
      </w:r>
    </w:p>
    <w:p w14:paraId="545CF88C" w14:textId="77777777" w:rsidR="0079265E" w:rsidRPr="001E5DB8" w:rsidRDefault="0079265E" w:rsidP="0079265E">
      <w:pPr>
        <w:jc w:val="both"/>
        <w:rPr>
          <w:rFonts w:asciiTheme="majorHAnsi" w:hAnsiTheme="majorHAnsi" w:cs="Calibri"/>
          <w:bCs/>
          <w:noProof/>
        </w:rPr>
      </w:pPr>
      <w:r>
        <w:rPr>
          <w:rFonts w:asciiTheme="majorHAnsi" w:hAnsiTheme="majorHAnsi" w:cs="Calibri"/>
          <w:bCs/>
          <w:noProof/>
        </w:rPr>
        <w:t xml:space="preserve">Απαράιτητα </w:t>
      </w:r>
      <w:r w:rsidRPr="001E5DB8">
        <w:rPr>
          <w:rFonts w:asciiTheme="majorHAnsi" w:hAnsiTheme="majorHAnsi" w:cs="Calibri"/>
          <w:bCs/>
          <w:noProof/>
        </w:rPr>
        <w:t>Πιστοποιητικά εργοστασίου ΠΑΡΑΓΩΓΗΣ</w:t>
      </w:r>
      <w:r>
        <w:rPr>
          <w:rFonts w:asciiTheme="majorHAnsi" w:hAnsiTheme="majorHAnsi" w:cs="Calibri"/>
          <w:bCs/>
          <w:noProof/>
        </w:rPr>
        <w:t xml:space="preserve"> : </w:t>
      </w:r>
      <w:r w:rsidRPr="001E5DB8">
        <w:rPr>
          <w:rFonts w:asciiTheme="majorHAnsi" w:hAnsiTheme="majorHAnsi" w:cs="Calibri"/>
          <w:bCs/>
          <w:noProof/>
        </w:rPr>
        <w:t xml:space="preserve"> </w:t>
      </w:r>
      <w:r w:rsidRPr="001E5DB8">
        <w:rPr>
          <w:rFonts w:asciiTheme="majorHAnsi" w:hAnsiTheme="majorHAnsi" w:cs="Calibri"/>
          <w:bCs/>
          <w:noProof/>
          <w:lang w:val="en-US"/>
        </w:rPr>
        <w:t>EN</w:t>
      </w:r>
      <w:r w:rsidRPr="001E5DB8">
        <w:rPr>
          <w:rFonts w:asciiTheme="majorHAnsi" w:hAnsiTheme="majorHAnsi" w:cs="Calibri"/>
          <w:bCs/>
          <w:noProof/>
        </w:rPr>
        <w:t xml:space="preserve"> </w:t>
      </w:r>
      <w:r w:rsidRPr="001E5DB8">
        <w:rPr>
          <w:rFonts w:asciiTheme="majorHAnsi" w:hAnsiTheme="majorHAnsi" w:cs="Calibri"/>
          <w:bCs/>
          <w:noProof/>
          <w:lang w:val="en-US"/>
        </w:rPr>
        <w:t>ISO</w:t>
      </w:r>
      <w:r w:rsidRPr="001E5DB8">
        <w:rPr>
          <w:rFonts w:asciiTheme="majorHAnsi" w:hAnsiTheme="majorHAnsi" w:cs="Calibri"/>
          <w:bCs/>
          <w:noProof/>
        </w:rPr>
        <w:t xml:space="preserve"> 9001, </w:t>
      </w:r>
      <w:r w:rsidRPr="001E5DB8">
        <w:rPr>
          <w:rFonts w:asciiTheme="majorHAnsi" w:hAnsiTheme="majorHAnsi" w:cs="Calibri"/>
          <w:bCs/>
          <w:noProof/>
          <w:lang w:val="en-US"/>
        </w:rPr>
        <w:t>EN</w:t>
      </w:r>
      <w:r w:rsidRPr="001E5DB8">
        <w:rPr>
          <w:rFonts w:asciiTheme="majorHAnsi" w:hAnsiTheme="majorHAnsi" w:cs="Calibri"/>
          <w:bCs/>
          <w:noProof/>
        </w:rPr>
        <w:t xml:space="preserve"> </w:t>
      </w:r>
      <w:r w:rsidRPr="001E5DB8">
        <w:rPr>
          <w:rFonts w:asciiTheme="majorHAnsi" w:hAnsiTheme="majorHAnsi" w:cs="Calibri"/>
          <w:bCs/>
          <w:noProof/>
          <w:lang w:val="en-US"/>
        </w:rPr>
        <w:t>ISO</w:t>
      </w:r>
      <w:r w:rsidRPr="001E5DB8">
        <w:rPr>
          <w:rFonts w:asciiTheme="majorHAnsi" w:hAnsiTheme="majorHAnsi" w:cs="Calibri"/>
          <w:bCs/>
          <w:noProof/>
        </w:rPr>
        <w:t xml:space="preserve"> 14001 ,Ι</w:t>
      </w:r>
      <w:r w:rsidRPr="001E5DB8">
        <w:rPr>
          <w:rFonts w:asciiTheme="majorHAnsi" w:hAnsiTheme="majorHAnsi" w:cs="Calibri"/>
          <w:bCs/>
          <w:noProof/>
          <w:lang w:val="en-US"/>
        </w:rPr>
        <w:t>SO</w:t>
      </w:r>
      <w:r w:rsidRPr="001E5DB8">
        <w:rPr>
          <w:rFonts w:asciiTheme="majorHAnsi" w:hAnsiTheme="majorHAnsi" w:cs="Calibri"/>
          <w:bCs/>
          <w:noProof/>
        </w:rPr>
        <w:t xml:space="preserve"> 45001-2018.</w:t>
      </w:r>
    </w:p>
    <w:p w14:paraId="668CE357" w14:textId="77777777" w:rsidR="0079265E" w:rsidRPr="00506D13" w:rsidRDefault="0079265E" w:rsidP="0079265E">
      <w:pPr>
        <w:pStyle w:val="a7"/>
        <w:numPr>
          <w:ilvl w:val="0"/>
          <w:numId w:val="31"/>
        </w:numPr>
        <w:contextualSpacing w:val="0"/>
        <w:rPr>
          <w:rFonts w:asciiTheme="majorHAnsi" w:hAnsiTheme="majorHAnsi" w:cs="Calibri"/>
          <w:b/>
          <w:noProof/>
          <w:sz w:val="22"/>
          <w:szCs w:val="22"/>
        </w:rPr>
      </w:pPr>
      <w:r w:rsidRPr="00506D13">
        <w:rPr>
          <w:rFonts w:asciiTheme="majorHAnsi" w:hAnsiTheme="majorHAnsi" w:cs="Calibri"/>
          <w:b/>
          <w:noProof/>
          <w:sz w:val="22"/>
          <w:szCs w:val="22"/>
        </w:rPr>
        <w:t>Προέκταση γραφείου 0.80</w:t>
      </w:r>
      <w:r w:rsidRPr="00506D13">
        <w:rPr>
          <w:rFonts w:asciiTheme="majorHAnsi" w:hAnsiTheme="majorHAnsi" w:cs="Calibri"/>
          <w:b/>
          <w:noProof/>
          <w:sz w:val="22"/>
          <w:szCs w:val="22"/>
          <w:lang w:val="en-US"/>
        </w:rPr>
        <w:t>X</w:t>
      </w:r>
      <w:r w:rsidRPr="00506D13">
        <w:rPr>
          <w:rFonts w:asciiTheme="majorHAnsi" w:hAnsiTheme="majorHAnsi" w:cs="Calibri"/>
          <w:b/>
          <w:noProof/>
          <w:sz w:val="22"/>
          <w:szCs w:val="22"/>
        </w:rPr>
        <w:t>0.60</w:t>
      </w:r>
      <w:r w:rsidRPr="00506D13">
        <w:rPr>
          <w:rFonts w:asciiTheme="majorHAnsi" w:hAnsiTheme="majorHAnsi" w:cs="Calibri"/>
          <w:b/>
          <w:noProof/>
          <w:sz w:val="22"/>
          <w:szCs w:val="22"/>
          <w:lang w:val="en-US"/>
        </w:rPr>
        <w:t>X</w:t>
      </w:r>
      <w:r w:rsidRPr="00506D13">
        <w:rPr>
          <w:rFonts w:asciiTheme="majorHAnsi" w:hAnsiTheme="majorHAnsi" w:cs="Calibri"/>
          <w:b/>
          <w:noProof/>
          <w:sz w:val="22"/>
          <w:szCs w:val="22"/>
        </w:rPr>
        <w:t>0.73  (2 τεμάχια)</w:t>
      </w:r>
    </w:p>
    <w:p w14:paraId="45FA7199" w14:textId="77777777" w:rsidR="0079265E" w:rsidRPr="001E5DB8" w:rsidRDefault="0079265E" w:rsidP="0079265E">
      <w:pPr>
        <w:jc w:val="both"/>
        <w:rPr>
          <w:rFonts w:asciiTheme="majorHAnsi" w:hAnsiTheme="majorHAnsi" w:cs="Calibri"/>
          <w:noProof/>
        </w:rPr>
      </w:pPr>
      <w:r w:rsidRPr="001E5DB8">
        <w:rPr>
          <w:rFonts w:asciiTheme="majorHAnsi" w:hAnsiTheme="majorHAnsi" w:cs="Calibri"/>
          <w:noProof/>
        </w:rPr>
        <w:t xml:space="preserve">Όλες οι επιφάνειες εργασίας </w:t>
      </w:r>
      <w:r>
        <w:rPr>
          <w:rFonts w:asciiTheme="majorHAnsi" w:hAnsiTheme="majorHAnsi" w:cs="Calibri"/>
          <w:noProof/>
        </w:rPr>
        <w:t>να είναι</w:t>
      </w:r>
      <w:r w:rsidRPr="001E5DB8">
        <w:rPr>
          <w:rFonts w:asciiTheme="majorHAnsi" w:hAnsiTheme="majorHAnsi" w:cs="Calibri"/>
          <w:noProof/>
        </w:rPr>
        <w:t xml:space="preserve"> κατασκευά</w:t>
      </w:r>
      <w:r>
        <w:rPr>
          <w:rFonts w:asciiTheme="majorHAnsi" w:hAnsiTheme="majorHAnsi" w:cs="Calibri"/>
          <w:noProof/>
        </w:rPr>
        <w:t>σμένες</w:t>
      </w:r>
      <w:r w:rsidRPr="001E5DB8">
        <w:rPr>
          <w:rFonts w:asciiTheme="majorHAnsi" w:hAnsiTheme="majorHAnsi" w:cs="Calibri"/>
          <w:noProof/>
        </w:rPr>
        <w:t xml:space="preserve"> εξ ολοκλήρου από μοριοσανίδα τριών στρώσεων 38 mm κατηγορίας Ε1, με αμφίπλευρη επίστρωση μελαμίνης.</w:t>
      </w:r>
    </w:p>
    <w:p w14:paraId="33E4D120" w14:textId="77777777" w:rsidR="0079265E" w:rsidRPr="001E5DB8" w:rsidRDefault="0079265E" w:rsidP="0079265E">
      <w:pPr>
        <w:jc w:val="both"/>
        <w:rPr>
          <w:rFonts w:asciiTheme="majorHAnsi" w:hAnsiTheme="majorHAnsi" w:cs="Calibri"/>
          <w:noProof/>
        </w:rPr>
      </w:pPr>
      <w:r w:rsidRPr="001E5DB8">
        <w:rPr>
          <w:rFonts w:asciiTheme="majorHAnsi" w:hAnsiTheme="majorHAnsi" w:cs="Calibri"/>
          <w:noProof/>
        </w:rPr>
        <w:lastRenderedPageBreak/>
        <w:t xml:space="preserve"> Τα εμφανή σόκορα (επιφάνεια, πλαϊνά) </w:t>
      </w:r>
      <w:r>
        <w:rPr>
          <w:rFonts w:asciiTheme="majorHAnsi" w:hAnsiTheme="majorHAnsi" w:cs="Calibri"/>
          <w:noProof/>
        </w:rPr>
        <w:t xml:space="preserve">να είναι </w:t>
      </w:r>
      <w:r w:rsidRPr="001E5DB8">
        <w:rPr>
          <w:rFonts w:asciiTheme="majorHAnsi" w:hAnsiTheme="majorHAnsi" w:cs="Calibri"/>
          <w:noProof/>
        </w:rPr>
        <w:t>επενδ</w:t>
      </w:r>
      <w:r>
        <w:rPr>
          <w:rFonts w:asciiTheme="majorHAnsi" w:hAnsiTheme="majorHAnsi" w:cs="Calibri"/>
          <w:noProof/>
        </w:rPr>
        <w:t>εδυμένα</w:t>
      </w:r>
      <w:r w:rsidRPr="001E5DB8">
        <w:rPr>
          <w:rFonts w:asciiTheme="majorHAnsi" w:hAnsiTheme="majorHAnsi" w:cs="Calibri"/>
          <w:noProof/>
        </w:rPr>
        <w:t xml:space="preserve"> με περιθώριο πάχους 2 mm με κατάλληλο φινίρισμα</w:t>
      </w:r>
      <w:r>
        <w:rPr>
          <w:rFonts w:asciiTheme="majorHAnsi" w:hAnsiTheme="majorHAnsi" w:cs="Calibri"/>
          <w:noProof/>
        </w:rPr>
        <w:t>.</w:t>
      </w:r>
    </w:p>
    <w:p w14:paraId="6C378A98" w14:textId="77777777" w:rsidR="0079265E" w:rsidRPr="001E5DB8" w:rsidRDefault="0079265E" w:rsidP="0079265E">
      <w:pPr>
        <w:jc w:val="both"/>
        <w:rPr>
          <w:rFonts w:asciiTheme="majorHAnsi" w:hAnsiTheme="majorHAnsi" w:cs="Calibri"/>
          <w:noProof/>
        </w:rPr>
      </w:pPr>
      <w:r w:rsidRPr="001E5DB8">
        <w:rPr>
          <w:rFonts w:asciiTheme="majorHAnsi" w:hAnsiTheme="majorHAnsi" w:cs="Calibri"/>
          <w:noProof/>
        </w:rPr>
        <w:t xml:space="preserve">Η επεκτασιμότητα κατά τη μεγάλη πλευρά του γραφείου </w:t>
      </w:r>
      <w:r>
        <w:rPr>
          <w:rFonts w:asciiTheme="majorHAnsi" w:hAnsiTheme="majorHAnsi" w:cs="Calibri"/>
          <w:noProof/>
        </w:rPr>
        <w:t xml:space="preserve">να </w:t>
      </w:r>
      <w:r w:rsidRPr="001E5DB8">
        <w:rPr>
          <w:rFonts w:asciiTheme="majorHAnsi" w:hAnsiTheme="majorHAnsi" w:cs="Calibri"/>
          <w:noProof/>
        </w:rPr>
        <w:t xml:space="preserve">επιτυγχάνεται με κατάλληλες μεταλλικές γωνίες σύνδεσης των επιφανειών εργασίας. Στις τοποθετούμενες κάθετα στο γραφείο βοηθητικές επιφάνειες η σύνδεση </w:t>
      </w:r>
      <w:r>
        <w:rPr>
          <w:rFonts w:asciiTheme="majorHAnsi" w:hAnsiTheme="majorHAnsi" w:cs="Calibri"/>
          <w:noProof/>
        </w:rPr>
        <w:t xml:space="preserve">να </w:t>
      </w:r>
      <w:r w:rsidRPr="001E5DB8">
        <w:rPr>
          <w:rFonts w:asciiTheme="majorHAnsi" w:hAnsiTheme="majorHAnsi" w:cs="Calibri"/>
          <w:noProof/>
        </w:rPr>
        <w:t xml:space="preserve">πραγματοποιείται με ειδικό ισχυρό μεταλλικό σύνδεσμο και η στήριξη με κυλινδρικό μεταλλικό πόδι, χαλύβδινο σωλήνα διαμέτρου 50 mm και πάχους 2 mm, </w:t>
      </w:r>
      <w:r>
        <w:rPr>
          <w:rFonts w:asciiTheme="majorHAnsi" w:hAnsiTheme="majorHAnsi" w:cs="Calibri"/>
          <w:noProof/>
        </w:rPr>
        <w:t xml:space="preserve">να </w:t>
      </w:r>
      <w:r w:rsidRPr="001E5DB8">
        <w:rPr>
          <w:rFonts w:asciiTheme="majorHAnsi" w:hAnsiTheme="majorHAnsi" w:cs="Calibri"/>
          <w:noProof/>
        </w:rPr>
        <w:t xml:space="preserve">φέρει χαλύβδινη επιφάνεια στήριξης της βοηθητικής επιφάνειας επέκτασης πάχους 5 mm, ρεγουλατόρο οριζοντίωσης και </w:t>
      </w:r>
      <w:r>
        <w:rPr>
          <w:rFonts w:asciiTheme="majorHAnsi" w:hAnsiTheme="majorHAnsi" w:cs="Calibri"/>
          <w:noProof/>
        </w:rPr>
        <w:t xml:space="preserve">να </w:t>
      </w:r>
      <w:r w:rsidRPr="001E5DB8">
        <w:rPr>
          <w:rFonts w:asciiTheme="majorHAnsi" w:hAnsiTheme="majorHAnsi" w:cs="Calibri"/>
          <w:noProof/>
        </w:rPr>
        <w:t>είναι βαμμένο με ηλεκτροστατική βαφή ΧΡΩΜΑ: ΕΠΙΦΑΝΕΙΑ ΚΑΡΥΔΙΑ</w:t>
      </w:r>
      <w:r>
        <w:rPr>
          <w:rFonts w:asciiTheme="majorHAnsi" w:hAnsiTheme="majorHAnsi" w:cs="Calibri"/>
          <w:noProof/>
        </w:rPr>
        <w:t xml:space="preserve">, </w:t>
      </w:r>
      <w:r w:rsidRPr="001E5DB8">
        <w:rPr>
          <w:rFonts w:asciiTheme="majorHAnsi" w:hAnsiTheme="majorHAnsi" w:cs="Calibri"/>
          <w:noProof/>
        </w:rPr>
        <w:t>ΜΕΤΑΛΛΙΚΟ ΠΟΔΙ ΑΝΘΡΑΚΙ</w:t>
      </w:r>
    </w:p>
    <w:p w14:paraId="29CCDE7C" w14:textId="77777777" w:rsidR="0079265E" w:rsidRPr="001E5DB8" w:rsidRDefault="0079265E" w:rsidP="0079265E">
      <w:pPr>
        <w:rPr>
          <w:rFonts w:asciiTheme="majorHAnsi" w:hAnsiTheme="majorHAnsi" w:cs="Calibri"/>
          <w:bCs/>
          <w:noProof/>
        </w:rPr>
      </w:pPr>
      <w:r>
        <w:rPr>
          <w:rFonts w:asciiTheme="majorHAnsi" w:hAnsiTheme="majorHAnsi" w:cs="Calibri"/>
          <w:bCs/>
          <w:noProof/>
        </w:rPr>
        <w:t xml:space="preserve">Απαραιτήτα </w:t>
      </w:r>
      <w:r w:rsidRPr="001E5DB8">
        <w:rPr>
          <w:rFonts w:asciiTheme="majorHAnsi" w:hAnsiTheme="majorHAnsi" w:cs="Calibri"/>
          <w:bCs/>
          <w:noProof/>
        </w:rPr>
        <w:t>Πιστοποιητικά εργοστασίου ΠΑΡΑΓΩΓΗΣ</w:t>
      </w:r>
      <w:r>
        <w:rPr>
          <w:rFonts w:asciiTheme="majorHAnsi" w:hAnsiTheme="majorHAnsi" w:cs="Calibri"/>
          <w:bCs/>
          <w:noProof/>
        </w:rPr>
        <w:t xml:space="preserve"> :</w:t>
      </w:r>
      <w:r w:rsidRPr="001E5DB8">
        <w:rPr>
          <w:rFonts w:asciiTheme="majorHAnsi" w:hAnsiTheme="majorHAnsi" w:cs="Calibri"/>
          <w:bCs/>
          <w:noProof/>
        </w:rPr>
        <w:t xml:space="preserve"> </w:t>
      </w:r>
      <w:r w:rsidRPr="001E5DB8">
        <w:rPr>
          <w:rFonts w:asciiTheme="majorHAnsi" w:hAnsiTheme="majorHAnsi" w:cs="Calibri"/>
          <w:bCs/>
          <w:noProof/>
          <w:lang w:val="en-US"/>
        </w:rPr>
        <w:t>EN</w:t>
      </w:r>
      <w:r w:rsidRPr="001E5DB8">
        <w:rPr>
          <w:rFonts w:asciiTheme="majorHAnsi" w:hAnsiTheme="majorHAnsi" w:cs="Calibri"/>
          <w:bCs/>
          <w:noProof/>
        </w:rPr>
        <w:t xml:space="preserve"> </w:t>
      </w:r>
      <w:r w:rsidRPr="001E5DB8">
        <w:rPr>
          <w:rFonts w:asciiTheme="majorHAnsi" w:hAnsiTheme="majorHAnsi" w:cs="Calibri"/>
          <w:bCs/>
          <w:noProof/>
          <w:lang w:val="en-US"/>
        </w:rPr>
        <w:t>ISO</w:t>
      </w:r>
      <w:r w:rsidRPr="001E5DB8">
        <w:rPr>
          <w:rFonts w:asciiTheme="majorHAnsi" w:hAnsiTheme="majorHAnsi" w:cs="Calibri"/>
          <w:bCs/>
          <w:noProof/>
        </w:rPr>
        <w:t xml:space="preserve"> 9001, </w:t>
      </w:r>
      <w:r w:rsidRPr="001E5DB8">
        <w:rPr>
          <w:rFonts w:asciiTheme="majorHAnsi" w:hAnsiTheme="majorHAnsi" w:cs="Calibri"/>
          <w:bCs/>
          <w:noProof/>
          <w:lang w:val="en-US"/>
        </w:rPr>
        <w:t>EN</w:t>
      </w:r>
      <w:r w:rsidRPr="001E5DB8">
        <w:rPr>
          <w:rFonts w:asciiTheme="majorHAnsi" w:hAnsiTheme="majorHAnsi" w:cs="Calibri"/>
          <w:bCs/>
          <w:noProof/>
        </w:rPr>
        <w:t xml:space="preserve"> </w:t>
      </w:r>
      <w:r w:rsidRPr="001E5DB8">
        <w:rPr>
          <w:rFonts w:asciiTheme="majorHAnsi" w:hAnsiTheme="majorHAnsi" w:cs="Calibri"/>
          <w:bCs/>
          <w:noProof/>
          <w:lang w:val="en-US"/>
        </w:rPr>
        <w:t>ISO</w:t>
      </w:r>
      <w:r w:rsidRPr="001E5DB8">
        <w:rPr>
          <w:rFonts w:asciiTheme="majorHAnsi" w:hAnsiTheme="majorHAnsi" w:cs="Calibri"/>
          <w:bCs/>
          <w:noProof/>
        </w:rPr>
        <w:t xml:space="preserve"> 14001 ,Ι</w:t>
      </w:r>
      <w:r w:rsidRPr="001E5DB8">
        <w:rPr>
          <w:rFonts w:asciiTheme="majorHAnsi" w:hAnsiTheme="majorHAnsi" w:cs="Calibri"/>
          <w:bCs/>
          <w:noProof/>
          <w:lang w:val="en-US"/>
        </w:rPr>
        <w:t>SO</w:t>
      </w:r>
      <w:r w:rsidRPr="001E5DB8">
        <w:rPr>
          <w:rFonts w:asciiTheme="majorHAnsi" w:hAnsiTheme="majorHAnsi" w:cs="Calibri"/>
          <w:bCs/>
          <w:noProof/>
        </w:rPr>
        <w:t xml:space="preserve"> 45001-2018.</w:t>
      </w:r>
    </w:p>
    <w:p w14:paraId="4F7B0A81" w14:textId="77777777" w:rsidR="0079265E" w:rsidRPr="00506D13" w:rsidRDefault="0079265E" w:rsidP="0079265E">
      <w:pPr>
        <w:pStyle w:val="a7"/>
        <w:numPr>
          <w:ilvl w:val="0"/>
          <w:numId w:val="31"/>
        </w:numPr>
        <w:contextualSpacing w:val="0"/>
        <w:rPr>
          <w:rFonts w:asciiTheme="majorHAnsi" w:hAnsiTheme="majorHAnsi" w:cs="Calibri"/>
          <w:noProof/>
          <w:sz w:val="22"/>
          <w:szCs w:val="22"/>
        </w:rPr>
      </w:pPr>
      <w:r w:rsidRPr="00506D13">
        <w:rPr>
          <w:rFonts w:asciiTheme="majorHAnsi" w:hAnsiTheme="majorHAnsi" w:cs="Calibri"/>
          <w:b/>
          <w:noProof/>
          <w:sz w:val="22"/>
          <w:szCs w:val="22"/>
        </w:rPr>
        <w:t>Σ</w:t>
      </w:r>
      <w:r>
        <w:rPr>
          <w:rFonts w:asciiTheme="majorHAnsi" w:hAnsiTheme="majorHAnsi" w:cs="Calibri"/>
          <w:b/>
          <w:noProof/>
          <w:sz w:val="22"/>
          <w:szCs w:val="22"/>
        </w:rPr>
        <w:t>υρταριέρα</w:t>
      </w:r>
      <w:r w:rsidRPr="00506D13">
        <w:rPr>
          <w:rFonts w:asciiTheme="majorHAnsi" w:hAnsiTheme="majorHAnsi" w:cs="Calibri"/>
          <w:b/>
          <w:noProof/>
          <w:sz w:val="22"/>
          <w:szCs w:val="22"/>
        </w:rPr>
        <w:t xml:space="preserve"> </w:t>
      </w:r>
      <w:r>
        <w:rPr>
          <w:rFonts w:asciiTheme="majorHAnsi" w:hAnsiTheme="majorHAnsi" w:cs="Calibri"/>
          <w:b/>
          <w:noProof/>
          <w:sz w:val="22"/>
          <w:szCs w:val="22"/>
        </w:rPr>
        <w:t>τροχήλατη</w:t>
      </w:r>
      <w:r w:rsidRPr="00506D13">
        <w:rPr>
          <w:rFonts w:asciiTheme="majorHAnsi" w:hAnsiTheme="majorHAnsi" w:cs="Calibri"/>
          <w:b/>
          <w:noProof/>
          <w:sz w:val="22"/>
          <w:szCs w:val="22"/>
        </w:rPr>
        <w:t xml:space="preserve"> με </w:t>
      </w:r>
      <w:r>
        <w:rPr>
          <w:rFonts w:asciiTheme="majorHAnsi" w:hAnsiTheme="majorHAnsi" w:cs="Calibri"/>
          <w:b/>
          <w:noProof/>
          <w:sz w:val="22"/>
          <w:szCs w:val="22"/>
        </w:rPr>
        <w:t>3 συρτάρια</w:t>
      </w:r>
      <w:r w:rsidRPr="00506D13">
        <w:rPr>
          <w:rFonts w:asciiTheme="majorHAnsi" w:hAnsiTheme="majorHAnsi" w:cs="Calibri"/>
          <w:b/>
          <w:noProof/>
          <w:sz w:val="22"/>
          <w:szCs w:val="22"/>
        </w:rPr>
        <w:t xml:space="preserve"> + 1 </w:t>
      </w:r>
      <w:r>
        <w:rPr>
          <w:rFonts w:asciiTheme="majorHAnsi" w:hAnsiTheme="majorHAnsi" w:cs="Calibri"/>
          <w:b/>
          <w:noProof/>
          <w:sz w:val="22"/>
          <w:szCs w:val="22"/>
        </w:rPr>
        <w:t>συρτάρι μολυβοθήκη</w:t>
      </w:r>
      <w:r w:rsidRPr="00506D13">
        <w:rPr>
          <w:rFonts w:asciiTheme="majorHAnsi" w:hAnsiTheme="majorHAnsi" w:cs="Calibri"/>
          <w:b/>
          <w:noProof/>
          <w:sz w:val="22"/>
          <w:szCs w:val="22"/>
        </w:rPr>
        <w:t xml:space="preserve"> (4 τεμάχια)</w:t>
      </w:r>
    </w:p>
    <w:p w14:paraId="3E4ED6FF" w14:textId="77777777" w:rsidR="0079265E" w:rsidRPr="001E5DB8" w:rsidRDefault="0079265E" w:rsidP="0079265E">
      <w:pPr>
        <w:jc w:val="both"/>
        <w:rPr>
          <w:rFonts w:asciiTheme="majorHAnsi" w:hAnsiTheme="majorHAnsi" w:cs="Calibri"/>
          <w:noProof/>
        </w:rPr>
      </w:pPr>
      <w:r w:rsidRPr="001E5DB8">
        <w:rPr>
          <w:rFonts w:asciiTheme="majorHAnsi" w:hAnsiTheme="majorHAnsi" w:cs="Calibri"/>
          <w:noProof/>
        </w:rPr>
        <w:t xml:space="preserve">Οι συρταριέρες </w:t>
      </w:r>
      <w:r>
        <w:rPr>
          <w:rFonts w:asciiTheme="majorHAnsi" w:hAnsiTheme="majorHAnsi" w:cs="Calibri"/>
          <w:noProof/>
        </w:rPr>
        <w:t xml:space="preserve">να </w:t>
      </w:r>
      <w:r w:rsidRPr="001E5DB8">
        <w:rPr>
          <w:rFonts w:asciiTheme="majorHAnsi" w:hAnsiTheme="majorHAnsi" w:cs="Calibri"/>
          <w:noProof/>
        </w:rPr>
        <w:t xml:space="preserve">φέρουν μεταλλικά συρτάρια. </w:t>
      </w:r>
    </w:p>
    <w:p w14:paraId="719AD032" w14:textId="77777777" w:rsidR="0079265E" w:rsidRPr="001E5DB8" w:rsidRDefault="0079265E" w:rsidP="0079265E">
      <w:pPr>
        <w:jc w:val="both"/>
        <w:rPr>
          <w:rFonts w:asciiTheme="majorHAnsi" w:hAnsiTheme="majorHAnsi" w:cs="Calibri"/>
          <w:noProof/>
        </w:rPr>
      </w:pPr>
      <w:r w:rsidRPr="001E5DB8">
        <w:rPr>
          <w:rFonts w:asciiTheme="majorHAnsi" w:hAnsiTheme="majorHAnsi" w:cs="Calibri"/>
          <w:noProof/>
        </w:rPr>
        <w:t xml:space="preserve">Σε όλες τις συρταριέρες τα συρτάρια καλύπτουν τους οδηγούς κύλισης. </w:t>
      </w:r>
    </w:p>
    <w:p w14:paraId="5B320D04" w14:textId="77777777" w:rsidR="0079265E" w:rsidRPr="001E5DB8" w:rsidRDefault="0079265E" w:rsidP="0079265E">
      <w:pPr>
        <w:jc w:val="both"/>
        <w:rPr>
          <w:rFonts w:asciiTheme="majorHAnsi" w:hAnsiTheme="majorHAnsi" w:cs="Calibri"/>
          <w:noProof/>
        </w:rPr>
      </w:pPr>
      <w:r>
        <w:rPr>
          <w:rFonts w:asciiTheme="majorHAnsi" w:hAnsiTheme="majorHAnsi" w:cs="Calibri"/>
          <w:noProof/>
        </w:rPr>
        <w:t xml:space="preserve">Να </w:t>
      </w:r>
      <w:r w:rsidRPr="001E5DB8">
        <w:rPr>
          <w:rFonts w:asciiTheme="majorHAnsi" w:hAnsiTheme="majorHAnsi" w:cs="Calibri"/>
          <w:noProof/>
        </w:rPr>
        <w:t xml:space="preserve">φέρουν σύστημα μη ανατροπής της συρταριέρας “anti-tilt”, που δεν επιτρέπει το άνοιγμα δεύτερου συρταριού όταν ένα είναι ήδη ανοιχτό. </w:t>
      </w:r>
      <w:r>
        <w:rPr>
          <w:rFonts w:asciiTheme="majorHAnsi" w:hAnsiTheme="majorHAnsi" w:cs="Calibri"/>
          <w:noProof/>
        </w:rPr>
        <w:t xml:space="preserve"> </w:t>
      </w:r>
      <w:r w:rsidRPr="001E5DB8">
        <w:rPr>
          <w:rFonts w:asciiTheme="majorHAnsi" w:hAnsiTheme="majorHAnsi" w:cs="Calibri"/>
          <w:noProof/>
        </w:rPr>
        <w:t>Tα συρτάρια</w:t>
      </w:r>
      <w:r>
        <w:rPr>
          <w:rFonts w:asciiTheme="majorHAnsi" w:hAnsiTheme="majorHAnsi" w:cs="Calibri"/>
          <w:noProof/>
        </w:rPr>
        <w:t xml:space="preserve"> να</w:t>
      </w:r>
      <w:r w:rsidRPr="001E5DB8">
        <w:rPr>
          <w:rFonts w:asciiTheme="majorHAnsi" w:hAnsiTheme="majorHAnsi" w:cs="Calibri"/>
          <w:noProof/>
        </w:rPr>
        <w:t xml:space="preserve"> ανοίγουν 100% και έχουν σύστημα απόσβεσης κλεισίματος “soft close”. Το πάχος λαμαρίνας για τα συρτάρια </w:t>
      </w:r>
      <w:r>
        <w:rPr>
          <w:rFonts w:asciiTheme="majorHAnsi" w:hAnsiTheme="majorHAnsi" w:cs="Calibri"/>
          <w:noProof/>
        </w:rPr>
        <w:t xml:space="preserve">να </w:t>
      </w:r>
      <w:r w:rsidRPr="001E5DB8">
        <w:rPr>
          <w:rFonts w:asciiTheme="majorHAnsi" w:hAnsiTheme="majorHAnsi" w:cs="Calibri"/>
          <w:noProof/>
        </w:rPr>
        <w:t>είναι 0,9 mm.</w:t>
      </w:r>
      <w:r>
        <w:rPr>
          <w:rFonts w:asciiTheme="majorHAnsi" w:hAnsiTheme="majorHAnsi" w:cs="Calibri"/>
          <w:noProof/>
        </w:rPr>
        <w:t xml:space="preserve"> </w:t>
      </w:r>
      <w:r w:rsidRPr="001E5DB8">
        <w:rPr>
          <w:rFonts w:asciiTheme="majorHAnsi" w:hAnsiTheme="majorHAnsi" w:cs="Calibri"/>
          <w:noProof/>
        </w:rPr>
        <w:t>Αντοχή των συρταριών σε βάρος: με τηλεσκοπικούς οδηγούς κύλισης: 25 kg.</w:t>
      </w:r>
      <w:r>
        <w:rPr>
          <w:rFonts w:asciiTheme="majorHAnsi" w:hAnsiTheme="majorHAnsi" w:cs="Calibri"/>
          <w:noProof/>
        </w:rPr>
        <w:t xml:space="preserve"> </w:t>
      </w:r>
      <w:r w:rsidRPr="001E5DB8">
        <w:rPr>
          <w:rFonts w:asciiTheme="majorHAnsi" w:hAnsiTheme="majorHAnsi" w:cs="Calibri"/>
          <w:noProof/>
        </w:rPr>
        <w:t xml:space="preserve">Οι συρταριέρες </w:t>
      </w:r>
      <w:r>
        <w:rPr>
          <w:rFonts w:asciiTheme="majorHAnsi" w:hAnsiTheme="majorHAnsi" w:cs="Calibri"/>
          <w:noProof/>
        </w:rPr>
        <w:t xml:space="preserve">να </w:t>
      </w:r>
      <w:r w:rsidRPr="001E5DB8">
        <w:rPr>
          <w:rFonts w:asciiTheme="majorHAnsi" w:hAnsiTheme="majorHAnsi" w:cs="Calibri"/>
          <w:noProof/>
        </w:rPr>
        <w:t xml:space="preserve">είναι τροχήλατες με ροδάκια ο. Στην περίπτωση των τροχήλατων </w:t>
      </w:r>
      <w:r>
        <w:rPr>
          <w:rFonts w:asciiTheme="majorHAnsi" w:hAnsiTheme="majorHAnsi" w:cs="Calibri"/>
          <w:noProof/>
        </w:rPr>
        <w:t xml:space="preserve">να </w:t>
      </w:r>
      <w:r w:rsidRPr="001E5DB8">
        <w:rPr>
          <w:rFonts w:asciiTheme="majorHAnsi" w:hAnsiTheme="majorHAnsi" w:cs="Calibri"/>
          <w:noProof/>
        </w:rPr>
        <w:t>υπάρχει η δυνατότητα φρεναρίσματος των τροχών.</w:t>
      </w:r>
    </w:p>
    <w:p w14:paraId="2A2A403A" w14:textId="77777777" w:rsidR="0079265E" w:rsidRPr="001E5DB8" w:rsidRDefault="0079265E" w:rsidP="0079265E">
      <w:pPr>
        <w:jc w:val="both"/>
        <w:rPr>
          <w:rFonts w:asciiTheme="majorHAnsi" w:hAnsiTheme="majorHAnsi" w:cs="Calibri"/>
          <w:noProof/>
        </w:rPr>
      </w:pPr>
      <w:r>
        <w:rPr>
          <w:rFonts w:asciiTheme="majorHAnsi" w:hAnsiTheme="majorHAnsi" w:cs="Calibri"/>
          <w:noProof/>
        </w:rPr>
        <w:t xml:space="preserve">Οι </w:t>
      </w:r>
      <w:r w:rsidRPr="001E5DB8">
        <w:rPr>
          <w:rFonts w:asciiTheme="majorHAnsi" w:hAnsiTheme="majorHAnsi" w:cs="Calibri"/>
          <w:noProof/>
        </w:rPr>
        <w:t xml:space="preserve">συρταριέρες </w:t>
      </w:r>
      <w:r>
        <w:rPr>
          <w:rFonts w:asciiTheme="majorHAnsi" w:hAnsiTheme="majorHAnsi" w:cs="Calibri"/>
          <w:noProof/>
        </w:rPr>
        <w:t xml:space="preserve">να </w:t>
      </w:r>
      <w:r w:rsidRPr="001E5DB8">
        <w:rPr>
          <w:rFonts w:asciiTheme="majorHAnsi" w:hAnsiTheme="majorHAnsi" w:cs="Calibri"/>
          <w:noProof/>
        </w:rPr>
        <w:t>είναι από μελαμίνη, το κάσωμα</w:t>
      </w:r>
      <w:r>
        <w:rPr>
          <w:rFonts w:asciiTheme="majorHAnsi" w:hAnsiTheme="majorHAnsi" w:cs="Calibri"/>
          <w:noProof/>
        </w:rPr>
        <w:t xml:space="preserve"> να είναι κατασκευασμένο</w:t>
      </w:r>
      <w:r w:rsidRPr="001E5DB8">
        <w:rPr>
          <w:rFonts w:asciiTheme="majorHAnsi" w:hAnsiTheme="majorHAnsi" w:cs="Calibri"/>
          <w:noProof/>
        </w:rPr>
        <w:t xml:space="preserve"> εξ’ ολοκλήρου από μοριοσανίδα τριών στρώσεων 18 mm κατηγορίας Ε1, με αμφίπλευρη επίστρωση μελαμίνης και </w:t>
      </w:r>
      <w:r>
        <w:rPr>
          <w:rFonts w:asciiTheme="majorHAnsi" w:hAnsiTheme="majorHAnsi" w:cs="Calibri"/>
          <w:noProof/>
        </w:rPr>
        <w:t xml:space="preserve">να </w:t>
      </w:r>
      <w:r w:rsidRPr="001E5DB8">
        <w:rPr>
          <w:rFonts w:asciiTheme="majorHAnsi" w:hAnsiTheme="majorHAnsi" w:cs="Calibri"/>
          <w:noProof/>
        </w:rPr>
        <w:t>φέρουν μεταλλικά συρτάρια</w:t>
      </w:r>
    </w:p>
    <w:p w14:paraId="31EEA885" w14:textId="77777777" w:rsidR="0079265E" w:rsidRPr="001E5DB8" w:rsidRDefault="0079265E" w:rsidP="0079265E">
      <w:pPr>
        <w:jc w:val="both"/>
        <w:rPr>
          <w:rFonts w:asciiTheme="majorHAnsi" w:hAnsiTheme="majorHAnsi" w:cs="Calibri"/>
        </w:rPr>
      </w:pPr>
      <w:r>
        <w:rPr>
          <w:rFonts w:asciiTheme="majorHAnsi" w:hAnsiTheme="majorHAnsi" w:cs="Calibri"/>
          <w:noProof/>
        </w:rPr>
        <w:t>Να</w:t>
      </w:r>
      <w:r>
        <w:rPr>
          <w:rFonts w:asciiTheme="majorHAnsi" w:hAnsiTheme="majorHAnsi" w:cs="Calibri"/>
        </w:rPr>
        <w:t xml:space="preserve"> </w:t>
      </w:r>
      <w:r w:rsidRPr="001E5DB8">
        <w:rPr>
          <w:rFonts w:asciiTheme="majorHAnsi" w:hAnsiTheme="majorHAnsi" w:cs="Calibri"/>
        </w:rPr>
        <w:t xml:space="preserve">φέρουν κλειδαριά ασφαλείας. </w:t>
      </w:r>
      <w:r>
        <w:rPr>
          <w:rFonts w:asciiTheme="majorHAnsi" w:hAnsiTheme="majorHAnsi" w:cs="Calibri"/>
        </w:rPr>
        <w:t>Να κ</w:t>
      </w:r>
      <w:r w:rsidRPr="001E5DB8">
        <w:rPr>
          <w:rFonts w:asciiTheme="majorHAnsi" w:hAnsiTheme="majorHAnsi" w:cs="Calibri"/>
        </w:rPr>
        <w:t>λειδώνουν τα τρία συρτάρια και η μολυβοθήκη μαζί.</w:t>
      </w:r>
    </w:p>
    <w:p w14:paraId="2BC3B9AE" w14:textId="77777777" w:rsidR="0079265E" w:rsidRPr="001E5DB8" w:rsidRDefault="0079265E" w:rsidP="0079265E">
      <w:pPr>
        <w:jc w:val="both"/>
        <w:rPr>
          <w:rFonts w:asciiTheme="majorHAnsi" w:hAnsiTheme="majorHAnsi" w:cs="Calibri"/>
        </w:rPr>
      </w:pPr>
      <w:r w:rsidRPr="001E5DB8">
        <w:rPr>
          <w:rFonts w:asciiTheme="majorHAnsi" w:hAnsiTheme="majorHAnsi" w:cs="Calibri"/>
        </w:rPr>
        <w:t>ΧΡΩΜΑ: ΚΑΠΑ</w:t>
      </w:r>
      <w:r>
        <w:rPr>
          <w:rFonts w:asciiTheme="majorHAnsi" w:hAnsiTheme="majorHAnsi" w:cs="Calibri"/>
        </w:rPr>
        <w:t>Κ</w:t>
      </w:r>
      <w:r w:rsidRPr="001E5DB8">
        <w:rPr>
          <w:rFonts w:asciiTheme="majorHAnsi" w:hAnsiTheme="majorHAnsi" w:cs="Calibri"/>
        </w:rPr>
        <w:t xml:space="preserve">Ι ΚΑΙ ΚΟΥΤΕΛΑ ΣΥΡΤΑΡΙΩΝ  ΚΑΡΥΔΙΑ </w:t>
      </w:r>
      <w:r>
        <w:rPr>
          <w:rFonts w:asciiTheme="majorHAnsi" w:hAnsiTheme="majorHAnsi" w:cs="Calibri"/>
        </w:rPr>
        <w:t xml:space="preserve">- </w:t>
      </w:r>
      <w:r w:rsidRPr="001E5DB8">
        <w:rPr>
          <w:rFonts w:asciiTheme="majorHAnsi" w:hAnsiTheme="majorHAnsi" w:cs="Calibri"/>
        </w:rPr>
        <w:t>ΚΑΣΩΜΑ  ΑΝΘΡΑΚΙ</w:t>
      </w:r>
    </w:p>
    <w:p w14:paraId="0EB70701" w14:textId="77777777" w:rsidR="0079265E" w:rsidRDefault="0079265E" w:rsidP="0079265E">
      <w:pPr>
        <w:rPr>
          <w:rFonts w:asciiTheme="majorHAnsi" w:hAnsiTheme="majorHAnsi" w:cs="Calibri"/>
          <w:bCs/>
        </w:rPr>
      </w:pPr>
      <w:r>
        <w:rPr>
          <w:rFonts w:asciiTheme="majorHAnsi" w:hAnsiTheme="majorHAnsi" w:cs="Calibri"/>
          <w:bCs/>
        </w:rPr>
        <w:t xml:space="preserve">Απαραίτητα </w:t>
      </w:r>
      <w:r w:rsidRPr="001E5DB8">
        <w:rPr>
          <w:rFonts w:asciiTheme="majorHAnsi" w:hAnsiTheme="majorHAnsi" w:cs="Calibri"/>
          <w:bCs/>
        </w:rPr>
        <w:t>Πιστοποιητικά εργοστασίου ΠΑΡΑΓΩΓΗΣ</w:t>
      </w:r>
      <w:r>
        <w:rPr>
          <w:rFonts w:asciiTheme="majorHAnsi" w:hAnsiTheme="majorHAnsi" w:cs="Calibri"/>
          <w:bCs/>
        </w:rPr>
        <w:t xml:space="preserve"> : </w:t>
      </w:r>
      <w:r w:rsidRPr="001E5DB8">
        <w:rPr>
          <w:rFonts w:asciiTheme="majorHAnsi" w:hAnsiTheme="majorHAnsi" w:cs="Calibri"/>
          <w:bCs/>
          <w:lang w:val="en-US"/>
        </w:rPr>
        <w:t>EN</w:t>
      </w:r>
      <w:r w:rsidRPr="001E5DB8">
        <w:rPr>
          <w:rFonts w:asciiTheme="majorHAnsi" w:hAnsiTheme="majorHAnsi" w:cs="Calibri"/>
          <w:bCs/>
        </w:rPr>
        <w:t xml:space="preserve"> </w:t>
      </w:r>
      <w:r w:rsidRPr="001E5DB8">
        <w:rPr>
          <w:rFonts w:asciiTheme="majorHAnsi" w:hAnsiTheme="majorHAnsi" w:cs="Calibri"/>
          <w:bCs/>
          <w:lang w:val="en-US"/>
        </w:rPr>
        <w:t>ISO</w:t>
      </w:r>
      <w:r w:rsidRPr="001E5DB8">
        <w:rPr>
          <w:rFonts w:asciiTheme="majorHAnsi" w:hAnsiTheme="majorHAnsi" w:cs="Calibri"/>
          <w:bCs/>
        </w:rPr>
        <w:t xml:space="preserve"> 9001, </w:t>
      </w:r>
      <w:r w:rsidRPr="001E5DB8">
        <w:rPr>
          <w:rFonts w:asciiTheme="majorHAnsi" w:hAnsiTheme="majorHAnsi" w:cs="Calibri"/>
          <w:bCs/>
          <w:lang w:val="en-US"/>
        </w:rPr>
        <w:t>EN</w:t>
      </w:r>
      <w:r w:rsidRPr="001E5DB8">
        <w:rPr>
          <w:rFonts w:asciiTheme="majorHAnsi" w:hAnsiTheme="majorHAnsi" w:cs="Calibri"/>
          <w:bCs/>
        </w:rPr>
        <w:t xml:space="preserve"> </w:t>
      </w:r>
      <w:r w:rsidRPr="001E5DB8">
        <w:rPr>
          <w:rFonts w:asciiTheme="majorHAnsi" w:hAnsiTheme="majorHAnsi" w:cs="Calibri"/>
          <w:bCs/>
          <w:lang w:val="en-US"/>
        </w:rPr>
        <w:t>ISO</w:t>
      </w:r>
      <w:r w:rsidRPr="001E5DB8">
        <w:rPr>
          <w:rFonts w:asciiTheme="majorHAnsi" w:hAnsiTheme="majorHAnsi" w:cs="Calibri"/>
          <w:bCs/>
        </w:rPr>
        <w:t xml:space="preserve"> 14001 ,Ι</w:t>
      </w:r>
      <w:r w:rsidRPr="001E5DB8">
        <w:rPr>
          <w:rFonts w:asciiTheme="majorHAnsi" w:hAnsiTheme="majorHAnsi" w:cs="Calibri"/>
          <w:bCs/>
          <w:lang w:val="en-US"/>
        </w:rPr>
        <w:t>SO</w:t>
      </w:r>
      <w:r w:rsidRPr="001E5DB8">
        <w:rPr>
          <w:rFonts w:asciiTheme="majorHAnsi" w:hAnsiTheme="majorHAnsi" w:cs="Calibri"/>
          <w:bCs/>
        </w:rPr>
        <w:t xml:space="preserve"> 45001-2018</w:t>
      </w:r>
    </w:p>
    <w:p w14:paraId="1E946D15" w14:textId="77777777" w:rsidR="0079265E" w:rsidRPr="001E5DB8" w:rsidRDefault="0079265E" w:rsidP="0079265E">
      <w:pPr>
        <w:rPr>
          <w:rFonts w:asciiTheme="majorHAnsi" w:hAnsiTheme="majorHAnsi" w:cs="Calibri"/>
          <w:bCs/>
          <w:noProof/>
        </w:rPr>
      </w:pPr>
    </w:p>
    <w:p w14:paraId="3874F4A8" w14:textId="77777777" w:rsidR="0079265E" w:rsidRPr="00A01900" w:rsidRDefault="0079265E" w:rsidP="0079265E">
      <w:pPr>
        <w:pStyle w:val="ad"/>
        <w:spacing w:line="280" w:lineRule="atLeast"/>
        <w:ind w:right="-285"/>
        <w:rPr>
          <w:rFonts w:asciiTheme="majorHAnsi" w:hAnsiTheme="majorHAnsi"/>
          <w:b/>
          <w:u w:val="single"/>
        </w:rPr>
      </w:pPr>
      <w:r w:rsidRPr="00A01900">
        <w:rPr>
          <w:rFonts w:asciiTheme="majorHAnsi" w:hAnsiTheme="majorHAnsi"/>
          <w:b/>
          <w:u w:val="single"/>
        </w:rPr>
        <w:t>ΤΜΗΜΑ 7 – ΕΠΙΠΛΑ ΥΠΟΔΙΕΥΘΥΝΣΗΣ ΟΙΚ. ΔΙΑΧΕΙΡΙΣΗΣ (Προϋπολογισμός 250,00€)</w:t>
      </w:r>
    </w:p>
    <w:p w14:paraId="5389ADD0" w14:textId="77777777" w:rsidR="0079265E" w:rsidRPr="00A01900" w:rsidRDefault="0079265E" w:rsidP="0079265E">
      <w:pPr>
        <w:pStyle w:val="ad"/>
        <w:numPr>
          <w:ilvl w:val="0"/>
          <w:numId w:val="31"/>
        </w:numPr>
        <w:spacing w:after="0" w:line="280" w:lineRule="atLeast"/>
        <w:ind w:right="-285"/>
        <w:jc w:val="both"/>
        <w:rPr>
          <w:rFonts w:asciiTheme="majorHAnsi" w:hAnsiTheme="majorHAnsi"/>
          <w:b/>
        </w:rPr>
      </w:pPr>
      <w:r w:rsidRPr="00A01900">
        <w:rPr>
          <w:rFonts w:asciiTheme="majorHAnsi" w:hAnsiTheme="majorHAnsi"/>
          <w:b/>
        </w:rPr>
        <w:t>Κάθισμα τροχήλατο με προσκέφαλο</w:t>
      </w:r>
    </w:p>
    <w:p w14:paraId="63DDF3D4" w14:textId="77777777" w:rsidR="0079265E" w:rsidRPr="00A01900" w:rsidRDefault="0079265E" w:rsidP="0079265E">
      <w:pPr>
        <w:ind w:right="26"/>
        <w:jc w:val="both"/>
        <w:rPr>
          <w:rFonts w:asciiTheme="majorHAnsi" w:hAnsiTheme="majorHAnsi" w:cs="Arial"/>
        </w:rPr>
      </w:pPr>
      <w:r w:rsidRPr="00A01900">
        <w:rPr>
          <w:rFonts w:asciiTheme="majorHAnsi" w:hAnsiTheme="majorHAnsi"/>
          <w:bCs/>
        </w:rPr>
        <w:t xml:space="preserve">Το </w:t>
      </w:r>
      <w:r w:rsidRPr="00A01900">
        <w:rPr>
          <w:rFonts w:asciiTheme="majorHAnsi" w:hAnsiTheme="majorHAnsi" w:cs="Arial"/>
        </w:rPr>
        <w:t xml:space="preserve">κάθισμα να είναι ιδιαιτέρως υψηλής εργονομίας – ποιότητας, τροχήλατο, με ξεχωριστή έδρα-πλάτη, μπράτσα, ψηλή πλάτη και ρυθμιζόμενο προσκέφαλο κατά ύψος. Ο σκελετός της έδρας να είναι εργονομικά διαμορφωμένος από φύλλα οξιάς πάχους τουλάχιστον 10mm και της πλάτης από ανθεκτικότατο πολυπροπυλένιο, με ανατομικές καμπύλες. </w:t>
      </w:r>
      <w:r w:rsidRPr="00A01900">
        <w:rPr>
          <w:rFonts w:asciiTheme="majorHAnsi" w:hAnsiTheme="majorHAnsi" w:cs="Arial"/>
          <w:bCs/>
        </w:rPr>
        <w:t>Στο κάτω μέρος της έδρας να υπάρχει ειδικό προστατευτικό κέλυφος από ανθεκτικότατο πολυπροπυλένιο.</w:t>
      </w:r>
    </w:p>
    <w:p w14:paraId="30BD837A" w14:textId="77777777" w:rsidR="0079265E" w:rsidRPr="00A01900" w:rsidRDefault="0079265E" w:rsidP="0079265E">
      <w:pPr>
        <w:tabs>
          <w:tab w:val="left" w:pos="8280"/>
        </w:tabs>
        <w:ind w:right="26"/>
        <w:jc w:val="both"/>
        <w:rPr>
          <w:rFonts w:asciiTheme="majorHAnsi" w:hAnsiTheme="majorHAnsi" w:cs="Arial"/>
        </w:rPr>
      </w:pPr>
      <w:r w:rsidRPr="00A01900">
        <w:rPr>
          <w:rFonts w:asciiTheme="majorHAnsi" w:hAnsiTheme="majorHAnsi" w:cs="Arial"/>
        </w:rPr>
        <w:t xml:space="preserve">Στον σκελετό της έδρας να εφαρμόζεται αφρώδης διογκωμένη </w:t>
      </w:r>
      <w:proofErr w:type="spellStart"/>
      <w:r w:rsidRPr="00A01900">
        <w:rPr>
          <w:rFonts w:asciiTheme="majorHAnsi" w:hAnsiTheme="majorHAnsi" w:cs="Arial"/>
        </w:rPr>
        <w:t>καλουπωτή</w:t>
      </w:r>
      <w:proofErr w:type="spellEnd"/>
      <w:r w:rsidRPr="00A01900">
        <w:rPr>
          <w:rFonts w:asciiTheme="majorHAnsi" w:hAnsiTheme="majorHAnsi" w:cs="Arial"/>
        </w:rPr>
        <w:t xml:space="preserve"> </w:t>
      </w:r>
      <w:proofErr w:type="spellStart"/>
      <w:r w:rsidRPr="00A01900">
        <w:rPr>
          <w:rFonts w:asciiTheme="majorHAnsi" w:hAnsiTheme="majorHAnsi" w:cs="Arial"/>
        </w:rPr>
        <w:t>πολυουρεθάνη</w:t>
      </w:r>
      <w:proofErr w:type="spellEnd"/>
      <w:r w:rsidRPr="00A01900">
        <w:rPr>
          <w:rFonts w:asciiTheme="majorHAnsi" w:hAnsiTheme="majorHAnsi" w:cs="Arial"/>
        </w:rPr>
        <w:t xml:space="preserve"> που θα επενδύεται εξωτερικά με ύφασμα, υψηλής αντοχής στις τριβές, χρώματος μαύρου. Ο σκελετός της πλάτης και του προσκέφαλου να είναι από ανθεκτικότατο </w:t>
      </w:r>
      <w:proofErr w:type="spellStart"/>
      <w:r w:rsidRPr="00A01900">
        <w:rPr>
          <w:rFonts w:asciiTheme="majorHAnsi" w:hAnsiTheme="majorHAnsi" w:cs="Arial"/>
        </w:rPr>
        <w:t>χυτοπρεσσαριστό</w:t>
      </w:r>
      <w:proofErr w:type="spellEnd"/>
      <w:r w:rsidRPr="00A01900">
        <w:rPr>
          <w:rFonts w:asciiTheme="majorHAnsi" w:hAnsiTheme="majorHAnsi" w:cs="Arial"/>
        </w:rPr>
        <w:t xml:space="preserve"> πλαστικό και να επενδύεται με ελαστικό πολυεστερικό δίχτυ και ύφασμα χρώματος μαύρου. Η τελική καθαρή επιφάνεια της έδρας να είναι 50cm πλάτος και 50cm βάθος. Ύψος πλάτης από το έδαφος 115-125</w:t>
      </w:r>
      <w:r w:rsidRPr="00A01900">
        <w:rPr>
          <w:rFonts w:asciiTheme="majorHAnsi" w:hAnsiTheme="majorHAnsi" w:cs="Arial"/>
          <w:lang w:val="en-US"/>
        </w:rPr>
        <w:t>cm</w:t>
      </w:r>
      <w:r w:rsidRPr="00A01900">
        <w:rPr>
          <w:rFonts w:asciiTheme="majorHAnsi" w:hAnsiTheme="majorHAnsi" w:cs="Arial"/>
        </w:rPr>
        <w:t>.</w:t>
      </w:r>
    </w:p>
    <w:p w14:paraId="7D02ED51" w14:textId="77777777" w:rsidR="0079265E" w:rsidRPr="00A01900" w:rsidRDefault="0079265E" w:rsidP="0079265E">
      <w:pPr>
        <w:snapToGrid w:val="0"/>
        <w:jc w:val="both"/>
        <w:rPr>
          <w:rFonts w:asciiTheme="majorHAnsi" w:hAnsiTheme="majorHAnsi"/>
        </w:rPr>
      </w:pPr>
      <w:r w:rsidRPr="00A01900">
        <w:rPr>
          <w:rFonts w:asciiTheme="majorHAnsi" w:hAnsiTheme="majorHAnsi"/>
        </w:rPr>
        <w:t xml:space="preserve">Το κάθισμα να έχει μηχανισμό αυτόματης ρύθμισης ύψους της έδρας μέσω ενός υδραυλικού αμορτισέρ. Η ρύθμιση να επιτυγχάνεται με ένα μοχλό που βρίσκεται κάτω από την έδρα. </w:t>
      </w:r>
    </w:p>
    <w:p w14:paraId="51E5FC6C" w14:textId="77777777" w:rsidR="0079265E" w:rsidRPr="00A01900" w:rsidRDefault="0079265E" w:rsidP="0079265E">
      <w:pPr>
        <w:ind w:right="26"/>
        <w:jc w:val="both"/>
        <w:rPr>
          <w:rFonts w:asciiTheme="majorHAnsi" w:hAnsiTheme="majorHAnsi" w:cs="Arial"/>
        </w:rPr>
      </w:pPr>
      <w:r w:rsidRPr="00A01900">
        <w:rPr>
          <w:rFonts w:asciiTheme="majorHAnsi" w:hAnsiTheme="majorHAnsi"/>
        </w:rPr>
        <w:t>Επίσης, να δ</w:t>
      </w:r>
      <w:r w:rsidRPr="00A01900">
        <w:rPr>
          <w:rFonts w:asciiTheme="majorHAnsi" w:hAnsiTheme="majorHAnsi" w:cs="Arial"/>
        </w:rPr>
        <w:t xml:space="preserve">ιαθέτει μηχανισμό </w:t>
      </w:r>
      <w:r w:rsidRPr="00A01900">
        <w:rPr>
          <w:rFonts w:asciiTheme="majorHAnsi" w:hAnsiTheme="majorHAnsi" w:cs="Arial"/>
          <w:lang w:val="en-US"/>
        </w:rPr>
        <w:t>SYNCHRO</w:t>
      </w:r>
      <w:r w:rsidRPr="00A01900">
        <w:rPr>
          <w:rFonts w:asciiTheme="majorHAnsi" w:hAnsiTheme="majorHAnsi" w:cs="Arial"/>
        </w:rPr>
        <w:t xml:space="preserve"> (συγχρονισμένη κίνηση κλίσης έδρας και πλάτης) που να επιτρέπει την </w:t>
      </w:r>
      <w:proofErr w:type="spellStart"/>
      <w:r w:rsidRPr="00A01900">
        <w:rPr>
          <w:rFonts w:asciiTheme="majorHAnsi" w:hAnsiTheme="majorHAnsi" w:cs="Arial"/>
        </w:rPr>
        <w:t>ανάκλιση</w:t>
      </w:r>
      <w:proofErr w:type="spellEnd"/>
      <w:r w:rsidRPr="00A01900">
        <w:rPr>
          <w:rFonts w:asciiTheme="majorHAnsi" w:hAnsiTheme="majorHAnsi" w:cs="Arial"/>
        </w:rPr>
        <w:t xml:space="preserve"> της πλάτης περίπου κατά 20</w:t>
      </w:r>
      <w:r w:rsidRPr="00A01900">
        <w:rPr>
          <w:rFonts w:asciiTheme="majorHAnsi" w:hAnsiTheme="majorHAnsi" w:cs="Arial"/>
          <w:vertAlign w:val="superscript"/>
        </w:rPr>
        <w:t>ο</w:t>
      </w:r>
      <w:r w:rsidRPr="00A01900">
        <w:rPr>
          <w:rFonts w:asciiTheme="majorHAnsi" w:hAnsiTheme="majorHAnsi" w:cs="Arial"/>
        </w:rPr>
        <w:t xml:space="preserve"> και της έδρας κατά 11</w:t>
      </w:r>
      <w:r w:rsidRPr="00A01900">
        <w:rPr>
          <w:rFonts w:asciiTheme="majorHAnsi" w:hAnsiTheme="majorHAnsi" w:cs="Arial"/>
          <w:vertAlign w:val="superscript"/>
        </w:rPr>
        <w:t>ο</w:t>
      </w:r>
      <w:r w:rsidRPr="00A01900">
        <w:rPr>
          <w:rFonts w:asciiTheme="majorHAnsi" w:hAnsiTheme="majorHAnsi" w:cs="Arial"/>
        </w:rPr>
        <w:t xml:space="preserve">. Ο μηχανισμός να μπορεί να σταθεροποιηθεί σε τουλάχιστον τρία σημεία </w:t>
      </w:r>
      <w:proofErr w:type="spellStart"/>
      <w:r w:rsidRPr="00A01900">
        <w:rPr>
          <w:rFonts w:asciiTheme="majorHAnsi" w:hAnsiTheme="majorHAnsi" w:cs="Arial"/>
        </w:rPr>
        <w:t>ανάκλισης</w:t>
      </w:r>
      <w:proofErr w:type="spellEnd"/>
      <w:r w:rsidRPr="00A01900">
        <w:rPr>
          <w:rFonts w:asciiTheme="majorHAnsi" w:hAnsiTheme="majorHAnsi" w:cs="Arial"/>
        </w:rPr>
        <w:t xml:space="preserve"> και να ρυθμιστεί ανάλογα με το βάρος του χρήστη. </w:t>
      </w:r>
    </w:p>
    <w:p w14:paraId="6467DF58" w14:textId="77777777" w:rsidR="0079265E" w:rsidRPr="00A01900" w:rsidRDefault="0079265E" w:rsidP="0079265E">
      <w:pPr>
        <w:widowControl w:val="0"/>
        <w:overflowPunct w:val="0"/>
        <w:autoSpaceDE w:val="0"/>
        <w:autoSpaceDN w:val="0"/>
        <w:adjustRightInd w:val="0"/>
        <w:ind w:right="26"/>
        <w:jc w:val="both"/>
        <w:textAlignment w:val="baseline"/>
        <w:rPr>
          <w:rFonts w:asciiTheme="majorHAnsi" w:hAnsiTheme="majorHAnsi"/>
        </w:rPr>
      </w:pPr>
      <w:r w:rsidRPr="00A01900">
        <w:rPr>
          <w:rFonts w:asciiTheme="majorHAnsi" w:hAnsiTheme="majorHAnsi"/>
        </w:rPr>
        <w:t xml:space="preserve">Να στηρίζεται πάνω σε μια </w:t>
      </w:r>
      <w:proofErr w:type="spellStart"/>
      <w:r w:rsidRPr="00A01900">
        <w:rPr>
          <w:rFonts w:asciiTheme="majorHAnsi" w:hAnsiTheme="majorHAnsi"/>
        </w:rPr>
        <w:t>πεντακτινωτή</w:t>
      </w:r>
      <w:proofErr w:type="spellEnd"/>
      <w:r w:rsidRPr="00A01900">
        <w:rPr>
          <w:rFonts w:asciiTheme="majorHAnsi" w:hAnsiTheme="majorHAnsi"/>
        </w:rPr>
        <w:t xml:space="preserve"> βάση, διαμέτρου τουλάχιστον 70</w:t>
      </w:r>
      <w:r w:rsidRPr="00A01900">
        <w:rPr>
          <w:rFonts w:asciiTheme="majorHAnsi" w:hAnsiTheme="majorHAnsi"/>
          <w:lang w:val="en-US"/>
        </w:rPr>
        <w:t>cm</w:t>
      </w:r>
      <w:r w:rsidRPr="00A01900">
        <w:rPr>
          <w:rFonts w:asciiTheme="majorHAnsi" w:hAnsiTheme="majorHAnsi"/>
        </w:rPr>
        <w:t xml:space="preserve"> από ανθεκτικότατο </w:t>
      </w:r>
      <w:proofErr w:type="spellStart"/>
      <w:r w:rsidRPr="00A01900">
        <w:rPr>
          <w:rFonts w:asciiTheme="majorHAnsi" w:hAnsiTheme="majorHAnsi"/>
        </w:rPr>
        <w:t>πολυκαρμπονικό</w:t>
      </w:r>
      <w:proofErr w:type="spellEnd"/>
      <w:r w:rsidRPr="00A01900">
        <w:rPr>
          <w:rFonts w:asciiTheme="majorHAnsi" w:hAnsiTheme="majorHAnsi"/>
        </w:rPr>
        <w:t xml:space="preserve"> υλικό, με δίδυμους τροχούς ασφαλείας που να αντέχουν σε 270</w:t>
      </w:r>
      <w:r w:rsidRPr="00A01900">
        <w:rPr>
          <w:rFonts w:asciiTheme="majorHAnsi" w:hAnsiTheme="majorHAnsi"/>
          <w:lang w:val="en-US"/>
        </w:rPr>
        <w:t>kg</w:t>
      </w:r>
      <w:r w:rsidRPr="00A01900">
        <w:rPr>
          <w:rFonts w:asciiTheme="majorHAnsi" w:hAnsiTheme="majorHAnsi"/>
        </w:rPr>
        <w:t xml:space="preserve"> στατικό βάρος, </w:t>
      </w:r>
      <w:r w:rsidRPr="00A01900">
        <w:rPr>
          <w:rFonts w:asciiTheme="majorHAnsi" w:hAnsiTheme="majorHAnsi"/>
        </w:rPr>
        <w:lastRenderedPageBreak/>
        <w:t>κατάλληλους για όλους τους τύπους των πατωμάτων.</w:t>
      </w:r>
      <w:r w:rsidRPr="00A01900">
        <w:rPr>
          <w:rFonts w:asciiTheme="majorHAnsi" w:hAnsiTheme="majorHAnsi"/>
        </w:rPr>
        <w:tab/>
      </w:r>
    </w:p>
    <w:p w14:paraId="38982251" w14:textId="77777777" w:rsidR="0079265E" w:rsidRPr="00A01900" w:rsidRDefault="0079265E" w:rsidP="0079265E">
      <w:pPr>
        <w:widowControl w:val="0"/>
        <w:overflowPunct w:val="0"/>
        <w:autoSpaceDE w:val="0"/>
        <w:autoSpaceDN w:val="0"/>
        <w:adjustRightInd w:val="0"/>
        <w:ind w:right="26"/>
        <w:jc w:val="both"/>
        <w:textAlignment w:val="baseline"/>
        <w:rPr>
          <w:rFonts w:asciiTheme="majorHAnsi" w:eastAsia="BookmanOldStyle" w:hAnsiTheme="majorHAnsi"/>
        </w:rPr>
      </w:pPr>
      <w:r w:rsidRPr="00A01900">
        <w:rPr>
          <w:rFonts w:asciiTheme="majorHAnsi" w:hAnsiTheme="majorHAnsi"/>
        </w:rPr>
        <w:t xml:space="preserve">Τα μπράτσα του καθίσματος να είναι από ανθεκτικότατο πολυπροπυλένιο, τύπου Τ, επενδυμένα στο πάνω μέρος που έρχεται σε επαφή με το χέρι του χρήστη με </w:t>
      </w:r>
      <w:proofErr w:type="spellStart"/>
      <w:r w:rsidRPr="00A01900">
        <w:rPr>
          <w:rFonts w:asciiTheme="majorHAnsi" w:hAnsiTheme="majorHAnsi"/>
        </w:rPr>
        <w:t>ημίσκληρη</w:t>
      </w:r>
      <w:proofErr w:type="spellEnd"/>
      <w:r w:rsidRPr="00A01900">
        <w:rPr>
          <w:rFonts w:asciiTheme="majorHAnsi" w:hAnsiTheme="majorHAnsi"/>
        </w:rPr>
        <w:t xml:space="preserve"> </w:t>
      </w:r>
      <w:proofErr w:type="spellStart"/>
      <w:r w:rsidRPr="00A01900">
        <w:rPr>
          <w:rFonts w:asciiTheme="majorHAnsi" w:hAnsiTheme="majorHAnsi"/>
        </w:rPr>
        <w:t>πολυουρεθάνη</w:t>
      </w:r>
      <w:proofErr w:type="spellEnd"/>
      <w:r w:rsidRPr="00A01900">
        <w:rPr>
          <w:rFonts w:asciiTheme="majorHAnsi" w:hAnsiTheme="majorHAnsi"/>
        </w:rPr>
        <w:t xml:space="preserve">, ρυθμιζόμενα κατά ύψος. Όλα τα </w:t>
      </w:r>
      <w:r w:rsidRPr="00A01900">
        <w:rPr>
          <w:rFonts w:asciiTheme="majorHAnsi" w:eastAsia="BookmanOldStyle" w:hAnsiTheme="majorHAnsi"/>
        </w:rPr>
        <w:t>υποκείμενα σε καταπόνηση και φθορά μέρη του καθίσματος να αντικαθίστανται εύκολα σε περίπτωση βλάβης.</w:t>
      </w:r>
    </w:p>
    <w:p w14:paraId="48AA0D57" w14:textId="77777777" w:rsidR="0079265E" w:rsidRPr="00A01900" w:rsidRDefault="0079265E" w:rsidP="0079265E">
      <w:pPr>
        <w:overflowPunct w:val="0"/>
        <w:autoSpaceDE w:val="0"/>
        <w:autoSpaceDN w:val="0"/>
        <w:adjustRightInd w:val="0"/>
        <w:ind w:right="117"/>
        <w:jc w:val="both"/>
        <w:textAlignment w:val="baseline"/>
        <w:rPr>
          <w:rFonts w:asciiTheme="majorHAnsi" w:hAnsiTheme="majorHAnsi" w:cs="Arial"/>
        </w:rPr>
      </w:pPr>
      <w:r w:rsidRPr="00A01900">
        <w:rPr>
          <w:rFonts w:asciiTheme="majorHAnsi" w:hAnsiTheme="majorHAnsi"/>
        </w:rPr>
        <w:t xml:space="preserve">Το κάθισμα πρέπει να καλύπτεται με τουλάχιστον τριετή εγγύηση  καλής λειτουργίας και πενταετή εγγύηση διαρκούς παρακαταθήκης ανταλλακτικών. </w:t>
      </w:r>
      <w:r w:rsidRPr="00A01900">
        <w:rPr>
          <w:rFonts w:asciiTheme="majorHAnsi" w:hAnsiTheme="majorHAnsi" w:cs="Arial"/>
        </w:rPr>
        <w:t xml:space="preserve">Το εργοστάσιο κατασκευής καθώς και ο τελικός προμηθευτής πρέπει απαραίτητα να διαθέτουν πιστοποίηση κατά ISO 9001, </w:t>
      </w:r>
      <w:r w:rsidRPr="00A01900">
        <w:rPr>
          <w:rFonts w:asciiTheme="majorHAnsi" w:hAnsiTheme="majorHAnsi" w:cs="Arial"/>
          <w:lang w:val="en-US"/>
        </w:rPr>
        <w:t>ISO</w:t>
      </w:r>
      <w:r w:rsidRPr="00A01900">
        <w:rPr>
          <w:rFonts w:asciiTheme="majorHAnsi" w:hAnsiTheme="majorHAnsi" w:cs="Arial"/>
        </w:rPr>
        <w:t xml:space="preserve"> 14001 και </w:t>
      </w:r>
      <w:r w:rsidRPr="00A01900">
        <w:rPr>
          <w:rFonts w:asciiTheme="majorHAnsi" w:hAnsiTheme="majorHAnsi" w:cs="Arial"/>
          <w:lang w:val="en-US"/>
        </w:rPr>
        <w:t>ISO</w:t>
      </w:r>
      <w:r w:rsidRPr="00A01900">
        <w:rPr>
          <w:rFonts w:asciiTheme="majorHAnsi" w:hAnsiTheme="majorHAnsi" w:cs="Arial"/>
        </w:rPr>
        <w:t xml:space="preserve"> 45001.</w:t>
      </w:r>
    </w:p>
    <w:p w14:paraId="3ECE8FB5" w14:textId="77777777" w:rsidR="0079265E" w:rsidRDefault="0079265E" w:rsidP="0079265E">
      <w:pPr>
        <w:pStyle w:val="ad"/>
        <w:spacing w:line="280" w:lineRule="atLeast"/>
        <w:ind w:right="-285"/>
        <w:rPr>
          <w:rFonts w:asciiTheme="majorHAnsi" w:hAnsiTheme="majorHAnsi"/>
          <w:b/>
        </w:rPr>
      </w:pPr>
    </w:p>
    <w:p w14:paraId="17AB9762" w14:textId="22E45AA5" w:rsidR="0092388A" w:rsidRPr="000E4B81" w:rsidRDefault="0092388A" w:rsidP="00944C20">
      <w:pPr>
        <w:rPr>
          <w:rFonts w:asciiTheme="majorHAnsi" w:hAnsiTheme="majorHAnsi" w:cstheme="minorBidi"/>
        </w:rPr>
      </w:pPr>
    </w:p>
    <w:p w14:paraId="0E0A2FA1" w14:textId="77777777" w:rsidR="00073F86" w:rsidRPr="000E4B81" w:rsidRDefault="00073F86" w:rsidP="0025086F">
      <w:pPr>
        <w:tabs>
          <w:tab w:val="left" w:pos="2430"/>
        </w:tabs>
        <w:spacing w:line="240" w:lineRule="auto"/>
        <w:contextualSpacing/>
        <w:jc w:val="center"/>
        <w:rPr>
          <w:rFonts w:asciiTheme="majorHAnsi" w:hAnsiTheme="majorHAnsi"/>
          <w:b/>
          <w:u w:val="single"/>
        </w:rPr>
      </w:pPr>
    </w:p>
    <w:sectPr w:rsidR="00073F86" w:rsidRPr="000E4B81" w:rsidSect="00536049">
      <w:pgSz w:w="11906" w:h="16838" w:code="9"/>
      <w:pgMar w:top="709" w:right="1080" w:bottom="851" w:left="108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Arial Greek">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BookmanOldStyle">
    <w:altName w:val="Times New Roman"/>
    <w:charset w:val="A1"/>
    <w:family w:val="roman"/>
    <w:pitch w:val="default"/>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15:restartNumberingAfterBreak="0">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15:restartNumberingAfterBreak="0">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15:restartNumberingAfterBreak="0">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15:restartNumberingAfterBreak="0">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15:restartNumberingAfterBreak="0">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15:restartNumberingAfterBreak="0">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15:restartNumberingAfterBreak="0">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8" w15:restartNumberingAfterBreak="0">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9" w15:restartNumberingAfterBreak="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0" w15:restartNumberingAfterBreak="0">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2" w15:restartNumberingAfterBreak="0">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3" w15:restartNumberingAfterBreak="0">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5" w15:restartNumberingAfterBreak="0">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6" w15:restartNumberingAfterBreak="0">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7" w15:restartNumberingAfterBreak="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8" w15:restartNumberingAfterBreak="0">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19" w15:restartNumberingAfterBreak="0">
    <w:nsid w:val="5A3E518B"/>
    <w:multiLevelType w:val="hybridMultilevel"/>
    <w:tmpl w:val="1EE6BE0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1" w15:restartNumberingAfterBreak="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2" w15:restartNumberingAfterBreak="0">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3" w15:restartNumberingAfterBreak="0">
    <w:nsid w:val="65257B98"/>
    <w:multiLevelType w:val="hybridMultilevel"/>
    <w:tmpl w:val="A4002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5" w15:restartNumberingAfterBreak="0">
    <w:nsid w:val="6F0F5F74"/>
    <w:multiLevelType w:val="hybridMultilevel"/>
    <w:tmpl w:val="DA325CF4"/>
    <w:lvl w:ilvl="0" w:tplc="F49A3BF0">
      <w:numFmt w:val="bullet"/>
      <w:lvlText w:val="-"/>
      <w:lvlJc w:val="left"/>
      <w:pPr>
        <w:ind w:left="720" w:hanging="360"/>
      </w:pPr>
      <w:rPr>
        <w:rFonts w:ascii="Cambria" w:eastAsia="Times New Roman"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7"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8" w15:restartNumberingAfterBreak="0">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9" w15:restartNumberingAfterBreak="0">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30" w15:restartNumberingAfterBreak="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31" w15:restartNumberingAfterBreak="0">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abstractNum w:abstractNumId="32" w15:restartNumberingAfterBreak="0">
    <w:nsid w:val="7DEE5810"/>
    <w:multiLevelType w:val="hybridMultilevel"/>
    <w:tmpl w:val="B380CD0A"/>
    <w:lvl w:ilvl="0" w:tplc="2334ECD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16cid:durableId="1042365083">
    <w:abstractNumId w:val="15"/>
  </w:num>
  <w:num w:numId="2" w16cid:durableId="1248420861">
    <w:abstractNumId w:val="4"/>
  </w:num>
  <w:num w:numId="3" w16cid:durableId="1508792054">
    <w:abstractNumId w:val="31"/>
  </w:num>
  <w:num w:numId="4" w16cid:durableId="297036781">
    <w:abstractNumId w:val="0"/>
  </w:num>
  <w:num w:numId="5" w16cid:durableId="576938305">
    <w:abstractNumId w:val="27"/>
  </w:num>
  <w:num w:numId="6" w16cid:durableId="455949835">
    <w:abstractNumId w:val="5"/>
  </w:num>
  <w:num w:numId="7" w16cid:durableId="1919240886">
    <w:abstractNumId w:val="18"/>
  </w:num>
  <w:num w:numId="8" w16cid:durableId="1736706056">
    <w:abstractNumId w:val="9"/>
  </w:num>
  <w:num w:numId="9" w16cid:durableId="2006779665">
    <w:abstractNumId w:val="2"/>
  </w:num>
  <w:num w:numId="10" w16cid:durableId="2045710583">
    <w:abstractNumId w:val="21"/>
  </w:num>
  <w:num w:numId="11" w16cid:durableId="823399212">
    <w:abstractNumId w:val="26"/>
  </w:num>
  <w:num w:numId="12" w16cid:durableId="1496415704">
    <w:abstractNumId w:val="7"/>
  </w:num>
  <w:num w:numId="13" w16cid:durableId="1476870299">
    <w:abstractNumId w:val="3"/>
  </w:num>
  <w:num w:numId="14" w16cid:durableId="1532569479">
    <w:abstractNumId w:val="30"/>
  </w:num>
  <w:num w:numId="15" w16cid:durableId="1615864206">
    <w:abstractNumId w:val="28"/>
  </w:num>
  <w:num w:numId="16" w16cid:durableId="327057269">
    <w:abstractNumId w:val="17"/>
  </w:num>
  <w:num w:numId="17" w16cid:durableId="12609256">
    <w:abstractNumId w:val="22"/>
  </w:num>
  <w:num w:numId="18" w16cid:durableId="1574656847">
    <w:abstractNumId w:val="29"/>
  </w:num>
  <w:num w:numId="19" w16cid:durableId="1657831019">
    <w:abstractNumId w:val="6"/>
  </w:num>
  <w:num w:numId="20" w16cid:durableId="650014532">
    <w:abstractNumId w:val="14"/>
  </w:num>
  <w:num w:numId="21" w16cid:durableId="1024139346">
    <w:abstractNumId w:val="24"/>
  </w:num>
  <w:num w:numId="22" w16cid:durableId="1477410723">
    <w:abstractNumId w:val="11"/>
  </w:num>
  <w:num w:numId="23" w16cid:durableId="947658384">
    <w:abstractNumId w:val="12"/>
  </w:num>
  <w:num w:numId="24" w16cid:durableId="1287159523">
    <w:abstractNumId w:val="16"/>
  </w:num>
  <w:num w:numId="25" w16cid:durableId="1921597614">
    <w:abstractNumId w:val="20"/>
  </w:num>
  <w:num w:numId="26" w16cid:durableId="1824395833">
    <w:abstractNumId w:val="1"/>
  </w:num>
  <w:num w:numId="27" w16cid:durableId="458798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1865743">
    <w:abstractNumId w:val="13"/>
  </w:num>
  <w:num w:numId="29" w16cid:durableId="432358194">
    <w:abstractNumId w:val="10"/>
  </w:num>
  <w:num w:numId="30" w16cid:durableId="681474549">
    <w:abstractNumId w:val="32"/>
  </w:num>
  <w:num w:numId="31" w16cid:durableId="370110467">
    <w:abstractNumId w:val="25"/>
  </w:num>
  <w:num w:numId="32" w16cid:durableId="1387990308">
    <w:abstractNumId w:val="23"/>
  </w:num>
  <w:num w:numId="33" w16cid:durableId="310598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7B"/>
    <w:rsid w:val="00025A36"/>
    <w:rsid w:val="000328F6"/>
    <w:rsid w:val="00042409"/>
    <w:rsid w:val="00056086"/>
    <w:rsid w:val="00072947"/>
    <w:rsid w:val="00073F86"/>
    <w:rsid w:val="000B6D41"/>
    <w:rsid w:val="000B778C"/>
    <w:rsid w:val="000C6482"/>
    <w:rsid w:val="000D4EB8"/>
    <w:rsid w:val="000D688F"/>
    <w:rsid w:val="000E498A"/>
    <w:rsid w:val="000E4B81"/>
    <w:rsid w:val="00197725"/>
    <w:rsid w:val="001C0825"/>
    <w:rsid w:val="001D5BCD"/>
    <w:rsid w:val="001F4E29"/>
    <w:rsid w:val="00205140"/>
    <w:rsid w:val="00211A91"/>
    <w:rsid w:val="002465C6"/>
    <w:rsid w:val="0025086F"/>
    <w:rsid w:val="00251D58"/>
    <w:rsid w:val="0029646F"/>
    <w:rsid w:val="002A2D6D"/>
    <w:rsid w:val="002D07E1"/>
    <w:rsid w:val="002E496E"/>
    <w:rsid w:val="002E7AFF"/>
    <w:rsid w:val="003011CB"/>
    <w:rsid w:val="003202A4"/>
    <w:rsid w:val="00346097"/>
    <w:rsid w:val="00361249"/>
    <w:rsid w:val="003A670C"/>
    <w:rsid w:val="003A7C55"/>
    <w:rsid w:val="003B56FE"/>
    <w:rsid w:val="003C2D67"/>
    <w:rsid w:val="003E0931"/>
    <w:rsid w:val="00473A68"/>
    <w:rsid w:val="004C6593"/>
    <w:rsid w:val="004D206E"/>
    <w:rsid w:val="004F6E06"/>
    <w:rsid w:val="0052477B"/>
    <w:rsid w:val="00525256"/>
    <w:rsid w:val="0052743F"/>
    <w:rsid w:val="00536049"/>
    <w:rsid w:val="00536A12"/>
    <w:rsid w:val="005675D3"/>
    <w:rsid w:val="0056793B"/>
    <w:rsid w:val="005B08BB"/>
    <w:rsid w:val="005D143D"/>
    <w:rsid w:val="005E4862"/>
    <w:rsid w:val="006160DF"/>
    <w:rsid w:val="0063514C"/>
    <w:rsid w:val="00641246"/>
    <w:rsid w:val="006438EA"/>
    <w:rsid w:val="006475F2"/>
    <w:rsid w:val="00656B99"/>
    <w:rsid w:val="006A53B9"/>
    <w:rsid w:val="006C2B34"/>
    <w:rsid w:val="00700744"/>
    <w:rsid w:val="00703AE5"/>
    <w:rsid w:val="00706168"/>
    <w:rsid w:val="00727779"/>
    <w:rsid w:val="0077018E"/>
    <w:rsid w:val="00786337"/>
    <w:rsid w:val="0079265E"/>
    <w:rsid w:val="007A3BF7"/>
    <w:rsid w:val="007C316E"/>
    <w:rsid w:val="008D41E5"/>
    <w:rsid w:val="008F1FFE"/>
    <w:rsid w:val="00900A7A"/>
    <w:rsid w:val="00901F63"/>
    <w:rsid w:val="009110FE"/>
    <w:rsid w:val="00922E1A"/>
    <w:rsid w:val="0092388A"/>
    <w:rsid w:val="009330E0"/>
    <w:rsid w:val="00934417"/>
    <w:rsid w:val="00944C20"/>
    <w:rsid w:val="00952D75"/>
    <w:rsid w:val="00972030"/>
    <w:rsid w:val="0099404D"/>
    <w:rsid w:val="009B3217"/>
    <w:rsid w:val="009B3F07"/>
    <w:rsid w:val="009C0442"/>
    <w:rsid w:val="009F0183"/>
    <w:rsid w:val="00A4687D"/>
    <w:rsid w:val="00A72002"/>
    <w:rsid w:val="00AC68CD"/>
    <w:rsid w:val="00AF127D"/>
    <w:rsid w:val="00B45D44"/>
    <w:rsid w:val="00B60525"/>
    <w:rsid w:val="00B65778"/>
    <w:rsid w:val="00BA489D"/>
    <w:rsid w:val="00BB6A12"/>
    <w:rsid w:val="00BC1CAE"/>
    <w:rsid w:val="00BF4D65"/>
    <w:rsid w:val="00C05B1E"/>
    <w:rsid w:val="00C6022C"/>
    <w:rsid w:val="00C647AE"/>
    <w:rsid w:val="00C8294E"/>
    <w:rsid w:val="00CA6331"/>
    <w:rsid w:val="00CD23F0"/>
    <w:rsid w:val="00CD67BF"/>
    <w:rsid w:val="00D12E38"/>
    <w:rsid w:val="00DD24FE"/>
    <w:rsid w:val="00DD4DB0"/>
    <w:rsid w:val="00DF4BB8"/>
    <w:rsid w:val="00E145C5"/>
    <w:rsid w:val="00E14925"/>
    <w:rsid w:val="00E17B05"/>
    <w:rsid w:val="00E17FFB"/>
    <w:rsid w:val="00E65BAE"/>
    <w:rsid w:val="00E77E57"/>
    <w:rsid w:val="00E95302"/>
    <w:rsid w:val="00EB23BC"/>
    <w:rsid w:val="00EC385E"/>
    <w:rsid w:val="00ED68D0"/>
    <w:rsid w:val="00EE7CE3"/>
    <w:rsid w:val="00F46A81"/>
    <w:rsid w:val="00F76C27"/>
    <w:rsid w:val="00F93444"/>
    <w:rsid w:val="00FA2FC6"/>
    <w:rsid w:val="00FC0A6E"/>
    <w:rsid w:val="00FE7AE5"/>
    <w:rsid w:val="00FF45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2C45"/>
  <w15:docId w15:val="{BFF97B05-E121-4EFA-83A0-71013612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34"/>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11">
    <w:name w:val="Αναφορά1"/>
    <w:uiPriority w:val="99"/>
    <w:semiHidden/>
    <w:unhideWhenUsed/>
    <w:rsid w:val="00D12E38"/>
    <w:rPr>
      <w:color w:val="2B579A"/>
      <w:shd w:val="clear" w:color="auto" w:fill="E6E6E6"/>
    </w:rPr>
  </w:style>
  <w:style w:type="paragraph" w:styleId="ae">
    <w:name w:val="Title"/>
    <w:basedOn w:val="a"/>
    <w:next w:val="af"/>
    <w:link w:val="Char7"/>
    <w:qFormat/>
    <w:rsid w:val="000D4EB8"/>
    <w:pPr>
      <w:suppressAutoHyphens/>
      <w:spacing w:after="0" w:line="240" w:lineRule="auto"/>
      <w:jc w:val="center"/>
    </w:pPr>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paragraph" w:styleId="af">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
    <w:rsid w:val="000D4EB8"/>
    <w:rPr>
      <w:rFonts w:ascii="Arial" w:eastAsia="Times New Roman" w:hAnsi="Arial" w:cs="Arial"/>
      <w:sz w:val="24"/>
      <w:szCs w:val="24"/>
    </w:rPr>
  </w:style>
  <w:style w:type="character" w:customStyle="1" w:styleId="Char7">
    <w:name w:val="Τίτλος Char"/>
    <w:basedOn w:val="a0"/>
    <w:link w:val="ae"/>
    <w:rsid w:val="000D4EB8"/>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character" w:styleId="af0">
    <w:name w:val="Unresolved Mention"/>
    <w:basedOn w:val="a0"/>
    <w:uiPriority w:val="99"/>
    <w:semiHidden/>
    <w:unhideWhenUsed/>
    <w:rsid w:val="000E4B81"/>
    <w:rPr>
      <w:color w:val="605E5C"/>
      <w:shd w:val="clear" w:color="auto" w:fill="E1DFDD"/>
    </w:rPr>
  </w:style>
  <w:style w:type="character" w:styleId="-0">
    <w:name w:val="FollowedHyperlink"/>
    <w:basedOn w:val="a0"/>
    <w:uiPriority w:val="99"/>
    <w:semiHidden/>
    <w:unhideWhenUsed/>
    <w:rsid w:val="00A4687D"/>
    <w:rPr>
      <w:color w:val="800080"/>
      <w:u w:val="single"/>
    </w:rPr>
  </w:style>
  <w:style w:type="paragraph" w:customStyle="1" w:styleId="msonormal0">
    <w:name w:val="msonormal"/>
    <w:basedOn w:val="a"/>
    <w:rsid w:val="00A4687D"/>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nt5">
    <w:name w:val="font5"/>
    <w:basedOn w:val="a"/>
    <w:rsid w:val="00A4687D"/>
    <w:pPr>
      <w:spacing w:before="100" w:beforeAutospacing="1" w:after="100" w:afterAutospacing="1" w:line="240" w:lineRule="auto"/>
    </w:pPr>
    <w:rPr>
      <w:rFonts w:ascii="Arial Greek" w:eastAsia="Times New Roman" w:hAnsi="Arial Greek" w:cs="Arial Greek"/>
      <w:b/>
      <w:bCs/>
      <w:color w:val="000000"/>
      <w:sz w:val="16"/>
      <w:szCs w:val="16"/>
      <w:lang w:eastAsia="el-GR"/>
    </w:rPr>
  </w:style>
  <w:style w:type="paragraph" w:customStyle="1" w:styleId="font6">
    <w:name w:val="font6"/>
    <w:basedOn w:val="a"/>
    <w:rsid w:val="00A4687D"/>
    <w:pPr>
      <w:spacing w:before="100" w:beforeAutospacing="1" w:after="100" w:afterAutospacing="1" w:line="240" w:lineRule="auto"/>
    </w:pPr>
    <w:rPr>
      <w:rFonts w:ascii="Arial Greek" w:eastAsia="Times New Roman" w:hAnsi="Arial Greek" w:cs="Arial Greek"/>
      <w:color w:val="000000"/>
      <w:sz w:val="16"/>
      <w:szCs w:val="16"/>
      <w:lang w:eastAsia="el-GR"/>
    </w:rPr>
  </w:style>
  <w:style w:type="paragraph" w:customStyle="1" w:styleId="xl63">
    <w:name w:val="xl63"/>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64">
    <w:name w:val="xl64"/>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65">
    <w:name w:val="xl65"/>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66">
    <w:name w:val="xl66"/>
    <w:basedOn w:val="a"/>
    <w:rsid w:val="00A468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7">
    <w:name w:val="xl6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8">
    <w:name w:val="xl6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9">
    <w:name w:val="xl69"/>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6"/>
      <w:szCs w:val="16"/>
      <w:lang w:eastAsia="el-GR"/>
    </w:rPr>
  </w:style>
  <w:style w:type="paragraph" w:customStyle="1" w:styleId="xl70">
    <w:name w:val="xl70"/>
    <w:basedOn w:val="a"/>
    <w:rsid w:val="00A468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71">
    <w:name w:val="xl71"/>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2">
    <w:name w:val="xl72"/>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3">
    <w:name w:val="xl73"/>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74">
    <w:name w:val="xl74"/>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Greek" w:eastAsia="Times New Roman" w:hAnsi="Arial Greek" w:cs="Arial Greek"/>
      <w:color w:val="000000"/>
      <w:sz w:val="16"/>
      <w:szCs w:val="16"/>
      <w:lang w:eastAsia="el-GR"/>
    </w:rPr>
  </w:style>
  <w:style w:type="paragraph" w:customStyle="1" w:styleId="xl75">
    <w:name w:val="xl75"/>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color w:val="000000"/>
      <w:sz w:val="24"/>
      <w:szCs w:val="24"/>
      <w:lang w:eastAsia="el-GR"/>
    </w:rPr>
  </w:style>
  <w:style w:type="paragraph" w:customStyle="1" w:styleId="xl76">
    <w:name w:val="xl76"/>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l-GR"/>
    </w:rPr>
  </w:style>
  <w:style w:type="paragraph" w:customStyle="1" w:styleId="xl77">
    <w:name w:val="xl7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Greek" w:eastAsia="Times New Roman" w:hAnsi="Arial Greek" w:cs="Arial Greek"/>
      <w:color w:val="000000"/>
      <w:sz w:val="24"/>
      <w:szCs w:val="24"/>
      <w:lang w:eastAsia="el-GR"/>
    </w:rPr>
  </w:style>
  <w:style w:type="paragraph" w:customStyle="1" w:styleId="xl78">
    <w:name w:val="xl7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color w:val="000000"/>
      <w:sz w:val="24"/>
      <w:szCs w:val="24"/>
      <w:lang w:eastAsia="el-GR"/>
    </w:rPr>
  </w:style>
  <w:style w:type="paragraph" w:customStyle="1" w:styleId="xl79">
    <w:name w:val="xl79"/>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0">
    <w:name w:val="xl80"/>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81">
    <w:name w:val="xl81"/>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2">
    <w:name w:val="xl82"/>
    <w:basedOn w:val="a"/>
    <w:rsid w:val="00A4687D"/>
    <w:pPr>
      <w:spacing w:before="100" w:beforeAutospacing="1" w:after="100" w:afterAutospacing="1" w:line="240" w:lineRule="auto"/>
      <w:textAlignment w:val="center"/>
    </w:pPr>
    <w:rPr>
      <w:rFonts w:ascii="Arial" w:eastAsia="Times New Roman" w:hAnsi="Arial" w:cs="Arial"/>
      <w:b/>
      <w:bCs/>
      <w:color w:val="000000"/>
      <w:sz w:val="24"/>
      <w:szCs w:val="24"/>
      <w:lang w:eastAsia="el-GR"/>
    </w:rPr>
  </w:style>
  <w:style w:type="paragraph" w:customStyle="1" w:styleId="xl83">
    <w:name w:val="xl83"/>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84">
    <w:name w:val="xl84"/>
    <w:basedOn w:val="a"/>
    <w:rsid w:val="00A4687D"/>
    <w:pPr>
      <w:spacing w:before="100" w:beforeAutospacing="1" w:after="100" w:afterAutospacing="1" w:line="240" w:lineRule="auto"/>
      <w:jc w:val="center"/>
      <w:textAlignment w:val="center"/>
    </w:pPr>
    <w:rPr>
      <w:rFonts w:ascii="Arial Greek" w:eastAsia="Times New Roman" w:hAnsi="Arial Greek" w:cs="Arial Greek"/>
      <w:color w:val="000000"/>
      <w:lang w:eastAsia="el-GR"/>
    </w:rPr>
  </w:style>
  <w:style w:type="paragraph" w:customStyle="1" w:styleId="xl85">
    <w:name w:val="xl85"/>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6">
    <w:name w:val="xl86"/>
    <w:basedOn w:val="a"/>
    <w:rsid w:val="00A4687D"/>
    <w:pP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7">
    <w:name w:val="xl8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88">
    <w:name w:val="xl8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9">
    <w:name w:val="xl89"/>
    <w:basedOn w:val="a"/>
    <w:rsid w:val="00A4687D"/>
    <w:pP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90">
    <w:name w:val="xl90"/>
    <w:basedOn w:val="a"/>
    <w:rsid w:val="00A4687D"/>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91">
    <w:name w:val="xl91"/>
    <w:basedOn w:val="a"/>
    <w:rsid w:val="00A4687D"/>
    <w:pPr>
      <w:pBdr>
        <w:lef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92">
    <w:name w:val="xl92"/>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Default">
    <w:name w:val="Default"/>
    <w:rsid w:val="002D07E1"/>
    <w:pPr>
      <w:autoSpaceDE w:val="0"/>
      <w:autoSpaceDN w:val="0"/>
      <w:adjustRightInd w:val="0"/>
    </w:pPr>
    <w:rPr>
      <w:rFonts w:ascii="Times New Roman" w:hAnsi="Times New Roman"/>
      <w:color w:val="000000"/>
      <w:sz w:val="24"/>
      <w:szCs w:val="24"/>
    </w:rPr>
  </w:style>
  <w:style w:type="paragraph" w:styleId="-HTML">
    <w:name w:val="HTML Preformatted"/>
    <w:basedOn w:val="a"/>
    <w:link w:val="-HTMLChar"/>
    <w:uiPriority w:val="99"/>
    <w:unhideWhenUsed/>
    <w:rsid w:val="00792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9265E"/>
    <w:rPr>
      <w:rFonts w:ascii="Courier New" w:eastAsia="Times New Roman" w:hAnsi="Courier New" w:cs="Courier New"/>
    </w:rPr>
  </w:style>
  <w:style w:type="paragraph" w:styleId="Web">
    <w:name w:val="Normal (Web)"/>
    <w:basedOn w:val="a"/>
    <w:uiPriority w:val="99"/>
    <w:rsid w:val="0079265E"/>
    <w:pPr>
      <w:spacing w:before="280" w:after="280" w:line="240" w:lineRule="auto"/>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525375">
      <w:bodyDiv w:val="1"/>
      <w:marLeft w:val="0"/>
      <w:marRight w:val="0"/>
      <w:marTop w:val="0"/>
      <w:marBottom w:val="0"/>
      <w:divBdr>
        <w:top w:val="none" w:sz="0" w:space="0" w:color="auto"/>
        <w:left w:val="none" w:sz="0" w:space="0" w:color="auto"/>
        <w:bottom w:val="none" w:sz="0" w:space="0" w:color="auto"/>
        <w:right w:val="none" w:sz="0" w:space="0" w:color="auto"/>
      </w:divBdr>
    </w:div>
    <w:div w:id="722799091">
      <w:bodyDiv w:val="1"/>
      <w:marLeft w:val="0"/>
      <w:marRight w:val="0"/>
      <w:marTop w:val="0"/>
      <w:marBottom w:val="0"/>
      <w:divBdr>
        <w:top w:val="none" w:sz="0" w:space="0" w:color="auto"/>
        <w:left w:val="none" w:sz="0" w:space="0" w:color="auto"/>
        <w:bottom w:val="none" w:sz="0" w:space="0" w:color="auto"/>
        <w:right w:val="none" w:sz="0" w:space="0" w:color="auto"/>
      </w:divBdr>
    </w:div>
    <w:div w:id="13243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hyperlink" Target="http://www.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ou@admin.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4056</Words>
  <Characters>21908</Characters>
  <Application>Microsoft Office Word</Application>
  <DocSecurity>0</DocSecurity>
  <Lines>182</Lines>
  <Paragraphs>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25913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Γαρυφαλιά Μαριού</cp:lastModifiedBy>
  <cp:revision>12</cp:revision>
  <cp:lastPrinted>2017-06-26T11:15:00Z</cp:lastPrinted>
  <dcterms:created xsi:type="dcterms:W3CDTF">2024-05-23T06:08:00Z</dcterms:created>
  <dcterms:modified xsi:type="dcterms:W3CDTF">2024-06-21T08:43:00Z</dcterms:modified>
</cp:coreProperties>
</file>