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167F9" w14:textId="77777777" w:rsidR="00797BD7" w:rsidRPr="00797BD7" w:rsidRDefault="00797BD7" w:rsidP="00797BD7">
      <w:pPr>
        <w:keepNext/>
        <w:keepLines/>
        <w:tabs>
          <w:tab w:val="left" w:pos="0"/>
        </w:tabs>
        <w:spacing w:before="57" w:after="57" w:line="240" w:lineRule="atLeast"/>
        <w:jc w:val="both"/>
        <w:outlineLvl w:val="1"/>
        <w:rPr>
          <w:rFonts w:eastAsia="Times New Roman"/>
          <w:b/>
          <w:bCs/>
          <w:color w:val="580000"/>
          <w:sz w:val="28"/>
          <w:szCs w:val="28"/>
          <w:lang w:eastAsia="el-GR"/>
        </w:rPr>
      </w:pPr>
      <w:r w:rsidRPr="00797BD7">
        <w:rPr>
          <w:rFonts w:eastAsia="Times New Roman"/>
          <w:b/>
          <w:bCs/>
          <w:color w:val="580000"/>
          <w:sz w:val="28"/>
          <w:szCs w:val="28"/>
          <w:lang w:eastAsia="el-GR"/>
        </w:rPr>
        <w:t xml:space="preserve">ΠΑΡΑΡΤΗΜΑ </w:t>
      </w:r>
      <w:r w:rsidRPr="00797BD7">
        <w:rPr>
          <w:rFonts w:eastAsia="Times New Roman"/>
          <w:b/>
          <w:bCs/>
          <w:color w:val="580000"/>
          <w:sz w:val="28"/>
          <w:szCs w:val="28"/>
          <w:lang w:val="en-US" w:eastAsia="el-GR"/>
        </w:rPr>
        <w:t>I</w:t>
      </w:r>
      <w:r w:rsidRPr="00797BD7">
        <w:rPr>
          <w:rFonts w:eastAsia="Times New Roman"/>
          <w:b/>
          <w:bCs/>
          <w:color w:val="580000"/>
          <w:sz w:val="28"/>
          <w:szCs w:val="28"/>
          <w:lang w:eastAsia="el-GR"/>
        </w:rPr>
        <w:t xml:space="preserve">ΙΙ: ΠΙΝΑΚΕΣ ΣΥΜΜΟΡΦΩΣΗΣ ΤΩΝ ΥΠΟ ΠΡΟΜΗΘΕΙΑ ΕΙΔΩΝ </w:t>
      </w:r>
    </w:p>
    <w:p w14:paraId="24CE9094" w14:textId="77777777" w:rsidR="00797BD7" w:rsidRPr="00797BD7" w:rsidRDefault="00797BD7" w:rsidP="00797BD7">
      <w:pPr>
        <w:spacing w:before="57" w:after="57" w:line="240" w:lineRule="atLeast"/>
        <w:jc w:val="both"/>
        <w:rPr>
          <w:rFonts w:eastAsia="Times New Roman"/>
          <w:iCs/>
          <w:sz w:val="22"/>
          <w:szCs w:val="22"/>
          <w:lang w:eastAsia="el-GR"/>
        </w:rPr>
      </w:pPr>
      <w:r w:rsidRPr="00797BD7">
        <w:rPr>
          <w:rFonts w:eastAsia="Times New Roman"/>
          <w:iCs/>
          <w:sz w:val="22"/>
          <w:szCs w:val="22"/>
          <w:lang w:eastAsia="el-GR"/>
        </w:rPr>
        <w:t xml:space="preserve">Οι συμμετέχοντες στην διαγωνιστική διαδικασία οικονομικοί φορείς συμπληρώνουν </w:t>
      </w:r>
      <w:r w:rsidRPr="00797BD7">
        <w:rPr>
          <w:rFonts w:eastAsia="Times New Roman"/>
          <w:b/>
          <w:bCs/>
          <w:iCs/>
          <w:sz w:val="22"/>
          <w:szCs w:val="22"/>
          <w:lang w:eastAsia="el-GR"/>
        </w:rPr>
        <w:t>υποχρεωτικά (επί ποινή απόρριψης)</w:t>
      </w:r>
      <w:r w:rsidRPr="00797BD7">
        <w:rPr>
          <w:rFonts w:eastAsia="Times New Roman"/>
          <w:iCs/>
          <w:sz w:val="22"/>
          <w:szCs w:val="22"/>
          <w:lang w:eastAsia="el-GR"/>
        </w:rPr>
        <w:t xml:space="preserve"> τους ανάλογους πίνακες συμμόρφωση των ειδών για τα οποία υποβάλλουν προσφορά, απαντώντας θετικά ή αρνητικά και αναλύοντας την απάντησή τους καθώς και παραπέμποντας σε αντίστοιχα έγγραφα για την επιβεβαίωση της συμμόρφωσής τους.</w:t>
      </w:r>
    </w:p>
    <w:p w14:paraId="238D3E6E" w14:textId="77777777" w:rsidR="00797BD7" w:rsidRPr="00797BD7" w:rsidRDefault="00797BD7" w:rsidP="00797BD7">
      <w:pPr>
        <w:spacing w:after="200" w:line="288" w:lineRule="auto"/>
        <w:rPr>
          <w:rFonts w:eastAsia="Times New Roman"/>
          <w:b/>
          <w:bCs/>
          <w:color w:val="580000"/>
          <w:sz w:val="21"/>
          <w:szCs w:val="21"/>
          <w:lang w:eastAsia="el-GR"/>
        </w:rPr>
      </w:pP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08"/>
        <w:gridCol w:w="4857"/>
        <w:gridCol w:w="1276"/>
        <w:gridCol w:w="1276"/>
        <w:gridCol w:w="1861"/>
      </w:tblGrid>
      <w:tr w:rsidR="00797BD7" w:rsidRPr="00797BD7" w14:paraId="40B5C94F" w14:textId="77777777" w:rsidTr="00797BD7">
        <w:trPr>
          <w:trHeight w:val="458"/>
          <w:jc w:val="center"/>
        </w:trPr>
        <w:tc>
          <w:tcPr>
            <w:tcW w:w="10078" w:type="dxa"/>
            <w:gridSpan w:val="5"/>
            <w:shd w:val="clear" w:color="auto" w:fill="FFCDA8"/>
            <w:tcMar>
              <w:top w:w="57" w:type="dxa"/>
              <w:left w:w="57" w:type="dxa"/>
              <w:bottom w:w="57" w:type="dxa"/>
              <w:right w:w="57" w:type="dxa"/>
            </w:tcMar>
            <w:vAlign w:val="center"/>
          </w:tcPr>
          <w:p w14:paraId="7CA0D26E" w14:textId="77777777" w:rsidR="00797BD7" w:rsidRPr="00797BD7" w:rsidRDefault="00797BD7" w:rsidP="00782E73">
            <w:pPr>
              <w:numPr>
                <w:ilvl w:val="0"/>
                <w:numId w:val="4"/>
              </w:numPr>
              <w:spacing w:after="0" w:line="240" w:lineRule="auto"/>
              <w:contextualSpacing/>
              <w:rPr>
                <w:rFonts w:eastAsia="Times New Roman"/>
                <w:b/>
                <w:bCs/>
                <w:sz w:val="20"/>
                <w:szCs w:val="20"/>
                <w:lang w:eastAsia="zh-CN"/>
              </w:rPr>
            </w:pPr>
            <w:r w:rsidRPr="00797BD7">
              <w:rPr>
                <w:rFonts w:eastAsia="Times New Roman"/>
                <w:b/>
                <w:bCs/>
                <w:color w:val="000000"/>
                <w:sz w:val="20"/>
                <w:szCs w:val="20"/>
                <w:lang w:eastAsia="el-GR"/>
              </w:rPr>
              <w:t>Εξοπλισμός βίντεο</w:t>
            </w:r>
          </w:p>
        </w:tc>
      </w:tr>
      <w:tr w:rsidR="00797BD7" w:rsidRPr="00797BD7" w14:paraId="14354BD2" w14:textId="77777777" w:rsidTr="00797BD7">
        <w:trPr>
          <w:trHeight w:val="458"/>
          <w:jc w:val="center"/>
        </w:trPr>
        <w:tc>
          <w:tcPr>
            <w:tcW w:w="808" w:type="dxa"/>
            <w:shd w:val="clear" w:color="auto" w:fill="D9D9D9"/>
            <w:tcMar>
              <w:top w:w="57" w:type="dxa"/>
              <w:left w:w="57" w:type="dxa"/>
              <w:bottom w:w="57" w:type="dxa"/>
              <w:right w:w="57" w:type="dxa"/>
            </w:tcMar>
            <w:vAlign w:val="center"/>
          </w:tcPr>
          <w:p w14:paraId="18F8C593"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Α/Α</w:t>
            </w:r>
          </w:p>
        </w:tc>
        <w:tc>
          <w:tcPr>
            <w:tcW w:w="4857" w:type="dxa"/>
            <w:shd w:val="clear" w:color="auto" w:fill="D9D9D9"/>
            <w:tcMar>
              <w:top w:w="57" w:type="dxa"/>
              <w:left w:w="57" w:type="dxa"/>
              <w:bottom w:w="57" w:type="dxa"/>
              <w:right w:w="57" w:type="dxa"/>
            </w:tcMar>
            <w:vAlign w:val="center"/>
          </w:tcPr>
          <w:p w14:paraId="1AC06522"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ΠΕΡΙΓΡΑΦΗ / ΠΡΟΔΙΑΓΡΑΦΗ</w:t>
            </w:r>
          </w:p>
        </w:tc>
        <w:tc>
          <w:tcPr>
            <w:tcW w:w="1276" w:type="dxa"/>
            <w:shd w:val="clear" w:color="auto" w:fill="D9D9D9"/>
            <w:tcMar>
              <w:top w:w="57" w:type="dxa"/>
              <w:left w:w="57" w:type="dxa"/>
              <w:bottom w:w="57" w:type="dxa"/>
              <w:right w:w="57" w:type="dxa"/>
            </w:tcMar>
            <w:vAlign w:val="center"/>
          </w:tcPr>
          <w:p w14:paraId="61F47CD3"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ΑΠΑΙΤΗΣΗ</w:t>
            </w:r>
          </w:p>
        </w:tc>
        <w:tc>
          <w:tcPr>
            <w:tcW w:w="1276" w:type="dxa"/>
            <w:shd w:val="clear" w:color="auto" w:fill="D9D9D9"/>
            <w:tcMar>
              <w:top w:w="57" w:type="dxa"/>
              <w:left w:w="57" w:type="dxa"/>
              <w:bottom w:w="57" w:type="dxa"/>
              <w:right w:w="57" w:type="dxa"/>
            </w:tcMar>
            <w:vAlign w:val="center"/>
          </w:tcPr>
          <w:p w14:paraId="7B65A2AF"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ΑΠΑΝΤΗΣΗ</w:t>
            </w:r>
          </w:p>
        </w:tc>
        <w:tc>
          <w:tcPr>
            <w:tcW w:w="1861" w:type="dxa"/>
            <w:shd w:val="clear" w:color="auto" w:fill="D9D9D9"/>
            <w:tcMar>
              <w:top w:w="57" w:type="dxa"/>
              <w:left w:w="57" w:type="dxa"/>
              <w:bottom w:w="57" w:type="dxa"/>
              <w:right w:w="57" w:type="dxa"/>
            </w:tcMar>
            <w:vAlign w:val="center"/>
          </w:tcPr>
          <w:p w14:paraId="051F1355"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ΠΑΡΑΠΟΜΠΗ</w:t>
            </w:r>
          </w:p>
        </w:tc>
      </w:tr>
      <w:tr w:rsidR="00797BD7" w:rsidRPr="00797BD7" w14:paraId="57CDE858" w14:textId="77777777" w:rsidTr="00797BD7">
        <w:trPr>
          <w:jc w:val="center"/>
        </w:trPr>
        <w:tc>
          <w:tcPr>
            <w:tcW w:w="808" w:type="dxa"/>
            <w:shd w:val="clear" w:color="auto" w:fill="FFF1DA"/>
            <w:vAlign w:val="center"/>
          </w:tcPr>
          <w:p w14:paraId="5BAA63A5" w14:textId="77777777" w:rsidR="00797BD7" w:rsidRPr="00797BD7" w:rsidRDefault="00797BD7" w:rsidP="00797BD7">
            <w:pPr>
              <w:spacing w:after="0" w:line="240" w:lineRule="auto"/>
              <w:ind w:left="142"/>
              <w:rPr>
                <w:rFonts w:eastAsia="Times New Roman"/>
                <w:b/>
                <w:bCs/>
                <w:sz w:val="20"/>
                <w:szCs w:val="20"/>
                <w:lang w:eastAsia="zh-CN"/>
              </w:rPr>
            </w:pPr>
            <w:r w:rsidRPr="00797BD7">
              <w:rPr>
                <w:rFonts w:eastAsia="Times New Roman"/>
                <w:b/>
                <w:bCs/>
                <w:sz w:val="20"/>
                <w:szCs w:val="20"/>
                <w:lang w:eastAsia="zh-CN"/>
              </w:rPr>
              <w:t>1.1</w:t>
            </w:r>
          </w:p>
        </w:tc>
        <w:tc>
          <w:tcPr>
            <w:tcW w:w="4857" w:type="dxa"/>
            <w:shd w:val="clear" w:color="auto" w:fill="FFF1DA"/>
            <w:tcMar>
              <w:top w:w="57" w:type="dxa"/>
              <w:left w:w="57" w:type="dxa"/>
              <w:bottom w:w="57" w:type="dxa"/>
              <w:right w:w="57" w:type="dxa"/>
            </w:tcMar>
            <w:vAlign w:val="center"/>
          </w:tcPr>
          <w:p w14:paraId="32BD9F29" w14:textId="77777777" w:rsidR="00797BD7" w:rsidRPr="00797BD7" w:rsidRDefault="00797BD7" w:rsidP="00797BD7">
            <w:pPr>
              <w:spacing w:after="0" w:line="240" w:lineRule="auto"/>
              <w:rPr>
                <w:rFonts w:eastAsia="Times New Roman"/>
                <w:b/>
                <w:bCs/>
                <w:sz w:val="20"/>
                <w:szCs w:val="20"/>
                <w:lang w:eastAsia="zh-CN"/>
              </w:rPr>
            </w:pPr>
            <w:r w:rsidRPr="00797BD7">
              <w:rPr>
                <w:rFonts w:eastAsia="Times New Roman"/>
                <w:b/>
                <w:bCs/>
                <w:sz w:val="20"/>
                <w:szCs w:val="20"/>
                <w:lang w:eastAsia="zh-CN"/>
              </w:rPr>
              <w:t>Κεντρική οθόνη προβολής</w:t>
            </w:r>
          </w:p>
        </w:tc>
        <w:tc>
          <w:tcPr>
            <w:tcW w:w="1276" w:type="dxa"/>
            <w:shd w:val="clear" w:color="auto" w:fill="FFF1DA"/>
            <w:tcMar>
              <w:top w:w="57" w:type="dxa"/>
              <w:left w:w="57" w:type="dxa"/>
              <w:bottom w:w="57" w:type="dxa"/>
              <w:right w:w="57" w:type="dxa"/>
            </w:tcMar>
            <w:vAlign w:val="center"/>
          </w:tcPr>
          <w:p w14:paraId="2F8FC927"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76" w:type="dxa"/>
            <w:shd w:val="clear" w:color="auto" w:fill="FFF1DA"/>
            <w:tcMar>
              <w:top w:w="57" w:type="dxa"/>
              <w:left w:w="57" w:type="dxa"/>
              <w:bottom w:w="57" w:type="dxa"/>
              <w:right w:w="57" w:type="dxa"/>
            </w:tcMar>
            <w:vAlign w:val="center"/>
          </w:tcPr>
          <w:p w14:paraId="3A24AE2B" w14:textId="77777777" w:rsidR="00797BD7" w:rsidRPr="00797BD7" w:rsidRDefault="00797BD7" w:rsidP="00797BD7">
            <w:pPr>
              <w:spacing w:after="0" w:line="240" w:lineRule="auto"/>
              <w:jc w:val="center"/>
              <w:rPr>
                <w:rFonts w:eastAsia="Times New Roman"/>
                <w:sz w:val="20"/>
                <w:szCs w:val="20"/>
                <w:lang w:eastAsia="zh-CN"/>
              </w:rPr>
            </w:pPr>
          </w:p>
        </w:tc>
        <w:tc>
          <w:tcPr>
            <w:tcW w:w="1861" w:type="dxa"/>
            <w:shd w:val="clear" w:color="auto" w:fill="FFF1DA"/>
            <w:tcMar>
              <w:top w:w="57" w:type="dxa"/>
              <w:left w:w="57" w:type="dxa"/>
              <w:bottom w:w="57" w:type="dxa"/>
              <w:right w:w="57" w:type="dxa"/>
            </w:tcMar>
            <w:vAlign w:val="center"/>
          </w:tcPr>
          <w:p w14:paraId="2C3A68A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C6BA08A" w14:textId="77777777" w:rsidTr="00B615A4">
        <w:trPr>
          <w:jc w:val="center"/>
        </w:trPr>
        <w:tc>
          <w:tcPr>
            <w:tcW w:w="808" w:type="dxa"/>
            <w:vAlign w:val="center"/>
          </w:tcPr>
          <w:p w14:paraId="115766B7"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610C3FCA"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Να αναφερθεί ο Κατασκευαστής, Σειρά, Μοντέλο</w:t>
            </w:r>
          </w:p>
        </w:tc>
        <w:tc>
          <w:tcPr>
            <w:tcW w:w="1276" w:type="dxa"/>
            <w:tcMar>
              <w:top w:w="57" w:type="dxa"/>
              <w:left w:w="57" w:type="dxa"/>
              <w:bottom w:w="57" w:type="dxa"/>
              <w:right w:w="57" w:type="dxa"/>
            </w:tcMar>
            <w:vAlign w:val="center"/>
          </w:tcPr>
          <w:p w14:paraId="2DF802E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1E93F538" w14:textId="77777777" w:rsidR="00797BD7" w:rsidRPr="00797BD7" w:rsidRDefault="00797BD7" w:rsidP="00797BD7">
            <w:pPr>
              <w:spacing w:after="0" w:line="240" w:lineRule="auto"/>
              <w:rPr>
                <w:rFonts w:eastAsia="Times New Roman"/>
                <w:sz w:val="20"/>
                <w:szCs w:val="20"/>
                <w:lang w:val="en-US" w:eastAsia="zh-CN"/>
              </w:rPr>
            </w:pPr>
          </w:p>
        </w:tc>
        <w:tc>
          <w:tcPr>
            <w:tcW w:w="1861" w:type="dxa"/>
            <w:tcMar>
              <w:top w:w="57" w:type="dxa"/>
              <w:left w:w="57" w:type="dxa"/>
              <w:bottom w:w="57" w:type="dxa"/>
              <w:right w:w="57" w:type="dxa"/>
            </w:tcMar>
            <w:vAlign w:val="center"/>
          </w:tcPr>
          <w:p w14:paraId="2D3319A5" w14:textId="77777777" w:rsidR="00797BD7" w:rsidRPr="00797BD7" w:rsidRDefault="00797BD7" w:rsidP="00797BD7">
            <w:pPr>
              <w:spacing w:after="0" w:line="240" w:lineRule="auto"/>
              <w:rPr>
                <w:rFonts w:eastAsia="Aptos"/>
                <w:sz w:val="20"/>
                <w:szCs w:val="20"/>
                <w:lang w:val="en-US"/>
              </w:rPr>
            </w:pPr>
          </w:p>
        </w:tc>
      </w:tr>
      <w:tr w:rsidR="00797BD7" w:rsidRPr="00797BD7" w14:paraId="187672CA" w14:textId="77777777" w:rsidTr="00B615A4">
        <w:trPr>
          <w:jc w:val="center"/>
        </w:trPr>
        <w:tc>
          <w:tcPr>
            <w:tcW w:w="808" w:type="dxa"/>
            <w:vAlign w:val="center"/>
          </w:tcPr>
          <w:p w14:paraId="67FAA08D" w14:textId="77777777" w:rsidR="00797BD7" w:rsidRPr="00797BD7" w:rsidRDefault="00797BD7" w:rsidP="00782E73">
            <w:pPr>
              <w:numPr>
                <w:ilvl w:val="0"/>
                <w:numId w:val="3"/>
              </w:numPr>
              <w:spacing w:after="0" w:line="240" w:lineRule="auto"/>
              <w:ind w:hanging="502"/>
              <w:contextualSpacing/>
              <w:rPr>
                <w:rFonts w:eastAsia="Times New Roman"/>
                <w:sz w:val="20"/>
                <w:szCs w:val="20"/>
                <w:lang w:val="en-US" w:eastAsia="zh-CN"/>
              </w:rPr>
            </w:pPr>
          </w:p>
        </w:tc>
        <w:tc>
          <w:tcPr>
            <w:tcW w:w="4857" w:type="dxa"/>
            <w:tcMar>
              <w:top w:w="57" w:type="dxa"/>
              <w:left w:w="57" w:type="dxa"/>
              <w:bottom w:w="57" w:type="dxa"/>
              <w:right w:w="57" w:type="dxa"/>
            </w:tcMar>
            <w:vAlign w:val="center"/>
          </w:tcPr>
          <w:p w14:paraId="14EE39EF"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bCs/>
                <w:sz w:val="20"/>
                <w:szCs w:val="20"/>
              </w:rPr>
              <w:t>Ποιότητα</w:t>
            </w:r>
            <w:r w:rsidRPr="00797BD7">
              <w:rPr>
                <w:rFonts w:eastAsia="Aptos"/>
                <w:bCs/>
                <w:spacing w:val="-2"/>
                <w:sz w:val="20"/>
                <w:szCs w:val="20"/>
              </w:rPr>
              <w:t xml:space="preserve"> </w:t>
            </w:r>
            <w:r w:rsidRPr="00797BD7">
              <w:rPr>
                <w:rFonts w:eastAsia="Aptos"/>
                <w:bCs/>
                <w:sz w:val="20"/>
                <w:szCs w:val="20"/>
              </w:rPr>
              <w:t>κατασκευής</w:t>
            </w:r>
            <w:r w:rsidRPr="00797BD7">
              <w:rPr>
                <w:rFonts w:eastAsia="Aptos"/>
                <w:bCs/>
                <w:spacing w:val="-2"/>
                <w:sz w:val="20"/>
                <w:szCs w:val="20"/>
              </w:rPr>
              <w:t xml:space="preserve"> </w:t>
            </w:r>
            <w:r w:rsidRPr="00797BD7">
              <w:rPr>
                <w:rFonts w:eastAsia="Aptos"/>
                <w:bCs/>
                <w:sz w:val="20"/>
                <w:szCs w:val="20"/>
              </w:rPr>
              <w:t>– Πιστοποιητικά</w:t>
            </w:r>
            <w:r w:rsidRPr="00797BD7">
              <w:rPr>
                <w:rFonts w:eastAsia="Aptos"/>
                <w:bCs/>
                <w:spacing w:val="-3"/>
                <w:sz w:val="20"/>
                <w:szCs w:val="20"/>
              </w:rPr>
              <w:t xml:space="preserve"> </w:t>
            </w:r>
            <w:r w:rsidRPr="00797BD7">
              <w:rPr>
                <w:rFonts w:eastAsia="Aptos"/>
                <w:bCs/>
                <w:sz w:val="20"/>
                <w:szCs w:val="20"/>
              </w:rPr>
              <w:t>: CE</w:t>
            </w:r>
          </w:p>
        </w:tc>
        <w:tc>
          <w:tcPr>
            <w:tcW w:w="1276" w:type="dxa"/>
            <w:tcMar>
              <w:top w:w="57" w:type="dxa"/>
              <w:left w:w="57" w:type="dxa"/>
              <w:bottom w:w="57" w:type="dxa"/>
              <w:right w:w="57" w:type="dxa"/>
            </w:tcMar>
            <w:vAlign w:val="center"/>
          </w:tcPr>
          <w:p w14:paraId="1231513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09050765"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20F95674" w14:textId="77777777" w:rsidR="00797BD7" w:rsidRPr="00797BD7" w:rsidRDefault="00797BD7" w:rsidP="00797BD7">
            <w:pPr>
              <w:spacing w:after="0" w:line="240" w:lineRule="auto"/>
              <w:rPr>
                <w:rFonts w:eastAsia="Aptos"/>
                <w:sz w:val="20"/>
                <w:szCs w:val="20"/>
              </w:rPr>
            </w:pPr>
          </w:p>
        </w:tc>
      </w:tr>
      <w:tr w:rsidR="00797BD7" w:rsidRPr="00797BD7" w14:paraId="0E22B2CE" w14:textId="77777777" w:rsidTr="00B615A4">
        <w:trPr>
          <w:jc w:val="center"/>
        </w:trPr>
        <w:tc>
          <w:tcPr>
            <w:tcW w:w="808" w:type="dxa"/>
            <w:vAlign w:val="center"/>
          </w:tcPr>
          <w:p w14:paraId="131E7046" w14:textId="77777777" w:rsidR="00797BD7" w:rsidRPr="00797BD7" w:rsidRDefault="00797BD7" w:rsidP="00782E73">
            <w:pPr>
              <w:numPr>
                <w:ilvl w:val="0"/>
                <w:numId w:val="3"/>
              </w:numPr>
              <w:spacing w:after="0" w:line="240" w:lineRule="auto"/>
              <w:ind w:hanging="502"/>
              <w:contextualSpacing/>
              <w:rPr>
                <w:rFonts w:eastAsia="Times New Roman"/>
                <w:sz w:val="20"/>
                <w:szCs w:val="20"/>
                <w:lang w:val="en-US" w:eastAsia="zh-CN"/>
              </w:rPr>
            </w:pPr>
          </w:p>
        </w:tc>
        <w:tc>
          <w:tcPr>
            <w:tcW w:w="4857" w:type="dxa"/>
            <w:tcMar>
              <w:top w:w="57" w:type="dxa"/>
              <w:left w:w="57" w:type="dxa"/>
              <w:bottom w:w="57" w:type="dxa"/>
              <w:right w:w="57" w:type="dxa"/>
            </w:tcMar>
            <w:vAlign w:val="center"/>
          </w:tcPr>
          <w:p w14:paraId="11C5EC73"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Διαγώνια διάσταση ≥ 190” (420cm x 236cm)</w:t>
            </w:r>
          </w:p>
        </w:tc>
        <w:tc>
          <w:tcPr>
            <w:tcW w:w="1276" w:type="dxa"/>
            <w:tcMar>
              <w:top w:w="57" w:type="dxa"/>
              <w:left w:w="57" w:type="dxa"/>
              <w:bottom w:w="57" w:type="dxa"/>
              <w:right w:w="57" w:type="dxa"/>
            </w:tcMar>
            <w:vAlign w:val="center"/>
          </w:tcPr>
          <w:p w14:paraId="710CA20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0CB11E3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01E01F7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C6B13EE" w14:textId="77777777" w:rsidTr="00B615A4">
        <w:trPr>
          <w:jc w:val="center"/>
        </w:trPr>
        <w:tc>
          <w:tcPr>
            <w:tcW w:w="808" w:type="dxa"/>
            <w:vAlign w:val="center"/>
          </w:tcPr>
          <w:p w14:paraId="64323545"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75327DE4"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Λόγος πλευρών 16:9</w:t>
            </w:r>
          </w:p>
        </w:tc>
        <w:tc>
          <w:tcPr>
            <w:tcW w:w="1276" w:type="dxa"/>
            <w:tcMar>
              <w:top w:w="57" w:type="dxa"/>
              <w:left w:w="57" w:type="dxa"/>
              <w:bottom w:w="57" w:type="dxa"/>
              <w:right w:w="57" w:type="dxa"/>
            </w:tcMar>
            <w:vAlign w:val="center"/>
          </w:tcPr>
          <w:p w14:paraId="2D148E4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08A272B1"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5B16955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975A401" w14:textId="77777777" w:rsidTr="00B615A4">
        <w:trPr>
          <w:jc w:val="center"/>
        </w:trPr>
        <w:tc>
          <w:tcPr>
            <w:tcW w:w="808" w:type="dxa"/>
            <w:vAlign w:val="center"/>
          </w:tcPr>
          <w:p w14:paraId="02E83A3A"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220E6F5B"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Να διαθέτει ειδικό υλικό πρόσθιας προβολής άσπρης απόχρωσης</w:t>
            </w:r>
          </w:p>
        </w:tc>
        <w:tc>
          <w:tcPr>
            <w:tcW w:w="1276" w:type="dxa"/>
            <w:tcMar>
              <w:top w:w="57" w:type="dxa"/>
              <w:left w:w="57" w:type="dxa"/>
              <w:bottom w:w="57" w:type="dxa"/>
              <w:right w:w="57" w:type="dxa"/>
            </w:tcMar>
            <w:vAlign w:val="center"/>
          </w:tcPr>
          <w:p w14:paraId="1ED2B6F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14C15E4C"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594B512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A64C159" w14:textId="77777777" w:rsidTr="00B615A4">
        <w:trPr>
          <w:jc w:val="center"/>
        </w:trPr>
        <w:tc>
          <w:tcPr>
            <w:tcW w:w="808" w:type="dxa"/>
            <w:vAlign w:val="center"/>
          </w:tcPr>
          <w:p w14:paraId="71219BD8"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3164935F"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Να προσφέρει μέγιστο κέρδος μέχρι και 1,2 κατ’ ελάχιστον</w:t>
            </w:r>
          </w:p>
        </w:tc>
        <w:tc>
          <w:tcPr>
            <w:tcW w:w="1276" w:type="dxa"/>
            <w:tcMar>
              <w:top w:w="57" w:type="dxa"/>
              <w:left w:w="57" w:type="dxa"/>
              <w:bottom w:w="57" w:type="dxa"/>
              <w:right w:w="57" w:type="dxa"/>
            </w:tcMar>
            <w:vAlign w:val="center"/>
          </w:tcPr>
          <w:p w14:paraId="7A767E8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2EE1B54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23F508F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8A6DAD1" w14:textId="77777777" w:rsidTr="00B615A4">
        <w:trPr>
          <w:jc w:val="center"/>
        </w:trPr>
        <w:tc>
          <w:tcPr>
            <w:tcW w:w="808" w:type="dxa"/>
            <w:vAlign w:val="center"/>
          </w:tcPr>
          <w:p w14:paraId="565A24DC"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5B44E83B"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Να είναι ικανό να μπλοκάρει τον οποιοδήποτε οπίσθιο φωτισμό</w:t>
            </w:r>
          </w:p>
        </w:tc>
        <w:tc>
          <w:tcPr>
            <w:tcW w:w="1276" w:type="dxa"/>
            <w:tcMar>
              <w:top w:w="57" w:type="dxa"/>
              <w:left w:w="57" w:type="dxa"/>
              <w:bottom w:w="57" w:type="dxa"/>
              <w:right w:w="57" w:type="dxa"/>
            </w:tcMar>
            <w:vAlign w:val="center"/>
          </w:tcPr>
          <w:p w14:paraId="7D8E173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4F1E905F"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6295674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689339C" w14:textId="77777777" w:rsidTr="00B615A4">
        <w:trPr>
          <w:jc w:val="center"/>
        </w:trPr>
        <w:tc>
          <w:tcPr>
            <w:tcW w:w="808" w:type="dxa"/>
            <w:vAlign w:val="center"/>
          </w:tcPr>
          <w:p w14:paraId="5425523A"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36D04DCB"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Να υποστηρίζει ανάλυση προσβολών ως 4</w:t>
            </w:r>
            <w:r w:rsidRPr="00797BD7">
              <w:rPr>
                <w:rFonts w:eastAsia="Aptos"/>
                <w:kern w:val="2"/>
                <w:sz w:val="20"/>
                <w:szCs w:val="20"/>
                <w:lang w:val="en-US"/>
                <w14:ligatures w14:val="standardContextual"/>
              </w:rPr>
              <w:t>K</w:t>
            </w:r>
          </w:p>
        </w:tc>
        <w:tc>
          <w:tcPr>
            <w:tcW w:w="1276" w:type="dxa"/>
            <w:tcMar>
              <w:top w:w="57" w:type="dxa"/>
              <w:left w:w="57" w:type="dxa"/>
              <w:bottom w:w="57" w:type="dxa"/>
              <w:right w:w="57" w:type="dxa"/>
            </w:tcMar>
            <w:vAlign w:val="center"/>
          </w:tcPr>
          <w:p w14:paraId="70452C9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28CCF134"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594E290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A5F05B6" w14:textId="77777777" w:rsidTr="00B615A4">
        <w:trPr>
          <w:jc w:val="center"/>
        </w:trPr>
        <w:tc>
          <w:tcPr>
            <w:tcW w:w="808" w:type="dxa"/>
            <w:vAlign w:val="center"/>
          </w:tcPr>
          <w:p w14:paraId="788DAC61"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6E1AF4BB"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kern w:val="2"/>
                <w:sz w:val="20"/>
                <w:szCs w:val="20"/>
                <w14:ligatures w14:val="standardContextual"/>
              </w:rPr>
              <w:t>Το ύφασμα να ανήκει στην κατηγορία M1 του κανονισμού ευφλεκτότητας (ή ισοδύναμο)</w:t>
            </w:r>
          </w:p>
        </w:tc>
        <w:tc>
          <w:tcPr>
            <w:tcW w:w="1276" w:type="dxa"/>
            <w:tcMar>
              <w:top w:w="57" w:type="dxa"/>
              <w:left w:w="57" w:type="dxa"/>
              <w:bottom w:w="57" w:type="dxa"/>
              <w:right w:w="57" w:type="dxa"/>
            </w:tcMar>
            <w:vAlign w:val="center"/>
          </w:tcPr>
          <w:p w14:paraId="1B2B8E9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7109020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01A0A17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3738C34" w14:textId="77777777" w:rsidTr="00B615A4">
        <w:trPr>
          <w:jc w:val="center"/>
        </w:trPr>
        <w:tc>
          <w:tcPr>
            <w:tcW w:w="808" w:type="dxa"/>
            <w:vAlign w:val="center"/>
          </w:tcPr>
          <w:p w14:paraId="7A6AC26C"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6CB1B47C"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bCs/>
                <w:sz w:val="20"/>
                <w:szCs w:val="20"/>
              </w:rPr>
              <w:t>Να περιλαμβάνει επιπλέον συσκευές ελέγχου μέσω ασύρματου χειριστηρίου, με τον απαραίτητο εξοπλισμό του ιδίου κατασκευαστή</w:t>
            </w:r>
          </w:p>
        </w:tc>
        <w:tc>
          <w:tcPr>
            <w:tcW w:w="1276" w:type="dxa"/>
            <w:tcMar>
              <w:top w:w="57" w:type="dxa"/>
              <w:left w:w="57" w:type="dxa"/>
              <w:bottom w:w="57" w:type="dxa"/>
              <w:right w:w="57" w:type="dxa"/>
            </w:tcMar>
            <w:vAlign w:val="center"/>
          </w:tcPr>
          <w:p w14:paraId="7865FC6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7B909890"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7539BF79" w14:textId="77777777" w:rsidR="00797BD7" w:rsidRPr="00797BD7" w:rsidRDefault="00797BD7" w:rsidP="00797BD7">
            <w:pPr>
              <w:spacing w:after="0" w:line="240" w:lineRule="auto"/>
              <w:rPr>
                <w:rFonts w:eastAsia="SimSun"/>
                <w:bCs/>
                <w:sz w:val="20"/>
                <w:szCs w:val="20"/>
              </w:rPr>
            </w:pPr>
          </w:p>
        </w:tc>
      </w:tr>
      <w:tr w:rsidR="00797BD7" w:rsidRPr="00797BD7" w14:paraId="729E2AAC" w14:textId="77777777" w:rsidTr="00B615A4">
        <w:trPr>
          <w:trHeight w:val="324"/>
          <w:jc w:val="center"/>
        </w:trPr>
        <w:tc>
          <w:tcPr>
            <w:tcW w:w="808" w:type="dxa"/>
            <w:vAlign w:val="center"/>
          </w:tcPr>
          <w:p w14:paraId="42D67B7C" w14:textId="77777777" w:rsidR="00797BD7" w:rsidRPr="00797BD7" w:rsidRDefault="00797BD7" w:rsidP="00782E73">
            <w:pPr>
              <w:numPr>
                <w:ilvl w:val="0"/>
                <w:numId w:val="3"/>
              </w:numPr>
              <w:spacing w:after="0" w:line="240" w:lineRule="auto"/>
              <w:ind w:hanging="502"/>
              <w:contextualSpacing/>
              <w:rPr>
                <w:rFonts w:eastAsia="Times New Roman"/>
                <w:sz w:val="20"/>
                <w:szCs w:val="20"/>
                <w:lang w:eastAsia="zh-CN"/>
              </w:rPr>
            </w:pPr>
          </w:p>
        </w:tc>
        <w:tc>
          <w:tcPr>
            <w:tcW w:w="4857" w:type="dxa"/>
            <w:tcMar>
              <w:top w:w="57" w:type="dxa"/>
              <w:left w:w="57" w:type="dxa"/>
              <w:bottom w:w="57" w:type="dxa"/>
              <w:right w:w="57" w:type="dxa"/>
            </w:tcMar>
            <w:vAlign w:val="center"/>
          </w:tcPr>
          <w:p w14:paraId="394C20A9" w14:textId="77777777" w:rsidR="00797BD7" w:rsidRPr="00797BD7" w:rsidRDefault="00797BD7" w:rsidP="00797BD7">
            <w:pPr>
              <w:spacing w:after="0" w:line="240" w:lineRule="auto"/>
              <w:rPr>
                <w:rFonts w:eastAsia="Times New Roman"/>
                <w:sz w:val="20"/>
                <w:szCs w:val="20"/>
                <w:lang w:eastAsia="zh-CN"/>
              </w:rPr>
            </w:pPr>
            <w:r w:rsidRPr="00797BD7">
              <w:rPr>
                <w:rFonts w:eastAsia="Aptos"/>
                <w:bCs/>
                <w:sz w:val="20"/>
                <w:szCs w:val="20"/>
              </w:rPr>
              <w:t>Εγγύησης καλής λειτουργίας διάρκειας ≥ 3 ετών</w:t>
            </w:r>
          </w:p>
        </w:tc>
        <w:tc>
          <w:tcPr>
            <w:tcW w:w="1276" w:type="dxa"/>
            <w:tcMar>
              <w:top w:w="57" w:type="dxa"/>
              <w:left w:w="57" w:type="dxa"/>
              <w:bottom w:w="57" w:type="dxa"/>
              <w:right w:w="57" w:type="dxa"/>
            </w:tcMar>
            <w:vAlign w:val="center"/>
          </w:tcPr>
          <w:p w14:paraId="388DBA5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Mar>
              <w:top w:w="57" w:type="dxa"/>
              <w:left w:w="57" w:type="dxa"/>
              <w:bottom w:w="57" w:type="dxa"/>
              <w:right w:w="57" w:type="dxa"/>
            </w:tcMar>
            <w:vAlign w:val="center"/>
          </w:tcPr>
          <w:p w14:paraId="3032E90F"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Mar>
              <w:top w:w="57" w:type="dxa"/>
              <w:left w:w="57" w:type="dxa"/>
              <w:bottom w:w="57" w:type="dxa"/>
              <w:right w:w="57" w:type="dxa"/>
            </w:tcMar>
            <w:vAlign w:val="center"/>
          </w:tcPr>
          <w:p w14:paraId="2C23C08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20EBA8A"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D9D9D9"/>
            <w:vAlign w:val="center"/>
          </w:tcPr>
          <w:p w14:paraId="38D7FFB2"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5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1792934"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02E8C0E"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4BFB89A"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86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A19924F"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0BF7D806"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FFF1DA"/>
            <w:vAlign w:val="center"/>
          </w:tcPr>
          <w:p w14:paraId="1A1711CF"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1.2</w:t>
            </w:r>
          </w:p>
        </w:tc>
        <w:tc>
          <w:tcPr>
            <w:tcW w:w="485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212E53B"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Προβολικό Laser</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9F0B04C"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1A81F5E"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9C815C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6FD690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E270D29"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30B37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61A05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5107C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A4B69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B942F6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2B38897"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8BC82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8B061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76875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32D14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02D77E0"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EEB06E9"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7514F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Τύπος προβολικού μονού ολοκληρωμένου DLP</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B1954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B9A1D0"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815F3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1862F0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B5C9222"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5F004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Ομοιομορφία φωτεινότητας 90% τουλάχιστον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9BCE5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487C5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D6ABB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50FA26E"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3C5D89D"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13A8B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Εγγενής ανάλυση 1.920 x 1.200 (WUXGA) κατ’ ελάχιστον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3B99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847934"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2A83D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20F997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3D752A4"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8A410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Εγγενής λόγος πλευρών 16:10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ECC51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50E0C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CB6C8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B200BB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B802276"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B6B86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Φωτεινότητα κατ’ ελάχιστον</w:t>
            </w:r>
          </w:p>
          <w:p w14:paraId="05CBF480"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12.800 center lumens</w:t>
            </w:r>
          </w:p>
          <w:p w14:paraId="7C6F79C2"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11.500 ANSI lumens</w:t>
            </w:r>
          </w:p>
          <w:p w14:paraId="5B9F0E92"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13.600 ISO lumens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FEE4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7FF84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658EB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3306F9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76E6F94"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BB639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Λόγος αντίθεσης κατ’ ελάχιστον</w:t>
            </w:r>
          </w:p>
          <w:p w14:paraId="19E8AE77"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1.200:1 sequential</w:t>
            </w:r>
          </w:p>
          <w:p w14:paraId="0E79C29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6.000:1 dynamic</w:t>
            </w:r>
          </w:p>
          <w:p w14:paraId="702B70B3"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750.000:1 Extreme black</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8F6C4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3AA7C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42728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9EE2FB6"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436103B"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19847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Μηχανική ρύθμιση μέσω ηλεκτροκίνησης οριζόντιου και κάθετου προσανατολισμού και εστίασης φακού </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FCC68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59842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2EEAB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59F8D2E"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1A947C9"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33CEC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εναλλάξιμους φακούς ώστε ένας εκ των οποίων να καλύπτει το δυνατόν μεγαλύτερη επιφάνεια προβολής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914DB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5F24A5"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0DAC8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4B136F9"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4F80005"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257F4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επιτυγχάνει λόγο προβολής 0.37 - 0.4:1 μέσω επιπλέον φακού που θα προσφερθεί του ίδιου κατασκευαστή</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90C13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51A045"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7E348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B799D2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D969679"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175EC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Φωτεινή πηγή τύπου laser φωσφόρου</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9BE96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55BBDE"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1512A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ECF2617"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38EF77A"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B8C53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Διάρκεια ζωής πηγής φωτός: ≥ 20.000 ώρες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7168F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D41A0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F8548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446D23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BF52DE6"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EEBFD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Είσοδοι σημάτων εικόνας (τουλάχιστον):</w:t>
            </w:r>
          </w:p>
          <w:p w14:paraId="6D41D173"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2x HDMI 2.0</w:t>
            </w:r>
          </w:p>
          <w:p w14:paraId="110D13C7"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1x 3G-SDI</w:t>
            </w:r>
          </w:p>
          <w:p w14:paraId="3DBC7B75"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1x DVI-D</w:t>
            </w:r>
          </w:p>
          <w:p w14:paraId="02D8F9E5"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1x 3D SYNC</w:t>
            </w:r>
          </w:p>
          <w:p w14:paraId="58F7771E"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1x HDBaseT</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A1AB3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3159DB"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51055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9CA5D66"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BFA77BE"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D09AF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Ελεύθερος προσανατολισμός τοποθέτησης με δυνατότητα πλήρους περιστροφής 360°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D6327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5B3B0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F3673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BF8621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36DFE66"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C581E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τυπικό επίπεδο θορύβου 35dB(A) - 39dB(A) στους 25°C ή καλύτερο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15FFB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01010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913DB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9045C07"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2D85F22"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C64D1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περιλαμβάνει βάση ανάρτησης βαρέως τύπου για ανάρτηση από οροφή με δυνατότητα ρύθμισης 0.6m – 1m, κατάλληλη για το συγκεκριμένο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88CFA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9371D8"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83313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4D00DD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74B7034" w14:textId="77777777" w:rsidR="00797BD7" w:rsidRPr="00797BD7" w:rsidRDefault="00797BD7" w:rsidP="00782E73">
            <w:pPr>
              <w:numPr>
                <w:ilvl w:val="0"/>
                <w:numId w:val="6"/>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1C57E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64162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B3821B"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323C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B2706AA"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D9D9D9"/>
            <w:vAlign w:val="center"/>
          </w:tcPr>
          <w:p w14:paraId="4CB0B432"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5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1FDC4FF"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F7B3483"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49A8989"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86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79B4808"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39E3BFE8"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FFF1DA"/>
            <w:vAlign w:val="center"/>
          </w:tcPr>
          <w:p w14:paraId="63378498"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1.3</w:t>
            </w:r>
          </w:p>
        </w:tc>
        <w:tc>
          <w:tcPr>
            <w:tcW w:w="485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3E69714"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Κάμερας πολύ υψηλής ανάλυσης (4Κ)</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03ECEA2" w14:textId="77777777" w:rsidR="00797BD7" w:rsidRPr="00797BD7" w:rsidRDefault="00797BD7" w:rsidP="00797BD7">
            <w:pPr>
              <w:spacing w:after="0" w:line="240" w:lineRule="auto"/>
              <w:rPr>
                <w:rFonts w:eastAsia="Times New Roman"/>
                <w:b/>
                <w:bCs/>
                <w:sz w:val="20"/>
                <w:szCs w:val="20"/>
                <w:lang w:eastAsia="zh-CN"/>
              </w:rPr>
            </w:pPr>
            <w:r w:rsidRPr="00797BD7">
              <w:rPr>
                <w:rFonts w:eastAsia="Times New Roman"/>
                <w:b/>
                <w:bCs/>
                <w:sz w:val="20"/>
                <w:szCs w:val="20"/>
                <w:lang w:eastAsia="zh-CN"/>
              </w:rPr>
              <w:t>1 τεμ.</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489D3B3" w14:textId="77777777" w:rsidR="00797BD7" w:rsidRPr="00797BD7" w:rsidRDefault="00797BD7" w:rsidP="00797BD7">
            <w:pPr>
              <w:spacing w:after="0" w:line="240" w:lineRule="auto"/>
              <w:rPr>
                <w:rFonts w:eastAsia="Times New Roman"/>
                <w:b/>
                <w:bCs/>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68B525E"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12060E2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146065D"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6F0AE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01459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D6676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4995D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6C0160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D59DF17"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D01E9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3176C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A63218"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DC83F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13493CB"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21A6005"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E23FE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Τύπος κάμερας: Pan-Tilt-Zoom (PTZ)</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B9B76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BE4715"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B9C7D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EEA6FD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916A2FE"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77D8B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Φορμά εικόνας 4Κ</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C1DAA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EDB094"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9BDFE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E5CB23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2D1AF21"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r w:rsidRPr="00797BD7">
              <w:rPr>
                <w:rFonts w:eastAsia="Times New Roman"/>
                <w:sz w:val="20"/>
                <w:szCs w:val="20"/>
                <w:lang w:eastAsia="zh-CN"/>
              </w:rPr>
              <w:t>f</w:t>
            </w: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829A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Αισθητήρας εικόνας: τύπου 1/2.3" MOS x1</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A1D88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FBEDF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E4BE1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7A4255C"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52E0DF3"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D9E39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Οριζόντια ανάλυση τουλάχιστον 1.500 γραμμές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FC05A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7262B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41C80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273B46F"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F3A32D4"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BCEB5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Οπτικό Zoom φακού τουλάχιστον 24x</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9C8FD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46156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AFC70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5E14909"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BDDCC16"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EB1F9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Ψηφιακή επέκταση Zoom τουλάχιστον 1.4x &amp; 2.0x</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27B52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5D761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87C01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C81568B"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EBBC2D3"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2DE95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Φακός με F1.8 – F4.0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5DED3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628125"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012F5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F00EFC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8E21912"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E883B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Φακός με f 4.12mm – 98.9mm</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118B2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13125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B31A3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655BC02"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1FB18DB"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F5748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Οριζόντιο πεδίο θέασης 3.3° – 74.1°</w:t>
            </w:r>
          </w:p>
          <w:p w14:paraId="0B85541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Κάθετο πεδίο θέασης 1.9° – 46.0°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F89EE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F59B0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49267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E3B60BF"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21A8094"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C37E2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Ελάχιστος φωτισμός 3lux</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CBE74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74565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21801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DDFEF4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6FB654B"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69A2E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Εστίαση χειροκίνητη ή αυτόματη</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9C05C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97BA88"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DBAF4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BC13FC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2EBC214"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8124B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Οριζόντια κίνηση τουλάχιστον 350°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6AB48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9CC8C1"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CE7DE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6D7425C"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FB8203C"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B99C6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Κάθετη κίνηση τουλάχιστον 120°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B2DA8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76AAE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87911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74064BC"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B196CB6"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6C38D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είσοδο ήχου και ενσωμάτωσή του</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CC745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97A28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42804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BD94199"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C654F93"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AA749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έξοδος σήματος video HDΜΙ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48D6C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6429B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A05B3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27F198C"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8B66FE3"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EF211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έξοδος σήματος USB-C</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D66AF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D180BC"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44766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B98216C"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103D851"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8E67B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θύρα δικτύου (LAN)</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2D3AC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34F50F"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A9F13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FE05EC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647270B"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B19FB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τροφοδοσία μέσω Ethernet (PoE+)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4A388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687514"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6063C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C0EE993"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DA196F8"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29804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τα NDI HX &amp; SRT πρωτόκολλα</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2B425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9CEAF0"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ED98E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36AA3A2"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32378B9"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DAF18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Δυνατότητα IP streaming</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71104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8AD53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22498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60508A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D143DCE"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93CFA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Δυνατότητα ελέγχου από interface ιστοσελίδων μέσω τοπικού δικτύου (LAN)</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922A9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79FC09"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C6E32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6AB66B7"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A293B44"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D388A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Δυνατότητα ελέγχου από σειριακό interface RS-422Α</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2F410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DF27E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0B7C4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FCE310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89059C9"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D1760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είναι λευκού χρώματος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A97D4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37D000"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338DA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BAAD670"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43BF94A"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D76F9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προσφερθεί βάση κατάλληλη για το συγκεκριμένο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E1AAC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6299B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AF1AF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8DC838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3F17CED" w14:textId="77777777" w:rsidR="00797BD7" w:rsidRPr="00797BD7" w:rsidRDefault="00797BD7" w:rsidP="00782E73">
            <w:pPr>
              <w:numPr>
                <w:ilvl w:val="0"/>
                <w:numId w:val="7"/>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525BB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94C66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8D531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B946C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3A33B78"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D9D9D9"/>
            <w:vAlign w:val="center"/>
          </w:tcPr>
          <w:p w14:paraId="5EAEB6F7"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5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FAE0DA5"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34E5A7F"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FF26ECF"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86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291EFA4"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1B58B881"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FFF1DA"/>
            <w:vAlign w:val="center"/>
          </w:tcPr>
          <w:p w14:paraId="582D6314"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1.4</w:t>
            </w:r>
          </w:p>
        </w:tc>
        <w:tc>
          <w:tcPr>
            <w:tcW w:w="485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03ED31A"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Μετατροπέας HDMI σε SDI</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535684E"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CEF6CB3" w14:textId="77777777" w:rsidR="00797BD7" w:rsidRPr="00797BD7" w:rsidRDefault="00797BD7" w:rsidP="00797BD7">
            <w:pPr>
              <w:spacing w:after="0" w:line="240" w:lineRule="auto"/>
              <w:jc w:val="center"/>
              <w:rPr>
                <w:rFonts w:eastAsia="Times New Roman"/>
                <w:b/>
                <w:bCs/>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829EC3E"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72FE2F27"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5AAE642" w14:textId="77777777" w:rsidR="00797BD7" w:rsidRPr="00797BD7" w:rsidRDefault="00797BD7" w:rsidP="00782E73">
            <w:pPr>
              <w:numPr>
                <w:ilvl w:val="0"/>
                <w:numId w:val="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50510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42998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095551"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1AECE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0AC1CFE"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C63ECF2" w14:textId="77777777" w:rsidR="00797BD7" w:rsidRPr="00797BD7" w:rsidRDefault="00797BD7" w:rsidP="00782E73">
            <w:pPr>
              <w:numPr>
                <w:ilvl w:val="0"/>
                <w:numId w:val="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85CA7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B52D2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92A0B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2C5B0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5EBC09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5E0F7C4"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8DFC9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Μετατροπέας σήματος βίντεο διεπαφής HDMI σε SDI 12G</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1FCCE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05700C"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A84F0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AF823F9"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0492C6A"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39AF2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Είσοδος HDMI τύπου Α</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006FE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D21F34"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03D46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E789E95"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C88D5E8"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8305F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Δύο έξοδοι SDI με αυτόματη ταυτοποίηση με τον τύπο του σήματος εισόδου HDMI (SD, HD, 2K, ULTRAHD &amp; 4K)</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87AE2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31634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B9F1A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D649093"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468B130"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62706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δυνατότητα επανασυγχρονισμού (reclocking)</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7F03E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C5585C"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DB980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E9DD17E"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60B222F"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2B3A3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διεπαφή τύπου USB για τροφοδοσία, παραμετροποίηση και αναβάθμιση λογισμικού</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6450D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7DA57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42896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A655D1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77A9488"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A1035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ακρίβεια χρώματος για τη διεπαφή SDI 4:2:2</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0AFE7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D0385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0DAAF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825842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DB00EA5"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2EB5F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χρωματικό εύρος για τη διεπαφή SDI YUV</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08BA3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DDEF16"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29DD8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E2DF7AF"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24A9D10"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7835B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ακρίβεια χρώματος για τη διεπαφή HDMI 4:2:2</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B0C1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EB3CA9"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82DB9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C58A5C7"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483BC47"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DAE97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χρωματικό εύρος για τη διεπαφή HDMI YUV</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3BC68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D429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30E1F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45C1EB6"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FDCAB37"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A15AC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πρότυπα βίντεο κατ’ ελάχιστον:</w:t>
            </w:r>
          </w:p>
          <w:p w14:paraId="6C24A9F5"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NTSC (525i με ρυθμό ανανέωσης καρέ 59.94fps)</w:t>
            </w:r>
          </w:p>
          <w:p w14:paraId="55990D38"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PAL (625i με ρυθμό ανανέωσης καρέ 50fps)</w:t>
            </w:r>
          </w:p>
          <w:p w14:paraId="6B9D08DD"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720p με ρυθμό ανανέωσης καρέ 50, 59.94 και 60fps</w:t>
            </w:r>
          </w:p>
          <w:p w14:paraId="0269F93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1080p με ρυθμό ανανέωσης καρέ 24, 25, 29.97, 30, 50, 59.94, και 60fps</w:t>
            </w:r>
          </w:p>
          <w:p w14:paraId="368AF220"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2160 με ρυθμό ανανέωσης καρέ 24, 25, 29.97, 30, 50, 59.94, και 60fps</w:t>
            </w:r>
          </w:p>
          <w:p w14:paraId="0B77771E"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4K με ρυθμό ανανέωσης καρέ 24, 25, 29.97, 30, 50, 59.94, και 60fps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217AF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761623"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3C2B7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EF92A63"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D132BF3"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89B84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πρότυπα βίντεο για τη διεπαφή HDMI κατ’ ελάχιστον:</w:t>
            </w:r>
          </w:p>
          <w:p w14:paraId="456E918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525i29.95 NTSC, 625i25 PAL</w:t>
            </w:r>
          </w:p>
          <w:p w14:paraId="3DD26BF8"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720p με ρυθμό ανανέωσης καρέ 50, 59.94 και 60fps</w:t>
            </w:r>
          </w:p>
          <w:p w14:paraId="4C84E734"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1080p με ρυθμό ανανέωσης καρέ 24, 25, 29.97, 30, 50, 59.94, και 60fps</w:t>
            </w:r>
          </w:p>
          <w:p w14:paraId="21A69520"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2160 με ρυθμό ανανέωσης καρέ 24, 25, 29.97, 30, 50, 59.94, και 60fps</w:t>
            </w:r>
          </w:p>
          <w:p w14:paraId="0EB3C14C"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lastRenderedPageBreak/>
              <w:t>4K με ρυθμό ανανέωσης καρέ 24, 25, 29.97, 30, 50, 59.94, και 60fps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0B3DD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4FB0D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4075E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EDA131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7DC0CA2"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DD4F3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είναι δυνατή η επιλογή τύπου σήματος video της εξόδου SDI μεταξύ τυπικής (SD), 720p, 1080i, 1080p, 2K DCI, ULTRAGD &amp; 4K DCI ανάλυσης καθώς και επίπεδο (μεταξύ Α και Β) από το χρήστη.</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34927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E40D4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DEA7D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18C4D8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F1C0CDD" w14:textId="77777777" w:rsidR="00797BD7" w:rsidRPr="00797BD7" w:rsidRDefault="00797BD7" w:rsidP="00782E73">
            <w:pPr>
              <w:numPr>
                <w:ilvl w:val="0"/>
                <w:numId w:val="8"/>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263F2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51458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E4689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8E277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6592272"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D9D9D9"/>
            <w:vAlign w:val="center"/>
          </w:tcPr>
          <w:p w14:paraId="6E8628D3"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5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BD91420"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1E5D1A3"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8A83508"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86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8072D13"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7354FC99"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FFF1DA"/>
            <w:vAlign w:val="center"/>
          </w:tcPr>
          <w:p w14:paraId="448B4282"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1.5</w:t>
            </w:r>
          </w:p>
        </w:tc>
        <w:tc>
          <w:tcPr>
            <w:tcW w:w="485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D835FED"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Μετατροπέας SDI σε HDMI</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403D3C0"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1DF3F9F" w14:textId="77777777" w:rsidR="00797BD7" w:rsidRPr="00797BD7" w:rsidRDefault="00797BD7" w:rsidP="00797BD7">
            <w:pPr>
              <w:spacing w:after="0" w:line="240" w:lineRule="auto"/>
              <w:jc w:val="center"/>
              <w:rPr>
                <w:rFonts w:eastAsia="Times New Roman"/>
                <w:b/>
                <w:bCs/>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C988C8E"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3F65ED8F"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E6B71B2"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F573B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65C45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2B3885"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240F2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4EFB303"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4576F19"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4DFE5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23AE9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EDC647"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DC492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3DDCCE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AB36383"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FD883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Μετατροπέας σήματος βίντεο διεπαφής SDI σε HDMI 12G</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60320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6AF96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EF92C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04EB6B3"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F09BAC3"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4EC1A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Είσοδος SDI τύπου 270Mb, 1.5G, 3G, 6G, 12G</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68E6F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7222EC"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B2756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E9D57BF"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6C3D968"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781F4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Έξοδος βρόγχου SDI</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55D9D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92D32A"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BBC5B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B2C0BC5"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53C18CC"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901ED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Έξοδος HDMI τύπου Α</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FC7BB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240D41"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1D394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33FD9B0"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3CC8BBC"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199F3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δυνατότητα αυτόματης ανίχνευσης SD, HD, 2K, ULTRAHD &amp; 4K σήματος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FDB46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FDDE4D"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4633D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1944B9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38EDDD9"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E1AE6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διεπαφή τύπου USB για τροφοδοσία, παραμετροποίηση και αναβάθμιση λογισμικού</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ED0E8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52E16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D10A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01CD4E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1244B1A"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61F23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ακρίβεια χρώματος για τη διεπαφή SDI 4:2:2</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963D0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AF80CB"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ECCA6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440E7DC"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D1FE6A7"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E0548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χρωματικό εύρος για τη διεπαφή SDI YUV</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16CFC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2DC2E2"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9A3DC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A9489B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90BEAC4"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3A472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ακρίβεια χρώματος για τη διεπαφή HDMI 4:2:2</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C991C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EAE9AB"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13258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7D4232E"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F74C045"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01022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χρωματικό εύρος για τη διεπαφή HDMI YUV</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BBE84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CAFDC1"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75A8A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B733D32"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0564FA3"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39F55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πρότυπα βίντεο κατ’ ελάχιστον:</w:t>
            </w:r>
          </w:p>
          <w:p w14:paraId="2C85A4E8"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NTSC (525i με ρυθμό ανανέωσης καρέ 59.94fps)</w:t>
            </w:r>
          </w:p>
          <w:p w14:paraId="1E1428C2"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PAL (625i με ρυθμό ανανέωσης καρέ 50fps)</w:t>
            </w:r>
          </w:p>
          <w:p w14:paraId="066C511A"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720p με ρυθμό ανανέωσης καρέ 50, 59.94 και 60fps</w:t>
            </w:r>
          </w:p>
          <w:p w14:paraId="047015E2"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1080p με ρυθμό ανανέωσης καρέ 24, 25, 29.97, 30, 50, 59.94, και 60fps</w:t>
            </w:r>
          </w:p>
          <w:p w14:paraId="5B0444DC"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2160 με ρυθμό ανανέωσης καρέ 24, 25, 29.97, 30, 50, 59.94, και 60fps</w:t>
            </w:r>
          </w:p>
          <w:p w14:paraId="4DD289E2"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4K με ρυθμό ανανέωσης καρέ 24, 25, 29.97, 30, 50, 59.94, και 60fps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00746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7E49F8"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E86B8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E4313F7"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EFF5E88"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DA908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πρότυπα βίντεο για τη διεπαφή HDMI κατ’ ελάχιστον:</w:t>
            </w:r>
          </w:p>
          <w:p w14:paraId="4CE74E1A"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lastRenderedPageBreak/>
              <w:t>525i29.95 NTSC, 625i25 PAL</w:t>
            </w:r>
          </w:p>
          <w:p w14:paraId="60AC2B16"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720p με ρυθμό ανανέωσης καρέ 50, 59.94 και 60fps</w:t>
            </w:r>
          </w:p>
          <w:p w14:paraId="47FDDD8F"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1080p με ρυθμό ανανέωσης καρέ 24, 25, 29.97, 30, 50, 59.94, και 60fps</w:t>
            </w:r>
          </w:p>
          <w:p w14:paraId="7129865F"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2160 με ρυθμό ανανέωσης καρέ 24, 25, 29.97, 30, 50, 59.94, και 60fps</w:t>
            </w:r>
          </w:p>
          <w:p w14:paraId="6114D907"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4K με ρυθμό ανανέωσης καρέ 24, 25, 29.97, 30, 50, 59.94, και 60fps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D6DEB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2C333C"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B6435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E1CE39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E61A1CE"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8922B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είναι δυνατή η αυτόματη επιλογή τύπου σήματος video της εισόδου SDI μεταξύ τυπικής (SD), 720p, 1080i, 1080p, 2K DCI, ULTRAGD &amp; 4K DCI ανάλυσης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05C03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ACC45E"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F62CA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1A3150E"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55392FD" w14:textId="77777777" w:rsidR="00797BD7" w:rsidRPr="00797BD7" w:rsidRDefault="00797BD7" w:rsidP="00782E73">
            <w:pPr>
              <w:numPr>
                <w:ilvl w:val="0"/>
                <w:numId w:val="9"/>
              </w:numPr>
              <w:spacing w:after="0" w:line="240" w:lineRule="auto"/>
              <w:ind w:hanging="502"/>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3AAEC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50E5D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8E03C8" w14:textId="77777777" w:rsidR="00797BD7" w:rsidRPr="00797BD7" w:rsidRDefault="00797BD7" w:rsidP="00797BD7">
            <w:pPr>
              <w:spacing w:after="0" w:line="240"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33DC9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43E16CC"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D9D9D9"/>
            <w:vAlign w:val="center"/>
          </w:tcPr>
          <w:p w14:paraId="286B7F65"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5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F032035" w14:textId="77777777" w:rsidR="00797BD7" w:rsidRPr="00797BD7" w:rsidRDefault="00797BD7" w:rsidP="00797BD7">
            <w:pPr>
              <w:spacing w:after="200" w:line="288" w:lineRule="auto"/>
              <w:rPr>
                <w:rFonts w:eastAsia="Aptos"/>
                <w:b/>
                <w:bCs/>
                <w:sz w:val="18"/>
                <w:szCs w:val="18"/>
              </w:rPr>
            </w:pPr>
            <w:r w:rsidRPr="00797BD7">
              <w:rPr>
                <w:rFonts w:eastAsia="Aptos"/>
                <w:b/>
                <w:bCs/>
                <w:sz w:val="18"/>
                <w:szCs w:val="18"/>
              </w:rPr>
              <w:t>ΠΕΡΙΓΡΑΦΗ / ΠΡΟΔΙΑΓΡΑΦΕΣ</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5F754E9" w14:textId="77777777" w:rsidR="00797BD7" w:rsidRPr="00797BD7" w:rsidRDefault="00797BD7" w:rsidP="00797BD7">
            <w:pPr>
              <w:spacing w:after="200" w:line="288" w:lineRule="auto"/>
              <w:rPr>
                <w:rFonts w:eastAsia="Times New Roman"/>
                <w:b/>
                <w:bCs/>
                <w:sz w:val="18"/>
                <w:szCs w:val="18"/>
                <w:lang w:eastAsia="zh-CN"/>
              </w:rPr>
            </w:pPr>
            <w:r w:rsidRPr="00797BD7">
              <w:rPr>
                <w:rFonts w:eastAsia="Times New Roman"/>
                <w:b/>
                <w:bCs/>
                <w:sz w:val="18"/>
                <w:szCs w:val="18"/>
                <w:lang w:eastAsia="zh-CN"/>
              </w:rPr>
              <w:t>ΑΠΑΙΤΗΣΗ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C816FAC" w14:textId="77777777" w:rsidR="00797BD7" w:rsidRPr="00797BD7" w:rsidRDefault="00797BD7" w:rsidP="00797BD7">
            <w:pPr>
              <w:spacing w:after="200" w:line="288"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86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CA5EB3A" w14:textId="77777777" w:rsidR="00797BD7" w:rsidRPr="00797BD7" w:rsidRDefault="00797BD7" w:rsidP="00797BD7">
            <w:pPr>
              <w:spacing w:after="200" w:line="288"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1299BC3A"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FFF1DA"/>
            <w:vAlign w:val="center"/>
          </w:tcPr>
          <w:p w14:paraId="5CFD3400" w14:textId="77777777" w:rsidR="00797BD7" w:rsidRPr="00797BD7" w:rsidRDefault="00797BD7" w:rsidP="00797BD7">
            <w:pPr>
              <w:spacing w:after="20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1.6</w:t>
            </w:r>
          </w:p>
        </w:tc>
        <w:tc>
          <w:tcPr>
            <w:tcW w:w="485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8C0BE10" w14:textId="77777777" w:rsidR="00797BD7" w:rsidRPr="00797BD7" w:rsidRDefault="00797BD7" w:rsidP="00797BD7">
            <w:pPr>
              <w:spacing w:after="200" w:line="240" w:lineRule="auto"/>
              <w:rPr>
                <w:rFonts w:eastAsia="Aptos"/>
                <w:b/>
                <w:bCs/>
                <w:sz w:val="20"/>
                <w:szCs w:val="20"/>
              </w:rPr>
            </w:pPr>
            <w:r w:rsidRPr="00797BD7">
              <w:rPr>
                <w:rFonts w:eastAsia="Aptos"/>
                <w:b/>
                <w:bCs/>
                <w:sz w:val="20"/>
                <w:szCs w:val="20"/>
              </w:rPr>
              <w:t>Video Grabber 4K</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5485264" w14:textId="77777777" w:rsidR="00797BD7" w:rsidRPr="00797BD7" w:rsidRDefault="00797BD7" w:rsidP="00797BD7">
            <w:pPr>
              <w:spacing w:after="200" w:line="240" w:lineRule="auto"/>
              <w:rPr>
                <w:rFonts w:eastAsia="Times New Roman"/>
                <w:b/>
                <w:bCs/>
                <w:sz w:val="20"/>
                <w:szCs w:val="20"/>
                <w:lang w:eastAsia="zh-CN"/>
              </w:rPr>
            </w:pPr>
            <w:r w:rsidRPr="00797BD7">
              <w:rPr>
                <w:rFonts w:eastAsia="Times New Roman"/>
                <w:b/>
                <w:bCs/>
                <w:sz w:val="20"/>
                <w:szCs w:val="20"/>
                <w:lang w:eastAsia="zh-CN"/>
              </w:rPr>
              <w:t>1 τεμ.</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28D936F" w14:textId="77777777" w:rsidR="00797BD7" w:rsidRPr="00797BD7" w:rsidRDefault="00797BD7" w:rsidP="00797BD7">
            <w:pPr>
              <w:spacing w:after="200" w:line="288" w:lineRule="auto"/>
              <w:rPr>
                <w:rFonts w:eastAsia="Times New Roman"/>
                <w:b/>
                <w:bCs/>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C5DB947" w14:textId="77777777" w:rsidR="00797BD7" w:rsidRPr="00797BD7" w:rsidRDefault="00797BD7" w:rsidP="00797BD7">
            <w:pPr>
              <w:spacing w:after="200" w:line="288" w:lineRule="auto"/>
              <w:rPr>
                <w:rFonts w:eastAsia="Times New Roman"/>
                <w:b/>
                <w:bCs/>
                <w:sz w:val="20"/>
                <w:szCs w:val="20"/>
                <w:lang w:eastAsia="zh-CN"/>
              </w:rPr>
            </w:pPr>
          </w:p>
        </w:tc>
      </w:tr>
      <w:tr w:rsidR="00797BD7" w:rsidRPr="00797BD7" w14:paraId="4E832DD6"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ED6B1F9" w14:textId="77777777" w:rsidR="00797BD7" w:rsidRPr="00797BD7" w:rsidRDefault="00797BD7" w:rsidP="00782E73">
            <w:pPr>
              <w:widowControl w:val="0"/>
              <w:numPr>
                <w:ilvl w:val="0"/>
                <w:numId w:val="17"/>
              </w:numPr>
              <w:suppressAutoHyphens/>
              <w:autoSpaceDE w:val="0"/>
              <w:autoSpaceDN w:val="0"/>
              <w:spacing w:before="194"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765A12" w14:textId="77777777" w:rsidR="00797BD7" w:rsidRPr="00797BD7" w:rsidRDefault="00797BD7" w:rsidP="00797BD7">
            <w:pPr>
              <w:spacing w:after="20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6A62B8"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5A0230" w14:textId="77777777" w:rsidR="00797BD7" w:rsidRPr="00797BD7" w:rsidRDefault="00797BD7" w:rsidP="00797BD7">
            <w:pPr>
              <w:spacing w:after="200" w:line="288" w:lineRule="auto"/>
              <w:jc w:val="center"/>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12C102"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365DC49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98248DB" w14:textId="77777777" w:rsidR="00797BD7" w:rsidRPr="00797BD7" w:rsidRDefault="00797BD7" w:rsidP="00782E73">
            <w:pPr>
              <w:widowControl w:val="0"/>
              <w:numPr>
                <w:ilvl w:val="0"/>
                <w:numId w:val="17"/>
              </w:numPr>
              <w:suppressAutoHyphens/>
              <w:autoSpaceDE w:val="0"/>
              <w:autoSpaceDN w:val="0"/>
              <w:spacing w:before="194"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31B26E"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Ποιότητα κατασκευής – Πιστοποιητικά : CE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96FAA2"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19D611"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363360"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786B48E3"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64C939A" w14:textId="77777777" w:rsidR="00797BD7" w:rsidRPr="00797BD7" w:rsidRDefault="00797BD7" w:rsidP="00782E73">
            <w:pPr>
              <w:widowControl w:val="0"/>
              <w:numPr>
                <w:ilvl w:val="0"/>
                <w:numId w:val="17"/>
              </w:numPr>
              <w:suppressAutoHyphens/>
              <w:autoSpaceDE w:val="0"/>
              <w:autoSpaceDN w:val="0"/>
              <w:spacing w:before="177"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C74940"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Να διαθέτει επαφές</w:t>
            </w:r>
          </w:p>
          <w:p w14:paraId="3251C89C" w14:textId="77777777" w:rsidR="00797BD7" w:rsidRPr="00797BD7" w:rsidRDefault="00797BD7" w:rsidP="00782E73">
            <w:pPr>
              <w:widowControl w:val="0"/>
              <w:numPr>
                <w:ilvl w:val="0"/>
                <w:numId w:val="10"/>
              </w:numPr>
              <w:tabs>
                <w:tab w:val="left" w:pos="1"/>
              </w:tabs>
              <w:suppressAutoHyphens/>
              <w:autoSpaceDE w:val="0"/>
              <w:autoSpaceDN w:val="0"/>
              <w:spacing w:before="94" w:after="0" w:line="269" w:lineRule="exact"/>
              <w:rPr>
                <w:rFonts w:eastAsia="Aptos"/>
                <w:bCs/>
                <w:sz w:val="20"/>
                <w:szCs w:val="20"/>
              </w:rPr>
            </w:pPr>
            <w:r w:rsidRPr="00797BD7">
              <w:rPr>
                <w:rFonts w:eastAsia="Aptos"/>
                <w:bCs/>
                <w:sz w:val="20"/>
                <w:szCs w:val="20"/>
              </w:rPr>
              <w:t>2 x HDMI</w:t>
            </w:r>
          </w:p>
          <w:p w14:paraId="0689D089" w14:textId="77777777" w:rsidR="00797BD7" w:rsidRPr="00797BD7" w:rsidRDefault="00797BD7" w:rsidP="00782E73">
            <w:pPr>
              <w:widowControl w:val="0"/>
              <w:numPr>
                <w:ilvl w:val="0"/>
                <w:numId w:val="10"/>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USB 3.0/2.0 Τύπου Β</w:t>
            </w:r>
          </w:p>
          <w:p w14:paraId="7011C34D" w14:textId="77777777" w:rsidR="00797BD7" w:rsidRPr="00797BD7" w:rsidRDefault="00797BD7" w:rsidP="00782E73">
            <w:pPr>
              <w:widowControl w:val="0"/>
              <w:numPr>
                <w:ilvl w:val="0"/>
                <w:numId w:val="10"/>
              </w:numPr>
              <w:tabs>
                <w:tab w:val="left" w:pos="1"/>
              </w:tabs>
              <w:suppressAutoHyphens/>
              <w:autoSpaceDE w:val="0"/>
              <w:autoSpaceDN w:val="0"/>
              <w:spacing w:after="0" w:line="224" w:lineRule="exact"/>
              <w:rPr>
                <w:rFonts w:eastAsia="Aptos"/>
                <w:bCs/>
                <w:sz w:val="20"/>
                <w:szCs w:val="20"/>
                <w:lang w:val="en-US"/>
              </w:rPr>
            </w:pPr>
            <w:r w:rsidRPr="00797BD7">
              <w:rPr>
                <w:rFonts w:eastAsia="Aptos"/>
                <w:bCs/>
                <w:sz w:val="20"/>
                <w:szCs w:val="20"/>
                <w:lang w:val="en-US"/>
              </w:rPr>
              <w:t>2 x 3.5mm analog audio jack</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7E4F44"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B3CBEE"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A3366A"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4041ED8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46D81823" w14:textId="77777777" w:rsidR="00797BD7" w:rsidRPr="00797BD7" w:rsidRDefault="00797BD7" w:rsidP="00782E73">
            <w:pPr>
              <w:widowControl w:val="0"/>
              <w:numPr>
                <w:ilvl w:val="0"/>
                <w:numId w:val="17"/>
              </w:numPr>
              <w:suppressAutoHyphens/>
              <w:autoSpaceDE w:val="0"/>
              <w:autoSpaceDN w:val="0"/>
              <w:spacing w:before="211"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22D14D"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Είσοδος και έξοδος video:</w:t>
            </w:r>
          </w:p>
          <w:p w14:paraId="31C467F7" w14:textId="77777777" w:rsidR="00797BD7" w:rsidRPr="00797BD7" w:rsidRDefault="00797BD7" w:rsidP="00782E73">
            <w:pPr>
              <w:widowControl w:val="0"/>
              <w:numPr>
                <w:ilvl w:val="0"/>
                <w:numId w:val="11"/>
              </w:numPr>
              <w:tabs>
                <w:tab w:val="left" w:pos="1"/>
              </w:tabs>
              <w:suppressAutoHyphens/>
              <w:autoSpaceDE w:val="0"/>
              <w:autoSpaceDN w:val="0"/>
              <w:spacing w:before="94" w:after="0" w:line="240" w:lineRule="auto"/>
              <w:rPr>
                <w:rFonts w:eastAsia="Aptos"/>
                <w:bCs/>
                <w:sz w:val="20"/>
                <w:szCs w:val="20"/>
              </w:rPr>
            </w:pPr>
            <w:r w:rsidRPr="00797BD7">
              <w:rPr>
                <w:rFonts w:eastAsia="Aptos"/>
                <w:bCs/>
                <w:sz w:val="20"/>
                <w:szCs w:val="20"/>
              </w:rPr>
              <w:t>HDMI (audio embedded)</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D54546"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CF6067"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B21E52"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1B584F0D"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C4247A8" w14:textId="77777777" w:rsidR="00797BD7" w:rsidRPr="00797BD7" w:rsidRDefault="00797BD7" w:rsidP="00782E73">
            <w:pPr>
              <w:widowControl w:val="0"/>
              <w:numPr>
                <w:ilvl w:val="0"/>
                <w:numId w:val="17"/>
              </w:numPr>
              <w:suppressAutoHyphens/>
              <w:autoSpaceDE w:val="0"/>
              <w:autoSpaceDN w:val="0"/>
              <w:spacing w:before="196"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C3DC49" w14:textId="77777777" w:rsidR="00797BD7" w:rsidRPr="00797BD7" w:rsidRDefault="00797BD7" w:rsidP="00797BD7">
            <w:pPr>
              <w:spacing w:after="200" w:line="240" w:lineRule="auto"/>
              <w:rPr>
                <w:rFonts w:eastAsia="Aptos"/>
                <w:bCs/>
                <w:sz w:val="20"/>
                <w:szCs w:val="20"/>
              </w:rPr>
            </w:pPr>
            <w:r w:rsidRPr="00797BD7">
              <w:rPr>
                <w:rFonts w:eastAsia="Aptos"/>
                <w:bCs/>
                <w:sz w:val="20"/>
                <w:szCs w:val="20"/>
              </w:rPr>
              <w:t xml:space="preserve">Κωδικοποίηση και ανάλυση ήχου (HDMI): LPCM, 2 channels 48 kHz ή καλύτερο </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E6B7B5"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2276C5"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331924"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501C43C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5DD5873" w14:textId="77777777" w:rsidR="00797BD7" w:rsidRPr="00797BD7" w:rsidRDefault="00797BD7" w:rsidP="00782E73">
            <w:pPr>
              <w:widowControl w:val="0"/>
              <w:numPr>
                <w:ilvl w:val="0"/>
                <w:numId w:val="17"/>
              </w:numPr>
              <w:suppressAutoHyphens/>
              <w:autoSpaceDE w:val="0"/>
              <w:autoSpaceDN w:val="0"/>
              <w:spacing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970C7E"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Αναλύσεις video τα ακόλουθα ή καλύτερα:</w:t>
            </w:r>
          </w:p>
          <w:p w14:paraId="38C71A03" w14:textId="77777777" w:rsidR="00797BD7" w:rsidRPr="00797BD7" w:rsidRDefault="00797BD7" w:rsidP="00782E73">
            <w:pPr>
              <w:widowControl w:val="0"/>
              <w:numPr>
                <w:ilvl w:val="0"/>
                <w:numId w:val="12"/>
              </w:numPr>
              <w:tabs>
                <w:tab w:val="left" w:pos="1"/>
              </w:tabs>
              <w:suppressAutoHyphens/>
              <w:autoSpaceDE w:val="0"/>
              <w:autoSpaceDN w:val="0"/>
              <w:spacing w:before="92" w:after="0" w:line="269" w:lineRule="exact"/>
              <w:rPr>
                <w:rFonts w:eastAsia="Aptos"/>
                <w:bCs/>
                <w:sz w:val="20"/>
                <w:szCs w:val="20"/>
              </w:rPr>
            </w:pPr>
            <w:r w:rsidRPr="00797BD7">
              <w:rPr>
                <w:rFonts w:eastAsia="Aptos"/>
                <w:bCs/>
                <w:sz w:val="20"/>
                <w:szCs w:val="20"/>
              </w:rPr>
              <w:t>4K UHD (3840/4096x2160)</w:t>
            </w:r>
          </w:p>
          <w:p w14:paraId="493DAF91"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1440p</w:t>
            </w:r>
          </w:p>
          <w:p w14:paraId="5E853CA5"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1080p</w:t>
            </w:r>
          </w:p>
          <w:p w14:paraId="38746028"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720p</w:t>
            </w:r>
          </w:p>
          <w:p w14:paraId="6399ACAE"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1080i</w:t>
            </w:r>
          </w:p>
          <w:p w14:paraId="19827A5C"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480p</w:t>
            </w:r>
          </w:p>
          <w:p w14:paraId="3D9CEB85"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576p</w:t>
            </w:r>
          </w:p>
          <w:p w14:paraId="48042DD3"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1920x1200</w:t>
            </w:r>
          </w:p>
          <w:p w14:paraId="635ECFB1"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1280x1024</w:t>
            </w:r>
          </w:p>
          <w:p w14:paraId="4752A38D"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1280x960</w:t>
            </w:r>
          </w:p>
          <w:p w14:paraId="4859216D"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1280x800</w:t>
            </w:r>
          </w:p>
          <w:p w14:paraId="1E643E32" w14:textId="77777777" w:rsidR="00797BD7" w:rsidRPr="00797BD7" w:rsidRDefault="00797BD7" w:rsidP="00782E73">
            <w:pPr>
              <w:widowControl w:val="0"/>
              <w:numPr>
                <w:ilvl w:val="0"/>
                <w:numId w:val="12"/>
              </w:numPr>
              <w:tabs>
                <w:tab w:val="left" w:pos="1"/>
              </w:tabs>
              <w:suppressAutoHyphens/>
              <w:autoSpaceDE w:val="0"/>
              <w:autoSpaceDN w:val="0"/>
              <w:spacing w:after="0" w:line="240" w:lineRule="exact"/>
              <w:rPr>
                <w:rFonts w:eastAsia="Aptos"/>
                <w:bCs/>
                <w:sz w:val="20"/>
                <w:szCs w:val="20"/>
              </w:rPr>
            </w:pPr>
            <w:r w:rsidRPr="00797BD7">
              <w:rPr>
                <w:rFonts w:eastAsia="Aptos"/>
                <w:bCs/>
                <w:sz w:val="20"/>
                <w:szCs w:val="20"/>
              </w:rPr>
              <w:t>1024x768</w:t>
            </w:r>
          </w:p>
          <w:p w14:paraId="06B2D7B7" w14:textId="77777777" w:rsidR="00797BD7" w:rsidRPr="00797BD7" w:rsidRDefault="00797BD7" w:rsidP="00782E73">
            <w:pPr>
              <w:widowControl w:val="0"/>
              <w:numPr>
                <w:ilvl w:val="0"/>
                <w:numId w:val="12"/>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800x600</w:t>
            </w:r>
          </w:p>
          <w:p w14:paraId="160A28E7" w14:textId="77777777" w:rsidR="00797BD7" w:rsidRPr="00797BD7" w:rsidRDefault="00797BD7" w:rsidP="00782E73">
            <w:pPr>
              <w:widowControl w:val="0"/>
              <w:numPr>
                <w:ilvl w:val="0"/>
                <w:numId w:val="12"/>
              </w:numPr>
              <w:tabs>
                <w:tab w:val="left" w:pos="1"/>
              </w:tabs>
              <w:suppressAutoHyphens/>
              <w:autoSpaceDE w:val="0"/>
              <w:autoSpaceDN w:val="0"/>
              <w:spacing w:after="0" w:line="240" w:lineRule="exact"/>
              <w:rPr>
                <w:rFonts w:eastAsia="Aptos"/>
                <w:bCs/>
                <w:sz w:val="20"/>
                <w:szCs w:val="20"/>
              </w:rPr>
            </w:pPr>
            <w:r w:rsidRPr="00797BD7">
              <w:rPr>
                <w:rFonts w:eastAsia="Aptos"/>
                <w:bCs/>
                <w:sz w:val="20"/>
                <w:szCs w:val="20"/>
              </w:rPr>
              <w:t>640x480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CFD9D8"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E50897"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874985"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592F324A"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6761795E" w14:textId="77777777" w:rsidR="00797BD7" w:rsidRPr="00797BD7" w:rsidRDefault="00797BD7" w:rsidP="00782E73">
            <w:pPr>
              <w:widowControl w:val="0"/>
              <w:numPr>
                <w:ilvl w:val="0"/>
                <w:numId w:val="17"/>
              </w:numPr>
              <w:suppressAutoHyphens/>
              <w:autoSpaceDE w:val="0"/>
              <w:autoSpaceDN w:val="0"/>
              <w:spacing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79F4F3"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Κωδικοποίηση χρώματος:</w:t>
            </w:r>
          </w:p>
          <w:p w14:paraId="5EB6D409" w14:textId="77777777" w:rsidR="00797BD7" w:rsidRPr="00797BD7" w:rsidRDefault="00797BD7" w:rsidP="00782E73">
            <w:pPr>
              <w:widowControl w:val="0"/>
              <w:numPr>
                <w:ilvl w:val="0"/>
                <w:numId w:val="13"/>
              </w:numPr>
              <w:tabs>
                <w:tab w:val="left" w:pos="1"/>
              </w:tabs>
              <w:suppressAutoHyphens/>
              <w:autoSpaceDE w:val="0"/>
              <w:autoSpaceDN w:val="0"/>
              <w:spacing w:before="91" w:after="0" w:line="269" w:lineRule="exact"/>
              <w:rPr>
                <w:rFonts w:eastAsia="Aptos"/>
                <w:bCs/>
                <w:sz w:val="20"/>
                <w:szCs w:val="20"/>
              </w:rPr>
            </w:pPr>
            <w:r w:rsidRPr="00797BD7">
              <w:rPr>
                <w:rFonts w:eastAsia="Aptos"/>
                <w:bCs/>
                <w:sz w:val="20"/>
                <w:szCs w:val="20"/>
              </w:rPr>
              <w:lastRenderedPageBreak/>
              <w:t>RGB</w:t>
            </w:r>
          </w:p>
          <w:p w14:paraId="26F13B3B" w14:textId="77777777" w:rsidR="00797BD7" w:rsidRPr="00797BD7" w:rsidRDefault="00797BD7" w:rsidP="00782E73">
            <w:pPr>
              <w:widowControl w:val="0"/>
              <w:numPr>
                <w:ilvl w:val="0"/>
                <w:numId w:val="13"/>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YCbCr</w:t>
            </w:r>
          </w:p>
          <w:p w14:paraId="0F7A17BC" w14:textId="77777777" w:rsidR="00797BD7" w:rsidRPr="00797BD7" w:rsidRDefault="00797BD7" w:rsidP="00782E73">
            <w:pPr>
              <w:widowControl w:val="0"/>
              <w:numPr>
                <w:ilvl w:val="0"/>
                <w:numId w:val="13"/>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4:4:4</w:t>
            </w:r>
          </w:p>
          <w:p w14:paraId="59ED3DD8" w14:textId="77777777" w:rsidR="00797BD7" w:rsidRPr="00797BD7" w:rsidRDefault="00797BD7" w:rsidP="00782E73">
            <w:pPr>
              <w:widowControl w:val="0"/>
              <w:numPr>
                <w:ilvl w:val="0"/>
                <w:numId w:val="13"/>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4:2:2 (4K=RGB)</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6A6A4C"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lastRenderedPageBreak/>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7CD5D9"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24E9EF"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41672C79"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2A93121" w14:textId="77777777" w:rsidR="00797BD7" w:rsidRPr="00797BD7" w:rsidRDefault="00797BD7" w:rsidP="00782E73">
            <w:pPr>
              <w:widowControl w:val="0"/>
              <w:numPr>
                <w:ilvl w:val="0"/>
                <w:numId w:val="17"/>
              </w:numPr>
              <w:suppressAutoHyphens/>
              <w:autoSpaceDE w:val="0"/>
              <w:autoSpaceDN w:val="0"/>
              <w:spacing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CE7636" w14:textId="77777777" w:rsidR="00797BD7" w:rsidRPr="00797BD7" w:rsidRDefault="00797BD7" w:rsidP="00797BD7">
            <w:pPr>
              <w:spacing w:after="200" w:line="240" w:lineRule="auto"/>
              <w:rPr>
                <w:rFonts w:eastAsia="Aptos"/>
                <w:bCs/>
                <w:sz w:val="20"/>
                <w:szCs w:val="20"/>
              </w:rPr>
            </w:pPr>
            <w:r w:rsidRPr="00797BD7">
              <w:rPr>
                <w:rFonts w:eastAsia="Aptos"/>
                <w:bCs/>
                <w:sz w:val="20"/>
                <w:szCs w:val="20"/>
              </w:rPr>
              <w:t>Υποστήριξη Λειτουργικών Συστημάτων, τουλάχιστον των:</w:t>
            </w:r>
          </w:p>
          <w:p w14:paraId="1E99CA71" w14:textId="77777777" w:rsidR="00797BD7" w:rsidRPr="00797BD7" w:rsidRDefault="00797BD7" w:rsidP="00782E73">
            <w:pPr>
              <w:widowControl w:val="0"/>
              <w:numPr>
                <w:ilvl w:val="0"/>
                <w:numId w:val="14"/>
              </w:numPr>
              <w:tabs>
                <w:tab w:val="left" w:pos="886"/>
              </w:tabs>
              <w:suppressAutoHyphens/>
              <w:autoSpaceDE w:val="0"/>
              <w:autoSpaceDN w:val="0"/>
              <w:spacing w:before="55" w:after="0" w:line="240" w:lineRule="auto"/>
              <w:ind w:left="885"/>
              <w:rPr>
                <w:rFonts w:eastAsia="Aptos"/>
                <w:bCs/>
                <w:sz w:val="20"/>
                <w:szCs w:val="20"/>
              </w:rPr>
            </w:pPr>
            <w:r w:rsidRPr="00797BD7">
              <w:rPr>
                <w:rFonts w:eastAsia="Aptos"/>
                <w:bCs/>
                <w:sz w:val="20"/>
                <w:szCs w:val="20"/>
              </w:rPr>
              <w:t>Windows 7 και άνω</w:t>
            </w:r>
          </w:p>
          <w:p w14:paraId="0CF80CD9" w14:textId="77777777" w:rsidR="00797BD7" w:rsidRPr="00797BD7" w:rsidRDefault="00797BD7" w:rsidP="00782E73">
            <w:pPr>
              <w:widowControl w:val="0"/>
              <w:numPr>
                <w:ilvl w:val="0"/>
                <w:numId w:val="14"/>
              </w:numPr>
              <w:tabs>
                <w:tab w:val="left" w:pos="886"/>
              </w:tabs>
              <w:suppressAutoHyphens/>
              <w:autoSpaceDE w:val="0"/>
              <w:autoSpaceDN w:val="0"/>
              <w:spacing w:before="57" w:after="0" w:line="240" w:lineRule="auto"/>
              <w:ind w:left="885"/>
              <w:rPr>
                <w:rFonts w:eastAsia="Aptos"/>
                <w:bCs/>
                <w:sz w:val="20"/>
                <w:szCs w:val="20"/>
              </w:rPr>
            </w:pPr>
            <w:r w:rsidRPr="00797BD7">
              <w:rPr>
                <w:rFonts w:eastAsia="Aptos"/>
                <w:bCs/>
                <w:sz w:val="20"/>
                <w:szCs w:val="20"/>
              </w:rPr>
              <w:t>Mac OSX 10.10 και άνω</w:t>
            </w:r>
          </w:p>
          <w:p w14:paraId="2311925D" w14:textId="77777777" w:rsidR="00797BD7" w:rsidRPr="00797BD7" w:rsidRDefault="00797BD7" w:rsidP="00782E73">
            <w:pPr>
              <w:widowControl w:val="0"/>
              <w:numPr>
                <w:ilvl w:val="0"/>
                <w:numId w:val="14"/>
              </w:numPr>
              <w:tabs>
                <w:tab w:val="left" w:pos="886"/>
              </w:tabs>
              <w:suppressAutoHyphens/>
              <w:autoSpaceDE w:val="0"/>
              <w:autoSpaceDN w:val="0"/>
              <w:spacing w:before="57" w:after="0" w:line="240" w:lineRule="auto"/>
              <w:ind w:left="885"/>
              <w:rPr>
                <w:rFonts w:eastAsia="Aptos"/>
                <w:bCs/>
                <w:sz w:val="20"/>
                <w:szCs w:val="20"/>
                <w:lang w:val="en-US"/>
              </w:rPr>
            </w:pPr>
            <w:r w:rsidRPr="00797BD7">
              <w:rPr>
                <w:rFonts w:eastAsia="Aptos"/>
                <w:bCs/>
                <w:sz w:val="20"/>
                <w:szCs w:val="20"/>
                <w:lang w:val="en-US"/>
              </w:rPr>
              <w:t xml:space="preserve">Linux distribution with kernel 2.6.38 </w:t>
            </w:r>
            <w:r w:rsidRPr="00797BD7">
              <w:rPr>
                <w:rFonts w:eastAsia="Aptos"/>
                <w:bCs/>
                <w:sz w:val="20"/>
                <w:szCs w:val="20"/>
              </w:rPr>
              <w:t>και</w:t>
            </w:r>
            <w:r w:rsidRPr="00797BD7">
              <w:rPr>
                <w:rFonts w:eastAsia="Aptos"/>
                <w:bCs/>
                <w:sz w:val="20"/>
                <w:szCs w:val="20"/>
                <w:lang w:val="en-US"/>
              </w:rPr>
              <w:t xml:space="preserve"> </w:t>
            </w:r>
            <w:r w:rsidRPr="00797BD7">
              <w:rPr>
                <w:rFonts w:eastAsia="Aptos"/>
                <w:bCs/>
                <w:sz w:val="20"/>
                <w:szCs w:val="20"/>
              </w:rPr>
              <w:t>άνω</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28AFBB"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EA90BE"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BFB3F2"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66C823E1"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E21E477" w14:textId="77777777" w:rsidR="00797BD7" w:rsidRPr="00797BD7" w:rsidRDefault="00797BD7" w:rsidP="00782E73">
            <w:pPr>
              <w:widowControl w:val="0"/>
              <w:numPr>
                <w:ilvl w:val="0"/>
                <w:numId w:val="17"/>
              </w:numPr>
              <w:suppressAutoHyphens/>
              <w:autoSpaceDE w:val="0"/>
              <w:autoSpaceDN w:val="0"/>
              <w:spacing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468025" w14:textId="77777777" w:rsidR="00797BD7" w:rsidRPr="00797BD7" w:rsidRDefault="00797BD7" w:rsidP="00797BD7">
            <w:pPr>
              <w:spacing w:after="200" w:line="240" w:lineRule="auto"/>
              <w:rPr>
                <w:rFonts w:eastAsia="Aptos"/>
                <w:bCs/>
                <w:sz w:val="20"/>
                <w:szCs w:val="20"/>
              </w:rPr>
            </w:pPr>
            <w:r w:rsidRPr="00797BD7">
              <w:rPr>
                <w:rFonts w:eastAsia="Aptos"/>
                <w:bCs/>
                <w:sz w:val="20"/>
                <w:szCs w:val="20"/>
              </w:rPr>
              <w:t>Φορμά video εξόδου, τουλάχιστον των:</w:t>
            </w:r>
          </w:p>
          <w:p w14:paraId="5CAF0041" w14:textId="77777777" w:rsidR="00797BD7" w:rsidRPr="00797BD7" w:rsidRDefault="00797BD7" w:rsidP="00782E73">
            <w:pPr>
              <w:widowControl w:val="0"/>
              <w:numPr>
                <w:ilvl w:val="0"/>
                <w:numId w:val="15"/>
              </w:numPr>
              <w:tabs>
                <w:tab w:val="left" w:pos="1"/>
              </w:tabs>
              <w:suppressAutoHyphens/>
              <w:autoSpaceDE w:val="0"/>
              <w:autoSpaceDN w:val="0"/>
              <w:spacing w:before="55" w:after="0" w:line="269" w:lineRule="exact"/>
              <w:rPr>
                <w:rFonts w:eastAsia="Aptos"/>
                <w:bCs/>
                <w:sz w:val="20"/>
                <w:szCs w:val="20"/>
              </w:rPr>
            </w:pPr>
            <w:r w:rsidRPr="00797BD7">
              <w:rPr>
                <w:rFonts w:eastAsia="Aptos"/>
                <w:bCs/>
                <w:sz w:val="20"/>
                <w:szCs w:val="20"/>
              </w:rPr>
              <w:t>Uncompressed</w:t>
            </w:r>
          </w:p>
          <w:p w14:paraId="40A99E45" w14:textId="77777777" w:rsidR="00797BD7" w:rsidRPr="00797BD7" w:rsidRDefault="00797BD7" w:rsidP="00782E73">
            <w:pPr>
              <w:widowControl w:val="0"/>
              <w:numPr>
                <w:ilvl w:val="0"/>
                <w:numId w:val="15"/>
              </w:numPr>
              <w:tabs>
                <w:tab w:val="left" w:pos="1"/>
              </w:tabs>
              <w:suppressAutoHyphens/>
              <w:autoSpaceDE w:val="0"/>
              <w:autoSpaceDN w:val="0"/>
              <w:spacing w:after="0" w:line="269" w:lineRule="exact"/>
              <w:rPr>
                <w:rFonts w:eastAsia="Aptos"/>
                <w:bCs/>
                <w:sz w:val="20"/>
                <w:szCs w:val="20"/>
              </w:rPr>
            </w:pPr>
            <w:r w:rsidRPr="00797BD7">
              <w:rPr>
                <w:rFonts w:eastAsia="Aptos"/>
                <w:bCs/>
                <w:sz w:val="20"/>
                <w:szCs w:val="20"/>
              </w:rPr>
              <w:t>YUY2 4:2:2</w:t>
            </w:r>
          </w:p>
          <w:p w14:paraId="4629A30B" w14:textId="77777777" w:rsidR="00797BD7" w:rsidRPr="00797BD7" w:rsidRDefault="00797BD7" w:rsidP="00782E73">
            <w:pPr>
              <w:widowControl w:val="0"/>
              <w:numPr>
                <w:ilvl w:val="0"/>
                <w:numId w:val="15"/>
              </w:numPr>
              <w:tabs>
                <w:tab w:val="left" w:pos="1"/>
              </w:tabs>
              <w:suppressAutoHyphens/>
              <w:autoSpaceDE w:val="0"/>
              <w:autoSpaceDN w:val="0"/>
              <w:spacing w:after="0" w:line="268" w:lineRule="exact"/>
              <w:rPr>
                <w:rFonts w:eastAsia="Aptos"/>
                <w:bCs/>
                <w:sz w:val="20"/>
                <w:szCs w:val="20"/>
              </w:rPr>
            </w:pPr>
            <w:r w:rsidRPr="00797BD7">
              <w:rPr>
                <w:rFonts w:eastAsia="Aptos"/>
                <w:bCs/>
                <w:sz w:val="20"/>
                <w:szCs w:val="20"/>
              </w:rPr>
              <w:t>NV12/I420 4:2:0 (configurable)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60BF01"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8C5352"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652EFC"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54BB89DB"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271560A2" w14:textId="77777777" w:rsidR="00797BD7" w:rsidRPr="00797BD7" w:rsidRDefault="00797BD7" w:rsidP="00782E73">
            <w:pPr>
              <w:widowControl w:val="0"/>
              <w:numPr>
                <w:ilvl w:val="0"/>
                <w:numId w:val="17"/>
              </w:numPr>
              <w:suppressAutoHyphens/>
              <w:autoSpaceDE w:val="0"/>
              <w:autoSpaceDN w:val="0"/>
              <w:spacing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28DDEC"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Υποστήριξη αυτόματων μετατροπών, τουλάχιστον των:</w:t>
            </w:r>
          </w:p>
          <w:p w14:paraId="0CD693FC" w14:textId="77777777" w:rsidR="00797BD7" w:rsidRPr="00797BD7" w:rsidRDefault="00797BD7" w:rsidP="00782E73">
            <w:pPr>
              <w:widowControl w:val="0"/>
              <w:numPr>
                <w:ilvl w:val="0"/>
                <w:numId w:val="16"/>
              </w:numPr>
              <w:tabs>
                <w:tab w:val="left" w:pos="1"/>
              </w:tabs>
              <w:suppressAutoHyphens/>
              <w:autoSpaceDE w:val="0"/>
              <w:autoSpaceDN w:val="0"/>
              <w:spacing w:before="57" w:after="0" w:line="269" w:lineRule="exact"/>
              <w:rPr>
                <w:rFonts w:eastAsia="Aptos"/>
                <w:bCs/>
                <w:sz w:val="20"/>
                <w:szCs w:val="20"/>
              </w:rPr>
            </w:pPr>
            <w:r w:rsidRPr="00797BD7">
              <w:rPr>
                <w:rFonts w:eastAsia="Aptos"/>
                <w:bCs/>
                <w:sz w:val="20"/>
                <w:szCs w:val="20"/>
              </w:rPr>
              <w:t>Κλιμάκωση video</w:t>
            </w:r>
          </w:p>
          <w:p w14:paraId="1EF7D7BB" w14:textId="77777777" w:rsidR="00797BD7" w:rsidRPr="00797BD7" w:rsidRDefault="00797BD7" w:rsidP="00782E73">
            <w:pPr>
              <w:widowControl w:val="0"/>
              <w:numPr>
                <w:ilvl w:val="0"/>
                <w:numId w:val="16"/>
              </w:numPr>
              <w:tabs>
                <w:tab w:val="left" w:pos="828"/>
              </w:tabs>
              <w:suppressAutoHyphens/>
              <w:autoSpaceDE w:val="0"/>
              <w:autoSpaceDN w:val="0"/>
              <w:spacing w:after="0" w:line="269" w:lineRule="exact"/>
              <w:ind w:left="828"/>
              <w:rPr>
                <w:rFonts w:eastAsia="Aptos"/>
                <w:bCs/>
                <w:sz w:val="20"/>
                <w:szCs w:val="20"/>
              </w:rPr>
            </w:pPr>
            <w:r w:rsidRPr="00797BD7">
              <w:rPr>
                <w:rFonts w:eastAsia="Aptos"/>
                <w:bCs/>
                <w:sz w:val="20"/>
                <w:szCs w:val="20"/>
              </w:rPr>
              <w:t>Κωδικοποίησης χρώματος</w:t>
            </w:r>
          </w:p>
          <w:p w14:paraId="251BE8B8" w14:textId="77777777" w:rsidR="00797BD7" w:rsidRPr="00797BD7" w:rsidRDefault="00797BD7" w:rsidP="00782E73">
            <w:pPr>
              <w:widowControl w:val="0"/>
              <w:numPr>
                <w:ilvl w:val="0"/>
                <w:numId w:val="16"/>
              </w:numPr>
              <w:tabs>
                <w:tab w:val="left" w:pos="829"/>
              </w:tabs>
              <w:suppressAutoHyphens/>
              <w:autoSpaceDE w:val="0"/>
              <w:autoSpaceDN w:val="0"/>
              <w:spacing w:after="0" w:line="269" w:lineRule="exact"/>
              <w:ind w:left="828"/>
              <w:rPr>
                <w:rFonts w:eastAsia="Aptos"/>
                <w:bCs/>
                <w:sz w:val="20"/>
                <w:szCs w:val="20"/>
              </w:rPr>
            </w:pPr>
            <w:r w:rsidRPr="00797BD7">
              <w:rPr>
                <w:rFonts w:eastAsia="Aptos"/>
                <w:bCs/>
                <w:sz w:val="20"/>
                <w:szCs w:val="20"/>
              </w:rPr>
              <w:t>Δειγματοληψίας</w:t>
            </w:r>
          </w:p>
          <w:p w14:paraId="3ABB8EC5" w14:textId="77777777" w:rsidR="00797BD7" w:rsidRPr="00797BD7" w:rsidRDefault="00797BD7" w:rsidP="00782E73">
            <w:pPr>
              <w:widowControl w:val="0"/>
              <w:numPr>
                <w:ilvl w:val="0"/>
                <w:numId w:val="16"/>
              </w:numPr>
              <w:tabs>
                <w:tab w:val="left" w:pos="829"/>
              </w:tabs>
              <w:suppressAutoHyphens/>
              <w:autoSpaceDE w:val="0"/>
              <w:autoSpaceDN w:val="0"/>
              <w:spacing w:after="0" w:line="269" w:lineRule="exact"/>
              <w:ind w:left="828"/>
              <w:rPr>
                <w:rFonts w:eastAsia="Aptos"/>
                <w:bCs/>
                <w:sz w:val="20"/>
                <w:szCs w:val="20"/>
              </w:rPr>
            </w:pPr>
            <w:r w:rsidRPr="00797BD7">
              <w:rPr>
                <w:rFonts w:eastAsia="Aptos"/>
                <w:bCs/>
                <w:sz w:val="20"/>
                <w:szCs w:val="20"/>
              </w:rPr>
              <w:t>Ρυθμού ανανέωσης</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60F0AF"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FE509A"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66F46B"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62196A49"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9A4805C" w14:textId="77777777" w:rsidR="00797BD7" w:rsidRPr="00797BD7" w:rsidRDefault="00797BD7" w:rsidP="00782E73">
            <w:pPr>
              <w:widowControl w:val="0"/>
              <w:numPr>
                <w:ilvl w:val="0"/>
                <w:numId w:val="17"/>
              </w:numPr>
              <w:suppressAutoHyphens/>
              <w:autoSpaceDE w:val="0"/>
              <w:autoSpaceDN w:val="0"/>
              <w:spacing w:after="0" w:line="240" w:lineRule="auto"/>
              <w:ind w:hanging="588"/>
              <w:jc w:val="center"/>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DD0F2D"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9C35AC"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C3D8EF"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660D4F"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018FF845"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D9D9D9"/>
            <w:vAlign w:val="center"/>
          </w:tcPr>
          <w:p w14:paraId="040F6384" w14:textId="77777777" w:rsidR="00797BD7" w:rsidRPr="00797BD7" w:rsidRDefault="00797BD7" w:rsidP="00797BD7">
            <w:pPr>
              <w:widowControl w:val="0"/>
              <w:suppressAutoHyphens/>
              <w:autoSpaceDE w:val="0"/>
              <w:autoSpaceDN w:val="0"/>
              <w:spacing w:after="0" w:line="240" w:lineRule="auto"/>
              <w:ind w:left="720" w:hanging="588"/>
              <w:rPr>
                <w:rFonts w:eastAsia="Times New Roman"/>
                <w:b/>
                <w:bCs/>
                <w:sz w:val="18"/>
                <w:szCs w:val="18"/>
                <w:lang w:eastAsia="zh-CN"/>
              </w:rPr>
            </w:pPr>
            <w:r w:rsidRPr="00797BD7">
              <w:rPr>
                <w:rFonts w:eastAsia="Times New Roman"/>
                <w:b/>
                <w:bCs/>
                <w:sz w:val="18"/>
                <w:szCs w:val="18"/>
                <w:lang w:eastAsia="zh-CN"/>
              </w:rPr>
              <w:t>Α/Α</w:t>
            </w:r>
          </w:p>
        </w:tc>
        <w:tc>
          <w:tcPr>
            <w:tcW w:w="485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D696F21" w14:textId="77777777" w:rsidR="00797BD7" w:rsidRPr="00797BD7" w:rsidRDefault="00797BD7" w:rsidP="00797BD7">
            <w:pPr>
              <w:spacing w:after="200" w:line="288" w:lineRule="auto"/>
              <w:rPr>
                <w:rFonts w:eastAsia="Aptos"/>
                <w:b/>
                <w:bCs/>
                <w:sz w:val="18"/>
                <w:szCs w:val="18"/>
              </w:rPr>
            </w:pPr>
            <w:r w:rsidRPr="00797BD7">
              <w:rPr>
                <w:rFonts w:eastAsia="Aptos"/>
                <w:b/>
                <w:bCs/>
                <w:sz w:val="18"/>
                <w:szCs w:val="18"/>
              </w:rPr>
              <w:t>ΠΕΡΙΓΡΑΦΗ / ΠΡΟΔΙΑΓΡΑΦΗ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0D93D53" w14:textId="77777777" w:rsidR="00797BD7" w:rsidRPr="00797BD7" w:rsidRDefault="00797BD7" w:rsidP="00797BD7">
            <w:pPr>
              <w:spacing w:after="200" w:line="288" w:lineRule="auto"/>
              <w:rPr>
                <w:rFonts w:eastAsia="Times New Roman"/>
                <w:b/>
                <w:bCs/>
                <w:sz w:val="18"/>
                <w:szCs w:val="18"/>
                <w:lang w:eastAsia="zh-CN"/>
              </w:rPr>
            </w:pPr>
            <w:r w:rsidRPr="00797BD7">
              <w:rPr>
                <w:rFonts w:eastAsia="Times New Roman"/>
                <w:b/>
                <w:bCs/>
                <w:sz w:val="18"/>
                <w:szCs w:val="18"/>
                <w:lang w:eastAsia="zh-CN"/>
              </w:rPr>
              <w:t>ΑΠΑΙΤΗΣΗ</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912680E" w14:textId="77777777" w:rsidR="00797BD7" w:rsidRPr="00797BD7" w:rsidRDefault="00797BD7" w:rsidP="00797BD7">
            <w:pPr>
              <w:spacing w:after="200" w:line="288" w:lineRule="auto"/>
              <w:rPr>
                <w:rFonts w:eastAsia="Times New Roman"/>
                <w:b/>
                <w:bCs/>
                <w:sz w:val="18"/>
                <w:szCs w:val="18"/>
                <w:lang w:eastAsia="zh-CN"/>
              </w:rPr>
            </w:pPr>
            <w:r w:rsidRPr="00797BD7">
              <w:rPr>
                <w:rFonts w:eastAsia="Times New Roman"/>
                <w:b/>
                <w:bCs/>
                <w:sz w:val="18"/>
                <w:szCs w:val="18"/>
                <w:lang w:eastAsia="zh-CN"/>
              </w:rPr>
              <w:t>ΑΠΑΝΤΗΣΗ</w:t>
            </w:r>
          </w:p>
        </w:tc>
        <w:tc>
          <w:tcPr>
            <w:tcW w:w="186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22E9ED3" w14:textId="77777777" w:rsidR="00797BD7" w:rsidRPr="00797BD7" w:rsidRDefault="00797BD7" w:rsidP="00797BD7">
            <w:pPr>
              <w:spacing w:after="200" w:line="288"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4310508D" w14:textId="77777777" w:rsidTr="00797BD7">
        <w:trPr>
          <w:trHeight w:val="324"/>
          <w:jc w:val="center"/>
        </w:trPr>
        <w:tc>
          <w:tcPr>
            <w:tcW w:w="808" w:type="dxa"/>
            <w:tcBorders>
              <w:top w:val="single" w:sz="4" w:space="0" w:color="auto"/>
              <w:left w:val="single" w:sz="4" w:space="0" w:color="auto"/>
              <w:bottom w:val="single" w:sz="4" w:space="0" w:color="auto"/>
              <w:right w:val="single" w:sz="4" w:space="0" w:color="auto"/>
            </w:tcBorders>
            <w:shd w:val="clear" w:color="auto" w:fill="FFF1DA"/>
            <w:vAlign w:val="center"/>
          </w:tcPr>
          <w:p w14:paraId="0B342D09" w14:textId="77777777" w:rsidR="00797BD7" w:rsidRPr="00797BD7" w:rsidRDefault="00797BD7" w:rsidP="00797BD7">
            <w:pPr>
              <w:widowControl w:val="0"/>
              <w:suppressAutoHyphens/>
              <w:autoSpaceDE w:val="0"/>
              <w:autoSpaceDN w:val="0"/>
              <w:spacing w:after="0" w:line="240" w:lineRule="auto"/>
              <w:ind w:left="720" w:hanging="588"/>
              <w:jc w:val="center"/>
              <w:rPr>
                <w:rFonts w:eastAsia="Times New Roman"/>
                <w:b/>
                <w:bCs/>
                <w:sz w:val="20"/>
                <w:szCs w:val="20"/>
                <w:lang w:eastAsia="zh-CN"/>
              </w:rPr>
            </w:pPr>
            <w:r w:rsidRPr="00797BD7">
              <w:rPr>
                <w:rFonts w:eastAsia="Times New Roman"/>
                <w:b/>
                <w:bCs/>
                <w:sz w:val="20"/>
                <w:szCs w:val="20"/>
                <w:lang w:eastAsia="zh-CN"/>
              </w:rPr>
              <w:t>1.7</w:t>
            </w:r>
          </w:p>
        </w:tc>
        <w:tc>
          <w:tcPr>
            <w:tcW w:w="485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BB06E10" w14:textId="77777777" w:rsidR="00797BD7" w:rsidRPr="00797BD7" w:rsidRDefault="00797BD7" w:rsidP="00797BD7">
            <w:pPr>
              <w:spacing w:after="200" w:line="288" w:lineRule="auto"/>
              <w:rPr>
                <w:rFonts w:eastAsia="Aptos"/>
                <w:b/>
                <w:bCs/>
                <w:sz w:val="20"/>
                <w:szCs w:val="20"/>
              </w:rPr>
            </w:pPr>
            <w:r w:rsidRPr="00797BD7">
              <w:rPr>
                <w:rFonts w:eastAsia="Aptos"/>
                <w:b/>
                <w:bCs/>
                <w:sz w:val="20"/>
                <w:szCs w:val="20"/>
              </w:rPr>
              <w:t>Η/Υ Έδρας</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A7B3F34" w14:textId="77777777" w:rsidR="00797BD7" w:rsidRPr="00797BD7" w:rsidRDefault="00797BD7" w:rsidP="00797BD7">
            <w:pPr>
              <w:spacing w:after="200" w:line="288" w:lineRule="auto"/>
              <w:rPr>
                <w:rFonts w:eastAsia="Times New Roman"/>
                <w:b/>
                <w:bCs/>
                <w:sz w:val="20"/>
                <w:szCs w:val="20"/>
                <w:lang w:eastAsia="zh-CN"/>
              </w:rPr>
            </w:pPr>
            <w:r w:rsidRPr="00797BD7">
              <w:rPr>
                <w:rFonts w:eastAsia="Times New Roman"/>
                <w:b/>
                <w:bCs/>
                <w:sz w:val="20"/>
                <w:szCs w:val="20"/>
                <w:lang w:eastAsia="zh-CN"/>
              </w:rPr>
              <w:t>1 τεμ.</w:t>
            </w:r>
          </w:p>
        </w:tc>
        <w:tc>
          <w:tcPr>
            <w:tcW w:w="1276"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53498F7" w14:textId="77777777" w:rsidR="00797BD7" w:rsidRPr="00797BD7" w:rsidRDefault="00797BD7" w:rsidP="00797BD7">
            <w:pPr>
              <w:spacing w:after="200" w:line="288" w:lineRule="auto"/>
              <w:rPr>
                <w:rFonts w:eastAsia="Times New Roman"/>
                <w:b/>
                <w:bCs/>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DDD04DD" w14:textId="77777777" w:rsidR="00797BD7" w:rsidRPr="00797BD7" w:rsidRDefault="00797BD7" w:rsidP="00797BD7">
            <w:pPr>
              <w:spacing w:after="200" w:line="288" w:lineRule="auto"/>
              <w:rPr>
                <w:rFonts w:eastAsia="Times New Roman"/>
                <w:b/>
                <w:bCs/>
                <w:sz w:val="20"/>
                <w:szCs w:val="20"/>
                <w:lang w:eastAsia="zh-CN"/>
              </w:rPr>
            </w:pPr>
          </w:p>
        </w:tc>
      </w:tr>
      <w:tr w:rsidR="00797BD7" w:rsidRPr="00797BD7" w14:paraId="4F135E88" w14:textId="77777777" w:rsidTr="00B615A4">
        <w:trPr>
          <w:trHeight w:val="448"/>
          <w:jc w:val="center"/>
        </w:trPr>
        <w:tc>
          <w:tcPr>
            <w:tcW w:w="808" w:type="dxa"/>
            <w:tcBorders>
              <w:top w:val="single" w:sz="4" w:space="0" w:color="auto"/>
              <w:left w:val="single" w:sz="4" w:space="0" w:color="auto"/>
              <w:bottom w:val="single" w:sz="4" w:space="0" w:color="auto"/>
              <w:right w:val="single" w:sz="4" w:space="0" w:color="auto"/>
            </w:tcBorders>
            <w:vAlign w:val="center"/>
          </w:tcPr>
          <w:p w14:paraId="63EF08E3"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34DA3C"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Να αναφερθεί ο Κατασκευαστής, Σειρά, Μοντέλο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A50D9B"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07DD09"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B76110"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4A320655"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51E5854"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2F6EF2"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C03159"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3211B4"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DDEF4C"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54C0C8EB"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C29CEE8"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F386ED"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Επεξεργαστής Intel® Core Ultra 7 265Τ ισοδύναμο ή καλύτερο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8C1AA0"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E62E96"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960EC0"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7AFD1846"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02E8D22A"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D35339"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Γραφικά Intel® UHD Graphics, ισοδύναμο ή καλύτερο</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2C93DE"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31742E"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42DBF6"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7B13AC1B"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5A992034"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753E96"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Σκληρός δίσκος 1TB SSD NVMe, τουλάχιστον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EED637"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9CA7AA"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D8FAA1"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7E1C4DCF"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3CBE7BCC"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A021D7"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Μνήμη 32GB DDR5 – 5600 SDRAM (1 SODIMM), τουλάχιστον</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3F220E"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0A2AC3"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172CBD"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65FEAC38"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1EE207D8"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53B6DE"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Θύρες κατ’ ελάχιστον:</w:t>
            </w:r>
          </w:p>
          <w:p w14:paraId="069B54D8"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4 USB Type-A</w:t>
            </w:r>
          </w:p>
          <w:p w14:paraId="10128F0E"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USB-C SS</w:t>
            </w:r>
          </w:p>
          <w:p w14:paraId="3306C27C"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HDMI 2.1</w:t>
            </w:r>
          </w:p>
          <w:p w14:paraId="255FE3F1"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 DP 2.1</w:t>
            </w:r>
          </w:p>
          <w:p w14:paraId="6AB866A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Audio combo</w:t>
            </w:r>
          </w:p>
          <w:p w14:paraId="3F47B152"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RJ-45</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6A72A7"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BD3EAB"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1A0355" w14:textId="77777777" w:rsidR="00797BD7" w:rsidRPr="00797BD7" w:rsidRDefault="00797BD7" w:rsidP="00797BD7">
            <w:pPr>
              <w:spacing w:after="200" w:line="288" w:lineRule="auto"/>
              <w:rPr>
                <w:rFonts w:eastAsia="Times New Roman"/>
                <w:sz w:val="20"/>
                <w:szCs w:val="20"/>
                <w:lang w:eastAsia="zh-CN"/>
              </w:rPr>
            </w:pPr>
          </w:p>
        </w:tc>
      </w:tr>
      <w:tr w:rsidR="00797BD7" w:rsidRPr="00797BD7" w14:paraId="551CCC54" w14:textId="77777777" w:rsidTr="00B615A4">
        <w:trPr>
          <w:trHeight w:val="324"/>
          <w:jc w:val="center"/>
        </w:trPr>
        <w:tc>
          <w:tcPr>
            <w:tcW w:w="808" w:type="dxa"/>
            <w:tcBorders>
              <w:top w:val="single" w:sz="4" w:space="0" w:color="auto"/>
              <w:left w:val="single" w:sz="4" w:space="0" w:color="auto"/>
              <w:bottom w:val="single" w:sz="4" w:space="0" w:color="auto"/>
              <w:right w:val="single" w:sz="4" w:space="0" w:color="auto"/>
            </w:tcBorders>
            <w:vAlign w:val="center"/>
          </w:tcPr>
          <w:p w14:paraId="7621C019"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485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D38488"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Να περιλαμβάνει ενσύρματο πληκτρολόγιο &amp; ενσύρματο ποντίκι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901C36" w14:textId="77777777" w:rsidR="00797BD7" w:rsidRPr="00797BD7" w:rsidRDefault="00797BD7" w:rsidP="00797BD7">
            <w:pPr>
              <w:spacing w:after="200" w:line="288" w:lineRule="auto"/>
              <w:rPr>
                <w:rFonts w:eastAsia="Times New Roman"/>
                <w:sz w:val="20"/>
                <w:szCs w:val="20"/>
                <w:lang w:eastAsia="zh-CN"/>
              </w:rPr>
            </w:pPr>
            <w:r w:rsidRPr="00797BD7">
              <w:rPr>
                <w:rFonts w:eastAsia="Times New Roman"/>
                <w:sz w:val="20"/>
                <w:szCs w:val="20"/>
                <w:lang w:eastAsia="zh-CN"/>
              </w:rPr>
              <w:t>ΝΑΙ</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973669" w14:textId="77777777" w:rsidR="00797BD7" w:rsidRPr="00797BD7" w:rsidRDefault="00797BD7" w:rsidP="00797BD7">
            <w:pPr>
              <w:spacing w:after="200" w:line="288" w:lineRule="auto"/>
              <w:rPr>
                <w:rFonts w:eastAsia="Times New Roman"/>
                <w:sz w:val="20"/>
                <w:szCs w:val="20"/>
                <w:lang w:eastAsia="zh-CN"/>
              </w:rPr>
            </w:pPr>
          </w:p>
        </w:tc>
        <w:tc>
          <w:tcPr>
            <w:tcW w:w="186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0F181C" w14:textId="77777777" w:rsidR="00797BD7" w:rsidRPr="00797BD7" w:rsidRDefault="00797BD7" w:rsidP="00797BD7">
            <w:pPr>
              <w:spacing w:after="200" w:line="288" w:lineRule="auto"/>
              <w:rPr>
                <w:rFonts w:eastAsia="Times New Roman"/>
                <w:sz w:val="20"/>
                <w:szCs w:val="20"/>
                <w:lang w:eastAsia="zh-CN"/>
              </w:rPr>
            </w:pPr>
          </w:p>
        </w:tc>
      </w:tr>
    </w:tbl>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60"/>
        <w:gridCol w:w="5035"/>
        <w:gridCol w:w="1102"/>
        <w:gridCol w:w="1220"/>
        <w:gridCol w:w="1961"/>
      </w:tblGrid>
      <w:tr w:rsidR="00797BD7" w:rsidRPr="00797BD7" w14:paraId="196F2E2B" w14:textId="77777777" w:rsidTr="00B615A4">
        <w:trPr>
          <w:jc w:val="center"/>
        </w:trPr>
        <w:tc>
          <w:tcPr>
            <w:tcW w:w="762" w:type="dxa"/>
            <w:vAlign w:val="center"/>
          </w:tcPr>
          <w:p w14:paraId="4CD78A68" w14:textId="77777777" w:rsidR="00797BD7" w:rsidRPr="00797BD7" w:rsidRDefault="00797BD7" w:rsidP="00797BD7">
            <w:pPr>
              <w:spacing w:after="0" w:line="240" w:lineRule="auto"/>
              <w:ind w:left="142"/>
              <w:rPr>
                <w:rFonts w:eastAsia="Times New Roman"/>
                <w:sz w:val="20"/>
                <w:szCs w:val="20"/>
                <w:lang w:eastAsia="zh-CN"/>
              </w:rPr>
            </w:pPr>
          </w:p>
        </w:tc>
        <w:tc>
          <w:tcPr>
            <w:tcW w:w="9316" w:type="dxa"/>
            <w:gridSpan w:val="4"/>
            <w:tcMar>
              <w:top w:w="57" w:type="dxa"/>
              <w:left w:w="57" w:type="dxa"/>
              <w:bottom w:w="57" w:type="dxa"/>
              <w:right w:w="57" w:type="dxa"/>
            </w:tcMar>
            <w:vAlign w:val="center"/>
          </w:tcPr>
          <w:p w14:paraId="03E59419" w14:textId="77777777" w:rsidR="00797BD7" w:rsidRPr="00797BD7" w:rsidRDefault="00797BD7" w:rsidP="00797BD7">
            <w:pPr>
              <w:spacing w:after="0" w:line="240" w:lineRule="auto"/>
              <w:rPr>
                <w:rFonts w:eastAsia="Times New Roman"/>
                <w:sz w:val="20"/>
                <w:szCs w:val="20"/>
                <w:lang w:eastAsia="el-GR"/>
              </w:rPr>
            </w:pPr>
            <w:r w:rsidRPr="00797BD7">
              <w:rPr>
                <w:rFonts w:eastAsia="Calibri"/>
                <w:b/>
                <w:bCs/>
                <w:kern w:val="2"/>
                <w:sz w:val="20"/>
                <w:szCs w:val="20"/>
                <w:lang w:eastAsia="zh-CN"/>
                <w14:ligatures w14:val="standardContextual"/>
              </w:rPr>
              <w:t>Οθόνη</w:t>
            </w:r>
          </w:p>
        </w:tc>
      </w:tr>
      <w:tr w:rsidR="00797BD7" w:rsidRPr="00797BD7" w14:paraId="773D5AC7" w14:textId="77777777" w:rsidTr="00B615A4">
        <w:trPr>
          <w:jc w:val="center"/>
        </w:trPr>
        <w:tc>
          <w:tcPr>
            <w:tcW w:w="762" w:type="dxa"/>
            <w:vAlign w:val="center"/>
          </w:tcPr>
          <w:p w14:paraId="594AEC1B"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2A50A266"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Να αναφερθεί ο Κατασκευαστής, Σειρά-Μοντέλο</w:t>
            </w:r>
          </w:p>
        </w:tc>
        <w:tc>
          <w:tcPr>
            <w:tcW w:w="1088" w:type="dxa"/>
            <w:tcMar>
              <w:top w:w="57" w:type="dxa"/>
              <w:left w:w="57" w:type="dxa"/>
              <w:bottom w:w="57" w:type="dxa"/>
              <w:right w:w="57" w:type="dxa"/>
            </w:tcMar>
            <w:vAlign w:val="center"/>
          </w:tcPr>
          <w:p w14:paraId="7272EDA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3E15291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4CD735F2"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3F682847" w14:textId="77777777" w:rsidTr="00B615A4">
        <w:trPr>
          <w:jc w:val="center"/>
        </w:trPr>
        <w:tc>
          <w:tcPr>
            <w:tcW w:w="762" w:type="dxa"/>
            <w:vAlign w:val="center"/>
          </w:tcPr>
          <w:p w14:paraId="07D08AA5"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66638347"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Times New Roman"/>
                <w:bCs/>
                <w:kern w:val="2"/>
                <w:sz w:val="20"/>
                <w:szCs w:val="20"/>
                <w:lang w:eastAsia="el-GR"/>
                <w14:ligatures w14:val="standardContextual"/>
              </w:rPr>
              <w:t>Ποιότητα κατασκευής – ISO κατασκευαστή: ISO 9001/2015 ή ισοδύναμο</w:t>
            </w:r>
          </w:p>
        </w:tc>
        <w:tc>
          <w:tcPr>
            <w:tcW w:w="1088" w:type="dxa"/>
            <w:tcMar>
              <w:top w:w="57" w:type="dxa"/>
              <w:left w:w="57" w:type="dxa"/>
              <w:bottom w:w="57" w:type="dxa"/>
              <w:right w:w="57" w:type="dxa"/>
            </w:tcMar>
            <w:vAlign w:val="center"/>
          </w:tcPr>
          <w:p w14:paraId="12B0227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bCs/>
                <w:kern w:val="2"/>
                <w:sz w:val="20"/>
                <w:szCs w:val="20"/>
                <w:lang w:eastAsia="el-GR"/>
                <w14:ligatures w14:val="standardContextual"/>
              </w:rPr>
              <w:t>ΝΑΙ</w:t>
            </w:r>
          </w:p>
        </w:tc>
        <w:tc>
          <w:tcPr>
            <w:tcW w:w="1220" w:type="dxa"/>
            <w:tcMar>
              <w:top w:w="57" w:type="dxa"/>
              <w:left w:w="57" w:type="dxa"/>
              <w:bottom w:w="57" w:type="dxa"/>
              <w:right w:w="57" w:type="dxa"/>
            </w:tcMar>
            <w:vAlign w:val="center"/>
          </w:tcPr>
          <w:p w14:paraId="0A28249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4110DFD8" w14:textId="77777777" w:rsidR="00797BD7" w:rsidRPr="00797BD7" w:rsidRDefault="00797BD7" w:rsidP="00797BD7">
            <w:pPr>
              <w:spacing w:after="0" w:line="240" w:lineRule="auto"/>
              <w:rPr>
                <w:rFonts w:eastAsia="SimSun"/>
                <w:sz w:val="20"/>
                <w:szCs w:val="20"/>
                <w:lang w:eastAsia="el-GR"/>
              </w:rPr>
            </w:pPr>
          </w:p>
        </w:tc>
      </w:tr>
      <w:tr w:rsidR="00797BD7" w:rsidRPr="00797BD7" w14:paraId="0F322F83" w14:textId="77777777" w:rsidTr="00B615A4">
        <w:trPr>
          <w:jc w:val="center"/>
        </w:trPr>
        <w:tc>
          <w:tcPr>
            <w:tcW w:w="762" w:type="dxa"/>
            <w:vAlign w:val="center"/>
          </w:tcPr>
          <w:p w14:paraId="19DDF839"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738860AB"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Διαγώνιος ≥ 23.8"</w:t>
            </w:r>
          </w:p>
        </w:tc>
        <w:tc>
          <w:tcPr>
            <w:tcW w:w="1088" w:type="dxa"/>
            <w:tcMar>
              <w:top w:w="57" w:type="dxa"/>
              <w:left w:w="57" w:type="dxa"/>
              <w:bottom w:w="57" w:type="dxa"/>
              <w:right w:w="57" w:type="dxa"/>
            </w:tcMar>
            <w:vAlign w:val="center"/>
          </w:tcPr>
          <w:p w14:paraId="51F188A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3A13D39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25AA3EA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F13B993" w14:textId="77777777" w:rsidTr="00B615A4">
        <w:trPr>
          <w:jc w:val="center"/>
        </w:trPr>
        <w:tc>
          <w:tcPr>
            <w:tcW w:w="762" w:type="dxa"/>
            <w:vAlign w:val="center"/>
          </w:tcPr>
          <w:p w14:paraId="135579D4"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512F6732"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Ανάλυση ≥ 1920x1080</w:t>
            </w:r>
          </w:p>
        </w:tc>
        <w:tc>
          <w:tcPr>
            <w:tcW w:w="1088" w:type="dxa"/>
            <w:tcMar>
              <w:top w:w="57" w:type="dxa"/>
              <w:left w:w="57" w:type="dxa"/>
              <w:bottom w:w="57" w:type="dxa"/>
              <w:right w:w="57" w:type="dxa"/>
            </w:tcMar>
            <w:vAlign w:val="center"/>
          </w:tcPr>
          <w:p w14:paraId="2296D75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0FCECBF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0B747E0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6A973FE" w14:textId="77777777" w:rsidTr="00B615A4">
        <w:trPr>
          <w:jc w:val="center"/>
        </w:trPr>
        <w:tc>
          <w:tcPr>
            <w:tcW w:w="762" w:type="dxa"/>
            <w:vAlign w:val="center"/>
          </w:tcPr>
          <w:p w14:paraId="02C2E684"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0A120C94"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Αντίθεση ≥ 1500 :1</w:t>
            </w:r>
          </w:p>
        </w:tc>
        <w:tc>
          <w:tcPr>
            <w:tcW w:w="1088" w:type="dxa"/>
            <w:tcMar>
              <w:top w:w="57" w:type="dxa"/>
              <w:left w:w="57" w:type="dxa"/>
              <w:bottom w:w="57" w:type="dxa"/>
              <w:right w:w="57" w:type="dxa"/>
            </w:tcMar>
            <w:vAlign w:val="center"/>
          </w:tcPr>
          <w:p w14:paraId="71794D3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5593A0A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1B869FB4"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05145D3E" w14:textId="77777777" w:rsidTr="00B615A4">
        <w:trPr>
          <w:jc w:val="center"/>
        </w:trPr>
        <w:tc>
          <w:tcPr>
            <w:tcW w:w="762" w:type="dxa"/>
            <w:vAlign w:val="center"/>
          </w:tcPr>
          <w:p w14:paraId="7DD38234"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3637082A" w14:textId="77777777" w:rsidR="00797BD7" w:rsidRPr="00797BD7" w:rsidRDefault="00797BD7" w:rsidP="00797BD7">
            <w:pPr>
              <w:spacing w:after="0" w:line="240" w:lineRule="auto"/>
              <w:rPr>
                <w:rFonts w:eastAsia="Calibri"/>
                <w:kern w:val="2"/>
                <w:sz w:val="20"/>
                <w:szCs w:val="20"/>
                <w:lang w:val="en-US" w:eastAsia="zh-CN"/>
                <w14:ligatures w14:val="standardContextual"/>
              </w:rPr>
            </w:pPr>
            <w:r w:rsidRPr="00797BD7">
              <w:rPr>
                <w:rFonts w:eastAsia="Calibri"/>
                <w:kern w:val="2"/>
                <w:sz w:val="20"/>
                <w:szCs w:val="20"/>
                <w:lang w:val="en-US" w:eastAsia="zh-CN"/>
                <w14:ligatures w14:val="standardContextual"/>
              </w:rPr>
              <w:t>In-Plane switching Panel Technology IPS)</w:t>
            </w:r>
          </w:p>
        </w:tc>
        <w:tc>
          <w:tcPr>
            <w:tcW w:w="1088" w:type="dxa"/>
            <w:tcMar>
              <w:top w:w="57" w:type="dxa"/>
              <w:left w:w="57" w:type="dxa"/>
              <w:bottom w:w="57" w:type="dxa"/>
              <w:right w:w="57" w:type="dxa"/>
            </w:tcMar>
            <w:vAlign w:val="center"/>
          </w:tcPr>
          <w:p w14:paraId="7841161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73F93A3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3B3BED88"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5D03D522" w14:textId="77777777" w:rsidTr="00B615A4">
        <w:trPr>
          <w:jc w:val="center"/>
        </w:trPr>
        <w:tc>
          <w:tcPr>
            <w:tcW w:w="762" w:type="dxa"/>
            <w:vAlign w:val="center"/>
          </w:tcPr>
          <w:p w14:paraId="7949B709"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1BFFD839"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Φωτεινότητα ≥ 350nits</w:t>
            </w:r>
          </w:p>
        </w:tc>
        <w:tc>
          <w:tcPr>
            <w:tcW w:w="1088" w:type="dxa"/>
            <w:tcMar>
              <w:top w:w="57" w:type="dxa"/>
              <w:left w:w="57" w:type="dxa"/>
              <w:bottom w:w="57" w:type="dxa"/>
              <w:right w:w="57" w:type="dxa"/>
            </w:tcMar>
            <w:vAlign w:val="center"/>
          </w:tcPr>
          <w:p w14:paraId="4116B13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1E9A434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1F13FDFF"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21FB7A53" w14:textId="77777777" w:rsidTr="00B615A4">
        <w:trPr>
          <w:jc w:val="center"/>
        </w:trPr>
        <w:tc>
          <w:tcPr>
            <w:tcW w:w="762" w:type="dxa"/>
            <w:vAlign w:val="center"/>
          </w:tcPr>
          <w:p w14:paraId="77146DB6"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65C1E2B0"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Χρόνος Απόκρισης ≤ 5ms</w:t>
            </w:r>
          </w:p>
        </w:tc>
        <w:tc>
          <w:tcPr>
            <w:tcW w:w="1088" w:type="dxa"/>
            <w:tcMar>
              <w:top w:w="57" w:type="dxa"/>
              <w:left w:w="57" w:type="dxa"/>
              <w:bottom w:w="57" w:type="dxa"/>
              <w:right w:w="57" w:type="dxa"/>
            </w:tcMar>
            <w:vAlign w:val="center"/>
          </w:tcPr>
          <w:p w14:paraId="5A2278A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777B0B5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466EC153"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35EE1EE7" w14:textId="77777777" w:rsidTr="00B615A4">
        <w:trPr>
          <w:jc w:val="center"/>
        </w:trPr>
        <w:tc>
          <w:tcPr>
            <w:tcW w:w="762" w:type="dxa"/>
            <w:vAlign w:val="center"/>
          </w:tcPr>
          <w:p w14:paraId="47908E94"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0FBAA819"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Λόγος πλευρών 16:9</w:t>
            </w:r>
          </w:p>
        </w:tc>
        <w:tc>
          <w:tcPr>
            <w:tcW w:w="1088" w:type="dxa"/>
            <w:tcMar>
              <w:top w:w="57" w:type="dxa"/>
              <w:left w:w="57" w:type="dxa"/>
              <w:bottom w:w="57" w:type="dxa"/>
              <w:right w:w="57" w:type="dxa"/>
            </w:tcMar>
            <w:vAlign w:val="center"/>
          </w:tcPr>
          <w:p w14:paraId="06CF82E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61DCA34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68704403"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44E4BD45" w14:textId="77777777" w:rsidTr="00B615A4">
        <w:trPr>
          <w:jc w:val="center"/>
        </w:trPr>
        <w:tc>
          <w:tcPr>
            <w:tcW w:w="762" w:type="dxa"/>
            <w:vAlign w:val="center"/>
          </w:tcPr>
          <w:p w14:paraId="0B244868"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09FA7203" w14:textId="77777777" w:rsidR="00797BD7" w:rsidRPr="00797BD7" w:rsidRDefault="00797BD7" w:rsidP="00797BD7">
            <w:pPr>
              <w:spacing w:after="0" w:line="240" w:lineRule="auto"/>
              <w:rPr>
                <w:rFonts w:eastAsia="Calibri"/>
                <w:kern w:val="2"/>
                <w:sz w:val="20"/>
                <w:szCs w:val="20"/>
                <w:lang w:eastAsia="zh-CN"/>
                <w14:ligatures w14:val="standardContextual"/>
              </w:rPr>
            </w:pPr>
            <w:r w:rsidRPr="00797BD7">
              <w:rPr>
                <w:rFonts w:eastAsia="Calibri"/>
                <w:kern w:val="2"/>
                <w:sz w:val="20"/>
                <w:szCs w:val="20"/>
                <w:lang w:eastAsia="zh-CN"/>
                <w14:ligatures w14:val="standardContextual"/>
              </w:rPr>
              <w:t>Γωνία θέασης ≥ 178° οριζόντια &amp; κάθετα</w:t>
            </w:r>
          </w:p>
        </w:tc>
        <w:tc>
          <w:tcPr>
            <w:tcW w:w="1088" w:type="dxa"/>
            <w:tcMar>
              <w:top w:w="57" w:type="dxa"/>
              <w:left w:w="57" w:type="dxa"/>
              <w:bottom w:w="57" w:type="dxa"/>
              <w:right w:w="57" w:type="dxa"/>
            </w:tcMar>
            <w:vAlign w:val="center"/>
          </w:tcPr>
          <w:p w14:paraId="67F4815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2A13569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42EE23EB"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674BE816" w14:textId="77777777" w:rsidTr="00B615A4">
        <w:trPr>
          <w:jc w:val="center"/>
        </w:trPr>
        <w:tc>
          <w:tcPr>
            <w:tcW w:w="762" w:type="dxa"/>
            <w:vAlign w:val="center"/>
          </w:tcPr>
          <w:p w14:paraId="163DE42C"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5F67393C" w14:textId="77777777" w:rsidR="00797BD7" w:rsidRPr="00797BD7" w:rsidRDefault="00797BD7" w:rsidP="00797BD7">
            <w:pPr>
              <w:spacing w:after="0" w:line="240" w:lineRule="auto"/>
              <w:rPr>
                <w:rFonts w:eastAsia="SimSun"/>
                <w:kern w:val="2"/>
                <w:sz w:val="20"/>
                <w:szCs w:val="20"/>
                <w:lang w:eastAsia="el-GR"/>
                <w14:ligatures w14:val="standardContextual"/>
              </w:rPr>
            </w:pPr>
            <w:r w:rsidRPr="00797BD7">
              <w:rPr>
                <w:rFonts w:eastAsia="SimSun"/>
                <w:kern w:val="2"/>
                <w:sz w:val="20"/>
                <w:szCs w:val="20"/>
                <w:lang w:eastAsia="el-GR"/>
                <w14:ligatures w14:val="standardContextual"/>
              </w:rPr>
              <w:t>Τύπος Σύνδεσης</w:t>
            </w:r>
            <w:r w:rsidRPr="00797BD7">
              <w:rPr>
                <w:rFonts w:eastAsia="Times New Roman"/>
                <w:bCs/>
                <w:sz w:val="20"/>
                <w:szCs w:val="20"/>
                <w:lang w:eastAsia="el-GR"/>
              </w:rPr>
              <w:t xml:space="preserve"> τουλάχιστον</w:t>
            </w:r>
            <w:r w:rsidRPr="00797BD7">
              <w:rPr>
                <w:rFonts w:eastAsia="SimSun"/>
                <w:kern w:val="2"/>
                <w:sz w:val="20"/>
                <w:szCs w:val="20"/>
                <w:lang w:eastAsia="el-GR"/>
                <w14:ligatures w14:val="standardContextual"/>
              </w:rPr>
              <w:t>:</w:t>
            </w:r>
          </w:p>
          <w:p w14:paraId="160B970E" w14:textId="77777777" w:rsidR="00797BD7" w:rsidRPr="00797BD7" w:rsidRDefault="00797BD7" w:rsidP="00782E73">
            <w:pPr>
              <w:numPr>
                <w:ilvl w:val="0"/>
                <w:numId w:val="5"/>
              </w:numPr>
              <w:spacing w:after="0" w:line="240" w:lineRule="auto"/>
              <w:contextualSpacing/>
              <w:rPr>
                <w:rFonts w:eastAsia="Times New Roman"/>
                <w:sz w:val="20"/>
                <w:szCs w:val="20"/>
                <w:lang w:eastAsia="el-GR"/>
              </w:rPr>
            </w:pPr>
            <w:r w:rsidRPr="00797BD7">
              <w:rPr>
                <w:rFonts w:eastAsia="SimSun"/>
                <w:sz w:val="20"/>
                <w:szCs w:val="20"/>
                <w:lang w:eastAsia="el-GR"/>
              </w:rPr>
              <w:t>1 x HDM</w:t>
            </w:r>
            <w:r w:rsidRPr="00797BD7">
              <w:rPr>
                <w:rFonts w:eastAsia="Times New Roman"/>
                <w:sz w:val="20"/>
                <w:szCs w:val="20"/>
                <w:lang w:eastAsia="el-GR"/>
              </w:rPr>
              <w:t>I 1.4</w:t>
            </w:r>
          </w:p>
          <w:p w14:paraId="55AEA8E9" w14:textId="77777777" w:rsidR="00797BD7" w:rsidRPr="00797BD7" w:rsidRDefault="00797BD7" w:rsidP="00782E73">
            <w:pPr>
              <w:numPr>
                <w:ilvl w:val="0"/>
                <w:numId w:val="5"/>
              </w:numPr>
              <w:spacing w:after="0" w:line="240" w:lineRule="auto"/>
              <w:contextualSpacing/>
              <w:rPr>
                <w:rFonts w:eastAsia="Times New Roman"/>
                <w:sz w:val="20"/>
                <w:szCs w:val="20"/>
                <w:lang w:eastAsia="el-GR"/>
              </w:rPr>
            </w:pPr>
            <w:r w:rsidRPr="00797BD7">
              <w:rPr>
                <w:rFonts w:eastAsia="Times New Roman"/>
                <w:sz w:val="20"/>
                <w:szCs w:val="20"/>
                <w:lang w:eastAsia="el-GR"/>
              </w:rPr>
              <w:t>1 x DP 1.2</w:t>
            </w:r>
          </w:p>
          <w:p w14:paraId="2892CEA9" w14:textId="77777777" w:rsidR="00797BD7" w:rsidRPr="00797BD7" w:rsidRDefault="00797BD7" w:rsidP="00782E73">
            <w:pPr>
              <w:numPr>
                <w:ilvl w:val="0"/>
                <w:numId w:val="5"/>
              </w:numPr>
              <w:spacing w:after="0" w:line="240" w:lineRule="auto"/>
              <w:contextualSpacing/>
              <w:rPr>
                <w:rFonts w:eastAsia="Times New Roman"/>
                <w:sz w:val="20"/>
                <w:szCs w:val="20"/>
                <w:lang w:eastAsia="el-GR"/>
              </w:rPr>
            </w:pPr>
            <w:r w:rsidRPr="00797BD7">
              <w:rPr>
                <w:rFonts w:eastAsia="Times New Roman"/>
                <w:sz w:val="20"/>
                <w:szCs w:val="20"/>
                <w:lang w:eastAsia="el-GR"/>
              </w:rPr>
              <w:t>4 x SS USB-Α</w:t>
            </w:r>
          </w:p>
          <w:p w14:paraId="230EDEF8" w14:textId="77777777" w:rsidR="00797BD7" w:rsidRPr="00797BD7" w:rsidRDefault="00797BD7" w:rsidP="00782E73">
            <w:pPr>
              <w:numPr>
                <w:ilvl w:val="0"/>
                <w:numId w:val="5"/>
              </w:numPr>
              <w:spacing w:after="0" w:line="240" w:lineRule="auto"/>
              <w:contextualSpacing/>
              <w:rPr>
                <w:rFonts w:eastAsia="Times New Roman"/>
                <w:sz w:val="20"/>
                <w:szCs w:val="20"/>
                <w:lang w:eastAsia="zh-CN"/>
              </w:rPr>
            </w:pPr>
            <w:r w:rsidRPr="00797BD7">
              <w:rPr>
                <w:rFonts w:eastAsia="Times New Roman"/>
                <w:sz w:val="20"/>
                <w:szCs w:val="20"/>
                <w:lang w:eastAsia="el-GR"/>
              </w:rPr>
              <w:t>1 x USB-Β</w:t>
            </w:r>
          </w:p>
        </w:tc>
        <w:tc>
          <w:tcPr>
            <w:tcW w:w="1088" w:type="dxa"/>
            <w:tcMar>
              <w:top w:w="57" w:type="dxa"/>
              <w:left w:w="57" w:type="dxa"/>
              <w:bottom w:w="57" w:type="dxa"/>
              <w:right w:w="57" w:type="dxa"/>
            </w:tcMar>
            <w:vAlign w:val="center"/>
          </w:tcPr>
          <w:p w14:paraId="0C8CA51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0AA52FE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7E2B89A1" w14:textId="77777777" w:rsidR="00797BD7" w:rsidRPr="00797BD7" w:rsidRDefault="00797BD7" w:rsidP="00797BD7">
            <w:pPr>
              <w:spacing w:after="0" w:line="240" w:lineRule="auto"/>
              <w:rPr>
                <w:rFonts w:eastAsia="Times New Roman"/>
                <w:sz w:val="20"/>
                <w:szCs w:val="20"/>
                <w:lang w:eastAsia="el-GR"/>
              </w:rPr>
            </w:pPr>
          </w:p>
        </w:tc>
      </w:tr>
      <w:tr w:rsidR="00797BD7" w:rsidRPr="00797BD7" w14:paraId="78CF8E74" w14:textId="77777777" w:rsidTr="00B615A4">
        <w:trPr>
          <w:jc w:val="center"/>
        </w:trPr>
        <w:tc>
          <w:tcPr>
            <w:tcW w:w="762" w:type="dxa"/>
            <w:vAlign w:val="center"/>
          </w:tcPr>
          <w:p w14:paraId="661384E8" w14:textId="77777777" w:rsidR="00797BD7" w:rsidRPr="00797BD7" w:rsidRDefault="00797BD7" w:rsidP="00782E73">
            <w:pPr>
              <w:numPr>
                <w:ilvl w:val="0"/>
                <w:numId w:val="18"/>
              </w:numPr>
              <w:spacing w:after="0" w:line="240" w:lineRule="auto"/>
              <w:contextualSpacing/>
              <w:rPr>
                <w:rFonts w:eastAsia="Times New Roman"/>
                <w:sz w:val="20"/>
                <w:szCs w:val="20"/>
                <w:lang w:eastAsia="zh-CN"/>
              </w:rPr>
            </w:pPr>
          </w:p>
        </w:tc>
        <w:tc>
          <w:tcPr>
            <w:tcW w:w="5045" w:type="dxa"/>
            <w:tcMar>
              <w:top w:w="57" w:type="dxa"/>
              <w:left w:w="57" w:type="dxa"/>
              <w:bottom w:w="57" w:type="dxa"/>
              <w:right w:w="57" w:type="dxa"/>
            </w:tcMar>
            <w:vAlign w:val="center"/>
          </w:tcPr>
          <w:p w14:paraId="15DEAE39"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bCs/>
                <w:sz w:val="20"/>
                <w:szCs w:val="20"/>
                <w:lang w:eastAsia="el-GR"/>
              </w:rPr>
              <w:t>Εγγύησης καλής λειτουργίας διάρκειας ≥ 3 ετών</w:t>
            </w:r>
          </w:p>
        </w:tc>
        <w:tc>
          <w:tcPr>
            <w:tcW w:w="1088" w:type="dxa"/>
            <w:tcMar>
              <w:top w:w="57" w:type="dxa"/>
              <w:left w:w="57" w:type="dxa"/>
              <w:bottom w:w="57" w:type="dxa"/>
              <w:right w:w="57" w:type="dxa"/>
            </w:tcMar>
            <w:vAlign w:val="center"/>
          </w:tcPr>
          <w:p w14:paraId="1ACE707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Mar>
              <w:top w:w="57" w:type="dxa"/>
              <w:left w:w="57" w:type="dxa"/>
              <w:bottom w:w="57" w:type="dxa"/>
              <w:right w:w="57" w:type="dxa"/>
            </w:tcMar>
            <w:vAlign w:val="center"/>
          </w:tcPr>
          <w:p w14:paraId="7CBC473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Mar>
              <w:top w:w="57" w:type="dxa"/>
              <w:left w:w="57" w:type="dxa"/>
              <w:bottom w:w="57" w:type="dxa"/>
              <w:right w:w="57" w:type="dxa"/>
            </w:tcMar>
            <w:vAlign w:val="center"/>
          </w:tcPr>
          <w:p w14:paraId="5E04CA3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6234A87"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4D98E17D"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D0F613B"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212190E"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B581B69"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E203F26"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19D8FBC9"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22EEFFF3"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1.8</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5DDDE20"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Πομπός μετάδοσης ψηφιακού σήματος HDMI μέσω CATx καλωδίου</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B9F4B16"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910868C"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A0696ED"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3DD6846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44000E6" w14:textId="77777777" w:rsidR="00797BD7" w:rsidRPr="00797BD7" w:rsidRDefault="00797BD7" w:rsidP="00782E73">
            <w:pPr>
              <w:numPr>
                <w:ilvl w:val="0"/>
                <w:numId w:val="19"/>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6F37D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BE2D7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E2F97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88E56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5389D3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9A23C48"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EF805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1AFF1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B9EB4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82EFD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09F299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7F34B92"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A71A0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Διάταξη που υποστηρίζει την ψηφιακή μετάδοση πάνω από συνεστραμμένα ζεύγη για τη μεταφορά σημάτων ήχου, βίντεο και ελέγχου, μέσω θωρακισμένου καλωδίου CAT6Α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9E26E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484EB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002BD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151688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50AF55F"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7418D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αναλύσεις μέχρι 4096 x 2160 στα 60Hz για δειγματοληψία χρώματος 4:4:4 με μέγιστο βάθος τα 8 bit ανά χρώμα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EA26C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DE9A5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D4446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4863CE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B24FC74"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F5EB6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Δυνατότητα μετάδοσης σήματος σε απόσταση τουλάχιστον 100m</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555CA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D1863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176B9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04C5F8A"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CDADEE7"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A6293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Τύποι σήματος HDMI, HDCP</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88395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0D6D7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2D4F6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77D77C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CF9F64A"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6A67D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ρυθμό μετάδοσης βίντεο στα 18Gbps (6Gbps ανά χρώμα)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1DD5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9C423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A614E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DB841B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367EEAC"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3C01D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είσοδο σήματος video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20832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536EE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D1FBD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AA3088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0BE3A63"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D2BC4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έξοδο βρόγχου σήματος βίντεο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8D171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BB31B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6EC5B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5F4552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B8A9B66"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78840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διασυνδέεται με τον δέκτη μέσω θύρας RJ-45</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6DD0A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EA041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AB980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E8450C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973A8BD"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1D1FE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επαφή μεταφοράς σειριακής θύρας RS-232</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5D67B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618570"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491A5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96256A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51C901C"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D1282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θύρα ελέγχου USB-C στην πρόσοψη</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FE8A4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0AC5E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56936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2E3F5D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CA3E66B" w14:textId="77777777" w:rsidR="00797BD7" w:rsidRPr="00797BD7" w:rsidRDefault="00797BD7" w:rsidP="00782E73">
            <w:pPr>
              <w:numPr>
                <w:ilvl w:val="0"/>
                <w:numId w:val="19"/>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CB59D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430F3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AC411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4B114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E10170B"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2E5A1EFB"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lastRenderedPageBreak/>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26344BF"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5512AC1"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5E20002"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A273B05"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61447E4E"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3A50CDE0"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1.9</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8F6CBCA"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Δέκτης μετάδοσης ψηφιακού σήματος HDMI μέσω CATx καλωδίου</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EF4CDD0"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4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0887EB3"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F718693"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0ACBC266"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BAE6C6D" w14:textId="77777777" w:rsidR="00797BD7" w:rsidRPr="00797BD7" w:rsidRDefault="00797BD7" w:rsidP="00782E73">
            <w:pPr>
              <w:numPr>
                <w:ilvl w:val="0"/>
                <w:numId w:val="20"/>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824F44"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27A9F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B110E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E3088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298345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5ED66F2"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932BF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0AFC6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81A21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33CEF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800E50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41DFB66"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425E8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Διάταξη που υποστηρίζει την ψηφιακή λήψη πάνω από συνεστραμμένα ζεύγη για τη μεταφορά σημάτων ήχου, βίντεο και ελέγχου, μέσω θωρακισμένου καλωδίου CAT6Α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325A0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B3D24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968F3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03917A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5602D24"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B09D0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αναλύσεις μέχρι 4096 x 2160 στα 60Hz για δειγματοληψία χρώματος 4:4:4 με μέγιστο βάθος τα 8bit ανά χρώμα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845B4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AD73F3"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4618F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63FD25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94CF333"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1AD8D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Δυνατότητα μετάδοσης σήματος σε απόσταση τουλάχιστον 100m</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FDD73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35756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E5BAE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1D029E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97408D9"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84591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Τύποι σήματος HDMI, HDCP</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5B265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DAC70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120ED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273F2C3"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9E3FD3A"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76550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ρυθμό μετάδοσης βίντεο στα 18Gbps (6Gbps ανά χρώμα)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A9389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ED28D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4573B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3A4462A"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5351C26"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85BAA4"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έξοδο σήματος video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56017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821A0C"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2E41E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6CE04A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0249904"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0F0D8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έξοδο σήματος ήχου αναλογικού τύπου stereo, ισορροπημένου ή μη</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872DD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F7631C"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A1EB5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34EE5F3"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8946BC7"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F7A29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διασυνδέεται με τον πομπό μέσω θύρας RJ-45</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25208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5E5C5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0992B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33474B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4D88932"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142EE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επαφή μεταφοράς σειριακής θύρας RS-232</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58822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84EB8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4C751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E5861E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E6E01B7"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44D20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θύρα ελέγχου USB-C στην πρόσοψη</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39220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DBC3E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F67E4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92E514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FB1E15F" w14:textId="77777777" w:rsidR="00797BD7" w:rsidRPr="00797BD7" w:rsidRDefault="00797BD7" w:rsidP="00782E73">
            <w:pPr>
              <w:numPr>
                <w:ilvl w:val="0"/>
                <w:numId w:val="20"/>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1FC14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47348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B740E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412B7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1689E45"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50EFBADF"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7E0E6D0"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A037F53"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3384ABF"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198790D"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6BA5D1BD"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358C9FE6"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1.10</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EDF0FE5"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Collaboration &amp; Presentation Switcher</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E71C01F"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CE44FE2"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DD97D3A"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161A661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36C3E4A"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9E75D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1AEA6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A0629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F3128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97D373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DCB37CE"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289D3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236C5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FF418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80E92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16DE5F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3BCF03C"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58F5C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Μεταγωγέας παρουσιάσεων και συνεργασίας κατ’ ελάχιστον 3 εισόδων αποτελούμενες από USB, HDMI &amp; USB-C ή καλύτερο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DAA8A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8570E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48298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EED5F8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01B872C"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1D926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κατ’ ελάχιστον 3 εισόδους USB HOST, female, 2 x USB 3.2 type B &amp; 1 x USB type C</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8662B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85021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ADBB0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3B59BC9"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37773CD"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A22F3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κατ’ ελάχιστον 5 εισόδους USB DEVICE, 2 x USB 3.2 type A &amp; 3 x USB 2.0 type A</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F9AC6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58462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87683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0F0F783"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9264264"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CDBE0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κατ’ ελάχιστον 3 εισόδους βίντεο, 2 x HDMI 2.0 &amp; 1 x DP 1.2 USB-C</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00329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A1A41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21135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140490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7540175"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C8A71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κατ’ ελάχιστον 1 έξοδο βίντεο, 1 x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BE1A0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F8889C"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9D7FE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4D37D16"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A3DC33D"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78027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μετάδοση βίντεο ανάλυσης τουλάχιστον 4096 x 2160 @ 60Hz, 4:4:4, 8bit</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04045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269D40"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6B637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D704B8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07278F3"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96F8D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μέγιστο ρυθμό μετάδοσης 18Gbps (6Gbps/color)</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D42B0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83F28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FCF5D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916367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80DDDF2"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08625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αναλύσεις βίντεο μέχρι και 1080p@120Hz ή 4K@60Hz ή καλύτερο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B1336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0E4FD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1A896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7A7A09B"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4356634"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9E97F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φορμά βίντεο τουλάχιστον YCbCr &amp; RGB</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394FC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B645C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A0D8B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06264B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4C91AE6"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19B31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τα πρότυπα HDR κατ’ ελάχιστον:</w:t>
            </w:r>
          </w:p>
          <w:p w14:paraId="2EF7278F"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HDR 10</w:t>
            </w:r>
          </w:p>
          <w:p w14:paraId="5AB55C03"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HDR 10+</w:t>
            </w:r>
          </w:p>
          <w:p w14:paraId="7A97BF5F"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Dolby Vision</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95890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B6085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6AB9A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C0E421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9BF6B5F"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86E4A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τα πρότυπα βίντεο κατ’ ελάχιστον:</w:t>
            </w:r>
          </w:p>
          <w:p w14:paraId="74FE4C34"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HDMI 2.0b</w:t>
            </w:r>
          </w:p>
          <w:p w14:paraId="5ABE64FE"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DVI 1.0</w:t>
            </w:r>
          </w:p>
          <w:p w14:paraId="55355916"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HDCP 1.x</w:t>
            </w:r>
          </w:p>
          <w:p w14:paraId="7AA781A5"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HDCP 2.3</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25A34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F5E33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1B6C1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073CDE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A0930F6"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A81C5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τα πρότυπα USB κατ’ ελάχιστον:</w:t>
            </w:r>
          </w:p>
          <w:p w14:paraId="055420AF"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xHCI</w:t>
            </w:r>
          </w:p>
          <w:p w14:paraId="07767C58"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EHCI</w:t>
            </w:r>
          </w:p>
          <w:p w14:paraId="678CFA3B"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OHCI/UHCI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68A77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ED47A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E2160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08E763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5AEFC13"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0920C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θύρα δικτύου Ethernet, 10/100Base-T</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3B046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25A1C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BC943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6914E4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45A0853"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FE4B0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θύρα USB &amp; COM για έλεγχο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90C3C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B27AC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1D494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CB4D9D9"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F760FE7" w14:textId="77777777" w:rsidR="00797BD7" w:rsidRPr="00797BD7" w:rsidRDefault="00797BD7" w:rsidP="00782E73">
            <w:pPr>
              <w:numPr>
                <w:ilvl w:val="0"/>
                <w:numId w:val="21"/>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4CFDA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AB458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9855C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20143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E7E037E"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51163F6F"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D8C6ADA"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EEC0BC1"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08BCDCB"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E62C721"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2D3BEB0B"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7358F60D"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1.11</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6E44589"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Σύστημα ασύρματης παρουσίασης BYOD &amp; Webconference</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E4C7980"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6DE1073"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029C374"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044FC07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EB4DDC9"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AD4B3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2BB66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0262F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9A8E3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D5A944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29628FC"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AF0A0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20E7D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6B1B8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0B6CD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4BE4BB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6F70F0F"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096CD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υποστηρίζονται κατ’ ελάχιστον τα παρακάτω λειτουργικά συστήματα:</w:t>
            </w:r>
          </w:p>
          <w:p w14:paraId="47A07ADF"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Windows 10 και μετέπειτα</w:t>
            </w:r>
          </w:p>
          <w:p w14:paraId="72969AE5"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macOS 11 και μετέπειτα</w:t>
            </w:r>
          </w:p>
          <w:p w14:paraId="16C133E3"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Android v11 και μετέπειτα (για το application)</w:t>
            </w:r>
          </w:p>
          <w:p w14:paraId="0CF04623"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iOS 14 και μετέπειτα (για το application)</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BF68C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249A9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4BD1D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4BA616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36CB707"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B65CD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Θύρες εξόδου βίντεο:</w:t>
            </w:r>
          </w:p>
          <w:p w14:paraId="4B136629" w14:textId="77777777" w:rsidR="00797BD7" w:rsidRPr="00797BD7" w:rsidRDefault="00797BD7" w:rsidP="00782E73">
            <w:pPr>
              <w:numPr>
                <w:ilvl w:val="0"/>
                <w:numId w:val="22"/>
              </w:numPr>
              <w:spacing w:after="0" w:line="240" w:lineRule="auto"/>
              <w:contextualSpacing/>
              <w:rPr>
                <w:rFonts w:eastAsia="Times New Roman"/>
                <w:bCs/>
                <w:sz w:val="20"/>
                <w:szCs w:val="20"/>
                <w:lang w:eastAsia="el-GR"/>
              </w:rPr>
            </w:pPr>
            <w:r w:rsidRPr="00797BD7">
              <w:rPr>
                <w:rFonts w:eastAsia="Times New Roman"/>
                <w:bCs/>
                <w:sz w:val="20"/>
                <w:szCs w:val="20"/>
                <w:lang w:eastAsia="el-GR"/>
              </w:rPr>
              <w:t>HDMI 1.4b, 4K UHD @ 30Hz</w:t>
            </w:r>
          </w:p>
          <w:p w14:paraId="4243217D" w14:textId="77777777" w:rsidR="00797BD7" w:rsidRPr="00797BD7" w:rsidRDefault="00797BD7" w:rsidP="00782E73">
            <w:pPr>
              <w:numPr>
                <w:ilvl w:val="0"/>
                <w:numId w:val="22"/>
              </w:numPr>
              <w:spacing w:after="0" w:line="240" w:lineRule="auto"/>
              <w:contextualSpacing/>
              <w:rPr>
                <w:rFonts w:eastAsia="Times New Roman"/>
                <w:bCs/>
                <w:sz w:val="20"/>
                <w:szCs w:val="20"/>
                <w:lang w:eastAsia="el-GR"/>
              </w:rPr>
            </w:pPr>
            <w:r w:rsidRPr="00797BD7">
              <w:rPr>
                <w:rFonts w:eastAsia="Times New Roman"/>
                <w:bCs/>
                <w:sz w:val="20"/>
                <w:szCs w:val="20"/>
                <w:lang w:eastAsia="el-GR"/>
              </w:rPr>
              <w:t>USB-C DP 1.2</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68962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54EC3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F6237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40A1E0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D373423"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D7F17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Έξοδοι ήχου HDMI, USB</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57386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1B768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9FBC5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795365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32E5E4F"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E4FB4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πρωτόκολλο ασύρματο δικτύου IEEE 802.11 a/g/n/ac τουλάχιστον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87BE6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A18FA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10BFA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C8904A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251BAA8"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72BB2F"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ασύρματες μπάντες 2.4GHz &amp; 5GHz</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83F97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05A8E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2CECE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0F193D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F835CA5"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85FCB4"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πρωτόκολλα ταυτοποίησης κατ’ ελάχιστον:</w:t>
            </w:r>
          </w:p>
          <w:p w14:paraId="183C92A2"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WPA2-PSK stand-alone mode</w:t>
            </w:r>
          </w:p>
          <w:p w14:paraId="66D21376" w14:textId="77777777" w:rsidR="00797BD7" w:rsidRPr="00797BD7" w:rsidRDefault="00797BD7" w:rsidP="00782E73">
            <w:pPr>
              <w:numPr>
                <w:ilvl w:val="0"/>
                <w:numId w:val="5"/>
              </w:numPr>
              <w:spacing w:after="0" w:line="240" w:lineRule="auto"/>
              <w:contextualSpacing/>
              <w:rPr>
                <w:rFonts w:eastAsia="Times New Roman"/>
                <w:bCs/>
                <w:sz w:val="20"/>
                <w:szCs w:val="20"/>
                <w:lang w:val="en-US" w:eastAsia="el-GR"/>
              </w:rPr>
            </w:pPr>
            <w:r w:rsidRPr="00797BD7">
              <w:rPr>
                <w:rFonts w:eastAsia="Times New Roman"/>
                <w:bCs/>
                <w:sz w:val="20"/>
                <w:szCs w:val="20"/>
                <w:lang w:val="en-US" w:eastAsia="el-GR"/>
              </w:rPr>
              <w:t>WPA2-PSK / IEEE 802.1X network mode</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41821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2784B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1C3A3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0701D7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EC08040"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04DECF"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μέγιστη απόσταση μεταξύ μπουτόν και βάσης 30m τουλάχιστον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E4709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BFE59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D8779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12B3EA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8264621"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5D1DF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θύρες ελέγχου / δεδομένων κατ’ ελάχιστον:</w:t>
            </w:r>
          </w:p>
          <w:p w14:paraId="0252FBCD"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USB-C 3.0</w:t>
            </w:r>
          </w:p>
          <w:p w14:paraId="44929900"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USB-A 3.0</w:t>
            </w:r>
          </w:p>
          <w:p w14:paraId="47047150"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LAN</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7BF28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136D5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57B0E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187852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30F5C3F"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528C9E" w14:textId="77777777" w:rsidR="00797BD7" w:rsidRPr="00797BD7" w:rsidRDefault="00797BD7" w:rsidP="00797BD7">
            <w:pPr>
              <w:spacing w:after="0" w:line="240" w:lineRule="auto"/>
              <w:rPr>
                <w:rFonts w:eastAsia="Times New Roman"/>
                <w:bCs/>
                <w:sz w:val="20"/>
                <w:szCs w:val="20"/>
                <w:lang w:val="en-US" w:eastAsia="el-GR"/>
              </w:rPr>
            </w:pPr>
            <w:r w:rsidRPr="00797BD7">
              <w:rPr>
                <w:rFonts w:eastAsia="Times New Roman"/>
                <w:bCs/>
                <w:sz w:val="20"/>
                <w:szCs w:val="20"/>
                <w:lang w:eastAsia="el-GR"/>
              </w:rPr>
              <w:t>Να</w:t>
            </w:r>
            <w:r w:rsidRPr="00797BD7">
              <w:rPr>
                <w:rFonts w:eastAsia="Times New Roman"/>
                <w:bCs/>
                <w:sz w:val="20"/>
                <w:szCs w:val="20"/>
                <w:lang w:val="en-US" w:eastAsia="el-GR"/>
              </w:rPr>
              <w:t xml:space="preserve"> </w:t>
            </w:r>
            <w:r w:rsidRPr="00797BD7">
              <w:rPr>
                <w:rFonts w:eastAsia="Times New Roman"/>
                <w:bCs/>
                <w:sz w:val="20"/>
                <w:szCs w:val="20"/>
                <w:lang w:eastAsia="el-GR"/>
              </w:rPr>
              <w:t>υποστηρίζει</w:t>
            </w:r>
            <w:r w:rsidRPr="00797BD7">
              <w:rPr>
                <w:rFonts w:eastAsia="Times New Roman"/>
                <w:bCs/>
                <w:sz w:val="20"/>
                <w:szCs w:val="20"/>
                <w:lang w:val="en-US" w:eastAsia="el-GR"/>
              </w:rPr>
              <w:t xml:space="preserve"> Google Cast, Miracast &amp; Airplay</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E957E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DEE05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520B4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EB965A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70CD5C9"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72299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με ένα πρόσθετο σύνδεσης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B2F1E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F6250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F71A5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A4CF1F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97E65EE"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192B4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θύρα δικτύου Ethernet 1Gbit</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9D6DF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90D1FC"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D4730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E667C29"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4EC3DB7"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08885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Μέγιστο επίπεδο θορύβου 25dBA @ 0-30°C</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63835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B2859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BC85D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169906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CB63DFC"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74C79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Μέγιστο επίπεδο θορύβου 30dBA @ 30-40°C</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19939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3F05D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D076C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63C757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9D6813D" w14:textId="77777777" w:rsidR="00797BD7" w:rsidRPr="00797BD7" w:rsidRDefault="00797BD7" w:rsidP="00782E73">
            <w:pPr>
              <w:numPr>
                <w:ilvl w:val="0"/>
                <w:numId w:val="23"/>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28BA4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7E393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64BDA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CC99F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F9F2E27"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68727DE3"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B5467C0"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01CF503"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1F039C6"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7E537EB"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6EA5BFE4"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78BA6AB4"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1.12</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29C61BF"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Συσκευή καταγραφής / ζωντανής μετάδοσης</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45E94A8"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B79DAAF"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CC72366"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1C8BA14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7BF84BD"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542AB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F68E9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C8D28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4079C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555152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3B600AC"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4499F4"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D30CD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9F8C55"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D793F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AAE4B6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C19FEBE"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4E9CF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Μεταγωγέας και διαβαθμιστής (scaler) εικόνας τουλάχιστον πέντε εισόδων και μιας εξόδου με δύο στερεοφωνικές εισόδους ήχου, δυνατότητα καταγραφής σε αποθηκευτικό μέσο και δικτυακής διανομής περιεχομένου (streaming).</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E940D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697B6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AF1B1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E39E3D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B902575"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F9CE5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streaming κατ’ ελάχιστον τριών σημάτων video διαφορετικής ανάλυσης μεταξύ 512x288 και 1080p/30fps ταυτόχρονα.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6D114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3DBE4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BA1EB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FDF1A66"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DE5BABE"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39E17F"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Είσοδοι βίντεο:</w:t>
            </w:r>
          </w:p>
          <w:p w14:paraId="248C69C7"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3 HDMI (HDCP συμμορφούμενες)</w:t>
            </w:r>
          </w:p>
          <w:p w14:paraId="39C2CA51"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component video / composite video</w:t>
            </w:r>
          </w:p>
          <w:p w14:paraId="00D84E4C"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Ψηφιακή SDI (προαιρετικά)</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4072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7D4CF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FE827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F9E841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D0495F2"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F9250D"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Έξοδοι βίντεο:</w:t>
            </w:r>
          </w:p>
          <w:p w14:paraId="180F5026"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HDMI</w:t>
            </w:r>
          </w:p>
          <w:p w14:paraId="1E826EEA"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RJ-45 (streaming)</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E5C7D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2FA1B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5B24C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22545B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F3F319D"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5F2F2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Είσοδοι Ήχου:</w:t>
            </w:r>
          </w:p>
          <w:p w14:paraId="5CA099D9"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2 Αναλογικές στερεοφωνικές, balanced ή unbalanced σήματα επιπέδου line ≤+18dBu</w:t>
            </w:r>
          </w:p>
          <w:p w14:paraId="183AF9E5"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3 ψηφιακές στερεοφωνικές έπειτα από απενσωμάτωση του ήχου του σήματος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91746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2C2FD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345EC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2DF853B"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AF18C79"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A6E0D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Έξοδοι Ήχου:</w:t>
            </w:r>
          </w:p>
          <w:p w14:paraId="400D4F22"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Αναλογική στερεοφωνική που παραδίδει σήματα τύπου line balanced ή unbalanced</w:t>
            </w:r>
          </w:p>
          <w:p w14:paraId="59A1A4E4"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ψηφιακή στερεοφωνική (ενσωματωμένος ήχος στο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3F9AF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29C5C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957CB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636FDA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406D3BF"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F5F96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Αναλύσεις video σημάτων εισόδου:</w:t>
            </w:r>
          </w:p>
          <w:p w14:paraId="5B6E25BB"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640x480 έως 1920x1200</w:t>
            </w:r>
          </w:p>
          <w:p w14:paraId="2BAA690D"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480p, 480i</w:t>
            </w:r>
          </w:p>
          <w:p w14:paraId="438CE3B3"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576p, 720p</w:t>
            </w:r>
          </w:p>
          <w:p w14:paraId="0F082AEA"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1080i, 1080p</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63012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307DE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5AD1F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03D3D4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6ACC2BD"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B7777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Δειγματοληψία σημάτων video με βάθος 8,10 ή 12bit ανά κανάλι</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6E1F6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B7043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287C8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3048FE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86398AA"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E4987D"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 xml:space="preserve">Ψηφιακή επεξεργασία σημάτων video με βάθος 8 bit και χρωματική δειγματοληψία 4:2:2 </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BAB66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F4295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E3CB8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2E4BFAE"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110724B"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FD92FD"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Κωδικοποίηση/συμπίεση video εξόδου:</w:t>
            </w:r>
          </w:p>
          <w:p w14:paraId="60FCFBC1"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H.264/AVC σε ρυθμούς μετάδοσης μεταξύ 200kbps και 10Mbps</w:t>
            </w:r>
          </w:p>
          <w:p w14:paraId="64530117"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Ρυθμός ανανέωσης καρέ έως 30fps</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5DB15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6A06B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91653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C52A446"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C9A41BC"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D8CD1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Αναλύσεις διαβαθμισμένων video σημάτων εξόδου:</w:t>
            </w:r>
          </w:p>
          <w:p w14:paraId="3C40FF0A"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512x288, 1024x768, 1280x1024</w:t>
            </w:r>
          </w:p>
          <w:p w14:paraId="2484FD13"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480p, 720p, 1080p</w:t>
            </w:r>
          </w:p>
          <w:p w14:paraId="1CED7E99"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lastRenderedPageBreak/>
              <w:t>Επιλεγόμενη από το χρήστη</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1E6C0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22339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21D76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5581DC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975014C"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BFA1C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Κωδικοποίηση ήχου στερεοφωνική AAC-LC MPEG-4 σε ρυθμούς μετάδοσης μεταξύ 80 kbps - 320kbps και συχνότητες δειγματοληψίας 44kHz και 48kHz (σε βάθος 16bit)</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AEB2C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0D417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94CBB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DC4DF9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07A024E"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B71C9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Δικτυακή διεπαφή 10/100/1000 Ethernet RJ45</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D1884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66E6E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B64D6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B127D69"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4C32010"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B1EF1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Τύποι δικτυακής διανομής unicast / multicast:</w:t>
            </w:r>
          </w:p>
          <w:p w14:paraId="312E00B3" w14:textId="77777777" w:rsidR="00797BD7" w:rsidRPr="00797BD7" w:rsidRDefault="00797BD7" w:rsidP="00797BD7">
            <w:pPr>
              <w:spacing w:after="0" w:line="240" w:lineRule="auto"/>
              <w:rPr>
                <w:rFonts w:eastAsia="Times New Roman"/>
                <w:bCs/>
                <w:sz w:val="20"/>
                <w:szCs w:val="20"/>
                <w:lang w:val="en-US" w:eastAsia="el-GR"/>
              </w:rPr>
            </w:pPr>
            <w:r w:rsidRPr="00797BD7">
              <w:rPr>
                <w:rFonts w:eastAsia="Times New Roman"/>
                <w:bCs/>
                <w:sz w:val="20"/>
                <w:szCs w:val="20"/>
                <w:lang w:val="en-US" w:eastAsia="el-GR"/>
              </w:rPr>
              <w:t xml:space="preserve">MPEG-TS, RTSP, RTCP, RTMP, </w:t>
            </w:r>
            <w:r w:rsidRPr="00797BD7">
              <w:rPr>
                <w:rFonts w:eastAsia="Times New Roman"/>
                <w:bCs/>
                <w:sz w:val="20"/>
                <w:szCs w:val="20"/>
                <w:lang w:eastAsia="el-GR"/>
              </w:rPr>
              <w:t>μέσω</w:t>
            </w:r>
            <w:r w:rsidRPr="00797BD7">
              <w:rPr>
                <w:rFonts w:eastAsia="Times New Roman"/>
                <w:bCs/>
                <w:sz w:val="20"/>
                <w:szCs w:val="20"/>
                <w:lang w:val="en-US" w:eastAsia="el-GR"/>
              </w:rPr>
              <w:t xml:space="preserve"> Streaming Server </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DDA77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6E9BA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55650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914905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F620F3F"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EF9F2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Υποστηριζόμενα πρωτόκολλα:</w:t>
            </w:r>
          </w:p>
          <w:p w14:paraId="66B98F0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IGMPv3, IP, UDP, SSL, DHCP, HTTP, HTTPS, RTP, RTSP, SNMP V2, SAP, SDP, QoS, NTPv4</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B0128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C36D8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4CCB0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28ED3DE"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4F37064"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2B8B0A"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ενσωματωμένη αποθηκευτική μονάδα SSD (για λόγους ταχύτητας προσπέλασης δεδομένων)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81C8E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04868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A9CF9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E815CE6"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C629B9B"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F8466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παρέχει δυνατότητα διασύνδεσης εξωτερικών αποθηκευτικών μονάδων USB με διαμόρφωση FAT32, NTFS, VFAT, EXT2, EXT3, EXT4</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B0AC2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C89DB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568D8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DF985C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3D5B501"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8DABD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Τύποι αποθήκευσης αρχείων:</w:t>
            </w:r>
          </w:p>
          <w:p w14:paraId="2E067E6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MP4 (Η.264 -AAC), JPEG, JSON, XML της ίδιας ανάλυσης και ρυθμού ανανέωσης καρέ με το διανεμόμενο περιεχόμενο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2CBFD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C957D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3B31F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0BB745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88F3A4E"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BC8F9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παρέχει τη δυνατότητα διασύνδεσης πληκτρολογίου και ποντικιού μέσω USB</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DD51B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95E793"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E1CE7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493FB6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26A1846"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320EE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παρέχει ξεχωριστή διεπαφή USB για την παραμετροποίηση του</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7247E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3CA5B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AF5D1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36494A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C1F638C"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3ACB4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παρέχει τη δυνατότητα τυπικής διαχείρισης, ελέγχου και εποπτείας μέσω ενσωματωμένης ή πρόσθετης οθόνης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94247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482813"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362CE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32FAA3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4A66C49" w14:textId="77777777" w:rsidR="00797BD7" w:rsidRPr="00797BD7" w:rsidRDefault="00797BD7" w:rsidP="00782E73">
            <w:pPr>
              <w:numPr>
                <w:ilvl w:val="0"/>
                <w:numId w:val="24"/>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94DBC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C1128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F1853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90483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3C06DD3"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06A1F552"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E4D0FA7"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D5E2A5F"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08C5AE6"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38801F9"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6A7ACA26"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5841EC40"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1.13</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41140B8"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Διανομέας Ενισχυτής σήματος HDMI μέσω CATx καλωδίου</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4ECBB25"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8D44E4A"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3CC2A2D"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1AB0B5E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3AA10CA"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52C7F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CDF32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F5B6E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77457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178550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83E55CE"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6E63E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FA706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B5F13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F3726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796C741"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0619F58"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2AAB3D"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Διάταξη που υποστηρίζει την ψηφιακή επέκταση και διανομή πάνω από συνεστραμμένα ζεύγη για τη μεταφορά σημάτων ήχου, βίντεο και ελέγχου, μέσω θωρακισμένου καλωδίου CATx</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F82CC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DBDF63"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1598E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DFC1CC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E66E873"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F0437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αναλύσεις μέχρι 4096 x 2160 στα 30Hz για δειγματοληψία χρώματος 4:4:4 με μέγιστο βάθος τα 8 bit ανά χρώμα κατ’ ελάχιστον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59153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8F582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3608C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084E80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BE9C222"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C96E4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Δυνατότητα μετάδοσης σήματος σε απόσταση τουλάχιστον 70m (1080p@60Hz)</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98E1D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1D414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5E663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6B00463"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5C66BD3"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234D4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Τύποι σήματος HDMI, HDCP</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59600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C603A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87C57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0B77EA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9A4F161"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CCDE8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ρυθμό μετάδοσης βίντεο HDMI στα 10.2Gbps (3.4Gbps ανά χρώμα)</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825F3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8B062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783C8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DA445C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A83BF6A"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53160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τουλάχιστον 1 είσοδο σήματος βίντεο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82068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41D06D"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E5957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B922CA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215E90B"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9A073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τοπική έξοδο σήματος βίντεο HDMI</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148A7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12141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9963B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CEF9D1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1C7FB14"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F8042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διαθέτει τουλάχιστον 4 εξόδους σημάτων βίντεο τύπου DTP</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C36C5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1FECF2"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D1C14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0D3CE6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F69C029"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FDD21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Οι έξοδοι DTP να είναι συμβατές με συσκευές που υποστηρίζουν τουλάχιστον το πρότυπο HDBase-T</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70A29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1AD24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01A99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6051D06"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8A17F36"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9A0CE4"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μεταφορά σημάτων σειριακής θύρας RS-232</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ED4B3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6C36C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7E656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273666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4D374BA5"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5DC8F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υποστηρίζει μεταφορά σημάτων θύρας IR</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F3854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4C843B"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798F1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B11CECD"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02B8F34" w14:textId="77777777" w:rsidR="00797BD7" w:rsidRPr="00797BD7" w:rsidRDefault="00797BD7" w:rsidP="00782E73">
            <w:pPr>
              <w:numPr>
                <w:ilvl w:val="0"/>
                <w:numId w:val="25"/>
              </w:numPr>
              <w:spacing w:after="0" w:line="240" w:lineRule="auto"/>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2169F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EA61A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B00293"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5FBE3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C487E94"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0537617F"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8A40281"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700DFA4"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79042B6"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45C1970"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4B932F0B"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642CEA00"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1.14</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A19F3F8"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Βοηθητικές οθόνες τύπου Α</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0B12F22"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2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86A1479"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8A06017"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34297F0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88086EB"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C4E1FB"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1E104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63798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3A85B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AFA2CB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6F9E696"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0FDC30"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7EF32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43179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C5EB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512F91E"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A91E541"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14F615"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Διαγώνιος ≥ 55"</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316D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317B5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56915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D7BBAD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3EBF0CB"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8156D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Ανάλυση ≥ 3840x2160</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EE423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6E067A"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FB446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C2D5AD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EBCD13C"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B3A491"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Εύκολη τοποθέτηση οριζοντίως ή καθέτως με σχεδιασμό ενιαίου περιμετρικού περιθωρίου</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BD2A3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0A3EA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1253F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8A468BB"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302D806"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2649E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Ενσωματωμένος αισθητήρας φωτεινότητας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EEEA9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AA15B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10FC1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CD1AF14"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652AE5F"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F81D3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Φωτεινότητα ≥ 350nits</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85DBB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4AC450"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59F9D1"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93A58E3"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336582D"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E17BE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Δυνατότητα απομακρυσμένου ελέγχου</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5A562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A81A3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01A59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829C5EE"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2E70DDCC"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F9B313"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Προσαρμοζόμενη θέαση</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57C32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E7AF66"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40C74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0B8397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59B452D"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B9CA2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Εξελιγμένη αρχιτεκτονική ασφάλειας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8D2F4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5BB354"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FB4CA6"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FA0DD8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680ACA5"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6C14DF"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Τύπος Σύνδεσης τουλάχιστον:</w:t>
            </w:r>
          </w:p>
          <w:p w14:paraId="5A69B488"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3 x HDMI</w:t>
            </w:r>
          </w:p>
          <w:p w14:paraId="243FB99F"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2 x RS-232C (in &amp; out)</w:t>
            </w:r>
          </w:p>
          <w:p w14:paraId="3BC0D809"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2 x USB</w:t>
            </w:r>
          </w:p>
          <w:p w14:paraId="702CB1D9"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audio out</w:t>
            </w:r>
          </w:p>
          <w:p w14:paraId="7DAFD733"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LAN</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DFCC0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A2A57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B2DBA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1D73EE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9601BD3"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1850EF"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περιλαμβάνει ειδική επίτοιχη βάση στήριξης κατάλληλη για το συγκεκριμένο μοντέλο και το σημείο τοποθέτησης.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E5AE2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56D30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EA8AB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CA072F5"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99604C2" w14:textId="77777777" w:rsidR="00797BD7" w:rsidRPr="00797BD7" w:rsidRDefault="00797BD7" w:rsidP="00782E73">
            <w:pPr>
              <w:numPr>
                <w:ilvl w:val="0"/>
                <w:numId w:val="26"/>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41473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55E06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8F681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99716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85A6C39"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D9D9D9"/>
            <w:vAlign w:val="center"/>
          </w:tcPr>
          <w:p w14:paraId="0266E21F"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5045"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FFD6CD2" w14:textId="77777777" w:rsidR="00797BD7" w:rsidRPr="00797BD7" w:rsidRDefault="00797BD7" w:rsidP="00797BD7">
            <w:pPr>
              <w:spacing w:after="0" w:line="240" w:lineRule="auto"/>
              <w:rPr>
                <w:rFonts w:eastAsia="Times New Roman"/>
                <w:b/>
                <w:bCs/>
                <w:sz w:val="18"/>
                <w:szCs w:val="18"/>
                <w:lang w:eastAsia="el-GR"/>
              </w:rPr>
            </w:pPr>
            <w:r w:rsidRPr="00797BD7">
              <w:rPr>
                <w:rFonts w:eastAsia="Times New Roman"/>
                <w:b/>
                <w:bCs/>
                <w:sz w:val="18"/>
                <w:szCs w:val="18"/>
                <w:lang w:eastAsia="el-GR"/>
              </w:rPr>
              <w:t>ΠΕΡΙΓΡΑΦΗ / ΠΡΟΔΙΑΓΡΑΦΗ</w:t>
            </w:r>
          </w:p>
        </w:tc>
        <w:tc>
          <w:tcPr>
            <w:tcW w:w="1088"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844788C"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2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5D195E8"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3"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470D9A6" w14:textId="77777777" w:rsidR="00797BD7" w:rsidRPr="00797BD7" w:rsidRDefault="00797BD7" w:rsidP="00797BD7">
            <w:pPr>
              <w:spacing w:after="0" w:line="240" w:lineRule="auto"/>
              <w:rPr>
                <w:rFonts w:eastAsia="Times New Roman"/>
                <w:b/>
                <w:bCs/>
                <w:sz w:val="18"/>
                <w:szCs w:val="18"/>
                <w:lang w:eastAsia="zh-CN"/>
              </w:rPr>
            </w:pPr>
            <w:r w:rsidRPr="00797BD7">
              <w:rPr>
                <w:rFonts w:eastAsia="Times New Roman"/>
                <w:b/>
                <w:bCs/>
                <w:sz w:val="18"/>
                <w:szCs w:val="18"/>
                <w:lang w:eastAsia="zh-CN"/>
              </w:rPr>
              <w:t>ΠΑΡΑΠΟΜΠΗ</w:t>
            </w:r>
          </w:p>
        </w:tc>
      </w:tr>
      <w:tr w:rsidR="00797BD7" w:rsidRPr="00797BD7" w14:paraId="2BF91EAA" w14:textId="77777777" w:rsidTr="00797BD7">
        <w:trPr>
          <w:jc w:val="center"/>
        </w:trPr>
        <w:tc>
          <w:tcPr>
            <w:tcW w:w="762" w:type="dxa"/>
            <w:tcBorders>
              <w:top w:val="single" w:sz="4" w:space="0" w:color="auto"/>
              <w:left w:val="single" w:sz="4" w:space="0" w:color="auto"/>
              <w:bottom w:val="single" w:sz="4" w:space="0" w:color="auto"/>
              <w:right w:val="single" w:sz="4" w:space="0" w:color="auto"/>
            </w:tcBorders>
            <w:shd w:val="clear" w:color="auto" w:fill="FFF1DA"/>
            <w:vAlign w:val="center"/>
          </w:tcPr>
          <w:p w14:paraId="3FF6CC61"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1.15</w:t>
            </w:r>
          </w:p>
        </w:tc>
        <w:tc>
          <w:tcPr>
            <w:tcW w:w="5045"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A0B80DF" w14:textId="77777777" w:rsidR="00797BD7" w:rsidRPr="00797BD7" w:rsidRDefault="00797BD7" w:rsidP="00797BD7">
            <w:pPr>
              <w:spacing w:after="0" w:line="240" w:lineRule="auto"/>
              <w:rPr>
                <w:rFonts w:eastAsia="Times New Roman"/>
                <w:b/>
                <w:bCs/>
                <w:sz w:val="20"/>
                <w:szCs w:val="20"/>
                <w:lang w:eastAsia="el-GR"/>
              </w:rPr>
            </w:pPr>
            <w:r w:rsidRPr="00797BD7">
              <w:rPr>
                <w:rFonts w:eastAsia="Times New Roman"/>
                <w:b/>
                <w:bCs/>
                <w:sz w:val="20"/>
                <w:szCs w:val="20"/>
                <w:lang w:eastAsia="el-GR"/>
              </w:rPr>
              <w:t>Βοηθητική οθόνη 55'' τύπου Β</w:t>
            </w:r>
          </w:p>
        </w:tc>
        <w:tc>
          <w:tcPr>
            <w:tcW w:w="1088"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65BF0D6"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2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033051B" w14:textId="77777777" w:rsidR="00797BD7" w:rsidRPr="00797BD7" w:rsidRDefault="00797BD7" w:rsidP="00797BD7">
            <w:pPr>
              <w:spacing w:after="0" w:line="240" w:lineRule="auto"/>
              <w:jc w:val="center"/>
              <w:rPr>
                <w:rFonts w:eastAsia="Times New Roman"/>
                <w:b/>
                <w:bCs/>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0579B9A" w14:textId="77777777" w:rsidR="00797BD7" w:rsidRPr="00797BD7" w:rsidRDefault="00797BD7" w:rsidP="00797BD7">
            <w:pPr>
              <w:spacing w:after="0" w:line="240" w:lineRule="auto"/>
              <w:rPr>
                <w:rFonts w:eastAsia="Times New Roman"/>
                <w:b/>
                <w:bCs/>
                <w:sz w:val="20"/>
                <w:szCs w:val="20"/>
                <w:lang w:eastAsia="zh-CN"/>
              </w:rPr>
            </w:pPr>
          </w:p>
        </w:tc>
      </w:tr>
      <w:tr w:rsidR="00797BD7" w:rsidRPr="00797BD7" w14:paraId="4EF15D9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F1A30AF"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CA63A4"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αναφερθεί ο Κατασκευαστής, Σειρά,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5D820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519B9C"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CB867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50F304F"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C9F4637"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556AD9"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Ποιότητα κατασκευής – ISO κατασκευαστή: ISO 9001/2015 ή ισοδύναμο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F0C98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6FC01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2A1FB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D3859C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2BCFA1A"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D3822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Διαγώνιος ≥ 55"</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34C95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1BF64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C3D11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025F18A"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5D8467D"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14E92C"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Ανάλυση ≥ 3840x2160</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422CE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C2682C"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23454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88A621A"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AB003D1"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8F23BE"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Εύκολη τοποθέτηση οριζοντίως ή καθέτως με σχεδιασμό ενιαίου περιμετρικού περιθωρίου</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5B206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F76E07"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44F57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A4828DE"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FE240F0"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E1E13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Ενσωματωμένος αισθητήρας φωτεινότητας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8A1DB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A33020"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7A2772"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2C5C6B7"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5D548811"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F4CF97"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Φωτεινότητα ≥ 350nits</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CC9E6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E5F1B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76F5F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C006210"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8651BBD"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E629E2"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Δυνατότητα απομακρυσμένου ελέγχου</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E1963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4BE6DE"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E478F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13AB80C"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75BEC63E"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C82ED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Προσαρμοζόμενη θέαση</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B99A6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64AF38"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A2B65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06D04CA"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64B368EB"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CCE0ED"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Εξελιγμένη αρχιτεκτονική ασφάλειας</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DDD0F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A69103"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15EE8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284F5DE"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015D9F5D"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B76E6D"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Τύπος Σύνδεσης τουλάχιστον:</w:t>
            </w:r>
          </w:p>
          <w:p w14:paraId="3B143BEB"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3 x HDMI</w:t>
            </w:r>
          </w:p>
          <w:p w14:paraId="124B702E"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2 x RS-232C (in &amp; out)</w:t>
            </w:r>
          </w:p>
          <w:p w14:paraId="731B44F6"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2 x USB</w:t>
            </w:r>
          </w:p>
          <w:p w14:paraId="783190AB"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audio out</w:t>
            </w:r>
          </w:p>
          <w:p w14:paraId="2087E157" w14:textId="77777777" w:rsidR="00797BD7" w:rsidRPr="00797BD7" w:rsidRDefault="00797BD7" w:rsidP="00782E73">
            <w:pPr>
              <w:numPr>
                <w:ilvl w:val="0"/>
                <w:numId w:val="5"/>
              </w:numPr>
              <w:spacing w:after="0" w:line="240" w:lineRule="auto"/>
              <w:contextualSpacing/>
              <w:rPr>
                <w:rFonts w:eastAsia="Times New Roman"/>
                <w:bCs/>
                <w:sz w:val="20"/>
                <w:szCs w:val="20"/>
                <w:lang w:eastAsia="el-GR"/>
              </w:rPr>
            </w:pPr>
            <w:r w:rsidRPr="00797BD7">
              <w:rPr>
                <w:rFonts w:eastAsia="Times New Roman"/>
                <w:bCs/>
                <w:sz w:val="20"/>
                <w:szCs w:val="20"/>
                <w:lang w:eastAsia="el-GR"/>
              </w:rPr>
              <w:t>1 x LAN</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DC8BC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EAAAC9"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A6868E"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0DBB212"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31D90F01"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216C88"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Να περιλαμβάνει ειδική τροχήλατη, χαμηλού ύψους βάση στήριξης με ρόδες (δύο με φρένο) και κάλυμμα οπίσθιου μέρους, κατάλληλη για το συγκεκριμένο μοντέλο</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4D8F1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769481"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2C1983"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7288858" w14:textId="77777777" w:rsidTr="00B615A4">
        <w:trPr>
          <w:jc w:val="center"/>
        </w:trPr>
        <w:tc>
          <w:tcPr>
            <w:tcW w:w="762" w:type="dxa"/>
            <w:tcBorders>
              <w:top w:val="single" w:sz="4" w:space="0" w:color="auto"/>
              <w:left w:val="single" w:sz="4" w:space="0" w:color="auto"/>
              <w:bottom w:val="single" w:sz="4" w:space="0" w:color="auto"/>
              <w:right w:val="single" w:sz="4" w:space="0" w:color="auto"/>
            </w:tcBorders>
            <w:vAlign w:val="center"/>
          </w:tcPr>
          <w:p w14:paraId="174B4391" w14:textId="77777777" w:rsidR="00797BD7" w:rsidRPr="00797BD7" w:rsidRDefault="00797BD7" w:rsidP="00782E73">
            <w:pPr>
              <w:numPr>
                <w:ilvl w:val="0"/>
                <w:numId w:val="27"/>
              </w:numPr>
              <w:spacing w:after="0" w:line="240" w:lineRule="auto"/>
              <w:ind w:hanging="502"/>
              <w:contextualSpacing/>
              <w:rPr>
                <w:rFonts w:eastAsia="Times New Roman"/>
                <w:sz w:val="20"/>
                <w:szCs w:val="20"/>
                <w:lang w:eastAsia="zh-CN"/>
              </w:rPr>
            </w:pPr>
          </w:p>
        </w:tc>
        <w:tc>
          <w:tcPr>
            <w:tcW w:w="504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6BE226" w14:textId="77777777" w:rsidR="00797BD7" w:rsidRPr="00797BD7" w:rsidRDefault="00797BD7" w:rsidP="00797BD7">
            <w:pPr>
              <w:spacing w:after="0" w:line="240" w:lineRule="auto"/>
              <w:rPr>
                <w:rFonts w:eastAsia="Times New Roman"/>
                <w:bCs/>
                <w:sz w:val="20"/>
                <w:szCs w:val="20"/>
                <w:lang w:eastAsia="el-GR"/>
              </w:rPr>
            </w:pPr>
            <w:r w:rsidRPr="00797BD7">
              <w:rPr>
                <w:rFonts w:eastAsia="Times New Roman"/>
                <w:bCs/>
                <w:sz w:val="20"/>
                <w:szCs w:val="20"/>
                <w:lang w:eastAsia="el-GR"/>
              </w:rPr>
              <w:t>Εγγύησης καλής λειτουργίας διάρκειας ≥ 3 ετών</w:t>
            </w:r>
          </w:p>
        </w:tc>
        <w:tc>
          <w:tcPr>
            <w:tcW w:w="108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CFA8C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2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8B372F" w14:textId="77777777" w:rsidR="00797BD7" w:rsidRPr="00797BD7" w:rsidRDefault="00797BD7" w:rsidP="00797BD7">
            <w:pPr>
              <w:spacing w:after="0" w:line="240" w:lineRule="auto"/>
              <w:jc w:val="center"/>
              <w:rPr>
                <w:rFonts w:eastAsia="Times New Roman"/>
                <w:sz w:val="20"/>
                <w:szCs w:val="20"/>
                <w:lang w:eastAsia="zh-CN"/>
              </w:rPr>
            </w:pPr>
          </w:p>
        </w:tc>
        <w:tc>
          <w:tcPr>
            <w:tcW w:w="19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D0CBD6" w14:textId="77777777" w:rsidR="00797BD7" w:rsidRPr="00797BD7" w:rsidRDefault="00797BD7" w:rsidP="00797BD7">
            <w:pPr>
              <w:spacing w:after="0" w:line="240" w:lineRule="auto"/>
              <w:rPr>
                <w:rFonts w:eastAsia="Times New Roman"/>
                <w:sz w:val="20"/>
                <w:szCs w:val="20"/>
                <w:lang w:eastAsia="zh-CN"/>
              </w:rPr>
            </w:pPr>
          </w:p>
        </w:tc>
      </w:tr>
    </w:tbl>
    <w:p w14:paraId="390342E7" w14:textId="77777777" w:rsidR="00797BD7" w:rsidRPr="00797BD7" w:rsidRDefault="00797BD7" w:rsidP="00797BD7">
      <w:pPr>
        <w:spacing w:after="200" w:line="288" w:lineRule="auto"/>
        <w:rPr>
          <w:rFonts w:eastAsia="Times New Roman"/>
          <w:b/>
          <w:bCs/>
          <w:color w:val="580000"/>
          <w:sz w:val="21"/>
          <w:szCs w:val="21"/>
          <w:lang w:eastAsia="el-GR"/>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61"/>
        <w:gridCol w:w="4889"/>
        <w:gridCol w:w="1149"/>
        <w:gridCol w:w="1294"/>
        <w:gridCol w:w="1962"/>
      </w:tblGrid>
      <w:tr w:rsidR="00797BD7" w:rsidRPr="00797BD7" w14:paraId="70D0CBD8" w14:textId="77777777" w:rsidTr="00797BD7">
        <w:trPr>
          <w:trHeight w:val="501"/>
          <w:jc w:val="center"/>
        </w:trPr>
        <w:tc>
          <w:tcPr>
            <w:tcW w:w="10055" w:type="dxa"/>
            <w:gridSpan w:val="5"/>
            <w:shd w:val="clear" w:color="auto" w:fill="FFE4B5"/>
            <w:tcMar>
              <w:top w:w="57" w:type="dxa"/>
              <w:left w:w="57" w:type="dxa"/>
              <w:bottom w:w="57" w:type="dxa"/>
              <w:right w:w="57" w:type="dxa"/>
            </w:tcMar>
            <w:vAlign w:val="center"/>
          </w:tcPr>
          <w:p w14:paraId="4D2A74D4" w14:textId="77777777" w:rsidR="00797BD7" w:rsidRPr="00797BD7" w:rsidRDefault="00797BD7" w:rsidP="00782E73">
            <w:pPr>
              <w:numPr>
                <w:ilvl w:val="0"/>
                <w:numId w:val="4"/>
              </w:numPr>
              <w:spacing w:after="0" w:line="240" w:lineRule="auto"/>
              <w:contextualSpacing/>
              <w:rPr>
                <w:rFonts w:eastAsia="Times New Roman"/>
                <w:b/>
                <w:bCs/>
                <w:sz w:val="20"/>
                <w:szCs w:val="20"/>
                <w:lang w:eastAsia="zh-CN"/>
              </w:rPr>
            </w:pPr>
            <w:r w:rsidRPr="00797BD7">
              <w:rPr>
                <w:rFonts w:eastAsia="Times New Roman"/>
                <w:b/>
                <w:bCs/>
                <w:color w:val="000000"/>
                <w:sz w:val="20"/>
                <w:szCs w:val="20"/>
                <w:lang w:eastAsia="el-GR"/>
              </w:rPr>
              <w:t>Σύστημα ήχου</w:t>
            </w:r>
          </w:p>
        </w:tc>
      </w:tr>
      <w:tr w:rsidR="00797BD7" w:rsidRPr="00797BD7" w14:paraId="4D4AC0E8" w14:textId="77777777" w:rsidTr="00797BD7">
        <w:trPr>
          <w:trHeight w:val="321"/>
          <w:jc w:val="center"/>
        </w:trPr>
        <w:tc>
          <w:tcPr>
            <w:tcW w:w="761" w:type="dxa"/>
            <w:shd w:val="clear" w:color="auto" w:fill="D9D9D9"/>
            <w:tcMar>
              <w:top w:w="57" w:type="dxa"/>
              <w:left w:w="57" w:type="dxa"/>
              <w:bottom w:w="57" w:type="dxa"/>
              <w:right w:w="57" w:type="dxa"/>
            </w:tcMar>
            <w:vAlign w:val="center"/>
          </w:tcPr>
          <w:p w14:paraId="15290DB7"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Α/Α</w:t>
            </w:r>
          </w:p>
        </w:tc>
        <w:tc>
          <w:tcPr>
            <w:tcW w:w="4889" w:type="dxa"/>
            <w:shd w:val="clear" w:color="auto" w:fill="D9D9D9"/>
            <w:tcMar>
              <w:top w:w="57" w:type="dxa"/>
              <w:left w:w="57" w:type="dxa"/>
              <w:bottom w:w="57" w:type="dxa"/>
              <w:right w:w="57" w:type="dxa"/>
            </w:tcMar>
            <w:vAlign w:val="center"/>
          </w:tcPr>
          <w:p w14:paraId="62FFDCDA"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ΠΕΡΙΓΡΑΦΗ / ΠΡΟΔΙΑΓΡΑΦΗ</w:t>
            </w:r>
          </w:p>
        </w:tc>
        <w:tc>
          <w:tcPr>
            <w:tcW w:w="1149" w:type="dxa"/>
            <w:shd w:val="clear" w:color="auto" w:fill="D9D9D9"/>
            <w:tcMar>
              <w:top w:w="57" w:type="dxa"/>
              <w:left w:w="57" w:type="dxa"/>
              <w:bottom w:w="57" w:type="dxa"/>
              <w:right w:w="57" w:type="dxa"/>
            </w:tcMar>
            <w:vAlign w:val="center"/>
          </w:tcPr>
          <w:p w14:paraId="0CC879F4"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ΑΠΑΙΤΗΣΗ</w:t>
            </w:r>
          </w:p>
        </w:tc>
        <w:tc>
          <w:tcPr>
            <w:tcW w:w="1294" w:type="dxa"/>
            <w:shd w:val="clear" w:color="auto" w:fill="D9D9D9"/>
            <w:tcMar>
              <w:top w:w="57" w:type="dxa"/>
              <w:left w:w="57" w:type="dxa"/>
              <w:bottom w:w="57" w:type="dxa"/>
              <w:right w:w="57" w:type="dxa"/>
            </w:tcMar>
            <w:vAlign w:val="center"/>
          </w:tcPr>
          <w:p w14:paraId="01FB488E"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ΑΠΑΝΤΗΣΗ</w:t>
            </w:r>
          </w:p>
        </w:tc>
        <w:tc>
          <w:tcPr>
            <w:tcW w:w="1962" w:type="dxa"/>
            <w:shd w:val="clear" w:color="auto" w:fill="D9D9D9"/>
            <w:tcMar>
              <w:top w:w="57" w:type="dxa"/>
              <w:left w:w="57" w:type="dxa"/>
              <w:bottom w:w="57" w:type="dxa"/>
              <w:right w:w="57" w:type="dxa"/>
            </w:tcMar>
            <w:vAlign w:val="center"/>
          </w:tcPr>
          <w:p w14:paraId="201B2AEE"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ΠΑΡΑΠΟΜΠΗ</w:t>
            </w:r>
          </w:p>
        </w:tc>
      </w:tr>
      <w:tr w:rsidR="00797BD7" w:rsidRPr="00797BD7" w14:paraId="100C26ED" w14:textId="77777777" w:rsidTr="00797BD7">
        <w:trPr>
          <w:trHeight w:val="286"/>
          <w:jc w:val="center"/>
        </w:trPr>
        <w:tc>
          <w:tcPr>
            <w:tcW w:w="761" w:type="dxa"/>
            <w:shd w:val="clear" w:color="auto" w:fill="FFF1DA"/>
            <w:vAlign w:val="center"/>
          </w:tcPr>
          <w:p w14:paraId="47D769F5" w14:textId="77777777" w:rsidR="00797BD7" w:rsidRPr="00797BD7" w:rsidRDefault="00797BD7" w:rsidP="00797BD7">
            <w:pPr>
              <w:spacing w:after="0" w:line="240" w:lineRule="auto"/>
              <w:ind w:left="142"/>
              <w:rPr>
                <w:rFonts w:eastAsia="Times New Roman"/>
                <w:b/>
                <w:bCs/>
                <w:sz w:val="20"/>
                <w:szCs w:val="20"/>
                <w:lang w:eastAsia="zh-CN"/>
              </w:rPr>
            </w:pPr>
            <w:r w:rsidRPr="00797BD7">
              <w:rPr>
                <w:rFonts w:eastAsia="Times New Roman"/>
                <w:b/>
                <w:bCs/>
                <w:sz w:val="20"/>
                <w:szCs w:val="20"/>
                <w:lang w:eastAsia="zh-CN"/>
              </w:rPr>
              <w:t>2.1</w:t>
            </w:r>
          </w:p>
        </w:tc>
        <w:tc>
          <w:tcPr>
            <w:tcW w:w="4889" w:type="dxa"/>
            <w:shd w:val="clear" w:color="auto" w:fill="FFF1DA"/>
            <w:tcMar>
              <w:top w:w="57" w:type="dxa"/>
              <w:left w:w="57" w:type="dxa"/>
              <w:bottom w:w="57" w:type="dxa"/>
              <w:right w:w="57" w:type="dxa"/>
            </w:tcMar>
            <w:vAlign w:val="center"/>
          </w:tcPr>
          <w:p w14:paraId="2E08C880" w14:textId="77777777" w:rsidR="00797BD7" w:rsidRPr="00797BD7" w:rsidRDefault="00797BD7" w:rsidP="00797BD7">
            <w:pPr>
              <w:spacing w:after="0" w:line="240" w:lineRule="auto"/>
              <w:rPr>
                <w:rFonts w:eastAsia="Times New Roman"/>
                <w:b/>
                <w:bCs/>
                <w:sz w:val="20"/>
                <w:szCs w:val="20"/>
                <w:lang w:eastAsia="zh-CN"/>
              </w:rPr>
            </w:pPr>
            <w:r w:rsidRPr="00797BD7">
              <w:rPr>
                <w:rFonts w:eastAsia="Times New Roman"/>
                <w:b/>
                <w:bCs/>
                <w:sz w:val="20"/>
                <w:szCs w:val="20"/>
                <w:lang w:eastAsia="zh-CN"/>
              </w:rPr>
              <w:t>Σετ Ασύρματου μικροφώνου χειρός</w:t>
            </w:r>
          </w:p>
        </w:tc>
        <w:tc>
          <w:tcPr>
            <w:tcW w:w="1149" w:type="dxa"/>
            <w:shd w:val="clear" w:color="auto" w:fill="FFF1DA"/>
            <w:tcMar>
              <w:top w:w="57" w:type="dxa"/>
              <w:left w:w="57" w:type="dxa"/>
              <w:bottom w:w="57" w:type="dxa"/>
              <w:right w:w="57" w:type="dxa"/>
            </w:tcMar>
            <w:vAlign w:val="center"/>
          </w:tcPr>
          <w:p w14:paraId="2200B0F1"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val="en-US" w:eastAsia="zh-CN"/>
              </w:rPr>
              <w:t>2</w:t>
            </w:r>
            <w:r w:rsidRPr="00797BD7">
              <w:rPr>
                <w:rFonts w:eastAsia="Times New Roman"/>
                <w:b/>
                <w:bCs/>
                <w:sz w:val="20"/>
                <w:szCs w:val="20"/>
                <w:lang w:eastAsia="zh-CN"/>
              </w:rPr>
              <w:t xml:space="preserve"> τεμ.</w:t>
            </w:r>
          </w:p>
        </w:tc>
        <w:tc>
          <w:tcPr>
            <w:tcW w:w="1294" w:type="dxa"/>
            <w:shd w:val="clear" w:color="auto" w:fill="FFF1DA"/>
            <w:tcMar>
              <w:top w:w="57" w:type="dxa"/>
              <w:left w:w="57" w:type="dxa"/>
              <w:bottom w:w="57" w:type="dxa"/>
              <w:right w:w="57" w:type="dxa"/>
            </w:tcMar>
            <w:vAlign w:val="center"/>
          </w:tcPr>
          <w:p w14:paraId="0F90CA3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shd w:val="clear" w:color="auto" w:fill="FFF1DA"/>
            <w:tcMar>
              <w:top w:w="57" w:type="dxa"/>
              <w:left w:w="57" w:type="dxa"/>
              <w:bottom w:w="57" w:type="dxa"/>
              <w:right w:w="57" w:type="dxa"/>
            </w:tcMar>
            <w:vAlign w:val="center"/>
          </w:tcPr>
          <w:p w14:paraId="40AB8B4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4037AF7" w14:textId="77777777" w:rsidTr="00B615A4">
        <w:trPr>
          <w:jc w:val="center"/>
        </w:trPr>
        <w:tc>
          <w:tcPr>
            <w:tcW w:w="761" w:type="dxa"/>
            <w:vAlign w:val="center"/>
          </w:tcPr>
          <w:p w14:paraId="3D3E01AD"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0ED330CD"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Times New Roman"/>
                <w:sz w:val="20"/>
                <w:szCs w:val="20"/>
                <w:lang w:eastAsia="zh-CN"/>
              </w:rPr>
              <w:t>Να αναφερθεί ο Κατασκευαστής, Σειρά, Μοντέλο</w:t>
            </w:r>
          </w:p>
        </w:tc>
        <w:tc>
          <w:tcPr>
            <w:tcW w:w="1149" w:type="dxa"/>
            <w:tcMar>
              <w:top w:w="57" w:type="dxa"/>
              <w:left w:w="57" w:type="dxa"/>
              <w:bottom w:w="57" w:type="dxa"/>
              <w:right w:w="57" w:type="dxa"/>
            </w:tcMar>
            <w:vAlign w:val="center"/>
          </w:tcPr>
          <w:p w14:paraId="5703F1F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4D66E4ED" w14:textId="77777777" w:rsidR="00797BD7" w:rsidRPr="00797BD7" w:rsidRDefault="00797BD7" w:rsidP="00797BD7">
            <w:pPr>
              <w:spacing w:after="0" w:line="240" w:lineRule="auto"/>
              <w:rPr>
                <w:rFonts w:eastAsia="Times New Roman"/>
                <w:sz w:val="20"/>
                <w:szCs w:val="20"/>
                <w:lang w:eastAsia="zh-CN"/>
              </w:rPr>
            </w:pPr>
          </w:p>
        </w:tc>
        <w:tc>
          <w:tcPr>
            <w:tcW w:w="1962" w:type="dxa"/>
            <w:tcMar>
              <w:top w:w="57" w:type="dxa"/>
              <w:left w:w="57" w:type="dxa"/>
              <w:bottom w:w="57" w:type="dxa"/>
              <w:right w:w="57" w:type="dxa"/>
            </w:tcMar>
            <w:vAlign w:val="center"/>
          </w:tcPr>
          <w:p w14:paraId="7F69418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9835BEA" w14:textId="77777777" w:rsidTr="00B615A4">
        <w:trPr>
          <w:jc w:val="center"/>
        </w:trPr>
        <w:tc>
          <w:tcPr>
            <w:tcW w:w="761" w:type="dxa"/>
            <w:vAlign w:val="center"/>
          </w:tcPr>
          <w:p w14:paraId="1490FBB9"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19159F35" w14:textId="77777777" w:rsidR="00797BD7" w:rsidRPr="00797BD7" w:rsidRDefault="00797BD7" w:rsidP="00797BD7">
            <w:pPr>
              <w:spacing w:after="0" w:line="240" w:lineRule="auto"/>
              <w:rPr>
                <w:rFonts w:eastAsia="Times New Roman"/>
                <w:sz w:val="20"/>
                <w:szCs w:val="20"/>
                <w:lang w:eastAsia="zh-CN"/>
              </w:rPr>
            </w:pPr>
            <w:r w:rsidRPr="00797BD7">
              <w:rPr>
                <w:rFonts w:eastAsia="Aptos"/>
                <w:bCs/>
                <w:sz w:val="20"/>
                <w:szCs w:val="20"/>
              </w:rPr>
              <w:t>Ποιότητα</w:t>
            </w:r>
            <w:r w:rsidRPr="00797BD7">
              <w:rPr>
                <w:rFonts w:eastAsia="Aptos"/>
                <w:bCs/>
                <w:spacing w:val="-2"/>
                <w:sz w:val="20"/>
                <w:szCs w:val="20"/>
              </w:rPr>
              <w:t xml:space="preserve"> </w:t>
            </w:r>
            <w:r w:rsidRPr="00797BD7">
              <w:rPr>
                <w:rFonts w:eastAsia="Aptos"/>
                <w:bCs/>
                <w:sz w:val="20"/>
                <w:szCs w:val="20"/>
              </w:rPr>
              <w:t>κατασκευής</w:t>
            </w:r>
            <w:r w:rsidRPr="00797BD7">
              <w:rPr>
                <w:rFonts w:eastAsia="Aptos"/>
                <w:bCs/>
                <w:spacing w:val="-2"/>
                <w:sz w:val="20"/>
                <w:szCs w:val="20"/>
              </w:rPr>
              <w:t xml:space="preserve"> </w:t>
            </w:r>
            <w:r w:rsidRPr="00797BD7">
              <w:rPr>
                <w:rFonts w:eastAsia="Aptos"/>
                <w:bCs/>
                <w:sz w:val="20"/>
                <w:szCs w:val="20"/>
              </w:rPr>
              <w:t>– Πιστοποιητικά</w:t>
            </w:r>
            <w:r w:rsidRPr="00797BD7">
              <w:rPr>
                <w:rFonts w:eastAsia="Aptos"/>
                <w:bCs/>
                <w:spacing w:val="-3"/>
                <w:sz w:val="20"/>
                <w:szCs w:val="20"/>
              </w:rPr>
              <w:t xml:space="preserve"> </w:t>
            </w:r>
            <w:r w:rsidRPr="00797BD7">
              <w:rPr>
                <w:rFonts w:eastAsia="Aptos"/>
                <w:bCs/>
                <w:sz w:val="20"/>
                <w:szCs w:val="20"/>
              </w:rPr>
              <w:t>: CE</w:t>
            </w:r>
          </w:p>
        </w:tc>
        <w:tc>
          <w:tcPr>
            <w:tcW w:w="1149" w:type="dxa"/>
            <w:tcMar>
              <w:top w:w="57" w:type="dxa"/>
              <w:left w:w="57" w:type="dxa"/>
              <w:bottom w:w="57" w:type="dxa"/>
              <w:right w:w="57" w:type="dxa"/>
            </w:tcMar>
            <w:vAlign w:val="center"/>
          </w:tcPr>
          <w:p w14:paraId="6D89742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Aptos"/>
                <w:bCs/>
                <w:sz w:val="20"/>
                <w:szCs w:val="20"/>
                <w:lang w:eastAsia="zh-CN"/>
              </w:rPr>
              <w:t>ΝΑΙ</w:t>
            </w:r>
          </w:p>
        </w:tc>
        <w:tc>
          <w:tcPr>
            <w:tcW w:w="1294" w:type="dxa"/>
            <w:tcMar>
              <w:top w:w="57" w:type="dxa"/>
              <w:left w:w="57" w:type="dxa"/>
              <w:bottom w:w="57" w:type="dxa"/>
              <w:right w:w="57" w:type="dxa"/>
            </w:tcMar>
            <w:vAlign w:val="center"/>
          </w:tcPr>
          <w:p w14:paraId="4D3A6D2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5579B78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49C99E7" w14:textId="77777777" w:rsidTr="00B615A4">
        <w:trPr>
          <w:jc w:val="center"/>
        </w:trPr>
        <w:tc>
          <w:tcPr>
            <w:tcW w:w="761" w:type="dxa"/>
            <w:vAlign w:val="center"/>
          </w:tcPr>
          <w:p w14:paraId="7F69E29E"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1C27B399"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Βεληνεκές λειτουργίας οπτικής επαφής τουλάχιστον 91m</w:t>
            </w:r>
          </w:p>
        </w:tc>
        <w:tc>
          <w:tcPr>
            <w:tcW w:w="1149" w:type="dxa"/>
            <w:tcMar>
              <w:top w:w="57" w:type="dxa"/>
              <w:left w:w="57" w:type="dxa"/>
              <w:bottom w:w="57" w:type="dxa"/>
              <w:right w:w="57" w:type="dxa"/>
            </w:tcMar>
            <w:vAlign w:val="center"/>
          </w:tcPr>
          <w:p w14:paraId="3A21B32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39E285F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423ACB78"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24D825C" w14:textId="77777777" w:rsidTr="00B615A4">
        <w:trPr>
          <w:jc w:val="center"/>
        </w:trPr>
        <w:tc>
          <w:tcPr>
            <w:tcW w:w="761" w:type="dxa"/>
            <w:vAlign w:val="center"/>
          </w:tcPr>
          <w:p w14:paraId="66C90E8E"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4A403D0B"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Τυπική συνολική αρμονική παραμόρφωση 0.5%</w:t>
            </w:r>
          </w:p>
        </w:tc>
        <w:tc>
          <w:tcPr>
            <w:tcW w:w="1149" w:type="dxa"/>
            <w:tcMar>
              <w:top w:w="57" w:type="dxa"/>
              <w:left w:w="57" w:type="dxa"/>
              <w:bottom w:w="57" w:type="dxa"/>
              <w:right w:w="57" w:type="dxa"/>
            </w:tcMar>
            <w:vAlign w:val="center"/>
          </w:tcPr>
          <w:p w14:paraId="1D72B89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551F904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36EDF7F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55F50C0" w14:textId="77777777" w:rsidTr="00B615A4">
        <w:trPr>
          <w:jc w:val="center"/>
        </w:trPr>
        <w:tc>
          <w:tcPr>
            <w:tcW w:w="761" w:type="dxa"/>
            <w:vAlign w:val="center"/>
          </w:tcPr>
          <w:p w14:paraId="528EEAE6"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4FD64D79"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Απόκριση συχνοτήτων 50Hz – 15kHz</w:t>
            </w:r>
          </w:p>
        </w:tc>
        <w:tc>
          <w:tcPr>
            <w:tcW w:w="1149" w:type="dxa"/>
            <w:tcMar>
              <w:top w:w="57" w:type="dxa"/>
              <w:left w:w="57" w:type="dxa"/>
              <w:bottom w:w="57" w:type="dxa"/>
              <w:right w:w="57" w:type="dxa"/>
            </w:tcMar>
            <w:vAlign w:val="center"/>
          </w:tcPr>
          <w:p w14:paraId="6B67059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6A4DEAC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4A3604B4" w14:textId="77777777" w:rsidR="00797BD7" w:rsidRPr="00797BD7" w:rsidRDefault="00797BD7" w:rsidP="00797BD7">
            <w:pPr>
              <w:spacing w:after="0" w:line="240" w:lineRule="auto"/>
              <w:rPr>
                <w:rFonts w:eastAsia="SimSun"/>
                <w:bCs/>
                <w:sz w:val="20"/>
                <w:szCs w:val="20"/>
              </w:rPr>
            </w:pPr>
          </w:p>
        </w:tc>
      </w:tr>
      <w:tr w:rsidR="00797BD7" w:rsidRPr="00797BD7" w14:paraId="2F39AA84" w14:textId="77777777" w:rsidTr="00B615A4">
        <w:trPr>
          <w:jc w:val="center"/>
        </w:trPr>
        <w:tc>
          <w:tcPr>
            <w:tcW w:w="761" w:type="dxa"/>
            <w:vAlign w:val="center"/>
          </w:tcPr>
          <w:p w14:paraId="04A983AF"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762D914F"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Τυπικό δυναμικό εύρος 100dB</w:t>
            </w:r>
          </w:p>
        </w:tc>
        <w:tc>
          <w:tcPr>
            <w:tcW w:w="1149" w:type="dxa"/>
            <w:tcMar>
              <w:top w:w="57" w:type="dxa"/>
              <w:left w:w="57" w:type="dxa"/>
              <w:bottom w:w="57" w:type="dxa"/>
              <w:right w:w="57" w:type="dxa"/>
            </w:tcMar>
            <w:vAlign w:val="center"/>
          </w:tcPr>
          <w:p w14:paraId="4D2C818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3F710AC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6EB84B9D" w14:textId="77777777" w:rsidR="00797BD7" w:rsidRPr="00797BD7" w:rsidRDefault="00797BD7" w:rsidP="00797BD7">
            <w:pPr>
              <w:spacing w:after="0" w:line="240" w:lineRule="auto"/>
              <w:rPr>
                <w:rFonts w:eastAsia="SimSun"/>
                <w:bCs/>
                <w:sz w:val="20"/>
                <w:szCs w:val="20"/>
              </w:rPr>
            </w:pPr>
          </w:p>
        </w:tc>
      </w:tr>
      <w:tr w:rsidR="00797BD7" w:rsidRPr="00797BD7" w14:paraId="37A27E09" w14:textId="77777777" w:rsidTr="00B615A4">
        <w:trPr>
          <w:jc w:val="center"/>
        </w:trPr>
        <w:tc>
          <w:tcPr>
            <w:tcW w:w="761" w:type="dxa"/>
            <w:vAlign w:val="center"/>
          </w:tcPr>
          <w:p w14:paraId="524F53C2"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484D1018"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Ασύρματος δέκτης</w:t>
            </w:r>
          </w:p>
        </w:tc>
        <w:tc>
          <w:tcPr>
            <w:tcW w:w="1149" w:type="dxa"/>
            <w:tcMar>
              <w:top w:w="57" w:type="dxa"/>
              <w:left w:w="57" w:type="dxa"/>
              <w:bottom w:w="57" w:type="dxa"/>
              <w:right w:w="57" w:type="dxa"/>
            </w:tcMar>
            <w:vAlign w:val="center"/>
          </w:tcPr>
          <w:p w14:paraId="4F6F41A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7A36BB2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20B76B7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02577FE" w14:textId="77777777" w:rsidTr="00B615A4">
        <w:trPr>
          <w:jc w:val="center"/>
        </w:trPr>
        <w:tc>
          <w:tcPr>
            <w:tcW w:w="761" w:type="dxa"/>
            <w:vAlign w:val="center"/>
          </w:tcPr>
          <w:p w14:paraId="6FC9F5E2"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31EADE6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2 εξόδους:</w:t>
            </w:r>
          </w:p>
          <w:p w14:paraId="1A6306A3" w14:textId="77777777" w:rsidR="00797BD7" w:rsidRPr="00797BD7" w:rsidRDefault="00797BD7" w:rsidP="00782E73">
            <w:pPr>
              <w:numPr>
                <w:ilvl w:val="0"/>
                <w:numId w:val="28"/>
              </w:numPr>
              <w:spacing w:after="0" w:line="240" w:lineRule="auto"/>
              <w:contextualSpacing/>
              <w:rPr>
                <w:rFonts w:eastAsia="Aptos"/>
                <w:sz w:val="20"/>
                <w:szCs w:val="20"/>
              </w:rPr>
            </w:pPr>
            <w:r w:rsidRPr="00797BD7">
              <w:rPr>
                <w:rFonts w:eastAsia="Aptos"/>
                <w:bCs/>
                <w:sz w:val="20"/>
                <w:szCs w:val="20"/>
              </w:rPr>
              <w:t xml:space="preserve">XLR </w:t>
            </w:r>
            <w:r w:rsidRPr="00797BD7">
              <w:rPr>
                <w:rFonts w:eastAsia="Aptos"/>
                <w:sz w:val="20"/>
                <w:szCs w:val="20"/>
              </w:rPr>
              <w:t>αντίστασης 200Ω, ακουστικού επιπέδου -27dBV</w:t>
            </w:r>
          </w:p>
          <w:p w14:paraId="6402604C" w14:textId="77777777" w:rsidR="00797BD7" w:rsidRPr="00797BD7" w:rsidRDefault="00797BD7" w:rsidP="00782E73">
            <w:pPr>
              <w:numPr>
                <w:ilvl w:val="0"/>
                <w:numId w:val="28"/>
              </w:numPr>
              <w:spacing w:after="0" w:line="240" w:lineRule="auto"/>
              <w:contextualSpacing/>
              <w:rPr>
                <w:rFonts w:eastAsia="Times New Roman"/>
                <w:sz w:val="20"/>
                <w:szCs w:val="20"/>
                <w:lang w:eastAsia="zh-CN"/>
              </w:rPr>
            </w:pPr>
            <w:r w:rsidRPr="00797BD7">
              <w:rPr>
                <w:rFonts w:eastAsia="Aptos"/>
                <w:sz w:val="20"/>
                <w:szCs w:val="20"/>
              </w:rPr>
              <w:t>6.35 jack αντίστασης 50Ω, ακουστικού επιπέδου -13dBV</w:t>
            </w:r>
          </w:p>
        </w:tc>
        <w:tc>
          <w:tcPr>
            <w:tcW w:w="1149" w:type="dxa"/>
            <w:tcMar>
              <w:top w:w="57" w:type="dxa"/>
              <w:left w:w="57" w:type="dxa"/>
              <w:bottom w:w="57" w:type="dxa"/>
              <w:right w:w="57" w:type="dxa"/>
            </w:tcMar>
            <w:vAlign w:val="center"/>
          </w:tcPr>
          <w:p w14:paraId="4A352F9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756F372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46A3ACB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997092E" w14:textId="77777777" w:rsidTr="00B615A4">
        <w:trPr>
          <w:jc w:val="center"/>
        </w:trPr>
        <w:tc>
          <w:tcPr>
            <w:tcW w:w="761" w:type="dxa"/>
            <w:vAlign w:val="center"/>
          </w:tcPr>
          <w:p w14:paraId="087915C2"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284455B8"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Τυπική ευαισθησία ασύρματης λήψης -105dBV</w:t>
            </w:r>
          </w:p>
        </w:tc>
        <w:tc>
          <w:tcPr>
            <w:tcW w:w="1149" w:type="dxa"/>
            <w:tcMar>
              <w:top w:w="57" w:type="dxa"/>
              <w:left w:w="57" w:type="dxa"/>
              <w:bottom w:w="57" w:type="dxa"/>
              <w:right w:w="57" w:type="dxa"/>
            </w:tcMar>
            <w:vAlign w:val="center"/>
          </w:tcPr>
          <w:p w14:paraId="60994E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7454639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647DCFBA"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1952A9F7" w14:textId="77777777" w:rsidTr="00B615A4">
        <w:trPr>
          <w:jc w:val="center"/>
        </w:trPr>
        <w:tc>
          <w:tcPr>
            <w:tcW w:w="761" w:type="dxa"/>
            <w:vAlign w:val="center"/>
          </w:tcPr>
          <w:p w14:paraId="42481828"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62D38654"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Τυπική απόρριψη σήματος &gt; 50dB</w:t>
            </w:r>
          </w:p>
        </w:tc>
        <w:tc>
          <w:tcPr>
            <w:tcW w:w="1149" w:type="dxa"/>
            <w:tcMar>
              <w:top w:w="57" w:type="dxa"/>
              <w:left w:w="57" w:type="dxa"/>
              <w:bottom w:w="57" w:type="dxa"/>
              <w:right w:w="57" w:type="dxa"/>
            </w:tcMar>
            <w:vAlign w:val="center"/>
          </w:tcPr>
          <w:p w14:paraId="67D52F8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788C9D1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45744A49"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4A249849" w14:textId="77777777" w:rsidTr="00B615A4">
        <w:trPr>
          <w:jc w:val="center"/>
        </w:trPr>
        <w:tc>
          <w:tcPr>
            <w:tcW w:w="761" w:type="dxa"/>
            <w:vAlign w:val="center"/>
          </w:tcPr>
          <w:p w14:paraId="134F1B3C"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5CD4909B"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Ασύρματος πομπός χειρός</w:t>
            </w:r>
          </w:p>
        </w:tc>
        <w:tc>
          <w:tcPr>
            <w:tcW w:w="1149" w:type="dxa"/>
            <w:tcMar>
              <w:top w:w="57" w:type="dxa"/>
              <w:left w:w="57" w:type="dxa"/>
              <w:bottom w:w="57" w:type="dxa"/>
              <w:right w:w="57" w:type="dxa"/>
            </w:tcMar>
            <w:vAlign w:val="center"/>
          </w:tcPr>
          <w:p w14:paraId="61BC72E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15911E0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7B38B92B"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33E67DF" w14:textId="77777777" w:rsidTr="00B615A4">
        <w:trPr>
          <w:jc w:val="center"/>
        </w:trPr>
        <w:tc>
          <w:tcPr>
            <w:tcW w:w="761" w:type="dxa"/>
            <w:vAlign w:val="center"/>
          </w:tcPr>
          <w:p w14:paraId="78F3177C"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20D8F0A0"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Μεταβλητό κέρδος ακουστικού επιπέδου από</w:t>
            </w:r>
            <w:r w:rsidRPr="00797BD7">
              <w:rPr>
                <w:rFonts w:eastAsia="Times New Roman"/>
                <w:sz w:val="20"/>
                <w:szCs w:val="20"/>
                <w:lang w:eastAsia="zh-CN"/>
              </w:rPr>
              <w:br/>
              <w:t>-20dBV – -10dBV</w:t>
            </w:r>
          </w:p>
        </w:tc>
        <w:tc>
          <w:tcPr>
            <w:tcW w:w="1149" w:type="dxa"/>
            <w:tcMar>
              <w:top w:w="57" w:type="dxa"/>
              <w:left w:w="57" w:type="dxa"/>
              <w:bottom w:w="57" w:type="dxa"/>
              <w:right w:w="57" w:type="dxa"/>
            </w:tcMar>
            <w:vAlign w:val="center"/>
          </w:tcPr>
          <w:p w14:paraId="3D93F84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70A8809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0B597DD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1804EDC" w14:textId="77777777" w:rsidTr="00B615A4">
        <w:trPr>
          <w:jc w:val="center"/>
        </w:trPr>
        <w:tc>
          <w:tcPr>
            <w:tcW w:w="761" w:type="dxa"/>
            <w:vAlign w:val="center"/>
          </w:tcPr>
          <w:p w14:paraId="0C238EA9"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4B24A929"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Τυπική ισχύ ασύρματης μετάδοσης 10mW</w:t>
            </w:r>
          </w:p>
        </w:tc>
        <w:tc>
          <w:tcPr>
            <w:tcW w:w="1149" w:type="dxa"/>
            <w:tcMar>
              <w:top w:w="57" w:type="dxa"/>
              <w:left w:w="57" w:type="dxa"/>
              <w:bottom w:w="57" w:type="dxa"/>
              <w:right w:w="57" w:type="dxa"/>
            </w:tcMar>
            <w:vAlign w:val="center"/>
          </w:tcPr>
          <w:p w14:paraId="587A6A7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6B534D5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75CA007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04F3D97" w14:textId="77777777" w:rsidTr="00B615A4">
        <w:trPr>
          <w:jc w:val="center"/>
        </w:trPr>
        <w:tc>
          <w:tcPr>
            <w:tcW w:w="761" w:type="dxa"/>
            <w:vAlign w:val="center"/>
          </w:tcPr>
          <w:p w14:paraId="125E3D58"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44641044"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Να παρέχει μέχρι και 14 ώρες λειτουργίας με 2 αλκαλικές μπαταρίες</w:t>
            </w:r>
          </w:p>
        </w:tc>
        <w:tc>
          <w:tcPr>
            <w:tcW w:w="1149" w:type="dxa"/>
            <w:tcMar>
              <w:top w:w="57" w:type="dxa"/>
              <w:left w:w="57" w:type="dxa"/>
              <w:bottom w:w="57" w:type="dxa"/>
              <w:right w:w="57" w:type="dxa"/>
            </w:tcMar>
            <w:vAlign w:val="center"/>
          </w:tcPr>
          <w:p w14:paraId="4DD0DC7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60A794C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1804842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9E9E7BA" w14:textId="77777777" w:rsidTr="00B615A4">
        <w:trPr>
          <w:jc w:val="center"/>
        </w:trPr>
        <w:tc>
          <w:tcPr>
            <w:tcW w:w="761" w:type="dxa"/>
            <w:vAlign w:val="center"/>
          </w:tcPr>
          <w:p w14:paraId="7AFA86C5"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78112741"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Δυναμική κάψουλα μικροφώνου χειρός</w:t>
            </w:r>
          </w:p>
        </w:tc>
        <w:tc>
          <w:tcPr>
            <w:tcW w:w="1149" w:type="dxa"/>
            <w:tcMar>
              <w:top w:w="57" w:type="dxa"/>
              <w:left w:w="57" w:type="dxa"/>
              <w:bottom w:w="57" w:type="dxa"/>
              <w:right w:w="57" w:type="dxa"/>
            </w:tcMar>
            <w:vAlign w:val="center"/>
          </w:tcPr>
          <w:p w14:paraId="451BE23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59C2770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145E1F7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A84B6B0" w14:textId="77777777" w:rsidTr="00B615A4">
        <w:trPr>
          <w:jc w:val="center"/>
        </w:trPr>
        <w:tc>
          <w:tcPr>
            <w:tcW w:w="761" w:type="dxa"/>
            <w:vAlign w:val="center"/>
          </w:tcPr>
          <w:p w14:paraId="1D6BC00F"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49B3D218"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Απόκριση συχνοτήτων 50Hz – 15kHz</w:t>
            </w:r>
          </w:p>
        </w:tc>
        <w:tc>
          <w:tcPr>
            <w:tcW w:w="1149" w:type="dxa"/>
            <w:tcMar>
              <w:top w:w="57" w:type="dxa"/>
              <w:left w:w="57" w:type="dxa"/>
              <w:bottom w:w="57" w:type="dxa"/>
              <w:right w:w="57" w:type="dxa"/>
            </w:tcMar>
            <w:vAlign w:val="center"/>
          </w:tcPr>
          <w:p w14:paraId="128FC9F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3144147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1BD2369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A26B29B" w14:textId="77777777" w:rsidTr="00B615A4">
        <w:trPr>
          <w:jc w:val="center"/>
        </w:trPr>
        <w:tc>
          <w:tcPr>
            <w:tcW w:w="761" w:type="dxa"/>
            <w:vAlign w:val="center"/>
          </w:tcPr>
          <w:p w14:paraId="00615F80"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329951A5"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Καρδιοειδές διάγραμμα ηχητικής απολαβής</w:t>
            </w:r>
          </w:p>
        </w:tc>
        <w:tc>
          <w:tcPr>
            <w:tcW w:w="1149" w:type="dxa"/>
            <w:tcMar>
              <w:top w:w="57" w:type="dxa"/>
              <w:left w:w="57" w:type="dxa"/>
              <w:bottom w:w="57" w:type="dxa"/>
              <w:right w:w="57" w:type="dxa"/>
            </w:tcMar>
            <w:vAlign w:val="center"/>
          </w:tcPr>
          <w:p w14:paraId="3EDDFDD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6560BDC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4B5C975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A0FF92E" w14:textId="77777777" w:rsidTr="00B615A4">
        <w:trPr>
          <w:jc w:val="center"/>
        </w:trPr>
        <w:tc>
          <w:tcPr>
            <w:tcW w:w="761" w:type="dxa"/>
            <w:vAlign w:val="center"/>
          </w:tcPr>
          <w:p w14:paraId="799EC184"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5A72E3A8"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Να διαθέτει ανθεκτικό στο σπάσιμο κλιπ</w:t>
            </w:r>
          </w:p>
        </w:tc>
        <w:tc>
          <w:tcPr>
            <w:tcW w:w="1149" w:type="dxa"/>
            <w:tcMar>
              <w:top w:w="57" w:type="dxa"/>
              <w:left w:w="57" w:type="dxa"/>
              <w:bottom w:w="57" w:type="dxa"/>
              <w:right w:w="57" w:type="dxa"/>
            </w:tcMar>
            <w:vAlign w:val="center"/>
          </w:tcPr>
          <w:p w14:paraId="049483D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50939B5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49BB1B3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F27827D" w14:textId="77777777" w:rsidTr="00B615A4">
        <w:trPr>
          <w:jc w:val="center"/>
        </w:trPr>
        <w:tc>
          <w:tcPr>
            <w:tcW w:w="761" w:type="dxa"/>
            <w:vAlign w:val="center"/>
          </w:tcPr>
          <w:p w14:paraId="41D71847" w14:textId="77777777" w:rsidR="00797BD7" w:rsidRPr="00797BD7" w:rsidRDefault="00797BD7" w:rsidP="00782E73">
            <w:pPr>
              <w:numPr>
                <w:ilvl w:val="0"/>
                <w:numId w:val="29"/>
              </w:numPr>
              <w:spacing w:after="0" w:line="240" w:lineRule="auto"/>
              <w:ind w:hanging="502"/>
              <w:contextualSpacing/>
              <w:rPr>
                <w:rFonts w:eastAsia="Times New Roman"/>
                <w:sz w:val="20"/>
                <w:szCs w:val="20"/>
                <w:lang w:eastAsia="zh-CN"/>
              </w:rPr>
            </w:pPr>
          </w:p>
        </w:tc>
        <w:tc>
          <w:tcPr>
            <w:tcW w:w="4889" w:type="dxa"/>
            <w:tcMar>
              <w:top w:w="57" w:type="dxa"/>
              <w:left w:w="57" w:type="dxa"/>
              <w:bottom w:w="57" w:type="dxa"/>
              <w:right w:w="57" w:type="dxa"/>
            </w:tcMar>
            <w:vAlign w:val="center"/>
          </w:tcPr>
          <w:p w14:paraId="73CB28F7" w14:textId="77777777" w:rsidR="00797BD7" w:rsidRPr="00797BD7" w:rsidRDefault="00797BD7" w:rsidP="00797BD7">
            <w:pPr>
              <w:spacing w:after="0" w:line="240" w:lineRule="auto"/>
              <w:rPr>
                <w:rFonts w:eastAsia="Aptos"/>
                <w:kern w:val="2"/>
                <w:sz w:val="20"/>
                <w:szCs w:val="20"/>
                <w14:ligatures w14:val="standardContextual"/>
              </w:rPr>
            </w:pPr>
            <w:r w:rsidRPr="00797BD7">
              <w:rPr>
                <w:rFonts w:eastAsia="Aptos"/>
                <w:bCs/>
                <w:sz w:val="20"/>
                <w:szCs w:val="20"/>
              </w:rPr>
              <w:t>Εγγύησης καλής λειτουργίας διάρκειας ≥ 3 ετών</w:t>
            </w:r>
          </w:p>
        </w:tc>
        <w:tc>
          <w:tcPr>
            <w:tcW w:w="1149" w:type="dxa"/>
            <w:tcMar>
              <w:top w:w="57" w:type="dxa"/>
              <w:left w:w="57" w:type="dxa"/>
              <w:bottom w:w="57" w:type="dxa"/>
              <w:right w:w="57" w:type="dxa"/>
            </w:tcMar>
            <w:vAlign w:val="center"/>
          </w:tcPr>
          <w:p w14:paraId="53EF8F6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Mar>
              <w:top w:w="57" w:type="dxa"/>
              <w:left w:w="57" w:type="dxa"/>
              <w:bottom w:w="57" w:type="dxa"/>
              <w:right w:w="57" w:type="dxa"/>
            </w:tcMar>
            <w:vAlign w:val="center"/>
          </w:tcPr>
          <w:p w14:paraId="285C5BA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Mar>
              <w:top w:w="57" w:type="dxa"/>
              <w:left w:w="57" w:type="dxa"/>
              <w:bottom w:w="57" w:type="dxa"/>
              <w:right w:w="57" w:type="dxa"/>
            </w:tcMar>
            <w:vAlign w:val="center"/>
          </w:tcPr>
          <w:p w14:paraId="7A33C55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4F276F2"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19C5B913"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159C234"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B7C167C"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2778BD4"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F3C3CBA"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44CF81B0"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44CA17C7"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2.2</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7FEFC6C"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Σετ Ασύρματου μικροφώνου κεφαλής</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C266785"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85E1A34"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D202245"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6C83C5E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7AF27DC"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99047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4DA93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6093B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0FC84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561B6D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64C14E6"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CA774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4E895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F8222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421D0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FFDA87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0AF6A95"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98BD3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Βεληνεκές λειτουργίας οπτικής επαφής τουλάχιστον 91m</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A057E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58053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CDDF5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C0C69A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135400A"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E692C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Τυπική συνολική αρμονική παραμόρφωση 0.5%</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9AB42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FD919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C7E0E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FB0C3B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33DA381"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B6470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Απόκριση συχνοτήτων 50Hz – 15kHz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D0D0F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ED1DE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A1B53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FB6199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B51E036"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13341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Τυπικό δυναμικό εύρος 100dB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C1F9E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9BBD9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C56B6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41FBB5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7FFD712"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EAB00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Ασύρματος δέκτης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6E970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A5267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C14FD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2D1113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062340D"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73827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2 εξόδους:</w:t>
            </w:r>
          </w:p>
          <w:p w14:paraId="44618585" w14:textId="77777777" w:rsidR="00797BD7" w:rsidRPr="00797BD7" w:rsidRDefault="00797BD7" w:rsidP="00782E73">
            <w:pPr>
              <w:numPr>
                <w:ilvl w:val="0"/>
                <w:numId w:val="28"/>
              </w:numPr>
              <w:spacing w:after="0" w:line="240" w:lineRule="auto"/>
              <w:contextualSpacing/>
              <w:rPr>
                <w:rFonts w:eastAsia="Aptos"/>
                <w:bCs/>
                <w:sz w:val="20"/>
                <w:szCs w:val="20"/>
              </w:rPr>
            </w:pPr>
            <w:r w:rsidRPr="00797BD7">
              <w:rPr>
                <w:rFonts w:eastAsia="Aptos"/>
                <w:bCs/>
                <w:sz w:val="20"/>
                <w:szCs w:val="20"/>
              </w:rPr>
              <w:t>XLR αντίστασης 200Ω, ακουστικού επιπέδου -27dBV</w:t>
            </w:r>
          </w:p>
          <w:p w14:paraId="6C4C1B2D" w14:textId="77777777" w:rsidR="00797BD7" w:rsidRPr="00797BD7" w:rsidRDefault="00797BD7" w:rsidP="00782E73">
            <w:pPr>
              <w:numPr>
                <w:ilvl w:val="0"/>
                <w:numId w:val="28"/>
              </w:numPr>
              <w:spacing w:after="0" w:line="240" w:lineRule="auto"/>
              <w:contextualSpacing/>
              <w:rPr>
                <w:rFonts w:eastAsia="Aptos"/>
                <w:bCs/>
                <w:sz w:val="20"/>
                <w:szCs w:val="20"/>
              </w:rPr>
            </w:pPr>
            <w:r w:rsidRPr="00797BD7">
              <w:rPr>
                <w:rFonts w:eastAsia="Aptos"/>
                <w:bCs/>
                <w:sz w:val="20"/>
                <w:szCs w:val="20"/>
              </w:rPr>
              <w:t>6.35 jack αντίστασης 50Ω, ακουστικού επιπέδου -13dBV</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BB81B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6C006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584EB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641DD3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98DFDB6"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4B18B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Τυπική ευαισθησία ασύρματης λήψης -105dBV</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FF158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E9534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2C9AF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081899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7D00E2C"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BC989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Τυπική απόρριψη σήματος &gt; 50dB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375E5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2BA00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A7E82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4667AF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4893262"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5EDE7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Ασύρματος πομπός χειρός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88BD9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DD2AB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BC431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0E4852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A87EC48"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8079D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Μεταβλητό κέρδος ακουστικού επιπέδου από</w:t>
            </w:r>
            <w:r w:rsidRPr="00797BD7">
              <w:rPr>
                <w:rFonts w:eastAsia="Aptos"/>
                <w:bCs/>
                <w:sz w:val="20"/>
                <w:szCs w:val="20"/>
              </w:rPr>
              <w:br/>
              <w:t>-16dBV – +10dBV</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CF3EB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A4E35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B3698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C04AA8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9D642CE"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CD8D6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Τυπική ισχύ ασύρματης μετάδοσης 10mW</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B7C8C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9EFC0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382C3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AB6EE7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A0F86D0"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B3BE1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μέχρι και 14 ώρες λειτουργίας με 2 αλκαλικές μπαταρίες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91559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8D9A2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60E17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63C85A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6E65F42"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E14AA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Πυκνωτικό μικρόφωνο μινιατούρα αυτιού</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F8F2A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81EDA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86D23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AB8552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AE0AF63"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B540A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Απόκριση συχνοτήτων 20Hz – 20kHz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7D4E4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3017C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0D63B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051835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CA88195"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7FE9B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Πανκατευθυντικό διάγραμμα ηχητικής απολαβής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5573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5E9A2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4C186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8C5B3C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2283224"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1855E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προστασία από ροή αέρα</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A3B1E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EC5C2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984CC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C39307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38E9216"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874A3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προστατευτική θήκη</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36A28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05F5A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ACDA2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071C0B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905A843"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15116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Πυκνωτικό μικρόφωνο πέτου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4A121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A586A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2B7D4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DE2A2D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6FB280A"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3BCF4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Απόκριση συχνοτήτων 50Hz – 20kHz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8B300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BF667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CA09B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15323F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A8D0BC3"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08F78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Καρδιοειδές διάγραμμα ηχητικής απολαβής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0CDF0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D488A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8B2D3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6A2072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D97E4BE"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2F2C5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προστασία από ροή αέρα</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C4A0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3D179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BE17C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68A391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0FA2ECE"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E2461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προστατευτική θήκη</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A6BA9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52067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CEFB4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81A662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FBD1BF1"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5DEA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κλιπ γραβάτας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9C122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7209D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F0272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D7FC87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7CE7482" w14:textId="77777777" w:rsidR="00797BD7" w:rsidRPr="00797BD7" w:rsidRDefault="00797BD7" w:rsidP="00782E73">
            <w:pPr>
              <w:numPr>
                <w:ilvl w:val="0"/>
                <w:numId w:val="3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5886D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3A3B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F8441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59863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B246A9B"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7A3A9C86"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593C754"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152A4BB"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A864AC9"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CEFEB57"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516CBB13"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4F1A9BD7"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2.3</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AD977A6"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Σύστημα διανομής Ασύρματων μικροφώνων</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3CFEE67"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AF9A9C1"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6F21DC4"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488E86D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3519DB2"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1B8EA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3D7AF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A2E97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E23EC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34EEF6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ED7FBBD"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E1516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FC00A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B10D2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51B9B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F7939E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6426223"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BBA2F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Σύστημα διαμοιρασμού κεραιών που να επιτυγχάνει επέκταση ασύρματων μικροφώνων μοιράζοντας ένα ζεύγος κεραιών σε πολλαπλούς δέκτες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67DE2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C28B1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5F7E3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C1A42B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8AE2E00"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2797D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ενισχύει τα ασύρματα σήματα ώστε να αντιπαρέρχεται την απώλεια σήματος λόγω του διαμοιρασμού</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F98EF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ED79F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6D888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12849E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67DFA09"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EE14D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μπορεί να υποστηρίξει το διαμοιρασμό σε μέχρι και πέντε δέκτες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A279A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2318E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7EFFC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DEBA78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1A88C2C"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16389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λειτουργεί στη μπάντα των 470 – 960MHz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86EDE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625F7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F5EF5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02D1AA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486FED3"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EAA62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συνδέσεις τύπου BNC, τουλάχιστον 50Ω για τις κεραίες εισόδου και διαμοιρασμού</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F4837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64B55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8D922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A298D5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D63E736"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A9D01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τυπική απομόνωση σύνδεσης κεραίας διαμοιρασμού 30dB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A0FB8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DDC5C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F9406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EF167D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71FD9C2"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F1C62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τυπικό σημείο παρακολούθησης διαμοιρασμού 21dBm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4CE9B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AE055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10A75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06D118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E2865E9"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DA833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κέρδος μεταξύ εισόδου και διαμοιρασμού -1dB σε 1dB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E7F0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F1093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FBBC2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232589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3467C8D"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25078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παραδοθεί με ζεύγος ενεργών κατευθυντικών κεραιών με δυνατότητα απόρριψης ανεπιθύμητων σημάτων, του ιδίου κατασκευαστή με τα παρακάτω χαρακτηριστικά:</w:t>
            </w:r>
          </w:p>
          <w:p w14:paraId="019E01B6" w14:textId="77777777" w:rsidR="00797BD7" w:rsidRPr="00797BD7" w:rsidRDefault="00797BD7" w:rsidP="00782E73">
            <w:pPr>
              <w:numPr>
                <w:ilvl w:val="0"/>
                <w:numId w:val="32"/>
              </w:numPr>
              <w:spacing w:after="0" w:line="240" w:lineRule="auto"/>
              <w:contextualSpacing/>
              <w:rPr>
                <w:rFonts w:eastAsia="Aptos"/>
                <w:bCs/>
                <w:sz w:val="20"/>
                <w:szCs w:val="20"/>
              </w:rPr>
            </w:pPr>
            <w:r w:rsidRPr="00797BD7">
              <w:rPr>
                <w:rFonts w:eastAsia="Aptos"/>
                <w:bCs/>
                <w:sz w:val="20"/>
                <w:szCs w:val="20"/>
              </w:rPr>
              <w:t>50Ω αντίσταση</w:t>
            </w:r>
          </w:p>
          <w:p w14:paraId="25B463C8" w14:textId="77777777" w:rsidR="00797BD7" w:rsidRPr="00797BD7" w:rsidRDefault="00797BD7" w:rsidP="00782E73">
            <w:pPr>
              <w:numPr>
                <w:ilvl w:val="0"/>
                <w:numId w:val="32"/>
              </w:numPr>
              <w:spacing w:after="0" w:line="240" w:lineRule="auto"/>
              <w:contextualSpacing/>
              <w:rPr>
                <w:rFonts w:eastAsia="Aptos"/>
                <w:bCs/>
                <w:sz w:val="20"/>
                <w:szCs w:val="20"/>
              </w:rPr>
            </w:pPr>
            <w:r w:rsidRPr="00797BD7">
              <w:rPr>
                <w:rFonts w:eastAsia="Aptos"/>
                <w:bCs/>
                <w:sz w:val="20"/>
                <w:szCs w:val="20"/>
              </w:rPr>
              <w:t>470MHz – 900MHz εύρος συχνοτήτων</w:t>
            </w:r>
          </w:p>
          <w:p w14:paraId="1464C022" w14:textId="77777777" w:rsidR="00797BD7" w:rsidRPr="00797BD7" w:rsidRDefault="00797BD7" w:rsidP="00782E73">
            <w:pPr>
              <w:numPr>
                <w:ilvl w:val="0"/>
                <w:numId w:val="32"/>
              </w:numPr>
              <w:spacing w:after="0" w:line="240" w:lineRule="auto"/>
              <w:contextualSpacing/>
              <w:rPr>
                <w:rFonts w:eastAsia="Aptos"/>
                <w:bCs/>
                <w:sz w:val="20"/>
                <w:szCs w:val="20"/>
              </w:rPr>
            </w:pPr>
            <w:r w:rsidRPr="00797BD7">
              <w:rPr>
                <w:rFonts w:eastAsia="Aptos"/>
                <w:bCs/>
                <w:sz w:val="20"/>
                <w:szCs w:val="20"/>
              </w:rPr>
              <w:t>70° εύρος απολαβής</w:t>
            </w:r>
          </w:p>
          <w:p w14:paraId="782B9A79" w14:textId="77777777" w:rsidR="00797BD7" w:rsidRPr="00797BD7" w:rsidRDefault="00797BD7" w:rsidP="00782E73">
            <w:pPr>
              <w:numPr>
                <w:ilvl w:val="0"/>
                <w:numId w:val="32"/>
              </w:numPr>
              <w:spacing w:after="0" w:line="240" w:lineRule="auto"/>
              <w:contextualSpacing/>
              <w:rPr>
                <w:rFonts w:eastAsia="Aptos"/>
                <w:bCs/>
                <w:sz w:val="20"/>
                <w:szCs w:val="20"/>
              </w:rPr>
            </w:pPr>
            <w:r w:rsidRPr="00797BD7">
              <w:rPr>
                <w:rFonts w:eastAsia="Aptos"/>
                <w:bCs/>
                <w:sz w:val="20"/>
                <w:szCs w:val="20"/>
              </w:rPr>
              <w:t>7.5dBi κέρδος κεραίας</w:t>
            </w:r>
          </w:p>
          <w:p w14:paraId="3BD20C68" w14:textId="77777777" w:rsidR="00797BD7" w:rsidRPr="00797BD7" w:rsidRDefault="00797BD7" w:rsidP="00782E73">
            <w:pPr>
              <w:numPr>
                <w:ilvl w:val="0"/>
                <w:numId w:val="32"/>
              </w:numPr>
              <w:spacing w:after="0" w:line="240" w:lineRule="auto"/>
              <w:contextualSpacing/>
              <w:rPr>
                <w:rFonts w:eastAsia="Aptos"/>
                <w:bCs/>
                <w:sz w:val="20"/>
                <w:szCs w:val="20"/>
              </w:rPr>
            </w:pPr>
            <w:r w:rsidRPr="00797BD7">
              <w:rPr>
                <w:rFonts w:eastAsia="Aptos"/>
                <w:bCs/>
                <w:sz w:val="20"/>
                <w:szCs w:val="20"/>
              </w:rPr>
              <w:lastRenderedPageBreak/>
              <w:t>+12dB, +6dB, 0dB, -6dB επιλεγόμενο κέρδος σήματος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32B7F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C9465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9B705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378130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07D19D4" w14:textId="77777777" w:rsidR="00797BD7" w:rsidRPr="00797BD7" w:rsidRDefault="00797BD7" w:rsidP="00782E73">
            <w:pPr>
              <w:numPr>
                <w:ilvl w:val="0"/>
                <w:numId w:val="3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54C1B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98894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D870E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6FC8D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BD378BF"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307DEABA" w14:textId="77777777" w:rsidR="00797BD7" w:rsidRPr="00797BD7" w:rsidRDefault="00797BD7" w:rsidP="00797BD7">
            <w:pPr>
              <w:spacing w:after="20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9A2A17B"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F19E991"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0221925"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72B867E"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4A9ECAAF"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5ACC23A8" w14:textId="77777777" w:rsidR="00797BD7" w:rsidRPr="00797BD7" w:rsidRDefault="00797BD7" w:rsidP="00797BD7">
            <w:pPr>
              <w:spacing w:after="20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2.4</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480CFED"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Επιτραπέζιο μικρόφωνο</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CB5A684"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4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FC1F39E"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EABA9D2"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566AA2C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8D27CE8"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0EA83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595C2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31AAF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77F12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38C8D2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3F3AF0B"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8F116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9BCFD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8278F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67D61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298A51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20F69AE"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561C9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Επιτραπέζιο, μικροπυκνωτικό μικρόφωνο με ευλύγιστο λαιμό τύπου gooseneck</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949C2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37A4A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B4EA9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E9FC61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501E4C7"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2918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απόκριση συχνοτήτων 50Hz – 17kHz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854C0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C2383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F2FB4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3C5824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27E2EC6"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D54F6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καρδιοειδές πολικό διάγραμμα απολαβής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53E46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6F2AD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CBAD5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D25519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B249771"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D2B13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ονομαστική αντίσταση εξόδου, στο 1kHz, 150Ω (πραγματική 180Ω) τουλάχιστον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E5DC8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4B0F6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999CE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82B136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BB8CC00"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76FF6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ευαισθησία</w:t>
            </w:r>
            <w:r w:rsidRPr="00797BD7">
              <w:rPr>
                <w:rFonts w:eastAsia="Aptos"/>
                <w:bCs/>
                <w:sz w:val="20"/>
                <w:szCs w:val="20"/>
              </w:rPr>
              <w:br/>
              <w:t>-33.5dBV (21.1mV)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31FA3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593FA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ED1AD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0D1D68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7942ED6"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D5881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μέγιστο SPL 123.0dB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D34EC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81C93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10066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9CF226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D203197"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1B564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σηματοθορυβικό λόγο 65dB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CAD04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A4AA0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1C9D6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293B94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A66B24A"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D28CA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απόρριψη κοινής λειτουργίας 45.0dB κατ’ ελάχιστο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6A153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BBD9D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A0A2D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A6C78B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8384C02"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C8D9C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ισοδύναμο θόρυβο εξόδου 29.0dB SPL A-σταθμισμένο τουλάχιστον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58354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00101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776BB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E27908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E5FDC86"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9BC4A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δυναμικό εύρος 94dB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D397C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71883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83ECF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662A49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EE09D74"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05422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εξασθένιση διακοπής σίγασης 50.0dB κατ’ ελάχιστο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C6E7C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B64D1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B8C4C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05F2D3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1513702"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B80EC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επίπεδο αποκοπής εξόδου προενισχυτή-6.0dBV (0.5V) τουλάχιστον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1B09C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54223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B2687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2786A6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E56A4D2" w14:textId="77777777" w:rsidR="00797BD7" w:rsidRPr="00797BD7" w:rsidRDefault="00797BD7" w:rsidP="00782E73">
            <w:pPr>
              <w:numPr>
                <w:ilvl w:val="0"/>
                <w:numId w:val="33"/>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FDE03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5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8F3BE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F8EC8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95A21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FC6E7FB"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3095E827"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1F7DCA4"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CD82319"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AC72D4F"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621F529"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6A04D0A4"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1CBE69F8"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2.5</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FF40424"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Μετατροπέας Analog to DANTE</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F4FC9FE" w14:textId="77777777" w:rsidR="00797BD7" w:rsidRPr="00797BD7" w:rsidRDefault="00797BD7" w:rsidP="00797BD7">
            <w:pPr>
              <w:spacing w:after="200" w:line="240" w:lineRule="auto"/>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3050B37"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38BECB6"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6581582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5C50B34" w14:textId="77777777" w:rsidR="00797BD7" w:rsidRPr="00797BD7" w:rsidRDefault="00797BD7" w:rsidP="00782E73">
            <w:pPr>
              <w:numPr>
                <w:ilvl w:val="0"/>
                <w:numId w:val="34"/>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4BABC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08A0C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0C6C0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9822F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6AF94A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E205F4C"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F4B78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31BCD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26552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9E8DB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E1D035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8E7799B"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30F11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Δικτυακή διεπαφή ήχου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9E11F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2502C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E9884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3B4227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A165017"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0B454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μετατρέπει μέχρι και 4 αναλογικά σήματα επιπέδου γραμμής / μικροφώνου σε DANTE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6D236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F4479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6B3A9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2349A2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09B77D0"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504A1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τροφοδοτείται μέσω δικτύου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36506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B784A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685FE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ED6ADB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709C313"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8D76A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ενδείξεις τύπου LED για τροφοδοσία, δίκτυο και ήχο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0D10A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457EF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23789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DBCB77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CD373C4"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0CECB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παραμετρικό ισοσταθμιστή 4 περιοχών για κάθε κανάλι</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E1D90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4FFCB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9EFF8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D175CF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BD7A553"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EE517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συνδυάζει τα τέσσερα κανάλια ήχου εισόδου σε ένα κοινό σήμα DANTE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B84D3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775B6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F9394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A5E5C7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4565975"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B29C5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δυνατότητα ελέγχου παραμέτρων ανά κανάλι εισόδου μέσω ιστοσελίδων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25AB3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25907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24871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5C0873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10EDB90"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09E6F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4 εισόδους σε συνδέσμους τύπου BLOCK</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EEB91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40ABD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0DE96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5E0E7E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60F03B1" w14:textId="77777777" w:rsidR="00797BD7" w:rsidRPr="00797BD7" w:rsidRDefault="00797BD7" w:rsidP="00782E73">
            <w:pPr>
              <w:numPr>
                <w:ilvl w:val="0"/>
                <w:numId w:val="34"/>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0D938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E1E0B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7770B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2B6C2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445F14D"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502EBEE0"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C5D6560"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606F117"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35BB156"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FAEE9A4"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1965006D"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4A46DDB4"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2.6</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BB42E37"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Πομπός &amp; Δέκτης USB Extender μέσω CATx καλωδίου</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A5DB611"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81E8BF6"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6EC116B"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607A518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2CE252C" w14:textId="77777777" w:rsidR="00797BD7" w:rsidRPr="00797BD7" w:rsidRDefault="00797BD7" w:rsidP="00782E73">
            <w:pPr>
              <w:numPr>
                <w:ilvl w:val="0"/>
                <w:numId w:val="35"/>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74DF1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9ED0C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BCBD0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ABD79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B2619F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F95D506"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1A172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F61F8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25913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416E0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9405D0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FBE1CE1"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668D8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Διάταξη επέκτασης θυρών USB μέσω καλωδίου CAT</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511B5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92862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31BD8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77AC7E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53C9FFF"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D2A8B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το πρωτόκολλο USB 3.2 Gen 1</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9E6AD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757A1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D9E03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75B2FB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C54A484"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38387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ταχύτητας μέχρι και 5Gbps</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DBF9C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098C5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5927D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581905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0423E93"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673EA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απόσταση μέχρι και 100m με χρήση καλωδίου (F/FTP) Cat 6a</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DA8D4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6B31D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62E1E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FEE07B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68A6A1D"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15A99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πομπός να διαθέτει τουλάχιστον τις παρακάτω θύρες:</w:t>
            </w:r>
          </w:p>
          <w:p w14:paraId="2517AB2C"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HOST USB-C IN</w:t>
            </w:r>
          </w:p>
          <w:p w14:paraId="180E7BFF"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DEVICE USB-C OUT</w:t>
            </w:r>
          </w:p>
          <w:p w14:paraId="7EB7A446"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 x DEVICE USB-A OUT</w:t>
            </w:r>
          </w:p>
          <w:p w14:paraId="66260BEF"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HDBT-USB 3 RJ45 OUT</w:t>
            </w:r>
          </w:p>
          <w:p w14:paraId="5CA4CF6D"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RS-232 Control</w:t>
            </w:r>
          </w:p>
          <w:p w14:paraId="39B66F40"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FSYNC Control</w:t>
            </w:r>
          </w:p>
          <w:p w14:paraId="26D6BE3F"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SERVICE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4D421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EE3A7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45983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21B332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9A9FF99"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BF527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δέκτης να διαθέτει τουλάχιστον τις παρακάτω θύρες:</w:t>
            </w:r>
          </w:p>
          <w:p w14:paraId="2BCAAC4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HDBT-USB 3 RJ45 IN</w:t>
            </w:r>
          </w:p>
          <w:p w14:paraId="19407AA9"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 x DEVICE USB-C OUT</w:t>
            </w:r>
          </w:p>
          <w:p w14:paraId="59AE6ED3"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 x DEVICE USB-A OUT</w:t>
            </w:r>
          </w:p>
          <w:p w14:paraId="13DE6EC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RS-232 Control</w:t>
            </w:r>
          </w:p>
          <w:p w14:paraId="574D28ED"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FSYNC Control</w:t>
            </w:r>
          </w:p>
          <w:p w14:paraId="4627FB5E"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 x SERVICE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E314E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A4930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A9D34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420DA0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886D36F"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6A28D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περίβλημα να είναι μεταλλικό</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AE4A1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5D9A8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FE8AD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921447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B5937DA" w14:textId="77777777" w:rsidR="00797BD7" w:rsidRPr="00797BD7" w:rsidRDefault="00797BD7" w:rsidP="00782E73">
            <w:pPr>
              <w:numPr>
                <w:ilvl w:val="0"/>
                <w:numId w:val="35"/>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C082F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6CC5E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F0DAA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01FBA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A4AE8C5"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2C4B4AB0"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F7D1F26"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E20CD25"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B6AE434"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3EC1579D"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6B8039BB"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46D09306"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2.7</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AA535A1"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Μονάδα ψηφιακής επεξεργασίας ήχου με ακύρωση ηχούς και Dante</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F074345"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4AC897B"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A22FE3D"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5F228E5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133B764" w14:textId="77777777" w:rsidR="00797BD7" w:rsidRPr="00797BD7" w:rsidRDefault="00797BD7" w:rsidP="00782E73">
            <w:pPr>
              <w:numPr>
                <w:ilvl w:val="0"/>
                <w:numId w:val="36"/>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0F45E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FA83B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9AFB0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D6B1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678EC8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BBAE3BD"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BF9E7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2F9FD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13B5B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2E6F8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FA122D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817AFA5"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BA1F4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Ψηφιακός μεταγωγέας και μείκτης σημάτων ήχου 12 εισόδων και 8 εξόδων με επεξεργασία σήματος, λειτουργία αυτοματοποιημένης μίξης ή καλύτερο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4F254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554AF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2AA8F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23AF1C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3C339EC"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91F11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συνολικά 12 μονοφωνικές balanced ή unbalanced εισόδους ήχου μικροφωνικής ή line με δυνατότητα παροχής τροφοδοσίας Phantom Power στις 8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DA0D5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3DA4B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E57EB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1EE283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A5AE551"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1C35D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εμπέδηση μεγαλύτερη από 10kΩ για όλες τις εισόδους ήχου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4A0B4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A0DB3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06E78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B2EFC4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889F371"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4CFCA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δέχεται τουλάχιστον σήματα εισόδου τυπικής στάθμης -60dBV, +4dBu, -10dBV</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84C7B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EF854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D9236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ABE16B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4903669"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842A1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δέχεται μέγιστη στάθμη σήματος έως +21dBu για κέρδος μικροφώνου 0dB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4FAD4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B7D02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B9C4C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E5AEC8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97AA5A8"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1C77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στάθμη θορύβου εισόδου χαμηλότερη των -120dBV για κέρδος 40dB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BE0B3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C1989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07E7F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86988A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1311CA2"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245D0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εμπέδηση 50Ω για τις unbalanced και 100Ω για τις balanced εξόδους του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1197C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F89D0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AC4F4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E8AD0A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3ABEA8B"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51D71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ψηφιακή επεξεργασία σήματος με εργαλεία διαχείρισης στάθμης, και δυναμικών, φίλτρα, χρονική καθυστέρηση, ducking και καταστολή ανάδρασης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B4C20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8557D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88D61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D49004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E747B40"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A9307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Να πραγματοποιεί μετατροπή αναλογικού σήματος σε ψηφιακό και αντίστροφα με συχνότητες δειγματοληψίας 48kHz και βάθος 24bit ή καλύτερο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B667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B54FF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CA707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00C6D9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49CCACF"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1D3C5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εύχρηστο λογισμικό για το συντονισμό και τη ρύθμιση των διαθέσιμων παραμέτρων του με δυνατότητα αποθήκευσης προεπιλεγμένων σεναρίων λειτουργίας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9FD67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F2F09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05940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9AC8E8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7D60C29"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9D387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απόκριση συχνοτήτων από 20Hz έως 20kHz ±0.2dB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8D0B1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EE8E7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DBB49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444122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BE594CE"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8A9E0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ολική αρμονική παραμόρφωση και θόρυβο μικρότερο από 0.01% για μέγιστη στάθμη</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DCF0F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153B0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873D3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2AF841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278BA87"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98C9F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λόγο σήματος προς θόρυβο μεγαλύτερο των 107dB σε όλο το εύρος συχνοτήτων απόκρισης για μέγιστη στάθμη εξόδου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88415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3EE30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9816C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6B9316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26BAAD2"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84F7C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συνακρόαση μικρότερη από -90dB πλήρους φορτίου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238F8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46D56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75F80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292932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9A94F33"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50515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ενδεικτικά παρουσίας σήματος και ψαλιδισμού</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4E1DB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D814D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A31CB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CEA8D4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C24B2E8"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F069D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θύρα Ethernet (RJ-45) για τον έλεγχο και την εποπτεία λειτουργίας του μέσω LAN, WAN ή Διαδικτύου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1924C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A612E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2F415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56B526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D39F120"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E40B6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4 θύρες RJ-45 για τον έλεγχο και την εποπτεία λειτουργίας δικτύου DANTE/AES-67 ηχητικής μεταφοράς 48 καναλιών εισόδου και 24 καναλιών εξόδου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97344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BD864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D50D4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A99958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144B69D"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1E4C8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σειριακή θύρα επικοινωνίας RS232 και θύρα ελέγχου USB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6BEFE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DED4A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9191F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D1AA6E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10981D4"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C6878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ψηφιακές θύρες εισόδου/εξόδου για τον προγραμματισμό λειτουργιών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4ABE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6A01C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D29E9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410B65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282A20D" w14:textId="77777777" w:rsidR="00797BD7" w:rsidRPr="00797BD7" w:rsidRDefault="00797BD7" w:rsidP="00782E73">
            <w:pPr>
              <w:numPr>
                <w:ilvl w:val="0"/>
                <w:numId w:val="36"/>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8F790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22029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CB3D6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FFF96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D9D7C2D"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70302F73"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bookmarkStart w:id="0" w:name="_Hlk211434580"/>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39934AF"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786D240"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A3CAF52"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51EE756"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6D7EF7FC"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6DB18B15"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2.8</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F31A26F"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Ενισχυτής Ήχου</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E315544" w14:textId="77777777" w:rsidR="00797BD7" w:rsidRPr="00797BD7" w:rsidRDefault="00797BD7" w:rsidP="00797BD7">
            <w:pPr>
              <w:spacing w:after="200" w:line="240" w:lineRule="auto"/>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5A0DC7C"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7373F2B"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6072112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AFC748F"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106F1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82705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1D83A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51067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23FEA5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3089355"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08E40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2059E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24B9D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FA7AA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A3D999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90E5371"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A3DA4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Ενισχυτής ήχου τουλάχιστον 4 καναλιών, κλάσης D, με δυνατότητες DSP και απομακρυσμένου ελέγχου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FAF4C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8C1A6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DCD0A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B34D97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8393608"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DA890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4 αναλογικές εισόδους με ακροδέκτες 3-pin Phoenix Euroblock</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C7AD4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4E7D0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1FCE2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809358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58719F8"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FC2F6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4 ψηφιακές εισόδους, συνδυασμένες σε ζεύγη, με ακροδέκτες 3-pin Phoenix Euroblock και υποστήριξη AES3</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B3B3B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01AAB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FF6D1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0C8AFB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456F633"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2FD5E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απόκριση συχνοτήτων από 35Hz έως 25kHz με συνολική παραμόρφωση και θόρυβο &lt; 0.005%</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2E9EF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94661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1D080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D94BAF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E098612"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69602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Να παρουσιάζει διαχωρισμός καναλιών (Crosstalk) &lt; -70dBr ή καλύτερο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9A2BC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8F58D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51577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2211CF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DD51D3A"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CEF3D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κέρδος 31dB τουλάχιστον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6D5AA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3C2A9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3B907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EA06D1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B5FED84"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27C1F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4 εξόδους με διπλούς ακροδέκτες 4-pin Phoenix Euroblock για τη σύνδεση των ηχείων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49DA0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3D431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42897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C48BFC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B865462"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6040E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 θύρα τύπου ethernet για απομακρυσμένο έλεγχο μέσω R1</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A7410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76724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0BB5C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C0FBB5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DF0EE48"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F22F9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2 θύρες τύπου RJ-45 Ethernet 100/1000Mbit</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17F82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97397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8499D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945C70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2936681"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D0319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Να αποδίδει ισχύ κατ’ ελάχιστον 4x1800W σε φορτίο 4Ω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0C2A3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BBE26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E8AD1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BDE77A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4F1A97D"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001EF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αποδίδει ισχύ κατ’ ελάχιστον 4x900W σε φορτίο 8Ω</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B0BB8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17F78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80A24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4CA231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0A01C4D"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6A946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λόγο θορύβου εξόδου προς δυναμικό εύρος 108dB (για αναλογική είσοδο) και 112dB (για ψηφιακή είσοδο)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CB485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A3429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3E86E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91D52A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9AFD9CE"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43882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εργάζεται σε συχνότητα δειγματοληψίας τουλάχιστον 96kHz, βάθους 27bit, καθυστέρησης εισόδου 0.3msec (για την Α/D Μετατροπή)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CA411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2FE6C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B5F8F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F1A263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4F7D32B"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6CC29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Να διαθέτει δυνατότητα επιλογής χρονοκαθυστέρησης τουλάχιστον μεταξύ 0,3msec και 10sec ή καλύτερο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719D2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A7B96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7FF65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C5D944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93A1309"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F8F31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δύο οριζόμενες από το χρήστη ρυθμίσεις ισοστάθμισης 16 περιοχών τουλάχιστον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91D93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4737D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35648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558477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D0F86AB"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AE449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γεννήτρια συχνοτήτων ροζ θορύβου ή ημιτονοειδούς κύματος 10Hz – 20kHz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89E8A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AE8D4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6DE0D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8FB515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6BB7201"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118A4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οθόνη αφής 4.3" ενδείξεων λειτουργίας και παραμετροποίηση</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F2674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713CC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356F4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0D62B7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C6D0A57" w14:textId="77777777" w:rsidR="00797BD7" w:rsidRPr="00797BD7" w:rsidRDefault="00797BD7" w:rsidP="00782E73">
            <w:pPr>
              <w:numPr>
                <w:ilvl w:val="0"/>
                <w:numId w:val="37"/>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32963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BA1B3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B204D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705E15" w14:textId="77777777" w:rsidR="00797BD7" w:rsidRPr="00797BD7" w:rsidRDefault="00797BD7" w:rsidP="00797BD7">
            <w:pPr>
              <w:spacing w:after="0" w:line="240" w:lineRule="auto"/>
              <w:rPr>
                <w:rFonts w:eastAsia="SimSun"/>
                <w:bCs/>
                <w:kern w:val="2"/>
                <w:sz w:val="20"/>
                <w:szCs w:val="20"/>
                <w14:ligatures w14:val="standardContextual"/>
              </w:rPr>
            </w:pPr>
          </w:p>
        </w:tc>
      </w:tr>
      <w:bookmarkEnd w:id="0"/>
      <w:tr w:rsidR="00797BD7" w:rsidRPr="00797BD7" w14:paraId="6568803A"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434E33FF"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A2D8738"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FA9310F"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8CBCB65"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D4684FC"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4A4F316F"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750C1240"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2.9</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B2511A4"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Ηχεία Τύπου Α</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822AC1B" w14:textId="77777777" w:rsidR="00797BD7" w:rsidRPr="00797BD7" w:rsidRDefault="00797BD7" w:rsidP="00797BD7">
            <w:pPr>
              <w:spacing w:after="200" w:line="240" w:lineRule="auto"/>
              <w:rPr>
                <w:rFonts w:eastAsia="Times New Roman"/>
                <w:b/>
                <w:bCs/>
                <w:sz w:val="20"/>
                <w:szCs w:val="20"/>
                <w:lang w:eastAsia="zh-CN"/>
              </w:rPr>
            </w:pPr>
            <w:r w:rsidRPr="00797BD7">
              <w:rPr>
                <w:rFonts w:eastAsia="Times New Roman"/>
                <w:b/>
                <w:bCs/>
                <w:sz w:val="20"/>
                <w:szCs w:val="20"/>
                <w:lang w:eastAsia="zh-CN"/>
              </w:rPr>
              <w:t>4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5312E19"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AC247F4"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1F89A8E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B284856"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6C035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C9740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76073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FEAEE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623F63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F220BA5"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25B5B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B8582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1A14D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9DC1E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AD538A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CA939CD"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1B528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Ηχείο καμπίνα με 2 οδηγούς χαμηλών συχνοτήτων, 1 οδηγό υψηλών συχνοτήτων και περιστρεφόμενη κόρνα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3AC66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DA862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59887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79DE84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0EAA545"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D3430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απόκριση συχνοτήτων από 61Hz έως 18kHz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BF19D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5027A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0DE88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6347A2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FE56503"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60CD7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δύναται να παράγει μέγιστη ακουστική πίεση τουλάχιστον 128dB SPL σε ελεύθερο πεδίο και απόσταση 1m</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B698C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11039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C24DE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99E61E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63F2114"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E4E04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τυπική εμπέδηση 12Ω</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7D89E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1FD83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B61DB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9D8884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C1F8B47"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2EF60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δύναται να διαχειριστεί ισχύ προγράμματος (RMS) τουλάχιστον 150W</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A1AFE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E61BD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C6E8A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EA68F2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2F06FB2"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F9D51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δύναται να διαχειριστεί μέγιστη στιγμιαία ισχύ τουλάχιστον 500W</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70632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9928A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BAA70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6FEA67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6CDF226"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CFA41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τυπική διασπορά τουλάχιστον 100° x 65°, οριζοντίως και καθέτως αντίστοιχα</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D73C8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39108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3B176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7AD26D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244CBFD"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52A1E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2 οδηγούς με μαγνήτη νεοδυμίου 5"</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1A9B9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D1082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321DC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7F9C15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8B723BB"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2747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 οδηγό συμπίεσης εξόδου 0.75" με πηνίο 1.4"</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9A76D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CDAA6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0F609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8CA1A2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37B3F3C"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35BAB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 περιστρεφόμενη κόρνα</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48B0C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B1D7C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AE88F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9D0E9B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C59B4D0"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7A725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παθητικό κύκλωμα crossover</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8076B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5692B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480AB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8B830A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EA24761"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99156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σημεία διασύνδεσης με ακροδέκτες τύπου NL4</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D7D17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8C688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93AF4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B16CA0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D2E514D"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F1D56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συνοδεύεται από τα κατάλληλα προτεινόμενα από τον κατασκευαστή εξαρτήματα ανάρτησης από οροφή και σε κάθετο τοίχο που να εξασφαλίζουν την εύρυθμη και ασφαλή λειτουργία του εξοπλισμού</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93E55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D24B8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A7EC0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6646CE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450F6DC" w14:textId="77777777" w:rsidR="00797BD7" w:rsidRPr="00797BD7" w:rsidRDefault="00797BD7" w:rsidP="00782E73">
            <w:pPr>
              <w:numPr>
                <w:ilvl w:val="0"/>
                <w:numId w:val="38"/>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1B360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F592A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07C2C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C8D37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527723E"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65B254BF" w14:textId="77777777" w:rsidR="00797BD7" w:rsidRPr="00797BD7" w:rsidRDefault="00797BD7" w:rsidP="00797BD7">
            <w:pPr>
              <w:spacing w:after="20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56A0F23"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0D36CD5"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A030D48"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2215E32"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1B94FA2E"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25567257" w14:textId="77777777" w:rsidR="00797BD7" w:rsidRPr="00797BD7" w:rsidRDefault="00797BD7" w:rsidP="00797BD7">
            <w:pPr>
              <w:spacing w:after="20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2.10</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06D47D4"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Ηχεία Τύπου Β</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B6949C8"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2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1407F96"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26B5B28"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7FDABD1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D4E78E0" w14:textId="77777777" w:rsidR="00797BD7" w:rsidRPr="00797BD7" w:rsidRDefault="00797BD7" w:rsidP="00782E73">
            <w:pPr>
              <w:numPr>
                <w:ilvl w:val="0"/>
                <w:numId w:val="39"/>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7FEBC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846F2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A8364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37343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CB2D5F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5958536" w14:textId="77777777" w:rsidR="00797BD7" w:rsidRPr="00797BD7" w:rsidRDefault="00797BD7" w:rsidP="00782E73">
            <w:pPr>
              <w:numPr>
                <w:ilvl w:val="0"/>
                <w:numId w:val="39"/>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24185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C6DCD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13A52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B4DDE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A7FB6A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3C845A4"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2492A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Ηχείο παθητικής σχεδίασης δύο δρόμων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1ABDA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E97C5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54E26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14A956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09022CE"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93FA6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απόκριση συχνοτήτων τουλάχιστον από 59Hz έως 18kHz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F9F26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D5EB2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AA3F4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83AC7B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5519D8D"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1618F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δύναται να παράγει μέγιστη ακουστική πίεση τουλάχιστον 136dB SPL σε ελεύθερο πεδίο και απόσταση 1m</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C8A76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CAF4E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23387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CFC261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20C62B7"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33D8E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τυπική εμπέδηση 8Ω</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14E84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1F441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83A92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5ACB6D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04EF92F"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BA40F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δύναται να διαχειριστεί ισχύ προγράμματος (RMS) τουλάχιστον 400W</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5B02B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852A0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A979A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79082C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DF002CC"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A7FCA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δύναται να διαχειριστεί μέγιστη στιγμιαία ισχύ τουλάχιστον 1600W</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94D43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9DD5E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24319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CAA5C0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DF58986"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A997D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τυπική διασπορά τουλάχιστον 110° x 40°, οριζοντίως και καθέτως αντίστοιχα</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3416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580FB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5FEA4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FF6C5E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E98B2DC"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127E9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2 οδηγούς με μαγνήτη νεοδυμίου 8"</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8FF49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A767D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46E61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D195D0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913AAFA"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93142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 οδηγό συμπίεσης εξόδου 1.4"</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792C7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AC3E6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E1E4F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90A312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1139197"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C52DD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παθητικό κύκλωμα crossover</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7C5EB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4B0CA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31C2C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160B84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70C4503"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C0658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2 σημεία διασύνδεσης με ακροδέκτες τύπου NL4</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02981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90C9B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96A5B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F44D91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68A17E4"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C3641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συνοδεύεται από τα κατάλληλα προτεινόμενα από τον κατασκευαστή εξαρτήματα ανάρτησης σε κάθετο τοίχο που να εξασφαλίζουν την εύρυθμη και ασφαλή λειτουργία του εξοπλισμού</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E38D2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AB50A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432DE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C3BA61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F4885CB" w14:textId="77777777" w:rsidR="00797BD7" w:rsidRPr="00797BD7" w:rsidRDefault="00797BD7" w:rsidP="00782E73">
            <w:pPr>
              <w:numPr>
                <w:ilvl w:val="0"/>
                <w:numId w:val="3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41990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99A5E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7E2D1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95932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03653A7"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475FDFE1"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41C89A3"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5D91652"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43A150A"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34604E4"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772784AF"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2F3409AF"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2.11</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A644B26"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Διανομέας εισόδων και εξόδων DANTE</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4A3E311"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4E4B0387"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2ED331BA"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40C4C00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21A1ECB" w14:textId="77777777" w:rsidR="00797BD7" w:rsidRPr="00797BD7" w:rsidRDefault="00797BD7" w:rsidP="00782E73">
            <w:pPr>
              <w:numPr>
                <w:ilvl w:val="0"/>
                <w:numId w:val="40"/>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1C16E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A78ED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2059F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288D6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B25B04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7083EDC"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60681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86495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B7982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5496B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21B9B3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FE8ABE6"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17660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Επαγγελματικού επιπέδου διάταξη διαφανούς ολοκλήρωσης αναλογικών σημάτων ήχου σε ψηφιακό ηχητικό δίκτυο τύπου Dante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B2F63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9C484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8D199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F3A486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81F1D6B"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B87CC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εύρος δικτύου Dante 1000Mbps</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98594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A6CBD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E6F46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A507FE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9F8EB2A"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62903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μέγιστη απόσταση 100m με καλώδιο τύπου Cat6/6A/7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442FC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EABBC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3318F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6525AD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D46F2FF"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E4D7B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Να διαθέτει τουλάχιστον 8 εισόδους γραμμής / μικροφώνου σε σύνδεσμο XLR/TRS, θηλυκό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3427F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EF5B8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97D1A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36B2D9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074CBC5"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BA053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8 εξόδους γραμμής σε σύνδεσμο XLR, αρσενικό</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6778E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96394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1FCF9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F56168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1BFF47B"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13069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 πρωτεύουσα σύνδεση Dante σε σύνδεσμο που κλειδώνει τύπου RJ45 με υποστήριξη PoE+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F0F55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01220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8390C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D92CE2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4AA487F"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AC371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 δευτερεύουσα σύνδεση Dante σε σύνδεσμο που κλειδώνει τύπου RJ45 με υποστήριξη PoE+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C9FFB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63D63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1DC17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0B6E18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3FAF67F"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CF418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παραμετροποιήσιμη καθυστέρηση, ελεγχόμενη από τον ελεγκτή του δικτύου Dante 2,3,4,5,10ms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1288C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1609D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855FB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3E792E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2F7BCC8"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12275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ψηφιακό δίκτυο ήχου Dante, εισόδου / εξόδου, PCM 2CH 44.1-96kHz, 16/24bit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7BF08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C810B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35040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6A4349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5FC4B8A"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EAC4D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αναλογική είσοδο ήχου, επιπέδου γραμμής, ισορροπημένου και μη, μέγιστου επιπέδου 24dBu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8F93C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E24069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1DA08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A51149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482145E"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5424A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αναλογική είσοδο ήχου, επιπέδου μικροφώνου, ισορροπημένου και μη, μέγιστου επιπέδου -35dBu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0DFD1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B35BF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DAADFA"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6A53E1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3904E68"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1CCC4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αναλογική έξοδο ήχου, επιπέδου γραμμής, ισορροπημένου και μη, επιπέδου μεταξύ -18dBu – 20 dBu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5D60AE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6DE9F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B631E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782942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C4BC3A8"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9DF2E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Οι είσοδοι να παρουσιάζουν αντίσταση:</w:t>
            </w:r>
          </w:p>
          <w:p w14:paraId="237D4158"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20kΩ για τις ισορροπημένες</w:t>
            </w:r>
          </w:p>
          <w:p w14:paraId="17409F3E"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10kΩ για τις μη ισορροπημένες</w:t>
            </w:r>
          </w:p>
          <w:p w14:paraId="2529DD7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20CD9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7C0F6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66E59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50712D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77B05F2"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9FE3F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Οι έξοδοι να παρουσιάζουν αντίσταση:</w:t>
            </w:r>
          </w:p>
          <w:p w14:paraId="51F94668"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600Ω για τις ισορροπημένες</w:t>
            </w:r>
          </w:p>
          <w:p w14:paraId="630EEF27"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300Ω για τις μη ισορροπημένες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F9902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1CBC2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6A172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E74595C"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B6B0D50"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EA80E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ηχητική απόκριση 20Hz – 20kHz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607C7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935A1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F4DAA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48AB95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094F677"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BFF71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δυναμικό εύρος ≥105dB @ +4dBu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78031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1BE80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A1C18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AD09E9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8F592F3"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0136BA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υποστηρίζει σηματοθορυβικό λόγο ≥105dB @ +4dBu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15339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6A015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C2A21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08BCB9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06047EB" w14:textId="77777777" w:rsidR="00797BD7" w:rsidRPr="00797BD7" w:rsidRDefault="00797BD7" w:rsidP="00782E73">
            <w:pPr>
              <w:numPr>
                <w:ilvl w:val="0"/>
                <w:numId w:val="40"/>
              </w:numPr>
              <w:spacing w:after="0" w:line="240" w:lineRule="auto"/>
              <w:ind w:left="462"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B3C60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συνολική αρμονική παραμόρφωση και θόρυβο &lt; 0.01% @ +4dBu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C0FB9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7FE1A2"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FFFCA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F20F52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E0D1EB1"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5F3BC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περίβλημα να είναι μεταλλικό</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85F69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521E3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5E7E5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AFD40C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E6A433F" w14:textId="77777777" w:rsidR="00797BD7" w:rsidRPr="00797BD7" w:rsidRDefault="00797BD7" w:rsidP="00782E73">
            <w:pPr>
              <w:numPr>
                <w:ilvl w:val="0"/>
                <w:numId w:val="40"/>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A28C7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F2D2F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460F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58BAA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3547088"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40AA0CC5"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6B8C78B"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9CC0182"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2627BD1"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734E57B"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2AB3B3CC"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696DEADE"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2.12</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8D84235"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Ψηφιακή κονσόλα</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B70B2E2" w14:textId="77777777" w:rsidR="00797BD7" w:rsidRPr="00797BD7" w:rsidRDefault="00797BD7" w:rsidP="00797BD7">
            <w:pPr>
              <w:spacing w:after="200" w:line="240" w:lineRule="auto"/>
              <w:rPr>
                <w:rFonts w:eastAsia="Times New Roman"/>
                <w:b/>
                <w:bCs/>
                <w:sz w:val="20"/>
                <w:szCs w:val="20"/>
                <w:lang w:eastAsia="zh-CN"/>
              </w:rPr>
            </w:pPr>
            <w:r w:rsidRPr="00797BD7">
              <w:rPr>
                <w:rFonts w:eastAsia="Times New Roman"/>
                <w:b/>
                <w:bCs/>
                <w:sz w:val="20"/>
                <w:szCs w:val="20"/>
                <w:lang w:eastAsia="zh-CN"/>
              </w:rPr>
              <w:t>1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D8B7AD2"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AF38149"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6199B9DE"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B0570A0"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BE89F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BF620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219C0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6CD7A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7BEB0C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17C6D30"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75A7B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Ψηφιακή κονσόλα μίξης ήχου με διευρυμένες δυνατότητες και υποστήριξη πρωτοκόλλου DANTE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B0438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1AFA96"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0C525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9616F6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990F42D"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F41E1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επεξεργαστικό πυρήνα 96kHz, μεταβλητού κβαντισμού μέχρι και 96bit με χρονοκαθυστέρηση &lt;0.7ms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32431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44F68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B1F71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6DF72F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9FC46F2"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3A7B0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οθόνη αφής 7"</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8F39A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A286CB"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19E12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12C47A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54ACA8B"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491BA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Να διαθέτει τουλάχιστον 17 μηχανοκίνητα χειριστήρια τύπου fader </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B6916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F453E4"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430BE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A66859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3AC4B37F"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26D7F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38 κανάλια εισόδου υλοποιημένα σε:</w:t>
            </w:r>
          </w:p>
          <w:p w14:paraId="18380DDA" w14:textId="77777777" w:rsidR="00797BD7" w:rsidRPr="00797BD7" w:rsidRDefault="00797BD7" w:rsidP="00782E73">
            <w:pPr>
              <w:numPr>
                <w:ilvl w:val="0"/>
                <w:numId w:val="42"/>
              </w:numPr>
              <w:spacing w:after="0" w:line="240" w:lineRule="auto"/>
              <w:contextualSpacing/>
              <w:rPr>
                <w:rFonts w:eastAsia="Aptos"/>
                <w:bCs/>
                <w:sz w:val="20"/>
                <w:szCs w:val="20"/>
              </w:rPr>
            </w:pPr>
            <w:r w:rsidRPr="00797BD7">
              <w:rPr>
                <w:rFonts w:eastAsia="Aptos"/>
                <w:bCs/>
                <w:sz w:val="20"/>
                <w:szCs w:val="20"/>
              </w:rPr>
              <w:t>32 x μονοφωνικά</w:t>
            </w:r>
          </w:p>
          <w:p w14:paraId="397825FC" w14:textId="77777777" w:rsidR="00797BD7" w:rsidRPr="00797BD7" w:rsidRDefault="00797BD7" w:rsidP="00782E73">
            <w:pPr>
              <w:numPr>
                <w:ilvl w:val="0"/>
                <w:numId w:val="42"/>
              </w:numPr>
              <w:spacing w:after="0" w:line="240" w:lineRule="auto"/>
              <w:contextualSpacing/>
              <w:rPr>
                <w:rFonts w:eastAsia="Aptos"/>
                <w:bCs/>
                <w:sz w:val="20"/>
                <w:szCs w:val="20"/>
              </w:rPr>
            </w:pPr>
            <w:r w:rsidRPr="00797BD7">
              <w:rPr>
                <w:rFonts w:eastAsia="Aptos"/>
                <w:bCs/>
                <w:sz w:val="20"/>
                <w:szCs w:val="20"/>
              </w:rPr>
              <w:t>3 x stereo</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55FA7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76200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B7E8B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6240EB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A201A5F"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A0758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12 διαύλους μίξης υλοποιημένους σε:</w:t>
            </w:r>
          </w:p>
          <w:p w14:paraId="02CA36D5" w14:textId="77777777" w:rsidR="00797BD7" w:rsidRPr="00797BD7" w:rsidRDefault="00797BD7" w:rsidP="00782E73">
            <w:pPr>
              <w:numPr>
                <w:ilvl w:val="0"/>
                <w:numId w:val="43"/>
              </w:numPr>
              <w:spacing w:after="0" w:line="240" w:lineRule="auto"/>
              <w:contextualSpacing/>
              <w:rPr>
                <w:rFonts w:eastAsia="Aptos"/>
                <w:bCs/>
                <w:sz w:val="20"/>
                <w:szCs w:val="20"/>
              </w:rPr>
            </w:pPr>
            <w:r w:rsidRPr="00797BD7">
              <w:rPr>
                <w:rFonts w:eastAsia="Aptos"/>
                <w:bCs/>
                <w:sz w:val="20"/>
                <w:szCs w:val="20"/>
              </w:rPr>
              <w:t>6 x stereo</w:t>
            </w:r>
          </w:p>
          <w:p w14:paraId="22A63AFC" w14:textId="77777777" w:rsidR="00797BD7" w:rsidRPr="00797BD7" w:rsidRDefault="00797BD7" w:rsidP="00782E73">
            <w:pPr>
              <w:numPr>
                <w:ilvl w:val="0"/>
                <w:numId w:val="43"/>
              </w:numPr>
              <w:spacing w:after="0" w:line="240" w:lineRule="auto"/>
              <w:contextualSpacing/>
              <w:rPr>
                <w:rFonts w:eastAsia="Aptos"/>
                <w:bCs/>
                <w:sz w:val="20"/>
                <w:szCs w:val="20"/>
              </w:rPr>
            </w:pPr>
            <w:r w:rsidRPr="00797BD7">
              <w:rPr>
                <w:rFonts w:eastAsia="Aptos"/>
                <w:bCs/>
                <w:sz w:val="20"/>
                <w:szCs w:val="20"/>
              </w:rPr>
              <w:t>6 x μονοφωνικούς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31927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CCC39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77271C"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DC6732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054C557"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23779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6 x γεννήτριες πολλαπλών εφέ με αποκλειστικά κανάλια stereo επιστροφής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AFC5A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3E83C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52BA6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80C58D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13BDE81"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0D3DE2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φυσικές εισόδους ήχου:</w:t>
            </w:r>
          </w:p>
          <w:p w14:paraId="7AFDFED7"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16 x επιπέδου μικροφώνου ή γραμμής υλοποιημένους σε 16 x XLR/Jack υποδοχές</w:t>
            </w:r>
          </w:p>
          <w:p w14:paraId="7D26704B"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2 x stereo επιπέδου γραμμής υλοποιημένες σε 2 x TRS υποδοχές</w:t>
            </w:r>
          </w:p>
          <w:p w14:paraId="46AEE68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CFB26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FCB51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BC4E15"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0BD9D9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CB90872"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85DD2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φυσικές εξόδους ήχου:</w:t>
            </w:r>
          </w:p>
          <w:p w14:paraId="4782C011"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12 υλοποιημένες σε 12 x XLR υποδοχές</w:t>
            </w:r>
          </w:p>
          <w:p w14:paraId="7E0F3945"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2 υλοποιημένες σε 2 x TRS υποδοχές</w:t>
            </w:r>
          </w:p>
          <w:p w14:paraId="2914F7E4"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1 AES3 stereo ψηφιακή υποδοχή</w:t>
            </w:r>
          </w:p>
          <w:p w14:paraId="2476A7F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177DA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3C93AF"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FA91F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B7D07F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552CDC6"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ACCF5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θύρα επέκτασης και σύνδεσης συστήματος 128 x 128 I/O, τύπου SLink</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9B0F1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9F31C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44CD1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0AF86E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6A70D9C"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C1D7C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τα ακόλουθα  κανάλια DANTE 48/96kHz:</w:t>
            </w:r>
          </w:p>
          <w:p w14:paraId="14802A1D"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16 εισόδου</w:t>
            </w:r>
          </w:p>
          <w:p w14:paraId="13DC6A30" w14:textId="77777777" w:rsidR="00797BD7" w:rsidRPr="00797BD7" w:rsidRDefault="00797BD7" w:rsidP="00782E73">
            <w:pPr>
              <w:numPr>
                <w:ilvl w:val="0"/>
                <w:numId w:val="44"/>
              </w:numPr>
              <w:spacing w:after="0" w:line="240" w:lineRule="auto"/>
              <w:contextualSpacing/>
              <w:rPr>
                <w:rFonts w:eastAsia="Aptos"/>
                <w:bCs/>
                <w:sz w:val="20"/>
                <w:szCs w:val="20"/>
              </w:rPr>
            </w:pPr>
            <w:r w:rsidRPr="00797BD7">
              <w:rPr>
                <w:rFonts w:eastAsia="Aptos"/>
                <w:bCs/>
                <w:sz w:val="20"/>
                <w:szCs w:val="20"/>
              </w:rPr>
              <w:t>16 εξόδου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E26A2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0E8B1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FBE5E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8BF921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8D6A69B"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C2509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διεπαφή πολυκάναλου ήχου, μέσω σύνδεσης USB-C, 48/96kHz, 16/24bit:</w:t>
            </w:r>
          </w:p>
          <w:p w14:paraId="329B7BBD" w14:textId="77777777" w:rsidR="00797BD7" w:rsidRPr="00797BD7" w:rsidRDefault="00797BD7" w:rsidP="00782E73">
            <w:pPr>
              <w:numPr>
                <w:ilvl w:val="0"/>
                <w:numId w:val="45"/>
              </w:numPr>
              <w:spacing w:after="0" w:line="240" w:lineRule="auto"/>
              <w:contextualSpacing/>
              <w:rPr>
                <w:rFonts w:eastAsia="Aptos"/>
                <w:bCs/>
                <w:sz w:val="20"/>
                <w:szCs w:val="20"/>
              </w:rPr>
            </w:pPr>
            <w:r w:rsidRPr="00797BD7">
              <w:rPr>
                <w:rFonts w:eastAsia="Aptos"/>
                <w:bCs/>
                <w:sz w:val="20"/>
                <w:szCs w:val="20"/>
              </w:rPr>
              <w:t>32 x 32 κανάλια</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E6E04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3786E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3EDD6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19BE6F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853D9CF"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D7E48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διεπαφή stereo, μέσω σύνδεσης USB-A, 48/96kHz, 24bit:</w:t>
            </w:r>
          </w:p>
          <w:p w14:paraId="4C6681C8" w14:textId="77777777" w:rsidR="00797BD7" w:rsidRPr="00797BD7" w:rsidRDefault="00797BD7" w:rsidP="00782E73">
            <w:pPr>
              <w:numPr>
                <w:ilvl w:val="0"/>
                <w:numId w:val="45"/>
              </w:numPr>
              <w:spacing w:after="0" w:line="240" w:lineRule="auto"/>
              <w:contextualSpacing/>
              <w:rPr>
                <w:rFonts w:eastAsia="Aptos"/>
                <w:bCs/>
                <w:sz w:val="20"/>
                <w:szCs w:val="20"/>
              </w:rPr>
            </w:pPr>
            <w:r w:rsidRPr="00797BD7">
              <w:rPr>
                <w:rFonts w:eastAsia="Aptos"/>
                <w:bCs/>
                <w:sz w:val="20"/>
                <w:szCs w:val="20"/>
              </w:rPr>
              <w:t>2 x κανάλια</w:t>
            </w:r>
          </w:p>
          <w:p w14:paraId="138DA9B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B516C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37410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C5C179"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FBDA42B"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4F891C8"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FD8FC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μία θύρα για κάρτα τύπου SD για πολυκάναλο ήχο:</w:t>
            </w:r>
          </w:p>
          <w:p w14:paraId="3080C0BF" w14:textId="77777777" w:rsidR="00797BD7" w:rsidRPr="00797BD7" w:rsidRDefault="00797BD7" w:rsidP="00782E73">
            <w:pPr>
              <w:numPr>
                <w:ilvl w:val="0"/>
                <w:numId w:val="45"/>
              </w:numPr>
              <w:spacing w:after="0" w:line="240" w:lineRule="auto"/>
              <w:contextualSpacing/>
              <w:rPr>
                <w:rFonts w:eastAsia="Aptos"/>
                <w:bCs/>
                <w:sz w:val="20"/>
                <w:szCs w:val="20"/>
              </w:rPr>
            </w:pPr>
            <w:r w:rsidRPr="00797BD7">
              <w:rPr>
                <w:rFonts w:eastAsia="Aptos"/>
                <w:bCs/>
                <w:sz w:val="20"/>
                <w:szCs w:val="20"/>
              </w:rPr>
              <w:t>16 κανάλια @96kHz</w:t>
            </w:r>
          </w:p>
          <w:p w14:paraId="566F2CDD" w14:textId="77777777" w:rsidR="00797BD7" w:rsidRPr="00797BD7" w:rsidRDefault="00797BD7" w:rsidP="00782E73">
            <w:pPr>
              <w:numPr>
                <w:ilvl w:val="0"/>
                <w:numId w:val="45"/>
              </w:numPr>
              <w:spacing w:after="0" w:line="240" w:lineRule="auto"/>
              <w:contextualSpacing/>
              <w:rPr>
                <w:rFonts w:eastAsia="Aptos"/>
                <w:bCs/>
                <w:sz w:val="20"/>
                <w:szCs w:val="20"/>
              </w:rPr>
            </w:pPr>
            <w:r w:rsidRPr="00797BD7">
              <w:rPr>
                <w:rFonts w:eastAsia="Aptos"/>
                <w:bCs/>
                <w:sz w:val="20"/>
                <w:szCs w:val="20"/>
              </w:rPr>
              <w:t>32 κανάλια @48kHz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18ED1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4C0D7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ACF84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9CDE30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94FE070"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61E1D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γραφικό αναλυτή πραγματικού χρόνου 31/61 μπαντών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227F1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72DB8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5D27D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B572583"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A8B7CDA"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44193F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θύρα δικτύου RJ45</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D5F2E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D433A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CF50B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FC9ECB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946E78F"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2E320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τα πλήκτρα:</w:t>
            </w:r>
          </w:p>
          <w:p w14:paraId="47428259" w14:textId="77777777" w:rsidR="00797BD7" w:rsidRPr="00797BD7" w:rsidRDefault="00797BD7" w:rsidP="00782E73">
            <w:pPr>
              <w:numPr>
                <w:ilvl w:val="0"/>
                <w:numId w:val="47"/>
              </w:numPr>
              <w:spacing w:after="0" w:line="240" w:lineRule="auto"/>
              <w:contextualSpacing/>
              <w:rPr>
                <w:rFonts w:eastAsia="Aptos"/>
                <w:bCs/>
                <w:sz w:val="20"/>
                <w:szCs w:val="20"/>
              </w:rPr>
            </w:pPr>
            <w:r w:rsidRPr="00797BD7">
              <w:rPr>
                <w:rFonts w:eastAsia="Aptos"/>
                <w:bCs/>
                <w:sz w:val="20"/>
                <w:szCs w:val="20"/>
              </w:rPr>
              <w:t>8 x softkeys</w:t>
            </w:r>
          </w:p>
          <w:p w14:paraId="5D8F6C91" w14:textId="77777777" w:rsidR="00797BD7" w:rsidRPr="00797BD7" w:rsidRDefault="00797BD7" w:rsidP="00782E73">
            <w:pPr>
              <w:numPr>
                <w:ilvl w:val="0"/>
                <w:numId w:val="47"/>
              </w:numPr>
              <w:spacing w:after="0" w:line="240" w:lineRule="auto"/>
              <w:contextualSpacing/>
              <w:rPr>
                <w:rFonts w:eastAsia="Aptos"/>
                <w:bCs/>
                <w:sz w:val="20"/>
                <w:szCs w:val="20"/>
              </w:rPr>
            </w:pPr>
            <w:r w:rsidRPr="00797BD7">
              <w:rPr>
                <w:rFonts w:eastAsia="Aptos"/>
                <w:bCs/>
                <w:sz w:val="20"/>
                <w:szCs w:val="20"/>
              </w:rPr>
              <w:t>4 x παραμετροποιήσιμα επιπέδου απομόνωσης καναλιού</w:t>
            </w:r>
          </w:p>
          <w:p w14:paraId="6244E784" w14:textId="77777777" w:rsidR="00797BD7" w:rsidRPr="00797BD7" w:rsidRDefault="00797BD7" w:rsidP="00782E73">
            <w:pPr>
              <w:numPr>
                <w:ilvl w:val="0"/>
                <w:numId w:val="47"/>
              </w:numPr>
              <w:spacing w:after="0" w:line="240" w:lineRule="auto"/>
              <w:contextualSpacing/>
              <w:rPr>
                <w:rFonts w:eastAsia="Aptos"/>
                <w:bCs/>
                <w:sz w:val="20"/>
                <w:szCs w:val="20"/>
              </w:rPr>
            </w:pPr>
            <w:r w:rsidRPr="00797BD7">
              <w:rPr>
                <w:rFonts w:eastAsia="Aptos"/>
                <w:bCs/>
                <w:sz w:val="20"/>
                <w:szCs w:val="20"/>
              </w:rPr>
              <w:t>4 x αποστολής εφέ</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72A1E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BAB4F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BC9C6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E6ACC7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08C2B7C"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6D148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τουλάχιστον τις ακόλουθες θύρες για επιπλέον συνδέσεις:</w:t>
            </w:r>
          </w:p>
          <w:p w14:paraId="0FBA63A1" w14:textId="77777777" w:rsidR="00797BD7" w:rsidRPr="00797BD7" w:rsidRDefault="00797BD7" w:rsidP="00782E73">
            <w:pPr>
              <w:numPr>
                <w:ilvl w:val="0"/>
                <w:numId w:val="46"/>
              </w:numPr>
              <w:spacing w:after="0" w:line="240" w:lineRule="auto"/>
              <w:contextualSpacing/>
              <w:rPr>
                <w:rFonts w:eastAsia="Aptos"/>
                <w:bCs/>
                <w:sz w:val="20"/>
                <w:szCs w:val="20"/>
              </w:rPr>
            </w:pPr>
            <w:r w:rsidRPr="00797BD7">
              <w:rPr>
                <w:rFonts w:eastAsia="Aptos"/>
                <w:bCs/>
                <w:sz w:val="20"/>
                <w:szCs w:val="20"/>
              </w:rPr>
              <w:lastRenderedPageBreak/>
              <w:t>12V για φωτισμό</w:t>
            </w:r>
          </w:p>
          <w:p w14:paraId="7C8CDB5F" w14:textId="77777777" w:rsidR="00797BD7" w:rsidRPr="00797BD7" w:rsidRDefault="00797BD7" w:rsidP="00782E73">
            <w:pPr>
              <w:numPr>
                <w:ilvl w:val="0"/>
                <w:numId w:val="46"/>
              </w:numPr>
              <w:spacing w:after="0" w:line="240" w:lineRule="auto"/>
              <w:contextualSpacing/>
              <w:rPr>
                <w:rFonts w:eastAsia="Aptos"/>
                <w:bCs/>
                <w:sz w:val="20"/>
                <w:szCs w:val="20"/>
              </w:rPr>
            </w:pPr>
            <w:r w:rsidRPr="00797BD7">
              <w:rPr>
                <w:rFonts w:eastAsia="Aptos"/>
                <w:bCs/>
                <w:sz w:val="20"/>
                <w:szCs w:val="20"/>
              </w:rPr>
              <w:t>παραμετροποιήσιμο μονό/διπλό πετάλι</w:t>
            </w:r>
          </w:p>
          <w:p w14:paraId="42C8BB15" w14:textId="77777777" w:rsidR="00797BD7" w:rsidRPr="00797BD7" w:rsidRDefault="00797BD7" w:rsidP="00782E73">
            <w:pPr>
              <w:numPr>
                <w:ilvl w:val="0"/>
                <w:numId w:val="46"/>
              </w:numPr>
              <w:spacing w:after="0" w:line="240" w:lineRule="auto"/>
              <w:contextualSpacing/>
              <w:rPr>
                <w:rFonts w:eastAsia="Aptos"/>
                <w:bCs/>
                <w:sz w:val="20"/>
                <w:szCs w:val="20"/>
              </w:rPr>
            </w:pPr>
            <w:r w:rsidRPr="00797BD7">
              <w:rPr>
                <w:rFonts w:eastAsia="Aptos"/>
                <w:bCs/>
                <w:sz w:val="20"/>
                <w:szCs w:val="20"/>
              </w:rPr>
              <w:t>στερεοφωνική έξοδο ακουστικών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BDD9F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5EA6B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2E0B0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06EEB2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232A36F"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BB4A79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δυνατότητα επεξεργασίας εισόδου και μίξης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8F77D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F587B1"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634C33"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52A6A5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A406B4B"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610F9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βιβλιοθήκες εφέ, καναλιών και επεξεργασίας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9ECFC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9584D7"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1628D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70A45FF"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773DA2ED"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A067E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δυνατότητα απομακρυσμένου ελέγχου μέσω δωρεάν εφαρμογής για Windows/MacOS/iOS/Android</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BE712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08423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E0BEF2"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E73C69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02C19AF" w14:textId="77777777" w:rsidR="00797BD7" w:rsidRPr="00797BD7" w:rsidRDefault="00797BD7" w:rsidP="00782E73">
            <w:pPr>
              <w:numPr>
                <w:ilvl w:val="0"/>
                <w:numId w:val="41"/>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E2247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9CE30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BE9DF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BF1AC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A750F0F"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D9D9D9"/>
            <w:vAlign w:val="center"/>
          </w:tcPr>
          <w:p w14:paraId="6A95AD5F"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8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B2909BB"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ΠΡΟΔΙΑΓΡΑΦΕΣ</w:t>
            </w:r>
          </w:p>
        </w:tc>
        <w:tc>
          <w:tcPr>
            <w:tcW w:w="1149"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066F3D8"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294"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8A5860D"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6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1147FBC" w14:textId="77777777" w:rsidR="00797BD7" w:rsidRPr="00797BD7" w:rsidRDefault="00797BD7" w:rsidP="00797BD7">
            <w:pPr>
              <w:spacing w:after="0" w:line="240" w:lineRule="auto"/>
              <w:rPr>
                <w:rFonts w:eastAsia="SimSun"/>
                <w:b/>
                <w:bCs/>
                <w:kern w:val="2"/>
                <w:sz w:val="18"/>
                <w:szCs w:val="18"/>
                <w14:ligatures w14:val="standardContextual"/>
              </w:rPr>
            </w:pPr>
            <w:r w:rsidRPr="00797BD7">
              <w:rPr>
                <w:rFonts w:eastAsia="SimSun"/>
                <w:b/>
                <w:bCs/>
                <w:kern w:val="2"/>
                <w:sz w:val="18"/>
                <w:szCs w:val="18"/>
                <w14:ligatures w14:val="standardContextual"/>
              </w:rPr>
              <w:t>ΠΑΡΑΠΟΜΠΗ</w:t>
            </w:r>
          </w:p>
        </w:tc>
      </w:tr>
      <w:tr w:rsidR="00797BD7" w:rsidRPr="00797BD7" w14:paraId="25AA46EA" w14:textId="77777777" w:rsidTr="00797BD7">
        <w:trPr>
          <w:jc w:val="center"/>
        </w:trPr>
        <w:tc>
          <w:tcPr>
            <w:tcW w:w="761" w:type="dxa"/>
            <w:tcBorders>
              <w:top w:val="single" w:sz="4" w:space="0" w:color="auto"/>
              <w:left w:val="single" w:sz="4" w:space="0" w:color="auto"/>
              <w:bottom w:val="single" w:sz="4" w:space="0" w:color="auto"/>
              <w:right w:val="single" w:sz="4" w:space="0" w:color="auto"/>
            </w:tcBorders>
            <w:shd w:val="clear" w:color="auto" w:fill="FFF1DA"/>
            <w:vAlign w:val="center"/>
          </w:tcPr>
          <w:p w14:paraId="57CFA264"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2.13</w:t>
            </w:r>
          </w:p>
        </w:tc>
        <w:tc>
          <w:tcPr>
            <w:tcW w:w="488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395BE67"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Πυκνωτικά μικρόφωνα Χορωδίας</w:t>
            </w:r>
          </w:p>
        </w:tc>
        <w:tc>
          <w:tcPr>
            <w:tcW w:w="1149"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2B65AB9"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4 τεμ.</w:t>
            </w:r>
          </w:p>
        </w:tc>
        <w:tc>
          <w:tcPr>
            <w:tcW w:w="1294"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8C334DD" w14:textId="77777777" w:rsidR="00797BD7" w:rsidRPr="00797BD7" w:rsidRDefault="00797BD7" w:rsidP="00797BD7">
            <w:pPr>
              <w:spacing w:after="0" w:line="240" w:lineRule="auto"/>
              <w:jc w:val="center"/>
              <w:rPr>
                <w:rFonts w:eastAsia="Times New Roman"/>
                <w:b/>
                <w:bCs/>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3CFCAF8" w14:textId="77777777" w:rsidR="00797BD7" w:rsidRPr="00797BD7" w:rsidRDefault="00797BD7" w:rsidP="00797BD7">
            <w:pPr>
              <w:spacing w:after="0" w:line="240" w:lineRule="auto"/>
              <w:rPr>
                <w:rFonts w:eastAsia="SimSun"/>
                <w:b/>
                <w:bCs/>
                <w:kern w:val="2"/>
                <w:sz w:val="20"/>
                <w:szCs w:val="20"/>
                <w14:ligatures w14:val="standardContextual"/>
              </w:rPr>
            </w:pPr>
          </w:p>
        </w:tc>
      </w:tr>
      <w:tr w:rsidR="00797BD7" w:rsidRPr="00797BD7" w14:paraId="29E56CA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06F490A" w14:textId="77777777" w:rsidR="00797BD7" w:rsidRPr="00797BD7" w:rsidRDefault="00797BD7" w:rsidP="00782E73">
            <w:pPr>
              <w:numPr>
                <w:ilvl w:val="0"/>
                <w:numId w:val="49"/>
              </w:numPr>
              <w:spacing w:after="0" w:line="240" w:lineRule="auto"/>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51C9C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73D5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B8650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09A40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FE06FC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185A4D8"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11E76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Πιστοποιητικά : CE</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E8558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27065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2A5A8B"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7662F076"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02CBA46"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F2E3E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Πυκνωτικό μικρόφωνο διπλού διαγράμματος απολαβής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1CD70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72DCE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922358"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E3F88F9"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CAFC4B2"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19B4D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απόκριση συχνοτήτων 20Hz – 20kHz</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3A425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10C978"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0DD8B7"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7EBED7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6767D8B"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BB10B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καρδιοειδές και πανκατευθυντικό πολικό διάγραμμα απολαβής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7E1B4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E9F70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7B64E7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DB3AAC1"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100B7DB"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9A220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πραγματική αντίσταση εξόδου 150Ω</w:t>
            </w:r>
          </w:p>
          <w:p w14:paraId="6B19303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5C034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F77FE9"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F2C67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584B8B7D"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0AA6F73"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582779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ευαισθησία -37dBV/Pa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9332D3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5A111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4D5F3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6C82450"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5331C90"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DBBE9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μέγιστο SPL @ 1000Hz:</w:t>
            </w:r>
          </w:p>
          <w:p w14:paraId="2D2A9CFD"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5kΩ - 134dB</w:t>
            </w:r>
          </w:p>
          <w:p w14:paraId="56D5675B"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2.5kΩ - 139dB</w:t>
            </w:r>
          </w:p>
          <w:p w14:paraId="53EAF8E8"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1kΩ - 134dB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5BB6D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8353A3"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2C911F"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1A4866B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4725C091"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E595AA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σηματοθορυβικό λόγο 80dB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F7D30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67478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30B2CE"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444EA23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699A889"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E38E1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επίπεδο ψαλιδίσματος εξόδου:</w:t>
            </w:r>
          </w:p>
          <w:p w14:paraId="47CF385D"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5kΩ - 15dBV</w:t>
            </w:r>
          </w:p>
          <w:p w14:paraId="73B2151C"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2.5kΩ - 9dBV</w:t>
            </w:r>
          </w:p>
          <w:p w14:paraId="11E0BE66"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1kΩ - 3dBV</w:t>
            </w:r>
          </w:p>
          <w:p w14:paraId="75F4FFD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0771B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A30DBD"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D5300B4"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26538D05"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17B264B0"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CD70B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παρέχει δυναμικό εύρος:</w:t>
            </w:r>
          </w:p>
          <w:p w14:paraId="31698F25"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5kΩ - 131dB</w:t>
            </w:r>
          </w:p>
          <w:p w14:paraId="39A54B8B"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2.5kΩ - 125dB</w:t>
            </w:r>
          </w:p>
          <w:p w14:paraId="154FE9D1"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σε φόρτο 1kΩ - 120dB</w:t>
            </w:r>
          </w:p>
          <w:p w14:paraId="35C9B3F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0AF28A"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0754C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4B2191"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32812EF7"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6E55CE62"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DB701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ίδιο θόρυβο 14dB ή καλύτερο</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967671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EEA9D45"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A03796"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B0D94D2"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0F3796C"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85E6D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παρουσιάζει απόρριψη κοινής λειτουργίας &gt;50dB</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F5D8A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85D6B0"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89EB1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094FBE2A"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03131B9A"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F16983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προσαρμογέα γερανού, ανεμοθραύστη και θήκη μεταφοράς</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DA7BC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CC680E"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C088E0"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60D2CF4"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533EFAFE"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2FC2C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προσφερθεί μεταλλικός, τηλεσκοπικός γερανός μικροφώνου, τύπου Τ, μεταβλητού ύψους 900mm – 1.605mm με αναδιπλούμενα πόδια κατάλληλο για το συγκεκριμένο τύπο μικροφώνου</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504AB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4E78EA"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81725D" w14:textId="77777777" w:rsidR="00797BD7" w:rsidRPr="00797BD7" w:rsidRDefault="00797BD7" w:rsidP="00797BD7">
            <w:pPr>
              <w:spacing w:after="0" w:line="240" w:lineRule="auto"/>
              <w:rPr>
                <w:rFonts w:eastAsia="SimSun"/>
                <w:bCs/>
                <w:kern w:val="2"/>
                <w:sz w:val="20"/>
                <w:szCs w:val="20"/>
                <w14:ligatures w14:val="standardContextual"/>
              </w:rPr>
            </w:pPr>
          </w:p>
        </w:tc>
      </w:tr>
      <w:tr w:rsidR="00797BD7" w:rsidRPr="00797BD7" w14:paraId="686A6168" w14:textId="77777777" w:rsidTr="00B615A4">
        <w:trPr>
          <w:jc w:val="center"/>
        </w:trPr>
        <w:tc>
          <w:tcPr>
            <w:tcW w:w="761" w:type="dxa"/>
            <w:tcBorders>
              <w:top w:val="single" w:sz="4" w:space="0" w:color="auto"/>
              <w:left w:val="single" w:sz="4" w:space="0" w:color="auto"/>
              <w:bottom w:val="single" w:sz="4" w:space="0" w:color="auto"/>
              <w:right w:val="single" w:sz="4" w:space="0" w:color="auto"/>
            </w:tcBorders>
            <w:vAlign w:val="center"/>
          </w:tcPr>
          <w:p w14:paraId="22827E4F" w14:textId="77777777" w:rsidR="00797BD7" w:rsidRPr="00797BD7" w:rsidRDefault="00797BD7" w:rsidP="00782E73">
            <w:pPr>
              <w:numPr>
                <w:ilvl w:val="0"/>
                <w:numId w:val="49"/>
              </w:numPr>
              <w:spacing w:after="0" w:line="240" w:lineRule="auto"/>
              <w:ind w:hanging="502"/>
              <w:contextualSpacing/>
              <w:rPr>
                <w:rFonts w:eastAsia="Times New Roman"/>
                <w:sz w:val="20"/>
                <w:szCs w:val="20"/>
                <w:lang w:eastAsia="zh-CN"/>
              </w:rPr>
            </w:pPr>
          </w:p>
        </w:tc>
        <w:tc>
          <w:tcPr>
            <w:tcW w:w="48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34653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1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1C5BA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29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F5F47C" w14:textId="77777777" w:rsidR="00797BD7" w:rsidRPr="00797BD7" w:rsidRDefault="00797BD7" w:rsidP="00797BD7">
            <w:pPr>
              <w:spacing w:after="0" w:line="240" w:lineRule="auto"/>
              <w:jc w:val="center"/>
              <w:rPr>
                <w:rFonts w:eastAsia="Times New Roman"/>
                <w:sz w:val="20"/>
                <w:szCs w:val="20"/>
                <w:lang w:eastAsia="zh-CN"/>
              </w:rPr>
            </w:pPr>
          </w:p>
        </w:tc>
        <w:tc>
          <w:tcPr>
            <w:tcW w:w="196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11474" w14:textId="77777777" w:rsidR="00797BD7" w:rsidRPr="00797BD7" w:rsidRDefault="00797BD7" w:rsidP="00797BD7">
            <w:pPr>
              <w:spacing w:after="0" w:line="240" w:lineRule="auto"/>
              <w:rPr>
                <w:rFonts w:eastAsia="SimSun"/>
                <w:bCs/>
                <w:kern w:val="2"/>
                <w:sz w:val="20"/>
                <w:szCs w:val="20"/>
                <w14:ligatures w14:val="standardContextual"/>
              </w:rPr>
            </w:pPr>
          </w:p>
        </w:tc>
      </w:tr>
    </w:tbl>
    <w:p w14:paraId="5427C69F" w14:textId="77777777" w:rsidR="00797BD7" w:rsidRPr="00797BD7" w:rsidRDefault="00797BD7" w:rsidP="00797BD7">
      <w:pPr>
        <w:spacing w:after="200" w:line="288" w:lineRule="auto"/>
        <w:rPr>
          <w:rFonts w:eastAsia="Times New Roman"/>
          <w:b/>
          <w:bCs/>
          <w:color w:val="580000"/>
          <w:sz w:val="21"/>
          <w:szCs w:val="21"/>
          <w:lang w:eastAsia="el-GR"/>
        </w:rPr>
      </w:pPr>
    </w:p>
    <w:p w14:paraId="14FB948F" w14:textId="77777777" w:rsidR="00797BD7" w:rsidRPr="00797BD7" w:rsidRDefault="00797BD7" w:rsidP="00797BD7">
      <w:pPr>
        <w:spacing w:after="200" w:line="288" w:lineRule="auto"/>
        <w:rPr>
          <w:rFonts w:eastAsia="Times New Roman"/>
          <w:b/>
          <w:bCs/>
          <w:color w:val="580000"/>
          <w:sz w:val="21"/>
          <w:szCs w:val="21"/>
          <w:lang w:eastAsia="el-GR"/>
        </w:rPr>
      </w:pPr>
    </w:p>
    <w:tbl>
      <w:tblPr>
        <w:tblW w:w="10201" w:type="dxa"/>
        <w:jc w:val="center"/>
        <w:tblLayout w:type="fixed"/>
        <w:tblCellMar>
          <w:left w:w="10" w:type="dxa"/>
          <w:right w:w="10" w:type="dxa"/>
        </w:tblCellMar>
        <w:tblLook w:val="04A0" w:firstRow="1" w:lastRow="0" w:firstColumn="1" w:lastColumn="0" w:noHBand="0" w:noVBand="1"/>
      </w:tblPr>
      <w:tblGrid>
        <w:gridCol w:w="845"/>
        <w:gridCol w:w="4820"/>
        <w:gridCol w:w="1276"/>
        <w:gridCol w:w="1276"/>
        <w:gridCol w:w="1984"/>
      </w:tblGrid>
      <w:tr w:rsidR="00797BD7" w:rsidRPr="00797BD7" w14:paraId="2D4D8911" w14:textId="77777777" w:rsidTr="00797BD7">
        <w:trPr>
          <w:trHeight w:val="689"/>
          <w:jc w:val="center"/>
        </w:trPr>
        <w:tc>
          <w:tcPr>
            <w:tcW w:w="10201" w:type="dxa"/>
            <w:gridSpan w:val="5"/>
            <w:tcBorders>
              <w:top w:val="single" w:sz="4" w:space="0" w:color="000000"/>
              <w:left w:val="single" w:sz="4" w:space="0" w:color="000000"/>
              <w:bottom w:val="single" w:sz="4" w:space="0" w:color="000000"/>
              <w:right w:val="single" w:sz="4" w:space="0" w:color="000000"/>
            </w:tcBorders>
            <w:shd w:val="clear" w:color="auto" w:fill="FFE4B5"/>
            <w:vAlign w:val="center"/>
          </w:tcPr>
          <w:p w14:paraId="127F00C7" w14:textId="77777777" w:rsidR="00797BD7" w:rsidRPr="00797BD7" w:rsidRDefault="00797BD7" w:rsidP="00797BD7">
            <w:pPr>
              <w:widowControl w:val="0"/>
              <w:autoSpaceDE w:val="0"/>
              <w:autoSpaceDN w:val="0"/>
              <w:spacing w:after="0" w:line="254" w:lineRule="auto"/>
              <w:ind w:left="-23"/>
              <w:rPr>
                <w:rFonts w:eastAsia="Aptos"/>
                <w:b/>
                <w:sz w:val="20"/>
                <w:szCs w:val="20"/>
              </w:rPr>
            </w:pPr>
            <w:r w:rsidRPr="00797BD7">
              <w:rPr>
                <w:rFonts w:eastAsia="Aptos"/>
                <w:b/>
                <w:sz w:val="20"/>
                <w:szCs w:val="20"/>
              </w:rPr>
              <w:t>3. Σύστημα Ελέγχου AV &amp; σεναρίων λειτουργίας</w:t>
            </w:r>
          </w:p>
        </w:tc>
      </w:tr>
      <w:tr w:rsidR="00797BD7" w:rsidRPr="00797BD7" w14:paraId="37FF2F48" w14:textId="77777777" w:rsidTr="00797BD7">
        <w:trPr>
          <w:trHeight w:val="689"/>
          <w:jc w:val="center"/>
        </w:trPr>
        <w:tc>
          <w:tcPr>
            <w:tcW w:w="84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290228D" w14:textId="77777777" w:rsidR="00797BD7" w:rsidRPr="00797BD7" w:rsidRDefault="00797BD7" w:rsidP="00797BD7">
            <w:pPr>
              <w:widowControl w:val="0"/>
              <w:autoSpaceDE w:val="0"/>
              <w:autoSpaceDN w:val="0"/>
              <w:spacing w:after="0" w:line="254" w:lineRule="auto"/>
              <w:jc w:val="center"/>
              <w:rPr>
                <w:rFonts w:eastAsia="Aptos"/>
                <w:b/>
                <w:kern w:val="2"/>
                <w:sz w:val="18"/>
                <w:szCs w:val="18"/>
                <w14:ligatures w14:val="standardContextual"/>
              </w:rPr>
            </w:pPr>
            <w:r w:rsidRPr="00797BD7">
              <w:rPr>
                <w:rFonts w:eastAsia="Aptos"/>
                <w:b/>
                <w:sz w:val="18"/>
                <w:szCs w:val="18"/>
              </w:rPr>
              <w:t>Α/Α</w:t>
            </w:r>
          </w:p>
        </w:tc>
        <w:tc>
          <w:tcPr>
            <w:tcW w:w="48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E8A38BD" w14:textId="77777777" w:rsidR="00797BD7" w:rsidRPr="00797BD7" w:rsidRDefault="00797BD7" w:rsidP="00797BD7">
            <w:pPr>
              <w:widowControl w:val="0"/>
              <w:autoSpaceDE w:val="0"/>
              <w:autoSpaceDN w:val="0"/>
              <w:spacing w:after="0" w:line="254" w:lineRule="auto"/>
              <w:jc w:val="center"/>
              <w:rPr>
                <w:rFonts w:eastAsia="Aptos"/>
                <w:b/>
                <w:sz w:val="18"/>
                <w:szCs w:val="18"/>
              </w:rPr>
            </w:pPr>
            <w:r w:rsidRPr="00797BD7">
              <w:rPr>
                <w:rFonts w:eastAsia="Aptos"/>
                <w:b/>
                <w:sz w:val="18"/>
                <w:szCs w:val="18"/>
              </w:rPr>
              <w:t>ΠΕΡΙΓΡΑΦΗ / ΠΡΟΔΙΑΓΡΑΦΕΣ</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7AF895E" w14:textId="77777777" w:rsidR="00797BD7" w:rsidRPr="00797BD7" w:rsidRDefault="00797BD7" w:rsidP="00797BD7">
            <w:pPr>
              <w:widowControl w:val="0"/>
              <w:autoSpaceDE w:val="0"/>
              <w:autoSpaceDN w:val="0"/>
              <w:spacing w:after="0" w:line="254" w:lineRule="auto"/>
              <w:ind w:left="85" w:right="74"/>
              <w:jc w:val="center"/>
              <w:rPr>
                <w:rFonts w:eastAsia="Aptos"/>
                <w:b/>
                <w:sz w:val="18"/>
                <w:szCs w:val="18"/>
              </w:rPr>
            </w:pPr>
            <w:r w:rsidRPr="00797BD7">
              <w:rPr>
                <w:rFonts w:eastAsia="Aptos"/>
                <w:b/>
                <w:sz w:val="18"/>
                <w:szCs w:val="18"/>
              </w:rPr>
              <w:t>ΑΠΑΙΤΗΣΗ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435CBC5" w14:textId="77777777" w:rsidR="00797BD7" w:rsidRPr="00797BD7" w:rsidRDefault="00797BD7" w:rsidP="00797BD7">
            <w:pPr>
              <w:widowControl w:val="0"/>
              <w:autoSpaceDE w:val="0"/>
              <w:autoSpaceDN w:val="0"/>
              <w:spacing w:after="0" w:line="254" w:lineRule="auto"/>
              <w:ind w:left="110"/>
              <w:jc w:val="center"/>
              <w:rPr>
                <w:rFonts w:eastAsia="Aptos"/>
                <w:b/>
                <w:sz w:val="18"/>
                <w:szCs w:val="18"/>
              </w:rPr>
            </w:pPr>
            <w:r w:rsidRPr="00797BD7">
              <w:rPr>
                <w:rFonts w:eastAsia="Aptos"/>
                <w:b/>
                <w:sz w:val="18"/>
                <w:szCs w:val="18"/>
              </w:rPr>
              <w:t>ΑΠΑΝΤΗΣΗ</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ED6F845" w14:textId="77777777" w:rsidR="00797BD7" w:rsidRPr="00797BD7" w:rsidRDefault="00797BD7" w:rsidP="00797BD7">
            <w:pPr>
              <w:widowControl w:val="0"/>
              <w:autoSpaceDE w:val="0"/>
              <w:autoSpaceDN w:val="0"/>
              <w:spacing w:after="0" w:line="254" w:lineRule="auto"/>
              <w:ind w:left="-23"/>
              <w:jc w:val="center"/>
              <w:rPr>
                <w:rFonts w:eastAsia="Aptos"/>
                <w:b/>
                <w:sz w:val="18"/>
                <w:szCs w:val="18"/>
              </w:rPr>
            </w:pPr>
            <w:r w:rsidRPr="00797BD7">
              <w:rPr>
                <w:rFonts w:eastAsia="Aptos"/>
                <w:b/>
                <w:sz w:val="18"/>
                <w:szCs w:val="18"/>
              </w:rPr>
              <w:t>ΠΑΡΑΠΟΜΠΗ</w:t>
            </w:r>
          </w:p>
        </w:tc>
      </w:tr>
      <w:tr w:rsidR="00797BD7" w:rsidRPr="00797BD7" w14:paraId="61CFD1F2" w14:textId="77777777" w:rsidTr="00797BD7">
        <w:trPr>
          <w:trHeight w:val="430"/>
          <w:jc w:val="center"/>
        </w:trPr>
        <w:tc>
          <w:tcPr>
            <w:tcW w:w="845"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53C5AA2F" w14:textId="77777777" w:rsidR="00797BD7" w:rsidRPr="00797BD7" w:rsidRDefault="00797BD7" w:rsidP="00797BD7">
            <w:pPr>
              <w:widowControl w:val="0"/>
              <w:autoSpaceDE w:val="0"/>
              <w:autoSpaceDN w:val="0"/>
              <w:spacing w:after="0" w:line="254" w:lineRule="auto"/>
              <w:ind w:left="107"/>
              <w:jc w:val="center"/>
              <w:rPr>
                <w:rFonts w:eastAsia="Aptos"/>
                <w:b/>
                <w:bCs/>
                <w:sz w:val="20"/>
                <w:szCs w:val="20"/>
              </w:rPr>
            </w:pPr>
            <w:r w:rsidRPr="00797BD7">
              <w:rPr>
                <w:rFonts w:eastAsia="Aptos"/>
                <w:b/>
                <w:bCs/>
                <w:sz w:val="20"/>
                <w:szCs w:val="20"/>
                <w:lang w:val="en-US"/>
              </w:rPr>
              <w:t>3</w:t>
            </w:r>
            <w:r w:rsidRPr="00797BD7">
              <w:rPr>
                <w:rFonts w:eastAsia="Aptos"/>
                <w:b/>
                <w:bCs/>
                <w:sz w:val="20"/>
                <w:szCs w:val="20"/>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611E9C6C" w14:textId="77777777" w:rsidR="00797BD7" w:rsidRPr="00797BD7" w:rsidRDefault="00797BD7" w:rsidP="00797BD7">
            <w:pPr>
              <w:widowControl w:val="0"/>
              <w:autoSpaceDE w:val="0"/>
              <w:autoSpaceDN w:val="0"/>
              <w:spacing w:after="0" w:line="276" w:lineRule="auto"/>
              <w:rPr>
                <w:rFonts w:eastAsia="Aptos"/>
                <w:b/>
                <w:sz w:val="20"/>
                <w:szCs w:val="20"/>
              </w:rPr>
            </w:pPr>
            <w:r w:rsidRPr="00797BD7">
              <w:rPr>
                <w:rFonts w:eastAsia="Aptos"/>
                <w:b/>
                <w:sz w:val="20"/>
                <w:szCs w:val="20"/>
              </w:rPr>
              <w:t>Οθόνη αφής ελέγχου AV εξοπλισμού</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6E63C2C8" w14:textId="77777777" w:rsidR="00797BD7" w:rsidRPr="00797BD7" w:rsidRDefault="00797BD7" w:rsidP="00797BD7">
            <w:pPr>
              <w:widowControl w:val="0"/>
              <w:autoSpaceDE w:val="0"/>
              <w:autoSpaceDN w:val="0"/>
              <w:spacing w:after="0" w:line="254" w:lineRule="auto"/>
              <w:jc w:val="center"/>
              <w:rPr>
                <w:rFonts w:eastAsia="Aptos"/>
                <w:b/>
                <w:sz w:val="20"/>
                <w:szCs w:val="20"/>
              </w:rPr>
            </w:pPr>
            <w:r w:rsidRPr="00797BD7">
              <w:rPr>
                <w:rFonts w:eastAsia="Aptos"/>
                <w:b/>
                <w:sz w:val="20"/>
                <w:szCs w:val="20"/>
                <w:lang w:val="en-US"/>
              </w:rPr>
              <w:t>1</w:t>
            </w:r>
            <w:r w:rsidRPr="00797BD7">
              <w:rPr>
                <w:rFonts w:eastAsia="Aptos"/>
                <w:b/>
                <w:sz w:val="20"/>
                <w:szCs w:val="20"/>
              </w:rPr>
              <w:t xml:space="preserve"> τεμ.</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043473E9"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6B4F71DB"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7B6FE92B"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CB6269F" w14:textId="77777777" w:rsidR="00797BD7" w:rsidRPr="00797BD7" w:rsidRDefault="00797BD7" w:rsidP="00782E73">
            <w:pPr>
              <w:numPr>
                <w:ilvl w:val="0"/>
                <w:numId w:val="50"/>
              </w:numPr>
              <w:spacing w:after="0" w:line="240" w:lineRule="auto"/>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2F4AFAC"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αναφερθεί ο Κατασκευαστής, Σειρά-Μοντέλο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0045AE3"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21F849E" w14:textId="77777777" w:rsidR="00797BD7" w:rsidRPr="00797BD7" w:rsidRDefault="00797BD7" w:rsidP="00797BD7">
            <w:pPr>
              <w:widowControl w:val="0"/>
              <w:autoSpaceDE w:val="0"/>
              <w:autoSpaceDN w:val="0"/>
              <w:spacing w:after="0" w:line="276" w:lineRule="auto"/>
              <w:rPr>
                <w:rFonts w:eastAsia="Aptos"/>
                <w:bCs/>
                <w:sz w:val="20"/>
                <w:szCs w:val="20"/>
                <w:lang w:val="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E2F662E" w14:textId="77777777" w:rsidR="00797BD7" w:rsidRPr="00797BD7" w:rsidRDefault="00797BD7" w:rsidP="00797BD7">
            <w:pPr>
              <w:widowControl w:val="0"/>
              <w:autoSpaceDE w:val="0"/>
              <w:autoSpaceDN w:val="0"/>
              <w:spacing w:after="0" w:line="254" w:lineRule="auto"/>
              <w:rPr>
                <w:rFonts w:eastAsia="Aptos"/>
                <w:bCs/>
                <w:sz w:val="20"/>
                <w:szCs w:val="20"/>
                <w:lang w:val="en-US"/>
              </w:rPr>
            </w:pPr>
          </w:p>
        </w:tc>
      </w:tr>
      <w:tr w:rsidR="00797BD7" w:rsidRPr="00797BD7" w14:paraId="292F674B"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F511D92" w14:textId="77777777" w:rsidR="00797BD7" w:rsidRPr="00797BD7" w:rsidRDefault="00797BD7" w:rsidP="00782E73">
            <w:pPr>
              <w:numPr>
                <w:ilvl w:val="0"/>
                <w:numId w:val="50"/>
              </w:numPr>
              <w:spacing w:after="0" w:line="240" w:lineRule="auto"/>
              <w:contextualSpacing/>
              <w:rPr>
                <w:rFonts w:eastAsia="Times New Roman"/>
                <w:sz w:val="20"/>
                <w:szCs w:val="20"/>
                <w:lang w:val="en-US" w:eastAsia="zh-CN"/>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35E822C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SimSun"/>
                <w:sz w:val="20"/>
                <w:szCs w:val="20"/>
              </w:rPr>
              <w:t xml:space="preserve">Ποιότητα </w:t>
            </w:r>
            <w:r w:rsidRPr="00797BD7">
              <w:rPr>
                <w:rFonts w:eastAsia="Aptos"/>
                <w:bCs/>
                <w:sz w:val="20"/>
                <w:szCs w:val="20"/>
              </w:rPr>
              <w:t>κατασκευής – ISO κατασκευαστή: ISO 9001/2015 ή ισοδύναμο</w:t>
            </w:r>
          </w:p>
        </w:tc>
        <w:tc>
          <w:tcPr>
            <w:tcW w:w="1276" w:type="dxa"/>
            <w:tcBorders>
              <w:top w:val="single" w:sz="4" w:space="0" w:color="000000"/>
              <w:left w:val="single" w:sz="4" w:space="0" w:color="000000"/>
              <w:bottom w:val="single" w:sz="4" w:space="0" w:color="000000"/>
              <w:right w:val="single" w:sz="4" w:space="0" w:color="000000"/>
            </w:tcBorders>
            <w:vAlign w:val="center"/>
          </w:tcPr>
          <w:p w14:paraId="258A5993"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SimSun"/>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79B21DC" w14:textId="77777777" w:rsidR="00797BD7" w:rsidRPr="00797BD7" w:rsidRDefault="00797BD7" w:rsidP="00797BD7">
            <w:pPr>
              <w:widowControl w:val="0"/>
              <w:autoSpaceDE w:val="0"/>
              <w:autoSpaceDN w:val="0"/>
              <w:spacing w:after="0" w:line="276"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56EDD6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7460868"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A9A83A9"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4B9B4F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Παραμετροποιήσιμη οθόνη αφής τουλάχιστον 8" προχωρημένων χαρακτηριστικών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35F9DDA"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6378A4A"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BC10768" w14:textId="77777777" w:rsidR="00797BD7" w:rsidRPr="00797BD7" w:rsidRDefault="00797BD7" w:rsidP="00797BD7">
            <w:pPr>
              <w:widowControl w:val="0"/>
              <w:autoSpaceDE w:val="0"/>
              <w:autoSpaceDN w:val="0"/>
              <w:spacing w:after="0" w:line="254" w:lineRule="auto"/>
              <w:rPr>
                <w:rFonts w:eastAsia="Aptos"/>
                <w:bCs/>
                <w:sz w:val="20"/>
                <w:szCs w:val="20"/>
                <w:lang w:val="en-US"/>
              </w:rPr>
            </w:pPr>
          </w:p>
        </w:tc>
      </w:tr>
      <w:tr w:rsidR="00797BD7" w:rsidRPr="00797BD7" w14:paraId="337B7AFE"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4BD5FB7"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700DB27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 xml:space="preserve">Να διαθέτει οθόνη τύπου </w:t>
            </w:r>
            <w:r w:rsidRPr="00797BD7">
              <w:rPr>
                <w:rFonts w:eastAsia="Aptos"/>
                <w:bCs/>
                <w:sz w:val="20"/>
                <w:szCs w:val="20"/>
                <w:lang w:val="en-US"/>
              </w:rPr>
              <w:t>IPS</w:t>
            </w:r>
            <w:r w:rsidRPr="00797BD7">
              <w:rPr>
                <w:rFonts w:eastAsia="Aptos"/>
                <w:bCs/>
                <w:sz w:val="20"/>
                <w:szCs w:val="20"/>
              </w:rPr>
              <w:t xml:space="preserve"> </w:t>
            </w:r>
            <w:r w:rsidRPr="00797BD7">
              <w:rPr>
                <w:rFonts w:eastAsia="Aptos"/>
                <w:bCs/>
                <w:sz w:val="20"/>
                <w:szCs w:val="20"/>
                <w:lang w:val="en-US"/>
              </w:rPr>
              <w:t>TFT</w:t>
            </w:r>
            <w:r w:rsidRPr="00797BD7">
              <w:rPr>
                <w:rFonts w:eastAsia="Aptos"/>
                <w:bCs/>
                <w:sz w:val="20"/>
                <w:szCs w:val="20"/>
              </w:rPr>
              <w:t xml:space="preserve"> </w:t>
            </w:r>
            <w:r w:rsidRPr="00797BD7">
              <w:rPr>
                <w:rFonts w:eastAsia="Aptos"/>
                <w:bCs/>
                <w:sz w:val="20"/>
                <w:szCs w:val="20"/>
                <w:lang w:val="en-US"/>
              </w:rPr>
              <w:t>active</w:t>
            </w:r>
            <w:r w:rsidRPr="00797BD7">
              <w:rPr>
                <w:rFonts w:eastAsia="Aptos"/>
                <w:bCs/>
                <w:sz w:val="20"/>
                <w:szCs w:val="20"/>
              </w:rPr>
              <w:t xml:space="preserve"> </w:t>
            </w:r>
            <w:r w:rsidRPr="00797BD7">
              <w:rPr>
                <w:rFonts w:eastAsia="Aptos"/>
                <w:bCs/>
                <w:sz w:val="20"/>
                <w:szCs w:val="20"/>
                <w:lang w:val="en-US"/>
              </w:rPr>
              <w:t>matrix</w:t>
            </w:r>
            <w:r w:rsidRPr="00797BD7">
              <w:rPr>
                <w:rFonts w:eastAsia="Aptos"/>
                <w:bCs/>
                <w:sz w:val="20"/>
                <w:szCs w:val="20"/>
              </w:rPr>
              <w:t xml:space="preserve"> </w:t>
            </w:r>
            <w:r w:rsidRPr="00797BD7">
              <w:rPr>
                <w:rFonts w:eastAsia="Aptos"/>
                <w:bCs/>
                <w:sz w:val="20"/>
                <w:szCs w:val="20"/>
                <w:lang w:val="en-US"/>
              </w:rPr>
              <w:t>LCD</w:t>
            </w:r>
          </w:p>
        </w:tc>
        <w:tc>
          <w:tcPr>
            <w:tcW w:w="1276" w:type="dxa"/>
            <w:tcBorders>
              <w:top w:val="single" w:sz="4" w:space="0" w:color="000000"/>
              <w:left w:val="single" w:sz="4" w:space="0" w:color="000000"/>
              <w:bottom w:val="single" w:sz="4" w:space="0" w:color="000000"/>
              <w:right w:val="single" w:sz="4" w:space="0" w:color="000000"/>
            </w:tcBorders>
            <w:vAlign w:val="center"/>
          </w:tcPr>
          <w:p w14:paraId="588467E7"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A92FFAD"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4678C3B" w14:textId="77777777" w:rsidR="00797BD7" w:rsidRPr="00797BD7" w:rsidRDefault="00797BD7" w:rsidP="00797BD7">
            <w:pPr>
              <w:widowControl w:val="0"/>
              <w:autoSpaceDE w:val="0"/>
              <w:autoSpaceDN w:val="0"/>
              <w:spacing w:after="0" w:line="254" w:lineRule="auto"/>
              <w:rPr>
                <w:rFonts w:eastAsia="SimSun"/>
                <w:bCs/>
                <w:sz w:val="20"/>
                <w:szCs w:val="20"/>
                <w:lang w:val="en-US"/>
              </w:rPr>
            </w:pPr>
          </w:p>
        </w:tc>
      </w:tr>
      <w:tr w:rsidR="00797BD7" w:rsidRPr="00797BD7" w14:paraId="73466E43"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32A27A9"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340398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οθόνη τύπου Gorilla Glass για αντίσταση στις γρατζουνιές και αυξημένη αντοχή</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1EB3C7D"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87C88C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C9961B7" w14:textId="77777777" w:rsidR="00797BD7" w:rsidRPr="00797BD7" w:rsidRDefault="00797BD7" w:rsidP="00797BD7">
            <w:pPr>
              <w:widowControl w:val="0"/>
              <w:autoSpaceDE w:val="0"/>
              <w:autoSpaceDN w:val="0"/>
              <w:spacing w:after="0" w:line="254" w:lineRule="auto"/>
              <w:rPr>
                <w:rFonts w:eastAsia="SimSun"/>
                <w:bCs/>
                <w:sz w:val="20"/>
                <w:szCs w:val="20"/>
              </w:rPr>
            </w:pPr>
          </w:p>
        </w:tc>
      </w:tr>
      <w:tr w:rsidR="00797BD7" w:rsidRPr="00797BD7" w14:paraId="286F2151"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000F6CD"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008F70D"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ανάλυση τουλάχιστον τουλάχιστον 1280x800 σε βάθος χρώματος 24-bit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2FAB32C"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6B865C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B25E92C"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78960B61"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A5DDC4B"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DD9081C"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αναλογία εικόνας 16:10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A18CBFF"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456EDD3"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5EE789E"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0B493A4"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F3F7B1B"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1627FD2"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φωτεινότητα τουλάχιστον 420 nits (cd/m</w:t>
            </w:r>
            <w:r w:rsidRPr="00797BD7">
              <w:rPr>
                <w:rFonts w:eastAsia="Aptos"/>
                <w:bCs/>
                <w:sz w:val="20"/>
                <w:szCs w:val="20"/>
                <w:vertAlign w:val="superscript"/>
              </w:rPr>
              <w:t>2</w:t>
            </w:r>
            <w:r w:rsidRPr="00797BD7">
              <w:rPr>
                <w:rFonts w:eastAsia="Aptos"/>
                <w:bCs/>
                <w:sz w:val="20"/>
                <w:szCs w:val="20"/>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ACE59EE"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95CD39B"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92EBA7A"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8860125"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A90D2B3"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0EFC18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λόγο αντίθεσης τουλάχιστον 1200:1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DFD067"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7D4AC52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87B2D4F"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DDD9F63"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7E6D349"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D449878"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 xml:space="preserve">Να διαθέτει μνήμη τύπου RAM τουλάχιστον 4GB </w:t>
            </w:r>
            <w:r w:rsidRPr="00797BD7">
              <w:rPr>
                <w:rFonts w:eastAsia="Aptos"/>
                <w:bCs/>
                <w:sz w:val="20"/>
                <w:szCs w:val="20"/>
                <w:lang w:val="en-US"/>
              </w:rPr>
              <w:t>DDR</w:t>
            </w:r>
            <w:r w:rsidRPr="00797BD7">
              <w:rPr>
                <w:rFonts w:eastAsia="Aptos"/>
                <w:bCs/>
                <w:sz w:val="20"/>
                <w:szCs w:val="20"/>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9A24A8"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37D44FA"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7CC2614"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C3263DE"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A3875CD"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30C155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 xml:space="preserve">Να διαθέτει μνήμη τύπου Flash τουλάχιστον 64GB </w:t>
            </w:r>
            <w:r w:rsidRPr="00797BD7">
              <w:rPr>
                <w:rFonts w:eastAsia="Aptos"/>
                <w:bCs/>
                <w:sz w:val="20"/>
                <w:szCs w:val="20"/>
                <w:lang w:val="en-US"/>
              </w:rPr>
              <w:t>eMMC</w:t>
            </w:r>
            <w:r w:rsidRPr="00797BD7">
              <w:rPr>
                <w:rFonts w:eastAsia="Aptos"/>
                <w:bCs/>
                <w:sz w:val="20"/>
                <w:szCs w:val="20"/>
              </w:rPr>
              <w:t xml:space="preserve"> συνολικά με 32</w:t>
            </w:r>
            <w:r w:rsidRPr="00797BD7">
              <w:rPr>
                <w:rFonts w:eastAsia="Aptos"/>
                <w:bCs/>
                <w:sz w:val="20"/>
                <w:szCs w:val="20"/>
                <w:lang w:val="en-US"/>
              </w:rPr>
              <w:t>GB</w:t>
            </w:r>
            <w:r w:rsidRPr="00797BD7">
              <w:rPr>
                <w:rFonts w:eastAsia="Aptos"/>
                <w:bCs/>
                <w:sz w:val="20"/>
                <w:szCs w:val="20"/>
              </w:rPr>
              <w:t xml:space="preserve"> διαθέσιμα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19B523E"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EAEF1C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87F7183"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8A5E7FB"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42DF4BE"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213069A"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ενσωματωμένα στερεοφωνικά ηχεία με δυνατότητα αναπαραγωγής μονοφωνικών ή στερεοφωνικών ήχων, μέχρι και 192</w:t>
            </w:r>
            <w:r w:rsidRPr="00797BD7">
              <w:rPr>
                <w:rFonts w:eastAsia="Aptos"/>
                <w:bCs/>
                <w:sz w:val="20"/>
                <w:szCs w:val="20"/>
                <w:lang w:val="en-US"/>
              </w:rPr>
              <w:t>kHz</w:t>
            </w:r>
            <w:r w:rsidRPr="00797BD7">
              <w:rPr>
                <w:rFonts w:eastAsia="Aptos"/>
                <w:bCs/>
                <w:sz w:val="20"/>
                <w:szCs w:val="20"/>
              </w:rPr>
              <w:t>, 32</w:t>
            </w:r>
            <w:r w:rsidRPr="00797BD7">
              <w:rPr>
                <w:rFonts w:eastAsia="Aptos"/>
                <w:bCs/>
                <w:sz w:val="20"/>
                <w:szCs w:val="20"/>
                <w:lang w:val="en-US"/>
              </w:rPr>
              <w:t>bit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EF0F2CD"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C9F666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A299780" w14:textId="77777777" w:rsidR="00797BD7" w:rsidRPr="00797BD7" w:rsidRDefault="00797BD7" w:rsidP="00797BD7">
            <w:pPr>
              <w:widowControl w:val="0"/>
              <w:autoSpaceDE w:val="0"/>
              <w:autoSpaceDN w:val="0"/>
              <w:spacing w:after="0" w:line="254" w:lineRule="auto"/>
              <w:rPr>
                <w:rFonts w:eastAsia="Aptos"/>
                <w:bCs/>
                <w:sz w:val="20"/>
                <w:szCs w:val="20"/>
                <w:lang w:val="en-US"/>
              </w:rPr>
            </w:pPr>
          </w:p>
        </w:tc>
      </w:tr>
      <w:tr w:rsidR="00797BD7" w:rsidRPr="00797BD7" w14:paraId="48834919"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FC18A42"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EE1EC66"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θύρα τύπου RJ-45 για την επικοινωνία και τον έλεγχό της μέσω Ethernet σε ρυθμούς μετάδοσης 10/100/1000Base-T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C3710DF"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78F12C1"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6CF447D"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78BFF65"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6F982E2E"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C307C58"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 xml:space="preserve">Να υποστηρίζει τα πρωτόκολλα DHCP, DNS, HTTP, HTTPS, ICMP, SFTP, SSH, TCP/IP και UDP/IP </w:t>
            </w:r>
            <w:r w:rsidRPr="00797BD7">
              <w:rPr>
                <w:rFonts w:eastAsia="Aptos"/>
                <w:bCs/>
                <w:sz w:val="20"/>
                <w:szCs w:val="20"/>
              </w:rPr>
              <w:lastRenderedPageBreak/>
              <w:t>τουλάχιστον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B1F0985"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lastRenderedPageBreak/>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0BD0D14"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FABA955"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A94E4DC" w14:textId="77777777" w:rsidTr="00B615A4">
        <w:trPr>
          <w:trHeight w:val="441"/>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0D16D2E"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1D564CFD"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 xml:space="preserve">Να διαθέτει θύρα </w:t>
            </w:r>
            <w:r w:rsidRPr="00797BD7">
              <w:rPr>
                <w:rFonts w:eastAsia="Aptos"/>
                <w:bCs/>
                <w:sz w:val="20"/>
                <w:szCs w:val="20"/>
                <w:lang w:val="en-US"/>
              </w:rPr>
              <w:t>USB</w:t>
            </w:r>
            <w:r w:rsidRPr="00797BD7">
              <w:rPr>
                <w:rFonts w:eastAsia="Aptos"/>
                <w:bCs/>
                <w:sz w:val="20"/>
                <w:szCs w:val="20"/>
              </w:rPr>
              <w:t>-</w:t>
            </w:r>
            <w:r w:rsidRPr="00797BD7">
              <w:rPr>
                <w:rFonts w:eastAsia="Aptos"/>
                <w:bCs/>
                <w:sz w:val="20"/>
                <w:szCs w:val="20"/>
                <w:lang w:val="en-US"/>
              </w:rPr>
              <w:t>C</w:t>
            </w:r>
          </w:p>
        </w:tc>
        <w:tc>
          <w:tcPr>
            <w:tcW w:w="1276" w:type="dxa"/>
            <w:tcBorders>
              <w:top w:val="single" w:sz="4" w:space="0" w:color="000000"/>
              <w:left w:val="single" w:sz="4" w:space="0" w:color="000000"/>
              <w:bottom w:val="single" w:sz="4" w:space="0" w:color="000000"/>
              <w:right w:val="single" w:sz="4" w:space="0" w:color="000000"/>
            </w:tcBorders>
            <w:vAlign w:val="center"/>
          </w:tcPr>
          <w:p w14:paraId="12D44022"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73AD10F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171ECC3" w14:textId="77777777" w:rsidR="00797BD7" w:rsidRPr="00797BD7" w:rsidRDefault="00797BD7" w:rsidP="00797BD7">
            <w:pPr>
              <w:widowControl w:val="0"/>
              <w:autoSpaceDE w:val="0"/>
              <w:autoSpaceDN w:val="0"/>
              <w:spacing w:after="0" w:line="254" w:lineRule="auto"/>
              <w:rPr>
                <w:rFonts w:eastAsia="SimSun"/>
                <w:bCs/>
                <w:sz w:val="20"/>
                <w:szCs w:val="20"/>
              </w:rPr>
            </w:pPr>
          </w:p>
        </w:tc>
      </w:tr>
      <w:tr w:rsidR="00797BD7" w:rsidRPr="00797BD7" w14:paraId="04AFA4D5" w14:textId="77777777" w:rsidTr="00B615A4">
        <w:trPr>
          <w:trHeight w:val="402"/>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D1C949A" w14:textId="77777777" w:rsidR="00797BD7" w:rsidRPr="00797BD7" w:rsidRDefault="00797BD7" w:rsidP="00782E73">
            <w:pPr>
              <w:numPr>
                <w:ilvl w:val="0"/>
                <w:numId w:val="50"/>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C7DB921"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αισθητήρα κίνησης</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E33F10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9B211F9"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687079"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7702C0CD" w14:textId="77777777" w:rsidTr="00B615A4">
        <w:trPr>
          <w:trHeight w:val="379"/>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61532ECF" w14:textId="77777777" w:rsidR="00797BD7" w:rsidRPr="00797BD7" w:rsidRDefault="00797BD7" w:rsidP="00782E73">
            <w:pPr>
              <w:numPr>
                <w:ilvl w:val="0"/>
                <w:numId w:val="51"/>
              </w:numPr>
              <w:spacing w:after="0" w:line="240" w:lineRule="auto"/>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4F37943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αισθητήρα φωτός</w:t>
            </w:r>
          </w:p>
        </w:tc>
        <w:tc>
          <w:tcPr>
            <w:tcW w:w="1276" w:type="dxa"/>
            <w:tcBorders>
              <w:top w:val="single" w:sz="4" w:space="0" w:color="000000"/>
              <w:left w:val="single" w:sz="4" w:space="0" w:color="000000"/>
              <w:bottom w:val="single" w:sz="4" w:space="0" w:color="000000"/>
              <w:right w:val="single" w:sz="4" w:space="0" w:color="000000"/>
            </w:tcBorders>
            <w:vAlign w:val="center"/>
          </w:tcPr>
          <w:p w14:paraId="223DD3B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8F066EE"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9A98290" w14:textId="77777777" w:rsidR="00797BD7" w:rsidRPr="00797BD7" w:rsidRDefault="00797BD7" w:rsidP="00797BD7">
            <w:pPr>
              <w:widowControl w:val="0"/>
              <w:autoSpaceDE w:val="0"/>
              <w:autoSpaceDN w:val="0"/>
              <w:spacing w:after="0" w:line="254" w:lineRule="auto"/>
              <w:rPr>
                <w:rFonts w:eastAsia="Aptos"/>
                <w:sz w:val="20"/>
                <w:szCs w:val="20"/>
              </w:rPr>
            </w:pPr>
          </w:p>
        </w:tc>
      </w:tr>
      <w:tr w:rsidR="00797BD7" w:rsidRPr="00797BD7" w14:paraId="1843EE3E" w14:textId="77777777" w:rsidTr="00B615A4">
        <w:trPr>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FAB674B" w14:textId="77777777" w:rsidR="00797BD7" w:rsidRPr="00797BD7" w:rsidRDefault="00797BD7" w:rsidP="00782E73">
            <w:pPr>
              <w:numPr>
                <w:ilvl w:val="0"/>
                <w:numId w:val="51"/>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2DA67499"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τροφοδοτείται μέσω θύρας δικτύου (</w:t>
            </w:r>
            <w:r w:rsidRPr="00797BD7">
              <w:rPr>
                <w:rFonts w:eastAsia="Aptos"/>
                <w:bCs/>
                <w:sz w:val="20"/>
                <w:szCs w:val="20"/>
                <w:lang w:val="en-US"/>
              </w:rPr>
              <w:t>PoE</w:t>
            </w:r>
            <w:r w:rsidRPr="00797BD7">
              <w:rPr>
                <w:rFonts w:eastAsia="Aptos"/>
                <w:bCs/>
                <w:sz w:val="20"/>
                <w:szCs w:val="20"/>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65D3EEF1"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E8279D5"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E889188" w14:textId="77777777" w:rsidR="00797BD7" w:rsidRPr="00797BD7" w:rsidRDefault="00797BD7" w:rsidP="00797BD7">
            <w:pPr>
              <w:widowControl w:val="0"/>
              <w:autoSpaceDE w:val="0"/>
              <w:autoSpaceDN w:val="0"/>
              <w:spacing w:after="0" w:line="254" w:lineRule="auto"/>
              <w:rPr>
                <w:rFonts w:eastAsia="Aptos"/>
                <w:sz w:val="20"/>
                <w:szCs w:val="20"/>
              </w:rPr>
            </w:pPr>
          </w:p>
        </w:tc>
      </w:tr>
      <w:tr w:rsidR="00797BD7" w:rsidRPr="00797BD7" w14:paraId="60BAA5E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1178037" w14:textId="77777777" w:rsidR="00797BD7" w:rsidRPr="00797BD7" w:rsidRDefault="00797BD7" w:rsidP="00782E73">
            <w:pPr>
              <w:numPr>
                <w:ilvl w:val="0"/>
                <w:numId w:val="51"/>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D9E809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B80D0E"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3D99C30"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E49CFEE"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0C31506" w14:textId="77777777" w:rsidTr="00797BD7">
        <w:trPr>
          <w:trHeight w:val="445"/>
          <w:jc w:val="center"/>
        </w:trPr>
        <w:tc>
          <w:tcPr>
            <w:tcW w:w="8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7BF4A5" w14:textId="77777777" w:rsidR="00797BD7" w:rsidRPr="00797BD7" w:rsidRDefault="00797BD7" w:rsidP="00797BD7">
            <w:pPr>
              <w:spacing w:after="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5655AB2" w14:textId="77777777" w:rsidR="00797BD7" w:rsidRPr="00797BD7" w:rsidRDefault="00797BD7" w:rsidP="00797BD7">
            <w:pPr>
              <w:widowControl w:val="0"/>
              <w:autoSpaceDE w:val="0"/>
              <w:autoSpaceDN w:val="0"/>
              <w:spacing w:after="0" w:line="276" w:lineRule="auto"/>
              <w:rPr>
                <w:rFonts w:eastAsia="Aptos"/>
                <w:b/>
                <w:bCs/>
                <w:sz w:val="18"/>
                <w:szCs w:val="18"/>
              </w:rPr>
            </w:pPr>
            <w:r w:rsidRPr="00797BD7">
              <w:rPr>
                <w:rFonts w:eastAsia="Aptos"/>
                <w:b/>
                <w:bCs/>
                <w:sz w:val="18"/>
                <w:szCs w:val="18"/>
              </w:rPr>
              <w:t>ΠΕΡΙΓΡΑΦΗ / ΠΡΟΔΙΑΓΡΑΦΕΣ</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C554923" w14:textId="77777777" w:rsidR="00797BD7" w:rsidRPr="00797BD7" w:rsidRDefault="00797BD7" w:rsidP="00797BD7">
            <w:pPr>
              <w:widowControl w:val="0"/>
              <w:autoSpaceDE w:val="0"/>
              <w:autoSpaceDN w:val="0"/>
              <w:spacing w:after="0" w:line="254" w:lineRule="auto"/>
              <w:jc w:val="center"/>
              <w:rPr>
                <w:rFonts w:eastAsia="Aptos"/>
                <w:b/>
                <w:bCs/>
                <w:sz w:val="18"/>
                <w:szCs w:val="18"/>
              </w:rPr>
            </w:pPr>
            <w:r w:rsidRPr="00797BD7">
              <w:rPr>
                <w:rFonts w:eastAsia="Aptos"/>
                <w:b/>
                <w:bCs/>
                <w:sz w:val="18"/>
                <w:szCs w:val="18"/>
              </w:rPr>
              <w:t>ΑΠΑΙΤΗΣΗ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E3A1E5" w14:textId="77777777" w:rsidR="00797BD7" w:rsidRPr="00797BD7" w:rsidRDefault="00797BD7" w:rsidP="00797BD7">
            <w:pPr>
              <w:widowControl w:val="0"/>
              <w:autoSpaceDE w:val="0"/>
              <w:autoSpaceDN w:val="0"/>
              <w:spacing w:after="0" w:line="254" w:lineRule="auto"/>
              <w:jc w:val="center"/>
              <w:rPr>
                <w:rFonts w:eastAsia="Aptos"/>
                <w:b/>
                <w:bCs/>
                <w:sz w:val="18"/>
                <w:szCs w:val="18"/>
              </w:rPr>
            </w:pPr>
            <w:r w:rsidRPr="00797BD7">
              <w:rPr>
                <w:rFonts w:eastAsia="Aptos"/>
                <w:b/>
                <w:bCs/>
                <w:sz w:val="18"/>
                <w:szCs w:val="18"/>
              </w:rPr>
              <w:t>ΑΠΑΝΤΗΣΗ</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C6DAC1" w14:textId="77777777" w:rsidR="00797BD7" w:rsidRPr="00797BD7" w:rsidRDefault="00797BD7" w:rsidP="00797BD7">
            <w:pPr>
              <w:widowControl w:val="0"/>
              <w:autoSpaceDE w:val="0"/>
              <w:autoSpaceDN w:val="0"/>
              <w:spacing w:after="0" w:line="254" w:lineRule="auto"/>
              <w:rPr>
                <w:rFonts w:eastAsia="Aptos"/>
                <w:b/>
                <w:bCs/>
                <w:sz w:val="18"/>
                <w:szCs w:val="18"/>
              </w:rPr>
            </w:pPr>
            <w:r w:rsidRPr="00797BD7">
              <w:rPr>
                <w:rFonts w:eastAsia="Aptos"/>
                <w:b/>
                <w:bCs/>
                <w:sz w:val="18"/>
                <w:szCs w:val="18"/>
              </w:rPr>
              <w:t>ΠΑΡΑΠΟΜΠΗ</w:t>
            </w:r>
          </w:p>
        </w:tc>
      </w:tr>
      <w:tr w:rsidR="00797BD7" w:rsidRPr="00797BD7" w14:paraId="0DF0FDEA" w14:textId="77777777" w:rsidTr="00797BD7">
        <w:trPr>
          <w:trHeight w:val="445"/>
          <w:jc w:val="center"/>
        </w:trPr>
        <w:tc>
          <w:tcPr>
            <w:tcW w:w="845"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670A6B35" w14:textId="77777777" w:rsidR="00797BD7" w:rsidRPr="00797BD7" w:rsidRDefault="00797BD7" w:rsidP="00797BD7">
            <w:pPr>
              <w:spacing w:after="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3.2</w:t>
            </w:r>
          </w:p>
        </w:tc>
        <w:tc>
          <w:tcPr>
            <w:tcW w:w="4820"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15BFBCE7" w14:textId="77777777" w:rsidR="00797BD7" w:rsidRPr="00797BD7" w:rsidRDefault="00797BD7" w:rsidP="00797BD7">
            <w:pPr>
              <w:widowControl w:val="0"/>
              <w:autoSpaceDE w:val="0"/>
              <w:autoSpaceDN w:val="0"/>
              <w:spacing w:after="0" w:line="276" w:lineRule="auto"/>
              <w:rPr>
                <w:rFonts w:eastAsia="Aptos"/>
                <w:b/>
                <w:bCs/>
                <w:sz w:val="20"/>
                <w:szCs w:val="20"/>
              </w:rPr>
            </w:pPr>
            <w:r w:rsidRPr="00797BD7">
              <w:rPr>
                <w:rFonts w:eastAsia="Aptos"/>
                <w:b/>
                <w:bCs/>
                <w:sz w:val="20"/>
                <w:szCs w:val="20"/>
              </w:rPr>
              <w:t>Κεντρικός επεξεργαστής ελέγχου</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77BEABED" w14:textId="77777777" w:rsidR="00797BD7" w:rsidRPr="00797BD7" w:rsidRDefault="00797BD7" w:rsidP="00797BD7">
            <w:pPr>
              <w:widowControl w:val="0"/>
              <w:autoSpaceDE w:val="0"/>
              <w:autoSpaceDN w:val="0"/>
              <w:spacing w:after="0" w:line="254" w:lineRule="auto"/>
              <w:jc w:val="center"/>
              <w:rPr>
                <w:rFonts w:eastAsia="Aptos"/>
                <w:b/>
                <w:bCs/>
                <w:sz w:val="20"/>
                <w:szCs w:val="20"/>
              </w:rPr>
            </w:pPr>
            <w:r w:rsidRPr="00797BD7">
              <w:rPr>
                <w:rFonts w:eastAsia="Aptos"/>
                <w:b/>
                <w:bCs/>
                <w:sz w:val="20"/>
                <w:szCs w:val="20"/>
              </w:rPr>
              <w:t>1 τεμ.</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68D6A446" w14:textId="77777777" w:rsidR="00797BD7" w:rsidRPr="00797BD7" w:rsidRDefault="00797BD7" w:rsidP="00797BD7">
            <w:pPr>
              <w:widowControl w:val="0"/>
              <w:autoSpaceDE w:val="0"/>
              <w:autoSpaceDN w:val="0"/>
              <w:spacing w:after="0" w:line="254" w:lineRule="auto"/>
              <w:jc w:val="center"/>
              <w:rPr>
                <w:rFonts w:eastAsia="Aptos"/>
                <w:b/>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0D68F0F7" w14:textId="77777777" w:rsidR="00797BD7" w:rsidRPr="00797BD7" w:rsidRDefault="00797BD7" w:rsidP="00797BD7">
            <w:pPr>
              <w:widowControl w:val="0"/>
              <w:autoSpaceDE w:val="0"/>
              <w:autoSpaceDN w:val="0"/>
              <w:spacing w:after="0" w:line="254" w:lineRule="auto"/>
              <w:rPr>
                <w:rFonts w:eastAsia="Aptos"/>
                <w:b/>
                <w:bCs/>
                <w:sz w:val="20"/>
                <w:szCs w:val="20"/>
              </w:rPr>
            </w:pPr>
          </w:p>
        </w:tc>
      </w:tr>
      <w:tr w:rsidR="00797BD7" w:rsidRPr="00797BD7" w14:paraId="4C4D1B39"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149A6BD" w14:textId="77777777" w:rsidR="00797BD7" w:rsidRPr="00797BD7" w:rsidRDefault="00797BD7" w:rsidP="00782E73">
            <w:pPr>
              <w:numPr>
                <w:ilvl w:val="0"/>
                <w:numId w:val="52"/>
              </w:numPr>
              <w:spacing w:after="0" w:line="240" w:lineRule="auto"/>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18E8B5C"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αναφερθεί ο Κατασκευαστής, Σειρά-Μοντέλο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851513"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0864CC6"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B3C1DB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E7C43B9"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51A2B74" w14:textId="77777777" w:rsidR="00797BD7" w:rsidRPr="00797BD7" w:rsidRDefault="00797BD7" w:rsidP="00782E73">
            <w:pPr>
              <w:numPr>
                <w:ilvl w:val="0"/>
                <w:numId w:val="52"/>
              </w:numPr>
              <w:spacing w:after="0" w:line="240" w:lineRule="auto"/>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801E180"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B34B59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027C76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11ADC25"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CBD9C52"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03EC03D"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261A832"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Ελεγκτής απομακρυσμένων συσκευών πάνω από δίκτυο IP</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77E5D4F"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5CE5CB0"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8C6C699"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79CF6306"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122CD3B"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F28294D"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τουλάχιστον τα παρακάτω:</w:t>
            </w:r>
          </w:p>
          <w:p w14:paraId="02C532C9"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1 x αμφίδρομη σειριακή θύρα RS-232, RS-422, RS-485</w:t>
            </w:r>
          </w:p>
          <w:p w14:paraId="623A0B41"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1 x αμφίδρομη σειριακή θύρα RS-232</w:t>
            </w:r>
          </w:p>
          <w:p w14:paraId="67CEAC55"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1 x θύρα ΙR / σειριακή</w:t>
            </w:r>
          </w:p>
          <w:p w14:paraId="7EB6230C"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4 x Ψηφιακούς Ι/Ο διαύλους</w:t>
            </w:r>
          </w:p>
          <w:p w14:paraId="2C6B9253"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2 x ηλεκτρονόμους</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D94382"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AFFA565"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C79055B"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B214CE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416DDD5"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C49099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Μνήμη τουλάχιστον:</w:t>
            </w:r>
          </w:p>
          <w:p w14:paraId="39011409"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SDRAM ≥ 1GB</w:t>
            </w:r>
          </w:p>
          <w:p w14:paraId="796A699E" w14:textId="77777777" w:rsidR="00797BD7" w:rsidRPr="00797BD7" w:rsidRDefault="00797BD7" w:rsidP="00782E73">
            <w:pPr>
              <w:widowControl w:val="0"/>
              <w:numPr>
                <w:ilvl w:val="0"/>
                <w:numId w:val="48"/>
              </w:numPr>
              <w:autoSpaceDE w:val="0"/>
              <w:autoSpaceDN w:val="0"/>
              <w:spacing w:after="0" w:line="254" w:lineRule="auto"/>
              <w:ind w:left="801" w:right="74" w:hanging="360"/>
              <w:contextualSpacing/>
              <w:rPr>
                <w:rFonts w:eastAsia="Aptos"/>
                <w:bCs/>
                <w:sz w:val="20"/>
                <w:szCs w:val="20"/>
              </w:rPr>
            </w:pPr>
            <w:r w:rsidRPr="00797BD7">
              <w:rPr>
                <w:rFonts w:eastAsia="Aptos"/>
                <w:bCs/>
                <w:sz w:val="20"/>
                <w:szCs w:val="20"/>
              </w:rPr>
              <w:t>Flash ≥ 8GB</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262D620"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4BD49B1"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CC0CA65"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DC8A8FE"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790D779"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AA6F959"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υποστηρίζει τη διαχείριση, την παρακολούθηση και τον έλεγχο οπτικοακουστικού εξοπλισμού μέσω δικτύου Ethernet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B8B49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2F58017"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F3FCDD9"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88837D1"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607E3BA"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7B82D09"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ενσωματώνει θύρα 10/100/1000Base-T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FA4A3A3"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A26773D"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0B91C8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FE1334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CD21F6B"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40C570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υποστηρίζει πρωτόκολλα Συστημάτων Διαχείρισης Κτιριακών Αυτοματισμών, τουλάχιστον τα: BACnet, KNX, και DALI</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872F3C5"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CFE92B3"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D4EB77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156D6BF"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D79564E"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52F0BF8F"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προστασία με κωδικό πρόσβασης πολλαπλών επιπέδων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F1A6E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99C5FC7"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F13455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D74E453"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B791834"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FA27348"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συνεργάζεται με προγράμματα οδήγησης συσκευών και Script modules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2D7CAE"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A14EBD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FA9502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C9234F7"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68681D2A"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D33CC5D"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ενδεικτικές λυχνίες στην πρόσοψη</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341282"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3B6CF7B"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7427BC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0B1B02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006B4C2" w14:textId="77777777" w:rsidR="00797BD7" w:rsidRPr="00797BD7" w:rsidRDefault="00797BD7" w:rsidP="00782E73">
            <w:pPr>
              <w:numPr>
                <w:ilvl w:val="0"/>
                <w:numId w:val="52"/>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C5145D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4F09735"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CE580C7"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B8A38CB"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03D7233" w14:textId="77777777" w:rsidTr="00797BD7">
        <w:trPr>
          <w:trHeight w:val="445"/>
          <w:jc w:val="center"/>
        </w:trPr>
        <w:tc>
          <w:tcPr>
            <w:tcW w:w="8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C03518"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7C19A88" w14:textId="77777777" w:rsidR="00797BD7" w:rsidRPr="00797BD7" w:rsidRDefault="00797BD7" w:rsidP="00797BD7">
            <w:pPr>
              <w:widowControl w:val="0"/>
              <w:autoSpaceDE w:val="0"/>
              <w:autoSpaceDN w:val="0"/>
              <w:spacing w:after="0" w:line="276" w:lineRule="auto"/>
              <w:rPr>
                <w:rFonts w:eastAsia="Aptos"/>
                <w:b/>
                <w:bCs/>
                <w:sz w:val="18"/>
                <w:szCs w:val="18"/>
              </w:rPr>
            </w:pPr>
            <w:r w:rsidRPr="00797BD7">
              <w:rPr>
                <w:rFonts w:eastAsia="Aptos"/>
                <w:b/>
                <w:bCs/>
                <w:sz w:val="18"/>
                <w:szCs w:val="18"/>
              </w:rPr>
              <w:t>ΠΕΡΙΓΡΑΦΗ / ΠΡΟΔΙΑΓΡΑΦΗ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95231D2" w14:textId="77777777" w:rsidR="00797BD7" w:rsidRPr="00797BD7" w:rsidRDefault="00797BD7" w:rsidP="00797BD7">
            <w:pPr>
              <w:widowControl w:val="0"/>
              <w:autoSpaceDE w:val="0"/>
              <w:autoSpaceDN w:val="0"/>
              <w:spacing w:after="0" w:line="254" w:lineRule="auto"/>
              <w:jc w:val="center"/>
              <w:rPr>
                <w:rFonts w:eastAsia="Aptos"/>
                <w:b/>
                <w:bCs/>
                <w:sz w:val="18"/>
                <w:szCs w:val="18"/>
              </w:rPr>
            </w:pPr>
            <w:r w:rsidRPr="00797BD7">
              <w:rPr>
                <w:rFonts w:eastAsia="Aptos"/>
                <w:b/>
                <w:bCs/>
                <w:sz w:val="18"/>
                <w:szCs w:val="18"/>
              </w:rPr>
              <w:t>ΑΠΑΙΤΗΣΗ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4DF3AC" w14:textId="77777777" w:rsidR="00797BD7" w:rsidRPr="00797BD7" w:rsidRDefault="00797BD7" w:rsidP="00797BD7">
            <w:pPr>
              <w:widowControl w:val="0"/>
              <w:autoSpaceDE w:val="0"/>
              <w:autoSpaceDN w:val="0"/>
              <w:spacing w:after="0" w:line="254" w:lineRule="auto"/>
              <w:jc w:val="center"/>
              <w:rPr>
                <w:rFonts w:eastAsia="Aptos"/>
                <w:b/>
                <w:bCs/>
                <w:sz w:val="18"/>
                <w:szCs w:val="18"/>
              </w:rPr>
            </w:pPr>
            <w:r w:rsidRPr="00797BD7">
              <w:rPr>
                <w:rFonts w:eastAsia="Aptos"/>
                <w:b/>
                <w:bCs/>
                <w:sz w:val="18"/>
                <w:szCs w:val="18"/>
              </w:rPr>
              <w:t>ΑΠΑΝΤΗΣΗ</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89D1AC" w14:textId="77777777" w:rsidR="00797BD7" w:rsidRPr="00797BD7" w:rsidRDefault="00797BD7" w:rsidP="00797BD7">
            <w:pPr>
              <w:widowControl w:val="0"/>
              <w:autoSpaceDE w:val="0"/>
              <w:autoSpaceDN w:val="0"/>
              <w:spacing w:after="0" w:line="254" w:lineRule="auto"/>
              <w:rPr>
                <w:rFonts w:eastAsia="Aptos"/>
                <w:b/>
                <w:bCs/>
                <w:sz w:val="18"/>
                <w:szCs w:val="18"/>
              </w:rPr>
            </w:pPr>
            <w:r w:rsidRPr="00797BD7">
              <w:rPr>
                <w:rFonts w:eastAsia="Aptos"/>
                <w:b/>
                <w:bCs/>
                <w:sz w:val="18"/>
                <w:szCs w:val="18"/>
              </w:rPr>
              <w:t>ΠΑΡΑΠΟΜΠΗ</w:t>
            </w:r>
          </w:p>
        </w:tc>
      </w:tr>
      <w:tr w:rsidR="00797BD7" w:rsidRPr="00797BD7" w14:paraId="79708D6F" w14:textId="77777777" w:rsidTr="00797BD7">
        <w:trPr>
          <w:trHeight w:val="445"/>
          <w:jc w:val="center"/>
        </w:trPr>
        <w:tc>
          <w:tcPr>
            <w:tcW w:w="845"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1052E9A5"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3.3</w:t>
            </w:r>
          </w:p>
        </w:tc>
        <w:tc>
          <w:tcPr>
            <w:tcW w:w="4820"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57DA0D9F" w14:textId="77777777" w:rsidR="00797BD7" w:rsidRPr="00797BD7" w:rsidRDefault="00797BD7" w:rsidP="00797BD7">
            <w:pPr>
              <w:widowControl w:val="0"/>
              <w:autoSpaceDE w:val="0"/>
              <w:autoSpaceDN w:val="0"/>
              <w:spacing w:after="0" w:line="276" w:lineRule="auto"/>
              <w:rPr>
                <w:rFonts w:eastAsia="Aptos"/>
                <w:b/>
                <w:bCs/>
                <w:sz w:val="20"/>
                <w:szCs w:val="20"/>
              </w:rPr>
            </w:pPr>
            <w:r w:rsidRPr="00797BD7">
              <w:rPr>
                <w:rFonts w:eastAsia="Aptos"/>
                <w:b/>
                <w:bCs/>
                <w:sz w:val="20"/>
                <w:szCs w:val="20"/>
              </w:rPr>
              <w:t>Ethernet μεταγωγέας</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63496CD1" w14:textId="77777777" w:rsidR="00797BD7" w:rsidRPr="00797BD7" w:rsidRDefault="00797BD7" w:rsidP="00797BD7">
            <w:pPr>
              <w:widowControl w:val="0"/>
              <w:autoSpaceDE w:val="0"/>
              <w:autoSpaceDN w:val="0"/>
              <w:spacing w:after="0" w:line="254" w:lineRule="auto"/>
              <w:jc w:val="center"/>
              <w:rPr>
                <w:rFonts w:eastAsia="Aptos"/>
                <w:b/>
                <w:bCs/>
                <w:sz w:val="20"/>
                <w:szCs w:val="20"/>
              </w:rPr>
            </w:pPr>
            <w:r w:rsidRPr="00797BD7">
              <w:rPr>
                <w:rFonts w:eastAsia="Aptos"/>
                <w:b/>
                <w:bCs/>
                <w:sz w:val="20"/>
                <w:szCs w:val="20"/>
              </w:rPr>
              <w:t>1 τεμ.</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12E088E3" w14:textId="77777777" w:rsidR="00797BD7" w:rsidRPr="00797BD7" w:rsidRDefault="00797BD7" w:rsidP="00797BD7">
            <w:pPr>
              <w:widowControl w:val="0"/>
              <w:autoSpaceDE w:val="0"/>
              <w:autoSpaceDN w:val="0"/>
              <w:spacing w:after="0" w:line="254" w:lineRule="auto"/>
              <w:jc w:val="center"/>
              <w:rPr>
                <w:rFonts w:eastAsia="Aptos"/>
                <w:b/>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4AF022B6" w14:textId="77777777" w:rsidR="00797BD7" w:rsidRPr="00797BD7" w:rsidRDefault="00797BD7" w:rsidP="00797BD7">
            <w:pPr>
              <w:widowControl w:val="0"/>
              <w:autoSpaceDE w:val="0"/>
              <w:autoSpaceDN w:val="0"/>
              <w:spacing w:after="0" w:line="254" w:lineRule="auto"/>
              <w:rPr>
                <w:rFonts w:eastAsia="Aptos"/>
                <w:b/>
                <w:bCs/>
                <w:sz w:val="20"/>
                <w:szCs w:val="20"/>
              </w:rPr>
            </w:pPr>
          </w:p>
        </w:tc>
      </w:tr>
      <w:tr w:rsidR="00797BD7" w:rsidRPr="00797BD7" w14:paraId="03197209"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6DEEDC0C"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F7CBAF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αναφερθεί ο Κατασκευαστής, Σειρά, Μοντέλο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F1D39E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F43E262"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A50A6BC"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59DE87E"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23880F1"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4CB73D79"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BE23F8"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576AB33"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4928FA9"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D527B31"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5ECCFB1"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8E8695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παρουσιάζει χωρητικότητα τουλάχιστον 130.94mpps (μετρούμενη σε εκατομμύρια πακέτα των 64byte ανά δευτερόλεπτο)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1DA5EA"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772D926"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C016A2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792D1D2"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04CC79D"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C92B07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παρουσιάζει χωρητικότητα μεταγωγής 176Gbps κατ’ ελάχιστον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87DA28"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0C91B14"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E20B37F"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84CF8EE"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6885875"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7B63AF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παρέχει τυπική υποστήριξη 802.1d spanning tree (STP)</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50049D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71D23C7"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3F27A5D"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165335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BF6B6AD"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2CADA1F"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υποστηρίζει έως 255 ενεργά VLAN ταυτόχρονα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B1EB7D9"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47FB87B"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2D50673"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86C8B0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2701223"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07487A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IGMP Snooping (v1, v2 και v3)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18501B0"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69E85B2"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A7BBF74"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4FEA974"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71F3742"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397A80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δρομολογεί πακέτα IPv4 μέσω έως και 32 στατικών δρομολογήσεων και 16 ΙΡ διεπαφών τουλάχιστον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C161892"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6B94E9E"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E09B201"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13345A6"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8B79FDC"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77C70CC"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δρομολογεί πακέτα IPv6 σε Layer 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C000C96"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8EFC576"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1771A29"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9A5C91E"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703D855"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98F10D1"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SSL κρυπτογράφηση για όλα τα HTTPS δεδομένα, επιτρέποντας την ασφαλή πρόσβαση στο γραφικό περιβάλλον διαχείρισης του μέσω browser</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084F6E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8008848"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7790AF3"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3D4C58D"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821709E"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5EA4CBE"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πρωτόκολλο SSH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8EEBDD"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DFB6B22"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149B5EA"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3C2956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64AB6925"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EED8FC1"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παρέχει ταυτοποίηση RADIUS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B0946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339796D"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EF40DCF"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95A0F18"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AEB04D5"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5254CDA"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πρόληψη από επιθέσεις DoS (Denial of Service)</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020923"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0253133"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DDD2ED3"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CB2EB09"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F01C903"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28941E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παρέχει λίστες πρόσβασης (ΑCL) με υποστήριξη έως 512 κανόνων κατ’ ελάχιστον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B1C4D0"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CD81224"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83CB9DB"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2214803"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6EFA85C"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431AC76F"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υποστηρίζει IPv6 QoS &amp; ACL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561CA62"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39E025E"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CDB83A"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2666898D"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1D464BF"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C29BC12"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διεπαφή χρήστη μέσω εφαρμογής web για τη διαχείριση του (ΗΤΤΡ/ΗΤΤΡS)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20B95C"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A73C873"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6DDCF4D"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717FE39"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6B7B220"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0394F8B"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Εκδόσεις SNMP 1, 2c και 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1AD39C7"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D8E3632"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3C21122"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E9CF045"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E80A55F"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855377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παρέχει 802.3at PoE+ και 802.3af PoE με μέγιστο τουλάχιστον τα 30W/θύρα έως το όριο της συνολικής κατανάλωσης</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83D466A"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1C33238"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86A3C6E"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A2F968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5BA7CA2"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E4C062E"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τουλάχιστον 375W συνολικού PoE διαθέσιμου σε 48 θύρες</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95D672"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050B50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33E5AD6"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34CED48"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EAEFAF6"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9DE662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τουλάχιστον 48 θύρες Gigabit Ethernet και 4 θύρες 10 Gigabit Ethernet τύπου SFP+</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401447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FABD3A8"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DE3B2BD"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7A4457F2"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93796DC"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4A3362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εμπρόσθια θύρα USB για την διαχείρισή του</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460C0BF"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ECF25A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BE4F97F"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1BB400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AEEE4D0"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9CCC9D1"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LED φωτεινών ενδείξεων για το σύστημα, Link / Act, PoE και την ταχύτητα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06730FE"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1CF407E"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6E9C871"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78E0CF4"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79497D1"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A90EF76"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μνήμη flash 512MB κατ’ ελάχιστον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53F6718"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C62ECC5"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A220E5F"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3285C78"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7F93E08D"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71A8159"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μνήμη CPU 1GΒ κατ’ ελάχιστον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EE1248C"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E43FA4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0E66E75"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7FEDB3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E701288"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C83A1F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buffer πακέτων δεδομένων 3ΜΒ κατ’ ελάχιστον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E8F078"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35E1BE9"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C619E33"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22362295"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72D0B99"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2622CA0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 xml:space="preserve">Να λειτουργεί με τουλάχιστον 1 ανεμιστήρα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FACE8B3"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4767EE6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932857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29662456"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1D98294"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073101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παραδοθεί μαζί με πρόσθετο θύρας SFP 1Gbps UTP Cat 5e</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93C9E77"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59814D8"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64859A"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CA2835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E8CC458" w14:textId="77777777" w:rsidR="00797BD7" w:rsidRPr="00797BD7" w:rsidRDefault="00797BD7" w:rsidP="00782E73">
            <w:pPr>
              <w:numPr>
                <w:ilvl w:val="0"/>
                <w:numId w:val="53"/>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9553A4A"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5A9E5F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1E7768B"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7BB6F1D"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664E699" w14:textId="77777777" w:rsidTr="00797BD7">
        <w:trPr>
          <w:trHeight w:val="445"/>
          <w:jc w:val="center"/>
        </w:trPr>
        <w:tc>
          <w:tcPr>
            <w:tcW w:w="8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96000A" w14:textId="77777777" w:rsidR="00797BD7" w:rsidRPr="00797BD7" w:rsidRDefault="00797BD7" w:rsidP="00797BD7">
            <w:pPr>
              <w:spacing w:after="200" w:line="240"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8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28C727F" w14:textId="77777777" w:rsidR="00797BD7" w:rsidRPr="00797BD7" w:rsidRDefault="00797BD7" w:rsidP="00797BD7">
            <w:pPr>
              <w:widowControl w:val="0"/>
              <w:autoSpaceDE w:val="0"/>
              <w:autoSpaceDN w:val="0"/>
              <w:spacing w:after="0" w:line="276" w:lineRule="auto"/>
              <w:rPr>
                <w:rFonts w:eastAsia="Aptos"/>
                <w:b/>
                <w:bCs/>
                <w:sz w:val="18"/>
                <w:szCs w:val="18"/>
              </w:rPr>
            </w:pPr>
            <w:r w:rsidRPr="00797BD7">
              <w:rPr>
                <w:rFonts w:eastAsia="Aptos"/>
                <w:b/>
                <w:bCs/>
                <w:sz w:val="18"/>
                <w:szCs w:val="18"/>
              </w:rPr>
              <w:t>ΠΕΡΙΓΡΑΦΗ / ΠΡΟΔΙΑΓΡΑΦΕΣ</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1115D6E" w14:textId="77777777" w:rsidR="00797BD7" w:rsidRPr="00797BD7" w:rsidRDefault="00797BD7" w:rsidP="00797BD7">
            <w:pPr>
              <w:widowControl w:val="0"/>
              <w:autoSpaceDE w:val="0"/>
              <w:autoSpaceDN w:val="0"/>
              <w:spacing w:after="0" w:line="254" w:lineRule="auto"/>
              <w:jc w:val="center"/>
              <w:rPr>
                <w:rFonts w:eastAsia="Aptos"/>
                <w:b/>
                <w:bCs/>
                <w:sz w:val="18"/>
                <w:szCs w:val="18"/>
              </w:rPr>
            </w:pPr>
            <w:r w:rsidRPr="00797BD7">
              <w:rPr>
                <w:rFonts w:eastAsia="Aptos"/>
                <w:b/>
                <w:bCs/>
                <w:sz w:val="18"/>
                <w:szCs w:val="18"/>
              </w:rPr>
              <w:t>ΑΠΑΙΤΗΣΗ</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3A495C" w14:textId="77777777" w:rsidR="00797BD7" w:rsidRPr="00797BD7" w:rsidRDefault="00797BD7" w:rsidP="00797BD7">
            <w:pPr>
              <w:widowControl w:val="0"/>
              <w:autoSpaceDE w:val="0"/>
              <w:autoSpaceDN w:val="0"/>
              <w:spacing w:after="0" w:line="254" w:lineRule="auto"/>
              <w:jc w:val="center"/>
              <w:rPr>
                <w:rFonts w:eastAsia="Aptos"/>
                <w:b/>
                <w:bCs/>
                <w:sz w:val="18"/>
                <w:szCs w:val="18"/>
              </w:rPr>
            </w:pPr>
            <w:r w:rsidRPr="00797BD7">
              <w:rPr>
                <w:rFonts w:eastAsia="Aptos"/>
                <w:b/>
                <w:bCs/>
                <w:sz w:val="18"/>
                <w:szCs w:val="18"/>
              </w:rPr>
              <w:t>ΑΠΑΝΤΗΣΗ</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1D26C3" w14:textId="77777777" w:rsidR="00797BD7" w:rsidRPr="00797BD7" w:rsidRDefault="00797BD7" w:rsidP="00797BD7">
            <w:pPr>
              <w:widowControl w:val="0"/>
              <w:autoSpaceDE w:val="0"/>
              <w:autoSpaceDN w:val="0"/>
              <w:spacing w:after="0" w:line="254" w:lineRule="auto"/>
              <w:rPr>
                <w:rFonts w:eastAsia="Aptos"/>
                <w:b/>
                <w:bCs/>
                <w:sz w:val="18"/>
                <w:szCs w:val="18"/>
              </w:rPr>
            </w:pPr>
            <w:r w:rsidRPr="00797BD7">
              <w:rPr>
                <w:rFonts w:eastAsia="Aptos"/>
                <w:b/>
                <w:bCs/>
                <w:sz w:val="18"/>
                <w:szCs w:val="18"/>
              </w:rPr>
              <w:t>ΠΑΡΑΠΟΜΠΗ</w:t>
            </w:r>
          </w:p>
        </w:tc>
      </w:tr>
      <w:tr w:rsidR="00797BD7" w:rsidRPr="00797BD7" w14:paraId="0007B0F2" w14:textId="77777777" w:rsidTr="00797BD7">
        <w:trPr>
          <w:trHeight w:val="445"/>
          <w:jc w:val="center"/>
        </w:trPr>
        <w:tc>
          <w:tcPr>
            <w:tcW w:w="845"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47EF5AAA" w14:textId="77777777" w:rsidR="00797BD7" w:rsidRPr="00797BD7" w:rsidRDefault="00797BD7" w:rsidP="00797BD7">
            <w:pPr>
              <w:spacing w:after="200" w:line="240" w:lineRule="auto"/>
              <w:ind w:left="510" w:hanging="502"/>
              <w:contextualSpacing/>
              <w:rPr>
                <w:rFonts w:eastAsia="Times New Roman"/>
                <w:b/>
                <w:bCs/>
                <w:sz w:val="20"/>
                <w:szCs w:val="20"/>
                <w:lang w:eastAsia="zh-CN"/>
              </w:rPr>
            </w:pPr>
            <w:r w:rsidRPr="00797BD7">
              <w:rPr>
                <w:rFonts w:eastAsia="Times New Roman"/>
                <w:b/>
                <w:bCs/>
                <w:sz w:val="20"/>
                <w:szCs w:val="20"/>
                <w:lang w:eastAsia="zh-CN"/>
              </w:rPr>
              <w:t>3.4</w:t>
            </w:r>
          </w:p>
        </w:tc>
        <w:tc>
          <w:tcPr>
            <w:tcW w:w="4820"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447618DA" w14:textId="77777777" w:rsidR="00797BD7" w:rsidRPr="00797BD7" w:rsidRDefault="00797BD7" w:rsidP="00797BD7">
            <w:pPr>
              <w:widowControl w:val="0"/>
              <w:autoSpaceDE w:val="0"/>
              <w:autoSpaceDN w:val="0"/>
              <w:spacing w:after="0" w:line="276" w:lineRule="auto"/>
              <w:rPr>
                <w:rFonts w:eastAsia="Aptos"/>
                <w:b/>
                <w:bCs/>
                <w:sz w:val="20"/>
                <w:szCs w:val="20"/>
              </w:rPr>
            </w:pPr>
            <w:r w:rsidRPr="00797BD7">
              <w:rPr>
                <w:rFonts w:eastAsia="Aptos"/>
                <w:b/>
                <w:bCs/>
                <w:sz w:val="20"/>
                <w:szCs w:val="20"/>
              </w:rPr>
              <w:t>Tablet 11"</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hideMark/>
          </w:tcPr>
          <w:p w14:paraId="01A44F05" w14:textId="77777777" w:rsidR="00797BD7" w:rsidRPr="00797BD7" w:rsidRDefault="00797BD7" w:rsidP="00797BD7">
            <w:pPr>
              <w:widowControl w:val="0"/>
              <w:autoSpaceDE w:val="0"/>
              <w:autoSpaceDN w:val="0"/>
              <w:spacing w:after="0" w:line="254" w:lineRule="auto"/>
              <w:jc w:val="center"/>
              <w:rPr>
                <w:rFonts w:eastAsia="Aptos"/>
                <w:b/>
                <w:bCs/>
                <w:sz w:val="20"/>
                <w:szCs w:val="20"/>
              </w:rPr>
            </w:pPr>
            <w:r w:rsidRPr="00797BD7">
              <w:rPr>
                <w:rFonts w:eastAsia="Aptos"/>
                <w:b/>
                <w:bCs/>
                <w:sz w:val="20"/>
                <w:szCs w:val="20"/>
              </w:rPr>
              <w:t>1 τεμ.</w:t>
            </w:r>
          </w:p>
        </w:tc>
        <w:tc>
          <w:tcPr>
            <w:tcW w:w="1276"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177834E8" w14:textId="77777777" w:rsidR="00797BD7" w:rsidRPr="00797BD7" w:rsidRDefault="00797BD7" w:rsidP="00797BD7">
            <w:pPr>
              <w:widowControl w:val="0"/>
              <w:autoSpaceDE w:val="0"/>
              <w:autoSpaceDN w:val="0"/>
              <w:spacing w:after="0" w:line="254" w:lineRule="auto"/>
              <w:jc w:val="center"/>
              <w:rPr>
                <w:rFonts w:eastAsia="Aptos"/>
                <w:b/>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1DA"/>
            <w:vAlign w:val="center"/>
          </w:tcPr>
          <w:p w14:paraId="799263B3" w14:textId="77777777" w:rsidR="00797BD7" w:rsidRPr="00797BD7" w:rsidRDefault="00797BD7" w:rsidP="00797BD7">
            <w:pPr>
              <w:widowControl w:val="0"/>
              <w:autoSpaceDE w:val="0"/>
              <w:autoSpaceDN w:val="0"/>
              <w:spacing w:after="0" w:line="254" w:lineRule="auto"/>
              <w:rPr>
                <w:rFonts w:eastAsia="Aptos"/>
                <w:b/>
                <w:bCs/>
                <w:sz w:val="20"/>
                <w:szCs w:val="20"/>
              </w:rPr>
            </w:pPr>
          </w:p>
        </w:tc>
      </w:tr>
      <w:tr w:rsidR="00797BD7" w:rsidRPr="00797BD7" w14:paraId="4E2B49F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21BE6CA" w14:textId="77777777" w:rsidR="00797BD7" w:rsidRPr="00797BD7" w:rsidRDefault="00797BD7" w:rsidP="00782E73">
            <w:pPr>
              <w:numPr>
                <w:ilvl w:val="0"/>
                <w:numId w:val="54"/>
              </w:numPr>
              <w:spacing w:after="0" w:line="240" w:lineRule="auto"/>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4371BA09"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αναφερθεί ο Κατασκευαστής, Σειρά-Μοντέλο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CFACCE6"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C938765"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2BE00A4"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066351F"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6DC1D0B7" w14:textId="77777777" w:rsidR="00797BD7" w:rsidRPr="00797BD7" w:rsidRDefault="00797BD7" w:rsidP="00782E73">
            <w:pPr>
              <w:numPr>
                <w:ilvl w:val="0"/>
                <w:numId w:val="54"/>
              </w:numPr>
              <w:spacing w:after="0" w:line="240" w:lineRule="auto"/>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F70E59B"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9253F27"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54F49ED2"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77DCE75"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CD1C233"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C10BF34"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983F8AC"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Επεξεργαστής 8 πυρήνων ή καλύτερο</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E79C99"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2E6F89AD"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801818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23D8154E"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613E8EE"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54DBDA76"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Λειτουργικό σύστημα Android</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158BF35"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4ABFBAB"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4E2976E"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1757E395"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3B6099C"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99B68F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υποστηρίζει γραφίδα του ιδίου κατασκευαστή</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A165D31"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701E0A4"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E13C42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AE20977"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1C28A72"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3F45FD8C"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Εσωτερικός αποθηκευτικός χώρος 128GB, τουλάχιστον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1CBE4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8BD4CAB"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132F4B1"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8B7FAB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C91C192"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EBBBF61"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δέχεται κάρτα αποθηκευτικού χώρου τύπου MicroSDXG</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3A9AEB4"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F9FE74A"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478C8B0"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79AB830"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251A95E7"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7F57AB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Μνήμη 6GB RAM, τουλάχιστον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F717001"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DE2D909"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2AD2615"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35356D19"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598EAFE"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167BFF26"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οθόνη αφής, 10.9", TFT, 90Hz, 1320 x 2112 pixels, Mohs level 5 τουλάχιστον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F8055C"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EF268E0"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4AE13AB"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44DCD12"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DA73A16"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36C4E4F"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διπλά ηχεία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D051141"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673BB75"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0EB7756"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D84312B"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17C1198A"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65FD7495"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2 κάμερες, 8MP &amp; 5MP</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6E73D6"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735EAE4F"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251F72D"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6F063597"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035F24D4"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414833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αισθητήρες GPS, GALILEO, GLONASS, BDS, QZSS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FA1F7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3969784"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33F50A9"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2B17335A"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C42C5A9"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8A5BC24"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σύνδεση ασύρματου δικτύου Wi-Fi 802.11 a/b/g/n/ac/6 &amp; Bluetooth 5.3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2F5917"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0879A10C"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D240D1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4A33896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419D12C"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5D7A57C7"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μπαταρία χωρητικότητας 8.000mAh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986627B"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737CE5D1"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897AAA"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F7029FC"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362BE0E2"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4C5F001D"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Η μπαταρία να διαθέτει αντοχή 87:42h και 2.000 κύκλων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943358"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1782BCDE"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D945AE8"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0CE4E3D4"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5D0768C2"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04ACDDF"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Να διαθέτει κατ’ ελάχιστον 1 USB-C θύρα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C88CFF"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38D5FA31"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3EBECB7" w14:textId="77777777" w:rsidR="00797BD7" w:rsidRPr="00797BD7" w:rsidRDefault="00797BD7" w:rsidP="00797BD7">
            <w:pPr>
              <w:widowControl w:val="0"/>
              <w:autoSpaceDE w:val="0"/>
              <w:autoSpaceDN w:val="0"/>
              <w:spacing w:after="0" w:line="254" w:lineRule="auto"/>
              <w:rPr>
                <w:rFonts w:eastAsia="Aptos"/>
                <w:bCs/>
                <w:sz w:val="20"/>
                <w:szCs w:val="20"/>
              </w:rPr>
            </w:pPr>
          </w:p>
        </w:tc>
      </w:tr>
      <w:tr w:rsidR="00797BD7" w:rsidRPr="00797BD7" w14:paraId="5EAF6363" w14:textId="77777777" w:rsidTr="00B615A4">
        <w:trPr>
          <w:trHeight w:val="445"/>
          <w:jc w:val="center"/>
        </w:trPr>
        <w:tc>
          <w:tcPr>
            <w:tcW w:w="845" w:type="dxa"/>
            <w:tcBorders>
              <w:top w:val="single" w:sz="4" w:space="0" w:color="000000"/>
              <w:left w:val="single" w:sz="4" w:space="0" w:color="000000"/>
              <w:bottom w:val="single" w:sz="4" w:space="0" w:color="000000"/>
              <w:right w:val="single" w:sz="4" w:space="0" w:color="000000"/>
            </w:tcBorders>
            <w:vAlign w:val="center"/>
          </w:tcPr>
          <w:p w14:paraId="4404EA19" w14:textId="77777777" w:rsidR="00797BD7" w:rsidRPr="00797BD7" w:rsidRDefault="00797BD7" w:rsidP="00782E73">
            <w:pPr>
              <w:numPr>
                <w:ilvl w:val="0"/>
                <w:numId w:val="54"/>
              </w:numPr>
              <w:spacing w:after="0" w:line="240" w:lineRule="auto"/>
              <w:ind w:hanging="502"/>
              <w:contextualSpacing/>
              <w:rPr>
                <w:rFonts w:eastAsia="Times New Roman"/>
                <w:sz w:val="20"/>
                <w:szCs w:val="20"/>
                <w:lang w:eastAsia="zh-CN"/>
              </w:rPr>
            </w:pP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0B958FC3" w14:textId="77777777" w:rsidR="00797BD7" w:rsidRPr="00797BD7" w:rsidRDefault="00797BD7" w:rsidP="00797BD7">
            <w:pPr>
              <w:widowControl w:val="0"/>
              <w:autoSpaceDE w:val="0"/>
              <w:autoSpaceDN w:val="0"/>
              <w:spacing w:after="0" w:line="276" w:lineRule="auto"/>
              <w:rPr>
                <w:rFonts w:eastAsia="Aptos"/>
                <w:bCs/>
                <w:sz w:val="20"/>
                <w:szCs w:val="20"/>
              </w:rPr>
            </w:pPr>
            <w:r w:rsidRPr="00797BD7">
              <w:rPr>
                <w:rFonts w:eastAsia="Aptos"/>
                <w:bCs/>
                <w:sz w:val="20"/>
                <w:szCs w:val="20"/>
              </w:rPr>
              <w:t>Εγγύησης καλής λειτουργίας διάρκειας ≥ 3 ετών</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B8D4AE" w14:textId="77777777" w:rsidR="00797BD7" w:rsidRPr="00797BD7" w:rsidRDefault="00797BD7" w:rsidP="00797BD7">
            <w:pPr>
              <w:widowControl w:val="0"/>
              <w:autoSpaceDE w:val="0"/>
              <w:autoSpaceDN w:val="0"/>
              <w:spacing w:after="0" w:line="254" w:lineRule="auto"/>
              <w:jc w:val="center"/>
              <w:rPr>
                <w:rFonts w:eastAsia="Aptos"/>
                <w:bCs/>
                <w:sz w:val="20"/>
                <w:szCs w:val="20"/>
              </w:rPr>
            </w:pPr>
            <w:r w:rsidRPr="00797BD7">
              <w:rPr>
                <w:rFonts w:eastAsia="Aptos"/>
                <w:bCs/>
                <w:sz w:val="20"/>
                <w:szCs w:val="20"/>
              </w:rPr>
              <w:t>ΝΑΙ</w:t>
            </w:r>
          </w:p>
        </w:tc>
        <w:tc>
          <w:tcPr>
            <w:tcW w:w="1276" w:type="dxa"/>
            <w:tcBorders>
              <w:top w:val="single" w:sz="4" w:space="0" w:color="000000"/>
              <w:left w:val="single" w:sz="4" w:space="0" w:color="000000"/>
              <w:bottom w:val="single" w:sz="4" w:space="0" w:color="000000"/>
              <w:right w:val="single" w:sz="4" w:space="0" w:color="000000"/>
            </w:tcBorders>
            <w:vAlign w:val="center"/>
          </w:tcPr>
          <w:p w14:paraId="64C3CA76" w14:textId="77777777" w:rsidR="00797BD7" w:rsidRPr="00797BD7" w:rsidRDefault="00797BD7" w:rsidP="00797BD7">
            <w:pPr>
              <w:widowControl w:val="0"/>
              <w:autoSpaceDE w:val="0"/>
              <w:autoSpaceDN w:val="0"/>
              <w:spacing w:after="0" w:line="254" w:lineRule="auto"/>
              <w:jc w:val="center"/>
              <w:rPr>
                <w:rFonts w:eastAsia="Aptos"/>
                <w:bCs/>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63AF3FF" w14:textId="77777777" w:rsidR="00797BD7" w:rsidRPr="00797BD7" w:rsidRDefault="00797BD7" w:rsidP="00797BD7">
            <w:pPr>
              <w:widowControl w:val="0"/>
              <w:autoSpaceDE w:val="0"/>
              <w:autoSpaceDN w:val="0"/>
              <w:spacing w:after="0" w:line="254" w:lineRule="auto"/>
              <w:rPr>
                <w:rFonts w:eastAsia="Aptos"/>
                <w:bCs/>
                <w:sz w:val="20"/>
                <w:szCs w:val="20"/>
              </w:rPr>
            </w:pPr>
          </w:p>
        </w:tc>
      </w:tr>
    </w:tbl>
    <w:p w14:paraId="0984C06F" w14:textId="77777777" w:rsidR="00797BD7" w:rsidRPr="00797BD7" w:rsidRDefault="00797BD7" w:rsidP="00797BD7">
      <w:pPr>
        <w:spacing w:after="200" w:line="288" w:lineRule="auto"/>
        <w:rPr>
          <w:rFonts w:eastAsia="Times New Roman"/>
          <w:b/>
          <w:bCs/>
          <w:color w:val="580000"/>
          <w:sz w:val="21"/>
          <w:szCs w:val="21"/>
          <w:lang w:eastAsia="el-GR"/>
        </w:rPr>
      </w:pP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22"/>
        <w:gridCol w:w="4951"/>
        <w:gridCol w:w="1212"/>
        <w:gridCol w:w="1360"/>
        <w:gridCol w:w="1927"/>
      </w:tblGrid>
      <w:tr w:rsidR="00797BD7" w:rsidRPr="00797BD7" w14:paraId="09E5113A" w14:textId="77777777" w:rsidTr="00797BD7">
        <w:trPr>
          <w:trHeight w:val="529"/>
          <w:jc w:val="center"/>
        </w:trPr>
        <w:tc>
          <w:tcPr>
            <w:tcW w:w="10272" w:type="dxa"/>
            <w:gridSpan w:val="5"/>
            <w:shd w:val="clear" w:color="auto" w:fill="FFE4B5"/>
            <w:tcMar>
              <w:top w:w="57" w:type="dxa"/>
              <w:left w:w="57" w:type="dxa"/>
              <w:bottom w:w="57" w:type="dxa"/>
              <w:right w:w="57" w:type="dxa"/>
            </w:tcMar>
            <w:vAlign w:val="center"/>
          </w:tcPr>
          <w:p w14:paraId="44D71247" w14:textId="77777777" w:rsidR="00797BD7" w:rsidRPr="00797BD7" w:rsidRDefault="00797BD7" w:rsidP="00797BD7">
            <w:pPr>
              <w:spacing w:after="0" w:line="240" w:lineRule="auto"/>
              <w:rPr>
                <w:rFonts w:eastAsia="Times New Roman"/>
                <w:b/>
                <w:sz w:val="20"/>
                <w:szCs w:val="20"/>
                <w:lang w:eastAsia="zh-CN"/>
              </w:rPr>
            </w:pPr>
            <w:r w:rsidRPr="00797BD7">
              <w:rPr>
                <w:rFonts w:eastAsia="Times New Roman"/>
                <w:b/>
                <w:sz w:val="20"/>
                <w:szCs w:val="20"/>
                <w:lang w:eastAsia="zh-CN"/>
              </w:rPr>
              <w:lastRenderedPageBreak/>
              <w:t>Υ.Ε. Υλικά &amp; Εργασίες</w:t>
            </w:r>
          </w:p>
        </w:tc>
      </w:tr>
      <w:tr w:rsidR="00797BD7" w:rsidRPr="00797BD7" w14:paraId="52F15AB5" w14:textId="77777777" w:rsidTr="00797BD7">
        <w:trPr>
          <w:trHeight w:val="529"/>
          <w:jc w:val="center"/>
        </w:trPr>
        <w:tc>
          <w:tcPr>
            <w:tcW w:w="822" w:type="dxa"/>
            <w:shd w:val="clear" w:color="auto" w:fill="D9D9D9"/>
            <w:tcMar>
              <w:top w:w="57" w:type="dxa"/>
              <w:left w:w="57" w:type="dxa"/>
              <w:bottom w:w="57" w:type="dxa"/>
              <w:right w:w="57" w:type="dxa"/>
            </w:tcMar>
            <w:vAlign w:val="center"/>
          </w:tcPr>
          <w:p w14:paraId="33D292F9"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Α/Α</w:t>
            </w:r>
          </w:p>
        </w:tc>
        <w:tc>
          <w:tcPr>
            <w:tcW w:w="4951" w:type="dxa"/>
            <w:shd w:val="clear" w:color="auto" w:fill="D9D9D9"/>
            <w:tcMar>
              <w:top w:w="57" w:type="dxa"/>
              <w:left w:w="57" w:type="dxa"/>
              <w:bottom w:w="57" w:type="dxa"/>
              <w:right w:w="57" w:type="dxa"/>
            </w:tcMar>
            <w:vAlign w:val="center"/>
          </w:tcPr>
          <w:p w14:paraId="305D1713"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ΠΕΡΙΓΡΑΦΗ / ΠΡΟΔΙΑΓΡΑΦΗ</w:t>
            </w:r>
          </w:p>
        </w:tc>
        <w:tc>
          <w:tcPr>
            <w:tcW w:w="1212" w:type="dxa"/>
            <w:shd w:val="clear" w:color="auto" w:fill="D9D9D9"/>
            <w:tcMar>
              <w:top w:w="57" w:type="dxa"/>
              <w:left w:w="57" w:type="dxa"/>
              <w:bottom w:w="57" w:type="dxa"/>
              <w:right w:w="57" w:type="dxa"/>
            </w:tcMar>
            <w:vAlign w:val="center"/>
          </w:tcPr>
          <w:p w14:paraId="7E4B0BB7"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ΑΠΑΙΤΗΣΗ</w:t>
            </w:r>
          </w:p>
        </w:tc>
        <w:tc>
          <w:tcPr>
            <w:tcW w:w="1360" w:type="dxa"/>
            <w:shd w:val="clear" w:color="auto" w:fill="D9D9D9"/>
            <w:tcMar>
              <w:top w:w="57" w:type="dxa"/>
              <w:left w:w="57" w:type="dxa"/>
              <w:bottom w:w="57" w:type="dxa"/>
              <w:right w:w="57" w:type="dxa"/>
            </w:tcMar>
            <w:vAlign w:val="center"/>
          </w:tcPr>
          <w:p w14:paraId="200D6730"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ΑΠΑΝΤΗΣΗ</w:t>
            </w:r>
          </w:p>
        </w:tc>
        <w:tc>
          <w:tcPr>
            <w:tcW w:w="1927" w:type="dxa"/>
            <w:shd w:val="clear" w:color="auto" w:fill="D9D9D9"/>
            <w:tcMar>
              <w:top w:w="57" w:type="dxa"/>
              <w:left w:w="57" w:type="dxa"/>
              <w:bottom w:w="57" w:type="dxa"/>
              <w:right w:w="57" w:type="dxa"/>
            </w:tcMar>
            <w:vAlign w:val="center"/>
          </w:tcPr>
          <w:p w14:paraId="3D3C7215" w14:textId="77777777" w:rsidR="00797BD7" w:rsidRPr="00797BD7" w:rsidRDefault="00797BD7" w:rsidP="00797BD7">
            <w:pPr>
              <w:spacing w:after="0" w:line="240" w:lineRule="auto"/>
              <w:jc w:val="center"/>
              <w:rPr>
                <w:rFonts w:eastAsia="Times New Roman"/>
                <w:b/>
                <w:sz w:val="18"/>
                <w:szCs w:val="18"/>
                <w:lang w:eastAsia="zh-CN"/>
              </w:rPr>
            </w:pPr>
            <w:r w:rsidRPr="00797BD7">
              <w:rPr>
                <w:rFonts w:eastAsia="Times New Roman"/>
                <w:b/>
                <w:sz w:val="18"/>
                <w:szCs w:val="18"/>
                <w:lang w:eastAsia="zh-CN"/>
              </w:rPr>
              <w:t>ΠΑΡΑΠΟΜΠΗ</w:t>
            </w:r>
          </w:p>
        </w:tc>
      </w:tr>
      <w:tr w:rsidR="00797BD7" w:rsidRPr="00797BD7" w14:paraId="1F77F68A" w14:textId="77777777" w:rsidTr="00797BD7">
        <w:trPr>
          <w:jc w:val="center"/>
        </w:trPr>
        <w:tc>
          <w:tcPr>
            <w:tcW w:w="822" w:type="dxa"/>
            <w:shd w:val="clear" w:color="auto" w:fill="FFF1DA"/>
            <w:vAlign w:val="center"/>
          </w:tcPr>
          <w:p w14:paraId="1031ABBF" w14:textId="77777777" w:rsidR="00797BD7" w:rsidRPr="00797BD7" w:rsidRDefault="00797BD7" w:rsidP="00797BD7">
            <w:pPr>
              <w:spacing w:after="0" w:line="240" w:lineRule="auto"/>
              <w:ind w:left="142"/>
              <w:rPr>
                <w:rFonts w:eastAsia="Times New Roman"/>
                <w:b/>
                <w:bCs/>
                <w:sz w:val="20"/>
                <w:szCs w:val="20"/>
                <w:lang w:val="en-US" w:eastAsia="zh-CN"/>
              </w:rPr>
            </w:pPr>
            <w:r w:rsidRPr="00797BD7">
              <w:rPr>
                <w:rFonts w:eastAsia="Times New Roman"/>
                <w:b/>
                <w:bCs/>
                <w:sz w:val="20"/>
                <w:szCs w:val="20"/>
                <w:lang w:eastAsia="zh-CN"/>
              </w:rPr>
              <w:t>Υ.Ε.</w:t>
            </w:r>
            <w:r w:rsidRPr="00797BD7">
              <w:rPr>
                <w:rFonts w:eastAsia="Times New Roman"/>
                <w:b/>
                <w:bCs/>
                <w:sz w:val="20"/>
                <w:szCs w:val="20"/>
                <w:lang w:val="en-US" w:eastAsia="zh-CN"/>
              </w:rPr>
              <w:t>1</w:t>
            </w:r>
          </w:p>
        </w:tc>
        <w:tc>
          <w:tcPr>
            <w:tcW w:w="4951" w:type="dxa"/>
            <w:shd w:val="clear" w:color="auto" w:fill="FFF1DA"/>
            <w:tcMar>
              <w:top w:w="57" w:type="dxa"/>
              <w:left w:w="57" w:type="dxa"/>
              <w:bottom w:w="57" w:type="dxa"/>
              <w:right w:w="57" w:type="dxa"/>
            </w:tcMar>
            <w:vAlign w:val="center"/>
          </w:tcPr>
          <w:p w14:paraId="5C9677A1" w14:textId="77777777" w:rsidR="00797BD7" w:rsidRPr="00797BD7" w:rsidRDefault="00797BD7" w:rsidP="00797BD7">
            <w:pPr>
              <w:spacing w:after="0" w:line="240" w:lineRule="auto"/>
              <w:rPr>
                <w:rFonts w:eastAsia="Times New Roman"/>
                <w:b/>
                <w:bCs/>
                <w:sz w:val="20"/>
                <w:szCs w:val="20"/>
                <w:lang w:eastAsia="zh-CN"/>
              </w:rPr>
            </w:pPr>
            <w:r w:rsidRPr="00797BD7">
              <w:rPr>
                <w:rFonts w:eastAsia="Times New Roman"/>
                <w:b/>
                <w:bCs/>
                <w:sz w:val="20"/>
                <w:szCs w:val="20"/>
                <w:lang w:eastAsia="zh-CN"/>
              </w:rPr>
              <w:t>Καμπίνα (RACK) εγκατάστασης εξοπλισμού</w:t>
            </w:r>
          </w:p>
        </w:tc>
        <w:tc>
          <w:tcPr>
            <w:tcW w:w="1212" w:type="dxa"/>
            <w:shd w:val="clear" w:color="auto" w:fill="FFF1DA"/>
            <w:tcMar>
              <w:top w:w="57" w:type="dxa"/>
              <w:left w:w="57" w:type="dxa"/>
              <w:bottom w:w="57" w:type="dxa"/>
              <w:right w:w="57" w:type="dxa"/>
            </w:tcMar>
            <w:vAlign w:val="center"/>
          </w:tcPr>
          <w:p w14:paraId="13785300"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val="en-US" w:eastAsia="zh-CN"/>
              </w:rPr>
              <w:t>1</w:t>
            </w:r>
            <w:r w:rsidRPr="00797BD7">
              <w:rPr>
                <w:rFonts w:eastAsia="Times New Roman"/>
                <w:b/>
                <w:bCs/>
                <w:sz w:val="20"/>
                <w:szCs w:val="20"/>
                <w:lang w:eastAsia="zh-CN"/>
              </w:rPr>
              <w:t xml:space="preserve"> τεμ.</w:t>
            </w:r>
          </w:p>
        </w:tc>
        <w:tc>
          <w:tcPr>
            <w:tcW w:w="1360" w:type="dxa"/>
            <w:shd w:val="clear" w:color="auto" w:fill="FFF1DA"/>
            <w:tcMar>
              <w:top w:w="57" w:type="dxa"/>
              <w:left w:w="57" w:type="dxa"/>
              <w:bottom w:w="57" w:type="dxa"/>
              <w:right w:w="57" w:type="dxa"/>
            </w:tcMar>
            <w:vAlign w:val="center"/>
          </w:tcPr>
          <w:p w14:paraId="0A14F5FA" w14:textId="77777777" w:rsidR="00797BD7" w:rsidRPr="00797BD7" w:rsidRDefault="00797BD7" w:rsidP="00797BD7">
            <w:pPr>
              <w:spacing w:after="0" w:line="240" w:lineRule="auto"/>
              <w:jc w:val="center"/>
              <w:rPr>
                <w:rFonts w:eastAsia="Times New Roman"/>
                <w:sz w:val="20"/>
                <w:szCs w:val="20"/>
                <w:lang w:eastAsia="zh-CN"/>
              </w:rPr>
            </w:pPr>
          </w:p>
        </w:tc>
        <w:tc>
          <w:tcPr>
            <w:tcW w:w="1927" w:type="dxa"/>
            <w:shd w:val="clear" w:color="auto" w:fill="FFF1DA"/>
            <w:tcMar>
              <w:top w:w="57" w:type="dxa"/>
              <w:left w:w="57" w:type="dxa"/>
              <w:bottom w:w="57" w:type="dxa"/>
              <w:right w:w="57" w:type="dxa"/>
            </w:tcMar>
            <w:vAlign w:val="center"/>
          </w:tcPr>
          <w:p w14:paraId="612D3C87"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5168AF5" w14:textId="77777777" w:rsidTr="00B615A4">
        <w:trPr>
          <w:jc w:val="center"/>
        </w:trPr>
        <w:tc>
          <w:tcPr>
            <w:tcW w:w="822" w:type="dxa"/>
            <w:vAlign w:val="center"/>
          </w:tcPr>
          <w:p w14:paraId="5839CA66"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3C1682B9" w14:textId="77777777" w:rsidR="00797BD7" w:rsidRPr="00797BD7" w:rsidRDefault="00797BD7" w:rsidP="00797BD7">
            <w:pPr>
              <w:spacing w:after="0" w:line="240" w:lineRule="auto"/>
              <w:rPr>
                <w:rFonts w:eastAsia="Times New Roman"/>
                <w:sz w:val="20"/>
                <w:szCs w:val="20"/>
                <w:lang w:eastAsia="zh-CN"/>
              </w:rPr>
            </w:pPr>
            <w:r w:rsidRPr="00797BD7">
              <w:rPr>
                <w:rFonts w:eastAsia="Times New Roman"/>
                <w:sz w:val="20"/>
                <w:szCs w:val="20"/>
                <w:lang w:eastAsia="zh-CN"/>
              </w:rPr>
              <w:t>Να αναφερθεί ο Κατασκευαστής, Σειρά, Μοντέλο</w:t>
            </w:r>
          </w:p>
        </w:tc>
        <w:tc>
          <w:tcPr>
            <w:tcW w:w="1212" w:type="dxa"/>
            <w:tcMar>
              <w:top w:w="57" w:type="dxa"/>
              <w:left w:w="57" w:type="dxa"/>
              <w:bottom w:w="57" w:type="dxa"/>
              <w:right w:w="57" w:type="dxa"/>
            </w:tcMar>
            <w:vAlign w:val="center"/>
          </w:tcPr>
          <w:p w14:paraId="46A1BA9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4580F6D8" w14:textId="77777777" w:rsidR="00797BD7" w:rsidRPr="00797BD7" w:rsidRDefault="00797BD7" w:rsidP="00797BD7">
            <w:pPr>
              <w:spacing w:after="0" w:line="240" w:lineRule="auto"/>
              <w:rPr>
                <w:rFonts w:eastAsia="Times New Roman"/>
                <w:sz w:val="20"/>
                <w:szCs w:val="20"/>
                <w:lang w:eastAsia="zh-CN"/>
              </w:rPr>
            </w:pPr>
          </w:p>
        </w:tc>
        <w:tc>
          <w:tcPr>
            <w:tcW w:w="1927" w:type="dxa"/>
            <w:tcMar>
              <w:top w:w="57" w:type="dxa"/>
              <w:left w:w="57" w:type="dxa"/>
              <w:bottom w:w="57" w:type="dxa"/>
              <w:right w:w="57" w:type="dxa"/>
            </w:tcMar>
            <w:vAlign w:val="center"/>
          </w:tcPr>
          <w:p w14:paraId="7F8AA63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B3F064B" w14:textId="77777777" w:rsidTr="00B615A4">
        <w:trPr>
          <w:jc w:val="center"/>
        </w:trPr>
        <w:tc>
          <w:tcPr>
            <w:tcW w:w="822" w:type="dxa"/>
            <w:vAlign w:val="center"/>
          </w:tcPr>
          <w:p w14:paraId="4CDD94DF"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6BA50DDE" w14:textId="77777777" w:rsidR="00797BD7" w:rsidRPr="00797BD7" w:rsidRDefault="00797BD7" w:rsidP="00797BD7">
            <w:pPr>
              <w:spacing w:after="0" w:line="240" w:lineRule="auto"/>
              <w:rPr>
                <w:rFonts w:eastAsia="Times New Roman"/>
                <w:sz w:val="20"/>
                <w:szCs w:val="20"/>
                <w:lang w:eastAsia="zh-CN"/>
              </w:rPr>
            </w:pPr>
            <w:r w:rsidRPr="00797BD7">
              <w:rPr>
                <w:rFonts w:eastAsia="SimSun"/>
                <w:sz w:val="20"/>
                <w:szCs w:val="20"/>
              </w:rPr>
              <w:t xml:space="preserve">Ποιότητα </w:t>
            </w:r>
            <w:r w:rsidRPr="00797BD7">
              <w:rPr>
                <w:rFonts w:eastAsia="Aptos"/>
                <w:bCs/>
                <w:sz w:val="20"/>
                <w:szCs w:val="20"/>
              </w:rPr>
              <w:t>κατασκευής – ISO κατασκευαστή: ISO 9001/2015 ή ισοδύναμο</w:t>
            </w:r>
          </w:p>
        </w:tc>
        <w:tc>
          <w:tcPr>
            <w:tcW w:w="1212" w:type="dxa"/>
            <w:tcMar>
              <w:top w:w="57" w:type="dxa"/>
              <w:left w:w="57" w:type="dxa"/>
              <w:bottom w:w="57" w:type="dxa"/>
              <w:right w:w="57" w:type="dxa"/>
            </w:tcMar>
            <w:vAlign w:val="center"/>
          </w:tcPr>
          <w:p w14:paraId="3611FC3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6B0528C9"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3FFA9550" w14:textId="77777777" w:rsidR="00797BD7" w:rsidRPr="00797BD7" w:rsidRDefault="00797BD7" w:rsidP="00797BD7">
            <w:pPr>
              <w:spacing w:after="0" w:line="240" w:lineRule="auto"/>
              <w:rPr>
                <w:rFonts w:eastAsia="SimSun"/>
                <w:bCs/>
                <w:sz w:val="20"/>
                <w:szCs w:val="20"/>
              </w:rPr>
            </w:pPr>
          </w:p>
        </w:tc>
      </w:tr>
      <w:tr w:rsidR="00797BD7" w:rsidRPr="00797BD7" w14:paraId="1CF80B76" w14:textId="77777777" w:rsidTr="00B615A4">
        <w:trPr>
          <w:jc w:val="center"/>
        </w:trPr>
        <w:tc>
          <w:tcPr>
            <w:tcW w:w="822" w:type="dxa"/>
            <w:vAlign w:val="center"/>
          </w:tcPr>
          <w:p w14:paraId="0BE111C3"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5473274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Επιδαπέδια καμπίνα 19" (Π.600mm x Β.800mm), τουλάχιστον 42U (Ύψος 2.000mm)</w:t>
            </w:r>
          </w:p>
        </w:tc>
        <w:tc>
          <w:tcPr>
            <w:tcW w:w="1212" w:type="dxa"/>
            <w:tcMar>
              <w:top w:w="57" w:type="dxa"/>
              <w:left w:w="57" w:type="dxa"/>
              <w:bottom w:w="57" w:type="dxa"/>
              <w:right w:w="57" w:type="dxa"/>
            </w:tcMar>
            <w:vAlign w:val="center"/>
          </w:tcPr>
          <w:p w14:paraId="60B5B20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357C2A23"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776947E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73AD7E2E" w14:textId="77777777" w:rsidTr="00B615A4">
        <w:trPr>
          <w:jc w:val="center"/>
        </w:trPr>
        <w:tc>
          <w:tcPr>
            <w:tcW w:w="822" w:type="dxa"/>
            <w:vAlign w:val="center"/>
          </w:tcPr>
          <w:p w14:paraId="72DC7DAA"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0FCDCDC2"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Ράγες 19"</w:t>
            </w:r>
          </w:p>
        </w:tc>
        <w:tc>
          <w:tcPr>
            <w:tcW w:w="1212" w:type="dxa"/>
            <w:tcMar>
              <w:top w:w="57" w:type="dxa"/>
              <w:left w:w="57" w:type="dxa"/>
              <w:bottom w:w="57" w:type="dxa"/>
              <w:right w:w="57" w:type="dxa"/>
            </w:tcMar>
            <w:vAlign w:val="center"/>
          </w:tcPr>
          <w:p w14:paraId="655B4DA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7ABE4EF6"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71E8310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6ED596D" w14:textId="77777777" w:rsidTr="00B615A4">
        <w:trPr>
          <w:jc w:val="center"/>
        </w:trPr>
        <w:tc>
          <w:tcPr>
            <w:tcW w:w="822" w:type="dxa"/>
            <w:vAlign w:val="center"/>
          </w:tcPr>
          <w:p w14:paraId="61CEA42B"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4F7CF06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Πόρτα με κρύσταλλο ασφαλείας σκούρας απόχρωσης</w:t>
            </w:r>
          </w:p>
        </w:tc>
        <w:tc>
          <w:tcPr>
            <w:tcW w:w="1212" w:type="dxa"/>
            <w:tcMar>
              <w:top w:w="57" w:type="dxa"/>
              <w:left w:w="57" w:type="dxa"/>
              <w:bottom w:w="57" w:type="dxa"/>
              <w:right w:w="57" w:type="dxa"/>
            </w:tcMar>
            <w:vAlign w:val="center"/>
          </w:tcPr>
          <w:p w14:paraId="071F265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510D99D0"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11D296B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25C87A0" w14:textId="77777777" w:rsidTr="00B615A4">
        <w:trPr>
          <w:jc w:val="center"/>
        </w:trPr>
        <w:tc>
          <w:tcPr>
            <w:tcW w:w="822" w:type="dxa"/>
            <w:vAlign w:val="center"/>
          </w:tcPr>
          <w:p w14:paraId="6A8C8E1A"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2D345DA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Αποσπώμενα πλαϊνά τμήματα με κλείδωμα</w:t>
            </w:r>
          </w:p>
        </w:tc>
        <w:tc>
          <w:tcPr>
            <w:tcW w:w="1212" w:type="dxa"/>
            <w:tcMar>
              <w:top w:w="57" w:type="dxa"/>
              <w:left w:w="57" w:type="dxa"/>
              <w:bottom w:w="57" w:type="dxa"/>
              <w:right w:w="57" w:type="dxa"/>
            </w:tcMar>
            <w:vAlign w:val="center"/>
          </w:tcPr>
          <w:p w14:paraId="4CFA94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4427BBF2"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436204BC"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CDD8178" w14:textId="77777777" w:rsidTr="00B615A4">
        <w:trPr>
          <w:jc w:val="center"/>
        </w:trPr>
        <w:tc>
          <w:tcPr>
            <w:tcW w:w="822" w:type="dxa"/>
            <w:vAlign w:val="center"/>
          </w:tcPr>
          <w:p w14:paraId="52CBCB1B"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6F3BBDA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Εισαγωγή καλωδίων από το δάπεδο της καμπίνας</w:t>
            </w:r>
          </w:p>
        </w:tc>
        <w:tc>
          <w:tcPr>
            <w:tcW w:w="1212" w:type="dxa"/>
            <w:tcMar>
              <w:top w:w="57" w:type="dxa"/>
              <w:left w:w="57" w:type="dxa"/>
              <w:bottom w:w="57" w:type="dxa"/>
              <w:right w:w="57" w:type="dxa"/>
            </w:tcMar>
            <w:vAlign w:val="center"/>
          </w:tcPr>
          <w:p w14:paraId="61E85AC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29EF88B1"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655BC690"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2AF184FA" w14:textId="77777777" w:rsidTr="00B615A4">
        <w:trPr>
          <w:jc w:val="center"/>
        </w:trPr>
        <w:tc>
          <w:tcPr>
            <w:tcW w:w="822" w:type="dxa"/>
            <w:vAlign w:val="center"/>
          </w:tcPr>
          <w:p w14:paraId="28BC9570"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65BDB00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Οροφή συμβατή με τοποθέτηση ραφιού ανεμιστήρων</w:t>
            </w:r>
          </w:p>
        </w:tc>
        <w:tc>
          <w:tcPr>
            <w:tcW w:w="1212" w:type="dxa"/>
            <w:tcMar>
              <w:top w:w="57" w:type="dxa"/>
              <w:left w:w="57" w:type="dxa"/>
              <w:bottom w:w="57" w:type="dxa"/>
              <w:right w:w="57" w:type="dxa"/>
            </w:tcMar>
            <w:vAlign w:val="center"/>
          </w:tcPr>
          <w:p w14:paraId="3917855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5663314C"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36671085"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01133C9D" w14:textId="77777777" w:rsidTr="00B615A4">
        <w:trPr>
          <w:jc w:val="center"/>
        </w:trPr>
        <w:tc>
          <w:tcPr>
            <w:tcW w:w="822" w:type="dxa"/>
            <w:vAlign w:val="center"/>
          </w:tcPr>
          <w:p w14:paraId="0E872950"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7248A84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ρόδες (σετ 4 τεμ.) οι δύο με φρένο και οι δύο χωρίς</w:t>
            </w:r>
          </w:p>
        </w:tc>
        <w:tc>
          <w:tcPr>
            <w:tcW w:w="1212" w:type="dxa"/>
            <w:tcMar>
              <w:top w:w="57" w:type="dxa"/>
              <w:left w:w="57" w:type="dxa"/>
              <w:bottom w:w="57" w:type="dxa"/>
              <w:right w:w="57" w:type="dxa"/>
            </w:tcMar>
            <w:vAlign w:val="center"/>
          </w:tcPr>
          <w:p w14:paraId="686C407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1BF240E5"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37B049FD"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530B78FF" w14:textId="77777777" w:rsidTr="00B615A4">
        <w:trPr>
          <w:jc w:val="center"/>
        </w:trPr>
        <w:tc>
          <w:tcPr>
            <w:tcW w:w="822" w:type="dxa"/>
            <w:vAlign w:val="center"/>
          </w:tcPr>
          <w:p w14:paraId="5A09145F"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295F695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υλικό κατασκευής να είναι γαλβανιζέ λαμαρίνα πάχους 1,5mm</w:t>
            </w:r>
          </w:p>
        </w:tc>
        <w:tc>
          <w:tcPr>
            <w:tcW w:w="1212" w:type="dxa"/>
            <w:tcMar>
              <w:top w:w="57" w:type="dxa"/>
              <w:left w:w="57" w:type="dxa"/>
              <w:bottom w:w="57" w:type="dxa"/>
              <w:right w:w="57" w:type="dxa"/>
            </w:tcMar>
            <w:vAlign w:val="center"/>
          </w:tcPr>
          <w:p w14:paraId="4C58F1F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0B4775E3"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4F82412F"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680BE5DD" w14:textId="77777777" w:rsidTr="00B615A4">
        <w:trPr>
          <w:jc w:val="center"/>
        </w:trPr>
        <w:tc>
          <w:tcPr>
            <w:tcW w:w="822" w:type="dxa"/>
            <w:vAlign w:val="center"/>
          </w:tcPr>
          <w:p w14:paraId="7A2DAF11"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45A2169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Η βαφή να είναι ηλεκτροστατικής πολυεστερικής πούδρας, μαύρου χρώματος (RAL 9005) ή παρόμοιο</w:t>
            </w:r>
          </w:p>
        </w:tc>
        <w:tc>
          <w:tcPr>
            <w:tcW w:w="1212" w:type="dxa"/>
            <w:tcMar>
              <w:top w:w="57" w:type="dxa"/>
              <w:left w:w="57" w:type="dxa"/>
              <w:bottom w:w="57" w:type="dxa"/>
              <w:right w:w="57" w:type="dxa"/>
            </w:tcMar>
            <w:vAlign w:val="center"/>
          </w:tcPr>
          <w:p w14:paraId="764A4D3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1B802792"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1E7ACCB4" w14:textId="77777777" w:rsidR="00797BD7" w:rsidRPr="00797BD7" w:rsidRDefault="00797BD7" w:rsidP="00797BD7">
            <w:pPr>
              <w:spacing w:after="0" w:line="240" w:lineRule="auto"/>
              <w:rPr>
                <w:rFonts w:eastAsia="Times New Roman"/>
                <w:sz w:val="20"/>
                <w:szCs w:val="20"/>
                <w:lang w:eastAsia="zh-CN"/>
              </w:rPr>
            </w:pPr>
          </w:p>
        </w:tc>
      </w:tr>
      <w:tr w:rsidR="00797BD7" w:rsidRPr="00797BD7" w14:paraId="3BE281B3" w14:textId="77777777" w:rsidTr="00B615A4">
        <w:trPr>
          <w:jc w:val="center"/>
        </w:trPr>
        <w:tc>
          <w:tcPr>
            <w:tcW w:w="822" w:type="dxa"/>
            <w:vAlign w:val="center"/>
          </w:tcPr>
          <w:p w14:paraId="2B7E2C46"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22753CDE"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παραδοθεί με έτοιμα σετ ανεμιστήρων και θερμοστάτη</w:t>
            </w:r>
          </w:p>
        </w:tc>
        <w:tc>
          <w:tcPr>
            <w:tcW w:w="1212" w:type="dxa"/>
            <w:tcMar>
              <w:top w:w="57" w:type="dxa"/>
              <w:left w:w="57" w:type="dxa"/>
              <w:bottom w:w="57" w:type="dxa"/>
              <w:right w:w="57" w:type="dxa"/>
            </w:tcMar>
            <w:vAlign w:val="center"/>
          </w:tcPr>
          <w:p w14:paraId="06ACD66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2FAA31BE"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2F431752" w14:textId="77777777" w:rsidR="00797BD7" w:rsidRPr="00797BD7" w:rsidRDefault="00797BD7" w:rsidP="00797BD7">
            <w:pPr>
              <w:spacing w:after="0" w:line="240" w:lineRule="auto"/>
              <w:rPr>
                <w:rFonts w:eastAsia="SimSun"/>
                <w:bCs/>
                <w:sz w:val="20"/>
                <w:szCs w:val="20"/>
              </w:rPr>
            </w:pPr>
          </w:p>
        </w:tc>
      </w:tr>
      <w:tr w:rsidR="00797BD7" w:rsidRPr="00797BD7" w14:paraId="5E649CC8" w14:textId="77777777" w:rsidTr="00B615A4">
        <w:trPr>
          <w:jc w:val="center"/>
        </w:trPr>
        <w:tc>
          <w:tcPr>
            <w:tcW w:w="822" w:type="dxa"/>
            <w:vAlign w:val="center"/>
          </w:tcPr>
          <w:p w14:paraId="7B9692DB" w14:textId="77777777" w:rsidR="00797BD7" w:rsidRPr="00797BD7" w:rsidRDefault="00797BD7" w:rsidP="00782E73">
            <w:pPr>
              <w:numPr>
                <w:ilvl w:val="0"/>
                <w:numId w:val="55"/>
              </w:numPr>
              <w:spacing w:after="0" w:line="240" w:lineRule="auto"/>
              <w:ind w:hanging="502"/>
              <w:contextualSpacing/>
              <w:rPr>
                <w:rFonts w:eastAsia="Times New Roman"/>
                <w:sz w:val="20"/>
                <w:szCs w:val="20"/>
                <w:lang w:eastAsia="zh-CN"/>
              </w:rPr>
            </w:pPr>
          </w:p>
        </w:tc>
        <w:tc>
          <w:tcPr>
            <w:tcW w:w="4951" w:type="dxa"/>
            <w:tcMar>
              <w:top w:w="57" w:type="dxa"/>
              <w:left w:w="57" w:type="dxa"/>
              <w:bottom w:w="57" w:type="dxa"/>
              <w:right w:w="57" w:type="dxa"/>
            </w:tcMar>
            <w:vAlign w:val="center"/>
          </w:tcPr>
          <w:p w14:paraId="5A8CCBCD" w14:textId="77777777" w:rsidR="00797BD7" w:rsidRPr="00797BD7" w:rsidRDefault="00797BD7" w:rsidP="00797BD7">
            <w:pPr>
              <w:spacing w:after="0" w:line="240" w:lineRule="auto"/>
              <w:rPr>
                <w:rFonts w:eastAsia="Times New Roman"/>
                <w:sz w:val="20"/>
                <w:szCs w:val="20"/>
                <w:lang w:eastAsia="zh-CN"/>
              </w:rPr>
            </w:pPr>
            <w:r w:rsidRPr="00797BD7">
              <w:rPr>
                <w:rFonts w:eastAsia="Aptos"/>
                <w:bCs/>
                <w:sz w:val="20"/>
                <w:szCs w:val="20"/>
              </w:rPr>
              <w:t>Εγγύησης καλής λειτουργίας διάρκειας ≥ 3 ετών</w:t>
            </w:r>
          </w:p>
        </w:tc>
        <w:tc>
          <w:tcPr>
            <w:tcW w:w="1212" w:type="dxa"/>
            <w:tcMar>
              <w:top w:w="57" w:type="dxa"/>
              <w:left w:w="57" w:type="dxa"/>
              <w:bottom w:w="57" w:type="dxa"/>
              <w:right w:w="57" w:type="dxa"/>
            </w:tcMar>
            <w:vAlign w:val="center"/>
          </w:tcPr>
          <w:p w14:paraId="6673553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Mar>
              <w:top w:w="57" w:type="dxa"/>
              <w:left w:w="57" w:type="dxa"/>
              <w:bottom w:w="57" w:type="dxa"/>
              <w:right w:w="57" w:type="dxa"/>
            </w:tcMar>
            <w:vAlign w:val="center"/>
          </w:tcPr>
          <w:p w14:paraId="7198B502"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Mar>
              <w:top w:w="57" w:type="dxa"/>
              <w:left w:w="57" w:type="dxa"/>
              <w:bottom w:w="57" w:type="dxa"/>
              <w:right w:w="57" w:type="dxa"/>
            </w:tcMar>
            <w:vAlign w:val="center"/>
          </w:tcPr>
          <w:p w14:paraId="0A64F701" w14:textId="77777777" w:rsidR="00797BD7" w:rsidRPr="00797BD7" w:rsidRDefault="00797BD7" w:rsidP="00797BD7">
            <w:pPr>
              <w:spacing w:after="0" w:line="240" w:lineRule="auto"/>
              <w:rPr>
                <w:rFonts w:eastAsia="Aptos"/>
                <w:sz w:val="20"/>
                <w:szCs w:val="20"/>
              </w:rPr>
            </w:pPr>
          </w:p>
        </w:tc>
      </w:tr>
      <w:tr w:rsidR="00797BD7" w:rsidRPr="00797BD7" w14:paraId="3ADED19D"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D9D9D9"/>
            <w:vAlign w:val="center"/>
          </w:tcPr>
          <w:p w14:paraId="54DF8011"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95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D40FD18"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1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13A514A"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36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54D8057"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2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9415821"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ΠΑΡΑΠΟΜΠΗ</w:t>
            </w:r>
          </w:p>
        </w:tc>
      </w:tr>
      <w:tr w:rsidR="00797BD7" w:rsidRPr="00797BD7" w14:paraId="0EBE845F"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FFF1DA"/>
            <w:vAlign w:val="center"/>
          </w:tcPr>
          <w:p w14:paraId="111C55E5"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Υ.Ε.2</w:t>
            </w:r>
          </w:p>
        </w:tc>
        <w:tc>
          <w:tcPr>
            <w:tcW w:w="495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717EE36"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Φατνίο ρευματοληψίας και σημάτων USB &amp; HDMI</w:t>
            </w:r>
          </w:p>
        </w:tc>
        <w:tc>
          <w:tcPr>
            <w:tcW w:w="121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C1A540D"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36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91746AC" w14:textId="77777777" w:rsidR="00797BD7" w:rsidRPr="00797BD7" w:rsidRDefault="00797BD7" w:rsidP="00797BD7">
            <w:pPr>
              <w:spacing w:after="0" w:line="240" w:lineRule="auto"/>
              <w:jc w:val="center"/>
              <w:rPr>
                <w:rFonts w:eastAsia="Times New Roman"/>
                <w:b/>
                <w:bCs/>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CFF070E" w14:textId="77777777" w:rsidR="00797BD7" w:rsidRPr="00797BD7" w:rsidRDefault="00797BD7" w:rsidP="00797BD7">
            <w:pPr>
              <w:spacing w:after="0" w:line="240" w:lineRule="auto"/>
              <w:rPr>
                <w:rFonts w:eastAsia="Aptos"/>
                <w:b/>
                <w:bCs/>
                <w:sz w:val="20"/>
                <w:szCs w:val="20"/>
              </w:rPr>
            </w:pPr>
          </w:p>
        </w:tc>
      </w:tr>
      <w:tr w:rsidR="00797BD7" w:rsidRPr="00797BD7" w14:paraId="4C3DB4A8"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3DE8F3B9"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DAD76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 Μοντέλο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87348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7F8221F"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41E6BE" w14:textId="77777777" w:rsidR="00797BD7" w:rsidRPr="00797BD7" w:rsidRDefault="00797BD7" w:rsidP="00797BD7">
            <w:pPr>
              <w:spacing w:after="0" w:line="240" w:lineRule="auto"/>
              <w:rPr>
                <w:rFonts w:eastAsia="Aptos"/>
                <w:sz w:val="20"/>
                <w:szCs w:val="20"/>
              </w:rPr>
            </w:pPr>
          </w:p>
        </w:tc>
      </w:tr>
      <w:tr w:rsidR="00797BD7" w:rsidRPr="00797BD7" w14:paraId="2CDC02E7"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6485C42"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0837E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Ποιότητα κατασκευής – ISO κατασκευαστή: ISO 9001/2015 ή ισοδύναμο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55705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C4524A"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95A4B1" w14:textId="77777777" w:rsidR="00797BD7" w:rsidRPr="00797BD7" w:rsidRDefault="00797BD7" w:rsidP="00797BD7">
            <w:pPr>
              <w:spacing w:after="0" w:line="240" w:lineRule="auto"/>
              <w:rPr>
                <w:rFonts w:eastAsia="Aptos"/>
                <w:sz w:val="20"/>
                <w:szCs w:val="20"/>
              </w:rPr>
            </w:pPr>
          </w:p>
        </w:tc>
      </w:tr>
      <w:tr w:rsidR="00797BD7" w:rsidRPr="00797BD7" w14:paraId="015709A8"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F682147"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D14D9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Επιτραπέζιο, χωνευτό, φατνίο φιλοξενίας απολήξεων των συνδέσεων εικόνας, ήχου και USB μαζί με πρίζα ηλεκτρικού ρεύματος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9AD84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66D7C8"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70E6E7" w14:textId="77777777" w:rsidR="00797BD7" w:rsidRPr="00797BD7" w:rsidRDefault="00797BD7" w:rsidP="00797BD7">
            <w:pPr>
              <w:spacing w:after="0" w:line="240" w:lineRule="auto"/>
              <w:rPr>
                <w:rFonts w:eastAsia="Aptos"/>
                <w:sz w:val="20"/>
                <w:szCs w:val="20"/>
              </w:rPr>
            </w:pPr>
          </w:p>
        </w:tc>
      </w:tr>
      <w:tr w:rsidR="00797BD7" w:rsidRPr="00797BD7" w14:paraId="13D0EAFB"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31A2E6D"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73CE8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Στρόγγυλη κατασκευή για χωνευτή τοποθέτηση σε έδρανο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C63E6E"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55F46A"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8E5E9F" w14:textId="77777777" w:rsidR="00797BD7" w:rsidRPr="00797BD7" w:rsidRDefault="00797BD7" w:rsidP="00797BD7">
            <w:pPr>
              <w:spacing w:after="0" w:line="240" w:lineRule="auto"/>
              <w:rPr>
                <w:rFonts w:eastAsia="Aptos"/>
                <w:sz w:val="20"/>
                <w:szCs w:val="20"/>
              </w:rPr>
            </w:pPr>
          </w:p>
        </w:tc>
      </w:tr>
      <w:tr w:rsidR="00797BD7" w:rsidRPr="00797BD7" w14:paraId="37D74562"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0D36457"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BD508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δυνατότητα εγκατάστασης και επισκευής των απολήξεων των συνδέσεων από το πάνω μέρος μετά την εγκατάσταση στο έδρανο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C7D6C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86D0C2"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0354C1" w14:textId="77777777" w:rsidR="00797BD7" w:rsidRPr="00797BD7" w:rsidRDefault="00797BD7" w:rsidP="00797BD7">
            <w:pPr>
              <w:spacing w:after="0" w:line="240" w:lineRule="auto"/>
              <w:rPr>
                <w:rFonts w:eastAsia="Aptos"/>
                <w:sz w:val="20"/>
                <w:szCs w:val="20"/>
              </w:rPr>
            </w:pPr>
          </w:p>
        </w:tc>
      </w:tr>
      <w:tr w:rsidR="00797BD7" w:rsidRPr="00797BD7" w14:paraId="13C1B7A8"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88D8F33"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BB861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διαθέτει πρίζα ηλεκτρικού ρεύματος Ευρωπαϊκού τύπου, μέγιστης έντασης 10Α τουλάχιστον</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A1530F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058964"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74AA9B" w14:textId="77777777" w:rsidR="00797BD7" w:rsidRPr="00797BD7" w:rsidRDefault="00797BD7" w:rsidP="00797BD7">
            <w:pPr>
              <w:spacing w:after="0" w:line="240" w:lineRule="auto"/>
              <w:rPr>
                <w:rFonts w:eastAsia="Aptos"/>
                <w:sz w:val="20"/>
                <w:szCs w:val="20"/>
              </w:rPr>
            </w:pPr>
          </w:p>
        </w:tc>
      </w:tr>
      <w:tr w:rsidR="00797BD7" w:rsidRPr="00797BD7" w14:paraId="48998BAA"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9AF561E"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876536"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παραδοθεί με καλώδιο USB με τα παρακάτω χαρακτηριστικά κατ’ ελάχιστον:</w:t>
            </w:r>
          </w:p>
          <w:p w14:paraId="334297D1"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Επίχρυσα βύσματα</w:t>
            </w:r>
          </w:p>
          <w:p w14:paraId="1CC7068B"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Μήκος καλωδίου 1.8m</w:t>
            </w:r>
          </w:p>
          <w:p w14:paraId="1A52BF44" w14:textId="77777777" w:rsidR="00797BD7" w:rsidRPr="00797BD7" w:rsidRDefault="00797BD7" w:rsidP="00782E73">
            <w:pPr>
              <w:numPr>
                <w:ilvl w:val="0"/>
                <w:numId w:val="5"/>
              </w:numPr>
              <w:spacing w:after="0" w:line="240" w:lineRule="auto"/>
              <w:contextualSpacing/>
              <w:rPr>
                <w:rFonts w:eastAsia="Aptos"/>
                <w:bCs/>
                <w:sz w:val="20"/>
                <w:szCs w:val="20"/>
                <w:lang w:val="en-US"/>
              </w:rPr>
            </w:pPr>
            <w:r w:rsidRPr="00797BD7">
              <w:rPr>
                <w:rFonts w:eastAsia="Aptos"/>
                <w:bCs/>
                <w:sz w:val="20"/>
                <w:szCs w:val="20"/>
              </w:rPr>
              <w:t>Θύρες</w:t>
            </w:r>
            <w:r w:rsidRPr="00797BD7">
              <w:rPr>
                <w:rFonts w:eastAsia="Aptos"/>
                <w:bCs/>
                <w:sz w:val="20"/>
                <w:szCs w:val="20"/>
                <w:lang w:val="en-US"/>
              </w:rPr>
              <w:t xml:space="preserve"> USB C MALE &amp; USB C MALE </w:t>
            </w:r>
            <w:r w:rsidRPr="00797BD7">
              <w:rPr>
                <w:rFonts w:eastAsia="Aptos"/>
                <w:bCs/>
                <w:sz w:val="20"/>
                <w:szCs w:val="20"/>
              </w:rPr>
              <w:t>στις</w:t>
            </w:r>
            <w:r w:rsidRPr="00797BD7">
              <w:rPr>
                <w:rFonts w:eastAsia="Aptos"/>
                <w:bCs/>
                <w:sz w:val="20"/>
                <w:szCs w:val="20"/>
                <w:lang w:val="en-US"/>
              </w:rPr>
              <w:t xml:space="preserve"> </w:t>
            </w:r>
            <w:r w:rsidRPr="00797BD7">
              <w:rPr>
                <w:rFonts w:eastAsia="Aptos"/>
                <w:bCs/>
                <w:sz w:val="20"/>
                <w:szCs w:val="20"/>
              </w:rPr>
              <w:t>άκρες</w:t>
            </w:r>
          </w:p>
          <w:p w14:paraId="73805317"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Μέγιστη υποστηριζόμενη μεταφορά δεδομένων 5Gbps</w:t>
            </w:r>
          </w:p>
          <w:p w14:paraId="1D008CD3"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lastRenderedPageBreak/>
              <w:t>Συμβατότητα με τα πρότυπα USB 3.2 (Gen 1), 2. 0 &amp; 1.1</w:t>
            </w:r>
          </w:p>
          <w:p w14:paraId="39272AAF" w14:textId="77777777" w:rsidR="00797BD7" w:rsidRPr="00797BD7" w:rsidRDefault="00797BD7" w:rsidP="00782E73">
            <w:pPr>
              <w:numPr>
                <w:ilvl w:val="0"/>
                <w:numId w:val="5"/>
              </w:numPr>
              <w:spacing w:after="0" w:line="240" w:lineRule="auto"/>
              <w:contextualSpacing/>
              <w:rPr>
                <w:rFonts w:eastAsia="Aptos"/>
                <w:bCs/>
                <w:sz w:val="20"/>
                <w:szCs w:val="20"/>
              </w:rPr>
            </w:pPr>
            <w:r w:rsidRPr="00797BD7">
              <w:rPr>
                <w:rFonts w:eastAsia="Aptos"/>
                <w:bCs/>
                <w:sz w:val="20"/>
                <w:szCs w:val="20"/>
              </w:rPr>
              <w:t>Να μεταφέρει τους τύπους σημάτων DP 1.2 &amp; HDCP 2.3</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9D3F9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19E1AD0"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7780EC" w14:textId="77777777" w:rsidR="00797BD7" w:rsidRPr="00797BD7" w:rsidRDefault="00797BD7" w:rsidP="00797BD7">
            <w:pPr>
              <w:spacing w:after="0" w:line="240" w:lineRule="auto"/>
              <w:rPr>
                <w:rFonts w:eastAsia="Aptos"/>
                <w:sz w:val="20"/>
                <w:szCs w:val="20"/>
              </w:rPr>
            </w:pPr>
          </w:p>
        </w:tc>
      </w:tr>
      <w:tr w:rsidR="00797BD7" w:rsidRPr="00797BD7" w14:paraId="6DDF6AF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58FDFDC" w14:textId="77777777" w:rsidR="00797BD7" w:rsidRPr="00797BD7" w:rsidRDefault="00797BD7" w:rsidP="00782E73">
            <w:pPr>
              <w:numPr>
                <w:ilvl w:val="0"/>
                <w:numId w:val="56"/>
              </w:numPr>
              <w:spacing w:after="0" w:line="240" w:lineRule="auto"/>
              <w:ind w:hanging="502"/>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8BD25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Εγγύησης καλής λειτουργίας διάρκειας ≥ 3 ετών</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E1212A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62547B"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4FB4FF" w14:textId="77777777" w:rsidR="00797BD7" w:rsidRPr="00797BD7" w:rsidRDefault="00797BD7" w:rsidP="00797BD7">
            <w:pPr>
              <w:spacing w:after="0" w:line="240" w:lineRule="auto"/>
              <w:rPr>
                <w:rFonts w:eastAsia="Aptos"/>
                <w:sz w:val="20"/>
                <w:szCs w:val="20"/>
              </w:rPr>
            </w:pPr>
          </w:p>
        </w:tc>
      </w:tr>
      <w:tr w:rsidR="00797BD7" w:rsidRPr="00797BD7" w14:paraId="28000BEA"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D9D9D9"/>
            <w:vAlign w:val="center"/>
          </w:tcPr>
          <w:p w14:paraId="2F172E6B" w14:textId="77777777" w:rsidR="00797BD7" w:rsidRPr="00797BD7" w:rsidRDefault="00797BD7" w:rsidP="00797BD7">
            <w:pPr>
              <w:spacing w:after="200" w:line="288" w:lineRule="auto"/>
              <w:ind w:left="510" w:hanging="502"/>
              <w:contextualSpacing/>
              <w:rPr>
                <w:rFonts w:eastAsia="Times New Roman"/>
                <w:b/>
                <w:bCs/>
                <w:sz w:val="18"/>
                <w:szCs w:val="18"/>
                <w:lang w:eastAsia="zh-CN"/>
              </w:rPr>
            </w:pPr>
            <w:r w:rsidRPr="00797BD7">
              <w:rPr>
                <w:rFonts w:eastAsia="Times New Roman"/>
                <w:b/>
                <w:bCs/>
                <w:sz w:val="18"/>
                <w:szCs w:val="18"/>
                <w:lang w:eastAsia="zh-CN"/>
              </w:rPr>
              <w:t>Α/Α</w:t>
            </w:r>
          </w:p>
        </w:tc>
        <w:tc>
          <w:tcPr>
            <w:tcW w:w="495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75C8AA0"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1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243EE81B"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36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1C5B0E55"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2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C418108"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ΠΑΡΑΠΟΜΠΗ</w:t>
            </w:r>
          </w:p>
        </w:tc>
      </w:tr>
      <w:tr w:rsidR="00797BD7" w:rsidRPr="00797BD7" w14:paraId="2B53953D"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FFF1DA"/>
            <w:vAlign w:val="center"/>
          </w:tcPr>
          <w:p w14:paraId="24D5DB2A" w14:textId="77777777" w:rsidR="00797BD7" w:rsidRPr="00797BD7" w:rsidRDefault="00797BD7" w:rsidP="00797BD7">
            <w:pPr>
              <w:spacing w:after="200" w:line="288" w:lineRule="auto"/>
              <w:ind w:left="510" w:hanging="502"/>
              <w:contextualSpacing/>
              <w:rPr>
                <w:rFonts w:eastAsia="Times New Roman"/>
                <w:b/>
                <w:bCs/>
                <w:sz w:val="20"/>
                <w:szCs w:val="20"/>
                <w:lang w:eastAsia="zh-CN"/>
              </w:rPr>
            </w:pPr>
            <w:r w:rsidRPr="00797BD7">
              <w:rPr>
                <w:rFonts w:eastAsia="Times New Roman"/>
                <w:b/>
                <w:bCs/>
                <w:sz w:val="20"/>
                <w:szCs w:val="20"/>
                <w:lang w:eastAsia="zh-CN"/>
              </w:rPr>
              <w:t>Υ.Ε.3</w:t>
            </w:r>
          </w:p>
        </w:tc>
        <w:tc>
          <w:tcPr>
            <w:tcW w:w="495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B4594DA"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Ηχοαπορρόφηση σκηνής</w:t>
            </w:r>
          </w:p>
        </w:tc>
        <w:tc>
          <w:tcPr>
            <w:tcW w:w="121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76C4AAE"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36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1079ED19" w14:textId="77777777" w:rsidR="00797BD7" w:rsidRPr="00797BD7" w:rsidRDefault="00797BD7" w:rsidP="00797BD7">
            <w:pPr>
              <w:spacing w:after="0" w:line="240" w:lineRule="auto"/>
              <w:jc w:val="center"/>
              <w:rPr>
                <w:rFonts w:eastAsia="Times New Roman"/>
                <w:b/>
                <w:bCs/>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089A389" w14:textId="77777777" w:rsidR="00797BD7" w:rsidRPr="00797BD7" w:rsidRDefault="00797BD7" w:rsidP="00797BD7">
            <w:pPr>
              <w:spacing w:after="0" w:line="240" w:lineRule="auto"/>
              <w:rPr>
                <w:rFonts w:eastAsia="Aptos"/>
                <w:b/>
                <w:bCs/>
                <w:sz w:val="20"/>
                <w:szCs w:val="20"/>
              </w:rPr>
            </w:pPr>
          </w:p>
        </w:tc>
      </w:tr>
      <w:tr w:rsidR="00797BD7" w:rsidRPr="00797BD7" w14:paraId="4961FF88"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091102A"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25EE4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Πλήθος ηχοαπορροφητικών  πάνελ &gt;=20 τεμ</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32FD8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34CE73"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E10AA3" w14:textId="77777777" w:rsidR="00797BD7" w:rsidRPr="00797BD7" w:rsidRDefault="00797BD7" w:rsidP="00797BD7">
            <w:pPr>
              <w:spacing w:after="0" w:line="240" w:lineRule="auto"/>
              <w:rPr>
                <w:rFonts w:eastAsia="Aptos"/>
                <w:sz w:val="20"/>
                <w:szCs w:val="20"/>
              </w:rPr>
            </w:pPr>
          </w:p>
        </w:tc>
      </w:tr>
      <w:tr w:rsidR="00797BD7" w:rsidRPr="00797BD7" w14:paraId="24BB9BDC"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F94E909"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EBCD5F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αναφερθεί ο Κατασκευαστής, Σειρά-Μοντέλο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681F9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90E808"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223E45" w14:textId="77777777" w:rsidR="00797BD7" w:rsidRPr="00797BD7" w:rsidRDefault="00797BD7" w:rsidP="00797BD7">
            <w:pPr>
              <w:spacing w:after="0" w:line="240" w:lineRule="auto"/>
              <w:rPr>
                <w:rFonts w:eastAsia="Aptos"/>
                <w:sz w:val="20"/>
                <w:szCs w:val="20"/>
              </w:rPr>
            </w:pPr>
          </w:p>
        </w:tc>
      </w:tr>
      <w:tr w:rsidR="00797BD7" w:rsidRPr="00797BD7" w14:paraId="1D096D2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C5702A4"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0D1E8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Πάνελ τα οποία πρέπει να διαθέτουν ηχοαπορροφητικές ιδιότητες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F57F4E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5C45E5"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F2508F" w14:textId="77777777" w:rsidR="00797BD7" w:rsidRPr="00797BD7" w:rsidRDefault="00797BD7" w:rsidP="00797BD7">
            <w:pPr>
              <w:spacing w:after="0" w:line="240" w:lineRule="auto"/>
              <w:rPr>
                <w:rFonts w:eastAsia="Aptos"/>
                <w:sz w:val="20"/>
                <w:szCs w:val="20"/>
              </w:rPr>
            </w:pPr>
          </w:p>
        </w:tc>
      </w:tr>
      <w:tr w:rsidR="00797BD7" w:rsidRPr="00797BD7" w14:paraId="331CA6FE"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DACED33"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E147F5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Θα τοποθετηθούν/αναρτηθούν επί της τοιχοποιίας ώστε να βελτιώσουν την ηχητική του χώρου</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3650C56"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9704C7"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9F0F5A" w14:textId="77777777" w:rsidR="00797BD7" w:rsidRPr="00797BD7" w:rsidRDefault="00797BD7" w:rsidP="00797BD7">
            <w:pPr>
              <w:spacing w:after="0" w:line="240" w:lineRule="auto"/>
              <w:rPr>
                <w:rFonts w:eastAsia="Aptos"/>
                <w:sz w:val="20"/>
                <w:szCs w:val="20"/>
              </w:rPr>
            </w:pPr>
          </w:p>
        </w:tc>
      </w:tr>
      <w:tr w:rsidR="00797BD7" w:rsidRPr="00797BD7" w14:paraId="4930FF6B"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6D3F3A0F"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A33ED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κάθε πάνελ πρέπει να είναι κατασκευασμένο από ηχοαπορροφητικό υλικό και ντυμένο εξολοκλήρου με ηχοδιαπερατή βραδύκαυστη υφασμάτινη επένδυση</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AEC5C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E72170"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6FAA8F8" w14:textId="77777777" w:rsidR="00797BD7" w:rsidRPr="00797BD7" w:rsidRDefault="00797BD7" w:rsidP="00797BD7">
            <w:pPr>
              <w:spacing w:after="0" w:line="240" w:lineRule="auto"/>
              <w:rPr>
                <w:rFonts w:eastAsia="Aptos"/>
                <w:sz w:val="20"/>
                <w:szCs w:val="20"/>
              </w:rPr>
            </w:pPr>
          </w:p>
        </w:tc>
      </w:tr>
      <w:tr w:rsidR="00797BD7" w:rsidRPr="00797BD7" w14:paraId="3F3CD9D1"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7C39717"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884ACA"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Το ηχοαπορροφητικό υλικό πρέπει να έχει πάχος 5cm και να διαθέτει τουλάχιστον τα παρακάτω χαρακτηριστικά:</w:t>
            </w:r>
          </w:p>
          <w:p w14:paraId="78A9DD8E" w14:textId="77777777" w:rsidR="00797BD7" w:rsidRPr="00797BD7" w:rsidRDefault="00797BD7" w:rsidP="00782E73">
            <w:pPr>
              <w:widowControl w:val="0"/>
              <w:numPr>
                <w:ilvl w:val="0"/>
                <w:numId w:val="58"/>
              </w:numPr>
              <w:autoSpaceDE w:val="0"/>
              <w:autoSpaceDN w:val="0"/>
              <w:spacing w:before="18" w:after="0" w:line="240" w:lineRule="auto"/>
              <w:ind w:right="72"/>
              <w:rPr>
                <w:rFonts w:eastAsia="Aptos"/>
                <w:bCs/>
                <w:sz w:val="20"/>
                <w:szCs w:val="20"/>
              </w:rPr>
            </w:pPr>
            <w:r w:rsidRPr="00797BD7">
              <w:rPr>
                <w:rFonts w:eastAsia="Aptos"/>
                <w:bCs/>
                <w:sz w:val="20"/>
                <w:szCs w:val="20"/>
              </w:rPr>
              <w:t>Πυκνότητα (EN ISO 845): 9 +/-1.5kg/m3</w:t>
            </w:r>
          </w:p>
          <w:p w14:paraId="27A576F1" w14:textId="77777777" w:rsidR="00797BD7" w:rsidRPr="00797BD7" w:rsidRDefault="00797BD7" w:rsidP="00782E73">
            <w:pPr>
              <w:widowControl w:val="0"/>
              <w:numPr>
                <w:ilvl w:val="0"/>
                <w:numId w:val="58"/>
              </w:numPr>
              <w:autoSpaceDE w:val="0"/>
              <w:autoSpaceDN w:val="0"/>
              <w:spacing w:before="18" w:after="0" w:line="240" w:lineRule="auto"/>
              <w:ind w:right="72"/>
              <w:rPr>
                <w:rFonts w:eastAsia="Aptos"/>
                <w:bCs/>
                <w:sz w:val="20"/>
                <w:szCs w:val="20"/>
              </w:rPr>
            </w:pPr>
            <w:r w:rsidRPr="00797BD7">
              <w:rPr>
                <w:rFonts w:eastAsia="Aptos"/>
                <w:bCs/>
                <w:sz w:val="20"/>
                <w:szCs w:val="20"/>
              </w:rPr>
              <w:t>Μέση τιμή αντοχής συμπίεσης (EN ISO 3386-1): &gt;7kPa</w:t>
            </w:r>
          </w:p>
          <w:p w14:paraId="11D0B3D3" w14:textId="77777777" w:rsidR="00797BD7" w:rsidRPr="00797BD7" w:rsidRDefault="00797BD7" w:rsidP="00782E73">
            <w:pPr>
              <w:widowControl w:val="0"/>
              <w:numPr>
                <w:ilvl w:val="0"/>
                <w:numId w:val="58"/>
              </w:numPr>
              <w:autoSpaceDE w:val="0"/>
              <w:autoSpaceDN w:val="0"/>
              <w:spacing w:before="18" w:after="0" w:line="240" w:lineRule="auto"/>
              <w:ind w:right="72"/>
              <w:rPr>
                <w:rFonts w:eastAsia="Aptos"/>
                <w:bCs/>
                <w:sz w:val="20"/>
                <w:szCs w:val="20"/>
              </w:rPr>
            </w:pPr>
            <w:r w:rsidRPr="00797BD7">
              <w:rPr>
                <w:rFonts w:eastAsia="Aptos"/>
                <w:bCs/>
                <w:sz w:val="20"/>
                <w:szCs w:val="20"/>
              </w:rPr>
              <w:t>Αντοχή σε εφελκυσμό (EN ISO 1798): &gt;120kPa</w:t>
            </w:r>
          </w:p>
          <w:p w14:paraId="0E8F68F1" w14:textId="77777777" w:rsidR="00797BD7" w:rsidRPr="00797BD7" w:rsidRDefault="00797BD7" w:rsidP="00782E73">
            <w:pPr>
              <w:widowControl w:val="0"/>
              <w:numPr>
                <w:ilvl w:val="0"/>
                <w:numId w:val="58"/>
              </w:numPr>
              <w:autoSpaceDE w:val="0"/>
              <w:autoSpaceDN w:val="0"/>
              <w:spacing w:before="18" w:after="0" w:line="240" w:lineRule="auto"/>
              <w:ind w:right="72"/>
              <w:rPr>
                <w:rFonts w:eastAsia="Aptos"/>
                <w:bCs/>
                <w:sz w:val="20"/>
                <w:szCs w:val="20"/>
              </w:rPr>
            </w:pPr>
            <w:r w:rsidRPr="00797BD7">
              <w:rPr>
                <w:rFonts w:eastAsia="Aptos"/>
                <w:bCs/>
                <w:sz w:val="20"/>
                <w:szCs w:val="20"/>
              </w:rPr>
              <w:t>Επιμήκυνση κατά την θραύση (EN ISO 1798) % &gt;20</w:t>
            </w:r>
          </w:p>
          <w:p w14:paraId="2EB99D6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Συμπεριφορά σε φωτιά κατά DIN 4102-1: B1</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D72BB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B4DC07"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369DC7F" w14:textId="77777777" w:rsidR="00797BD7" w:rsidRPr="00797BD7" w:rsidRDefault="00797BD7" w:rsidP="00797BD7">
            <w:pPr>
              <w:spacing w:after="0" w:line="240" w:lineRule="auto"/>
              <w:rPr>
                <w:rFonts w:eastAsia="Aptos"/>
                <w:sz w:val="20"/>
                <w:szCs w:val="20"/>
              </w:rPr>
            </w:pPr>
          </w:p>
        </w:tc>
      </w:tr>
      <w:tr w:rsidR="00797BD7" w:rsidRPr="00797BD7" w14:paraId="466A30F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1C7CED23"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A212C1"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Θερμική αγωγιμότητα τουλάχιστον σύμφωνα με τον παρακάτω πίνακα:</w:t>
            </w:r>
          </w:p>
          <w:tbl>
            <w:tblPr>
              <w:tblW w:w="3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1414"/>
            </w:tblGrid>
            <w:tr w:rsidR="00797BD7" w:rsidRPr="00797BD7" w14:paraId="3F973FE8" w14:textId="77777777" w:rsidTr="00B615A4">
              <w:trPr>
                <w:trHeight w:val="541"/>
                <w:jc w:val="center"/>
              </w:trPr>
              <w:tc>
                <w:tcPr>
                  <w:tcW w:w="2047" w:type="dxa"/>
                  <w:vAlign w:val="center"/>
                  <w:hideMark/>
                </w:tcPr>
                <w:p w14:paraId="07B67B6A"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22"/>
                      <w:szCs w:val="22"/>
                      <w:lang w:val="en-US" w:eastAsia="el-GR"/>
                    </w:rPr>
                  </w:pPr>
                  <w:r w:rsidRPr="00797BD7">
                    <w:rPr>
                      <w:rFonts w:ascii="Calibri" w:eastAsia="Calibri" w:hAnsi="Calibri" w:cs="Calibri"/>
                      <w:b/>
                      <w:bCs/>
                      <w:sz w:val="22"/>
                      <w:szCs w:val="22"/>
                      <w:lang w:val="en-US" w:eastAsia="el-GR"/>
                    </w:rPr>
                    <w:t>Thermal conductivity [mW/(m*K)]</w:t>
                  </w:r>
                </w:p>
              </w:tc>
              <w:tc>
                <w:tcPr>
                  <w:tcW w:w="1334" w:type="dxa"/>
                  <w:vAlign w:val="center"/>
                  <w:hideMark/>
                </w:tcPr>
                <w:p w14:paraId="7EA94A60"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22"/>
                      <w:szCs w:val="22"/>
                      <w:lang w:eastAsia="el-GR"/>
                    </w:rPr>
                  </w:pPr>
                  <w:r w:rsidRPr="00797BD7">
                    <w:rPr>
                      <w:rFonts w:ascii="Calibri" w:eastAsia="Calibri" w:hAnsi="Calibri" w:cs="Calibri"/>
                      <w:b/>
                      <w:bCs/>
                      <w:sz w:val="22"/>
                      <w:szCs w:val="22"/>
                      <w:lang w:eastAsia="el-GR"/>
                    </w:rPr>
                    <w:t>Temperature [</w:t>
                  </w:r>
                  <w:r w:rsidRPr="00797BD7">
                    <w:rPr>
                      <w:rFonts w:ascii="Calibri" w:eastAsia="Calibri" w:hAnsi="Calibri" w:cs="Calibri"/>
                      <w:b/>
                      <w:bCs/>
                      <w:sz w:val="22"/>
                      <w:szCs w:val="22"/>
                      <w:vertAlign w:val="superscript"/>
                      <w:lang w:eastAsia="el-GR"/>
                    </w:rPr>
                    <w:t>o</w:t>
                  </w:r>
                  <w:r w:rsidRPr="00797BD7">
                    <w:rPr>
                      <w:rFonts w:ascii="Calibri" w:eastAsia="Calibri" w:hAnsi="Calibri" w:cs="Calibri"/>
                      <w:b/>
                      <w:bCs/>
                      <w:sz w:val="22"/>
                      <w:szCs w:val="22"/>
                      <w:lang w:eastAsia="el-GR"/>
                    </w:rPr>
                    <w:t>C]</w:t>
                  </w:r>
                </w:p>
              </w:tc>
            </w:tr>
            <w:tr w:rsidR="00797BD7" w:rsidRPr="00797BD7" w14:paraId="1A906AC9" w14:textId="77777777" w:rsidTr="00B615A4">
              <w:trPr>
                <w:trHeight w:val="315"/>
                <w:jc w:val="center"/>
              </w:trPr>
              <w:tc>
                <w:tcPr>
                  <w:tcW w:w="2047" w:type="dxa"/>
                  <w:noWrap/>
                  <w:vAlign w:val="center"/>
                  <w:hideMark/>
                </w:tcPr>
                <w:p w14:paraId="287B8B03"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13</w:t>
                  </w:r>
                </w:p>
              </w:tc>
              <w:tc>
                <w:tcPr>
                  <w:tcW w:w="1334" w:type="dxa"/>
                  <w:noWrap/>
                  <w:vAlign w:val="center"/>
                  <w:hideMark/>
                </w:tcPr>
                <w:p w14:paraId="2690C2DD"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-150</w:t>
                  </w:r>
                </w:p>
              </w:tc>
            </w:tr>
            <w:tr w:rsidR="00797BD7" w:rsidRPr="00797BD7" w14:paraId="0151C25C" w14:textId="77777777" w:rsidTr="00B615A4">
              <w:trPr>
                <w:trHeight w:val="300"/>
                <w:jc w:val="center"/>
              </w:trPr>
              <w:tc>
                <w:tcPr>
                  <w:tcW w:w="2047" w:type="dxa"/>
                  <w:noWrap/>
                  <w:vAlign w:val="center"/>
                  <w:hideMark/>
                </w:tcPr>
                <w:p w14:paraId="315D53F9"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18</w:t>
                  </w:r>
                </w:p>
              </w:tc>
              <w:tc>
                <w:tcPr>
                  <w:tcW w:w="1334" w:type="dxa"/>
                  <w:noWrap/>
                  <w:vAlign w:val="center"/>
                  <w:hideMark/>
                </w:tcPr>
                <w:p w14:paraId="646B3EB6"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-100</w:t>
                  </w:r>
                </w:p>
              </w:tc>
            </w:tr>
            <w:tr w:rsidR="00797BD7" w:rsidRPr="00797BD7" w14:paraId="4D56A9B3" w14:textId="77777777" w:rsidTr="00B615A4">
              <w:trPr>
                <w:trHeight w:val="300"/>
                <w:jc w:val="center"/>
              </w:trPr>
              <w:tc>
                <w:tcPr>
                  <w:tcW w:w="2047" w:type="dxa"/>
                  <w:noWrap/>
                  <w:vAlign w:val="center"/>
                  <w:hideMark/>
                </w:tcPr>
                <w:p w14:paraId="3899E8A9"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24</w:t>
                  </w:r>
                </w:p>
              </w:tc>
              <w:tc>
                <w:tcPr>
                  <w:tcW w:w="1334" w:type="dxa"/>
                  <w:noWrap/>
                  <w:vAlign w:val="center"/>
                  <w:hideMark/>
                </w:tcPr>
                <w:p w14:paraId="037F7FCE"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-50</w:t>
                  </w:r>
                </w:p>
              </w:tc>
            </w:tr>
            <w:tr w:rsidR="00797BD7" w:rsidRPr="00797BD7" w14:paraId="4840B6BC" w14:textId="77777777" w:rsidTr="00B615A4">
              <w:trPr>
                <w:trHeight w:val="300"/>
                <w:jc w:val="center"/>
              </w:trPr>
              <w:tc>
                <w:tcPr>
                  <w:tcW w:w="2047" w:type="dxa"/>
                  <w:noWrap/>
                  <w:vAlign w:val="center"/>
                  <w:hideMark/>
                </w:tcPr>
                <w:p w14:paraId="10B903C8"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31</w:t>
                  </w:r>
                </w:p>
              </w:tc>
              <w:tc>
                <w:tcPr>
                  <w:tcW w:w="1334" w:type="dxa"/>
                  <w:noWrap/>
                  <w:vAlign w:val="center"/>
                  <w:hideMark/>
                </w:tcPr>
                <w:p w14:paraId="24D2DBA3"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0</w:t>
                  </w:r>
                </w:p>
              </w:tc>
            </w:tr>
            <w:tr w:rsidR="00797BD7" w:rsidRPr="00797BD7" w14:paraId="199B6532" w14:textId="77777777" w:rsidTr="00B615A4">
              <w:trPr>
                <w:trHeight w:val="300"/>
                <w:jc w:val="center"/>
              </w:trPr>
              <w:tc>
                <w:tcPr>
                  <w:tcW w:w="2047" w:type="dxa"/>
                  <w:noWrap/>
                  <w:vAlign w:val="center"/>
                  <w:hideMark/>
                </w:tcPr>
                <w:p w14:paraId="75AF1ED0"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39</w:t>
                  </w:r>
                </w:p>
              </w:tc>
              <w:tc>
                <w:tcPr>
                  <w:tcW w:w="1334" w:type="dxa"/>
                  <w:noWrap/>
                  <w:vAlign w:val="center"/>
                  <w:hideMark/>
                </w:tcPr>
                <w:p w14:paraId="5A3E0D91"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50</w:t>
                  </w:r>
                </w:p>
              </w:tc>
            </w:tr>
            <w:tr w:rsidR="00797BD7" w:rsidRPr="00797BD7" w14:paraId="50C3DF54" w14:textId="77777777" w:rsidTr="00B615A4">
              <w:trPr>
                <w:trHeight w:val="300"/>
                <w:jc w:val="center"/>
              </w:trPr>
              <w:tc>
                <w:tcPr>
                  <w:tcW w:w="2047" w:type="dxa"/>
                  <w:noWrap/>
                  <w:vAlign w:val="center"/>
                  <w:hideMark/>
                </w:tcPr>
                <w:p w14:paraId="7985E9C1"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50</w:t>
                  </w:r>
                </w:p>
              </w:tc>
              <w:tc>
                <w:tcPr>
                  <w:tcW w:w="1334" w:type="dxa"/>
                  <w:noWrap/>
                  <w:vAlign w:val="center"/>
                  <w:hideMark/>
                </w:tcPr>
                <w:p w14:paraId="216592F7"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100</w:t>
                  </w:r>
                </w:p>
              </w:tc>
            </w:tr>
            <w:tr w:rsidR="00797BD7" w:rsidRPr="00797BD7" w14:paraId="41765B26" w14:textId="77777777" w:rsidTr="00B615A4">
              <w:trPr>
                <w:trHeight w:val="300"/>
                <w:jc w:val="center"/>
              </w:trPr>
              <w:tc>
                <w:tcPr>
                  <w:tcW w:w="2047" w:type="dxa"/>
                  <w:noWrap/>
                  <w:vAlign w:val="center"/>
                  <w:hideMark/>
                </w:tcPr>
                <w:p w14:paraId="055B6BF1"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62</w:t>
                  </w:r>
                </w:p>
              </w:tc>
              <w:tc>
                <w:tcPr>
                  <w:tcW w:w="1334" w:type="dxa"/>
                  <w:noWrap/>
                  <w:vAlign w:val="center"/>
                  <w:hideMark/>
                </w:tcPr>
                <w:p w14:paraId="1F48A889"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150</w:t>
                  </w:r>
                </w:p>
              </w:tc>
            </w:tr>
            <w:tr w:rsidR="00797BD7" w:rsidRPr="00797BD7" w14:paraId="7F0AB482" w14:textId="77777777" w:rsidTr="00B615A4">
              <w:trPr>
                <w:trHeight w:val="300"/>
                <w:jc w:val="center"/>
              </w:trPr>
              <w:tc>
                <w:tcPr>
                  <w:tcW w:w="2047" w:type="dxa"/>
                  <w:noWrap/>
                  <w:vAlign w:val="center"/>
                  <w:hideMark/>
                </w:tcPr>
                <w:p w14:paraId="7493904D"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73</w:t>
                  </w:r>
                </w:p>
              </w:tc>
              <w:tc>
                <w:tcPr>
                  <w:tcW w:w="1334" w:type="dxa"/>
                  <w:noWrap/>
                  <w:vAlign w:val="center"/>
                  <w:hideMark/>
                </w:tcPr>
                <w:p w14:paraId="5C13CF75"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22"/>
                      <w:szCs w:val="22"/>
                      <w:lang w:eastAsia="el-GR"/>
                    </w:rPr>
                  </w:pPr>
                  <w:r w:rsidRPr="00797BD7">
                    <w:rPr>
                      <w:rFonts w:ascii="Calibri" w:eastAsia="Calibri" w:hAnsi="Calibri" w:cs="Calibri"/>
                      <w:sz w:val="22"/>
                      <w:szCs w:val="22"/>
                      <w:lang w:eastAsia="el-GR"/>
                    </w:rPr>
                    <w:t>200</w:t>
                  </w:r>
                </w:p>
              </w:tc>
            </w:tr>
          </w:tbl>
          <w:p w14:paraId="58BBECD7" w14:textId="77777777" w:rsidR="00797BD7" w:rsidRPr="00797BD7" w:rsidRDefault="00797BD7" w:rsidP="00797BD7">
            <w:pPr>
              <w:spacing w:after="0" w:line="240" w:lineRule="auto"/>
              <w:rPr>
                <w:rFonts w:eastAsia="Aptos"/>
                <w:bCs/>
                <w:sz w:val="20"/>
                <w:szCs w:val="20"/>
              </w:rPr>
            </w:pP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79D9A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9EFA6A"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2F970D3" w14:textId="77777777" w:rsidR="00797BD7" w:rsidRPr="00797BD7" w:rsidRDefault="00797BD7" w:rsidP="00797BD7">
            <w:pPr>
              <w:spacing w:after="0" w:line="240" w:lineRule="auto"/>
              <w:rPr>
                <w:rFonts w:eastAsia="Aptos"/>
                <w:sz w:val="20"/>
                <w:szCs w:val="20"/>
              </w:rPr>
            </w:pPr>
          </w:p>
        </w:tc>
      </w:tr>
      <w:tr w:rsidR="00797BD7" w:rsidRPr="00797BD7" w14:paraId="491348F1"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2E50CD4"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2A1B73" w14:textId="77777777" w:rsidR="00797BD7" w:rsidRPr="00797BD7" w:rsidRDefault="00797BD7" w:rsidP="00797BD7">
            <w:pPr>
              <w:spacing w:after="200" w:line="288" w:lineRule="auto"/>
              <w:rPr>
                <w:rFonts w:eastAsia="Aptos"/>
                <w:bCs/>
                <w:sz w:val="20"/>
                <w:szCs w:val="20"/>
              </w:rPr>
            </w:pPr>
            <w:r w:rsidRPr="00797BD7">
              <w:rPr>
                <w:rFonts w:eastAsia="Aptos"/>
                <w:bCs/>
                <w:sz w:val="20"/>
                <w:szCs w:val="20"/>
              </w:rPr>
              <w:t>Ηχοαπορρόφηση (για πάχος 50mm) τουλάχιστον σύμφωνα με τον παρακάτω πίνακα:</w:t>
            </w:r>
          </w:p>
          <w:tbl>
            <w:tblPr>
              <w:tblW w:w="4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1744"/>
              <w:gridCol w:w="2000"/>
            </w:tblGrid>
            <w:tr w:rsidR="00797BD7" w:rsidRPr="00797BD7" w14:paraId="709480A2" w14:textId="77777777" w:rsidTr="00B615A4">
              <w:trPr>
                <w:trHeight w:val="541"/>
                <w:jc w:val="center"/>
              </w:trPr>
              <w:tc>
                <w:tcPr>
                  <w:tcW w:w="1083" w:type="dxa"/>
                  <w:vAlign w:val="center"/>
                </w:tcPr>
                <w:p w14:paraId="626BDD1F"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18"/>
                      <w:szCs w:val="20"/>
                      <w:lang w:eastAsia="el-GR"/>
                    </w:rPr>
                  </w:pPr>
                  <w:r w:rsidRPr="00797BD7">
                    <w:rPr>
                      <w:rFonts w:ascii="Calibri" w:eastAsia="Calibri" w:hAnsi="Calibri" w:cs="Calibri"/>
                      <w:b/>
                      <w:bCs/>
                      <w:sz w:val="18"/>
                      <w:szCs w:val="20"/>
                      <w:lang w:eastAsia="el-GR"/>
                    </w:rPr>
                    <w:t>Frequency [Hz}</w:t>
                  </w:r>
                </w:p>
              </w:tc>
              <w:tc>
                <w:tcPr>
                  <w:tcW w:w="1744" w:type="dxa"/>
                  <w:vAlign w:val="center"/>
                </w:tcPr>
                <w:p w14:paraId="5F0EE000"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18"/>
                      <w:szCs w:val="20"/>
                      <w:lang w:val="en-US"/>
                    </w:rPr>
                  </w:pPr>
                  <w:r w:rsidRPr="00797BD7">
                    <w:rPr>
                      <w:rFonts w:ascii="Calibri" w:eastAsia="Calibri" w:hAnsi="Calibri" w:cs="Calibri"/>
                      <w:b/>
                      <w:bCs/>
                      <w:sz w:val="18"/>
                      <w:szCs w:val="20"/>
                      <w:lang w:val="en-US"/>
                    </w:rPr>
                    <w:t>Degree of sound absorption</w:t>
                  </w:r>
                </w:p>
                <w:p w14:paraId="58B455DC"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18"/>
                      <w:szCs w:val="20"/>
                      <w:lang w:val="en-US" w:eastAsia="el-GR"/>
                    </w:rPr>
                  </w:pPr>
                  <w:r w:rsidRPr="00797BD7">
                    <w:rPr>
                      <w:rFonts w:ascii="Calibri" w:eastAsia="Calibri" w:hAnsi="Calibri" w:cs="Calibri"/>
                      <w:b/>
                      <w:bCs/>
                      <w:sz w:val="18"/>
                      <w:szCs w:val="20"/>
                      <w:lang w:val="en-US" w:eastAsia="el-GR"/>
                    </w:rPr>
                    <w:t>ISO 10534-2 (impedance tube)</w:t>
                  </w:r>
                </w:p>
              </w:tc>
              <w:tc>
                <w:tcPr>
                  <w:tcW w:w="2000" w:type="dxa"/>
                  <w:vAlign w:val="center"/>
                  <w:hideMark/>
                </w:tcPr>
                <w:p w14:paraId="194ECE6A"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18"/>
                      <w:szCs w:val="20"/>
                      <w:lang w:val="en-US" w:eastAsia="el-GR"/>
                    </w:rPr>
                  </w:pPr>
                  <w:r w:rsidRPr="00797BD7">
                    <w:rPr>
                      <w:rFonts w:ascii="Calibri" w:eastAsia="Calibri" w:hAnsi="Calibri" w:cs="Calibri"/>
                      <w:b/>
                      <w:bCs/>
                      <w:sz w:val="18"/>
                      <w:szCs w:val="20"/>
                      <w:lang w:val="en-US" w:eastAsia="el-GR"/>
                    </w:rPr>
                    <w:t>Degree of sound absorption</w:t>
                  </w:r>
                </w:p>
                <w:p w14:paraId="7F5164C9" w14:textId="77777777" w:rsidR="00797BD7" w:rsidRPr="00797BD7" w:rsidRDefault="00797BD7" w:rsidP="00797BD7">
                  <w:pPr>
                    <w:widowControl w:val="0"/>
                    <w:autoSpaceDE w:val="0"/>
                    <w:autoSpaceDN w:val="0"/>
                    <w:spacing w:after="0" w:line="240" w:lineRule="auto"/>
                    <w:jc w:val="center"/>
                    <w:rPr>
                      <w:rFonts w:ascii="Calibri" w:eastAsia="Calibri" w:hAnsi="Calibri" w:cs="Calibri"/>
                      <w:b/>
                      <w:bCs/>
                      <w:sz w:val="18"/>
                      <w:szCs w:val="20"/>
                      <w:lang w:val="en-US" w:eastAsia="el-GR"/>
                    </w:rPr>
                  </w:pPr>
                  <w:r w:rsidRPr="00797BD7">
                    <w:rPr>
                      <w:rFonts w:ascii="Calibri" w:eastAsia="Calibri" w:hAnsi="Calibri" w:cs="Calibri"/>
                      <w:b/>
                      <w:bCs/>
                      <w:sz w:val="18"/>
                      <w:szCs w:val="20"/>
                      <w:lang w:val="en-US" w:eastAsia="el-GR"/>
                    </w:rPr>
                    <w:t>DIN EN ISO 354 (reverberation room)</w:t>
                  </w:r>
                </w:p>
              </w:tc>
            </w:tr>
            <w:tr w:rsidR="00797BD7" w:rsidRPr="00797BD7" w14:paraId="36D7F095" w14:textId="77777777" w:rsidTr="00B615A4">
              <w:trPr>
                <w:trHeight w:val="315"/>
                <w:jc w:val="center"/>
              </w:trPr>
              <w:tc>
                <w:tcPr>
                  <w:tcW w:w="1083" w:type="dxa"/>
                  <w:vAlign w:val="center"/>
                </w:tcPr>
                <w:p w14:paraId="0C17AC62"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100</w:t>
                  </w:r>
                </w:p>
              </w:tc>
              <w:tc>
                <w:tcPr>
                  <w:tcW w:w="1744" w:type="dxa"/>
                  <w:vAlign w:val="center"/>
                </w:tcPr>
                <w:p w14:paraId="033CE3E0"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0,75</w:t>
                  </w:r>
                </w:p>
              </w:tc>
              <w:tc>
                <w:tcPr>
                  <w:tcW w:w="2000" w:type="dxa"/>
                  <w:noWrap/>
                  <w:vAlign w:val="center"/>
                </w:tcPr>
                <w:p w14:paraId="51FECBA9"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0,1</w:t>
                  </w:r>
                </w:p>
              </w:tc>
            </w:tr>
            <w:tr w:rsidR="00797BD7" w:rsidRPr="00797BD7" w14:paraId="011D4956" w14:textId="77777777" w:rsidTr="00B615A4">
              <w:trPr>
                <w:trHeight w:val="300"/>
                <w:jc w:val="center"/>
              </w:trPr>
              <w:tc>
                <w:tcPr>
                  <w:tcW w:w="1083" w:type="dxa"/>
                  <w:vAlign w:val="center"/>
                </w:tcPr>
                <w:p w14:paraId="15355AF9"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160</w:t>
                  </w:r>
                </w:p>
              </w:tc>
              <w:tc>
                <w:tcPr>
                  <w:tcW w:w="1744" w:type="dxa"/>
                  <w:vAlign w:val="center"/>
                </w:tcPr>
                <w:p w14:paraId="3AEFC9F0"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0,125</w:t>
                  </w:r>
                </w:p>
              </w:tc>
              <w:tc>
                <w:tcPr>
                  <w:tcW w:w="2000" w:type="dxa"/>
                  <w:noWrap/>
                  <w:vAlign w:val="center"/>
                </w:tcPr>
                <w:p w14:paraId="1C22E0F8"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0,23</w:t>
                  </w:r>
                </w:p>
              </w:tc>
            </w:tr>
            <w:tr w:rsidR="00797BD7" w:rsidRPr="00797BD7" w14:paraId="0A95320B" w14:textId="77777777" w:rsidTr="00B615A4">
              <w:trPr>
                <w:trHeight w:val="300"/>
                <w:jc w:val="center"/>
              </w:trPr>
              <w:tc>
                <w:tcPr>
                  <w:tcW w:w="1083" w:type="dxa"/>
                  <w:vAlign w:val="center"/>
                </w:tcPr>
                <w:p w14:paraId="5B932768"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lastRenderedPageBreak/>
                    <w:t>250</w:t>
                  </w:r>
                </w:p>
              </w:tc>
              <w:tc>
                <w:tcPr>
                  <w:tcW w:w="1744" w:type="dxa"/>
                  <w:vAlign w:val="center"/>
                </w:tcPr>
                <w:p w14:paraId="375B9F58"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0,18</w:t>
                  </w:r>
                </w:p>
              </w:tc>
              <w:tc>
                <w:tcPr>
                  <w:tcW w:w="2000" w:type="dxa"/>
                  <w:noWrap/>
                  <w:vAlign w:val="center"/>
                </w:tcPr>
                <w:p w14:paraId="50FCBAC0"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0,48</w:t>
                  </w:r>
                </w:p>
              </w:tc>
            </w:tr>
            <w:tr w:rsidR="00797BD7" w:rsidRPr="00797BD7" w14:paraId="193A9831" w14:textId="77777777" w:rsidTr="00B615A4">
              <w:trPr>
                <w:trHeight w:val="300"/>
                <w:jc w:val="center"/>
              </w:trPr>
              <w:tc>
                <w:tcPr>
                  <w:tcW w:w="1083" w:type="dxa"/>
                  <w:vAlign w:val="center"/>
                </w:tcPr>
                <w:p w14:paraId="18AD7EC1"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400</w:t>
                  </w:r>
                </w:p>
              </w:tc>
              <w:tc>
                <w:tcPr>
                  <w:tcW w:w="1744" w:type="dxa"/>
                  <w:vAlign w:val="center"/>
                </w:tcPr>
                <w:p w14:paraId="52E472C7"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0,325</w:t>
                  </w:r>
                </w:p>
              </w:tc>
              <w:tc>
                <w:tcPr>
                  <w:tcW w:w="2000" w:type="dxa"/>
                  <w:noWrap/>
                  <w:vAlign w:val="center"/>
                </w:tcPr>
                <w:p w14:paraId="21140CC5"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0,79</w:t>
                  </w:r>
                </w:p>
              </w:tc>
            </w:tr>
            <w:tr w:rsidR="00797BD7" w:rsidRPr="00797BD7" w14:paraId="10659F0D" w14:textId="77777777" w:rsidTr="00B615A4">
              <w:trPr>
                <w:trHeight w:val="300"/>
                <w:jc w:val="center"/>
              </w:trPr>
              <w:tc>
                <w:tcPr>
                  <w:tcW w:w="1083" w:type="dxa"/>
                  <w:vAlign w:val="center"/>
                </w:tcPr>
                <w:p w14:paraId="77ED533C"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630</w:t>
                  </w:r>
                </w:p>
              </w:tc>
              <w:tc>
                <w:tcPr>
                  <w:tcW w:w="1744" w:type="dxa"/>
                  <w:vAlign w:val="center"/>
                </w:tcPr>
                <w:p w14:paraId="669F10EB"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0,64</w:t>
                  </w:r>
                </w:p>
              </w:tc>
              <w:tc>
                <w:tcPr>
                  <w:tcW w:w="2000" w:type="dxa"/>
                  <w:noWrap/>
                  <w:vAlign w:val="center"/>
                </w:tcPr>
                <w:p w14:paraId="7F58E567"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0,94</w:t>
                  </w:r>
                </w:p>
              </w:tc>
            </w:tr>
            <w:tr w:rsidR="00797BD7" w:rsidRPr="00797BD7" w14:paraId="2DB35F2A" w14:textId="77777777" w:rsidTr="00B615A4">
              <w:trPr>
                <w:trHeight w:val="300"/>
                <w:jc w:val="center"/>
              </w:trPr>
              <w:tc>
                <w:tcPr>
                  <w:tcW w:w="1083" w:type="dxa"/>
                  <w:vAlign w:val="center"/>
                </w:tcPr>
                <w:p w14:paraId="2593684D"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1000</w:t>
                  </w:r>
                </w:p>
              </w:tc>
              <w:tc>
                <w:tcPr>
                  <w:tcW w:w="1744" w:type="dxa"/>
                  <w:vAlign w:val="center"/>
                </w:tcPr>
                <w:p w14:paraId="23151CC1"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0,88</w:t>
                  </w:r>
                </w:p>
              </w:tc>
              <w:tc>
                <w:tcPr>
                  <w:tcW w:w="2000" w:type="dxa"/>
                  <w:noWrap/>
                  <w:vAlign w:val="center"/>
                </w:tcPr>
                <w:p w14:paraId="7BFCD63A"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1,0</w:t>
                  </w:r>
                </w:p>
              </w:tc>
            </w:tr>
            <w:tr w:rsidR="00797BD7" w:rsidRPr="00797BD7" w14:paraId="2C427097" w14:textId="77777777" w:rsidTr="00B615A4">
              <w:trPr>
                <w:trHeight w:val="300"/>
                <w:jc w:val="center"/>
              </w:trPr>
              <w:tc>
                <w:tcPr>
                  <w:tcW w:w="1083" w:type="dxa"/>
                  <w:vAlign w:val="center"/>
                </w:tcPr>
                <w:p w14:paraId="55569DE8"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1600</w:t>
                  </w:r>
                </w:p>
              </w:tc>
              <w:tc>
                <w:tcPr>
                  <w:tcW w:w="1744" w:type="dxa"/>
                  <w:vAlign w:val="center"/>
                </w:tcPr>
                <w:p w14:paraId="76F4AA57"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0,97</w:t>
                  </w:r>
                </w:p>
              </w:tc>
              <w:tc>
                <w:tcPr>
                  <w:tcW w:w="2000" w:type="dxa"/>
                  <w:noWrap/>
                  <w:vAlign w:val="center"/>
                </w:tcPr>
                <w:p w14:paraId="2337BC60"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0,92</w:t>
                  </w:r>
                </w:p>
              </w:tc>
            </w:tr>
            <w:tr w:rsidR="00797BD7" w:rsidRPr="00797BD7" w14:paraId="4BB8A848" w14:textId="77777777" w:rsidTr="00B615A4">
              <w:trPr>
                <w:trHeight w:val="300"/>
                <w:jc w:val="center"/>
              </w:trPr>
              <w:tc>
                <w:tcPr>
                  <w:tcW w:w="1083" w:type="dxa"/>
                  <w:vAlign w:val="center"/>
                </w:tcPr>
                <w:p w14:paraId="0BE60FCC"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2500</w:t>
                  </w:r>
                </w:p>
              </w:tc>
              <w:tc>
                <w:tcPr>
                  <w:tcW w:w="1744" w:type="dxa"/>
                  <w:vAlign w:val="center"/>
                </w:tcPr>
                <w:p w14:paraId="13F8CEC4"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0,94</w:t>
                  </w:r>
                </w:p>
              </w:tc>
              <w:tc>
                <w:tcPr>
                  <w:tcW w:w="2000" w:type="dxa"/>
                  <w:noWrap/>
                  <w:vAlign w:val="center"/>
                </w:tcPr>
                <w:p w14:paraId="4B20FDE2"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0,98</w:t>
                  </w:r>
                </w:p>
              </w:tc>
            </w:tr>
            <w:tr w:rsidR="00797BD7" w:rsidRPr="00797BD7" w14:paraId="73031C9C" w14:textId="77777777" w:rsidTr="00B615A4">
              <w:trPr>
                <w:trHeight w:val="300"/>
                <w:jc w:val="center"/>
              </w:trPr>
              <w:tc>
                <w:tcPr>
                  <w:tcW w:w="1083" w:type="dxa"/>
                  <w:vAlign w:val="center"/>
                </w:tcPr>
                <w:p w14:paraId="061CC28D"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4000</w:t>
                  </w:r>
                </w:p>
              </w:tc>
              <w:tc>
                <w:tcPr>
                  <w:tcW w:w="1744" w:type="dxa"/>
                  <w:vAlign w:val="center"/>
                </w:tcPr>
                <w:p w14:paraId="18606062"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rPr>
                    <w:t>0,96</w:t>
                  </w:r>
                </w:p>
              </w:tc>
              <w:tc>
                <w:tcPr>
                  <w:tcW w:w="2000" w:type="dxa"/>
                  <w:noWrap/>
                  <w:vAlign w:val="center"/>
                </w:tcPr>
                <w:p w14:paraId="445E5C2E" w14:textId="77777777" w:rsidR="00797BD7" w:rsidRPr="00797BD7" w:rsidRDefault="00797BD7" w:rsidP="00797BD7">
                  <w:pPr>
                    <w:widowControl w:val="0"/>
                    <w:autoSpaceDE w:val="0"/>
                    <w:autoSpaceDN w:val="0"/>
                    <w:spacing w:after="0" w:line="240" w:lineRule="auto"/>
                    <w:jc w:val="center"/>
                    <w:rPr>
                      <w:rFonts w:ascii="Calibri" w:eastAsia="Calibri" w:hAnsi="Calibri" w:cs="Calibri"/>
                      <w:sz w:val="18"/>
                      <w:szCs w:val="20"/>
                      <w:lang w:eastAsia="el-GR"/>
                    </w:rPr>
                  </w:pPr>
                  <w:r w:rsidRPr="00797BD7">
                    <w:rPr>
                      <w:rFonts w:ascii="Calibri" w:eastAsia="Calibri" w:hAnsi="Calibri" w:cs="Calibri"/>
                      <w:sz w:val="18"/>
                      <w:szCs w:val="20"/>
                      <w:lang w:eastAsia="el-GR"/>
                    </w:rPr>
                    <w:t>1,0</w:t>
                  </w:r>
                </w:p>
              </w:tc>
            </w:tr>
          </w:tbl>
          <w:p w14:paraId="596D8CF3" w14:textId="77777777" w:rsidR="00797BD7" w:rsidRPr="00797BD7" w:rsidRDefault="00797BD7" w:rsidP="00797BD7">
            <w:pPr>
              <w:spacing w:after="0" w:line="240" w:lineRule="auto"/>
              <w:rPr>
                <w:rFonts w:eastAsia="Aptos"/>
                <w:bCs/>
                <w:sz w:val="20"/>
                <w:szCs w:val="20"/>
              </w:rPr>
            </w:pP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C51EEB"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3FF2A3"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B4C4C2D" w14:textId="77777777" w:rsidR="00797BD7" w:rsidRPr="00797BD7" w:rsidRDefault="00797BD7" w:rsidP="00797BD7">
            <w:pPr>
              <w:spacing w:after="0" w:line="240" w:lineRule="auto"/>
              <w:rPr>
                <w:rFonts w:eastAsia="Aptos"/>
                <w:sz w:val="20"/>
                <w:szCs w:val="20"/>
              </w:rPr>
            </w:pPr>
          </w:p>
        </w:tc>
      </w:tr>
      <w:tr w:rsidR="00797BD7" w:rsidRPr="00797BD7" w14:paraId="737E0BB7"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3E2234A"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708A4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Πρέπει να διαθέτουν τα κατάλληλα εξαρτήματα για την τοποθέτηση/ανάρτησή στους τοίχους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7588B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D0A4319"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DBCEA87" w14:textId="77777777" w:rsidR="00797BD7" w:rsidRPr="00797BD7" w:rsidRDefault="00797BD7" w:rsidP="00797BD7">
            <w:pPr>
              <w:spacing w:after="0" w:line="240" w:lineRule="auto"/>
              <w:rPr>
                <w:rFonts w:eastAsia="Aptos"/>
                <w:sz w:val="20"/>
                <w:szCs w:val="20"/>
              </w:rPr>
            </w:pPr>
          </w:p>
        </w:tc>
      </w:tr>
      <w:tr w:rsidR="00797BD7" w:rsidRPr="00797BD7" w14:paraId="44B1E4AC"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594610B"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5BBCA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ύφασμα πρέπει να είναι βραδύκαυστο υψηλής αντοχής και να έχει σύνθεση 100% πολυεστέρα.</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2626FA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62FB1E"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487B60" w14:textId="77777777" w:rsidR="00797BD7" w:rsidRPr="00797BD7" w:rsidRDefault="00797BD7" w:rsidP="00797BD7">
            <w:pPr>
              <w:spacing w:after="0" w:line="240" w:lineRule="auto"/>
              <w:rPr>
                <w:rFonts w:eastAsia="Aptos"/>
                <w:sz w:val="20"/>
                <w:szCs w:val="20"/>
              </w:rPr>
            </w:pPr>
          </w:p>
        </w:tc>
      </w:tr>
      <w:tr w:rsidR="00797BD7" w:rsidRPr="00797BD7" w14:paraId="0C787ECE"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79E694E"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3AD8D7"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βάρος του πρέπει να είναι τουλάχιστον 250 ± 5%gr/m²</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9D5B3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C02B49"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5496A1C" w14:textId="77777777" w:rsidR="00797BD7" w:rsidRPr="00797BD7" w:rsidRDefault="00797BD7" w:rsidP="00797BD7">
            <w:pPr>
              <w:spacing w:after="0" w:line="240" w:lineRule="auto"/>
              <w:rPr>
                <w:rFonts w:eastAsia="Aptos"/>
                <w:sz w:val="20"/>
                <w:szCs w:val="20"/>
              </w:rPr>
            </w:pPr>
          </w:p>
        </w:tc>
      </w:tr>
      <w:tr w:rsidR="00797BD7" w:rsidRPr="00797BD7" w14:paraId="6915F72E"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5A55505"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BB4C6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Πρέπει να είναι πιστοποιημένα βραδύκαυστο κατά 1021:1994 Part 1-2, BS 7176: 1995- Medium hazard (BS EN 1021:1994 Part 1-2 και BS 5852:1990 crib 5).</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6FC07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38AC3E"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3493C6" w14:textId="77777777" w:rsidR="00797BD7" w:rsidRPr="00797BD7" w:rsidRDefault="00797BD7" w:rsidP="00797BD7">
            <w:pPr>
              <w:spacing w:after="0" w:line="240" w:lineRule="auto"/>
              <w:rPr>
                <w:rFonts w:eastAsia="Aptos"/>
                <w:sz w:val="20"/>
                <w:szCs w:val="20"/>
              </w:rPr>
            </w:pPr>
          </w:p>
        </w:tc>
      </w:tr>
      <w:tr w:rsidR="00797BD7" w:rsidRPr="00797BD7" w14:paraId="11F48CF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AB8A144"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0F635A"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Η αντοχή του πρέπει να είναι πιστοποιημένη για τουλάχιστον 150.000 κύκλους Martindale ( ISO 12947-2:2017).</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634FA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F2CED2"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F52762" w14:textId="77777777" w:rsidR="00797BD7" w:rsidRPr="00797BD7" w:rsidRDefault="00797BD7" w:rsidP="00797BD7">
            <w:pPr>
              <w:spacing w:after="0" w:line="240" w:lineRule="auto"/>
              <w:rPr>
                <w:rFonts w:eastAsia="Aptos"/>
                <w:sz w:val="20"/>
                <w:szCs w:val="20"/>
              </w:rPr>
            </w:pPr>
          </w:p>
        </w:tc>
      </w:tr>
      <w:tr w:rsidR="00797BD7" w:rsidRPr="00797BD7" w14:paraId="20807C5E"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6DD048E1"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88C13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Πρέπει να διαθέτει βραδυκαυστότητα ινοσανίδας HDF : C - s1, d0.</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69675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AD96CC"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7EDA10" w14:textId="77777777" w:rsidR="00797BD7" w:rsidRPr="00797BD7" w:rsidRDefault="00797BD7" w:rsidP="00797BD7">
            <w:pPr>
              <w:spacing w:after="0" w:line="240" w:lineRule="auto"/>
              <w:rPr>
                <w:rFonts w:eastAsia="Aptos"/>
                <w:sz w:val="20"/>
                <w:szCs w:val="20"/>
              </w:rPr>
            </w:pPr>
          </w:p>
        </w:tc>
      </w:tr>
      <w:tr w:rsidR="00797BD7" w:rsidRPr="00797BD7" w14:paraId="151027A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C2FF2D8"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843A5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Το χρώμα θα είναι της επιλογής της Υπηρεσίας από δειγματολόγιο το οποίο θα προσκομισθεί μετά την υπογραφή σύμβασης με τον υποψήφιο ανάδοχο.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BFB8D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B2396CE"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5D303B" w14:textId="77777777" w:rsidR="00797BD7" w:rsidRPr="00797BD7" w:rsidRDefault="00797BD7" w:rsidP="00797BD7">
            <w:pPr>
              <w:spacing w:after="0" w:line="240" w:lineRule="auto"/>
              <w:rPr>
                <w:rFonts w:eastAsia="Aptos"/>
                <w:sz w:val="20"/>
                <w:szCs w:val="20"/>
              </w:rPr>
            </w:pPr>
          </w:p>
        </w:tc>
      </w:tr>
      <w:tr w:rsidR="00797BD7" w:rsidRPr="00797BD7" w14:paraId="44B0F536"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27CDA11C"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AA838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κατασκευαστής των πάνελ πρέπει να είναι πιστοποιημένος κατά ISO 9001, ISO 14001 και ISO 45001 για σχεδιασμό, κατασκευή, εγκατάσταση και εμπορία ηχοβελτιωτικών πλαισίων.</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85333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0A2536"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4261DC" w14:textId="77777777" w:rsidR="00797BD7" w:rsidRPr="00797BD7" w:rsidRDefault="00797BD7" w:rsidP="00797BD7">
            <w:pPr>
              <w:spacing w:after="0" w:line="240" w:lineRule="auto"/>
              <w:rPr>
                <w:rFonts w:eastAsia="Aptos"/>
                <w:sz w:val="20"/>
                <w:szCs w:val="20"/>
              </w:rPr>
            </w:pPr>
          </w:p>
        </w:tc>
      </w:tr>
      <w:tr w:rsidR="00797BD7" w:rsidRPr="00797BD7" w14:paraId="48103E61"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3BBEC9C" w14:textId="77777777" w:rsidR="00797BD7" w:rsidRPr="00797BD7" w:rsidRDefault="00797BD7" w:rsidP="00782E73">
            <w:pPr>
              <w:numPr>
                <w:ilvl w:val="0"/>
                <w:numId w:val="57"/>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710E43"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Εγγύηση καλής λειτουργίας ≥ 3 έτη</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3D084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72F026"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739462" w14:textId="77777777" w:rsidR="00797BD7" w:rsidRPr="00797BD7" w:rsidRDefault="00797BD7" w:rsidP="00797BD7">
            <w:pPr>
              <w:spacing w:after="0" w:line="240" w:lineRule="auto"/>
              <w:rPr>
                <w:rFonts w:eastAsia="Aptos"/>
                <w:sz w:val="20"/>
                <w:szCs w:val="20"/>
              </w:rPr>
            </w:pPr>
          </w:p>
        </w:tc>
      </w:tr>
      <w:tr w:rsidR="00797BD7" w:rsidRPr="00797BD7" w14:paraId="18C0893D"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D9D9D9"/>
            <w:vAlign w:val="center"/>
          </w:tcPr>
          <w:p w14:paraId="3235F3B8"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495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AD3A392"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1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4370E0E"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36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4F22E5C8"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2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08D61A6D"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ΠΑΡΑΠΟΜΠΗ</w:t>
            </w:r>
          </w:p>
        </w:tc>
      </w:tr>
      <w:tr w:rsidR="00797BD7" w:rsidRPr="00797BD7" w14:paraId="5C18A40E"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FFF1DA"/>
            <w:vAlign w:val="center"/>
          </w:tcPr>
          <w:p w14:paraId="2D5DA122"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Υ.Ε.4</w:t>
            </w:r>
          </w:p>
        </w:tc>
        <w:tc>
          <w:tcPr>
            <w:tcW w:w="495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BFB6320"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Λοιπός ηλεκτρονικός και παθητικός εξοπλισμός ολοκλήρωσης λύσης (Integration)</w:t>
            </w:r>
          </w:p>
        </w:tc>
        <w:tc>
          <w:tcPr>
            <w:tcW w:w="121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616B14B"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36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5F9C6F06" w14:textId="77777777" w:rsidR="00797BD7" w:rsidRPr="00797BD7" w:rsidRDefault="00797BD7" w:rsidP="00797BD7">
            <w:pPr>
              <w:spacing w:after="0" w:line="240" w:lineRule="auto"/>
              <w:jc w:val="center"/>
              <w:rPr>
                <w:rFonts w:eastAsia="Times New Roman"/>
                <w:b/>
                <w:bCs/>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F5C1EDC" w14:textId="77777777" w:rsidR="00797BD7" w:rsidRPr="00797BD7" w:rsidRDefault="00797BD7" w:rsidP="00797BD7">
            <w:pPr>
              <w:spacing w:after="0" w:line="240" w:lineRule="auto"/>
              <w:rPr>
                <w:rFonts w:eastAsia="Aptos"/>
                <w:b/>
                <w:bCs/>
                <w:sz w:val="20"/>
                <w:szCs w:val="20"/>
              </w:rPr>
            </w:pPr>
          </w:p>
        </w:tc>
      </w:tr>
      <w:tr w:rsidR="00797BD7" w:rsidRPr="00797BD7" w14:paraId="298901AB"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385A8786" w14:textId="77777777" w:rsidR="00797BD7" w:rsidRPr="00797BD7" w:rsidRDefault="00797BD7" w:rsidP="00782E73">
            <w:pPr>
              <w:numPr>
                <w:ilvl w:val="0"/>
                <w:numId w:val="59"/>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0E02B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Ανάδοχος θα προσφέρει όλα τα απαραίτητα υλικά και παρελκόμενα για την ασφαλή και ορθή λειτουργία αλλά και καλαίσθητη εγκατάσταση του συνόλου του εξοπλισμού. Ενδεικτικά, τέτοια υλικά αφορούν σε: κανάλια, σωληνώσεις, καλώδια σημάτων οπτικών ινών &amp; χαλκού για διανομή video &amp; audio, επίτοιχων λήψεων, βυσμάτων συνδέσεων, ενδοκαλωδιώσεις βάσεις στήριξης, μικροϋλικά κλπ.</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8BC51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1487DB"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AC8C23" w14:textId="77777777" w:rsidR="00797BD7" w:rsidRPr="00797BD7" w:rsidRDefault="00797BD7" w:rsidP="00797BD7">
            <w:pPr>
              <w:spacing w:after="0" w:line="240" w:lineRule="auto"/>
              <w:rPr>
                <w:rFonts w:eastAsia="Aptos"/>
                <w:sz w:val="20"/>
                <w:szCs w:val="20"/>
              </w:rPr>
            </w:pPr>
          </w:p>
        </w:tc>
      </w:tr>
      <w:tr w:rsidR="00797BD7" w:rsidRPr="00797BD7" w14:paraId="59DBA524"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811C6A1" w14:textId="77777777" w:rsidR="00797BD7" w:rsidRPr="00797BD7" w:rsidRDefault="00797BD7" w:rsidP="00782E73">
            <w:pPr>
              <w:numPr>
                <w:ilvl w:val="0"/>
                <w:numId w:val="59"/>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CFDC93C"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Σε περίπτωση που προκύψει η ανάγκη χρήσης συμπληρωματικών υλικών κατά τη φάση υλοποίησης της εγκατάστασης (πχ. λόγω κτηριακών ιδιαιτεροτήτων), ο Ανάδοχος θα τα παρέχει χωρίς επιπλέον κόστος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1DC5D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3C5233"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92A6118" w14:textId="77777777" w:rsidR="00797BD7" w:rsidRPr="00797BD7" w:rsidRDefault="00797BD7" w:rsidP="00797BD7">
            <w:pPr>
              <w:spacing w:after="0" w:line="240" w:lineRule="auto"/>
              <w:rPr>
                <w:rFonts w:eastAsia="Aptos"/>
                <w:sz w:val="20"/>
                <w:szCs w:val="20"/>
              </w:rPr>
            </w:pPr>
          </w:p>
        </w:tc>
      </w:tr>
      <w:tr w:rsidR="00797BD7" w:rsidRPr="00797BD7" w14:paraId="343871A2"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A5B4499" w14:textId="77777777" w:rsidR="00797BD7" w:rsidRPr="00797BD7" w:rsidRDefault="00797BD7" w:rsidP="00782E73">
            <w:pPr>
              <w:numPr>
                <w:ilvl w:val="0"/>
                <w:numId w:val="59"/>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63785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Να διαθέτουν πιστοποιήσεις CE</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0CD53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5C3B3A"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590C45" w14:textId="77777777" w:rsidR="00797BD7" w:rsidRPr="00797BD7" w:rsidRDefault="00797BD7" w:rsidP="00797BD7">
            <w:pPr>
              <w:spacing w:after="0" w:line="240" w:lineRule="auto"/>
              <w:rPr>
                <w:rFonts w:eastAsia="Aptos"/>
                <w:sz w:val="20"/>
                <w:szCs w:val="20"/>
              </w:rPr>
            </w:pPr>
          </w:p>
        </w:tc>
      </w:tr>
      <w:tr w:rsidR="00797BD7" w:rsidRPr="00797BD7" w14:paraId="3C6ECCC6"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D9D9D9"/>
            <w:vAlign w:val="center"/>
          </w:tcPr>
          <w:p w14:paraId="746C2106" w14:textId="77777777" w:rsidR="00797BD7" w:rsidRPr="00797BD7" w:rsidRDefault="00797BD7" w:rsidP="00797BD7">
            <w:pPr>
              <w:spacing w:after="200" w:line="288" w:lineRule="auto"/>
              <w:ind w:left="510" w:hanging="510"/>
              <w:contextualSpacing/>
              <w:rPr>
                <w:rFonts w:eastAsia="Times New Roman"/>
                <w:b/>
                <w:bCs/>
                <w:sz w:val="18"/>
                <w:szCs w:val="18"/>
                <w:lang w:eastAsia="zh-CN"/>
              </w:rPr>
            </w:pPr>
            <w:r w:rsidRPr="00797BD7">
              <w:rPr>
                <w:rFonts w:eastAsia="Times New Roman"/>
                <w:b/>
                <w:bCs/>
                <w:sz w:val="18"/>
                <w:szCs w:val="18"/>
                <w:lang w:eastAsia="zh-CN"/>
              </w:rPr>
              <w:t>Α/Α</w:t>
            </w:r>
          </w:p>
        </w:tc>
        <w:tc>
          <w:tcPr>
            <w:tcW w:w="4951"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733BE6D3"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ΠΕΡΙΓΡΑΦΗ / ΠΡΟΔΙΑΓΡΑΦΗ</w:t>
            </w:r>
          </w:p>
        </w:tc>
        <w:tc>
          <w:tcPr>
            <w:tcW w:w="1212"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5C133266"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ΑΠΑΙΤΗΣΗ</w:t>
            </w:r>
          </w:p>
        </w:tc>
        <w:tc>
          <w:tcPr>
            <w:tcW w:w="1360"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78155BC" w14:textId="77777777" w:rsidR="00797BD7" w:rsidRPr="00797BD7" w:rsidRDefault="00797BD7" w:rsidP="00797BD7">
            <w:pPr>
              <w:spacing w:after="0" w:line="240" w:lineRule="auto"/>
              <w:jc w:val="center"/>
              <w:rPr>
                <w:rFonts w:eastAsia="Times New Roman"/>
                <w:b/>
                <w:bCs/>
                <w:sz w:val="18"/>
                <w:szCs w:val="18"/>
                <w:lang w:eastAsia="zh-CN"/>
              </w:rPr>
            </w:pPr>
            <w:r w:rsidRPr="00797BD7">
              <w:rPr>
                <w:rFonts w:eastAsia="Times New Roman"/>
                <w:b/>
                <w:bCs/>
                <w:sz w:val="18"/>
                <w:szCs w:val="18"/>
                <w:lang w:eastAsia="zh-CN"/>
              </w:rPr>
              <w:t>ΑΠΑΝΤΗΣΗ</w:t>
            </w:r>
          </w:p>
        </w:tc>
        <w:tc>
          <w:tcPr>
            <w:tcW w:w="1927" w:type="dxa"/>
            <w:tcBorders>
              <w:top w:val="single" w:sz="4" w:space="0" w:color="auto"/>
              <w:left w:val="single" w:sz="4" w:space="0" w:color="auto"/>
              <w:bottom w:val="single" w:sz="4" w:space="0" w:color="auto"/>
              <w:right w:val="single" w:sz="4" w:space="0" w:color="auto"/>
            </w:tcBorders>
            <w:shd w:val="clear" w:color="auto" w:fill="D9D9D9"/>
            <w:tcMar>
              <w:top w:w="57" w:type="dxa"/>
              <w:left w:w="57" w:type="dxa"/>
              <w:bottom w:w="57" w:type="dxa"/>
              <w:right w:w="57" w:type="dxa"/>
            </w:tcMar>
            <w:vAlign w:val="center"/>
          </w:tcPr>
          <w:p w14:paraId="67C2EF9A" w14:textId="77777777" w:rsidR="00797BD7" w:rsidRPr="00797BD7" w:rsidRDefault="00797BD7" w:rsidP="00797BD7">
            <w:pPr>
              <w:spacing w:after="0" w:line="240" w:lineRule="auto"/>
              <w:rPr>
                <w:rFonts w:eastAsia="Aptos"/>
                <w:b/>
                <w:bCs/>
                <w:sz w:val="18"/>
                <w:szCs w:val="18"/>
              </w:rPr>
            </w:pPr>
            <w:r w:rsidRPr="00797BD7">
              <w:rPr>
                <w:rFonts w:eastAsia="Aptos"/>
                <w:b/>
                <w:bCs/>
                <w:sz w:val="18"/>
                <w:szCs w:val="18"/>
              </w:rPr>
              <w:t>ΠΑΡΑΠΟΜΠΗ</w:t>
            </w:r>
          </w:p>
        </w:tc>
      </w:tr>
      <w:tr w:rsidR="00797BD7" w:rsidRPr="00797BD7" w14:paraId="0F2300C4" w14:textId="77777777" w:rsidTr="00797BD7">
        <w:trPr>
          <w:jc w:val="center"/>
        </w:trPr>
        <w:tc>
          <w:tcPr>
            <w:tcW w:w="822" w:type="dxa"/>
            <w:tcBorders>
              <w:top w:val="single" w:sz="4" w:space="0" w:color="auto"/>
              <w:left w:val="single" w:sz="4" w:space="0" w:color="auto"/>
              <w:bottom w:val="single" w:sz="4" w:space="0" w:color="auto"/>
              <w:right w:val="single" w:sz="4" w:space="0" w:color="auto"/>
            </w:tcBorders>
            <w:shd w:val="clear" w:color="auto" w:fill="FFF1DA"/>
            <w:vAlign w:val="center"/>
          </w:tcPr>
          <w:p w14:paraId="01B29C01" w14:textId="77777777" w:rsidR="00797BD7" w:rsidRPr="00797BD7" w:rsidRDefault="00797BD7" w:rsidP="00797BD7">
            <w:pPr>
              <w:spacing w:after="200" w:line="288" w:lineRule="auto"/>
              <w:ind w:left="510" w:hanging="510"/>
              <w:contextualSpacing/>
              <w:rPr>
                <w:rFonts w:eastAsia="Times New Roman"/>
                <w:b/>
                <w:bCs/>
                <w:sz w:val="20"/>
                <w:szCs w:val="20"/>
                <w:lang w:eastAsia="zh-CN"/>
              </w:rPr>
            </w:pPr>
            <w:r w:rsidRPr="00797BD7">
              <w:rPr>
                <w:rFonts w:eastAsia="Times New Roman"/>
                <w:b/>
                <w:bCs/>
                <w:sz w:val="20"/>
                <w:szCs w:val="20"/>
                <w:lang w:eastAsia="zh-CN"/>
              </w:rPr>
              <w:t>Υ.Ε.5</w:t>
            </w:r>
          </w:p>
        </w:tc>
        <w:tc>
          <w:tcPr>
            <w:tcW w:w="4951"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3C177E32" w14:textId="77777777" w:rsidR="00797BD7" w:rsidRPr="00797BD7" w:rsidRDefault="00797BD7" w:rsidP="00797BD7">
            <w:pPr>
              <w:spacing w:after="0" w:line="240" w:lineRule="auto"/>
              <w:rPr>
                <w:rFonts w:eastAsia="Aptos"/>
                <w:b/>
                <w:bCs/>
                <w:sz w:val="20"/>
                <w:szCs w:val="20"/>
              </w:rPr>
            </w:pPr>
            <w:r w:rsidRPr="00797BD7">
              <w:rPr>
                <w:rFonts w:eastAsia="Aptos"/>
                <w:b/>
                <w:bCs/>
                <w:sz w:val="20"/>
                <w:szCs w:val="20"/>
              </w:rPr>
              <w:t>Εργασίες</w:t>
            </w:r>
          </w:p>
        </w:tc>
        <w:tc>
          <w:tcPr>
            <w:tcW w:w="1212"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6C5127F8" w14:textId="77777777" w:rsidR="00797BD7" w:rsidRPr="00797BD7" w:rsidRDefault="00797BD7" w:rsidP="00797BD7">
            <w:pPr>
              <w:spacing w:after="0" w:line="240" w:lineRule="auto"/>
              <w:jc w:val="center"/>
              <w:rPr>
                <w:rFonts w:eastAsia="Times New Roman"/>
                <w:b/>
                <w:bCs/>
                <w:sz w:val="20"/>
                <w:szCs w:val="20"/>
                <w:lang w:eastAsia="zh-CN"/>
              </w:rPr>
            </w:pPr>
            <w:r w:rsidRPr="00797BD7">
              <w:rPr>
                <w:rFonts w:eastAsia="Times New Roman"/>
                <w:b/>
                <w:bCs/>
                <w:sz w:val="20"/>
                <w:szCs w:val="20"/>
                <w:lang w:eastAsia="zh-CN"/>
              </w:rPr>
              <w:t>1 τεμ.</w:t>
            </w:r>
          </w:p>
        </w:tc>
        <w:tc>
          <w:tcPr>
            <w:tcW w:w="1360"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007743D8" w14:textId="77777777" w:rsidR="00797BD7" w:rsidRPr="00797BD7" w:rsidRDefault="00797BD7" w:rsidP="00797BD7">
            <w:pPr>
              <w:spacing w:after="0" w:line="240" w:lineRule="auto"/>
              <w:jc w:val="center"/>
              <w:rPr>
                <w:rFonts w:eastAsia="Times New Roman"/>
                <w:b/>
                <w:bCs/>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shd w:val="clear" w:color="auto" w:fill="FFF1DA"/>
            <w:tcMar>
              <w:top w:w="57" w:type="dxa"/>
              <w:left w:w="57" w:type="dxa"/>
              <w:bottom w:w="57" w:type="dxa"/>
              <w:right w:w="57" w:type="dxa"/>
            </w:tcMar>
            <w:vAlign w:val="center"/>
          </w:tcPr>
          <w:p w14:paraId="7A725490" w14:textId="77777777" w:rsidR="00797BD7" w:rsidRPr="00797BD7" w:rsidRDefault="00797BD7" w:rsidP="00797BD7">
            <w:pPr>
              <w:spacing w:after="0" w:line="240" w:lineRule="auto"/>
              <w:rPr>
                <w:rFonts w:eastAsia="Aptos"/>
                <w:b/>
                <w:bCs/>
                <w:sz w:val="20"/>
                <w:szCs w:val="20"/>
              </w:rPr>
            </w:pPr>
          </w:p>
        </w:tc>
      </w:tr>
      <w:tr w:rsidR="00797BD7" w:rsidRPr="00797BD7" w14:paraId="29D865A8"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CE12629"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481CD4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 xml:space="preserve">Ο υποψήφιος Ανάδοχος πρέπει, επί ποινή αποκλεισμού να προσκομίσει διαγράμματα διασύνδεσης (conceptual </w:t>
            </w:r>
            <w:r w:rsidRPr="00797BD7">
              <w:rPr>
                <w:rFonts w:eastAsia="Aptos"/>
                <w:bCs/>
                <w:sz w:val="20"/>
                <w:szCs w:val="20"/>
              </w:rPr>
              <w:lastRenderedPageBreak/>
              <w:t>diagrams) του εξοπλισμού της προτεινόμενης τεχνικής λύσης του, βάσει των οποίων οι συσκευές θα λειτουργούν με τεχνολογικά ορθολογικό και βέλτιστο τρόπο.</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2AC3911"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lastRenderedPageBreak/>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15FDCC"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AB62C90" w14:textId="77777777" w:rsidR="00797BD7" w:rsidRPr="00797BD7" w:rsidRDefault="00797BD7" w:rsidP="00797BD7">
            <w:pPr>
              <w:spacing w:after="0" w:line="240" w:lineRule="auto"/>
              <w:rPr>
                <w:rFonts w:eastAsia="Aptos"/>
                <w:sz w:val="20"/>
                <w:szCs w:val="20"/>
              </w:rPr>
            </w:pPr>
          </w:p>
        </w:tc>
      </w:tr>
      <w:tr w:rsidR="00797BD7" w:rsidRPr="00797BD7" w14:paraId="7CE75CFC"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6DC0B399"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6DF0F"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Ανάδοχος πρέπει, επί ποινή αποκλεισμού να προσκομίσει προσομοίωση ήχου με βάση τον εξοπλισμό της προτεινόμενης τεχνικής λύσης του.</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697FA45"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690F45"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C7B9A9E" w14:textId="77777777" w:rsidR="00797BD7" w:rsidRPr="00797BD7" w:rsidRDefault="00797BD7" w:rsidP="00797BD7">
            <w:pPr>
              <w:spacing w:after="0" w:line="240" w:lineRule="auto"/>
              <w:rPr>
                <w:rFonts w:eastAsia="Aptos"/>
                <w:sz w:val="20"/>
                <w:szCs w:val="20"/>
              </w:rPr>
            </w:pPr>
          </w:p>
        </w:tc>
      </w:tr>
      <w:tr w:rsidR="00797BD7" w:rsidRPr="00797BD7" w14:paraId="4EB24C57"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2E73B96"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E5D61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υποψήφιος Ανάδοχος πρέπει, επί ποινή αποκλεισμού, να προσκομίσει πιστοποιήσεις ή/και βεβαιώσεις για την τεχνική επάρκεια εγκατάστασης του προσφερόμενου οπτικοακουστικού εξοπλισμού από τους κατασκευαστικούς οίκους ή τον εκάστοτε αντιπρόσωπο (μόνο στην περίπτωση που δεν προβλέπεται από κάποιον κατασκευαστικό οίκο). Συμπεριλαμβάνονται και οι εκπαιδεύσεις των τεχνικών ανά σύστημα που ανήκουν στο δυναμικό της εταιρίας.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520539"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9F1447"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5D9C6F4" w14:textId="77777777" w:rsidR="00797BD7" w:rsidRPr="00797BD7" w:rsidRDefault="00797BD7" w:rsidP="00797BD7">
            <w:pPr>
              <w:spacing w:after="0" w:line="240" w:lineRule="auto"/>
              <w:rPr>
                <w:rFonts w:eastAsia="Aptos"/>
                <w:sz w:val="20"/>
                <w:szCs w:val="20"/>
              </w:rPr>
            </w:pPr>
          </w:p>
        </w:tc>
      </w:tr>
      <w:tr w:rsidR="00797BD7" w:rsidRPr="00797BD7" w14:paraId="3873D704"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29278D4F"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64D228"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ανάδοχος θα πρέπει, επί ποινή αποκλεισμού, να προσκομίσει πιστοποίηση ή βεβαίωση των κατασκευαστών για την τεχνική επάρκειά του στην παραμετροποίηση και προγραμματισμό του ζητούμενου συστήματος αυτοματισμού ελέγχου και παρακολούθησης του οπτικοακουστικού εξοπλισμού. Κατ΄ ελάχιστο 2 εξειδικευμένα άτομα στο δυναμικό της εταιρίας. Συμπεριλαμβάνονται και οι εκπαιδεύσεις των εξειδικευμένων τεχνικών.</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DF4D2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9FBE7D"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5B9BC6" w14:textId="77777777" w:rsidR="00797BD7" w:rsidRPr="00797BD7" w:rsidRDefault="00797BD7" w:rsidP="00797BD7">
            <w:pPr>
              <w:spacing w:after="0" w:line="240" w:lineRule="auto"/>
              <w:rPr>
                <w:rFonts w:eastAsia="Aptos"/>
                <w:sz w:val="20"/>
                <w:szCs w:val="20"/>
              </w:rPr>
            </w:pPr>
          </w:p>
        </w:tc>
      </w:tr>
      <w:tr w:rsidR="00797BD7" w:rsidRPr="00797BD7" w14:paraId="3ECD43FD"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F0C975C"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17754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Ανάδοχος θα εγκαταστήσει και θα παραμετροποιήσει όλα τα είδη του εξοπλισμού, με τρόπο καλαίσθητο και καθ’ υπόδειξη του Αναθέτοντα.</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FAB187"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B79839A"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BA72A7" w14:textId="77777777" w:rsidR="00797BD7" w:rsidRPr="00797BD7" w:rsidRDefault="00797BD7" w:rsidP="00797BD7">
            <w:pPr>
              <w:spacing w:after="0" w:line="240" w:lineRule="auto"/>
              <w:rPr>
                <w:rFonts w:eastAsia="Aptos"/>
                <w:sz w:val="20"/>
                <w:szCs w:val="20"/>
              </w:rPr>
            </w:pPr>
          </w:p>
        </w:tc>
      </w:tr>
      <w:tr w:rsidR="00797BD7" w:rsidRPr="00797BD7" w14:paraId="13E5A19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63B61A26"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C160A74"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Ανάδοχος οφείλει να εγκαταστήσει τον εξοπλισμό χωρίς να προκαλέσει φθορές σε υφιστάμενες κτιριακές υποδομές (τοιχοποιία, ηλεκτρομηχανολογικά συστήματα κτλ). Σε περίπτωση που προκληθούν φθορές, ο Ανάδοχος υποχρεούται να αποκαταστήσει τις φθαρμένες υποδομές και να τις επαναφέρει στην κατάσταση που ήταν, προ της προκλήσεων αυτών.</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9BFE7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7F3FB9"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BCAA7F" w14:textId="77777777" w:rsidR="00797BD7" w:rsidRPr="00797BD7" w:rsidRDefault="00797BD7" w:rsidP="00797BD7">
            <w:pPr>
              <w:spacing w:after="0" w:line="240" w:lineRule="auto"/>
              <w:rPr>
                <w:rFonts w:eastAsia="Aptos"/>
                <w:sz w:val="20"/>
                <w:szCs w:val="20"/>
              </w:rPr>
            </w:pPr>
          </w:p>
        </w:tc>
      </w:tr>
      <w:tr w:rsidR="00797BD7" w:rsidRPr="00797BD7" w14:paraId="2A57E0D0"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6B7483A1"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EAA1A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O ζητούμενος εξοπλισμός θα ενταχθεί από τον Ανάδοχο στον υφιστάμενο αυτοματισμό των αιθουσών καθώς και στο σύστημα ελέγχου και παρακολούθησης του συνόλου του οπτικοακουαστικού εξοπλισμού που ήδη διαθέτει το Πανεπιστήμιο Κρήτης (GVE by Extron).</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48B91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F0B7F0"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CD4835" w14:textId="77777777" w:rsidR="00797BD7" w:rsidRPr="00797BD7" w:rsidRDefault="00797BD7" w:rsidP="00797BD7">
            <w:pPr>
              <w:spacing w:after="0" w:line="240" w:lineRule="auto"/>
              <w:rPr>
                <w:rFonts w:eastAsia="Aptos"/>
                <w:sz w:val="20"/>
                <w:szCs w:val="20"/>
              </w:rPr>
            </w:pPr>
          </w:p>
        </w:tc>
      </w:tr>
      <w:tr w:rsidR="00797BD7" w:rsidRPr="00797BD7" w14:paraId="5F9E200D"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85850F3"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26356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Όλες οι διαδρομές καλωδιώσεων θα οδεύουν εντός υφιστάμενων περιμετρικών οδεύσεων. Σε περίπτωση που απαιτηθεί οι καλωδιώσεις να διατρέχουν εξωτερικά κάθετους τοίχους, θα τοποθετηθούν εντός πλαστικών καναλιών εσωτερικού χώρου κατάλληλου χρώματος, ενώ οι καλωδιώσεις δαπέδων θα τοποθετηθούν σε ελλειψοειδές (κουρμπαριστό) κανάλι αντοχής.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7DB499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A32741"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825DD0C" w14:textId="77777777" w:rsidR="00797BD7" w:rsidRPr="00797BD7" w:rsidRDefault="00797BD7" w:rsidP="00797BD7">
            <w:pPr>
              <w:spacing w:after="0" w:line="240" w:lineRule="auto"/>
              <w:rPr>
                <w:rFonts w:eastAsia="Aptos"/>
                <w:sz w:val="20"/>
                <w:szCs w:val="20"/>
              </w:rPr>
            </w:pPr>
          </w:p>
        </w:tc>
      </w:tr>
      <w:tr w:rsidR="00797BD7" w:rsidRPr="00797BD7" w14:paraId="7F577BD6"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04074F4"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D39380"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Σε περίπτωση που απαιτηθεί απεγκατάσταση παλαιού, μη χρησιμοποιούμενου εξοπλισμού, βάσεων στήριξης καθώς και καλωδιώσεων, ο Ανάδοχος θα προβεί σε απεγκατάσταση αυτών χωρίς επιπλέον κόστος, καθ’υπόδειξη του Αναθέτοντα.</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6CE6DB0"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852F11F"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0F91996" w14:textId="77777777" w:rsidR="00797BD7" w:rsidRPr="00797BD7" w:rsidRDefault="00797BD7" w:rsidP="00797BD7">
            <w:pPr>
              <w:spacing w:after="0" w:line="240" w:lineRule="auto"/>
              <w:rPr>
                <w:rFonts w:eastAsia="Aptos"/>
                <w:sz w:val="20"/>
                <w:szCs w:val="20"/>
              </w:rPr>
            </w:pPr>
          </w:p>
        </w:tc>
      </w:tr>
      <w:tr w:rsidR="00797BD7" w:rsidRPr="00797BD7" w14:paraId="5DC09F11"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A36B39B"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952CA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Ανάδοχος θα παραμετροποιήσει το σύνολο του εγκατεστημένου εξοπλισμού κατά τρόπο βέλτιστο και λειτουργικό για τον Αναθέτοντα.</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DFF438"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A8B620"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5FC2C9" w14:textId="77777777" w:rsidR="00797BD7" w:rsidRPr="00797BD7" w:rsidRDefault="00797BD7" w:rsidP="00797BD7">
            <w:pPr>
              <w:spacing w:after="0" w:line="240" w:lineRule="auto"/>
              <w:rPr>
                <w:rFonts w:eastAsia="Aptos"/>
                <w:sz w:val="20"/>
                <w:szCs w:val="20"/>
              </w:rPr>
            </w:pPr>
          </w:p>
        </w:tc>
      </w:tr>
      <w:tr w:rsidR="00797BD7" w:rsidRPr="00797BD7" w14:paraId="1F761DC5"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1A3275E"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2A12F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Κατά την ολοκλήρωση της εγκατάστασης και παραμετροποίησης του συνόλου του εξοπλισμού, ο Ανάδοχος θα παρέχει λεπτομερή σχέδια εγκατάστασης (“as build”) σε ηλεκτρονική μορφή.</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8269B6C"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254438"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CB6E4D8" w14:textId="77777777" w:rsidR="00797BD7" w:rsidRPr="00797BD7" w:rsidRDefault="00797BD7" w:rsidP="00797BD7">
            <w:pPr>
              <w:spacing w:after="0" w:line="240" w:lineRule="auto"/>
              <w:rPr>
                <w:rFonts w:eastAsia="Aptos"/>
                <w:sz w:val="20"/>
                <w:szCs w:val="20"/>
              </w:rPr>
            </w:pPr>
          </w:p>
        </w:tc>
      </w:tr>
      <w:tr w:rsidR="00797BD7" w:rsidRPr="00797BD7" w14:paraId="07485007"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1160C63E"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A1EA6D"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Κατά την ολοκλήρωση της εγκατάστασης και παραμετροποίησης του συνόλου του εξοπλισμού, ο Ανάδοχος θα παρέχει λεπτομερή ενημέρωση και επίδειξη χρήσης του εξοπλισμού.</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6AB3064"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06C292B"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0744359" w14:textId="77777777" w:rsidR="00797BD7" w:rsidRPr="00797BD7" w:rsidRDefault="00797BD7" w:rsidP="00797BD7">
            <w:pPr>
              <w:spacing w:after="0" w:line="240" w:lineRule="auto"/>
              <w:rPr>
                <w:rFonts w:eastAsia="Aptos"/>
                <w:sz w:val="20"/>
                <w:szCs w:val="20"/>
              </w:rPr>
            </w:pPr>
          </w:p>
        </w:tc>
      </w:tr>
      <w:tr w:rsidR="00797BD7" w:rsidRPr="00797BD7" w14:paraId="7C532561"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C32D3D6"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F5C665"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υποψήφιος ανάδοχος θα πρέπει να προβεί σε  εκπαίδευση χρήσης του εξοπλισμού στην ομάδα ατόμων που θα οριστεί από την αρμόδια υπηρεσία του πανεπιστημίου, διάρκειας τουλάχιστον 7 ωρών</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C8E67D"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3EFC0F"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58C390" w14:textId="77777777" w:rsidR="00797BD7" w:rsidRPr="00797BD7" w:rsidRDefault="00797BD7" w:rsidP="00797BD7">
            <w:pPr>
              <w:spacing w:after="0" w:line="240" w:lineRule="auto"/>
              <w:rPr>
                <w:rFonts w:eastAsia="Aptos"/>
                <w:sz w:val="20"/>
                <w:szCs w:val="20"/>
              </w:rPr>
            </w:pPr>
          </w:p>
        </w:tc>
      </w:tr>
      <w:tr w:rsidR="00797BD7" w:rsidRPr="00797BD7" w14:paraId="2C4AE64E"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1CCDF1AD"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BD4201"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υποψήφιος ανάδοχος οφείλει να εγγυηθεί την καλή λειτουργία ΟΛΟΥ του προσφερόμενου εξοπλισμού (υλικού και λογισμικού) με ημερομηνία έναρξης ισχύος της εγγύησης καλής λειτουργίας την ημερομηνία Οριστικής Παραλαβής και χωρίς κανένα επιπλέον κόστος.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99F72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3AA93DD"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1F76E30" w14:textId="77777777" w:rsidR="00797BD7" w:rsidRPr="00797BD7" w:rsidRDefault="00797BD7" w:rsidP="00797BD7">
            <w:pPr>
              <w:spacing w:after="0" w:line="240" w:lineRule="auto"/>
              <w:rPr>
                <w:rFonts w:eastAsia="Aptos"/>
                <w:sz w:val="20"/>
                <w:szCs w:val="20"/>
              </w:rPr>
            </w:pPr>
          </w:p>
        </w:tc>
      </w:tr>
      <w:tr w:rsidR="00797BD7" w:rsidRPr="00797BD7" w14:paraId="18E4A094"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50720105"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09E0FF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Χρόνος τηλεφωνικής ανταπόκρισης εντός 4 εργάσιμων ωρών από την αναγγελία της βλάβης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AD7F0FF"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9450DD4"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930316C" w14:textId="77777777" w:rsidR="00797BD7" w:rsidRPr="00797BD7" w:rsidRDefault="00797BD7" w:rsidP="00797BD7">
            <w:pPr>
              <w:spacing w:after="0" w:line="240" w:lineRule="auto"/>
              <w:rPr>
                <w:rFonts w:eastAsia="Aptos"/>
                <w:sz w:val="20"/>
                <w:szCs w:val="20"/>
              </w:rPr>
            </w:pPr>
          </w:p>
        </w:tc>
      </w:tr>
      <w:tr w:rsidR="00797BD7" w:rsidRPr="00797BD7" w14:paraId="1C1A71D2"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15F104EA"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5652DB"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υποψήφιος ανάδοχος υποχρεούται να παρέχει πλήρη τεχνική υποστήριξη για το σύνολο του προσφερόμενου εξοπλισμού, καθ’ όλη τη διάρκεια της εγγύησης κάθε επιμέρους συσκευής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CB59132"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900BC0"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1F7D65" w14:textId="77777777" w:rsidR="00797BD7" w:rsidRPr="00797BD7" w:rsidRDefault="00797BD7" w:rsidP="00797BD7">
            <w:pPr>
              <w:spacing w:after="0" w:line="240" w:lineRule="auto"/>
              <w:rPr>
                <w:rFonts w:eastAsia="Aptos"/>
                <w:sz w:val="20"/>
                <w:szCs w:val="20"/>
              </w:rPr>
            </w:pPr>
          </w:p>
        </w:tc>
      </w:tr>
      <w:tr w:rsidR="00797BD7" w:rsidRPr="00797BD7" w14:paraId="55D88BDB" w14:textId="77777777" w:rsidTr="00B615A4">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3D8D4EDE" w14:textId="77777777" w:rsidR="00797BD7" w:rsidRPr="00797BD7" w:rsidRDefault="00797BD7" w:rsidP="00782E73">
            <w:pPr>
              <w:numPr>
                <w:ilvl w:val="0"/>
                <w:numId w:val="60"/>
              </w:numPr>
              <w:spacing w:after="0" w:line="240" w:lineRule="auto"/>
              <w:contextualSpacing/>
              <w:rPr>
                <w:rFonts w:eastAsia="Times New Roman"/>
                <w:sz w:val="20"/>
                <w:szCs w:val="20"/>
                <w:lang w:eastAsia="zh-CN"/>
              </w:rPr>
            </w:pPr>
          </w:p>
        </w:tc>
        <w:tc>
          <w:tcPr>
            <w:tcW w:w="49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11782B9" w14:textId="77777777" w:rsidR="00797BD7" w:rsidRPr="00797BD7" w:rsidRDefault="00797BD7" w:rsidP="00797BD7">
            <w:pPr>
              <w:spacing w:after="0" w:line="240" w:lineRule="auto"/>
              <w:rPr>
                <w:rFonts w:eastAsia="Aptos"/>
                <w:bCs/>
                <w:sz w:val="20"/>
                <w:szCs w:val="20"/>
              </w:rPr>
            </w:pPr>
            <w:r w:rsidRPr="00797BD7">
              <w:rPr>
                <w:rFonts w:eastAsia="Aptos"/>
                <w:bCs/>
                <w:sz w:val="20"/>
                <w:szCs w:val="20"/>
              </w:rPr>
              <w:t>Ο υποψήφιος ανάδοχος θα πρέπει να παρέχει υπηρεσίες τηλεφωνικής υποστήριξης και με παρουσία τεχνικού, εφόσον κριθεί απαραίτητο. Επιπροσθέτως, σε περίπτωση βλάβης, ο ανάδοχος θα πρέπει  να ανταποκρίνεται τηλεφωνικά εντός 4 εργάσιμων ωρών, από την αναγγελία της.</w:t>
            </w:r>
          </w:p>
        </w:tc>
        <w:tc>
          <w:tcPr>
            <w:tcW w:w="121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DFED883" w14:textId="77777777" w:rsidR="00797BD7" w:rsidRPr="00797BD7" w:rsidRDefault="00797BD7" w:rsidP="00797BD7">
            <w:pPr>
              <w:spacing w:after="0" w:line="240" w:lineRule="auto"/>
              <w:jc w:val="center"/>
              <w:rPr>
                <w:rFonts w:eastAsia="Times New Roman"/>
                <w:sz w:val="20"/>
                <w:szCs w:val="20"/>
                <w:lang w:eastAsia="zh-CN"/>
              </w:rPr>
            </w:pPr>
            <w:r w:rsidRPr="00797BD7">
              <w:rPr>
                <w:rFonts w:eastAsia="Times New Roman"/>
                <w:sz w:val="20"/>
                <w:szCs w:val="20"/>
                <w:lang w:eastAsia="zh-CN"/>
              </w:rPr>
              <w:t>ΝΑΙ</w:t>
            </w:r>
          </w:p>
        </w:tc>
        <w:tc>
          <w:tcPr>
            <w:tcW w:w="136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C4E33F" w14:textId="77777777" w:rsidR="00797BD7" w:rsidRPr="00797BD7" w:rsidRDefault="00797BD7" w:rsidP="00797BD7">
            <w:pPr>
              <w:spacing w:after="0" w:line="240" w:lineRule="auto"/>
              <w:jc w:val="center"/>
              <w:rPr>
                <w:rFonts w:eastAsia="Times New Roman"/>
                <w:sz w:val="20"/>
                <w:szCs w:val="20"/>
                <w:lang w:eastAsia="zh-CN"/>
              </w:rPr>
            </w:pPr>
          </w:p>
        </w:tc>
        <w:tc>
          <w:tcPr>
            <w:tcW w:w="192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04EB092" w14:textId="77777777" w:rsidR="00797BD7" w:rsidRPr="00797BD7" w:rsidRDefault="00797BD7" w:rsidP="00797BD7">
            <w:pPr>
              <w:spacing w:after="0" w:line="240" w:lineRule="auto"/>
              <w:rPr>
                <w:rFonts w:eastAsia="Aptos"/>
                <w:sz w:val="20"/>
                <w:szCs w:val="20"/>
              </w:rPr>
            </w:pPr>
          </w:p>
        </w:tc>
      </w:tr>
    </w:tbl>
    <w:p w14:paraId="42CCC325" w14:textId="77777777" w:rsidR="00F25969" w:rsidRDefault="00F25969"/>
    <w:sectPr w:rsidR="00F259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1"/>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altName w:val="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 w:name="Calibri Light">
    <w:panose1 w:val="020F0302020204030204"/>
    <w:charset w:val="A1"/>
    <w:family w:val="swiss"/>
    <w:pitch w:val="variable"/>
    <w:sig w:usb0="E4002EFF" w:usb1="C000247B" w:usb2="00000009" w:usb3="00000000" w:csb0="000001FF" w:csb1="00000000"/>
  </w:font>
  <w:font w:name="Liberation Serif">
    <w:altName w:val="Cambria"/>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pStyle w:val="21"/>
      <w:lvlText w:val=""/>
      <w:lvlJc w:val="left"/>
      <w:pPr>
        <w:tabs>
          <w:tab w:val="num" w:pos="15793"/>
        </w:tabs>
        <w:ind w:left="15793" w:hanging="360"/>
      </w:pPr>
      <w:rPr>
        <w:rFonts w:ascii="Symbol" w:hAnsi="Symbol" w:cs="Symbol"/>
        <w:lang w:val="el-GR"/>
      </w:rPr>
    </w:lvl>
  </w:abstractNum>
  <w:abstractNum w:abstractNumId="1"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2"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3"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4" w15:restartNumberingAfterBreak="0">
    <w:nsid w:val="02657FB0"/>
    <w:multiLevelType w:val="hybridMultilevel"/>
    <w:tmpl w:val="BD24C02E"/>
    <w:lvl w:ilvl="0" w:tplc="FFFFFFFF">
      <w:start w:val="1"/>
      <w:numFmt w:val="decimal"/>
      <w:lvlText w:val="2.2.%1"/>
      <w:lvlJc w:val="left"/>
      <w:pPr>
        <w:ind w:left="51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28C60E2"/>
    <w:multiLevelType w:val="hybridMultilevel"/>
    <w:tmpl w:val="405C8FB6"/>
    <w:lvl w:ilvl="0" w:tplc="4F049BD0">
      <w:start w:val="1"/>
      <w:numFmt w:val="decimal"/>
      <w:lvlText w:val="Υ.Ε.3.%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02E708F9"/>
    <w:multiLevelType w:val="hybridMultilevel"/>
    <w:tmpl w:val="8736C754"/>
    <w:lvl w:ilvl="0" w:tplc="0C187954">
      <w:start w:val="1"/>
      <w:numFmt w:val="decimal"/>
      <w:lvlText w:val="3.3.%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05F12A19"/>
    <w:multiLevelType w:val="hybridMultilevel"/>
    <w:tmpl w:val="FAE48064"/>
    <w:lvl w:ilvl="0" w:tplc="317A9F80">
      <w:start w:val="1"/>
      <w:numFmt w:val="decimal"/>
      <w:lvlText w:val="1.11.%1"/>
      <w:lvlJc w:val="left"/>
      <w:pPr>
        <w:ind w:left="510" w:hanging="51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06F75DAD"/>
    <w:multiLevelType w:val="hybridMultilevel"/>
    <w:tmpl w:val="7ECCD444"/>
    <w:lvl w:ilvl="0" w:tplc="E194A3BA">
      <w:start w:val="1"/>
      <w:numFmt w:val="decimal"/>
      <w:lvlText w:val="1.10.%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9" w15:restartNumberingAfterBreak="0">
    <w:nsid w:val="072B305B"/>
    <w:multiLevelType w:val="hybridMultilevel"/>
    <w:tmpl w:val="D8A48D26"/>
    <w:lvl w:ilvl="0" w:tplc="9EC0B6E2">
      <w:start w:val="1"/>
      <w:numFmt w:val="decimal"/>
      <w:lvlText w:val="1.2.%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0CAB3222"/>
    <w:multiLevelType w:val="multilevel"/>
    <w:tmpl w:val="F2B0090E"/>
    <w:lvl w:ilvl="0">
      <w:numFmt w:val="bullet"/>
      <w:lvlText w:val=""/>
      <w:lvlJc w:val="left"/>
      <w:pPr>
        <w:ind w:left="827" w:hanging="361"/>
      </w:pPr>
      <w:rPr>
        <w:rFonts w:ascii="Symbol" w:eastAsia="Symbol" w:hAnsi="Symbol" w:cs="Symbol"/>
        <w:w w:val="100"/>
        <w:sz w:val="22"/>
        <w:szCs w:val="22"/>
        <w:lang w:val="el-GR" w:eastAsia="en-US" w:bidi="ar-SA"/>
      </w:rPr>
    </w:lvl>
    <w:lvl w:ilvl="1">
      <w:numFmt w:val="bullet"/>
      <w:lvlText w:val="•"/>
      <w:lvlJc w:val="left"/>
      <w:pPr>
        <w:ind w:left="1096" w:hanging="361"/>
      </w:pPr>
      <w:rPr>
        <w:lang w:val="el-GR" w:eastAsia="en-US" w:bidi="ar-SA"/>
      </w:rPr>
    </w:lvl>
    <w:lvl w:ilvl="2">
      <w:numFmt w:val="bullet"/>
      <w:lvlText w:val="•"/>
      <w:lvlJc w:val="left"/>
      <w:pPr>
        <w:ind w:left="1372" w:hanging="361"/>
      </w:pPr>
      <w:rPr>
        <w:lang w:val="el-GR" w:eastAsia="en-US" w:bidi="ar-SA"/>
      </w:rPr>
    </w:lvl>
    <w:lvl w:ilvl="3">
      <w:numFmt w:val="bullet"/>
      <w:lvlText w:val="•"/>
      <w:lvlJc w:val="left"/>
      <w:pPr>
        <w:ind w:left="1648" w:hanging="361"/>
      </w:pPr>
      <w:rPr>
        <w:lang w:val="el-GR" w:eastAsia="en-US" w:bidi="ar-SA"/>
      </w:rPr>
    </w:lvl>
    <w:lvl w:ilvl="4">
      <w:numFmt w:val="bullet"/>
      <w:lvlText w:val="•"/>
      <w:lvlJc w:val="left"/>
      <w:pPr>
        <w:ind w:left="1924" w:hanging="361"/>
      </w:pPr>
      <w:rPr>
        <w:lang w:val="el-GR" w:eastAsia="en-US" w:bidi="ar-SA"/>
      </w:rPr>
    </w:lvl>
    <w:lvl w:ilvl="5">
      <w:numFmt w:val="bullet"/>
      <w:lvlText w:val="•"/>
      <w:lvlJc w:val="left"/>
      <w:pPr>
        <w:ind w:left="2200" w:hanging="361"/>
      </w:pPr>
      <w:rPr>
        <w:lang w:val="el-GR" w:eastAsia="en-US" w:bidi="ar-SA"/>
      </w:rPr>
    </w:lvl>
    <w:lvl w:ilvl="6">
      <w:numFmt w:val="bullet"/>
      <w:lvlText w:val="•"/>
      <w:lvlJc w:val="left"/>
      <w:pPr>
        <w:ind w:left="2476" w:hanging="361"/>
      </w:pPr>
      <w:rPr>
        <w:lang w:val="el-GR" w:eastAsia="en-US" w:bidi="ar-SA"/>
      </w:rPr>
    </w:lvl>
    <w:lvl w:ilvl="7">
      <w:numFmt w:val="bullet"/>
      <w:lvlText w:val="•"/>
      <w:lvlJc w:val="left"/>
      <w:pPr>
        <w:ind w:left="2752" w:hanging="361"/>
      </w:pPr>
      <w:rPr>
        <w:lang w:val="el-GR" w:eastAsia="en-US" w:bidi="ar-SA"/>
      </w:rPr>
    </w:lvl>
    <w:lvl w:ilvl="8">
      <w:numFmt w:val="bullet"/>
      <w:lvlText w:val="•"/>
      <w:lvlJc w:val="left"/>
      <w:pPr>
        <w:ind w:left="3028" w:hanging="361"/>
      </w:pPr>
      <w:rPr>
        <w:lang w:val="el-GR" w:eastAsia="en-US" w:bidi="ar-SA"/>
      </w:rPr>
    </w:lvl>
  </w:abstractNum>
  <w:abstractNum w:abstractNumId="11" w15:restartNumberingAfterBreak="0">
    <w:nsid w:val="0EA90D0A"/>
    <w:multiLevelType w:val="hybridMultilevel"/>
    <w:tmpl w:val="D07245CC"/>
    <w:lvl w:ilvl="0" w:tplc="8514BB8C">
      <w:start w:val="1"/>
      <w:numFmt w:val="decimal"/>
      <w:lvlText w:val="2.9.%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2" w15:restartNumberingAfterBreak="0">
    <w:nsid w:val="10757C4F"/>
    <w:multiLevelType w:val="hybridMultilevel"/>
    <w:tmpl w:val="3210F178"/>
    <w:lvl w:ilvl="0" w:tplc="ED6CD9BC">
      <w:start w:val="1"/>
      <w:numFmt w:val="decimal"/>
      <w:lvlText w:val="2.3.%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11B15EDC"/>
    <w:multiLevelType w:val="hybridMultilevel"/>
    <w:tmpl w:val="630E95B6"/>
    <w:lvl w:ilvl="0" w:tplc="CF24253C">
      <w:start w:val="1"/>
      <w:numFmt w:val="decimal"/>
      <w:lvlText w:val="1.4.%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4" w15:restartNumberingAfterBreak="0">
    <w:nsid w:val="11F47BF4"/>
    <w:multiLevelType w:val="hybridMultilevel"/>
    <w:tmpl w:val="463246FE"/>
    <w:lvl w:ilvl="0" w:tplc="CC8E11F6">
      <w:start w:val="1"/>
      <w:numFmt w:val="decimal"/>
      <w:lvlText w:val="3.4.%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5" w15:restartNumberingAfterBreak="0">
    <w:nsid w:val="175674BE"/>
    <w:multiLevelType w:val="hybridMultilevel"/>
    <w:tmpl w:val="E33AEA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7AF3D76"/>
    <w:multiLevelType w:val="hybridMultilevel"/>
    <w:tmpl w:val="03F296E2"/>
    <w:lvl w:ilvl="0" w:tplc="6308894E">
      <w:start w:val="1"/>
      <w:numFmt w:val="decimal"/>
      <w:lvlText w:val="2.6.%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7" w15:restartNumberingAfterBreak="0">
    <w:nsid w:val="1A5D0A7B"/>
    <w:multiLevelType w:val="hybridMultilevel"/>
    <w:tmpl w:val="9CBA1CD0"/>
    <w:lvl w:ilvl="0" w:tplc="BFACD584">
      <w:start w:val="1"/>
      <w:numFmt w:val="decimal"/>
      <w:lvlText w:val="1.8.%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8" w15:restartNumberingAfterBreak="0">
    <w:nsid w:val="1FE96BCD"/>
    <w:multiLevelType w:val="hybridMultilevel"/>
    <w:tmpl w:val="88AE10F6"/>
    <w:lvl w:ilvl="0" w:tplc="383A9876">
      <w:start w:val="1"/>
      <w:numFmt w:val="decimal"/>
      <w:lvlText w:val="2.12.%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20E0624C"/>
    <w:multiLevelType w:val="hybridMultilevel"/>
    <w:tmpl w:val="06007D3E"/>
    <w:lvl w:ilvl="0" w:tplc="F80C9122">
      <w:start w:val="1"/>
      <w:numFmt w:val="decimal"/>
      <w:lvlText w:val="2.8.%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21E2248E"/>
    <w:multiLevelType w:val="hybridMultilevel"/>
    <w:tmpl w:val="7FE862BE"/>
    <w:lvl w:ilvl="0" w:tplc="3F5AC494">
      <w:start w:val="1"/>
      <w:numFmt w:val="decimal"/>
      <w:lvlText w:val="2.7.%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1" w15:restartNumberingAfterBreak="0">
    <w:nsid w:val="22484DFE"/>
    <w:multiLevelType w:val="hybridMultilevel"/>
    <w:tmpl w:val="070A658A"/>
    <w:lvl w:ilvl="0" w:tplc="B156C8FA">
      <w:start w:val="1"/>
      <w:numFmt w:val="decimal"/>
      <w:lvlText w:val="1.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53337F"/>
    <w:multiLevelType w:val="hybridMultilevel"/>
    <w:tmpl w:val="5A26E46C"/>
    <w:lvl w:ilvl="0" w:tplc="82069664">
      <w:start w:val="1"/>
      <w:numFmt w:val="decimal"/>
      <w:lvlText w:val="3.2.%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3" w15:restartNumberingAfterBreak="0">
    <w:nsid w:val="264E3F6C"/>
    <w:multiLevelType w:val="hybridMultilevel"/>
    <w:tmpl w:val="D534CEA8"/>
    <w:lvl w:ilvl="0" w:tplc="EF66B2A2">
      <w:start w:val="1"/>
      <w:numFmt w:val="decimal"/>
      <w:lvlText w:val="2.1.%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4" w15:restartNumberingAfterBreak="0">
    <w:nsid w:val="269F662D"/>
    <w:multiLevelType w:val="hybridMultilevel"/>
    <w:tmpl w:val="AF68A496"/>
    <w:lvl w:ilvl="0" w:tplc="E5C67FAC">
      <w:start w:val="1"/>
      <w:numFmt w:val="decimal"/>
      <w:lvlText w:val="2.4.%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2BD70DB4"/>
    <w:multiLevelType w:val="hybridMultilevel"/>
    <w:tmpl w:val="5896C496"/>
    <w:lvl w:ilvl="0" w:tplc="0AAE0890">
      <w:start w:val="1"/>
      <w:numFmt w:val="decimal"/>
      <w:lvlText w:val="2.13.%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6" w15:restartNumberingAfterBreak="0">
    <w:nsid w:val="2E441BAE"/>
    <w:multiLevelType w:val="hybridMultilevel"/>
    <w:tmpl w:val="DFE88126"/>
    <w:lvl w:ilvl="0" w:tplc="087821F8">
      <w:start w:val="1"/>
      <w:numFmt w:val="decimal"/>
      <w:lvlText w:val="1.5.%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7" w15:restartNumberingAfterBreak="0">
    <w:nsid w:val="2FDA7197"/>
    <w:multiLevelType w:val="hybridMultilevel"/>
    <w:tmpl w:val="56AEA502"/>
    <w:lvl w:ilvl="0" w:tplc="1AA0D51C">
      <w:start w:val="1"/>
      <w:numFmt w:val="decimal"/>
      <w:lvlText w:val="Υ.Ε.4.%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15:restartNumberingAfterBreak="0">
    <w:nsid w:val="2FE63FE7"/>
    <w:multiLevelType w:val="hybridMultilevel"/>
    <w:tmpl w:val="307423E0"/>
    <w:lvl w:ilvl="0" w:tplc="C45A68B8">
      <w:start w:val="1"/>
      <w:numFmt w:val="decimal"/>
      <w:lvlText w:val="3.1.%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9" w15:restartNumberingAfterBreak="0">
    <w:nsid w:val="322A31DB"/>
    <w:multiLevelType w:val="multilevel"/>
    <w:tmpl w:val="BAFAA62E"/>
    <w:lvl w:ilvl="0">
      <w:numFmt w:val="bullet"/>
      <w:lvlText w:val=""/>
      <w:lvlJc w:val="left"/>
      <w:pPr>
        <w:ind w:left="827" w:hanging="361"/>
      </w:pPr>
      <w:rPr>
        <w:rFonts w:ascii="Symbol" w:eastAsia="Symbol" w:hAnsi="Symbol" w:cs="Symbol"/>
        <w:w w:val="100"/>
        <w:sz w:val="22"/>
        <w:szCs w:val="22"/>
        <w:lang w:val="el-GR" w:eastAsia="en-US" w:bidi="ar-SA"/>
      </w:rPr>
    </w:lvl>
    <w:lvl w:ilvl="1">
      <w:numFmt w:val="bullet"/>
      <w:lvlText w:val="•"/>
      <w:lvlJc w:val="left"/>
      <w:pPr>
        <w:ind w:left="1096" w:hanging="361"/>
      </w:pPr>
      <w:rPr>
        <w:lang w:val="el-GR" w:eastAsia="en-US" w:bidi="ar-SA"/>
      </w:rPr>
    </w:lvl>
    <w:lvl w:ilvl="2">
      <w:numFmt w:val="bullet"/>
      <w:lvlText w:val="•"/>
      <w:lvlJc w:val="left"/>
      <w:pPr>
        <w:ind w:left="1372" w:hanging="361"/>
      </w:pPr>
      <w:rPr>
        <w:lang w:val="el-GR" w:eastAsia="en-US" w:bidi="ar-SA"/>
      </w:rPr>
    </w:lvl>
    <w:lvl w:ilvl="3">
      <w:numFmt w:val="bullet"/>
      <w:lvlText w:val="•"/>
      <w:lvlJc w:val="left"/>
      <w:pPr>
        <w:ind w:left="1648" w:hanging="361"/>
      </w:pPr>
      <w:rPr>
        <w:lang w:val="el-GR" w:eastAsia="en-US" w:bidi="ar-SA"/>
      </w:rPr>
    </w:lvl>
    <w:lvl w:ilvl="4">
      <w:numFmt w:val="bullet"/>
      <w:lvlText w:val="•"/>
      <w:lvlJc w:val="left"/>
      <w:pPr>
        <w:ind w:left="1924" w:hanging="361"/>
      </w:pPr>
      <w:rPr>
        <w:lang w:val="el-GR" w:eastAsia="en-US" w:bidi="ar-SA"/>
      </w:rPr>
    </w:lvl>
    <w:lvl w:ilvl="5">
      <w:numFmt w:val="bullet"/>
      <w:lvlText w:val="•"/>
      <w:lvlJc w:val="left"/>
      <w:pPr>
        <w:ind w:left="2200" w:hanging="361"/>
      </w:pPr>
      <w:rPr>
        <w:lang w:val="el-GR" w:eastAsia="en-US" w:bidi="ar-SA"/>
      </w:rPr>
    </w:lvl>
    <w:lvl w:ilvl="6">
      <w:numFmt w:val="bullet"/>
      <w:lvlText w:val="•"/>
      <w:lvlJc w:val="left"/>
      <w:pPr>
        <w:ind w:left="2476" w:hanging="361"/>
      </w:pPr>
      <w:rPr>
        <w:lang w:val="el-GR" w:eastAsia="en-US" w:bidi="ar-SA"/>
      </w:rPr>
    </w:lvl>
    <w:lvl w:ilvl="7">
      <w:numFmt w:val="bullet"/>
      <w:lvlText w:val="•"/>
      <w:lvlJc w:val="left"/>
      <w:pPr>
        <w:ind w:left="2752" w:hanging="361"/>
      </w:pPr>
      <w:rPr>
        <w:lang w:val="el-GR" w:eastAsia="en-US" w:bidi="ar-SA"/>
      </w:rPr>
    </w:lvl>
    <w:lvl w:ilvl="8">
      <w:numFmt w:val="bullet"/>
      <w:lvlText w:val="•"/>
      <w:lvlJc w:val="left"/>
      <w:pPr>
        <w:ind w:left="3028" w:hanging="361"/>
      </w:pPr>
      <w:rPr>
        <w:lang w:val="el-GR" w:eastAsia="en-US" w:bidi="ar-SA"/>
      </w:rPr>
    </w:lvl>
  </w:abstractNum>
  <w:abstractNum w:abstractNumId="30" w15:restartNumberingAfterBreak="0">
    <w:nsid w:val="32F75E79"/>
    <w:multiLevelType w:val="hybridMultilevel"/>
    <w:tmpl w:val="E632D326"/>
    <w:lvl w:ilvl="0" w:tplc="7030551E">
      <w:start w:val="1"/>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344E6530"/>
    <w:multiLevelType w:val="hybridMultilevel"/>
    <w:tmpl w:val="4B1A7B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A9A5380"/>
    <w:multiLevelType w:val="hybridMultilevel"/>
    <w:tmpl w:val="15B64CD2"/>
    <w:lvl w:ilvl="0" w:tplc="2648E80E">
      <w:start w:val="1"/>
      <w:numFmt w:val="decimal"/>
      <w:lvlText w:val="2.5.%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3" w15:restartNumberingAfterBreak="0">
    <w:nsid w:val="3B4207FA"/>
    <w:multiLevelType w:val="hybridMultilevel"/>
    <w:tmpl w:val="CC020054"/>
    <w:lvl w:ilvl="0" w:tplc="29FE8122">
      <w:start w:val="1"/>
      <w:numFmt w:val="decimal"/>
      <w:lvlText w:val="Υ.Ε.2.%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4" w15:restartNumberingAfterBreak="0">
    <w:nsid w:val="3C857233"/>
    <w:multiLevelType w:val="hybridMultilevel"/>
    <w:tmpl w:val="E87A3C98"/>
    <w:lvl w:ilvl="0" w:tplc="F4981FA4">
      <w:start w:val="1"/>
      <w:numFmt w:val="decimal"/>
      <w:lvlText w:val="Υ.Ε.1.%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5" w15:restartNumberingAfterBreak="0">
    <w:nsid w:val="3DFE7D01"/>
    <w:multiLevelType w:val="hybridMultilevel"/>
    <w:tmpl w:val="EB7CA11A"/>
    <w:lvl w:ilvl="0" w:tplc="97B0D09C">
      <w:start w:val="1"/>
      <w:numFmt w:val="decimal"/>
      <w:lvlText w:val="1.7.%1"/>
      <w:lvlJc w:val="left"/>
      <w:pPr>
        <w:ind w:left="510" w:hanging="51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6" w15:restartNumberingAfterBreak="0">
    <w:nsid w:val="3E9B7E2D"/>
    <w:multiLevelType w:val="hybridMultilevel"/>
    <w:tmpl w:val="17209E9A"/>
    <w:lvl w:ilvl="0" w:tplc="B3A671F8">
      <w:start w:val="1"/>
      <w:numFmt w:val="decimal"/>
      <w:lvlText w:val="1.3.%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7" w15:restartNumberingAfterBreak="0">
    <w:nsid w:val="3F310E19"/>
    <w:multiLevelType w:val="hybridMultilevel"/>
    <w:tmpl w:val="6E84514A"/>
    <w:lvl w:ilvl="0" w:tplc="50AEBBF4">
      <w:start w:val="1"/>
      <w:numFmt w:val="decimal"/>
      <w:lvlText w:val="1.12.%1"/>
      <w:lvlJc w:val="left"/>
      <w:pPr>
        <w:ind w:left="51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F5D1E87"/>
    <w:multiLevelType w:val="multilevel"/>
    <w:tmpl w:val="CC44D47C"/>
    <w:lvl w:ilvl="0">
      <w:numFmt w:val="bullet"/>
      <w:lvlText w:val=""/>
      <w:lvlJc w:val="left"/>
      <w:pPr>
        <w:ind w:left="885" w:hanging="361"/>
      </w:pPr>
      <w:rPr>
        <w:rFonts w:ascii="Symbol" w:eastAsia="Symbol" w:hAnsi="Symbol" w:cs="Symbol"/>
        <w:w w:val="100"/>
        <w:sz w:val="22"/>
        <w:szCs w:val="22"/>
        <w:lang w:val="el-GR" w:eastAsia="en-US" w:bidi="ar-SA"/>
      </w:rPr>
    </w:lvl>
    <w:lvl w:ilvl="1">
      <w:numFmt w:val="bullet"/>
      <w:lvlText w:val="•"/>
      <w:lvlJc w:val="left"/>
      <w:pPr>
        <w:ind w:left="1150" w:hanging="361"/>
      </w:pPr>
      <w:rPr>
        <w:lang w:val="el-GR" w:eastAsia="en-US" w:bidi="ar-SA"/>
      </w:rPr>
    </w:lvl>
    <w:lvl w:ilvl="2">
      <w:numFmt w:val="bullet"/>
      <w:lvlText w:val="•"/>
      <w:lvlJc w:val="left"/>
      <w:pPr>
        <w:ind w:left="1420" w:hanging="361"/>
      </w:pPr>
      <w:rPr>
        <w:lang w:val="el-GR" w:eastAsia="en-US" w:bidi="ar-SA"/>
      </w:rPr>
    </w:lvl>
    <w:lvl w:ilvl="3">
      <w:numFmt w:val="bullet"/>
      <w:lvlText w:val="•"/>
      <w:lvlJc w:val="left"/>
      <w:pPr>
        <w:ind w:left="1690" w:hanging="361"/>
      </w:pPr>
      <w:rPr>
        <w:lang w:val="el-GR" w:eastAsia="en-US" w:bidi="ar-SA"/>
      </w:rPr>
    </w:lvl>
    <w:lvl w:ilvl="4">
      <w:numFmt w:val="bullet"/>
      <w:lvlText w:val="•"/>
      <w:lvlJc w:val="left"/>
      <w:pPr>
        <w:ind w:left="1960" w:hanging="361"/>
      </w:pPr>
      <w:rPr>
        <w:lang w:val="el-GR" w:eastAsia="en-US" w:bidi="ar-SA"/>
      </w:rPr>
    </w:lvl>
    <w:lvl w:ilvl="5">
      <w:numFmt w:val="bullet"/>
      <w:lvlText w:val="•"/>
      <w:lvlJc w:val="left"/>
      <w:pPr>
        <w:ind w:left="2230" w:hanging="361"/>
      </w:pPr>
      <w:rPr>
        <w:lang w:val="el-GR" w:eastAsia="en-US" w:bidi="ar-SA"/>
      </w:rPr>
    </w:lvl>
    <w:lvl w:ilvl="6">
      <w:numFmt w:val="bullet"/>
      <w:lvlText w:val="•"/>
      <w:lvlJc w:val="left"/>
      <w:pPr>
        <w:ind w:left="2500" w:hanging="361"/>
      </w:pPr>
      <w:rPr>
        <w:lang w:val="el-GR" w:eastAsia="en-US" w:bidi="ar-SA"/>
      </w:rPr>
    </w:lvl>
    <w:lvl w:ilvl="7">
      <w:numFmt w:val="bullet"/>
      <w:lvlText w:val="•"/>
      <w:lvlJc w:val="left"/>
      <w:pPr>
        <w:ind w:left="2770" w:hanging="361"/>
      </w:pPr>
      <w:rPr>
        <w:lang w:val="el-GR" w:eastAsia="en-US" w:bidi="ar-SA"/>
      </w:rPr>
    </w:lvl>
    <w:lvl w:ilvl="8">
      <w:numFmt w:val="bullet"/>
      <w:lvlText w:val="•"/>
      <w:lvlJc w:val="left"/>
      <w:pPr>
        <w:ind w:left="3040" w:hanging="361"/>
      </w:pPr>
      <w:rPr>
        <w:lang w:val="el-GR" w:eastAsia="en-US" w:bidi="ar-SA"/>
      </w:rPr>
    </w:lvl>
  </w:abstractNum>
  <w:abstractNum w:abstractNumId="39" w15:restartNumberingAfterBreak="0">
    <w:nsid w:val="40176C34"/>
    <w:multiLevelType w:val="hybridMultilevel"/>
    <w:tmpl w:val="307423E0"/>
    <w:lvl w:ilvl="0" w:tplc="FFFFFFFF">
      <w:start w:val="1"/>
      <w:numFmt w:val="decimal"/>
      <w:lvlText w:val="3.1.%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0" w15:restartNumberingAfterBreak="0">
    <w:nsid w:val="44344994"/>
    <w:multiLevelType w:val="hybridMultilevel"/>
    <w:tmpl w:val="25EC1BF0"/>
    <w:lvl w:ilvl="0" w:tplc="0FF6A97A">
      <w:start w:val="1"/>
      <w:numFmt w:val="decimal"/>
      <w:lvlText w:val="1.14.%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1" w15:restartNumberingAfterBreak="0">
    <w:nsid w:val="44901532"/>
    <w:multiLevelType w:val="hybridMultilevel"/>
    <w:tmpl w:val="CAE2B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4E25034"/>
    <w:multiLevelType w:val="hybridMultilevel"/>
    <w:tmpl w:val="E9783A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499466B7"/>
    <w:multiLevelType w:val="hybridMultilevel"/>
    <w:tmpl w:val="0920717E"/>
    <w:lvl w:ilvl="0" w:tplc="024A1A48">
      <w:start w:val="1"/>
      <w:numFmt w:val="decimal"/>
      <w:lvlText w:val="1.13.%1"/>
      <w:lvlJc w:val="left"/>
      <w:pPr>
        <w:ind w:left="51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D2376D6"/>
    <w:multiLevelType w:val="hybridMultilevel"/>
    <w:tmpl w:val="96F4A0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5045226D"/>
    <w:multiLevelType w:val="hybridMultilevel"/>
    <w:tmpl w:val="9A3C549E"/>
    <w:lvl w:ilvl="0" w:tplc="919808F8">
      <w:start w:val="1"/>
      <w:numFmt w:val="decimal"/>
      <w:lvlText w:val="1.15.%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6" w15:restartNumberingAfterBreak="0">
    <w:nsid w:val="51446D85"/>
    <w:multiLevelType w:val="multilevel"/>
    <w:tmpl w:val="CCD8EE6A"/>
    <w:lvl w:ilvl="0">
      <w:numFmt w:val="bullet"/>
      <w:lvlText w:val=""/>
      <w:lvlJc w:val="left"/>
      <w:pPr>
        <w:ind w:left="827" w:hanging="361"/>
      </w:pPr>
      <w:rPr>
        <w:rFonts w:ascii="Symbol" w:eastAsia="Symbol" w:hAnsi="Symbol" w:cs="Symbol"/>
        <w:w w:val="100"/>
        <w:sz w:val="22"/>
        <w:szCs w:val="22"/>
        <w:lang w:val="el-GR" w:eastAsia="en-US" w:bidi="ar-SA"/>
      </w:rPr>
    </w:lvl>
    <w:lvl w:ilvl="1">
      <w:numFmt w:val="bullet"/>
      <w:lvlText w:val="•"/>
      <w:lvlJc w:val="left"/>
      <w:pPr>
        <w:ind w:left="1096" w:hanging="361"/>
      </w:pPr>
      <w:rPr>
        <w:lang w:val="el-GR" w:eastAsia="en-US" w:bidi="ar-SA"/>
      </w:rPr>
    </w:lvl>
    <w:lvl w:ilvl="2">
      <w:numFmt w:val="bullet"/>
      <w:lvlText w:val="•"/>
      <w:lvlJc w:val="left"/>
      <w:pPr>
        <w:ind w:left="1372" w:hanging="361"/>
      </w:pPr>
      <w:rPr>
        <w:lang w:val="el-GR" w:eastAsia="en-US" w:bidi="ar-SA"/>
      </w:rPr>
    </w:lvl>
    <w:lvl w:ilvl="3">
      <w:numFmt w:val="bullet"/>
      <w:lvlText w:val="•"/>
      <w:lvlJc w:val="left"/>
      <w:pPr>
        <w:ind w:left="1648" w:hanging="361"/>
      </w:pPr>
      <w:rPr>
        <w:lang w:val="el-GR" w:eastAsia="en-US" w:bidi="ar-SA"/>
      </w:rPr>
    </w:lvl>
    <w:lvl w:ilvl="4">
      <w:numFmt w:val="bullet"/>
      <w:lvlText w:val="•"/>
      <w:lvlJc w:val="left"/>
      <w:pPr>
        <w:ind w:left="1924" w:hanging="361"/>
      </w:pPr>
      <w:rPr>
        <w:lang w:val="el-GR" w:eastAsia="en-US" w:bidi="ar-SA"/>
      </w:rPr>
    </w:lvl>
    <w:lvl w:ilvl="5">
      <w:numFmt w:val="bullet"/>
      <w:lvlText w:val="•"/>
      <w:lvlJc w:val="left"/>
      <w:pPr>
        <w:ind w:left="2200" w:hanging="361"/>
      </w:pPr>
      <w:rPr>
        <w:lang w:val="el-GR" w:eastAsia="en-US" w:bidi="ar-SA"/>
      </w:rPr>
    </w:lvl>
    <w:lvl w:ilvl="6">
      <w:numFmt w:val="bullet"/>
      <w:lvlText w:val="•"/>
      <w:lvlJc w:val="left"/>
      <w:pPr>
        <w:ind w:left="2476" w:hanging="361"/>
      </w:pPr>
      <w:rPr>
        <w:lang w:val="el-GR" w:eastAsia="en-US" w:bidi="ar-SA"/>
      </w:rPr>
    </w:lvl>
    <w:lvl w:ilvl="7">
      <w:numFmt w:val="bullet"/>
      <w:lvlText w:val="•"/>
      <w:lvlJc w:val="left"/>
      <w:pPr>
        <w:ind w:left="2752" w:hanging="361"/>
      </w:pPr>
      <w:rPr>
        <w:lang w:val="el-GR" w:eastAsia="en-US" w:bidi="ar-SA"/>
      </w:rPr>
    </w:lvl>
    <w:lvl w:ilvl="8">
      <w:numFmt w:val="bullet"/>
      <w:lvlText w:val="•"/>
      <w:lvlJc w:val="left"/>
      <w:pPr>
        <w:ind w:left="3028" w:hanging="361"/>
      </w:pPr>
      <w:rPr>
        <w:lang w:val="el-GR" w:eastAsia="en-US" w:bidi="ar-SA"/>
      </w:rPr>
    </w:lvl>
  </w:abstractNum>
  <w:abstractNum w:abstractNumId="47" w15:restartNumberingAfterBreak="0">
    <w:nsid w:val="54534BA0"/>
    <w:multiLevelType w:val="hybridMultilevel"/>
    <w:tmpl w:val="2BC6BA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5CCB1FCB"/>
    <w:multiLevelType w:val="hybridMultilevel"/>
    <w:tmpl w:val="DC764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60347DE2"/>
    <w:multiLevelType w:val="hybridMultilevel"/>
    <w:tmpl w:val="CBFAD928"/>
    <w:lvl w:ilvl="0" w:tplc="13C84FCC">
      <w:numFmt w:val="bullet"/>
      <w:lvlText w:val="•"/>
      <w:lvlJc w:val="left"/>
      <w:pPr>
        <w:ind w:left="432" w:hanging="288"/>
      </w:pPr>
      <w:rPr>
        <w:rFonts w:ascii="Calibri" w:eastAsia="Calibri" w:hAnsi="Calibri" w:hint="default"/>
      </w:rPr>
    </w:lvl>
    <w:lvl w:ilvl="1" w:tplc="04080003" w:tentative="1">
      <w:start w:val="1"/>
      <w:numFmt w:val="bullet"/>
      <w:lvlText w:val="o"/>
      <w:lvlJc w:val="left"/>
      <w:pPr>
        <w:ind w:left="1512" w:hanging="360"/>
      </w:pPr>
      <w:rPr>
        <w:rFonts w:ascii="Courier New" w:hAnsi="Courier New" w:cs="Courier New" w:hint="default"/>
      </w:rPr>
    </w:lvl>
    <w:lvl w:ilvl="2" w:tplc="04080005" w:tentative="1">
      <w:start w:val="1"/>
      <w:numFmt w:val="bullet"/>
      <w:lvlText w:val=""/>
      <w:lvlJc w:val="left"/>
      <w:pPr>
        <w:ind w:left="2232" w:hanging="360"/>
      </w:pPr>
      <w:rPr>
        <w:rFonts w:ascii="Wingdings" w:hAnsi="Wingdings" w:hint="default"/>
      </w:rPr>
    </w:lvl>
    <w:lvl w:ilvl="3" w:tplc="04080001" w:tentative="1">
      <w:start w:val="1"/>
      <w:numFmt w:val="bullet"/>
      <w:lvlText w:val=""/>
      <w:lvlJc w:val="left"/>
      <w:pPr>
        <w:ind w:left="2952" w:hanging="360"/>
      </w:pPr>
      <w:rPr>
        <w:rFonts w:ascii="Symbol" w:hAnsi="Symbol" w:hint="default"/>
      </w:rPr>
    </w:lvl>
    <w:lvl w:ilvl="4" w:tplc="04080003" w:tentative="1">
      <w:start w:val="1"/>
      <w:numFmt w:val="bullet"/>
      <w:lvlText w:val="o"/>
      <w:lvlJc w:val="left"/>
      <w:pPr>
        <w:ind w:left="3672" w:hanging="360"/>
      </w:pPr>
      <w:rPr>
        <w:rFonts w:ascii="Courier New" w:hAnsi="Courier New" w:cs="Courier New" w:hint="default"/>
      </w:rPr>
    </w:lvl>
    <w:lvl w:ilvl="5" w:tplc="04080005" w:tentative="1">
      <w:start w:val="1"/>
      <w:numFmt w:val="bullet"/>
      <w:lvlText w:val=""/>
      <w:lvlJc w:val="left"/>
      <w:pPr>
        <w:ind w:left="4392" w:hanging="360"/>
      </w:pPr>
      <w:rPr>
        <w:rFonts w:ascii="Wingdings" w:hAnsi="Wingdings" w:hint="default"/>
      </w:rPr>
    </w:lvl>
    <w:lvl w:ilvl="6" w:tplc="04080001" w:tentative="1">
      <w:start w:val="1"/>
      <w:numFmt w:val="bullet"/>
      <w:lvlText w:val=""/>
      <w:lvlJc w:val="left"/>
      <w:pPr>
        <w:ind w:left="5112" w:hanging="360"/>
      </w:pPr>
      <w:rPr>
        <w:rFonts w:ascii="Symbol" w:hAnsi="Symbol" w:hint="default"/>
      </w:rPr>
    </w:lvl>
    <w:lvl w:ilvl="7" w:tplc="04080003" w:tentative="1">
      <w:start w:val="1"/>
      <w:numFmt w:val="bullet"/>
      <w:lvlText w:val="o"/>
      <w:lvlJc w:val="left"/>
      <w:pPr>
        <w:ind w:left="5832" w:hanging="360"/>
      </w:pPr>
      <w:rPr>
        <w:rFonts w:ascii="Courier New" w:hAnsi="Courier New" w:cs="Courier New" w:hint="default"/>
      </w:rPr>
    </w:lvl>
    <w:lvl w:ilvl="8" w:tplc="04080005" w:tentative="1">
      <w:start w:val="1"/>
      <w:numFmt w:val="bullet"/>
      <w:lvlText w:val=""/>
      <w:lvlJc w:val="left"/>
      <w:pPr>
        <w:ind w:left="6552" w:hanging="360"/>
      </w:pPr>
      <w:rPr>
        <w:rFonts w:ascii="Wingdings" w:hAnsi="Wingdings" w:hint="default"/>
      </w:rPr>
    </w:lvl>
  </w:abstractNum>
  <w:abstractNum w:abstractNumId="50" w15:restartNumberingAfterBreak="0">
    <w:nsid w:val="608D582E"/>
    <w:multiLevelType w:val="hybridMultilevel"/>
    <w:tmpl w:val="93B2A1D0"/>
    <w:lvl w:ilvl="0" w:tplc="D7FA34A4">
      <w:start w:val="1"/>
      <w:numFmt w:val="decimal"/>
      <w:lvlText w:val="2.10.%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1" w15:restartNumberingAfterBreak="0">
    <w:nsid w:val="62DB26FE"/>
    <w:multiLevelType w:val="hybridMultilevel"/>
    <w:tmpl w:val="51EC41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63312B56"/>
    <w:multiLevelType w:val="multilevel"/>
    <w:tmpl w:val="83327314"/>
    <w:lvl w:ilvl="0">
      <w:numFmt w:val="bullet"/>
      <w:lvlText w:val=""/>
      <w:lvlJc w:val="left"/>
      <w:pPr>
        <w:ind w:left="827" w:hanging="361"/>
      </w:pPr>
      <w:rPr>
        <w:rFonts w:ascii="Symbol" w:eastAsia="Symbol" w:hAnsi="Symbol" w:cs="Symbol"/>
        <w:w w:val="100"/>
        <w:sz w:val="22"/>
        <w:szCs w:val="22"/>
        <w:lang w:val="el-GR" w:eastAsia="en-US" w:bidi="ar-SA"/>
      </w:rPr>
    </w:lvl>
    <w:lvl w:ilvl="1">
      <w:numFmt w:val="bullet"/>
      <w:lvlText w:val="•"/>
      <w:lvlJc w:val="left"/>
      <w:pPr>
        <w:ind w:left="1096" w:hanging="361"/>
      </w:pPr>
      <w:rPr>
        <w:lang w:val="el-GR" w:eastAsia="en-US" w:bidi="ar-SA"/>
      </w:rPr>
    </w:lvl>
    <w:lvl w:ilvl="2">
      <w:numFmt w:val="bullet"/>
      <w:lvlText w:val="•"/>
      <w:lvlJc w:val="left"/>
      <w:pPr>
        <w:ind w:left="1372" w:hanging="361"/>
      </w:pPr>
      <w:rPr>
        <w:lang w:val="el-GR" w:eastAsia="en-US" w:bidi="ar-SA"/>
      </w:rPr>
    </w:lvl>
    <w:lvl w:ilvl="3">
      <w:numFmt w:val="bullet"/>
      <w:lvlText w:val="•"/>
      <w:lvlJc w:val="left"/>
      <w:pPr>
        <w:ind w:left="1648" w:hanging="361"/>
      </w:pPr>
      <w:rPr>
        <w:lang w:val="el-GR" w:eastAsia="en-US" w:bidi="ar-SA"/>
      </w:rPr>
    </w:lvl>
    <w:lvl w:ilvl="4">
      <w:numFmt w:val="bullet"/>
      <w:lvlText w:val="•"/>
      <w:lvlJc w:val="left"/>
      <w:pPr>
        <w:ind w:left="1924" w:hanging="361"/>
      </w:pPr>
      <w:rPr>
        <w:lang w:val="el-GR" w:eastAsia="en-US" w:bidi="ar-SA"/>
      </w:rPr>
    </w:lvl>
    <w:lvl w:ilvl="5">
      <w:numFmt w:val="bullet"/>
      <w:lvlText w:val="•"/>
      <w:lvlJc w:val="left"/>
      <w:pPr>
        <w:ind w:left="2200" w:hanging="361"/>
      </w:pPr>
      <w:rPr>
        <w:lang w:val="el-GR" w:eastAsia="en-US" w:bidi="ar-SA"/>
      </w:rPr>
    </w:lvl>
    <w:lvl w:ilvl="6">
      <w:numFmt w:val="bullet"/>
      <w:lvlText w:val="•"/>
      <w:lvlJc w:val="left"/>
      <w:pPr>
        <w:ind w:left="2476" w:hanging="361"/>
      </w:pPr>
      <w:rPr>
        <w:lang w:val="el-GR" w:eastAsia="en-US" w:bidi="ar-SA"/>
      </w:rPr>
    </w:lvl>
    <w:lvl w:ilvl="7">
      <w:numFmt w:val="bullet"/>
      <w:lvlText w:val="•"/>
      <w:lvlJc w:val="left"/>
      <w:pPr>
        <w:ind w:left="2752" w:hanging="361"/>
      </w:pPr>
      <w:rPr>
        <w:lang w:val="el-GR" w:eastAsia="en-US" w:bidi="ar-SA"/>
      </w:rPr>
    </w:lvl>
    <w:lvl w:ilvl="8">
      <w:numFmt w:val="bullet"/>
      <w:lvlText w:val="•"/>
      <w:lvlJc w:val="left"/>
      <w:pPr>
        <w:ind w:left="3028" w:hanging="361"/>
      </w:pPr>
      <w:rPr>
        <w:lang w:val="el-GR" w:eastAsia="en-US" w:bidi="ar-SA"/>
      </w:rPr>
    </w:lvl>
  </w:abstractNum>
  <w:abstractNum w:abstractNumId="53" w15:restartNumberingAfterBreak="0">
    <w:nsid w:val="65A77170"/>
    <w:multiLevelType w:val="hybridMultilevel"/>
    <w:tmpl w:val="F1027308"/>
    <w:lvl w:ilvl="0" w:tplc="8412261C">
      <w:start w:val="1"/>
      <w:numFmt w:val="decimal"/>
      <w:lvlText w:val="2.11.%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4" w15:restartNumberingAfterBreak="0">
    <w:nsid w:val="6CEF52F2"/>
    <w:multiLevelType w:val="hybridMultilevel"/>
    <w:tmpl w:val="E0001144"/>
    <w:lvl w:ilvl="0" w:tplc="C6B004BA">
      <w:start w:val="1"/>
      <w:numFmt w:val="decimal"/>
      <w:lvlText w:val="1.9.%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5" w15:restartNumberingAfterBreak="0">
    <w:nsid w:val="6E7969B2"/>
    <w:multiLevelType w:val="hybridMultilevel"/>
    <w:tmpl w:val="F000B848"/>
    <w:lvl w:ilvl="0" w:tplc="0DE8E264">
      <w:start w:val="1"/>
      <w:numFmt w:val="decimal"/>
      <w:lvlText w:val="1.1.%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6" w15:restartNumberingAfterBreak="0">
    <w:nsid w:val="71BB7569"/>
    <w:multiLevelType w:val="hybridMultilevel"/>
    <w:tmpl w:val="2708D6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74454E95"/>
    <w:multiLevelType w:val="hybridMultilevel"/>
    <w:tmpl w:val="5AEED4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758B1E61"/>
    <w:multiLevelType w:val="multilevel"/>
    <w:tmpl w:val="51963B56"/>
    <w:lvl w:ilvl="0">
      <w:numFmt w:val="bullet"/>
      <w:lvlText w:val=""/>
      <w:lvlJc w:val="left"/>
      <w:pPr>
        <w:ind w:left="885" w:hanging="361"/>
      </w:pPr>
      <w:rPr>
        <w:rFonts w:ascii="Symbol" w:eastAsia="Symbol" w:hAnsi="Symbol" w:cs="Symbol"/>
        <w:w w:val="100"/>
        <w:sz w:val="22"/>
        <w:szCs w:val="22"/>
        <w:lang w:val="el-GR" w:eastAsia="en-US" w:bidi="ar-SA"/>
      </w:rPr>
    </w:lvl>
    <w:lvl w:ilvl="1">
      <w:numFmt w:val="bullet"/>
      <w:lvlText w:val="•"/>
      <w:lvlJc w:val="left"/>
      <w:pPr>
        <w:ind w:left="1150" w:hanging="361"/>
      </w:pPr>
      <w:rPr>
        <w:lang w:val="el-GR" w:eastAsia="en-US" w:bidi="ar-SA"/>
      </w:rPr>
    </w:lvl>
    <w:lvl w:ilvl="2">
      <w:numFmt w:val="bullet"/>
      <w:lvlText w:val="•"/>
      <w:lvlJc w:val="left"/>
      <w:pPr>
        <w:ind w:left="1420" w:hanging="361"/>
      </w:pPr>
      <w:rPr>
        <w:lang w:val="el-GR" w:eastAsia="en-US" w:bidi="ar-SA"/>
      </w:rPr>
    </w:lvl>
    <w:lvl w:ilvl="3">
      <w:numFmt w:val="bullet"/>
      <w:lvlText w:val="•"/>
      <w:lvlJc w:val="left"/>
      <w:pPr>
        <w:ind w:left="1690" w:hanging="361"/>
      </w:pPr>
      <w:rPr>
        <w:lang w:val="el-GR" w:eastAsia="en-US" w:bidi="ar-SA"/>
      </w:rPr>
    </w:lvl>
    <w:lvl w:ilvl="4">
      <w:numFmt w:val="bullet"/>
      <w:lvlText w:val="•"/>
      <w:lvlJc w:val="left"/>
      <w:pPr>
        <w:ind w:left="1960" w:hanging="361"/>
      </w:pPr>
      <w:rPr>
        <w:lang w:val="el-GR" w:eastAsia="en-US" w:bidi="ar-SA"/>
      </w:rPr>
    </w:lvl>
    <w:lvl w:ilvl="5">
      <w:numFmt w:val="bullet"/>
      <w:lvlText w:val="•"/>
      <w:lvlJc w:val="left"/>
      <w:pPr>
        <w:ind w:left="2230" w:hanging="361"/>
      </w:pPr>
      <w:rPr>
        <w:lang w:val="el-GR" w:eastAsia="en-US" w:bidi="ar-SA"/>
      </w:rPr>
    </w:lvl>
    <w:lvl w:ilvl="6">
      <w:numFmt w:val="bullet"/>
      <w:lvlText w:val="•"/>
      <w:lvlJc w:val="left"/>
      <w:pPr>
        <w:ind w:left="2500" w:hanging="361"/>
      </w:pPr>
      <w:rPr>
        <w:lang w:val="el-GR" w:eastAsia="en-US" w:bidi="ar-SA"/>
      </w:rPr>
    </w:lvl>
    <w:lvl w:ilvl="7">
      <w:numFmt w:val="bullet"/>
      <w:lvlText w:val="•"/>
      <w:lvlJc w:val="left"/>
      <w:pPr>
        <w:ind w:left="2770" w:hanging="361"/>
      </w:pPr>
      <w:rPr>
        <w:lang w:val="el-GR" w:eastAsia="en-US" w:bidi="ar-SA"/>
      </w:rPr>
    </w:lvl>
    <w:lvl w:ilvl="8">
      <w:numFmt w:val="bullet"/>
      <w:lvlText w:val="•"/>
      <w:lvlJc w:val="left"/>
      <w:pPr>
        <w:ind w:left="3040" w:hanging="361"/>
      </w:pPr>
      <w:rPr>
        <w:lang w:val="el-GR" w:eastAsia="en-US" w:bidi="ar-SA"/>
      </w:rPr>
    </w:lvl>
  </w:abstractNum>
  <w:abstractNum w:abstractNumId="59" w15:restartNumberingAfterBreak="0">
    <w:nsid w:val="79A17A8F"/>
    <w:multiLevelType w:val="hybridMultilevel"/>
    <w:tmpl w:val="C3FAF3EE"/>
    <w:lvl w:ilvl="0" w:tplc="9014B132">
      <w:start w:val="1"/>
      <w:numFmt w:val="decimal"/>
      <w:lvlText w:val="Υ.Ε.5.%1"/>
      <w:lvlJc w:val="left"/>
      <w:pPr>
        <w:ind w:left="510" w:hanging="51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0" w15:restartNumberingAfterBreak="0">
    <w:nsid w:val="7AE745BE"/>
    <w:multiLevelType w:val="multilevel"/>
    <w:tmpl w:val="B4EC322A"/>
    <w:lvl w:ilvl="0">
      <w:numFmt w:val="bullet"/>
      <w:lvlText w:val=""/>
      <w:lvlJc w:val="left"/>
      <w:pPr>
        <w:ind w:left="940" w:hanging="361"/>
      </w:pPr>
      <w:rPr>
        <w:rFonts w:ascii="Symbol" w:eastAsia="Symbol" w:hAnsi="Symbol" w:cs="Symbol"/>
        <w:w w:val="100"/>
        <w:sz w:val="22"/>
        <w:szCs w:val="22"/>
        <w:lang w:val="el-GR" w:eastAsia="en-US" w:bidi="ar-SA"/>
      </w:rPr>
    </w:lvl>
    <w:lvl w:ilvl="1">
      <w:numFmt w:val="bullet"/>
      <w:lvlText w:val="•"/>
      <w:lvlJc w:val="left"/>
      <w:pPr>
        <w:ind w:left="1204" w:hanging="361"/>
      </w:pPr>
      <w:rPr>
        <w:lang w:val="el-GR" w:eastAsia="en-US" w:bidi="ar-SA"/>
      </w:rPr>
    </w:lvl>
    <w:lvl w:ilvl="2">
      <w:numFmt w:val="bullet"/>
      <w:lvlText w:val="•"/>
      <w:lvlJc w:val="left"/>
      <w:pPr>
        <w:ind w:left="1468" w:hanging="361"/>
      </w:pPr>
      <w:rPr>
        <w:lang w:val="el-GR" w:eastAsia="en-US" w:bidi="ar-SA"/>
      </w:rPr>
    </w:lvl>
    <w:lvl w:ilvl="3">
      <w:numFmt w:val="bullet"/>
      <w:lvlText w:val="•"/>
      <w:lvlJc w:val="left"/>
      <w:pPr>
        <w:ind w:left="1732" w:hanging="361"/>
      </w:pPr>
      <w:rPr>
        <w:lang w:val="el-GR" w:eastAsia="en-US" w:bidi="ar-SA"/>
      </w:rPr>
    </w:lvl>
    <w:lvl w:ilvl="4">
      <w:numFmt w:val="bullet"/>
      <w:lvlText w:val="•"/>
      <w:lvlJc w:val="left"/>
      <w:pPr>
        <w:ind w:left="1996" w:hanging="361"/>
      </w:pPr>
      <w:rPr>
        <w:lang w:val="el-GR" w:eastAsia="en-US" w:bidi="ar-SA"/>
      </w:rPr>
    </w:lvl>
    <w:lvl w:ilvl="5">
      <w:numFmt w:val="bullet"/>
      <w:lvlText w:val="•"/>
      <w:lvlJc w:val="left"/>
      <w:pPr>
        <w:ind w:left="2260" w:hanging="361"/>
      </w:pPr>
      <w:rPr>
        <w:lang w:val="el-GR" w:eastAsia="en-US" w:bidi="ar-SA"/>
      </w:rPr>
    </w:lvl>
    <w:lvl w:ilvl="6">
      <w:numFmt w:val="bullet"/>
      <w:lvlText w:val="•"/>
      <w:lvlJc w:val="left"/>
      <w:pPr>
        <w:ind w:left="2524" w:hanging="361"/>
      </w:pPr>
      <w:rPr>
        <w:lang w:val="el-GR" w:eastAsia="en-US" w:bidi="ar-SA"/>
      </w:rPr>
    </w:lvl>
    <w:lvl w:ilvl="7">
      <w:numFmt w:val="bullet"/>
      <w:lvlText w:val="•"/>
      <w:lvlJc w:val="left"/>
      <w:pPr>
        <w:ind w:left="2788" w:hanging="361"/>
      </w:pPr>
      <w:rPr>
        <w:lang w:val="el-GR" w:eastAsia="en-US" w:bidi="ar-SA"/>
      </w:rPr>
    </w:lvl>
    <w:lvl w:ilvl="8">
      <w:numFmt w:val="bullet"/>
      <w:lvlText w:val="•"/>
      <w:lvlJc w:val="left"/>
      <w:pPr>
        <w:ind w:left="3052" w:hanging="361"/>
      </w:pPr>
      <w:rPr>
        <w:lang w:val="el-GR" w:eastAsia="en-US" w:bidi="ar-SA"/>
      </w:rPr>
    </w:lvl>
  </w:abstractNum>
  <w:abstractNum w:abstractNumId="61" w15:restartNumberingAfterBreak="0">
    <w:nsid w:val="7E1E1FEE"/>
    <w:multiLevelType w:val="multilevel"/>
    <w:tmpl w:val="4E9C1510"/>
    <w:lvl w:ilvl="0">
      <w:numFmt w:val="bullet"/>
      <w:lvlText w:val=""/>
      <w:lvlJc w:val="left"/>
      <w:pPr>
        <w:ind w:left="827" w:hanging="361"/>
      </w:pPr>
      <w:rPr>
        <w:rFonts w:ascii="Symbol" w:eastAsia="Symbol" w:hAnsi="Symbol" w:cs="Symbol"/>
        <w:w w:val="100"/>
        <w:sz w:val="22"/>
        <w:szCs w:val="22"/>
        <w:lang w:val="el-GR" w:eastAsia="en-US" w:bidi="ar-SA"/>
      </w:rPr>
    </w:lvl>
    <w:lvl w:ilvl="1">
      <w:numFmt w:val="bullet"/>
      <w:lvlText w:val="•"/>
      <w:lvlJc w:val="left"/>
      <w:pPr>
        <w:ind w:left="1099" w:hanging="361"/>
      </w:pPr>
      <w:rPr>
        <w:lang w:val="el-GR" w:eastAsia="en-US" w:bidi="ar-SA"/>
      </w:rPr>
    </w:lvl>
    <w:lvl w:ilvl="2">
      <w:numFmt w:val="bullet"/>
      <w:lvlText w:val="•"/>
      <w:lvlJc w:val="left"/>
      <w:pPr>
        <w:ind w:left="1379" w:hanging="361"/>
      </w:pPr>
      <w:rPr>
        <w:lang w:val="el-GR" w:eastAsia="en-US" w:bidi="ar-SA"/>
      </w:rPr>
    </w:lvl>
    <w:lvl w:ilvl="3">
      <w:numFmt w:val="bullet"/>
      <w:lvlText w:val="•"/>
      <w:lvlJc w:val="left"/>
      <w:pPr>
        <w:ind w:left="1659" w:hanging="361"/>
      </w:pPr>
      <w:rPr>
        <w:lang w:val="el-GR" w:eastAsia="en-US" w:bidi="ar-SA"/>
      </w:rPr>
    </w:lvl>
    <w:lvl w:ilvl="4">
      <w:numFmt w:val="bullet"/>
      <w:lvlText w:val="•"/>
      <w:lvlJc w:val="left"/>
      <w:pPr>
        <w:ind w:left="1938" w:hanging="361"/>
      </w:pPr>
      <w:rPr>
        <w:lang w:val="el-GR" w:eastAsia="en-US" w:bidi="ar-SA"/>
      </w:rPr>
    </w:lvl>
    <w:lvl w:ilvl="5">
      <w:numFmt w:val="bullet"/>
      <w:lvlText w:val="•"/>
      <w:lvlJc w:val="left"/>
      <w:pPr>
        <w:ind w:left="2218" w:hanging="361"/>
      </w:pPr>
      <w:rPr>
        <w:lang w:val="el-GR" w:eastAsia="en-US" w:bidi="ar-SA"/>
      </w:rPr>
    </w:lvl>
    <w:lvl w:ilvl="6">
      <w:numFmt w:val="bullet"/>
      <w:lvlText w:val="•"/>
      <w:lvlJc w:val="left"/>
      <w:pPr>
        <w:ind w:left="2498" w:hanging="361"/>
      </w:pPr>
      <w:rPr>
        <w:lang w:val="el-GR" w:eastAsia="en-US" w:bidi="ar-SA"/>
      </w:rPr>
    </w:lvl>
    <w:lvl w:ilvl="7">
      <w:numFmt w:val="bullet"/>
      <w:lvlText w:val="•"/>
      <w:lvlJc w:val="left"/>
      <w:pPr>
        <w:ind w:left="2777" w:hanging="361"/>
      </w:pPr>
      <w:rPr>
        <w:lang w:val="el-GR" w:eastAsia="en-US" w:bidi="ar-SA"/>
      </w:rPr>
    </w:lvl>
    <w:lvl w:ilvl="8">
      <w:numFmt w:val="bullet"/>
      <w:lvlText w:val="•"/>
      <w:lvlJc w:val="left"/>
      <w:pPr>
        <w:ind w:left="3057" w:hanging="361"/>
      </w:pPr>
      <w:rPr>
        <w:lang w:val="el-GR" w:eastAsia="en-US" w:bidi="ar-SA"/>
      </w:rPr>
    </w:lvl>
  </w:abstractNum>
  <w:num w:numId="1" w16cid:durableId="521475752">
    <w:abstractNumId w:val="0"/>
  </w:num>
  <w:num w:numId="2" w16cid:durableId="864100165">
    <w:abstractNumId w:val="1"/>
  </w:num>
  <w:num w:numId="3" w16cid:durableId="127207198">
    <w:abstractNumId w:val="55"/>
  </w:num>
  <w:num w:numId="4" w16cid:durableId="1735278283">
    <w:abstractNumId w:val="30"/>
  </w:num>
  <w:num w:numId="5" w16cid:durableId="926767620">
    <w:abstractNumId w:val="47"/>
  </w:num>
  <w:num w:numId="6" w16cid:durableId="1864633608">
    <w:abstractNumId w:val="9"/>
  </w:num>
  <w:num w:numId="7" w16cid:durableId="242422016">
    <w:abstractNumId w:val="36"/>
  </w:num>
  <w:num w:numId="8" w16cid:durableId="1797026274">
    <w:abstractNumId w:val="13"/>
  </w:num>
  <w:num w:numId="9" w16cid:durableId="1829902811">
    <w:abstractNumId w:val="26"/>
  </w:num>
  <w:num w:numId="10" w16cid:durableId="1505703670">
    <w:abstractNumId w:val="52"/>
  </w:num>
  <w:num w:numId="11" w16cid:durableId="86659002">
    <w:abstractNumId w:val="58"/>
  </w:num>
  <w:num w:numId="12" w16cid:durableId="358773271">
    <w:abstractNumId w:val="38"/>
  </w:num>
  <w:num w:numId="13" w16cid:durableId="588344263">
    <w:abstractNumId w:val="10"/>
  </w:num>
  <w:num w:numId="14" w16cid:durableId="1586452948">
    <w:abstractNumId w:val="60"/>
  </w:num>
  <w:num w:numId="15" w16cid:durableId="1924753590">
    <w:abstractNumId w:val="46"/>
  </w:num>
  <w:num w:numId="16" w16cid:durableId="1847211577">
    <w:abstractNumId w:val="29"/>
  </w:num>
  <w:num w:numId="17" w16cid:durableId="1569263076">
    <w:abstractNumId w:val="21"/>
  </w:num>
  <w:num w:numId="18" w16cid:durableId="654643941">
    <w:abstractNumId w:val="35"/>
  </w:num>
  <w:num w:numId="19" w16cid:durableId="1002663154">
    <w:abstractNumId w:val="17"/>
  </w:num>
  <w:num w:numId="20" w16cid:durableId="460925744">
    <w:abstractNumId w:val="54"/>
  </w:num>
  <w:num w:numId="21" w16cid:durableId="846332321">
    <w:abstractNumId w:val="8"/>
  </w:num>
  <w:num w:numId="22" w16cid:durableId="935136555">
    <w:abstractNumId w:val="41"/>
  </w:num>
  <w:num w:numId="23" w16cid:durableId="846672091">
    <w:abstractNumId w:val="7"/>
  </w:num>
  <w:num w:numId="24" w16cid:durableId="2019888893">
    <w:abstractNumId w:val="37"/>
  </w:num>
  <w:num w:numId="25" w16cid:durableId="1953784816">
    <w:abstractNumId w:val="43"/>
  </w:num>
  <w:num w:numId="26" w16cid:durableId="1762599499">
    <w:abstractNumId w:val="40"/>
  </w:num>
  <w:num w:numId="27" w16cid:durableId="1669793980">
    <w:abstractNumId w:val="45"/>
  </w:num>
  <w:num w:numId="28" w16cid:durableId="1984041831">
    <w:abstractNumId w:val="48"/>
  </w:num>
  <w:num w:numId="29" w16cid:durableId="1735663139">
    <w:abstractNumId w:val="23"/>
  </w:num>
  <w:num w:numId="30" w16cid:durableId="309865293">
    <w:abstractNumId w:val="4"/>
  </w:num>
  <w:num w:numId="31" w16cid:durableId="563295548">
    <w:abstractNumId w:val="12"/>
  </w:num>
  <w:num w:numId="32" w16cid:durableId="1449665696">
    <w:abstractNumId w:val="44"/>
  </w:num>
  <w:num w:numId="33" w16cid:durableId="529729684">
    <w:abstractNumId w:val="24"/>
  </w:num>
  <w:num w:numId="34" w16cid:durableId="1057047835">
    <w:abstractNumId w:val="32"/>
  </w:num>
  <w:num w:numId="35" w16cid:durableId="386222405">
    <w:abstractNumId w:val="16"/>
  </w:num>
  <w:num w:numId="36" w16cid:durableId="495338485">
    <w:abstractNumId w:val="20"/>
  </w:num>
  <w:num w:numId="37" w16cid:durableId="1992758575">
    <w:abstractNumId w:val="19"/>
  </w:num>
  <w:num w:numId="38" w16cid:durableId="1932926754">
    <w:abstractNumId w:val="11"/>
  </w:num>
  <w:num w:numId="39" w16cid:durableId="464006746">
    <w:abstractNumId w:val="50"/>
  </w:num>
  <w:num w:numId="40" w16cid:durableId="909972165">
    <w:abstractNumId w:val="53"/>
  </w:num>
  <w:num w:numId="41" w16cid:durableId="1273855677">
    <w:abstractNumId w:val="18"/>
  </w:num>
  <w:num w:numId="42" w16cid:durableId="177620237">
    <w:abstractNumId w:val="15"/>
  </w:num>
  <w:num w:numId="43" w16cid:durableId="445858243">
    <w:abstractNumId w:val="31"/>
  </w:num>
  <w:num w:numId="44" w16cid:durableId="1716346871">
    <w:abstractNumId w:val="42"/>
  </w:num>
  <w:num w:numId="45" w16cid:durableId="399208331">
    <w:abstractNumId w:val="57"/>
  </w:num>
  <w:num w:numId="46" w16cid:durableId="447243933">
    <w:abstractNumId w:val="51"/>
  </w:num>
  <w:num w:numId="47" w16cid:durableId="1079593078">
    <w:abstractNumId w:val="56"/>
  </w:num>
  <w:num w:numId="48" w16cid:durableId="406655520">
    <w:abstractNumId w:val="61"/>
  </w:num>
  <w:num w:numId="49" w16cid:durableId="2057312809">
    <w:abstractNumId w:val="25"/>
  </w:num>
  <w:num w:numId="50" w16cid:durableId="1017007007">
    <w:abstractNumId w:val="28"/>
  </w:num>
  <w:num w:numId="51" w16cid:durableId="2075858514">
    <w:abstractNumId w:val="39"/>
  </w:num>
  <w:num w:numId="52" w16cid:durableId="900218483">
    <w:abstractNumId w:val="22"/>
  </w:num>
  <w:num w:numId="53" w16cid:durableId="1294023902">
    <w:abstractNumId w:val="6"/>
  </w:num>
  <w:num w:numId="54" w16cid:durableId="1377699806">
    <w:abstractNumId w:val="14"/>
  </w:num>
  <w:num w:numId="55" w16cid:durableId="1736274503">
    <w:abstractNumId w:val="34"/>
  </w:num>
  <w:num w:numId="56" w16cid:durableId="720177293">
    <w:abstractNumId w:val="33"/>
  </w:num>
  <w:num w:numId="57" w16cid:durableId="251858268">
    <w:abstractNumId w:val="5"/>
  </w:num>
  <w:num w:numId="58" w16cid:durableId="129132923">
    <w:abstractNumId w:val="49"/>
  </w:num>
  <w:num w:numId="59" w16cid:durableId="778068269">
    <w:abstractNumId w:val="27"/>
  </w:num>
  <w:num w:numId="60" w16cid:durableId="2122022910">
    <w:abstractNumId w:val="5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D7"/>
    <w:rsid w:val="000454FD"/>
    <w:rsid w:val="00782E73"/>
    <w:rsid w:val="00797BD7"/>
    <w:rsid w:val="00BC0D3A"/>
    <w:rsid w:val="00F257F6"/>
    <w:rsid w:val="00F25969"/>
    <w:rsid w:val="00FB28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E37C"/>
  <w15:chartTrackingRefBased/>
  <w15:docId w15:val="{E111D99D-AC9E-4BF1-A2C7-8A7F70EA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w:sz w:val="24"/>
        <w:szCs w:val="24"/>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D3A"/>
    <w:rPr>
      <w:rFonts w:ascii="Times New Roman" w:hAnsi="Times New Roman"/>
    </w:rPr>
  </w:style>
  <w:style w:type="paragraph" w:styleId="1">
    <w:name w:val="heading 1"/>
    <w:basedOn w:val="a"/>
    <w:next w:val="a"/>
    <w:link w:val="1Char"/>
    <w:uiPriority w:val="9"/>
    <w:qFormat/>
    <w:rsid w:val="00797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797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797B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unhideWhenUsed/>
    <w:qFormat/>
    <w:rsid w:val="00797B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unhideWhenUsed/>
    <w:qFormat/>
    <w:rsid w:val="00797BD7"/>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797B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797BD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797BD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797BD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qFormat/>
    <w:rsid w:val="00797BD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qFormat/>
    <w:rsid w:val="00797BD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qFormat/>
    <w:rsid w:val="00797BD7"/>
    <w:rPr>
      <w:rFonts w:asciiTheme="minorHAnsi" w:eastAsiaTheme="majorEastAsia" w:hAnsiTheme="minorHAnsi" w:cstheme="majorBidi"/>
      <w:color w:val="0F4761" w:themeColor="accent1" w:themeShade="BF"/>
      <w:sz w:val="28"/>
      <w:szCs w:val="28"/>
    </w:rPr>
  </w:style>
  <w:style w:type="character" w:customStyle="1" w:styleId="4Char">
    <w:name w:val="Επικεφαλίδα 4 Char"/>
    <w:basedOn w:val="a0"/>
    <w:link w:val="4"/>
    <w:uiPriority w:val="9"/>
    <w:rsid w:val="00797BD7"/>
    <w:rPr>
      <w:rFonts w:asciiTheme="minorHAnsi" w:eastAsiaTheme="majorEastAsia" w:hAnsiTheme="minorHAnsi" w:cstheme="majorBidi"/>
      <w:i/>
      <w:iCs/>
      <w:color w:val="0F4761" w:themeColor="accent1" w:themeShade="BF"/>
    </w:rPr>
  </w:style>
  <w:style w:type="character" w:customStyle="1" w:styleId="5Char">
    <w:name w:val="Επικεφαλίδα 5 Char"/>
    <w:basedOn w:val="a0"/>
    <w:link w:val="5"/>
    <w:uiPriority w:val="9"/>
    <w:rsid w:val="00797BD7"/>
    <w:rPr>
      <w:rFonts w:asciiTheme="minorHAnsi" w:eastAsiaTheme="majorEastAsia" w:hAnsiTheme="minorHAnsi" w:cstheme="majorBidi"/>
      <w:color w:val="0F4761" w:themeColor="accent1" w:themeShade="BF"/>
    </w:rPr>
  </w:style>
  <w:style w:type="character" w:customStyle="1" w:styleId="6Char">
    <w:name w:val="Επικεφαλίδα 6 Char"/>
    <w:basedOn w:val="a0"/>
    <w:link w:val="6"/>
    <w:uiPriority w:val="9"/>
    <w:semiHidden/>
    <w:rsid w:val="00797BD7"/>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797BD7"/>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797BD7"/>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797BD7"/>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797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97BD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97BD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797BD7"/>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797BD7"/>
    <w:pPr>
      <w:spacing w:before="160"/>
      <w:jc w:val="center"/>
    </w:pPr>
    <w:rPr>
      <w:i/>
      <w:iCs/>
      <w:color w:val="404040" w:themeColor="text1" w:themeTint="BF"/>
    </w:rPr>
  </w:style>
  <w:style w:type="character" w:customStyle="1" w:styleId="Char1">
    <w:name w:val="Απόσπασμα Char"/>
    <w:basedOn w:val="a0"/>
    <w:link w:val="a5"/>
    <w:uiPriority w:val="29"/>
    <w:rsid w:val="00797BD7"/>
    <w:rPr>
      <w:rFonts w:ascii="Times New Roman" w:hAnsi="Times New Roman"/>
      <w:i/>
      <w:iCs/>
      <w:color w:val="404040" w:themeColor="text1" w:themeTint="BF"/>
    </w:rPr>
  </w:style>
  <w:style w:type="paragraph" w:styleId="a6">
    <w:name w:val="List Paragraph"/>
    <w:aliases w:val="Itemize,lp1,lp11,Bullet List,FooterText,numbered,Paragraphe de liste1,Bulletr List Paragraph,列出段落,列出段落1,List Paragraph2,List Paragraph21,Listeafsnit1,Parágrafo da Lista1,Párrafo de lista1,リスト段落1,Bullet2,Bullet21,Bullet22,bl11,Bullet23"/>
    <w:basedOn w:val="a"/>
    <w:link w:val="Char2"/>
    <w:uiPriority w:val="34"/>
    <w:qFormat/>
    <w:rsid w:val="00797BD7"/>
    <w:pPr>
      <w:ind w:left="720"/>
      <w:contextualSpacing/>
    </w:pPr>
  </w:style>
  <w:style w:type="character" w:styleId="a7">
    <w:name w:val="Intense Emphasis"/>
    <w:basedOn w:val="a0"/>
    <w:uiPriority w:val="21"/>
    <w:qFormat/>
    <w:rsid w:val="00797BD7"/>
    <w:rPr>
      <w:i/>
      <w:iCs/>
      <w:color w:val="0F4761" w:themeColor="accent1" w:themeShade="BF"/>
    </w:rPr>
  </w:style>
  <w:style w:type="paragraph" w:styleId="a8">
    <w:name w:val="Intense Quote"/>
    <w:basedOn w:val="a"/>
    <w:next w:val="a"/>
    <w:link w:val="Char3"/>
    <w:uiPriority w:val="30"/>
    <w:qFormat/>
    <w:rsid w:val="00797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797BD7"/>
    <w:rPr>
      <w:rFonts w:ascii="Times New Roman" w:hAnsi="Times New Roman"/>
      <w:i/>
      <w:iCs/>
      <w:color w:val="0F4761" w:themeColor="accent1" w:themeShade="BF"/>
    </w:rPr>
  </w:style>
  <w:style w:type="character" w:styleId="a9">
    <w:name w:val="Intense Reference"/>
    <w:basedOn w:val="a0"/>
    <w:uiPriority w:val="32"/>
    <w:qFormat/>
    <w:rsid w:val="00797BD7"/>
    <w:rPr>
      <w:b/>
      <w:bCs/>
      <w:smallCaps/>
      <w:color w:val="0F4761" w:themeColor="accent1" w:themeShade="BF"/>
      <w:spacing w:val="5"/>
    </w:rPr>
  </w:style>
  <w:style w:type="numbering" w:customStyle="1" w:styleId="10">
    <w:name w:val="Χωρίς λίστα1"/>
    <w:next w:val="a2"/>
    <w:uiPriority w:val="99"/>
    <w:semiHidden/>
    <w:unhideWhenUsed/>
    <w:rsid w:val="00797BD7"/>
  </w:style>
  <w:style w:type="character" w:customStyle="1" w:styleId="WW8Num1z0">
    <w:name w:val="WW8Num1z0"/>
    <w:rsid w:val="00797BD7"/>
  </w:style>
  <w:style w:type="character" w:customStyle="1" w:styleId="WW8Num1z1">
    <w:name w:val="WW8Num1z1"/>
    <w:rsid w:val="00797BD7"/>
  </w:style>
  <w:style w:type="character" w:customStyle="1" w:styleId="WW8Num1z2">
    <w:name w:val="WW8Num1z2"/>
    <w:rsid w:val="00797BD7"/>
  </w:style>
  <w:style w:type="character" w:customStyle="1" w:styleId="WW8Num1z3">
    <w:name w:val="WW8Num1z3"/>
    <w:rsid w:val="00797BD7"/>
  </w:style>
  <w:style w:type="character" w:customStyle="1" w:styleId="WW8Num1z4">
    <w:name w:val="WW8Num1z4"/>
    <w:rsid w:val="00797BD7"/>
    <w:rPr>
      <w:rFonts w:ascii="Arial" w:hAnsi="Arial" w:cs="Times New Roman"/>
      <w:b w:val="0"/>
      <w:i w:val="0"/>
      <w:sz w:val="20"/>
      <w:szCs w:val="20"/>
    </w:rPr>
  </w:style>
  <w:style w:type="character" w:customStyle="1" w:styleId="WW8Num1z5">
    <w:name w:val="WW8Num1z5"/>
    <w:rsid w:val="00797BD7"/>
  </w:style>
  <w:style w:type="character" w:customStyle="1" w:styleId="WW8Num1z6">
    <w:name w:val="WW8Num1z6"/>
    <w:rsid w:val="00797BD7"/>
  </w:style>
  <w:style w:type="character" w:customStyle="1" w:styleId="WW8Num1z7">
    <w:name w:val="WW8Num1z7"/>
    <w:rsid w:val="00797BD7"/>
  </w:style>
  <w:style w:type="character" w:customStyle="1" w:styleId="WW8Num1z8">
    <w:name w:val="WW8Num1z8"/>
    <w:rsid w:val="00797BD7"/>
  </w:style>
  <w:style w:type="character" w:customStyle="1" w:styleId="WW8Num2z0">
    <w:name w:val="WW8Num2z0"/>
    <w:rsid w:val="00797BD7"/>
    <w:rPr>
      <w:rFonts w:ascii="Symbol" w:hAnsi="Symbol" w:cs="Symbol"/>
      <w:lang w:val="el-GR"/>
    </w:rPr>
  </w:style>
  <w:style w:type="character" w:customStyle="1" w:styleId="WW8Num3z0">
    <w:name w:val="WW8Num3z0"/>
    <w:rsid w:val="00797BD7"/>
    <w:rPr>
      <w:lang w:val="el-GR"/>
    </w:rPr>
  </w:style>
  <w:style w:type="character" w:customStyle="1" w:styleId="WW8Num4z0">
    <w:name w:val="WW8Num4z0"/>
    <w:rsid w:val="00797BD7"/>
    <w:rPr>
      <w:rFonts w:ascii="Webdings" w:hAnsi="Webdings" w:cs="Webdings"/>
      <w:color w:val="333399"/>
      <w:sz w:val="16"/>
    </w:rPr>
  </w:style>
  <w:style w:type="character" w:customStyle="1" w:styleId="WW8Num5z0">
    <w:name w:val="WW8Num5z0"/>
    <w:rsid w:val="00797BD7"/>
    <w:rPr>
      <w:shd w:val="clear" w:color="auto" w:fill="FFFF00"/>
      <w:lang w:val="el-GR"/>
    </w:rPr>
  </w:style>
  <w:style w:type="character" w:customStyle="1" w:styleId="WW8Num6z0">
    <w:name w:val="WW8Num6z0"/>
    <w:rsid w:val="00797BD7"/>
    <w:rPr>
      <w:b/>
      <w:bCs/>
      <w:szCs w:val="22"/>
      <w:lang w:val="el-GR"/>
    </w:rPr>
  </w:style>
  <w:style w:type="character" w:customStyle="1" w:styleId="WW8Num6z1">
    <w:name w:val="WW8Num6z1"/>
    <w:rsid w:val="00797BD7"/>
  </w:style>
  <w:style w:type="character" w:customStyle="1" w:styleId="WW8Num6z2">
    <w:name w:val="WW8Num6z2"/>
    <w:rsid w:val="00797BD7"/>
  </w:style>
  <w:style w:type="character" w:customStyle="1" w:styleId="WW8Num6z3">
    <w:name w:val="WW8Num6z3"/>
    <w:rsid w:val="00797BD7"/>
  </w:style>
  <w:style w:type="character" w:customStyle="1" w:styleId="WW8Num6z4">
    <w:name w:val="WW8Num6z4"/>
    <w:rsid w:val="00797BD7"/>
  </w:style>
  <w:style w:type="character" w:customStyle="1" w:styleId="WW8Num6z5">
    <w:name w:val="WW8Num6z5"/>
    <w:rsid w:val="00797BD7"/>
  </w:style>
  <w:style w:type="character" w:customStyle="1" w:styleId="WW8Num6z6">
    <w:name w:val="WW8Num6z6"/>
    <w:rsid w:val="00797BD7"/>
  </w:style>
  <w:style w:type="character" w:customStyle="1" w:styleId="WW8Num6z7">
    <w:name w:val="WW8Num6z7"/>
    <w:rsid w:val="00797BD7"/>
  </w:style>
  <w:style w:type="character" w:customStyle="1" w:styleId="WW8Num6z8">
    <w:name w:val="WW8Num6z8"/>
    <w:rsid w:val="00797BD7"/>
  </w:style>
  <w:style w:type="character" w:customStyle="1" w:styleId="WW8Num7z0">
    <w:name w:val="WW8Num7z0"/>
    <w:rsid w:val="00797BD7"/>
    <w:rPr>
      <w:b/>
      <w:bCs/>
      <w:szCs w:val="22"/>
      <w:lang w:val="el-GR"/>
    </w:rPr>
  </w:style>
  <w:style w:type="character" w:customStyle="1" w:styleId="WW8Num7z1">
    <w:name w:val="WW8Num7z1"/>
    <w:rsid w:val="00797BD7"/>
    <w:rPr>
      <w:rFonts w:eastAsia="Calibri"/>
      <w:lang w:val="el-GR"/>
    </w:rPr>
  </w:style>
  <w:style w:type="character" w:customStyle="1" w:styleId="WW8Num7z2">
    <w:name w:val="WW8Num7z2"/>
    <w:rsid w:val="00797BD7"/>
  </w:style>
  <w:style w:type="character" w:customStyle="1" w:styleId="WW8Num7z3">
    <w:name w:val="WW8Num7z3"/>
    <w:rsid w:val="00797BD7"/>
  </w:style>
  <w:style w:type="character" w:customStyle="1" w:styleId="WW8Num7z4">
    <w:name w:val="WW8Num7z4"/>
    <w:rsid w:val="00797BD7"/>
  </w:style>
  <w:style w:type="character" w:customStyle="1" w:styleId="WW8Num7z5">
    <w:name w:val="WW8Num7z5"/>
    <w:rsid w:val="00797BD7"/>
  </w:style>
  <w:style w:type="character" w:customStyle="1" w:styleId="WW8Num7z6">
    <w:name w:val="WW8Num7z6"/>
    <w:rsid w:val="00797BD7"/>
  </w:style>
  <w:style w:type="character" w:customStyle="1" w:styleId="WW8Num7z7">
    <w:name w:val="WW8Num7z7"/>
    <w:rsid w:val="00797BD7"/>
  </w:style>
  <w:style w:type="character" w:customStyle="1" w:styleId="WW8Num7z8">
    <w:name w:val="WW8Num7z8"/>
    <w:rsid w:val="00797BD7"/>
  </w:style>
  <w:style w:type="character" w:customStyle="1" w:styleId="WW8Num8z0">
    <w:name w:val="WW8Num8z0"/>
    <w:rsid w:val="00797BD7"/>
    <w:rPr>
      <w:rFonts w:ascii="Symbol" w:hAnsi="Symbol" w:cs="OpenSymbol"/>
      <w:color w:val="5B9BD5"/>
    </w:rPr>
  </w:style>
  <w:style w:type="character" w:customStyle="1" w:styleId="WW8Num9z0">
    <w:name w:val="WW8Num9z0"/>
    <w:rsid w:val="00797BD7"/>
    <w:rPr>
      <w:rFonts w:ascii="Angsana New" w:hAnsi="Angsana New" w:cs="Angsana New"/>
      <w:color w:val="000000"/>
      <w:kern w:val="1"/>
      <w:szCs w:val="22"/>
      <w:shd w:val="clear" w:color="auto" w:fill="FFFFFF"/>
      <w:lang w:val="el-GR"/>
    </w:rPr>
  </w:style>
  <w:style w:type="character" w:customStyle="1" w:styleId="WW8Num10z0">
    <w:name w:val="WW8Num10z0"/>
    <w:rsid w:val="00797BD7"/>
    <w:rPr>
      <w:rFonts w:ascii="Symbol" w:hAnsi="Symbol" w:cs="Symbol"/>
      <w:kern w:val="1"/>
      <w:shd w:val="clear" w:color="auto" w:fill="C0C0C0"/>
      <w:lang w:val="el-GR"/>
    </w:rPr>
  </w:style>
  <w:style w:type="character" w:customStyle="1" w:styleId="WW8Num11z0">
    <w:name w:val="WW8Num11z0"/>
    <w:rsid w:val="00797BD7"/>
    <w:rPr>
      <w:rFonts w:ascii="Symbol" w:hAnsi="Symbol" w:cs="Symbol" w:hint="default"/>
      <w:lang w:val="el-GR"/>
    </w:rPr>
  </w:style>
  <w:style w:type="character" w:customStyle="1" w:styleId="WW8Num11z1">
    <w:name w:val="WW8Num11z1"/>
    <w:rsid w:val="00797BD7"/>
    <w:rPr>
      <w:rFonts w:ascii="Courier New" w:hAnsi="Courier New" w:cs="Courier New" w:hint="default"/>
    </w:rPr>
  </w:style>
  <w:style w:type="character" w:customStyle="1" w:styleId="WW8Num11z2">
    <w:name w:val="WW8Num11z2"/>
    <w:rsid w:val="00797BD7"/>
    <w:rPr>
      <w:rFonts w:ascii="Wingdings" w:hAnsi="Wingdings" w:cs="Wingdings" w:hint="default"/>
    </w:rPr>
  </w:style>
  <w:style w:type="character" w:customStyle="1" w:styleId="50">
    <w:name w:val="Προεπιλεγμένη γραμματοσειρά5"/>
    <w:rsid w:val="00797BD7"/>
  </w:style>
  <w:style w:type="character" w:customStyle="1" w:styleId="WW8Num10z1">
    <w:name w:val="WW8Num10z1"/>
    <w:rsid w:val="00797BD7"/>
  </w:style>
  <w:style w:type="character" w:customStyle="1" w:styleId="WW8Num10z2">
    <w:name w:val="WW8Num10z2"/>
    <w:rsid w:val="00797BD7"/>
  </w:style>
  <w:style w:type="character" w:customStyle="1" w:styleId="WW8Num10z3">
    <w:name w:val="WW8Num10z3"/>
    <w:rsid w:val="00797BD7"/>
  </w:style>
  <w:style w:type="character" w:customStyle="1" w:styleId="WW8Num10z4">
    <w:name w:val="WW8Num10z4"/>
    <w:rsid w:val="00797BD7"/>
  </w:style>
  <w:style w:type="character" w:customStyle="1" w:styleId="WW8Num10z5">
    <w:name w:val="WW8Num10z5"/>
    <w:rsid w:val="00797BD7"/>
  </w:style>
  <w:style w:type="character" w:customStyle="1" w:styleId="WW8Num10z6">
    <w:name w:val="WW8Num10z6"/>
    <w:rsid w:val="00797BD7"/>
  </w:style>
  <w:style w:type="character" w:customStyle="1" w:styleId="WW8Num10z7">
    <w:name w:val="WW8Num10z7"/>
    <w:rsid w:val="00797BD7"/>
  </w:style>
  <w:style w:type="character" w:customStyle="1" w:styleId="WW8Num10z8">
    <w:name w:val="WW8Num10z8"/>
    <w:rsid w:val="00797BD7"/>
  </w:style>
  <w:style w:type="character" w:customStyle="1" w:styleId="WW-">
    <w:name w:val="WW-Προεπιλεγμένη γραμματοσειρά"/>
    <w:rsid w:val="00797BD7"/>
  </w:style>
  <w:style w:type="character" w:customStyle="1" w:styleId="WW-DefaultParagraphFont">
    <w:name w:val="WW-Default Paragraph Font"/>
    <w:rsid w:val="00797BD7"/>
  </w:style>
  <w:style w:type="character" w:customStyle="1" w:styleId="WW8Num8z1">
    <w:name w:val="WW8Num8z1"/>
    <w:rsid w:val="00797BD7"/>
    <w:rPr>
      <w:rFonts w:eastAsia="Calibri"/>
      <w:lang w:val="el-GR"/>
    </w:rPr>
  </w:style>
  <w:style w:type="character" w:customStyle="1" w:styleId="WW8Num8z2">
    <w:name w:val="WW8Num8z2"/>
    <w:rsid w:val="00797BD7"/>
  </w:style>
  <w:style w:type="character" w:customStyle="1" w:styleId="WW8Num8z3">
    <w:name w:val="WW8Num8z3"/>
    <w:rsid w:val="00797BD7"/>
  </w:style>
  <w:style w:type="character" w:customStyle="1" w:styleId="WW8Num8z4">
    <w:name w:val="WW8Num8z4"/>
    <w:rsid w:val="00797BD7"/>
  </w:style>
  <w:style w:type="character" w:customStyle="1" w:styleId="WW8Num8z5">
    <w:name w:val="WW8Num8z5"/>
    <w:rsid w:val="00797BD7"/>
  </w:style>
  <w:style w:type="character" w:customStyle="1" w:styleId="WW8Num8z6">
    <w:name w:val="WW8Num8z6"/>
    <w:rsid w:val="00797BD7"/>
  </w:style>
  <w:style w:type="character" w:customStyle="1" w:styleId="WW8Num8z7">
    <w:name w:val="WW8Num8z7"/>
    <w:rsid w:val="00797BD7"/>
  </w:style>
  <w:style w:type="character" w:customStyle="1" w:styleId="WW8Num8z8">
    <w:name w:val="WW8Num8z8"/>
    <w:rsid w:val="00797BD7"/>
  </w:style>
  <w:style w:type="character" w:customStyle="1" w:styleId="WW8Num11z3">
    <w:name w:val="WW8Num11z3"/>
    <w:rsid w:val="00797BD7"/>
  </w:style>
  <w:style w:type="character" w:customStyle="1" w:styleId="WW8Num11z4">
    <w:name w:val="WW8Num11z4"/>
    <w:rsid w:val="00797BD7"/>
  </w:style>
  <w:style w:type="character" w:customStyle="1" w:styleId="WW8Num11z5">
    <w:name w:val="WW8Num11z5"/>
    <w:rsid w:val="00797BD7"/>
  </w:style>
  <w:style w:type="character" w:customStyle="1" w:styleId="WW8Num11z6">
    <w:name w:val="WW8Num11z6"/>
    <w:rsid w:val="00797BD7"/>
  </w:style>
  <w:style w:type="character" w:customStyle="1" w:styleId="WW8Num11z7">
    <w:name w:val="WW8Num11z7"/>
    <w:rsid w:val="00797BD7"/>
  </w:style>
  <w:style w:type="character" w:customStyle="1" w:styleId="WW8Num11z8">
    <w:name w:val="WW8Num11z8"/>
    <w:rsid w:val="00797BD7"/>
  </w:style>
  <w:style w:type="character" w:customStyle="1" w:styleId="WW-DefaultParagraphFont1">
    <w:name w:val="WW-Default Paragraph Font1"/>
    <w:rsid w:val="00797BD7"/>
  </w:style>
  <w:style w:type="character" w:customStyle="1" w:styleId="40">
    <w:name w:val="Προεπιλεγμένη γραμματοσειρά4"/>
    <w:rsid w:val="00797BD7"/>
  </w:style>
  <w:style w:type="character" w:customStyle="1" w:styleId="WW8Num2z1">
    <w:name w:val="WW8Num2z1"/>
    <w:rsid w:val="00797BD7"/>
  </w:style>
  <w:style w:type="character" w:customStyle="1" w:styleId="WW8Num2z2">
    <w:name w:val="WW8Num2z2"/>
    <w:rsid w:val="00797BD7"/>
  </w:style>
  <w:style w:type="character" w:customStyle="1" w:styleId="WW8Num2z3">
    <w:name w:val="WW8Num2z3"/>
    <w:rsid w:val="00797BD7"/>
  </w:style>
  <w:style w:type="character" w:customStyle="1" w:styleId="WW8Num2z4">
    <w:name w:val="WW8Num2z4"/>
    <w:rsid w:val="00797BD7"/>
    <w:rPr>
      <w:rFonts w:ascii="Arial" w:hAnsi="Arial" w:cs="Times New Roman"/>
      <w:b w:val="0"/>
      <w:i w:val="0"/>
      <w:sz w:val="20"/>
      <w:szCs w:val="20"/>
    </w:rPr>
  </w:style>
  <w:style w:type="character" w:customStyle="1" w:styleId="WW8Num2z5">
    <w:name w:val="WW8Num2z5"/>
    <w:rsid w:val="00797BD7"/>
  </w:style>
  <w:style w:type="character" w:customStyle="1" w:styleId="WW8Num2z6">
    <w:name w:val="WW8Num2z6"/>
    <w:rsid w:val="00797BD7"/>
  </w:style>
  <w:style w:type="character" w:customStyle="1" w:styleId="WW8Num2z7">
    <w:name w:val="WW8Num2z7"/>
    <w:rsid w:val="00797BD7"/>
  </w:style>
  <w:style w:type="character" w:customStyle="1" w:styleId="WW8Num2z8">
    <w:name w:val="WW8Num2z8"/>
    <w:rsid w:val="00797BD7"/>
  </w:style>
  <w:style w:type="character" w:customStyle="1" w:styleId="WW8Num9z1">
    <w:name w:val="WW8Num9z1"/>
    <w:rsid w:val="00797BD7"/>
    <w:rPr>
      <w:rFonts w:eastAsia="Calibri"/>
      <w:lang w:val="el-GR"/>
    </w:rPr>
  </w:style>
  <w:style w:type="character" w:customStyle="1" w:styleId="WW8Num9z2">
    <w:name w:val="WW8Num9z2"/>
    <w:rsid w:val="00797BD7"/>
  </w:style>
  <w:style w:type="character" w:customStyle="1" w:styleId="WW8Num9z3">
    <w:name w:val="WW8Num9z3"/>
    <w:rsid w:val="00797BD7"/>
  </w:style>
  <w:style w:type="character" w:customStyle="1" w:styleId="WW8Num9z4">
    <w:name w:val="WW8Num9z4"/>
    <w:rsid w:val="00797BD7"/>
  </w:style>
  <w:style w:type="character" w:customStyle="1" w:styleId="WW8Num9z5">
    <w:name w:val="WW8Num9z5"/>
    <w:rsid w:val="00797BD7"/>
  </w:style>
  <w:style w:type="character" w:customStyle="1" w:styleId="WW8Num9z6">
    <w:name w:val="WW8Num9z6"/>
    <w:rsid w:val="00797BD7"/>
  </w:style>
  <w:style w:type="character" w:customStyle="1" w:styleId="WW8Num9z7">
    <w:name w:val="WW8Num9z7"/>
    <w:rsid w:val="00797BD7"/>
  </w:style>
  <w:style w:type="character" w:customStyle="1" w:styleId="WW8Num9z8">
    <w:name w:val="WW8Num9z8"/>
    <w:rsid w:val="00797BD7"/>
  </w:style>
  <w:style w:type="character" w:customStyle="1" w:styleId="WW-DefaultParagraphFont11">
    <w:name w:val="WW-Default Paragraph Font11"/>
    <w:rsid w:val="00797BD7"/>
  </w:style>
  <w:style w:type="character" w:customStyle="1" w:styleId="WW8Num12z0">
    <w:name w:val="WW8Num12z0"/>
    <w:rsid w:val="00797BD7"/>
    <w:rPr>
      <w:rFonts w:ascii="Symbol" w:hAnsi="Symbol" w:cs="Symbol"/>
    </w:rPr>
  </w:style>
  <w:style w:type="character" w:customStyle="1" w:styleId="WW8Num12z1">
    <w:name w:val="WW8Num12z1"/>
    <w:rsid w:val="00797BD7"/>
    <w:rPr>
      <w:rFonts w:ascii="Courier New" w:hAnsi="Courier New" w:cs="Courier New"/>
    </w:rPr>
  </w:style>
  <w:style w:type="character" w:customStyle="1" w:styleId="WW8Num12z2">
    <w:name w:val="WW8Num12z2"/>
    <w:rsid w:val="00797BD7"/>
    <w:rPr>
      <w:rFonts w:ascii="Wingdings" w:hAnsi="Wingdings" w:cs="Wingdings"/>
    </w:rPr>
  </w:style>
  <w:style w:type="character" w:customStyle="1" w:styleId="WW-DefaultParagraphFont111">
    <w:name w:val="WW-Default Paragraph Font111"/>
    <w:rsid w:val="00797BD7"/>
  </w:style>
  <w:style w:type="character" w:customStyle="1" w:styleId="WW-DefaultParagraphFont1111">
    <w:name w:val="WW-Default Paragraph Font1111"/>
    <w:rsid w:val="00797BD7"/>
  </w:style>
  <w:style w:type="character" w:customStyle="1" w:styleId="WW-DefaultParagraphFont11111">
    <w:name w:val="WW-Default Paragraph Font11111"/>
    <w:rsid w:val="00797BD7"/>
  </w:style>
  <w:style w:type="character" w:customStyle="1" w:styleId="30">
    <w:name w:val="Προεπιλεγμένη γραμματοσειρά3"/>
    <w:rsid w:val="00797BD7"/>
  </w:style>
  <w:style w:type="character" w:customStyle="1" w:styleId="WW-DefaultParagraphFont111111">
    <w:name w:val="WW-Default Paragraph Font111111"/>
    <w:rsid w:val="00797BD7"/>
  </w:style>
  <w:style w:type="character" w:customStyle="1" w:styleId="DefaultParagraphFont2">
    <w:name w:val="Default Paragraph Font2"/>
    <w:rsid w:val="00797BD7"/>
  </w:style>
  <w:style w:type="character" w:customStyle="1" w:styleId="WW8Num12z3">
    <w:name w:val="WW8Num12z3"/>
    <w:rsid w:val="00797BD7"/>
  </w:style>
  <w:style w:type="character" w:customStyle="1" w:styleId="WW8Num12z4">
    <w:name w:val="WW8Num12z4"/>
    <w:rsid w:val="00797BD7"/>
  </w:style>
  <w:style w:type="character" w:customStyle="1" w:styleId="WW8Num12z5">
    <w:name w:val="WW8Num12z5"/>
    <w:rsid w:val="00797BD7"/>
  </w:style>
  <w:style w:type="character" w:customStyle="1" w:styleId="WW8Num12z6">
    <w:name w:val="WW8Num12z6"/>
    <w:rsid w:val="00797BD7"/>
  </w:style>
  <w:style w:type="character" w:customStyle="1" w:styleId="WW8Num12z7">
    <w:name w:val="WW8Num12z7"/>
    <w:rsid w:val="00797BD7"/>
  </w:style>
  <w:style w:type="character" w:customStyle="1" w:styleId="WW8Num12z8">
    <w:name w:val="WW8Num12z8"/>
    <w:rsid w:val="00797BD7"/>
  </w:style>
  <w:style w:type="character" w:customStyle="1" w:styleId="WW8Num13z0">
    <w:name w:val="WW8Num13z0"/>
    <w:rsid w:val="00797BD7"/>
    <w:rPr>
      <w:rFonts w:ascii="Symbol" w:hAnsi="Symbol" w:cs="OpenSymbol"/>
    </w:rPr>
  </w:style>
  <w:style w:type="character" w:customStyle="1" w:styleId="WW-DefaultParagraphFont1111111">
    <w:name w:val="WW-Default Paragraph Font1111111"/>
    <w:rsid w:val="00797BD7"/>
  </w:style>
  <w:style w:type="character" w:customStyle="1" w:styleId="WW8Num13z1">
    <w:name w:val="WW8Num13z1"/>
    <w:rsid w:val="00797BD7"/>
    <w:rPr>
      <w:rFonts w:eastAsia="Calibri"/>
      <w:lang w:val="el-GR"/>
    </w:rPr>
  </w:style>
  <w:style w:type="character" w:customStyle="1" w:styleId="WW8Num13z2">
    <w:name w:val="WW8Num13z2"/>
    <w:rsid w:val="00797BD7"/>
  </w:style>
  <w:style w:type="character" w:customStyle="1" w:styleId="WW8Num13z3">
    <w:name w:val="WW8Num13z3"/>
    <w:rsid w:val="00797BD7"/>
  </w:style>
  <w:style w:type="character" w:customStyle="1" w:styleId="WW8Num13z4">
    <w:name w:val="WW8Num13z4"/>
    <w:rsid w:val="00797BD7"/>
  </w:style>
  <w:style w:type="character" w:customStyle="1" w:styleId="WW8Num13z5">
    <w:name w:val="WW8Num13z5"/>
    <w:rsid w:val="00797BD7"/>
  </w:style>
  <w:style w:type="character" w:customStyle="1" w:styleId="WW8Num13z6">
    <w:name w:val="WW8Num13z6"/>
    <w:rsid w:val="00797BD7"/>
  </w:style>
  <w:style w:type="character" w:customStyle="1" w:styleId="WW8Num13z7">
    <w:name w:val="WW8Num13z7"/>
    <w:rsid w:val="00797BD7"/>
  </w:style>
  <w:style w:type="character" w:customStyle="1" w:styleId="WW8Num13z8">
    <w:name w:val="WW8Num13z8"/>
    <w:rsid w:val="00797BD7"/>
  </w:style>
  <w:style w:type="character" w:customStyle="1" w:styleId="WW8Num14z0">
    <w:name w:val="WW8Num14z0"/>
    <w:rsid w:val="00797BD7"/>
    <w:rPr>
      <w:rFonts w:ascii="Symbol" w:hAnsi="Symbol" w:cs="OpenSymbol"/>
    </w:rPr>
  </w:style>
  <w:style w:type="character" w:customStyle="1" w:styleId="WW8Num14z1">
    <w:name w:val="WW8Num14z1"/>
    <w:rsid w:val="00797BD7"/>
  </w:style>
  <w:style w:type="character" w:customStyle="1" w:styleId="WW8Num14z2">
    <w:name w:val="WW8Num14z2"/>
    <w:rsid w:val="00797BD7"/>
  </w:style>
  <w:style w:type="character" w:customStyle="1" w:styleId="WW8Num14z3">
    <w:name w:val="WW8Num14z3"/>
    <w:rsid w:val="00797BD7"/>
  </w:style>
  <w:style w:type="character" w:customStyle="1" w:styleId="WW8Num14z4">
    <w:name w:val="WW8Num14z4"/>
    <w:rsid w:val="00797BD7"/>
  </w:style>
  <w:style w:type="character" w:customStyle="1" w:styleId="WW8Num14z5">
    <w:name w:val="WW8Num14z5"/>
    <w:rsid w:val="00797BD7"/>
  </w:style>
  <w:style w:type="character" w:customStyle="1" w:styleId="WW8Num14z6">
    <w:name w:val="WW8Num14z6"/>
    <w:rsid w:val="00797BD7"/>
  </w:style>
  <w:style w:type="character" w:customStyle="1" w:styleId="WW8Num14z7">
    <w:name w:val="WW8Num14z7"/>
    <w:rsid w:val="00797BD7"/>
  </w:style>
  <w:style w:type="character" w:customStyle="1" w:styleId="WW8Num14z8">
    <w:name w:val="WW8Num14z8"/>
    <w:rsid w:val="00797BD7"/>
  </w:style>
  <w:style w:type="character" w:customStyle="1" w:styleId="WW8Num15z0">
    <w:name w:val="WW8Num15z0"/>
    <w:rsid w:val="00797BD7"/>
  </w:style>
  <w:style w:type="character" w:customStyle="1" w:styleId="WW8Num15z1">
    <w:name w:val="WW8Num15z1"/>
    <w:rsid w:val="00797BD7"/>
  </w:style>
  <w:style w:type="character" w:customStyle="1" w:styleId="WW8Num15z2">
    <w:name w:val="WW8Num15z2"/>
    <w:rsid w:val="00797BD7"/>
  </w:style>
  <w:style w:type="character" w:customStyle="1" w:styleId="WW8Num15z3">
    <w:name w:val="WW8Num15z3"/>
    <w:rsid w:val="00797BD7"/>
  </w:style>
  <w:style w:type="character" w:customStyle="1" w:styleId="WW8Num15z4">
    <w:name w:val="WW8Num15z4"/>
    <w:rsid w:val="00797BD7"/>
  </w:style>
  <w:style w:type="character" w:customStyle="1" w:styleId="WW8Num15z5">
    <w:name w:val="WW8Num15z5"/>
    <w:rsid w:val="00797BD7"/>
  </w:style>
  <w:style w:type="character" w:customStyle="1" w:styleId="WW8Num15z6">
    <w:name w:val="WW8Num15z6"/>
    <w:rsid w:val="00797BD7"/>
  </w:style>
  <w:style w:type="character" w:customStyle="1" w:styleId="WW8Num15z7">
    <w:name w:val="WW8Num15z7"/>
    <w:rsid w:val="00797BD7"/>
  </w:style>
  <w:style w:type="character" w:customStyle="1" w:styleId="WW8Num15z8">
    <w:name w:val="WW8Num15z8"/>
    <w:rsid w:val="00797BD7"/>
  </w:style>
  <w:style w:type="character" w:customStyle="1" w:styleId="WW8Num16z0">
    <w:name w:val="WW8Num16z0"/>
    <w:rsid w:val="00797BD7"/>
  </w:style>
  <w:style w:type="character" w:customStyle="1" w:styleId="WW8Num16z1">
    <w:name w:val="WW8Num16z1"/>
    <w:rsid w:val="00797BD7"/>
  </w:style>
  <w:style w:type="character" w:customStyle="1" w:styleId="WW8Num16z2">
    <w:name w:val="WW8Num16z2"/>
    <w:rsid w:val="00797BD7"/>
  </w:style>
  <w:style w:type="character" w:customStyle="1" w:styleId="WW8Num16z3">
    <w:name w:val="WW8Num16z3"/>
    <w:rsid w:val="00797BD7"/>
  </w:style>
  <w:style w:type="character" w:customStyle="1" w:styleId="WW8Num16z4">
    <w:name w:val="WW8Num16z4"/>
    <w:rsid w:val="00797BD7"/>
  </w:style>
  <w:style w:type="character" w:customStyle="1" w:styleId="WW8Num16z5">
    <w:name w:val="WW8Num16z5"/>
    <w:rsid w:val="00797BD7"/>
  </w:style>
  <w:style w:type="character" w:customStyle="1" w:styleId="WW8Num16z6">
    <w:name w:val="WW8Num16z6"/>
    <w:rsid w:val="00797BD7"/>
  </w:style>
  <w:style w:type="character" w:customStyle="1" w:styleId="WW8Num16z7">
    <w:name w:val="WW8Num16z7"/>
    <w:rsid w:val="00797BD7"/>
  </w:style>
  <w:style w:type="character" w:customStyle="1" w:styleId="WW8Num16z8">
    <w:name w:val="WW8Num16z8"/>
    <w:rsid w:val="00797BD7"/>
  </w:style>
  <w:style w:type="character" w:customStyle="1" w:styleId="WW-DefaultParagraphFont11111111">
    <w:name w:val="WW-Default Paragraph Font11111111"/>
    <w:rsid w:val="00797BD7"/>
  </w:style>
  <w:style w:type="character" w:customStyle="1" w:styleId="WW-DefaultParagraphFont111111111">
    <w:name w:val="WW-Default Paragraph Font111111111"/>
    <w:rsid w:val="00797BD7"/>
  </w:style>
  <w:style w:type="character" w:customStyle="1" w:styleId="WW-DefaultParagraphFont1111111111">
    <w:name w:val="WW-Default Paragraph Font1111111111"/>
    <w:rsid w:val="00797BD7"/>
  </w:style>
  <w:style w:type="character" w:customStyle="1" w:styleId="WW-DefaultParagraphFont11111111111">
    <w:name w:val="WW-Default Paragraph Font11111111111"/>
    <w:rsid w:val="00797BD7"/>
  </w:style>
  <w:style w:type="character" w:customStyle="1" w:styleId="WW-DefaultParagraphFont111111111111">
    <w:name w:val="WW-Default Paragraph Font111111111111"/>
    <w:rsid w:val="00797BD7"/>
  </w:style>
  <w:style w:type="character" w:customStyle="1" w:styleId="WW8Num17z0">
    <w:name w:val="WW8Num17z0"/>
    <w:rsid w:val="00797BD7"/>
  </w:style>
  <w:style w:type="character" w:customStyle="1" w:styleId="WW8Num17z1">
    <w:name w:val="WW8Num17z1"/>
    <w:rsid w:val="00797BD7"/>
  </w:style>
  <w:style w:type="character" w:customStyle="1" w:styleId="WW8Num17z2">
    <w:name w:val="WW8Num17z2"/>
    <w:rsid w:val="00797BD7"/>
  </w:style>
  <w:style w:type="character" w:customStyle="1" w:styleId="WW8Num17z3">
    <w:name w:val="WW8Num17z3"/>
    <w:rsid w:val="00797BD7"/>
  </w:style>
  <w:style w:type="character" w:customStyle="1" w:styleId="WW8Num17z4">
    <w:name w:val="WW8Num17z4"/>
    <w:rsid w:val="00797BD7"/>
  </w:style>
  <w:style w:type="character" w:customStyle="1" w:styleId="WW8Num17z5">
    <w:name w:val="WW8Num17z5"/>
    <w:rsid w:val="00797BD7"/>
  </w:style>
  <w:style w:type="character" w:customStyle="1" w:styleId="WW8Num17z6">
    <w:name w:val="WW8Num17z6"/>
    <w:rsid w:val="00797BD7"/>
  </w:style>
  <w:style w:type="character" w:customStyle="1" w:styleId="WW8Num17z7">
    <w:name w:val="WW8Num17z7"/>
    <w:rsid w:val="00797BD7"/>
  </w:style>
  <w:style w:type="character" w:customStyle="1" w:styleId="WW8Num17z8">
    <w:name w:val="WW8Num17z8"/>
    <w:rsid w:val="00797BD7"/>
  </w:style>
  <w:style w:type="character" w:customStyle="1" w:styleId="WW8Num18z0">
    <w:name w:val="WW8Num18z0"/>
    <w:rsid w:val="00797BD7"/>
  </w:style>
  <w:style w:type="character" w:customStyle="1" w:styleId="WW8Num18z1">
    <w:name w:val="WW8Num18z1"/>
    <w:rsid w:val="00797BD7"/>
  </w:style>
  <w:style w:type="character" w:customStyle="1" w:styleId="WW8Num18z2">
    <w:name w:val="WW8Num18z2"/>
    <w:rsid w:val="00797BD7"/>
  </w:style>
  <w:style w:type="character" w:customStyle="1" w:styleId="WW8Num18z3">
    <w:name w:val="WW8Num18z3"/>
    <w:rsid w:val="00797BD7"/>
  </w:style>
  <w:style w:type="character" w:customStyle="1" w:styleId="WW8Num18z4">
    <w:name w:val="WW8Num18z4"/>
    <w:rsid w:val="00797BD7"/>
  </w:style>
  <w:style w:type="character" w:customStyle="1" w:styleId="WW8Num18z5">
    <w:name w:val="WW8Num18z5"/>
    <w:rsid w:val="00797BD7"/>
  </w:style>
  <w:style w:type="character" w:customStyle="1" w:styleId="WW8Num18z6">
    <w:name w:val="WW8Num18z6"/>
    <w:rsid w:val="00797BD7"/>
  </w:style>
  <w:style w:type="character" w:customStyle="1" w:styleId="WW8Num18z7">
    <w:name w:val="WW8Num18z7"/>
    <w:rsid w:val="00797BD7"/>
  </w:style>
  <w:style w:type="character" w:customStyle="1" w:styleId="WW8Num18z8">
    <w:name w:val="WW8Num18z8"/>
    <w:rsid w:val="00797BD7"/>
  </w:style>
  <w:style w:type="character" w:customStyle="1" w:styleId="WW8Num3z1">
    <w:name w:val="WW8Num3z1"/>
    <w:rsid w:val="00797BD7"/>
  </w:style>
  <w:style w:type="character" w:customStyle="1" w:styleId="WW8Num3z2">
    <w:name w:val="WW8Num3z2"/>
    <w:rsid w:val="00797BD7"/>
  </w:style>
  <w:style w:type="character" w:customStyle="1" w:styleId="WW8Num3z3">
    <w:name w:val="WW8Num3z3"/>
    <w:rsid w:val="00797BD7"/>
  </w:style>
  <w:style w:type="character" w:customStyle="1" w:styleId="WW8Num3z4">
    <w:name w:val="WW8Num3z4"/>
    <w:rsid w:val="00797BD7"/>
    <w:rPr>
      <w:rFonts w:ascii="Arial" w:hAnsi="Arial" w:cs="Times New Roman"/>
      <w:b w:val="0"/>
      <w:i w:val="0"/>
      <w:sz w:val="20"/>
      <w:szCs w:val="20"/>
    </w:rPr>
  </w:style>
  <w:style w:type="character" w:customStyle="1" w:styleId="WW8Num3z5">
    <w:name w:val="WW8Num3z5"/>
    <w:rsid w:val="00797BD7"/>
  </w:style>
  <w:style w:type="character" w:customStyle="1" w:styleId="WW8Num3z6">
    <w:name w:val="WW8Num3z6"/>
    <w:rsid w:val="00797BD7"/>
  </w:style>
  <w:style w:type="character" w:customStyle="1" w:styleId="WW8Num3z7">
    <w:name w:val="WW8Num3z7"/>
    <w:rsid w:val="00797BD7"/>
  </w:style>
  <w:style w:type="character" w:customStyle="1" w:styleId="WW8Num3z8">
    <w:name w:val="WW8Num3z8"/>
    <w:rsid w:val="00797BD7"/>
  </w:style>
  <w:style w:type="character" w:customStyle="1" w:styleId="WW-DefaultParagraphFont1111111111111">
    <w:name w:val="WW-Default Paragraph Font1111111111111"/>
    <w:rsid w:val="00797BD7"/>
  </w:style>
  <w:style w:type="character" w:customStyle="1" w:styleId="WW-DefaultParagraphFont11111111111111">
    <w:name w:val="WW-Default Paragraph Font11111111111111"/>
    <w:rsid w:val="00797BD7"/>
  </w:style>
  <w:style w:type="character" w:customStyle="1" w:styleId="WW-DefaultParagraphFont111111111111111">
    <w:name w:val="WW-Default Paragraph Font111111111111111"/>
    <w:rsid w:val="00797BD7"/>
  </w:style>
  <w:style w:type="character" w:customStyle="1" w:styleId="WW-DefaultParagraphFont1111111111111111">
    <w:name w:val="WW-Default Paragraph Font1111111111111111"/>
    <w:rsid w:val="00797BD7"/>
  </w:style>
  <w:style w:type="character" w:customStyle="1" w:styleId="20">
    <w:name w:val="Προεπιλεγμένη γραμματοσειρά2"/>
    <w:rsid w:val="00797BD7"/>
  </w:style>
  <w:style w:type="character" w:customStyle="1" w:styleId="WW8Num19z0">
    <w:name w:val="WW8Num19z0"/>
    <w:rsid w:val="00797BD7"/>
    <w:rPr>
      <w:rFonts w:ascii="Calibri" w:hAnsi="Calibri" w:cs="Calibri"/>
    </w:rPr>
  </w:style>
  <w:style w:type="character" w:customStyle="1" w:styleId="WW8Num19z1">
    <w:name w:val="WW8Num19z1"/>
    <w:rsid w:val="00797BD7"/>
  </w:style>
  <w:style w:type="character" w:customStyle="1" w:styleId="WW8Num20z0">
    <w:name w:val="WW8Num20z0"/>
    <w:rsid w:val="00797BD7"/>
    <w:rPr>
      <w:rFonts w:ascii="Calibri" w:eastAsia="Calibri" w:hAnsi="Calibri" w:cs="Times New Roman"/>
    </w:rPr>
  </w:style>
  <w:style w:type="character" w:customStyle="1" w:styleId="WW8Num20z1">
    <w:name w:val="WW8Num20z1"/>
    <w:rsid w:val="00797BD7"/>
    <w:rPr>
      <w:rFonts w:ascii="Courier New" w:hAnsi="Courier New" w:cs="Courier New"/>
    </w:rPr>
  </w:style>
  <w:style w:type="character" w:customStyle="1" w:styleId="WW8Num20z2">
    <w:name w:val="WW8Num20z2"/>
    <w:rsid w:val="00797BD7"/>
    <w:rPr>
      <w:rFonts w:ascii="Wingdings" w:hAnsi="Wingdings" w:cs="Wingdings"/>
    </w:rPr>
  </w:style>
  <w:style w:type="character" w:customStyle="1" w:styleId="WW8Num20z3">
    <w:name w:val="WW8Num20z3"/>
    <w:rsid w:val="00797BD7"/>
    <w:rPr>
      <w:rFonts w:ascii="Symbol" w:hAnsi="Symbol" w:cs="Symbol"/>
    </w:rPr>
  </w:style>
  <w:style w:type="character" w:customStyle="1" w:styleId="WW-DefaultParagraphFont11111111111111111">
    <w:name w:val="WW-Default Paragraph Font11111111111111111"/>
    <w:rsid w:val="00797BD7"/>
  </w:style>
  <w:style w:type="character" w:customStyle="1" w:styleId="WW8Num19z2">
    <w:name w:val="WW8Num19z2"/>
    <w:rsid w:val="00797BD7"/>
  </w:style>
  <w:style w:type="character" w:customStyle="1" w:styleId="WW8Num19z3">
    <w:name w:val="WW8Num19z3"/>
    <w:rsid w:val="00797BD7"/>
  </w:style>
  <w:style w:type="character" w:customStyle="1" w:styleId="WW8Num19z4">
    <w:name w:val="WW8Num19z4"/>
    <w:rsid w:val="00797BD7"/>
  </w:style>
  <w:style w:type="character" w:customStyle="1" w:styleId="WW8Num19z5">
    <w:name w:val="WW8Num19z5"/>
    <w:rsid w:val="00797BD7"/>
  </w:style>
  <w:style w:type="character" w:customStyle="1" w:styleId="WW8Num19z6">
    <w:name w:val="WW8Num19z6"/>
    <w:rsid w:val="00797BD7"/>
  </w:style>
  <w:style w:type="character" w:customStyle="1" w:styleId="WW8Num19z7">
    <w:name w:val="WW8Num19z7"/>
    <w:rsid w:val="00797BD7"/>
  </w:style>
  <w:style w:type="character" w:customStyle="1" w:styleId="WW8Num19z8">
    <w:name w:val="WW8Num19z8"/>
    <w:rsid w:val="00797BD7"/>
  </w:style>
  <w:style w:type="character" w:customStyle="1" w:styleId="WW8Num20z4">
    <w:name w:val="WW8Num20z4"/>
    <w:rsid w:val="00797BD7"/>
  </w:style>
  <w:style w:type="character" w:customStyle="1" w:styleId="WW8Num20z5">
    <w:name w:val="WW8Num20z5"/>
    <w:rsid w:val="00797BD7"/>
  </w:style>
  <w:style w:type="character" w:customStyle="1" w:styleId="WW8Num20z6">
    <w:name w:val="WW8Num20z6"/>
    <w:rsid w:val="00797BD7"/>
  </w:style>
  <w:style w:type="character" w:customStyle="1" w:styleId="WW8Num20z7">
    <w:name w:val="WW8Num20z7"/>
    <w:rsid w:val="00797BD7"/>
  </w:style>
  <w:style w:type="character" w:customStyle="1" w:styleId="WW8Num20z8">
    <w:name w:val="WW8Num20z8"/>
    <w:rsid w:val="00797BD7"/>
  </w:style>
  <w:style w:type="character" w:customStyle="1" w:styleId="WW-DefaultParagraphFont111111111111111111">
    <w:name w:val="WW-Default Paragraph Font111111111111111111"/>
    <w:rsid w:val="00797BD7"/>
  </w:style>
  <w:style w:type="character" w:customStyle="1" w:styleId="WW-DefaultParagraphFont1111111111111111111">
    <w:name w:val="WW-Default Paragraph Font1111111111111111111"/>
    <w:rsid w:val="00797BD7"/>
  </w:style>
  <w:style w:type="character" w:customStyle="1" w:styleId="WW8Num21z0">
    <w:name w:val="WW8Num21z0"/>
    <w:rsid w:val="00797BD7"/>
    <w:rPr>
      <w:rFonts w:ascii="Calibri" w:eastAsia="Times New Roman" w:hAnsi="Calibri" w:cs="Calibri"/>
    </w:rPr>
  </w:style>
  <w:style w:type="character" w:customStyle="1" w:styleId="WW8Num21z1">
    <w:name w:val="WW8Num21z1"/>
    <w:rsid w:val="00797BD7"/>
    <w:rPr>
      <w:rFonts w:ascii="Courier New" w:hAnsi="Courier New" w:cs="Courier New"/>
    </w:rPr>
  </w:style>
  <w:style w:type="character" w:customStyle="1" w:styleId="WW8Num21z2">
    <w:name w:val="WW8Num21z2"/>
    <w:rsid w:val="00797BD7"/>
    <w:rPr>
      <w:rFonts w:ascii="Wingdings" w:hAnsi="Wingdings" w:cs="Wingdings"/>
    </w:rPr>
  </w:style>
  <w:style w:type="character" w:customStyle="1" w:styleId="WW8Num21z3">
    <w:name w:val="WW8Num21z3"/>
    <w:rsid w:val="00797BD7"/>
    <w:rPr>
      <w:rFonts w:ascii="Symbol" w:hAnsi="Symbol" w:cs="Symbol"/>
    </w:rPr>
  </w:style>
  <w:style w:type="character" w:customStyle="1" w:styleId="WW8Num22z0">
    <w:name w:val="WW8Num22z0"/>
    <w:rsid w:val="00797BD7"/>
    <w:rPr>
      <w:rFonts w:ascii="Symbol" w:hAnsi="Symbol" w:cs="Symbol"/>
    </w:rPr>
  </w:style>
  <w:style w:type="character" w:customStyle="1" w:styleId="WW8Num22z1">
    <w:name w:val="WW8Num22z1"/>
    <w:rsid w:val="00797BD7"/>
    <w:rPr>
      <w:rFonts w:ascii="Courier New" w:hAnsi="Courier New" w:cs="Courier New"/>
    </w:rPr>
  </w:style>
  <w:style w:type="character" w:customStyle="1" w:styleId="WW8Num22z2">
    <w:name w:val="WW8Num22z2"/>
    <w:rsid w:val="00797BD7"/>
    <w:rPr>
      <w:rFonts w:ascii="Wingdings" w:hAnsi="Wingdings" w:cs="Wingdings"/>
    </w:rPr>
  </w:style>
  <w:style w:type="character" w:customStyle="1" w:styleId="WW8Num23z0">
    <w:name w:val="WW8Num23z0"/>
    <w:rsid w:val="00797BD7"/>
    <w:rPr>
      <w:rFonts w:ascii="Calibri" w:eastAsia="Times New Roman" w:hAnsi="Calibri" w:cs="Calibri"/>
    </w:rPr>
  </w:style>
  <w:style w:type="character" w:customStyle="1" w:styleId="WW8Num23z1">
    <w:name w:val="WW8Num23z1"/>
    <w:rsid w:val="00797BD7"/>
    <w:rPr>
      <w:rFonts w:ascii="Courier New" w:hAnsi="Courier New" w:cs="Courier New"/>
    </w:rPr>
  </w:style>
  <w:style w:type="character" w:customStyle="1" w:styleId="WW8Num23z2">
    <w:name w:val="WW8Num23z2"/>
    <w:rsid w:val="00797BD7"/>
    <w:rPr>
      <w:rFonts w:ascii="Wingdings" w:hAnsi="Wingdings" w:cs="Wingdings"/>
    </w:rPr>
  </w:style>
  <w:style w:type="character" w:customStyle="1" w:styleId="WW8Num23z3">
    <w:name w:val="WW8Num23z3"/>
    <w:rsid w:val="00797BD7"/>
    <w:rPr>
      <w:rFonts w:ascii="Symbol" w:hAnsi="Symbol" w:cs="Symbol"/>
    </w:rPr>
  </w:style>
  <w:style w:type="character" w:customStyle="1" w:styleId="WW8Num24z0">
    <w:name w:val="WW8Num24z0"/>
    <w:rsid w:val="00797BD7"/>
    <w:rPr>
      <w:rFonts w:ascii="Symbol" w:hAnsi="Symbol" w:cs="Symbol"/>
      <w:strike/>
      <w:color w:val="0070C0"/>
      <w:position w:val="0"/>
      <w:sz w:val="24"/>
      <w:vertAlign w:val="baseline"/>
      <w:lang w:val="el-GR"/>
    </w:rPr>
  </w:style>
  <w:style w:type="character" w:customStyle="1" w:styleId="WW8Num24z1">
    <w:name w:val="WW8Num24z1"/>
    <w:rsid w:val="00797BD7"/>
    <w:rPr>
      <w:rFonts w:ascii="Courier New" w:hAnsi="Courier New" w:cs="Courier New"/>
    </w:rPr>
  </w:style>
  <w:style w:type="character" w:customStyle="1" w:styleId="WW8Num24z2">
    <w:name w:val="WW8Num24z2"/>
    <w:rsid w:val="00797BD7"/>
    <w:rPr>
      <w:rFonts w:ascii="Wingdings" w:hAnsi="Wingdings" w:cs="Wingdings"/>
    </w:rPr>
  </w:style>
  <w:style w:type="character" w:customStyle="1" w:styleId="WW8Num25z0">
    <w:name w:val="WW8Num25z0"/>
    <w:rsid w:val="00797BD7"/>
    <w:rPr>
      <w:rFonts w:ascii="Symbol" w:hAnsi="Symbol" w:cs="Symbol"/>
    </w:rPr>
  </w:style>
  <w:style w:type="character" w:customStyle="1" w:styleId="WW8Num25z1">
    <w:name w:val="WW8Num25z1"/>
    <w:rsid w:val="00797BD7"/>
    <w:rPr>
      <w:rFonts w:ascii="Courier New" w:hAnsi="Courier New" w:cs="Courier New"/>
    </w:rPr>
  </w:style>
  <w:style w:type="character" w:customStyle="1" w:styleId="WW8Num25z2">
    <w:name w:val="WW8Num25z2"/>
    <w:rsid w:val="00797BD7"/>
    <w:rPr>
      <w:rFonts w:ascii="Wingdings" w:hAnsi="Wingdings" w:cs="Wingdings"/>
    </w:rPr>
  </w:style>
  <w:style w:type="character" w:customStyle="1" w:styleId="WW8Num26z0">
    <w:name w:val="WW8Num26z0"/>
    <w:rsid w:val="00797BD7"/>
    <w:rPr>
      <w:rFonts w:ascii="Symbol" w:hAnsi="Symbol" w:cs="Symbol"/>
    </w:rPr>
  </w:style>
  <w:style w:type="character" w:customStyle="1" w:styleId="WW8Num26z1">
    <w:name w:val="WW8Num26z1"/>
    <w:rsid w:val="00797BD7"/>
    <w:rPr>
      <w:rFonts w:ascii="Courier New" w:hAnsi="Courier New" w:cs="Courier New"/>
    </w:rPr>
  </w:style>
  <w:style w:type="character" w:customStyle="1" w:styleId="WW8Num26z2">
    <w:name w:val="WW8Num26z2"/>
    <w:rsid w:val="00797BD7"/>
    <w:rPr>
      <w:rFonts w:ascii="Wingdings" w:hAnsi="Wingdings" w:cs="Wingdings"/>
    </w:rPr>
  </w:style>
  <w:style w:type="character" w:customStyle="1" w:styleId="WW8Num27z0">
    <w:name w:val="WW8Num27z0"/>
    <w:rsid w:val="00797BD7"/>
    <w:rPr>
      <w:rFonts w:ascii="Calibri" w:eastAsia="Times New Roman" w:hAnsi="Calibri" w:cs="Calibri"/>
    </w:rPr>
  </w:style>
  <w:style w:type="character" w:customStyle="1" w:styleId="WW8Num27z1">
    <w:name w:val="WW8Num27z1"/>
    <w:rsid w:val="00797BD7"/>
    <w:rPr>
      <w:rFonts w:ascii="Courier New" w:hAnsi="Courier New" w:cs="Courier New"/>
    </w:rPr>
  </w:style>
  <w:style w:type="character" w:customStyle="1" w:styleId="WW8Num27z2">
    <w:name w:val="WW8Num27z2"/>
    <w:rsid w:val="00797BD7"/>
    <w:rPr>
      <w:rFonts w:ascii="Wingdings" w:hAnsi="Wingdings" w:cs="Wingdings"/>
    </w:rPr>
  </w:style>
  <w:style w:type="character" w:customStyle="1" w:styleId="WW8Num27z3">
    <w:name w:val="WW8Num27z3"/>
    <w:rsid w:val="00797BD7"/>
    <w:rPr>
      <w:rFonts w:ascii="Symbol" w:hAnsi="Symbol" w:cs="Symbol"/>
    </w:rPr>
  </w:style>
  <w:style w:type="character" w:customStyle="1" w:styleId="WW8Num28z0">
    <w:name w:val="WW8Num28z0"/>
    <w:rsid w:val="00797BD7"/>
    <w:rPr>
      <w:rFonts w:ascii="Symbol" w:hAnsi="Symbol" w:cs="Symbol"/>
    </w:rPr>
  </w:style>
  <w:style w:type="character" w:customStyle="1" w:styleId="WW8Num28z1">
    <w:name w:val="WW8Num28z1"/>
    <w:rsid w:val="00797BD7"/>
    <w:rPr>
      <w:rFonts w:ascii="Courier New" w:hAnsi="Courier New" w:cs="Courier New"/>
    </w:rPr>
  </w:style>
  <w:style w:type="character" w:customStyle="1" w:styleId="WW8Num28z2">
    <w:name w:val="WW8Num28z2"/>
    <w:rsid w:val="00797BD7"/>
    <w:rPr>
      <w:rFonts w:ascii="Wingdings" w:hAnsi="Wingdings" w:cs="Wingdings"/>
    </w:rPr>
  </w:style>
  <w:style w:type="character" w:customStyle="1" w:styleId="WW8Num29z0">
    <w:name w:val="WW8Num29z0"/>
    <w:rsid w:val="00797BD7"/>
    <w:rPr>
      <w:rFonts w:ascii="Calibri" w:eastAsia="Times New Roman" w:hAnsi="Calibri" w:cs="Calibri"/>
    </w:rPr>
  </w:style>
  <w:style w:type="character" w:customStyle="1" w:styleId="WW8Num29z1">
    <w:name w:val="WW8Num29z1"/>
    <w:rsid w:val="00797BD7"/>
    <w:rPr>
      <w:rFonts w:ascii="Courier New" w:hAnsi="Courier New" w:cs="Courier New"/>
    </w:rPr>
  </w:style>
  <w:style w:type="character" w:customStyle="1" w:styleId="WW8Num29z2">
    <w:name w:val="WW8Num29z2"/>
    <w:rsid w:val="00797BD7"/>
    <w:rPr>
      <w:rFonts w:ascii="Wingdings" w:hAnsi="Wingdings" w:cs="Wingdings"/>
    </w:rPr>
  </w:style>
  <w:style w:type="character" w:customStyle="1" w:styleId="WW8Num29z3">
    <w:name w:val="WW8Num29z3"/>
    <w:rsid w:val="00797BD7"/>
    <w:rPr>
      <w:rFonts w:ascii="Symbol" w:hAnsi="Symbol" w:cs="Symbol"/>
    </w:rPr>
  </w:style>
  <w:style w:type="character" w:customStyle="1" w:styleId="WW8Num30z0">
    <w:name w:val="WW8Num30z0"/>
    <w:rsid w:val="00797BD7"/>
    <w:rPr>
      <w:rFonts w:ascii="Symbol" w:hAnsi="Symbol" w:cs="Symbol"/>
      <w:shd w:val="clear" w:color="auto" w:fill="FFFF00"/>
    </w:rPr>
  </w:style>
  <w:style w:type="character" w:customStyle="1" w:styleId="WW8Num30z1">
    <w:name w:val="WW8Num30z1"/>
    <w:rsid w:val="00797BD7"/>
    <w:rPr>
      <w:rFonts w:ascii="Courier New" w:hAnsi="Courier New" w:cs="Courier New"/>
    </w:rPr>
  </w:style>
  <w:style w:type="character" w:customStyle="1" w:styleId="WW8Num30z2">
    <w:name w:val="WW8Num30z2"/>
    <w:rsid w:val="00797BD7"/>
    <w:rPr>
      <w:rFonts w:ascii="Wingdings" w:hAnsi="Wingdings" w:cs="Wingdings"/>
    </w:rPr>
  </w:style>
  <w:style w:type="character" w:customStyle="1" w:styleId="WW8Num31z0">
    <w:name w:val="WW8Num31z0"/>
    <w:rsid w:val="00797BD7"/>
    <w:rPr>
      <w:rFonts w:cs="Times New Roman"/>
    </w:rPr>
  </w:style>
  <w:style w:type="character" w:customStyle="1" w:styleId="WW8Num32z0">
    <w:name w:val="WW8Num32z0"/>
    <w:rsid w:val="00797BD7"/>
  </w:style>
  <w:style w:type="character" w:customStyle="1" w:styleId="WW8Num32z1">
    <w:name w:val="WW8Num32z1"/>
    <w:rsid w:val="00797BD7"/>
  </w:style>
  <w:style w:type="character" w:customStyle="1" w:styleId="WW8Num32z2">
    <w:name w:val="WW8Num32z2"/>
    <w:rsid w:val="00797BD7"/>
  </w:style>
  <w:style w:type="character" w:customStyle="1" w:styleId="WW8Num32z3">
    <w:name w:val="WW8Num32z3"/>
    <w:rsid w:val="00797BD7"/>
  </w:style>
  <w:style w:type="character" w:customStyle="1" w:styleId="WW8Num32z4">
    <w:name w:val="WW8Num32z4"/>
    <w:rsid w:val="00797BD7"/>
  </w:style>
  <w:style w:type="character" w:customStyle="1" w:styleId="WW8Num32z5">
    <w:name w:val="WW8Num32z5"/>
    <w:rsid w:val="00797BD7"/>
  </w:style>
  <w:style w:type="character" w:customStyle="1" w:styleId="WW8Num32z6">
    <w:name w:val="WW8Num32z6"/>
    <w:rsid w:val="00797BD7"/>
  </w:style>
  <w:style w:type="character" w:customStyle="1" w:styleId="WW8Num32z7">
    <w:name w:val="WW8Num32z7"/>
    <w:rsid w:val="00797BD7"/>
  </w:style>
  <w:style w:type="character" w:customStyle="1" w:styleId="WW8Num32z8">
    <w:name w:val="WW8Num32z8"/>
    <w:rsid w:val="00797BD7"/>
  </w:style>
  <w:style w:type="character" w:customStyle="1" w:styleId="WW8Num33z0">
    <w:name w:val="WW8Num33z0"/>
    <w:rsid w:val="00797BD7"/>
    <w:rPr>
      <w:rFonts w:ascii="Symbol" w:eastAsia="Calibri" w:hAnsi="Symbol" w:cs="Symbol"/>
    </w:rPr>
  </w:style>
  <w:style w:type="character" w:customStyle="1" w:styleId="WW8Num33z1">
    <w:name w:val="WW8Num33z1"/>
    <w:rsid w:val="00797BD7"/>
    <w:rPr>
      <w:rFonts w:ascii="Courier New" w:hAnsi="Courier New" w:cs="Courier New"/>
    </w:rPr>
  </w:style>
  <w:style w:type="character" w:customStyle="1" w:styleId="WW8Num33z2">
    <w:name w:val="WW8Num33z2"/>
    <w:rsid w:val="00797BD7"/>
    <w:rPr>
      <w:rFonts w:ascii="Wingdings" w:hAnsi="Wingdings" w:cs="Wingdings"/>
    </w:rPr>
  </w:style>
  <w:style w:type="character" w:customStyle="1" w:styleId="WW8Num34z0">
    <w:name w:val="WW8Num34z0"/>
    <w:rsid w:val="00797BD7"/>
    <w:rPr>
      <w:rFonts w:ascii="Symbol" w:hAnsi="Symbol" w:cs="Symbol"/>
    </w:rPr>
  </w:style>
  <w:style w:type="character" w:customStyle="1" w:styleId="WW8Num34z1">
    <w:name w:val="WW8Num34z1"/>
    <w:rsid w:val="00797BD7"/>
    <w:rPr>
      <w:rFonts w:ascii="Courier New" w:hAnsi="Courier New" w:cs="Courier New"/>
    </w:rPr>
  </w:style>
  <w:style w:type="character" w:customStyle="1" w:styleId="WW8Num34z2">
    <w:name w:val="WW8Num34z2"/>
    <w:rsid w:val="00797BD7"/>
    <w:rPr>
      <w:rFonts w:ascii="Wingdings" w:hAnsi="Wingdings" w:cs="Wingdings"/>
    </w:rPr>
  </w:style>
  <w:style w:type="character" w:customStyle="1" w:styleId="WW8Num35z0">
    <w:name w:val="WW8Num35z0"/>
    <w:rsid w:val="00797BD7"/>
    <w:rPr>
      <w:rFonts w:ascii="Calibri" w:eastAsia="Times New Roman" w:hAnsi="Calibri" w:cs="Calibri"/>
    </w:rPr>
  </w:style>
  <w:style w:type="character" w:customStyle="1" w:styleId="WW8Num35z1">
    <w:name w:val="WW8Num35z1"/>
    <w:rsid w:val="00797BD7"/>
    <w:rPr>
      <w:rFonts w:ascii="Courier New" w:hAnsi="Courier New" w:cs="Courier New"/>
    </w:rPr>
  </w:style>
  <w:style w:type="character" w:customStyle="1" w:styleId="WW8Num35z2">
    <w:name w:val="WW8Num35z2"/>
    <w:rsid w:val="00797BD7"/>
    <w:rPr>
      <w:rFonts w:ascii="Wingdings" w:hAnsi="Wingdings" w:cs="Wingdings"/>
    </w:rPr>
  </w:style>
  <w:style w:type="character" w:customStyle="1" w:styleId="WW8Num35z3">
    <w:name w:val="WW8Num35z3"/>
    <w:rsid w:val="00797BD7"/>
    <w:rPr>
      <w:rFonts w:ascii="Symbol" w:hAnsi="Symbol" w:cs="Symbol"/>
    </w:rPr>
  </w:style>
  <w:style w:type="character" w:customStyle="1" w:styleId="WW8Num36z0">
    <w:name w:val="WW8Num36z0"/>
    <w:rsid w:val="00797BD7"/>
    <w:rPr>
      <w:lang w:val="el-GR"/>
    </w:rPr>
  </w:style>
  <w:style w:type="character" w:customStyle="1" w:styleId="WW8Num36z1">
    <w:name w:val="WW8Num36z1"/>
    <w:rsid w:val="00797BD7"/>
  </w:style>
  <w:style w:type="character" w:customStyle="1" w:styleId="WW8Num36z2">
    <w:name w:val="WW8Num36z2"/>
    <w:rsid w:val="00797BD7"/>
  </w:style>
  <w:style w:type="character" w:customStyle="1" w:styleId="WW8Num36z3">
    <w:name w:val="WW8Num36z3"/>
    <w:rsid w:val="00797BD7"/>
  </w:style>
  <w:style w:type="character" w:customStyle="1" w:styleId="WW8Num36z4">
    <w:name w:val="WW8Num36z4"/>
    <w:rsid w:val="00797BD7"/>
  </w:style>
  <w:style w:type="character" w:customStyle="1" w:styleId="WW8Num36z5">
    <w:name w:val="WW8Num36z5"/>
    <w:rsid w:val="00797BD7"/>
  </w:style>
  <w:style w:type="character" w:customStyle="1" w:styleId="WW8Num36z6">
    <w:name w:val="WW8Num36z6"/>
    <w:rsid w:val="00797BD7"/>
  </w:style>
  <w:style w:type="character" w:customStyle="1" w:styleId="WW8Num36z7">
    <w:name w:val="WW8Num36z7"/>
    <w:rsid w:val="00797BD7"/>
  </w:style>
  <w:style w:type="character" w:customStyle="1" w:styleId="WW8Num36z8">
    <w:name w:val="WW8Num36z8"/>
    <w:rsid w:val="00797BD7"/>
  </w:style>
  <w:style w:type="character" w:customStyle="1" w:styleId="WW8Num37z0">
    <w:name w:val="WW8Num37z0"/>
    <w:rsid w:val="00797BD7"/>
    <w:rPr>
      <w:rFonts w:ascii="Calibri" w:eastAsia="Times New Roman" w:hAnsi="Calibri" w:cs="Calibri"/>
    </w:rPr>
  </w:style>
  <w:style w:type="character" w:customStyle="1" w:styleId="WW8Num37z1">
    <w:name w:val="WW8Num37z1"/>
    <w:rsid w:val="00797BD7"/>
    <w:rPr>
      <w:rFonts w:ascii="Courier New" w:hAnsi="Courier New" w:cs="Courier New"/>
    </w:rPr>
  </w:style>
  <w:style w:type="character" w:customStyle="1" w:styleId="WW8Num37z2">
    <w:name w:val="WW8Num37z2"/>
    <w:rsid w:val="00797BD7"/>
    <w:rPr>
      <w:rFonts w:ascii="Wingdings" w:hAnsi="Wingdings" w:cs="Wingdings"/>
    </w:rPr>
  </w:style>
  <w:style w:type="character" w:customStyle="1" w:styleId="WW8Num37z3">
    <w:name w:val="WW8Num37z3"/>
    <w:rsid w:val="00797BD7"/>
    <w:rPr>
      <w:rFonts w:ascii="Symbol" w:hAnsi="Symbol" w:cs="Symbol"/>
    </w:rPr>
  </w:style>
  <w:style w:type="character" w:customStyle="1" w:styleId="WW8Num38z0">
    <w:name w:val="WW8Num38z0"/>
    <w:rsid w:val="00797BD7"/>
  </w:style>
  <w:style w:type="character" w:customStyle="1" w:styleId="WW8Num38z1">
    <w:name w:val="WW8Num38z1"/>
    <w:rsid w:val="00797BD7"/>
  </w:style>
  <w:style w:type="character" w:customStyle="1" w:styleId="WW8Num38z2">
    <w:name w:val="WW8Num38z2"/>
    <w:rsid w:val="00797BD7"/>
  </w:style>
  <w:style w:type="character" w:customStyle="1" w:styleId="WW8Num38z3">
    <w:name w:val="WW8Num38z3"/>
    <w:rsid w:val="00797BD7"/>
  </w:style>
  <w:style w:type="character" w:customStyle="1" w:styleId="WW8Num38z4">
    <w:name w:val="WW8Num38z4"/>
    <w:rsid w:val="00797BD7"/>
  </w:style>
  <w:style w:type="character" w:customStyle="1" w:styleId="WW8Num38z5">
    <w:name w:val="WW8Num38z5"/>
    <w:rsid w:val="00797BD7"/>
  </w:style>
  <w:style w:type="character" w:customStyle="1" w:styleId="WW8Num38z6">
    <w:name w:val="WW8Num38z6"/>
    <w:rsid w:val="00797BD7"/>
  </w:style>
  <w:style w:type="character" w:customStyle="1" w:styleId="WW8Num38z7">
    <w:name w:val="WW8Num38z7"/>
    <w:rsid w:val="00797BD7"/>
  </w:style>
  <w:style w:type="character" w:customStyle="1" w:styleId="WW8Num38z8">
    <w:name w:val="WW8Num38z8"/>
    <w:rsid w:val="00797BD7"/>
  </w:style>
  <w:style w:type="character" w:customStyle="1" w:styleId="WW-DefaultParagraphFont11111111111111111111">
    <w:name w:val="WW-Default Paragraph Font11111111111111111111"/>
    <w:rsid w:val="00797BD7"/>
  </w:style>
  <w:style w:type="character" w:customStyle="1" w:styleId="WW8Num4z1">
    <w:name w:val="WW8Num4z1"/>
    <w:rsid w:val="00797BD7"/>
    <w:rPr>
      <w:rFonts w:cs="Times New Roman"/>
    </w:rPr>
  </w:style>
  <w:style w:type="character" w:customStyle="1" w:styleId="WW8Num5z1">
    <w:name w:val="WW8Num5z1"/>
    <w:rsid w:val="00797BD7"/>
    <w:rPr>
      <w:rFonts w:cs="Times New Roman"/>
    </w:rPr>
  </w:style>
  <w:style w:type="character" w:customStyle="1" w:styleId="WW8Num29z4">
    <w:name w:val="WW8Num29z4"/>
    <w:rsid w:val="00797BD7"/>
  </w:style>
  <w:style w:type="character" w:customStyle="1" w:styleId="WW8Num29z5">
    <w:name w:val="WW8Num29z5"/>
    <w:rsid w:val="00797BD7"/>
  </w:style>
  <w:style w:type="character" w:customStyle="1" w:styleId="WW8Num29z6">
    <w:name w:val="WW8Num29z6"/>
    <w:rsid w:val="00797BD7"/>
  </w:style>
  <w:style w:type="character" w:customStyle="1" w:styleId="WW8Num29z7">
    <w:name w:val="WW8Num29z7"/>
    <w:rsid w:val="00797BD7"/>
  </w:style>
  <w:style w:type="character" w:customStyle="1" w:styleId="WW8Num29z8">
    <w:name w:val="WW8Num29z8"/>
    <w:rsid w:val="00797BD7"/>
  </w:style>
  <w:style w:type="character" w:customStyle="1" w:styleId="WW8Num30z3">
    <w:name w:val="WW8Num30z3"/>
    <w:rsid w:val="00797BD7"/>
    <w:rPr>
      <w:rFonts w:ascii="Symbol" w:hAnsi="Symbol" w:cs="Symbol"/>
    </w:rPr>
  </w:style>
  <w:style w:type="character" w:customStyle="1" w:styleId="WW8Num31z1">
    <w:name w:val="WW8Num31z1"/>
    <w:rsid w:val="00797BD7"/>
  </w:style>
  <w:style w:type="character" w:customStyle="1" w:styleId="WW8Num31z2">
    <w:name w:val="WW8Num31z2"/>
    <w:rsid w:val="00797BD7"/>
  </w:style>
  <w:style w:type="character" w:customStyle="1" w:styleId="WW8Num31z3">
    <w:name w:val="WW8Num31z3"/>
    <w:rsid w:val="00797BD7"/>
  </w:style>
  <w:style w:type="character" w:customStyle="1" w:styleId="WW8Num31z4">
    <w:name w:val="WW8Num31z4"/>
    <w:rsid w:val="00797BD7"/>
  </w:style>
  <w:style w:type="character" w:customStyle="1" w:styleId="WW8Num31z5">
    <w:name w:val="WW8Num31z5"/>
    <w:rsid w:val="00797BD7"/>
  </w:style>
  <w:style w:type="character" w:customStyle="1" w:styleId="WW8Num31z6">
    <w:name w:val="WW8Num31z6"/>
    <w:rsid w:val="00797BD7"/>
  </w:style>
  <w:style w:type="character" w:customStyle="1" w:styleId="WW8Num31z7">
    <w:name w:val="WW8Num31z7"/>
    <w:rsid w:val="00797BD7"/>
  </w:style>
  <w:style w:type="character" w:customStyle="1" w:styleId="WW8Num31z8">
    <w:name w:val="WW8Num31z8"/>
    <w:rsid w:val="00797BD7"/>
  </w:style>
  <w:style w:type="character" w:customStyle="1" w:styleId="WW8Num39z0">
    <w:name w:val="WW8Num39z0"/>
    <w:rsid w:val="00797BD7"/>
    <w:rPr>
      <w:rFonts w:ascii="Calibri" w:eastAsia="Times New Roman" w:hAnsi="Calibri" w:cs="Calibri"/>
    </w:rPr>
  </w:style>
  <w:style w:type="character" w:customStyle="1" w:styleId="WW8Num39z1">
    <w:name w:val="WW8Num39z1"/>
    <w:rsid w:val="00797BD7"/>
    <w:rPr>
      <w:rFonts w:ascii="Courier New" w:hAnsi="Courier New" w:cs="Courier New"/>
    </w:rPr>
  </w:style>
  <w:style w:type="character" w:customStyle="1" w:styleId="WW8Num39z2">
    <w:name w:val="WW8Num39z2"/>
    <w:rsid w:val="00797BD7"/>
    <w:rPr>
      <w:rFonts w:ascii="Wingdings" w:hAnsi="Wingdings" w:cs="Wingdings"/>
    </w:rPr>
  </w:style>
  <w:style w:type="character" w:customStyle="1" w:styleId="WW8Num39z3">
    <w:name w:val="WW8Num39z3"/>
    <w:rsid w:val="00797BD7"/>
    <w:rPr>
      <w:rFonts w:ascii="Symbol" w:hAnsi="Symbol" w:cs="Symbol"/>
    </w:rPr>
  </w:style>
  <w:style w:type="character" w:customStyle="1" w:styleId="WW8Num40z0">
    <w:name w:val="WW8Num40z0"/>
    <w:rsid w:val="00797BD7"/>
    <w:rPr>
      <w:rFonts w:ascii="Symbol" w:hAnsi="Symbol" w:cs="Symbol"/>
    </w:rPr>
  </w:style>
  <w:style w:type="character" w:customStyle="1" w:styleId="WW8Num40z1">
    <w:name w:val="WW8Num40z1"/>
    <w:rsid w:val="00797BD7"/>
    <w:rPr>
      <w:rFonts w:ascii="Courier New" w:hAnsi="Courier New" w:cs="Courier New"/>
    </w:rPr>
  </w:style>
  <w:style w:type="character" w:customStyle="1" w:styleId="WW8Num40z2">
    <w:name w:val="WW8Num40z2"/>
    <w:rsid w:val="00797BD7"/>
    <w:rPr>
      <w:rFonts w:ascii="Wingdings" w:hAnsi="Wingdings" w:cs="Wingdings"/>
    </w:rPr>
  </w:style>
  <w:style w:type="character" w:customStyle="1" w:styleId="WW8Num41z0">
    <w:name w:val="WW8Num41z0"/>
    <w:rsid w:val="00797BD7"/>
    <w:rPr>
      <w:rFonts w:ascii="Arial" w:hAnsi="Arial" w:cs="Times New Roman"/>
      <w:b/>
      <w:i w:val="0"/>
      <w:sz w:val="20"/>
      <w:szCs w:val="20"/>
    </w:rPr>
  </w:style>
  <w:style w:type="character" w:customStyle="1" w:styleId="WW8Num41z1">
    <w:name w:val="WW8Num41z1"/>
    <w:rsid w:val="00797BD7"/>
    <w:rPr>
      <w:rFonts w:cs="Times New Roman"/>
    </w:rPr>
  </w:style>
  <w:style w:type="character" w:customStyle="1" w:styleId="WW8Num41z2">
    <w:name w:val="WW8Num41z2"/>
    <w:rsid w:val="00797BD7"/>
    <w:rPr>
      <w:rFonts w:ascii="Arial" w:hAnsi="Arial" w:cs="Times New Roman"/>
      <w:b w:val="0"/>
      <w:i w:val="0"/>
    </w:rPr>
  </w:style>
  <w:style w:type="character" w:customStyle="1" w:styleId="WW8Num41z3">
    <w:name w:val="WW8Num41z3"/>
    <w:rsid w:val="00797BD7"/>
    <w:rPr>
      <w:rFonts w:ascii="Arial" w:hAnsi="Arial" w:cs="Times New Roman"/>
      <w:b w:val="0"/>
      <w:i w:val="0"/>
      <w:sz w:val="20"/>
      <w:szCs w:val="20"/>
    </w:rPr>
  </w:style>
  <w:style w:type="character" w:customStyle="1" w:styleId="DefaultParagraphFont1">
    <w:name w:val="Default Paragraph Font1"/>
    <w:rsid w:val="00797BD7"/>
  </w:style>
  <w:style w:type="character" w:customStyle="1" w:styleId="Heading1Char">
    <w:name w:val="Heading 1 Char"/>
    <w:rsid w:val="00797BD7"/>
    <w:rPr>
      <w:rFonts w:ascii="Arial" w:hAnsi="Arial" w:cs="Arial"/>
      <w:b/>
      <w:bCs/>
      <w:color w:val="333399"/>
      <w:sz w:val="28"/>
      <w:szCs w:val="32"/>
      <w:lang w:val="en-US"/>
    </w:rPr>
  </w:style>
  <w:style w:type="character" w:customStyle="1" w:styleId="Heading2Char">
    <w:name w:val="Heading 2 Char"/>
    <w:rsid w:val="00797BD7"/>
    <w:rPr>
      <w:rFonts w:ascii="Arial" w:hAnsi="Arial" w:cs="Arial"/>
      <w:b/>
      <w:color w:val="002060"/>
      <w:sz w:val="24"/>
      <w:szCs w:val="22"/>
      <w:lang w:val="en-GB"/>
    </w:rPr>
  </w:style>
  <w:style w:type="character" w:customStyle="1" w:styleId="Heading5Char">
    <w:name w:val="Heading 5 Char"/>
    <w:rsid w:val="00797BD7"/>
    <w:rPr>
      <w:rFonts w:ascii="Calibri" w:eastAsia="Times New Roman" w:hAnsi="Calibri" w:cs="Times New Roman"/>
      <w:b/>
      <w:bCs/>
      <w:i/>
      <w:iCs/>
      <w:sz w:val="26"/>
      <w:szCs w:val="26"/>
      <w:lang w:val="en-GB"/>
    </w:rPr>
  </w:style>
  <w:style w:type="character" w:customStyle="1" w:styleId="DateChar">
    <w:name w:val="Date Char"/>
    <w:rsid w:val="00797BD7"/>
    <w:rPr>
      <w:sz w:val="24"/>
      <w:szCs w:val="24"/>
      <w:lang w:val="en-GB"/>
    </w:rPr>
  </w:style>
  <w:style w:type="character" w:customStyle="1" w:styleId="FooterChar">
    <w:name w:val="Footer Char"/>
    <w:rsid w:val="00797BD7"/>
    <w:rPr>
      <w:rFonts w:eastAsia="MS Mincho" w:cs="Times New Roman"/>
      <w:sz w:val="24"/>
      <w:szCs w:val="24"/>
      <w:lang w:val="en-US" w:eastAsia="ja-JP"/>
    </w:rPr>
  </w:style>
  <w:style w:type="character" w:customStyle="1" w:styleId="22">
    <w:name w:val="Παραπομπή σχολίου2"/>
    <w:rsid w:val="00797BD7"/>
    <w:rPr>
      <w:sz w:val="16"/>
    </w:rPr>
  </w:style>
  <w:style w:type="character" w:styleId="-">
    <w:name w:val="Hyperlink"/>
    <w:uiPriority w:val="99"/>
    <w:rsid w:val="00797BD7"/>
    <w:rPr>
      <w:color w:val="0000FF"/>
      <w:u w:val="single"/>
    </w:rPr>
  </w:style>
  <w:style w:type="character" w:customStyle="1" w:styleId="HeaderChar">
    <w:name w:val="Header Char"/>
    <w:rsid w:val="00797BD7"/>
    <w:rPr>
      <w:rFonts w:cs="Times New Roman"/>
      <w:sz w:val="24"/>
      <w:szCs w:val="24"/>
      <w:lang w:val="en-GB"/>
    </w:rPr>
  </w:style>
  <w:style w:type="character" w:styleId="aa">
    <w:name w:val="page number"/>
    <w:qFormat/>
    <w:rsid w:val="00797BD7"/>
    <w:rPr>
      <w:rFonts w:cs="Times New Roman"/>
    </w:rPr>
  </w:style>
  <w:style w:type="character" w:customStyle="1" w:styleId="BalloonTextChar">
    <w:name w:val="Balloon Text Char"/>
    <w:rsid w:val="00797BD7"/>
    <w:rPr>
      <w:rFonts w:ascii="Tahoma" w:hAnsi="Tahoma" w:cs="Tahoma"/>
      <w:sz w:val="16"/>
      <w:szCs w:val="16"/>
      <w:lang w:val="en-GB"/>
    </w:rPr>
  </w:style>
  <w:style w:type="character" w:customStyle="1" w:styleId="CommentTextChar">
    <w:name w:val="Comment Text Char"/>
    <w:rsid w:val="00797BD7"/>
    <w:rPr>
      <w:rFonts w:cs="Times New Roman"/>
      <w:lang w:val="en-GB"/>
    </w:rPr>
  </w:style>
  <w:style w:type="character" w:customStyle="1" w:styleId="CommentSubjectChar">
    <w:name w:val="Comment Subject Char"/>
    <w:rsid w:val="00797BD7"/>
    <w:rPr>
      <w:rFonts w:cs="Times New Roman"/>
      <w:b/>
      <w:bCs/>
      <w:lang w:val="en-GB"/>
    </w:rPr>
  </w:style>
  <w:style w:type="character" w:customStyle="1" w:styleId="BodyTextChar">
    <w:name w:val="Body Text Char"/>
    <w:rsid w:val="00797BD7"/>
    <w:rPr>
      <w:rFonts w:cs="Times New Roman"/>
      <w:sz w:val="24"/>
      <w:szCs w:val="24"/>
      <w:lang w:val="en-GB"/>
    </w:rPr>
  </w:style>
  <w:style w:type="character" w:customStyle="1" w:styleId="11">
    <w:name w:val="Κείμενο κράτησης θέσης1"/>
    <w:rsid w:val="00797BD7"/>
    <w:rPr>
      <w:rFonts w:cs="Times New Roman"/>
      <w:color w:val="808080"/>
    </w:rPr>
  </w:style>
  <w:style w:type="character" w:customStyle="1" w:styleId="ab">
    <w:name w:val="Χαρακτήρες υποσημείωσης"/>
    <w:qFormat/>
    <w:rsid w:val="00797BD7"/>
    <w:rPr>
      <w:rFonts w:cs="Times New Roman"/>
      <w:vertAlign w:val="superscript"/>
    </w:rPr>
  </w:style>
  <w:style w:type="character" w:customStyle="1" w:styleId="FootnoteTextChar">
    <w:name w:val="Footnote Text Char"/>
    <w:rsid w:val="00797BD7"/>
    <w:rPr>
      <w:rFonts w:ascii="Calibri" w:hAnsi="Calibri" w:cs="Times New Roman"/>
      <w:lang w:val="x-none"/>
    </w:rPr>
  </w:style>
  <w:style w:type="character" w:customStyle="1" w:styleId="Heading3Char">
    <w:name w:val="Heading 3 Char"/>
    <w:rsid w:val="00797BD7"/>
    <w:rPr>
      <w:rFonts w:ascii="Arial" w:hAnsi="Arial" w:cs="Arial"/>
      <w:b/>
      <w:bCs/>
      <w:sz w:val="22"/>
      <w:szCs w:val="26"/>
      <w:lang w:val="en-GB"/>
    </w:rPr>
  </w:style>
  <w:style w:type="character" w:customStyle="1" w:styleId="Heading4Char">
    <w:name w:val="Heading 4 Char"/>
    <w:rsid w:val="00797BD7"/>
    <w:rPr>
      <w:rFonts w:ascii="Arial" w:eastAsia="Times New Roman" w:hAnsi="Arial" w:cs="Times New Roman"/>
      <w:b/>
      <w:bCs/>
      <w:sz w:val="22"/>
      <w:szCs w:val="28"/>
      <w:lang w:val="en-GB"/>
    </w:rPr>
  </w:style>
  <w:style w:type="character" w:customStyle="1" w:styleId="DocTitleChar">
    <w:name w:val="Doc Title Char"/>
    <w:basedOn w:val="Heading1Char"/>
    <w:rsid w:val="00797BD7"/>
    <w:rPr>
      <w:rFonts w:ascii="Arial" w:hAnsi="Arial" w:cs="Arial"/>
      <w:b/>
      <w:bCs/>
      <w:color w:val="333399"/>
      <w:sz w:val="28"/>
      <w:szCs w:val="32"/>
      <w:lang w:val="en-US"/>
    </w:rPr>
  </w:style>
  <w:style w:type="character" w:customStyle="1" w:styleId="Style1Char">
    <w:name w:val="Style1 Char"/>
    <w:rsid w:val="00797BD7"/>
    <w:rPr>
      <w:rFonts w:ascii="Calibri" w:hAnsi="Calibri" w:cs="Calibri"/>
      <w:b/>
      <w:bCs/>
      <w:color w:val="333399"/>
      <w:sz w:val="40"/>
      <w:szCs w:val="40"/>
      <w:lang w:val="en-US"/>
    </w:rPr>
  </w:style>
  <w:style w:type="character" w:customStyle="1" w:styleId="ContentsChar">
    <w:name w:val="Contents Char"/>
    <w:rsid w:val="00797BD7"/>
    <w:rPr>
      <w:rFonts w:ascii="Calibri" w:hAnsi="Calibri" w:cs="Calibri"/>
      <w:b/>
      <w:bCs/>
      <w:color w:val="333399"/>
      <w:sz w:val="28"/>
      <w:szCs w:val="32"/>
      <w:lang w:val="en-US"/>
    </w:rPr>
  </w:style>
  <w:style w:type="character" w:customStyle="1" w:styleId="EndnoteTextChar">
    <w:name w:val="Endnote Text Char"/>
    <w:rsid w:val="00797BD7"/>
    <w:rPr>
      <w:rFonts w:ascii="Calibri" w:hAnsi="Calibri" w:cs="Calibri"/>
      <w:lang w:val="en-GB"/>
    </w:rPr>
  </w:style>
  <w:style w:type="character" w:customStyle="1" w:styleId="ac">
    <w:name w:val="Χαρακτήρες σημείωσης τέλους"/>
    <w:rsid w:val="00797BD7"/>
    <w:rPr>
      <w:vertAlign w:val="superscript"/>
    </w:rPr>
  </w:style>
  <w:style w:type="character" w:customStyle="1" w:styleId="FootnoteReference2">
    <w:name w:val="Footnote Reference2"/>
    <w:rsid w:val="00797BD7"/>
    <w:rPr>
      <w:vertAlign w:val="superscript"/>
    </w:rPr>
  </w:style>
  <w:style w:type="character" w:customStyle="1" w:styleId="EndnoteReference1">
    <w:name w:val="Endnote Reference1"/>
    <w:rsid w:val="00797BD7"/>
    <w:rPr>
      <w:vertAlign w:val="superscript"/>
    </w:rPr>
  </w:style>
  <w:style w:type="character" w:customStyle="1" w:styleId="ad">
    <w:name w:val="Κουκκίδες"/>
    <w:rsid w:val="00797BD7"/>
    <w:rPr>
      <w:rFonts w:ascii="OpenSymbol" w:eastAsia="OpenSymbol" w:hAnsi="OpenSymbol" w:cs="OpenSymbol"/>
    </w:rPr>
  </w:style>
  <w:style w:type="character" w:styleId="ae">
    <w:name w:val="Strong"/>
    <w:basedOn w:val="a0"/>
    <w:uiPriority w:val="22"/>
    <w:qFormat/>
    <w:rsid w:val="00797BD7"/>
    <w:rPr>
      <w:b/>
      <w:bCs/>
    </w:rPr>
  </w:style>
  <w:style w:type="character" w:customStyle="1" w:styleId="12">
    <w:name w:val="Προεπιλεγμένη γραμματοσειρά1"/>
    <w:rsid w:val="00797BD7"/>
  </w:style>
  <w:style w:type="character" w:customStyle="1" w:styleId="af">
    <w:name w:val="Σύμβολο υποσημείωσης"/>
    <w:qFormat/>
    <w:rsid w:val="00797BD7"/>
    <w:rPr>
      <w:vertAlign w:val="superscript"/>
    </w:rPr>
  </w:style>
  <w:style w:type="character" w:customStyle="1" w:styleId="13">
    <w:name w:val="Έμφαση1"/>
    <w:basedOn w:val="a0"/>
    <w:qFormat/>
    <w:rsid w:val="00797BD7"/>
    <w:rPr>
      <w:i/>
      <w:iCs/>
      <w:color w:val="B22600"/>
    </w:rPr>
  </w:style>
  <w:style w:type="character" w:customStyle="1" w:styleId="af0">
    <w:name w:val="Χαρακτήρες αρίθμησης"/>
    <w:rsid w:val="00797BD7"/>
  </w:style>
  <w:style w:type="character" w:customStyle="1" w:styleId="normalwithoutspacingChar">
    <w:name w:val="normal_without_spacing Char"/>
    <w:rsid w:val="00797BD7"/>
    <w:rPr>
      <w:rFonts w:ascii="Calibri" w:hAnsi="Calibri" w:cs="Calibri"/>
      <w:sz w:val="22"/>
      <w:szCs w:val="24"/>
    </w:rPr>
  </w:style>
  <w:style w:type="character" w:customStyle="1" w:styleId="FootnoteTextChar1">
    <w:name w:val="Footnote Text Char1"/>
    <w:rsid w:val="00797BD7"/>
    <w:rPr>
      <w:rFonts w:ascii="Calibri" w:hAnsi="Calibri" w:cs="Calibri"/>
      <w:lang w:val="en-IE" w:eastAsia="zh-CN"/>
    </w:rPr>
  </w:style>
  <w:style w:type="character" w:customStyle="1" w:styleId="foothangingChar">
    <w:name w:val="foot_hanging Char"/>
    <w:rsid w:val="00797BD7"/>
    <w:rPr>
      <w:rFonts w:ascii="Calibri" w:hAnsi="Calibri" w:cs="Calibri"/>
      <w:sz w:val="18"/>
      <w:szCs w:val="18"/>
      <w:lang w:val="en-IE" w:eastAsia="zh-CN"/>
    </w:rPr>
  </w:style>
  <w:style w:type="character" w:customStyle="1" w:styleId="HTMLPreformattedChar">
    <w:name w:val="HTML Preformatted Char"/>
    <w:rsid w:val="00797BD7"/>
    <w:rPr>
      <w:rFonts w:ascii="Courier New" w:hAnsi="Courier New" w:cs="Courier New"/>
    </w:rPr>
  </w:style>
  <w:style w:type="character" w:customStyle="1" w:styleId="apple-converted-space">
    <w:name w:val="apple-converted-space"/>
    <w:basedOn w:val="WW-DefaultParagraphFont11111111111111111111"/>
    <w:rsid w:val="00797BD7"/>
  </w:style>
  <w:style w:type="character" w:customStyle="1" w:styleId="BodyTextIndent3Char">
    <w:name w:val="Body Text Indent 3 Char"/>
    <w:rsid w:val="00797BD7"/>
    <w:rPr>
      <w:rFonts w:ascii="Calibri" w:hAnsi="Calibri" w:cs="Calibri"/>
      <w:sz w:val="16"/>
      <w:szCs w:val="16"/>
      <w:lang w:val="en-GB"/>
    </w:rPr>
  </w:style>
  <w:style w:type="character" w:customStyle="1" w:styleId="WW-FootnoteReference">
    <w:name w:val="WW-Footnote Reference"/>
    <w:rsid w:val="00797BD7"/>
    <w:rPr>
      <w:vertAlign w:val="superscript"/>
    </w:rPr>
  </w:style>
  <w:style w:type="character" w:customStyle="1" w:styleId="WW-EndnoteReference">
    <w:name w:val="WW-Endnote Reference"/>
    <w:rsid w:val="00797BD7"/>
    <w:rPr>
      <w:vertAlign w:val="superscript"/>
    </w:rPr>
  </w:style>
  <w:style w:type="character" w:customStyle="1" w:styleId="FootnoteReference1">
    <w:name w:val="Footnote Reference1"/>
    <w:rsid w:val="00797BD7"/>
    <w:rPr>
      <w:vertAlign w:val="superscript"/>
    </w:rPr>
  </w:style>
  <w:style w:type="character" w:customStyle="1" w:styleId="FootnoteTextChar2">
    <w:name w:val="Footnote Text Char2"/>
    <w:rsid w:val="00797BD7"/>
    <w:rPr>
      <w:rFonts w:ascii="Calibri" w:hAnsi="Calibri" w:cs="Calibri"/>
      <w:sz w:val="18"/>
      <w:lang w:val="en-IE" w:eastAsia="zh-CN"/>
    </w:rPr>
  </w:style>
  <w:style w:type="character" w:customStyle="1" w:styleId="foothangingChar1">
    <w:name w:val="foot_hanging Char1"/>
    <w:rsid w:val="00797BD7"/>
    <w:rPr>
      <w:rFonts w:ascii="Calibri" w:hAnsi="Calibri" w:cs="Calibri"/>
      <w:sz w:val="18"/>
      <w:szCs w:val="18"/>
      <w:lang w:val="en-IE" w:eastAsia="zh-CN"/>
    </w:rPr>
  </w:style>
  <w:style w:type="character" w:customStyle="1" w:styleId="footersChar">
    <w:name w:val="footers Char"/>
    <w:basedOn w:val="foothangingChar1"/>
    <w:rsid w:val="00797BD7"/>
    <w:rPr>
      <w:rFonts w:ascii="Calibri" w:hAnsi="Calibri" w:cs="Calibri"/>
      <w:sz w:val="18"/>
      <w:szCs w:val="18"/>
      <w:lang w:val="en-IE" w:eastAsia="zh-CN"/>
    </w:rPr>
  </w:style>
  <w:style w:type="character" w:customStyle="1" w:styleId="CommentTextChar1">
    <w:name w:val="Comment Text Char1"/>
    <w:rsid w:val="00797BD7"/>
    <w:rPr>
      <w:rFonts w:ascii="Calibri" w:hAnsi="Calibri" w:cs="Calibri"/>
      <w:lang w:val="en-GB" w:eastAsia="zh-CN"/>
    </w:rPr>
  </w:style>
  <w:style w:type="character" w:customStyle="1" w:styleId="HTMLPreformattedChar1">
    <w:name w:val="HTML Preformatted Char1"/>
    <w:rsid w:val="00797BD7"/>
    <w:rPr>
      <w:rFonts w:ascii="Courier New" w:hAnsi="Courier New" w:cs="Courier New"/>
      <w:lang w:eastAsia="zh-CN"/>
    </w:rPr>
  </w:style>
  <w:style w:type="character" w:customStyle="1" w:styleId="BodyText3Char">
    <w:name w:val="Body Text 3 Char"/>
    <w:rsid w:val="00797BD7"/>
    <w:rPr>
      <w:rFonts w:ascii="Calibri" w:hAnsi="Calibri" w:cs="Calibri"/>
      <w:sz w:val="16"/>
      <w:szCs w:val="16"/>
      <w:lang w:val="en-GB" w:eastAsia="zh-CN"/>
    </w:rPr>
  </w:style>
  <w:style w:type="character" w:customStyle="1" w:styleId="WW-FootnoteReference1">
    <w:name w:val="WW-Footnote Reference1"/>
    <w:rsid w:val="00797BD7"/>
    <w:rPr>
      <w:vertAlign w:val="superscript"/>
    </w:rPr>
  </w:style>
  <w:style w:type="character" w:customStyle="1" w:styleId="WW-EndnoteReference1">
    <w:name w:val="WW-Endnote Reference1"/>
    <w:rsid w:val="00797BD7"/>
    <w:rPr>
      <w:vertAlign w:val="superscript"/>
    </w:rPr>
  </w:style>
  <w:style w:type="character" w:customStyle="1" w:styleId="WW-FootnoteReference2">
    <w:name w:val="WW-Footnote Reference2"/>
    <w:rsid w:val="00797BD7"/>
    <w:rPr>
      <w:vertAlign w:val="superscript"/>
    </w:rPr>
  </w:style>
  <w:style w:type="character" w:customStyle="1" w:styleId="WW-EndnoteReference2">
    <w:name w:val="WW-Endnote Reference2"/>
    <w:rsid w:val="00797BD7"/>
    <w:rPr>
      <w:vertAlign w:val="superscript"/>
    </w:rPr>
  </w:style>
  <w:style w:type="character" w:customStyle="1" w:styleId="FootnoteTextChar3">
    <w:name w:val="Footnote Text Char3"/>
    <w:rsid w:val="00797BD7"/>
    <w:rPr>
      <w:rFonts w:ascii="Calibri" w:hAnsi="Calibri" w:cs="Calibri"/>
      <w:sz w:val="18"/>
      <w:lang w:val="en-IE" w:eastAsia="zh-CN"/>
    </w:rPr>
  </w:style>
  <w:style w:type="character" w:customStyle="1" w:styleId="foothangingChar2">
    <w:name w:val="foot_hanging Char2"/>
    <w:rsid w:val="00797BD7"/>
    <w:rPr>
      <w:rFonts w:ascii="Calibri" w:hAnsi="Calibri" w:cs="Calibri"/>
      <w:sz w:val="18"/>
      <w:szCs w:val="18"/>
      <w:lang w:val="en-IE" w:eastAsia="zh-CN"/>
    </w:rPr>
  </w:style>
  <w:style w:type="character" w:customStyle="1" w:styleId="footersChar1">
    <w:name w:val="footers Char1"/>
    <w:basedOn w:val="foothangingChar2"/>
    <w:rsid w:val="00797BD7"/>
    <w:rPr>
      <w:rFonts w:ascii="Calibri" w:hAnsi="Calibri" w:cs="Calibri"/>
      <w:sz w:val="18"/>
      <w:szCs w:val="18"/>
      <w:lang w:val="en-IE" w:eastAsia="zh-CN"/>
    </w:rPr>
  </w:style>
  <w:style w:type="character" w:customStyle="1" w:styleId="foootChar">
    <w:name w:val="fooot Char"/>
    <w:basedOn w:val="footersChar1"/>
    <w:rsid w:val="00797BD7"/>
    <w:rPr>
      <w:rFonts w:ascii="Calibri" w:hAnsi="Calibri" w:cs="Calibri"/>
      <w:sz w:val="18"/>
      <w:szCs w:val="18"/>
      <w:lang w:val="en-IE" w:eastAsia="zh-CN"/>
    </w:rPr>
  </w:style>
  <w:style w:type="character" w:customStyle="1" w:styleId="14">
    <w:name w:val="Παραπομπή υποσημείωσης1"/>
    <w:rsid w:val="00797BD7"/>
    <w:rPr>
      <w:vertAlign w:val="superscript"/>
    </w:rPr>
  </w:style>
  <w:style w:type="character" w:customStyle="1" w:styleId="15">
    <w:name w:val="Παραπομπή σημείωσης τέλους1"/>
    <w:rsid w:val="00797BD7"/>
    <w:rPr>
      <w:vertAlign w:val="superscript"/>
    </w:rPr>
  </w:style>
  <w:style w:type="character" w:customStyle="1" w:styleId="Char4">
    <w:name w:val="Κείμενο πλαισίου Char"/>
    <w:uiPriority w:val="99"/>
    <w:qFormat/>
    <w:rsid w:val="00797BD7"/>
    <w:rPr>
      <w:rFonts w:ascii="Tahoma" w:hAnsi="Tahoma" w:cs="Tahoma"/>
      <w:sz w:val="16"/>
      <w:szCs w:val="16"/>
      <w:lang w:val="en-GB"/>
    </w:rPr>
  </w:style>
  <w:style w:type="character" w:customStyle="1" w:styleId="16">
    <w:name w:val="Παραπομπή σχολίου1"/>
    <w:rsid w:val="00797BD7"/>
    <w:rPr>
      <w:sz w:val="16"/>
      <w:szCs w:val="16"/>
    </w:rPr>
  </w:style>
  <w:style w:type="character" w:customStyle="1" w:styleId="Char5">
    <w:name w:val="Κείμενο σχολίου Char"/>
    <w:uiPriority w:val="99"/>
    <w:qFormat/>
    <w:rsid w:val="00797BD7"/>
    <w:rPr>
      <w:rFonts w:ascii="Calibri" w:hAnsi="Calibri" w:cs="Calibri"/>
      <w:lang w:val="en-GB"/>
    </w:rPr>
  </w:style>
  <w:style w:type="character" w:customStyle="1" w:styleId="Char6">
    <w:name w:val="Θέμα σχολίου Char"/>
    <w:uiPriority w:val="99"/>
    <w:qFormat/>
    <w:rsid w:val="00797BD7"/>
    <w:rPr>
      <w:rFonts w:ascii="Calibri" w:hAnsi="Calibri" w:cs="Calibri"/>
      <w:b/>
      <w:bCs/>
      <w:lang w:val="en-GB"/>
    </w:rPr>
  </w:style>
  <w:style w:type="character" w:customStyle="1" w:styleId="-HTMLChar">
    <w:name w:val="Προ-διαμορφωμένο HTML Char"/>
    <w:link w:val="-HTML"/>
    <w:uiPriority w:val="99"/>
    <w:qFormat/>
    <w:rsid w:val="00797BD7"/>
    <w:rPr>
      <w:rFonts w:ascii="Courier New" w:eastAsia="Times New Roman" w:hAnsi="Courier New" w:cs="Courier New"/>
    </w:rPr>
  </w:style>
  <w:style w:type="character" w:customStyle="1" w:styleId="WW-FootnoteReference3">
    <w:name w:val="WW-Footnote Reference3"/>
    <w:rsid w:val="00797BD7"/>
    <w:rPr>
      <w:vertAlign w:val="superscript"/>
    </w:rPr>
  </w:style>
  <w:style w:type="character" w:customStyle="1" w:styleId="WW-EndnoteReference3">
    <w:name w:val="WW-Endnote Reference3"/>
    <w:rsid w:val="00797BD7"/>
    <w:rPr>
      <w:vertAlign w:val="superscript"/>
    </w:rPr>
  </w:style>
  <w:style w:type="character" w:customStyle="1" w:styleId="WW-FootnoteReference4">
    <w:name w:val="WW-Footnote Reference4"/>
    <w:rsid w:val="00797BD7"/>
    <w:rPr>
      <w:vertAlign w:val="superscript"/>
    </w:rPr>
  </w:style>
  <w:style w:type="character" w:customStyle="1" w:styleId="WW-EndnoteReference4">
    <w:name w:val="WW-Endnote Reference4"/>
    <w:rsid w:val="00797BD7"/>
    <w:rPr>
      <w:vertAlign w:val="superscript"/>
    </w:rPr>
  </w:style>
  <w:style w:type="character" w:customStyle="1" w:styleId="WW-FootnoteReference5">
    <w:name w:val="WW-Footnote Reference5"/>
    <w:rsid w:val="00797BD7"/>
    <w:rPr>
      <w:vertAlign w:val="superscript"/>
    </w:rPr>
  </w:style>
  <w:style w:type="character" w:customStyle="1" w:styleId="WW-EndnoteReference5">
    <w:name w:val="WW-Endnote Reference5"/>
    <w:rsid w:val="00797BD7"/>
    <w:rPr>
      <w:vertAlign w:val="superscript"/>
    </w:rPr>
  </w:style>
  <w:style w:type="character" w:customStyle="1" w:styleId="WW-FootnoteReference6">
    <w:name w:val="WW-Footnote Reference6"/>
    <w:rsid w:val="00797BD7"/>
    <w:rPr>
      <w:vertAlign w:val="superscript"/>
    </w:rPr>
  </w:style>
  <w:style w:type="character" w:styleId="-0">
    <w:name w:val="FollowedHyperlink"/>
    <w:uiPriority w:val="99"/>
    <w:qFormat/>
    <w:rsid w:val="00797BD7"/>
    <w:rPr>
      <w:color w:val="800000"/>
      <w:u w:val="single"/>
    </w:rPr>
  </w:style>
  <w:style w:type="character" w:customStyle="1" w:styleId="WW-EndnoteReference6">
    <w:name w:val="WW-Endnote Reference6"/>
    <w:rsid w:val="00797BD7"/>
    <w:rPr>
      <w:vertAlign w:val="superscript"/>
    </w:rPr>
  </w:style>
  <w:style w:type="character" w:customStyle="1" w:styleId="WW-FootnoteReference7">
    <w:name w:val="WW-Footnote Reference7"/>
    <w:rsid w:val="00797BD7"/>
    <w:rPr>
      <w:vertAlign w:val="superscript"/>
    </w:rPr>
  </w:style>
  <w:style w:type="character" w:customStyle="1" w:styleId="WW-EndnoteReference7">
    <w:name w:val="WW-Endnote Reference7"/>
    <w:rsid w:val="00797BD7"/>
    <w:rPr>
      <w:vertAlign w:val="superscript"/>
    </w:rPr>
  </w:style>
  <w:style w:type="character" w:customStyle="1" w:styleId="WW-FootnoteReference8">
    <w:name w:val="WW-Footnote Reference8"/>
    <w:rsid w:val="00797BD7"/>
    <w:rPr>
      <w:vertAlign w:val="superscript"/>
    </w:rPr>
  </w:style>
  <w:style w:type="character" w:customStyle="1" w:styleId="WW-EndnoteReference8">
    <w:name w:val="WW-Endnote Reference8"/>
    <w:rsid w:val="00797BD7"/>
    <w:rPr>
      <w:vertAlign w:val="superscript"/>
    </w:rPr>
  </w:style>
  <w:style w:type="character" w:customStyle="1" w:styleId="WW-FootnoteReference9">
    <w:name w:val="WW-Footnote Reference9"/>
    <w:rsid w:val="00797BD7"/>
    <w:rPr>
      <w:vertAlign w:val="superscript"/>
    </w:rPr>
  </w:style>
  <w:style w:type="character" w:customStyle="1" w:styleId="WW-EndnoteReference9">
    <w:name w:val="WW-Endnote Reference9"/>
    <w:rsid w:val="00797BD7"/>
    <w:rPr>
      <w:vertAlign w:val="superscript"/>
    </w:rPr>
  </w:style>
  <w:style w:type="character" w:customStyle="1" w:styleId="WW-FootnoteReference10">
    <w:name w:val="WW-Footnote Reference10"/>
    <w:rsid w:val="00797BD7"/>
    <w:rPr>
      <w:vertAlign w:val="superscript"/>
    </w:rPr>
  </w:style>
  <w:style w:type="character" w:customStyle="1" w:styleId="WW-EndnoteReference10">
    <w:name w:val="WW-Endnote Reference10"/>
    <w:rsid w:val="00797BD7"/>
    <w:rPr>
      <w:vertAlign w:val="superscript"/>
    </w:rPr>
  </w:style>
  <w:style w:type="character" w:customStyle="1" w:styleId="WW-FootnoteReference11">
    <w:name w:val="WW-Footnote Reference11"/>
    <w:rsid w:val="00797BD7"/>
    <w:rPr>
      <w:vertAlign w:val="superscript"/>
    </w:rPr>
  </w:style>
  <w:style w:type="character" w:customStyle="1" w:styleId="WW-EndnoteReference11">
    <w:name w:val="WW-Endnote Reference11"/>
    <w:rsid w:val="00797BD7"/>
    <w:rPr>
      <w:vertAlign w:val="superscript"/>
    </w:rPr>
  </w:style>
  <w:style w:type="character" w:customStyle="1" w:styleId="WW-FootnoteReference12">
    <w:name w:val="WW-Footnote Reference12"/>
    <w:rsid w:val="00797BD7"/>
    <w:rPr>
      <w:vertAlign w:val="superscript"/>
    </w:rPr>
  </w:style>
  <w:style w:type="character" w:customStyle="1" w:styleId="WW-EndnoteReference12">
    <w:name w:val="WW-Endnote Reference12"/>
    <w:rsid w:val="00797BD7"/>
    <w:rPr>
      <w:vertAlign w:val="superscript"/>
    </w:rPr>
  </w:style>
  <w:style w:type="character" w:customStyle="1" w:styleId="WW-FootnoteReference13">
    <w:name w:val="WW-Footnote Reference13"/>
    <w:rsid w:val="00797BD7"/>
    <w:rPr>
      <w:vertAlign w:val="superscript"/>
    </w:rPr>
  </w:style>
  <w:style w:type="character" w:customStyle="1" w:styleId="WW-EndnoteReference13">
    <w:name w:val="WW-Endnote Reference13"/>
    <w:rsid w:val="00797BD7"/>
    <w:rPr>
      <w:vertAlign w:val="superscript"/>
    </w:rPr>
  </w:style>
  <w:style w:type="character" w:customStyle="1" w:styleId="41">
    <w:name w:val="Παραπομπή υποσημείωσης4"/>
    <w:rsid w:val="00797BD7"/>
    <w:rPr>
      <w:vertAlign w:val="superscript"/>
    </w:rPr>
  </w:style>
  <w:style w:type="character" w:customStyle="1" w:styleId="af1">
    <w:name w:val="Σύμβολα σημείωσης τέλους"/>
    <w:rsid w:val="00797BD7"/>
    <w:rPr>
      <w:vertAlign w:val="superscript"/>
    </w:rPr>
  </w:style>
  <w:style w:type="character" w:customStyle="1" w:styleId="23">
    <w:name w:val="Παραπομπή υποσημείωσης2"/>
    <w:rsid w:val="00797BD7"/>
    <w:rPr>
      <w:vertAlign w:val="superscript"/>
    </w:rPr>
  </w:style>
  <w:style w:type="character" w:customStyle="1" w:styleId="24">
    <w:name w:val="Παραπομπή σημείωσης τέλους2"/>
    <w:rsid w:val="00797BD7"/>
    <w:rPr>
      <w:vertAlign w:val="superscript"/>
    </w:rPr>
  </w:style>
  <w:style w:type="character" w:customStyle="1" w:styleId="WW-FootnoteReference14">
    <w:name w:val="WW-Footnote Reference14"/>
    <w:rsid w:val="00797BD7"/>
    <w:rPr>
      <w:vertAlign w:val="superscript"/>
    </w:rPr>
  </w:style>
  <w:style w:type="character" w:customStyle="1" w:styleId="WW-EndnoteReference14">
    <w:name w:val="WW-Endnote Reference14"/>
    <w:rsid w:val="00797BD7"/>
    <w:rPr>
      <w:vertAlign w:val="superscript"/>
    </w:rPr>
  </w:style>
  <w:style w:type="character" w:customStyle="1" w:styleId="WW-FootnoteReference15">
    <w:name w:val="WW-Footnote Reference15"/>
    <w:rsid w:val="00797BD7"/>
    <w:rPr>
      <w:vertAlign w:val="superscript"/>
    </w:rPr>
  </w:style>
  <w:style w:type="character" w:customStyle="1" w:styleId="WW-EndnoteReference15">
    <w:name w:val="WW-Endnote Reference15"/>
    <w:rsid w:val="00797BD7"/>
    <w:rPr>
      <w:vertAlign w:val="superscript"/>
    </w:rPr>
  </w:style>
  <w:style w:type="character" w:customStyle="1" w:styleId="WW-FootnoteReference16">
    <w:name w:val="WW-Footnote Reference16"/>
    <w:rsid w:val="00797BD7"/>
    <w:rPr>
      <w:vertAlign w:val="superscript"/>
    </w:rPr>
  </w:style>
  <w:style w:type="character" w:customStyle="1" w:styleId="WW-EndnoteReference16">
    <w:name w:val="WW-Endnote Reference16"/>
    <w:rsid w:val="00797BD7"/>
    <w:rPr>
      <w:vertAlign w:val="superscript"/>
    </w:rPr>
  </w:style>
  <w:style w:type="character" w:customStyle="1" w:styleId="WW-FootnoteReference17">
    <w:name w:val="WW-Footnote Reference17"/>
    <w:rsid w:val="00797BD7"/>
    <w:rPr>
      <w:vertAlign w:val="superscript"/>
    </w:rPr>
  </w:style>
  <w:style w:type="character" w:customStyle="1" w:styleId="WW-EndnoteReference17">
    <w:name w:val="WW-Endnote Reference17"/>
    <w:rsid w:val="00797BD7"/>
    <w:rPr>
      <w:vertAlign w:val="superscript"/>
    </w:rPr>
  </w:style>
  <w:style w:type="character" w:customStyle="1" w:styleId="31">
    <w:name w:val="Παραπομπή υποσημείωσης3"/>
    <w:rsid w:val="00797BD7"/>
    <w:rPr>
      <w:vertAlign w:val="superscript"/>
    </w:rPr>
  </w:style>
  <w:style w:type="character" w:customStyle="1" w:styleId="32">
    <w:name w:val="Παραπομπή σημείωσης τέλους3"/>
    <w:rsid w:val="00797BD7"/>
    <w:rPr>
      <w:vertAlign w:val="superscript"/>
    </w:rPr>
  </w:style>
  <w:style w:type="character" w:customStyle="1" w:styleId="WW-FootnoteReference18">
    <w:name w:val="WW-Footnote Reference18"/>
    <w:rsid w:val="00797BD7"/>
    <w:rPr>
      <w:vertAlign w:val="superscript"/>
    </w:rPr>
  </w:style>
  <w:style w:type="character" w:customStyle="1" w:styleId="WW-EndnoteReference18">
    <w:name w:val="WW-Endnote Reference18"/>
    <w:rsid w:val="00797BD7"/>
    <w:rPr>
      <w:vertAlign w:val="superscript"/>
    </w:rPr>
  </w:style>
  <w:style w:type="character" w:customStyle="1" w:styleId="WW-FootnoteReference19">
    <w:name w:val="WW-Footnote Reference19"/>
    <w:rsid w:val="00797BD7"/>
    <w:rPr>
      <w:vertAlign w:val="superscript"/>
    </w:rPr>
  </w:style>
  <w:style w:type="character" w:customStyle="1" w:styleId="WW-EndnoteReference19">
    <w:name w:val="WW-Endnote Reference19"/>
    <w:rsid w:val="00797BD7"/>
    <w:rPr>
      <w:vertAlign w:val="superscript"/>
    </w:rPr>
  </w:style>
  <w:style w:type="character" w:customStyle="1" w:styleId="WW-FootnoteReference20">
    <w:name w:val="WW-Footnote Reference20"/>
    <w:rsid w:val="00797BD7"/>
    <w:rPr>
      <w:vertAlign w:val="superscript"/>
    </w:rPr>
  </w:style>
  <w:style w:type="character" w:customStyle="1" w:styleId="WW-EndnoteReference20">
    <w:name w:val="WW-Endnote Reference20"/>
    <w:rsid w:val="00797BD7"/>
    <w:rPr>
      <w:vertAlign w:val="superscript"/>
    </w:rPr>
  </w:style>
  <w:style w:type="character" w:customStyle="1" w:styleId="af2">
    <w:name w:val="Σύνδεση ευρετηρίου"/>
    <w:qFormat/>
    <w:rsid w:val="00797BD7"/>
  </w:style>
  <w:style w:type="character" w:customStyle="1" w:styleId="WW-0">
    <w:name w:val="WW-Παραπομπή υποσημείωσης"/>
    <w:rsid w:val="00797BD7"/>
    <w:rPr>
      <w:vertAlign w:val="superscript"/>
    </w:rPr>
  </w:style>
  <w:style w:type="character" w:customStyle="1" w:styleId="42">
    <w:name w:val="Παραπομπή σημείωσης τέλους4"/>
    <w:rsid w:val="00797BD7"/>
    <w:rPr>
      <w:vertAlign w:val="superscript"/>
    </w:rPr>
  </w:style>
  <w:style w:type="character" w:customStyle="1" w:styleId="Char7">
    <w:name w:val="Κείμενο υποσημείωσης Char"/>
    <w:rsid w:val="00797BD7"/>
    <w:rPr>
      <w:rFonts w:ascii="Calibri" w:hAnsi="Calibri" w:cs="Calibri"/>
      <w:sz w:val="18"/>
      <w:lang w:val="en-IE" w:eastAsia="zh-CN"/>
    </w:rPr>
  </w:style>
  <w:style w:type="character" w:styleId="af3">
    <w:name w:val="footnote reference"/>
    <w:rsid w:val="00797BD7"/>
    <w:rPr>
      <w:vertAlign w:val="superscript"/>
    </w:rPr>
  </w:style>
  <w:style w:type="character" w:styleId="af4">
    <w:name w:val="endnote reference"/>
    <w:rsid w:val="00797BD7"/>
    <w:rPr>
      <w:vertAlign w:val="superscript"/>
    </w:rPr>
  </w:style>
  <w:style w:type="character" w:customStyle="1" w:styleId="WW-FootnoteReference123">
    <w:name w:val="WW-Footnote Reference123"/>
    <w:rsid w:val="00797BD7"/>
    <w:rPr>
      <w:vertAlign w:val="superscript"/>
    </w:rPr>
  </w:style>
  <w:style w:type="paragraph" w:customStyle="1" w:styleId="af5">
    <w:name w:val="Επικεφαλίδα"/>
    <w:basedOn w:val="a"/>
    <w:next w:val="af6"/>
    <w:qFormat/>
    <w:rsid w:val="00797BD7"/>
    <w:pPr>
      <w:keepNext/>
      <w:spacing w:before="240" w:after="200" w:line="288" w:lineRule="auto"/>
    </w:pPr>
    <w:rPr>
      <w:rFonts w:ascii="Liberation Sans" w:eastAsia="Microsoft YaHei" w:hAnsi="Liberation Sans" w:cs="Mangal"/>
      <w:sz w:val="28"/>
      <w:szCs w:val="28"/>
      <w:lang w:eastAsia="el-GR"/>
    </w:rPr>
  </w:style>
  <w:style w:type="paragraph" w:styleId="af6">
    <w:name w:val="Body Text"/>
    <w:basedOn w:val="a"/>
    <w:link w:val="Char8"/>
    <w:rsid w:val="00797BD7"/>
    <w:pPr>
      <w:spacing w:after="240" w:line="288" w:lineRule="auto"/>
    </w:pPr>
    <w:rPr>
      <w:rFonts w:ascii="Calibri" w:eastAsia="Times New Roman" w:hAnsi="Calibri"/>
      <w:sz w:val="21"/>
      <w:szCs w:val="21"/>
      <w:lang w:eastAsia="el-GR"/>
    </w:rPr>
  </w:style>
  <w:style w:type="character" w:customStyle="1" w:styleId="Char8">
    <w:name w:val="Σώμα κειμένου Char"/>
    <w:basedOn w:val="a0"/>
    <w:link w:val="af6"/>
    <w:qFormat/>
    <w:rsid w:val="00797BD7"/>
    <w:rPr>
      <w:rFonts w:ascii="Calibri" w:eastAsia="Times New Roman" w:hAnsi="Calibri"/>
      <w:sz w:val="21"/>
      <w:szCs w:val="21"/>
      <w:lang w:eastAsia="el-GR"/>
    </w:rPr>
  </w:style>
  <w:style w:type="paragraph" w:styleId="af7">
    <w:name w:val="List"/>
    <w:basedOn w:val="af6"/>
    <w:rsid w:val="00797BD7"/>
    <w:rPr>
      <w:rFonts w:cs="Mangal"/>
    </w:rPr>
  </w:style>
  <w:style w:type="paragraph" w:customStyle="1" w:styleId="43">
    <w:name w:val="Λεζάντα4"/>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af8">
    <w:name w:val="Ευρετήριο"/>
    <w:basedOn w:val="a"/>
    <w:qFormat/>
    <w:rsid w:val="00797BD7"/>
    <w:pPr>
      <w:suppressLineNumbers/>
      <w:spacing w:after="200" w:line="288" w:lineRule="auto"/>
    </w:pPr>
    <w:rPr>
      <w:rFonts w:ascii="Calibri" w:eastAsia="Times New Roman" w:hAnsi="Calibri" w:cs="Mangal"/>
      <w:sz w:val="21"/>
      <w:szCs w:val="21"/>
      <w:lang w:eastAsia="el-GR"/>
    </w:rPr>
  </w:style>
  <w:style w:type="paragraph" w:customStyle="1" w:styleId="WW-1">
    <w:name w:val="WW-Λεζάντα"/>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
    <w:name w:val="WW-Caption"/>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
    <w:name w:val="WW-Caption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33">
    <w:name w:val="Λεζάντα3"/>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
    <w:name w:val="WW-Caption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
    <w:name w:val="WW-Caption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
    <w:name w:val="WW-Caption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
    <w:name w:val="WW-Caption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25">
    <w:name w:val="Λεζάντα2"/>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Caption1">
    <w:name w:val="Caption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
    <w:name w:val="WW-Caption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
    <w:name w:val="WW-Caption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
    <w:name w:val="WW-Caption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
    <w:name w:val="WW-Caption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
    <w:name w:val="WW-Caption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
    <w:name w:val="WW-Caption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
    <w:name w:val="WW-Caption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
    <w:name w:val="WW-Caption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
    <w:name w:val="WW-Caption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1">
    <w:name w:val="WW-Caption1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11">
    <w:name w:val="WW-Caption11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17">
    <w:name w:val="Λεζάντα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111">
    <w:name w:val="WW-Caption111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1111">
    <w:name w:val="WW-Caption1111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11111">
    <w:name w:val="WW-Caption11111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WW-Caption11111111111111111111">
    <w:name w:val="WW-Caption11111111111111111111"/>
    <w:basedOn w:val="a"/>
    <w:rsid w:val="00797BD7"/>
    <w:pPr>
      <w:suppressLineNumbers/>
      <w:spacing w:before="120" w:after="200" w:line="288" w:lineRule="auto"/>
    </w:pPr>
    <w:rPr>
      <w:rFonts w:ascii="Calibri" w:eastAsia="Times New Roman" w:hAnsi="Calibri" w:cs="Mangal"/>
      <w:i/>
      <w:iCs/>
      <w:szCs w:val="21"/>
      <w:lang w:eastAsia="el-GR"/>
    </w:rPr>
  </w:style>
  <w:style w:type="paragraph" w:customStyle="1" w:styleId="Bullet">
    <w:name w:val="Bullet"/>
    <w:basedOn w:val="a"/>
    <w:rsid w:val="00797BD7"/>
    <w:pPr>
      <w:numPr>
        <w:numId w:val="2"/>
      </w:numPr>
      <w:spacing w:after="100" w:line="288" w:lineRule="auto"/>
    </w:pPr>
    <w:rPr>
      <w:rFonts w:ascii="Calibri" w:eastAsia="MS Mincho" w:hAnsi="Calibri"/>
      <w:sz w:val="21"/>
      <w:szCs w:val="21"/>
      <w:lang w:val="en-US" w:eastAsia="ja-JP"/>
    </w:rPr>
  </w:style>
  <w:style w:type="paragraph" w:customStyle="1" w:styleId="18">
    <w:name w:val="Ημερομηνία1"/>
    <w:basedOn w:val="a"/>
    <w:next w:val="a"/>
    <w:rsid w:val="00797BD7"/>
    <w:pPr>
      <w:spacing w:after="100" w:line="288" w:lineRule="auto"/>
    </w:pPr>
    <w:rPr>
      <w:rFonts w:ascii="Calibri" w:eastAsia="MS Mincho" w:hAnsi="Calibri"/>
      <w:sz w:val="21"/>
      <w:szCs w:val="21"/>
      <w:lang w:val="en-US" w:eastAsia="ja-JP"/>
    </w:rPr>
  </w:style>
  <w:style w:type="paragraph" w:customStyle="1" w:styleId="DocTitle">
    <w:name w:val="Doc Title"/>
    <w:basedOn w:val="1"/>
    <w:rsid w:val="00797BD7"/>
    <w:pPr>
      <w:spacing w:after="40" w:line="240" w:lineRule="auto"/>
    </w:pPr>
    <w:rPr>
      <w:color w:val="851C00"/>
      <w:lang w:eastAsia="el-GR"/>
    </w:rPr>
  </w:style>
  <w:style w:type="paragraph" w:customStyle="1" w:styleId="inserttext">
    <w:name w:val="insert text"/>
    <w:basedOn w:val="a"/>
    <w:rsid w:val="00797BD7"/>
    <w:pPr>
      <w:spacing w:after="100" w:line="288" w:lineRule="auto"/>
      <w:ind w:left="794"/>
    </w:pPr>
    <w:rPr>
      <w:rFonts w:ascii="Calibri" w:eastAsia="MS Mincho" w:hAnsi="Calibri"/>
      <w:sz w:val="21"/>
      <w:szCs w:val="21"/>
      <w:lang w:val="en-US" w:eastAsia="ja-JP"/>
    </w:rPr>
  </w:style>
  <w:style w:type="paragraph" w:styleId="af9">
    <w:name w:val="footer"/>
    <w:basedOn w:val="a"/>
    <w:link w:val="Char9"/>
    <w:uiPriority w:val="99"/>
    <w:rsid w:val="00797BD7"/>
    <w:pPr>
      <w:spacing w:after="100" w:line="288" w:lineRule="auto"/>
    </w:pPr>
    <w:rPr>
      <w:rFonts w:ascii="Calibri" w:eastAsia="MS Mincho" w:hAnsi="Calibri"/>
      <w:sz w:val="21"/>
      <w:szCs w:val="21"/>
      <w:lang w:val="en-US" w:eastAsia="ja-JP"/>
    </w:rPr>
  </w:style>
  <w:style w:type="character" w:customStyle="1" w:styleId="Char9">
    <w:name w:val="Υποσέλιδο Char"/>
    <w:basedOn w:val="a0"/>
    <w:link w:val="af9"/>
    <w:uiPriority w:val="99"/>
    <w:qFormat/>
    <w:rsid w:val="00797BD7"/>
    <w:rPr>
      <w:rFonts w:ascii="Calibri" w:eastAsia="MS Mincho" w:hAnsi="Calibri"/>
      <w:sz w:val="21"/>
      <w:szCs w:val="21"/>
      <w:lang w:val="en-US" w:eastAsia="ja-JP"/>
    </w:rPr>
  </w:style>
  <w:style w:type="paragraph" w:styleId="afa">
    <w:name w:val="header"/>
    <w:basedOn w:val="a"/>
    <w:link w:val="Chara"/>
    <w:uiPriority w:val="99"/>
    <w:rsid w:val="00797BD7"/>
    <w:pPr>
      <w:spacing w:after="200" w:line="288" w:lineRule="auto"/>
    </w:pPr>
    <w:rPr>
      <w:rFonts w:ascii="Calibri" w:eastAsia="Times New Roman" w:hAnsi="Calibri"/>
      <w:sz w:val="21"/>
      <w:szCs w:val="21"/>
      <w:lang w:eastAsia="el-GR"/>
    </w:rPr>
  </w:style>
  <w:style w:type="character" w:customStyle="1" w:styleId="Chara">
    <w:name w:val="Κεφαλίδα Char"/>
    <w:basedOn w:val="a0"/>
    <w:link w:val="afa"/>
    <w:uiPriority w:val="99"/>
    <w:qFormat/>
    <w:rsid w:val="00797BD7"/>
    <w:rPr>
      <w:rFonts w:ascii="Calibri" w:eastAsia="Times New Roman" w:hAnsi="Calibri"/>
      <w:sz w:val="21"/>
      <w:szCs w:val="21"/>
      <w:lang w:eastAsia="el-GR"/>
    </w:rPr>
  </w:style>
  <w:style w:type="paragraph" w:customStyle="1" w:styleId="26">
    <w:name w:val="Κείμενο πλαισίου2"/>
    <w:basedOn w:val="a"/>
    <w:rsid w:val="00797BD7"/>
    <w:pPr>
      <w:spacing w:after="200" w:line="288" w:lineRule="auto"/>
    </w:pPr>
    <w:rPr>
      <w:rFonts w:ascii="Tahoma" w:eastAsia="Times New Roman" w:hAnsi="Tahoma" w:cs="Tahoma"/>
      <w:sz w:val="16"/>
      <w:szCs w:val="16"/>
      <w:lang w:eastAsia="el-GR"/>
    </w:rPr>
  </w:style>
  <w:style w:type="paragraph" w:customStyle="1" w:styleId="27">
    <w:name w:val="Κείμενο σχολίου2"/>
    <w:basedOn w:val="a"/>
    <w:rsid w:val="00797BD7"/>
    <w:pPr>
      <w:spacing w:after="200" w:line="288" w:lineRule="auto"/>
    </w:pPr>
    <w:rPr>
      <w:rFonts w:ascii="Calibri" w:eastAsia="Times New Roman" w:hAnsi="Calibri"/>
      <w:sz w:val="20"/>
      <w:szCs w:val="20"/>
      <w:lang w:eastAsia="el-GR"/>
    </w:rPr>
  </w:style>
  <w:style w:type="paragraph" w:customStyle="1" w:styleId="28">
    <w:name w:val="Θέμα σχολίου2"/>
    <w:basedOn w:val="27"/>
    <w:next w:val="27"/>
    <w:rsid w:val="00797BD7"/>
    <w:rPr>
      <w:b/>
      <w:bCs/>
    </w:rPr>
  </w:style>
  <w:style w:type="paragraph" w:customStyle="1" w:styleId="29">
    <w:name w:val="Αναθεώρηση2"/>
    <w:rsid w:val="00797BD7"/>
    <w:pPr>
      <w:suppressAutoHyphens/>
      <w:spacing w:after="200" w:line="288" w:lineRule="auto"/>
    </w:pPr>
    <w:rPr>
      <w:rFonts w:ascii="Calibri" w:eastAsia="Times New Roman" w:hAnsi="Calibri"/>
      <w:lang w:val="en-GB" w:eastAsia="ar-SA"/>
    </w:rPr>
  </w:style>
  <w:style w:type="paragraph" w:customStyle="1" w:styleId="western">
    <w:name w:val="western"/>
    <w:basedOn w:val="a"/>
    <w:rsid w:val="00797BD7"/>
    <w:pPr>
      <w:spacing w:before="280" w:after="200" w:line="288" w:lineRule="auto"/>
    </w:pPr>
    <w:rPr>
      <w:rFonts w:ascii="Arial Unicode MS" w:eastAsia="Arial Unicode MS" w:hAnsi="Arial Unicode MS" w:cs="Arial Unicode MS"/>
      <w:sz w:val="21"/>
      <w:szCs w:val="21"/>
      <w:lang w:eastAsia="el-GR"/>
    </w:rPr>
  </w:style>
  <w:style w:type="paragraph" w:customStyle="1" w:styleId="19">
    <w:name w:val="Παράγραφος λίστας1"/>
    <w:basedOn w:val="a"/>
    <w:qFormat/>
    <w:rsid w:val="00797BD7"/>
    <w:pPr>
      <w:spacing w:after="200" w:line="288" w:lineRule="auto"/>
      <w:ind w:left="720"/>
    </w:pPr>
    <w:rPr>
      <w:rFonts w:ascii="Calibri" w:eastAsia="Times New Roman" w:hAnsi="Calibri"/>
      <w:sz w:val="21"/>
      <w:szCs w:val="21"/>
      <w:lang w:eastAsia="el-GR"/>
    </w:rPr>
  </w:style>
  <w:style w:type="paragraph" w:styleId="afb">
    <w:name w:val="footnote text"/>
    <w:basedOn w:val="a"/>
    <w:link w:val="Char10"/>
    <w:rsid w:val="00797BD7"/>
    <w:pPr>
      <w:spacing w:after="0" w:line="288" w:lineRule="auto"/>
      <w:ind w:left="425" w:hanging="425"/>
    </w:pPr>
    <w:rPr>
      <w:rFonts w:ascii="Calibri" w:eastAsia="Times New Roman" w:hAnsi="Calibri"/>
      <w:sz w:val="18"/>
      <w:szCs w:val="20"/>
      <w:lang w:val="en-IE" w:eastAsia="el-GR"/>
    </w:rPr>
  </w:style>
  <w:style w:type="character" w:customStyle="1" w:styleId="Char10">
    <w:name w:val="Κείμενο υποσημείωσης Char1"/>
    <w:basedOn w:val="a0"/>
    <w:link w:val="afb"/>
    <w:rsid w:val="00797BD7"/>
    <w:rPr>
      <w:rFonts w:ascii="Calibri" w:eastAsia="Times New Roman" w:hAnsi="Calibri"/>
      <w:sz w:val="18"/>
      <w:szCs w:val="20"/>
      <w:lang w:val="en-IE" w:eastAsia="el-GR"/>
    </w:rPr>
  </w:style>
  <w:style w:type="paragraph" w:styleId="1a">
    <w:name w:val="toc 1"/>
    <w:basedOn w:val="a"/>
    <w:next w:val="a"/>
    <w:uiPriority w:val="39"/>
    <w:rsid w:val="00797BD7"/>
    <w:pPr>
      <w:spacing w:before="120" w:after="200" w:line="288" w:lineRule="auto"/>
    </w:pPr>
    <w:rPr>
      <w:rFonts w:ascii="Calibri" w:eastAsia="Times New Roman" w:hAnsi="Calibri"/>
      <w:b/>
      <w:bCs/>
      <w:caps/>
      <w:sz w:val="20"/>
      <w:szCs w:val="20"/>
      <w:lang w:eastAsia="el-GR"/>
    </w:rPr>
  </w:style>
  <w:style w:type="paragraph" w:styleId="2a">
    <w:name w:val="toc 2"/>
    <w:basedOn w:val="a"/>
    <w:next w:val="a"/>
    <w:rsid w:val="00797BD7"/>
    <w:pPr>
      <w:spacing w:after="0" w:line="288" w:lineRule="auto"/>
      <w:ind w:left="220"/>
    </w:pPr>
    <w:rPr>
      <w:rFonts w:ascii="Calibri" w:eastAsia="Times New Roman" w:hAnsi="Calibri"/>
      <w:smallCaps/>
      <w:sz w:val="20"/>
      <w:szCs w:val="20"/>
      <w:lang w:eastAsia="el-GR"/>
    </w:rPr>
  </w:style>
  <w:style w:type="paragraph" w:styleId="34">
    <w:name w:val="toc 3"/>
    <w:basedOn w:val="a"/>
    <w:next w:val="a"/>
    <w:uiPriority w:val="39"/>
    <w:rsid w:val="00797BD7"/>
    <w:pPr>
      <w:spacing w:after="0" w:line="288" w:lineRule="auto"/>
      <w:ind w:left="440"/>
    </w:pPr>
    <w:rPr>
      <w:rFonts w:ascii="Calibri" w:eastAsia="Times New Roman" w:hAnsi="Calibri"/>
      <w:i/>
      <w:iCs/>
      <w:sz w:val="20"/>
      <w:szCs w:val="20"/>
      <w:lang w:eastAsia="el-GR"/>
    </w:rPr>
  </w:style>
  <w:style w:type="paragraph" w:styleId="44">
    <w:name w:val="toc 4"/>
    <w:basedOn w:val="a"/>
    <w:next w:val="a"/>
    <w:uiPriority w:val="39"/>
    <w:rsid w:val="00797BD7"/>
    <w:pPr>
      <w:spacing w:after="0" w:line="288" w:lineRule="auto"/>
      <w:ind w:left="660"/>
    </w:pPr>
    <w:rPr>
      <w:rFonts w:ascii="Calibri" w:eastAsia="Times New Roman" w:hAnsi="Calibri"/>
      <w:sz w:val="18"/>
      <w:szCs w:val="18"/>
      <w:lang w:eastAsia="el-GR"/>
    </w:rPr>
  </w:style>
  <w:style w:type="paragraph" w:styleId="51">
    <w:name w:val="toc 5"/>
    <w:basedOn w:val="a"/>
    <w:next w:val="a"/>
    <w:uiPriority w:val="39"/>
    <w:rsid w:val="00797BD7"/>
    <w:pPr>
      <w:spacing w:after="0" w:line="288" w:lineRule="auto"/>
      <w:ind w:left="880"/>
    </w:pPr>
    <w:rPr>
      <w:rFonts w:ascii="Calibri" w:eastAsia="Times New Roman" w:hAnsi="Calibri"/>
      <w:sz w:val="18"/>
      <w:szCs w:val="18"/>
      <w:lang w:eastAsia="el-GR"/>
    </w:rPr>
  </w:style>
  <w:style w:type="paragraph" w:styleId="60">
    <w:name w:val="toc 6"/>
    <w:basedOn w:val="a"/>
    <w:next w:val="a"/>
    <w:uiPriority w:val="39"/>
    <w:rsid w:val="00797BD7"/>
    <w:pPr>
      <w:spacing w:after="0" w:line="288" w:lineRule="auto"/>
      <w:ind w:left="1100"/>
    </w:pPr>
    <w:rPr>
      <w:rFonts w:ascii="Calibri" w:eastAsia="Times New Roman" w:hAnsi="Calibri"/>
      <w:sz w:val="18"/>
      <w:szCs w:val="18"/>
      <w:lang w:eastAsia="el-GR"/>
    </w:rPr>
  </w:style>
  <w:style w:type="paragraph" w:styleId="70">
    <w:name w:val="toc 7"/>
    <w:basedOn w:val="a"/>
    <w:next w:val="a"/>
    <w:uiPriority w:val="39"/>
    <w:rsid w:val="00797BD7"/>
    <w:pPr>
      <w:spacing w:after="0" w:line="288" w:lineRule="auto"/>
      <w:ind w:left="1320"/>
    </w:pPr>
    <w:rPr>
      <w:rFonts w:ascii="Calibri" w:eastAsia="Times New Roman" w:hAnsi="Calibri"/>
      <w:sz w:val="18"/>
      <w:szCs w:val="18"/>
      <w:lang w:eastAsia="el-GR"/>
    </w:rPr>
  </w:style>
  <w:style w:type="paragraph" w:styleId="80">
    <w:name w:val="toc 8"/>
    <w:basedOn w:val="a"/>
    <w:next w:val="a"/>
    <w:uiPriority w:val="39"/>
    <w:rsid w:val="00797BD7"/>
    <w:pPr>
      <w:spacing w:after="0" w:line="288" w:lineRule="auto"/>
      <w:ind w:left="1540"/>
    </w:pPr>
    <w:rPr>
      <w:rFonts w:ascii="Calibri" w:eastAsia="Times New Roman" w:hAnsi="Calibri"/>
      <w:sz w:val="18"/>
      <w:szCs w:val="18"/>
      <w:lang w:eastAsia="el-GR"/>
    </w:rPr>
  </w:style>
  <w:style w:type="paragraph" w:styleId="90">
    <w:name w:val="toc 9"/>
    <w:basedOn w:val="a"/>
    <w:next w:val="a"/>
    <w:uiPriority w:val="39"/>
    <w:rsid w:val="00797BD7"/>
    <w:pPr>
      <w:spacing w:after="0" w:line="288" w:lineRule="auto"/>
      <w:ind w:left="1760"/>
    </w:pPr>
    <w:rPr>
      <w:rFonts w:ascii="Calibri" w:eastAsia="Times New Roman" w:hAnsi="Calibri"/>
      <w:sz w:val="18"/>
      <w:szCs w:val="18"/>
      <w:lang w:eastAsia="el-GR"/>
    </w:rPr>
  </w:style>
  <w:style w:type="paragraph" w:customStyle="1" w:styleId="Style1">
    <w:name w:val="Style1"/>
    <w:basedOn w:val="DocTitle"/>
    <w:rsid w:val="00797BD7"/>
    <w:pPr>
      <w:pBdr>
        <w:top w:val="single" w:sz="20" w:space="1" w:color="000080"/>
        <w:left w:val="single" w:sz="20" w:space="4" w:color="000080"/>
        <w:right w:val="single" w:sz="20" w:space="4" w:color="000080"/>
      </w:pBdr>
      <w:jc w:val="center"/>
    </w:pPr>
    <w:rPr>
      <w:rFonts w:ascii="Calibri" w:hAnsi="Calibri" w:cs="Calibri"/>
    </w:rPr>
  </w:style>
  <w:style w:type="paragraph" w:customStyle="1" w:styleId="Contents">
    <w:name w:val="Contents"/>
    <w:basedOn w:val="1"/>
    <w:rsid w:val="00797BD7"/>
    <w:pPr>
      <w:spacing w:after="40" w:line="240" w:lineRule="auto"/>
    </w:pPr>
    <w:rPr>
      <w:rFonts w:ascii="Calibri" w:hAnsi="Calibri" w:cs="Calibri"/>
      <w:color w:val="851C00"/>
      <w:lang w:eastAsia="el-GR"/>
    </w:rPr>
  </w:style>
  <w:style w:type="paragraph" w:styleId="afc">
    <w:name w:val="endnote text"/>
    <w:basedOn w:val="a"/>
    <w:link w:val="Charb"/>
    <w:uiPriority w:val="99"/>
    <w:rsid w:val="00797BD7"/>
    <w:pPr>
      <w:spacing w:after="200" w:line="288" w:lineRule="auto"/>
    </w:pPr>
    <w:rPr>
      <w:rFonts w:ascii="Calibri" w:eastAsia="Times New Roman" w:hAnsi="Calibri"/>
      <w:sz w:val="20"/>
      <w:szCs w:val="20"/>
      <w:lang w:eastAsia="el-GR"/>
    </w:rPr>
  </w:style>
  <w:style w:type="character" w:customStyle="1" w:styleId="Charb">
    <w:name w:val="Κείμενο σημείωσης τέλους Char"/>
    <w:basedOn w:val="a0"/>
    <w:link w:val="afc"/>
    <w:uiPriority w:val="99"/>
    <w:qFormat/>
    <w:rsid w:val="00797BD7"/>
    <w:rPr>
      <w:rFonts w:ascii="Calibri" w:eastAsia="Times New Roman" w:hAnsi="Calibri"/>
      <w:sz w:val="20"/>
      <w:szCs w:val="20"/>
      <w:lang w:eastAsia="el-GR"/>
    </w:rPr>
  </w:style>
  <w:style w:type="paragraph" w:customStyle="1" w:styleId="Default">
    <w:name w:val="Default"/>
    <w:qFormat/>
    <w:rsid w:val="00797BD7"/>
    <w:pPr>
      <w:widowControl w:val="0"/>
      <w:suppressAutoHyphens/>
      <w:spacing w:after="200" w:line="288" w:lineRule="auto"/>
    </w:pPr>
    <w:rPr>
      <w:rFonts w:ascii="Cambria" w:eastAsia="SimSun" w:hAnsi="Cambria" w:cs="Mangal"/>
      <w:color w:val="000000"/>
      <w:lang w:eastAsia="hi-IN" w:bidi="hi-IN"/>
    </w:rPr>
  </w:style>
  <w:style w:type="paragraph" w:customStyle="1" w:styleId="afd">
    <w:name w:val="Προμορφοποιημένο κείμενο"/>
    <w:basedOn w:val="a"/>
    <w:rsid w:val="00797BD7"/>
    <w:pPr>
      <w:spacing w:after="200" w:line="288" w:lineRule="auto"/>
    </w:pPr>
    <w:rPr>
      <w:rFonts w:ascii="Calibri" w:eastAsia="Times New Roman" w:hAnsi="Calibri"/>
      <w:sz w:val="21"/>
      <w:szCs w:val="21"/>
      <w:lang w:eastAsia="el-GR"/>
    </w:rPr>
  </w:style>
  <w:style w:type="paragraph" w:styleId="afe">
    <w:name w:val="Body Text Indent"/>
    <w:basedOn w:val="a"/>
    <w:link w:val="Charc"/>
    <w:rsid w:val="00797BD7"/>
    <w:pPr>
      <w:spacing w:after="200" w:line="288" w:lineRule="auto"/>
      <w:ind w:firstLine="1134"/>
    </w:pPr>
    <w:rPr>
      <w:rFonts w:ascii="Arial" w:eastAsia="Times New Roman" w:hAnsi="Arial" w:cs="Arial"/>
      <w:sz w:val="21"/>
      <w:szCs w:val="21"/>
      <w:lang w:eastAsia="el-GR"/>
    </w:rPr>
  </w:style>
  <w:style w:type="character" w:customStyle="1" w:styleId="Charc">
    <w:name w:val="Σώμα κείμενου με εσοχή Char"/>
    <w:basedOn w:val="a0"/>
    <w:link w:val="afe"/>
    <w:rsid w:val="00797BD7"/>
    <w:rPr>
      <w:rFonts w:ascii="Arial" w:eastAsia="Times New Roman" w:hAnsi="Arial" w:cs="Arial"/>
      <w:sz w:val="21"/>
      <w:szCs w:val="21"/>
      <w:lang w:eastAsia="el-GR"/>
    </w:rPr>
  </w:style>
  <w:style w:type="paragraph" w:customStyle="1" w:styleId="normalwithoutspacing">
    <w:name w:val="normal_without_spacing"/>
    <w:basedOn w:val="a"/>
    <w:rsid w:val="00797BD7"/>
    <w:pPr>
      <w:spacing w:after="60" w:line="288" w:lineRule="auto"/>
    </w:pPr>
    <w:rPr>
      <w:rFonts w:ascii="Calibri" w:eastAsia="Times New Roman" w:hAnsi="Calibri"/>
      <w:sz w:val="21"/>
      <w:szCs w:val="21"/>
      <w:lang w:eastAsia="el-GR"/>
    </w:rPr>
  </w:style>
  <w:style w:type="paragraph" w:customStyle="1" w:styleId="foothanging">
    <w:name w:val="foot_hanging"/>
    <w:basedOn w:val="afb"/>
    <w:rsid w:val="00797BD7"/>
    <w:pPr>
      <w:ind w:left="426" w:hanging="426"/>
    </w:pPr>
    <w:rPr>
      <w:szCs w:val="18"/>
    </w:rPr>
  </w:style>
  <w:style w:type="paragraph" w:customStyle="1" w:styleId="-HTML2">
    <w:name w:val="Προ-διαμορφωμένο HTML2"/>
    <w:basedOn w:val="a"/>
    <w:rsid w:val="00797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pPr>
    <w:rPr>
      <w:rFonts w:ascii="Courier New" w:eastAsia="Times New Roman" w:hAnsi="Courier New" w:cs="Courier New"/>
      <w:sz w:val="20"/>
      <w:szCs w:val="20"/>
      <w:lang w:eastAsia="el-GR"/>
    </w:rPr>
  </w:style>
  <w:style w:type="paragraph" w:customStyle="1" w:styleId="LO-normal">
    <w:name w:val="LO-normal"/>
    <w:rsid w:val="00797BD7"/>
    <w:pPr>
      <w:suppressAutoHyphens/>
      <w:spacing w:after="200"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rsid w:val="00797BD7"/>
    <w:pPr>
      <w:spacing w:after="200" w:line="312" w:lineRule="auto"/>
      <w:ind w:left="283"/>
    </w:pPr>
    <w:rPr>
      <w:rFonts w:ascii="Calibri" w:eastAsia="Times New Roman" w:hAnsi="Calibri"/>
      <w:sz w:val="16"/>
      <w:szCs w:val="16"/>
      <w:lang w:eastAsia="el-GR"/>
    </w:rPr>
  </w:style>
  <w:style w:type="paragraph" w:customStyle="1" w:styleId="1b">
    <w:name w:val="Χωρίς διάστιχο1"/>
    <w:rsid w:val="00797BD7"/>
    <w:pPr>
      <w:suppressAutoHyphens/>
      <w:spacing w:after="200" w:line="288" w:lineRule="auto"/>
      <w:jc w:val="both"/>
    </w:pPr>
    <w:rPr>
      <w:rFonts w:ascii="Calibri" w:eastAsia="Times New Roman" w:hAnsi="Calibri" w:cs="Calibri"/>
      <w:sz w:val="22"/>
      <w:lang w:val="en-GB" w:eastAsia="ar-SA"/>
    </w:rPr>
  </w:style>
  <w:style w:type="paragraph" w:customStyle="1" w:styleId="aff">
    <w:name w:val="Περιεχόμενα πίνακα"/>
    <w:basedOn w:val="a"/>
    <w:qFormat/>
    <w:rsid w:val="00797BD7"/>
    <w:pPr>
      <w:suppressLineNumbers/>
      <w:spacing w:after="200" w:line="288" w:lineRule="auto"/>
    </w:pPr>
    <w:rPr>
      <w:rFonts w:ascii="Calibri" w:eastAsia="Times New Roman" w:hAnsi="Calibri"/>
      <w:sz w:val="21"/>
      <w:szCs w:val="21"/>
      <w:lang w:eastAsia="el-GR"/>
    </w:rPr>
  </w:style>
  <w:style w:type="paragraph" w:customStyle="1" w:styleId="aff0">
    <w:name w:val="Επικεφαλίδα πίνακα"/>
    <w:basedOn w:val="aff"/>
    <w:rsid w:val="00797BD7"/>
    <w:pPr>
      <w:jc w:val="center"/>
    </w:pPr>
    <w:rPr>
      <w:b/>
      <w:bCs/>
    </w:rPr>
  </w:style>
  <w:style w:type="paragraph" w:customStyle="1" w:styleId="footers">
    <w:name w:val="footers"/>
    <w:basedOn w:val="foothanging"/>
    <w:rsid w:val="00797BD7"/>
  </w:style>
  <w:style w:type="paragraph" w:customStyle="1" w:styleId="Standard">
    <w:name w:val="Standard"/>
    <w:rsid w:val="00797BD7"/>
    <w:pPr>
      <w:widowControl w:val="0"/>
      <w:suppressAutoHyphens/>
      <w:spacing w:after="200" w:line="288" w:lineRule="auto"/>
      <w:textAlignment w:val="baseline"/>
    </w:pPr>
    <w:rPr>
      <w:rFonts w:ascii="Calibri" w:eastAsia="SimSun" w:hAnsi="Calibri" w:cs="Lucida Sans"/>
      <w:kern w:val="1"/>
      <w:lang w:eastAsia="hi-IN" w:bidi="hi-IN"/>
    </w:rPr>
  </w:style>
  <w:style w:type="paragraph" w:customStyle="1" w:styleId="Textbody">
    <w:name w:val="Text body"/>
    <w:basedOn w:val="Standard"/>
    <w:rsid w:val="00797BD7"/>
    <w:pPr>
      <w:spacing w:after="120"/>
    </w:pPr>
  </w:style>
  <w:style w:type="paragraph" w:customStyle="1" w:styleId="Footnote">
    <w:name w:val="Footnote"/>
    <w:basedOn w:val="Standard"/>
    <w:rsid w:val="00797BD7"/>
    <w:pPr>
      <w:suppressLineNumbers/>
      <w:ind w:left="283" w:hanging="283"/>
    </w:pPr>
    <w:rPr>
      <w:sz w:val="20"/>
      <w:szCs w:val="20"/>
    </w:rPr>
  </w:style>
  <w:style w:type="paragraph" w:customStyle="1" w:styleId="311">
    <w:name w:val="Σώμα κείμενου 31"/>
    <w:basedOn w:val="a"/>
    <w:rsid w:val="00797BD7"/>
    <w:pPr>
      <w:spacing w:after="200" w:line="288" w:lineRule="auto"/>
    </w:pPr>
    <w:rPr>
      <w:rFonts w:ascii="Calibri" w:eastAsia="Times New Roman" w:hAnsi="Calibri"/>
      <w:sz w:val="16"/>
      <w:szCs w:val="16"/>
      <w:lang w:eastAsia="el-GR"/>
    </w:rPr>
  </w:style>
  <w:style w:type="paragraph" w:customStyle="1" w:styleId="fooot">
    <w:name w:val="fooot"/>
    <w:basedOn w:val="footers"/>
    <w:rsid w:val="00797BD7"/>
  </w:style>
  <w:style w:type="paragraph" w:customStyle="1" w:styleId="1c">
    <w:name w:val="Κείμενο πλαισίου1"/>
    <w:basedOn w:val="a"/>
    <w:rsid w:val="00797BD7"/>
    <w:pPr>
      <w:spacing w:after="0" w:line="288" w:lineRule="auto"/>
    </w:pPr>
    <w:rPr>
      <w:rFonts w:ascii="Tahoma" w:eastAsia="Times New Roman" w:hAnsi="Tahoma" w:cs="Tahoma"/>
      <w:sz w:val="16"/>
      <w:szCs w:val="16"/>
      <w:lang w:eastAsia="el-GR"/>
    </w:rPr>
  </w:style>
  <w:style w:type="paragraph" w:customStyle="1" w:styleId="1d">
    <w:name w:val="Κείμενο σχολίου1"/>
    <w:basedOn w:val="a"/>
    <w:rsid w:val="00797BD7"/>
    <w:pPr>
      <w:spacing w:after="200" w:line="288" w:lineRule="auto"/>
    </w:pPr>
    <w:rPr>
      <w:rFonts w:ascii="Calibri" w:eastAsia="Times New Roman" w:hAnsi="Calibri"/>
      <w:sz w:val="20"/>
      <w:szCs w:val="20"/>
      <w:lang w:eastAsia="el-GR"/>
    </w:rPr>
  </w:style>
  <w:style w:type="paragraph" w:customStyle="1" w:styleId="1e">
    <w:name w:val="Θέμα σχολίου1"/>
    <w:basedOn w:val="1d"/>
    <w:next w:val="1d"/>
    <w:rsid w:val="00797BD7"/>
    <w:rPr>
      <w:b/>
      <w:bCs/>
    </w:rPr>
  </w:style>
  <w:style w:type="paragraph" w:customStyle="1" w:styleId="-HTML1">
    <w:name w:val="Προ-διαμορφωμένο HTML1"/>
    <w:basedOn w:val="a"/>
    <w:rsid w:val="00797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pPr>
    <w:rPr>
      <w:rFonts w:ascii="Courier New" w:eastAsia="Times New Roman" w:hAnsi="Courier New" w:cs="Courier New"/>
      <w:sz w:val="20"/>
      <w:szCs w:val="20"/>
      <w:lang w:val="en-US" w:eastAsia="el-GR"/>
    </w:rPr>
  </w:style>
  <w:style w:type="paragraph" w:customStyle="1" w:styleId="1f">
    <w:name w:val="Αναθεώρηση1"/>
    <w:rsid w:val="00797BD7"/>
    <w:pPr>
      <w:suppressAutoHyphens/>
      <w:spacing w:after="200" w:line="288" w:lineRule="auto"/>
    </w:pPr>
    <w:rPr>
      <w:rFonts w:ascii="Calibri" w:eastAsia="Times New Roman" w:hAnsi="Calibri" w:cs="Calibri"/>
      <w:sz w:val="22"/>
      <w:lang w:val="en-GB" w:eastAsia="ar-SA"/>
    </w:rPr>
  </w:style>
  <w:style w:type="paragraph" w:customStyle="1" w:styleId="21">
    <w:name w:val="Λίστα με κουκκίδες 21"/>
    <w:basedOn w:val="a"/>
    <w:rsid w:val="00797BD7"/>
    <w:pPr>
      <w:numPr>
        <w:numId w:val="1"/>
      </w:numPr>
      <w:spacing w:after="0" w:line="360" w:lineRule="auto"/>
    </w:pPr>
    <w:rPr>
      <w:rFonts w:ascii="Trebuchet MS" w:eastAsia="Times New Roman" w:hAnsi="Trebuchet MS"/>
      <w:sz w:val="21"/>
      <w:szCs w:val="20"/>
      <w:lang w:val="en-US" w:eastAsia="el-GR"/>
    </w:rPr>
  </w:style>
  <w:style w:type="paragraph" w:customStyle="1" w:styleId="100">
    <w:name w:val="Περιεχόμενα 10"/>
    <w:basedOn w:val="af8"/>
    <w:rsid w:val="00797BD7"/>
    <w:pPr>
      <w:tabs>
        <w:tab w:val="right" w:leader="dot" w:pos="7091"/>
      </w:tabs>
      <w:ind w:left="2547"/>
    </w:pPr>
  </w:style>
  <w:style w:type="paragraph" w:customStyle="1" w:styleId="aff1">
    <w:name w:val="Οριζόντια γραμμή"/>
    <w:basedOn w:val="a"/>
    <w:next w:val="af6"/>
    <w:rsid w:val="00797BD7"/>
    <w:pPr>
      <w:suppressLineNumbers/>
      <w:spacing w:after="283" w:line="288" w:lineRule="auto"/>
    </w:pPr>
    <w:rPr>
      <w:rFonts w:ascii="Calibri" w:eastAsia="Times New Roman" w:hAnsi="Calibri"/>
      <w:sz w:val="12"/>
      <w:szCs w:val="12"/>
      <w:lang w:eastAsia="el-GR"/>
    </w:rPr>
  </w:style>
  <w:style w:type="paragraph" w:customStyle="1" w:styleId="210">
    <w:name w:val="Σώμα κείμενου 21"/>
    <w:basedOn w:val="a"/>
    <w:rsid w:val="00797BD7"/>
    <w:pPr>
      <w:overflowPunct w:val="0"/>
      <w:autoSpaceDE w:val="0"/>
      <w:spacing w:after="0" w:line="288" w:lineRule="auto"/>
      <w:textAlignment w:val="baseline"/>
    </w:pPr>
    <w:rPr>
      <w:rFonts w:ascii="Arial" w:eastAsia="Times New Roman" w:hAnsi="Arial" w:cs="Arial"/>
      <w:sz w:val="21"/>
      <w:szCs w:val="20"/>
      <w:lang w:eastAsia="el-GR"/>
    </w:rPr>
  </w:style>
  <w:style w:type="paragraph" w:customStyle="1" w:styleId="para-1">
    <w:name w:val="para-1"/>
    <w:basedOn w:val="a"/>
    <w:rsid w:val="00797BD7"/>
    <w:pPr>
      <w:tabs>
        <w:tab w:val="left" w:pos="1021"/>
        <w:tab w:val="left" w:pos="1588"/>
        <w:tab w:val="left" w:pos="2155"/>
        <w:tab w:val="left" w:pos="2722"/>
        <w:tab w:val="left" w:pos="3289"/>
      </w:tabs>
      <w:spacing w:after="0" w:line="288" w:lineRule="auto"/>
      <w:ind w:left="1021" w:hanging="1021"/>
    </w:pPr>
    <w:rPr>
      <w:rFonts w:ascii="Arial" w:eastAsia="Times New Roman" w:hAnsi="Arial" w:cs="Arial"/>
      <w:spacing w:val="5"/>
      <w:sz w:val="21"/>
      <w:szCs w:val="20"/>
      <w:lang w:eastAsia="el-GR"/>
    </w:rPr>
  </w:style>
  <w:style w:type="paragraph" w:customStyle="1" w:styleId="101">
    <w:name w:val="Κατάλογος περιεχομένων 10"/>
    <w:basedOn w:val="af8"/>
    <w:rsid w:val="00797BD7"/>
    <w:pPr>
      <w:tabs>
        <w:tab w:val="right" w:leader="dot" w:pos="7091"/>
      </w:tabs>
      <w:ind w:left="2547"/>
    </w:pPr>
  </w:style>
  <w:style w:type="paragraph" w:styleId="aff2">
    <w:name w:val="Balloon Text"/>
    <w:basedOn w:val="a"/>
    <w:link w:val="Char11"/>
    <w:uiPriority w:val="99"/>
    <w:semiHidden/>
    <w:unhideWhenUsed/>
    <w:qFormat/>
    <w:rsid w:val="00797BD7"/>
    <w:pPr>
      <w:spacing w:after="0" w:line="288" w:lineRule="auto"/>
    </w:pPr>
    <w:rPr>
      <w:rFonts w:ascii="Segoe UI" w:eastAsia="Times New Roman" w:hAnsi="Segoe UI"/>
      <w:sz w:val="18"/>
      <w:szCs w:val="18"/>
      <w:lang w:eastAsia="el-GR"/>
    </w:rPr>
  </w:style>
  <w:style w:type="character" w:customStyle="1" w:styleId="Char11">
    <w:name w:val="Κείμενο πλαισίου Char1"/>
    <w:basedOn w:val="a0"/>
    <w:link w:val="aff2"/>
    <w:uiPriority w:val="99"/>
    <w:semiHidden/>
    <w:rsid w:val="00797BD7"/>
    <w:rPr>
      <w:rFonts w:ascii="Segoe UI" w:eastAsia="Times New Roman" w:hAnsi="Segoe UI"/>
      <w:sz w:val="18"/>
      <w:szCs w:val="18"/>
      <w:lang w:eastAsia="el-GR"/>
    </w:rPr>
  </w:style>
  <w:style w:type="character" w:styleId="aff3">
    <w:name w:val="annotation reference"/>
    <w:uiPriority w:val="99"/>
    <w:unhideWhenUsed/>
    <w:qFormat/>
    <w:rsid w:val="00797BD7"/>
    <w:rPr>
      <w:sz w:val="16"/>
      <w:szCs w:val="16"/>
    </w:rPr>
  </w:style>
  <w:style w:type="paragraph" w:styleId="aff4">
    <w:name w:val="annotation text"/>
    <w:basedOn w:val="a"/>
    <w:link w:val="Char12"/>
    <w:uiPriority w:val="99"/>
    <w:unhideWhenUsed/>
    <w:qFormat/>
    <w:rsid w:val="00797BD7"/>
    <w:pPr>
      <w:spacing w:after="200" w:line="288" w:lineRule="auto"/>
    </w:pPr>
    <w:rPr>
      <w:rFonts w:ascii="Calibri" w:eastAsia="Times New Roman" w:hAnsi="Calibri"/>
      <w:sz w:val="20"/>
      <w:szCs w:val="20"/>
      <w:lang w:eastAsia="el-GR"/>
    </w:rPr>
  </w:style>
  <w:style w:type="character" w:customStyle="1" w:styleId="Char12">
    <w:name w:val="Κείμενο σχολίου Char1"/>
    <w:basedOn w:val="a0"/>
    <w:link w:val="aff4"/>
    <w:uiPriority w:val="99"/>
    <w:rsid w:val="00797BD7"/>
    <w:rPr>
      <w:rFonts w:ascii="Calibri" w:eastAsia="Times New Roman" w:hAnsi="Calibri"/>
      <w:sz w:val="20"/>
      <w:szCs w:val="20"/>
      <w:lang w:eastAsia="el-GR"/>
    </w:rPr>
  </w:style>
  <w:style w:type="paragraph" w:styleId="aff5">
    <w:name w:val="annotation subject"/>
    <w:basedOn w:val="aff4"/>
    <w:next w:val="aff4"/>
    <w:link w:val="Char13"/>
    <w:uiPriority w:val="99"/>
    <w:semiHidden/>
    <w:unhideWhenUsed/>
    <w:qFormat/>
    <w:rsid w:val="00797BD7"/>
    <w:rPr>
      <w:b/>
      <w:bCs/>
    </w:rPr>
  </w:style>
  <w:style w:type="character" w:customStyle="1" w:styleId="Char13">
    <w:name w:val="Θέμα σχολίου Char1"/>
    <w:basedOn w:val="Char12"/>
    <w:link w:val="aff5"/>
    <w:uiPriority w:val="99"/>
    <w:semiHidden/>
    <w:qFormat/>
    <w:rsid w:val="00797BD7"/>
    <w:rPr>
      <w:rFonts w:ascii="Calibri" w:eastAsia="Times New Roman" w:hAnsi="Calibri"/>
      <w:b/>
      <w:bCs/>
      <w:sz w:val="20"/>
      <w:szCs w:val="20"/>
      <w:lang w:eastAsia="el-GR"/>
    </w:rPr>
  </w:style>
  <w:style w:type="paragraph" w:styleId="aff6">
    <w:name w:val="Revision"/>
    <w:hidden/>
    <w:uiPriority w:val="99"/>
    <w:semiHidden/>
    <w:rsid w:val="00797BD7"/>
    <w:pPr>
      <w:spacing w:after="200" w:line="288" w:lineRule="auto"/>
    </w:pPr>
    <w:rPr>
      <w:rFonts w:ascii="Calibri" w:eastAsia="Times New Roman" w:hAnsi="Calibri" w:cs="Calibri"/>
      <w:sz w:val="22"/>
      <w:lang w:val="en-GB" w:eastAsia="ar-SA"/>
    </w:rPr>
  </w:style>
  <w:style w:type="paragraph" w:styleId="-HTML">
    <w:name w:val="HTML Preformatted"/>
    <w:basedOn w:val="a"/>
    <w:link w:val="-HTMLChar"/>
    <w:uiPriority w:val="99"/>
    <w:unhideWhenUsed/>
    <w:qFormat/>
    <w:rsid w:val="00797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pPr>
    <w:rPr>
      <w:rFonts w:ascii="Courier New" w:eastAsia="Times New Roman" w:hAnsi="Courier New" w:cs="Courier New"/>
    </w:rPr>
  </w:style>
  <w:style w:type="character" w:customStyle="1" w:styleId="-HTMLChar1">
    <w:name w:val="Προ-διαμορφωμένο HTML Char1"/>
    <w:basedOn w:val="a0"/>
    <w:uiPriority w:val="99"/>
    <w:semiHidden/>
    <w:qFormat/>
    <w:rsid w:val="00797BD7"/>
    <w:rPr>
      <w:rFonts w:ascii="Consolas" w:hAnsi="Consolas"/>
      <w:sz w:val="20"/>
      <w:szCs w:val="20"/>
    </w:rPr>
  </w:style>
  <w:style w:type="character" w:customStyle="1" w:styleId="1f0">
    <w:name w:val="Ανεπίλυτη αναφορά1"/>
    <w:uiPriority w:val="99"/>
    <w:semiHidden/>
    <w:unhideWhenUsed/>
    <w:rsid w:val="00797BD7"/>
    <w:rPr>
      <w:color w:val="605E5C"/>
      <w:shd w:val="clear" w:color="auto" w:fill="E1DFDD"/>
    </w:rPr>
  </w:style>
  <w:style w:type="paragraph" w:customStyle="1" w:styleId="52">
    <w:name w:val="Λεζάντα5"/>
    <w:basedOn w:val="a"/>
    <w:next w:val="a"/>
    <w:unhideWhenUsed/>
    <w:qFormat/>
    <w:rsid w:val="00797BD7"/>
    <w:pPr>
      <w:spacing w:after="200" w:line="240" w:lineRule="auto"/>
    </w:pPr>
    <w:rPr>
      <w:rFonts w:ascii="Calibri" w:eastAsia="Times New Roman" w:hAnsi="Calibri"/>
      <w:b/>
      <w:bCs/>
      <w:smallCaps/>
      <w:color w:val="595959"/>
      <w:sz w:val="21"/>
      <w:szCs w:val="21"/>
      <w:lang w:eastAsia="el-GR"/>
    </w:rPr>
  </w:style>
  <w:style w:type="character" w:customStyle="1" w:styleId="Char2">
    <w:name w:val="Παράγραφος λίστας Char"/>
    <w:aliases w:val="Itemize Char,lp1 Char,lp11 Char,Bullet List Char,FooterText Char,numbered Char,Paragraphe de liste1 Char,Bulletr List Paragraph Char,列出段落 Char,列出段落1 Char,List Paragraph2 Char,List Paragraph21 Char,Listeafsnit1 Char,リスト段落1 Char"/>
    <w:link w:val="a6"/>
    <w:uiPriority w:val="34"/>
    <w:locked/>
    <w:rsid w:val="00797BD7"/>
    <w:rPr>
      <w:rFonts w:ascii="Times New Roman" w:hAnsi="Times New Roman"/>
    </w:rPr>
  </w:style>
  <w:style w:type="table" w:styleId="aff7">
    <w:name w:val="Table Grid"/>
    <w:basedOn w:val="a1"/>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link w:val="Chard"/>
    <w:uiPriority w:val="1"/>
    <w:qFormat/>
    <w:rsid w:val="00797BD7"/>
    <w:pPr>
      <w:spacing w:after="0" w:line="240" w:lineRule="auto"/>
    </w:pPr>
    <w:rPr>
      <w:rFonts w:ascii="Calibri" w:eastAsia="Times New Roman" w:hAnsi="Calibri"/>
      <w:sz w:val="21"/>
      <w:szCs w:val="21"/>
      <w:lang w:eastAsia="el-GR"/>
    </w:rPr>
  </w:style>
  <w:style w:type="character" w:styleId="aff9">
    <w:name w:val="Subtle Emphasis"/>
    <w:basedOn w:val="a0"/>
    <w:uiPriority w:val="19"/>
    <w:qFormat/>
    <w:rsid w:val="00797BD7"/>
    <w:rPr>
      <w:i/>
      <w:iCs/>
    </w:rPr>
  </w:style>
  <w:style w:type="character" w:customStyle="1" w:styleId="1f1">
    <w:name w:val="Διακριτική αναφορά1"/>
    <w:basedOn w:val="a0"/>
    <w:uiPriority w:val="31"/>
    <w:qFormat/>
    <w:rsid w:val="00797BD7"/>
    <w:rPr>
      <w:smallCaps/>
      <w:color w:val="595959"/>
    </w:rPr>
  </w:style>
  <w:style w:type="character" w:styleId="affa">
    <w:name w:val="Book Title"/>
    <w:basedOn w:val="a0"/>
    <w:uiPriority w:val="33"/>
    <w:qFormat/>
    <w:rsid w:val="00797BD7"/>
    <w:rPr>
      <w:b/>
      <w:bCs/>
      <w:caps w:val="0"/>
      <w:smallCaps/>
      <w:spacing w:val="7"/>
      <w:sz w:val="21"/>
      <w:szCs w:val="21"/>
    </w:rPr>
  </w:style>
  <w:style w:type="paragraph" w:styleId="affb">
    <w:name w:val="TOC Heading"/>
    <w:basedOn w:val="1"/>
    <w:next w:val="a"/>
    <w:uiPriority w:val="39"/>
    <w:unhideWhenUsed/>
    <w:qFormat/>
    <w:rsid w:val="00797BD7"/>
    <w:pPr>
      <w:spacing w:after="40" w:line="240" w:lineRule="auto"/>
      <w:outlineLvl w:val="9"/>
    </w:pPr>
    <w:rPr>
      <w:color w:val="851C00"/>
      <w:lang w:eastAsia="el-GR"/>
    </w:rPr>
  </w:style>
  <w:style w:type="table" w:customStyle="1" w:styleId="1f2">
    <w:name w:val="Πλέγμα πίνακα1"/>
    <w:basedOn w:val="a1"/>
    <w:next w:val="aff7"/>
    <w:uiPriority w:val="39"/>
    <w:rsid w:val="00797BD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Σώμα κείμενου με εσοχή 21"/>
    <w:basedOn w:val="a"/>
    <w:next w:val="2b"/>
    <w:link w:val="2Char0"/>
    <w:uiPriority w:val="99"/>
    <w:unhideWhenUsed/>
    <w:rsid w:val="00797BD7"/>
    <w:pPr>
      <w:spacing w:after="120" w:line="480" w:lineRule="auto"/>
      <w:ind w:left="283"/>
    </w:pPr>
    <w:rPr>
      <w:rFonts w:ascii="Garamond" w:eastAsia="Calibri" w:hAnsi="Garamond"/>
    </w:rPr>
  </w:style>
  <w:style w:type="character" w:customStyle="1" w:styleId="2Char0">
    <w:name w:val="Σώμα κείμενου με εσοχή 2 Char"/>
    <w:basedOn w:val="a0"/>
    <w:link w:val="211"/>
    <w:uiPriority w:val="99"/>
    <w:semiHidden/>
    <w:rsid w:val="00797BD7"/>
    <w:rPr>
      <w:rFonts w:ascii="Garamond" w:eastAsia="Calibri" w:hAnsi="Garamond" w:cs="Times New Roman"/>
      <w:sz w:val="24"/>
      <w:szCs w:val="24"/>
      <w:lang w:eastAsia="en-US"/>
    </w:rPr>
  </w:style>
  <w:style w:type="character" w:styleId="affc">
    <w:name w:val="Unresolved Mention"/>
    <w:basedOn w:val="a0"/>
    <w:uiPriority w:val="99"/>
    <w:semiHidden/>
    <w:unhideWhenUsed/>
    <w:rsid w:val="00797BD7"/>
    <w:rPr>
      <w:color w:val="605E5C"/>
      <w:shd w:val="clear" w:color="auto" w:fill="E1DFDD"/>
    </w:rPr>
  </w:style>
  <w:style w:type="numbering" w:customStyle="1" w:styleId="110">
    <w:name w:val="Χωρίς λίστα11"/>
    <w:next w:val="a2"/>
    <w:uiPriority w:val="99"/>
    <w:semiHidden/>
    <w:unhideWhenUsed/>
    <w:rsid w:val="00797BD7"/>
  </w:style>
  <w:style w:type="character" w:customStyle="1" w:styleId="affd">
    <w:name w:val="Σύνδεσμος διαδικτύου"/>
    <w:uiPriority w:val="99"/>
    <w:unhideWhenUsed/>
    <w:rsid w:val="00797BD7"/>
    <w:rPr>
      <w:color w:val="0563C1"/>
      <w:u w:val="single"/>
    </w:rPr>
  </w:style>
  <w:style w:type="character" w:customStyle="1" w:styleId="FontStyle26">
    <w:name w:val="Font Style26"/>
    <w:qFormat/>
    <w:rsid w:val="00797BD7"/>
    <w:rPr>
      <w:rFonts w:ascii="Arial" w:hAnsi="Arial" w:cs="Arial"/>
      <w:b/>
      <w:bCs/>
      <w:sz w:val="24"/>
      <w:szCs w:val="24"/>
    </w:rPr>
  </w:style>
  <w:style w:type="character" w:customStyle="1" w:styleId="DeltaViewInsertion">
    <w:name w:val="DeltaView Insertion"/>
    <w:qFormat/>
    <w:rsid w:val="00797BD7"/>
    <w:rPr>
      <w:b/>
      <w:i/>
      <w:spacing w:val="0"/>
      <w:lang w:val="el-GR"/>
    </w:rPr>
  </w:style>
  <w:style w:type="character" w:customStyle="1" w:styleId="NormalBoldChar">
    <w:name w:val="NormalBold Char"/>
    <w:qFormat/>
    <w:rsid w:val="00797BD7"/>
    <w:rPr>
      <w:rFonts w:ascii="Times New Roman" w:eastAsia="Times New Roman" w:hAnsi="Times New Roman" w:cs="Times New Roman"/>
      <w:b/>
      <w:sz w:val="24"/>
      <w:lang w:val="el-GR"/>
    </w:rPr>
  </w:style>
  <w:style w:type="character" w:customStyle="1" w:styleId="affe">
    <w:name w:val="Αγκίστρωση σημειώσεων τέλους"/>
    <w:rsid w:val="00797BD7"/>
    <w:rPr>
      <w:vertAlign w:val="superscript"/>
    </w:rPr>
  </w:style>
  <w:style w:type="character" w:customStyle="1" w:styleId="EndnoteCharacters">
    <w:name w:val="Endnote Characters"/>
    <w:qFormat/>
    <w:rsid w:val="00797BD7"/>
    <w:rPr>
      <w:vertAlign w:val="superscript"/>
    </w:rPr>
  </w:style>
  <w:style w:type="character" w:customStyle="1" w:styleId="content">
    <w:name w:val="content"/>
    <w:qFormat/>
    <w:rsid w:val="00797BD7"/>
  </w:style>
  <w:style w:type="character" w:customStyle="1" w:styleId="ty-product-featurelabel">
    <w:name w:val="ty-product-feature__label"/>
    <w:qFormat/>
    <w:rsid w:val="00797BD7"/>
  </w:style>
  <w:style w:type="character" w:customStyle="1" w:styleId="base">
    <w:name w:val="base"/>
    <w:qFormat/>
    <w:rsid w:val="00797BD7"/>
  </w:style>
  <w:style w:type="character" w:customStyle="1" w:styleId="ListLabel1">
    <w:name w:val="ListLabel 1"/>
    <w:qFormat/>
    <w:rsid w:val="00797BD7"/>
    <w:rPr>
      <w:rFonts w:cs="Courier New"/>
    </w:rPr>
  </w:style>
  <w:style w:type="character" w:customStyle="1" w:styleId="ListLabel2">
    <w:name w:val="ListLabel 2"/>
    <w:qFormat/>
    <w:rsid w:val="00797BD7"/>
    <w:rPr>
      <w:rFonts w:cs="Courier New"/>
    </w:rPr>
  </w:style>
  <w:style w:type="character" w:customStyle="1" w:styleId="ListLabel3">
    <w:name w:val="ListLabel 3"/>
    <w:qFormat/>
    <w:rsid w:val="00797BD7"/>
    <w:rPr>
      <w:rFonts w:cs="Courier New"/>
    </w:rPr>
  </w:style>
  <w:style w:type="character" w:customStyle="1" w:styleId="ListLabel4">
    <w:name w:val="ListLabel 4"/>
    <w:qFormat/>
    <w:rsid w:val="00797BD7"/>
    <w:rPr>
      <w:rFonts w:cs="Courier New"/>
    </w:rPr>
  </w:style>
  <w:style w:type="character" w:customStyle="1" w:styleId="ListLabel5">
    <w:name w:val="ListLabel 5"/>
    <w:qFormat/>
    <w:rsid w:val="00797BD7"/>
    <w:rPr>
      <w:rFonts w:cs="Courier New"/>
    </w:rPr>
  </w:style>
  <w:style w:type="character" w:customStyle="1" w:styleId="ListLabel6">
    <w:name w:val="ListLabel 6"/>
    <w:qFormat/>
    <w:rsid w:val="00797BD7"/>
    <w:rPr>
      <w:rFonts w:cs="Courier New"/>
    </w:rPr>
  </w:style>
  <w:style w:type="character" w:customStyle="1" w:styleId="ListLabel7">
    <w:name w:val="ListLabel 7"/>
    <w:qFormat/>
    <w:rsid w:val="00797BD7"/>
    <w:rPr>
      <w:b/>
      <w:u w:val="single"/>
    </w:rPr>
  </w:style>
  <w:style w:type="character" w:customStyle="1" w:styleId="ListLabel8">
    <w:name w:val="ListLabel 8"/>
    <w:qFormat/>
    <w:rsid w:val="00797BD7"/>
    <w:rPr>
      <w:b/>
      <w:u w:val="single"/>
    </w:rPr>
  </w:style>
  <w:style w:type="character" w:customStyle="1" w:styleId="ListLabel9">
    <w:name w:val="ListLabel 9"/>
    <w:qFormat/>
    <w:rsid w:val="00797BD7"/>
    <w:rPr>
      <w:b/>
      <w:u w:val="single"/>
    </w:rPr>
  </w:style>
  <w:style w:type="character" w:customStyle="1" w:styleId="ListLabel10">
    <w:name w:val="ListLabel 10"/>
    <w:qFormat/>
    <w:rsid w:val="00797BD7"/>
    <w:rPr>
      <w:b/>
      <w:u w:val="single"/>
    </w:rPr>
  </w:style>
  <w:style w:type="character" w:customStyle="1" w:styleId="ListLabel11">
    <w:name w:val="ListLabel 11"/>
    <w:qFormat/>
    <w:rsid w:val="00797BD7"/>
    <w:rPr>
      <w:b/>
      <w:u w:val="single"/>
    </w:rPr>
  </w:style>
  <w:style w:type="character" w:customStyle="1" w:styleId="ListLabel12">
    <w:name w:val="ListLabel 12"/>
    <w:qFormat/>
    <w:rsid w:val="00797BD7"/>
    <w:rPr>
      <w:b/>
      <w:u w:val="single"/>
    </w:rPr>
  </w:style>
  <w:style w:type="character" w:customStyle="1" w:styleId="ListLabel13">
    <w:name w:val="ListLabel 13"/>
    <w:qFormat/>
    <w:rsid w:val="00797BD7"/>
    <w:rPr>
      <w:b/>
      <w:u w:val="single"/>
    </w:rPr>
  </w:style>
  <w:style w:type="character" w:customStyle="1" w:styleId="ListLabel14">
    <w:name w:val="ListLabel 14"/>
    <w:qFormat/>
    <w:rsid w:val="00797BD7"/>
    <w:rPr>
      <w:b/>
      <w:u w:val="single"/>
    </w:rPr>
  </w:style>
  <w:style w:type="character" w:customStyle="1" w:styleId="ListLabel15">
    <w:name w:val="ListLabel 15"/>
    <w:qFormat/>
    <w:rsid w:val="00797BD7"/>
    <w:rPr>
      <w:b/>
      <w:u w:val="single"/>
    </w:rPr>
  </w:style>
  <w:style w:type="character" w:customStyle="1" w:styleId="ListLabel16">
    <w:name w:val="ListLabel 16"/>
    <w:qFormat/>
    <w:rsid w:val="00797BD7"/>
    <w:rPr>
      <w:sz w:val="20"/>
    </w:rPr>
  </w:style>
  <w:style w:type="character" w:customStyle="1" w:styleId="ListLabel17">
    <w:name w:val="ListLabel 17"/>
    <w:qFormat/>
    <w:rsid w:val="00797BD7"/>
    <w:rPr>
      <w:sz w:val="20"/>
    </w:rPr>
  </w:style>
  <w:style w:type="character" w:customStyle="1" w:styleId="ListLabel18">
    <w:name w:val="ListLabel 18"/>
    <w:qFormat/>
    <w:rsid w:val="00797BD7"/>
    <w:rPr>
      <w:sz w:val="20"/>
    </w:rPr>
  </w:style>
  <w:style w:type="character" w:customStyle="1" w:styleId="ListLabel19">
    <w:name w:val="ListLabel 19"/>
    <w:qFormat/>
    <w:rsid w:val="00797BD7"/>
    <w:rPr>
      <w:sz w:val="20"/>
    </w:rPr>
  </w:style>
  <w:style w:type="character" w:customStyle="1" w:styleId="ListLabel20">
    <w:name w:val="ListLabel 20"/>
    <w:qFormat/>
    <w:rsid w:val="00797BD7"/>
    <w:rPr>
      <w:sz w:val="20"/>
    </w:rPr>
  </w:style>
  <w:style w:type="character" w:customStyle="1" w:styleId="ListLabel21">
    <w:name w:val="ListLabel 21"/>
    <w:qFormat/>
    <w:rsid w:val="00797BD7"/>
    <w:rPr>
      <w:sz w:val="20"/>
    </w:rPr>
  </w:style>
  <w:style w:type="character" w:customStyle="1" w:styleId="ListLabel22">
    <w:name w:val="ListLabel 22"/>
    <w:qFormat/>
    <w:rsid w:val="00797BD7"/>
    <w:rPr>
      <w:sz w:val="20"/>
    </w:rPr>
  </w:style>
  <w:style w:type="character" w:customStyle="1" w:styleId="ListLabel23">
    <w:name w:val="ListLabel 23"/>
    <w:qFormat/>
    <w:rsid w:val="00797BD7"/>
    <w:rPr>
      <w:sz w:val="20"/>
    </w:rPr>
  </w:style>
  <w:style w:type="character" w:customStyle="1" w:styleId="ListLabel24">
    <w:name w:val="ListLabel 24"/>
    <w:qFormat/>
    <w:rsid w:val="00797BD7"/>
    <w:rPr>
      <w:sz w:val="20"/>
    </w:rPr>
  </w:style>
  <w:style w:type="character" w:customStyle="1" w:styleId="ListLabel25">
    <w:name w:val="ListLabel 25"/>
    <w:qFormat/>
    <w:rsid w:val="00797BD7"/>
    <w:rPr>
      <w:rFonts w:cs="OpenSymbol"/>
      <w:sz w:val="20"/>
    </w:rPr>
  </w:style>
  <w:style w:type="character" w:customStyle="1" w:styleId="ListLabel26">
    <w:name w:val="ListLabel 26"/>
    <w:qFormat/>
    <w:rsid w:val="00797BD7"/>
    <w:rPr>
      <w:rFonts w:cs="OpenSymbol"/>
    </w:rPr>
  </w:style>
  <w:style w:type="character" w:customStyle="1" w:styleId="ListLabel27">
    <w:name w:val="ListLabel 27"/>
    <w:qFormat/>
    <w:rsid w:val="00797BD7"/>
    <w:rPr>
      <w:rFonts w:cs="OpenSymbol"/>
    </w:rPr>
  </w:style>
  <w:style w:type="character" w:customStyle="1" w:styleId="ListLabel28">
    <w:name w:val="ListLabel 28"/>
    <w:qFormat/>
    <w:rsid w:val="00797BD7"/>
    <w:rPr>
      <w:rFonts w:cs="OpenSymbol"/>
    </w:rPr>
  </w:style>
  <w:style w:type="character" w:customStyle="1" w:styleId="ListLabel29">
    <w:name w:val="ListLabel 29"/>
    <w:qFormat/>
    <w:rsid w:val="00797BD7"/>
    <w:rPr>
      <w:rFonts w:cs="OpenSymbol"/>
    </w:rPr>
  </w:style>
  <w:style w:type="character" w:customStyle="1" w:styleId="ListLabel30">
    <w:name w:val="ListLabel 30"/>
    <w:qFormat/>
    <w:rsid w:val="00797BD7"/>
    <w:rPr>
      <w:rFonts w:cs="OpenSymbol"/>
    </w:rPr>
  </w:style>
  <w:style w:type="character" w:customStyle="1" w:styleId="ListLabel31">
    <w:name w:val="ListLabel 31"/>
    <w:qFormat/>
    <w:rsid w:val="00797BD7"/>
    <w:rPr>
      <w:rFonts w:cs="OpenSymbol"/>
    </w:rPr>
  </w:style>
  <w:style w:type="character" w:customStyle="1" w:styleId="ListLabel32">
    <w:name w:val="ListLabel 32"/>
    <w:qFormat/>
    <w:rsid w:val="00797BD7"/>
    <w:rPr>
      <w:rFonts w:cs="OpenSymbol"/>
    </w:rPr>
  </w:style>
  <w:style w:type="character" w:customStyle="1" w:styleId="ListLabel33">
    <w:name w:val="ListLabel 33"/>
    <w:qFormat/>
    <w:rsid w:val="00797BD7"/>
    <w:rPr>
      <w:rFonts w:cs="OpenSymbol"/>
    </w:rPr>
  </w:style>
  <w:style w:type="character" w:customStyle="1" w:styleId="ListLabel34">
    <w:name w:val="ListLabel 34"/>
    <w:qFormat/>
    <w:rsid w:val="00797BD7"/>
  </w:style>
  <w:style w:type="character" w:customStyle="1" w:styleId="ListLabel35">
    <w:name w:val="ListLabel 35"/>
    <w:qFormat/>
    <w:rsid w:val="00797BD7"/>
    <w:rPr>
      <w:bCs/>
      <w:color w:val="auto"/>
      <w:sz w:val="22"/>
      <w:szCs w:val="22"/>
    </w:rPr>
  </w:style>
  <w:style w:type="character" w:customStyle="1" w:styleId="ListLabel36">
    <w:name w:val="ListLabel 36"/>
    <w:qFormat/>
    <w:rsid w:val="00797BD7"/>
    <w:rPr>
      <w:color w:val="auto"/>
      <w:sz w:val="22"/>
      <w:szCs w:val="22"/>
      <w:lang w:eastAsia="zh-CN"/>
    </w:rPr>
  </w:style>
  <w:style w:type="paragraph" w:customStyle="1" w:styleId="ChapterTitle">
    <w:name w:val="ChapterTitle"/>
    <w:basedOn w:val="a"/>
    <w:next w:val="a"/>
    <w:qFormat/>
    <w:rsid w:val="00797BD7"/>
    <w:pPr>
      <w:keepNext/>
      <w:suppressAutoHyphens/>
      <w:spacing w:before="120" w:after="360" w:line="276" w:lineRule="auto"/>
      <w:jc w:val="center"/>
    </w:pPr>
    <w:rPr>
      <w:rFonts w:ascii="Calibri" w:eastAsia="Times New Roman" w:hAnsi="Calibri" w:cs="Calibri"/>
      <w:b/>
      <w:kern w:val="2"/>
      <w:sz w:val="22"/>
      <w:szCs w:val="22"/>
      <w:lang w:eastAsia="zh-CN"/>
    </w:rPr>
  </w:style>
  <w:style w:type="paragraph" w:customStyle="1" w:styleId="SectionTitle">
    <w:name w:val="SectionTitle"/>
    <w:basedOn w:val="a"/>
    <w:next w:val="1"/>
    <w:qFormat/>
    <w:rsid w:val="00797BD7"/>
    <w:pPr>
      <w:keepNext/>
      <w:suppressAutoHyphens/>
      <w:spacing w:before="120" w:after="360" w:line="276" w:lineRule="auto"/>
      <w:ind w:firstLine="397"/>
      <w:jc w:val="center"/>
    </w:pPr>
    <w:rPr>
      <w:rFonts w:ascii="Calibri" w:eastAsia="Times New Roman" w:hAnsi="Calibri" w:cs="Calibri"/>
      <w:b/>
      <w:smallCaps/>
      <w:kern w:val="2"/>
      <w:sz w:val="28"/>
      <w:szCs w:val="22"/>
      <w:lang w:eastAsia="zh-CN"/>
    </w:rPr>
  </w:style>
  <w:style w:type="paragraph" w:styleId="Web">
    <w:name w:val="Normal (Web)"/>
    <w:basedOn w:val="a"/>
    <w:uiPriority w:val="99"/>
    <w:qFormat/>
    <w:rsid w:val="00797BD7"/>
    <w:pPr>
      <w:spacing w:beforeAutospacing="1" w:after="119" w:line="240" w:lineRule="auto"/>
    </w:pPr>
    <w:rPr>
      <w:rFonts w:eastAsia="Times New Roman"/>
      <w:lang w:eastAsia="el-GR"/>
    </w:rPr>
  </w:style>
  <w:style w:type="paragraph" w:customStyle="1" w:styleId="Web1">
    <w:name w:val="Κανονικό (Web)1"/>
    <w:basedOn w:val="a"/>
    <w:qFormat/>
    <w:rsid w:val="00797BD7"/>
    <w:pPr>
      <w:suppressAutoHyphens/>
      <w:spacing w:before="280" w:after="119" w:line="240" w:lineRule="auto"/>
    </w:pPr>
    <w:rPr>
      <w:rFonts w:eastAsia="Times New Roman"/>
      <w:lang w:eastAsia="zh-CN"/>
    </w:rPr>
  </w:style>
  <w:style w:type="table" w:customStyle="1" w:styleId="2c">
    <w:name w:val="Πλέγμα πίνακα2"/>
    <w:basedOn w:val="a1"/>
    <w:next w:val="aff7"/>
    <w:uiPriority w:val="59"/>
    <w:rsid w:val="00797BD7"/>
    <w:pPr>
      <w:spacing w:after="0" w:line="240" w:lineRule="auto"/>
    </w:pPr>
    <w:rPr>
      <w:rFonts w:ascii="Calibri" w:eastAsia="Calibri" w:hAnsi="Calibri"/>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2"/>
    <w:uiPriority w:val="99"/>
    <w:semiHidden/>
    <w:unhideWhenUsed/>
    <w:rsid w:val="00797BD7"/>
  </w:style>
  <w:style w:type="paragraph" w:styleId="afff">
    <w:name w:val="toa heading"/>
    <w:basedOn w:val="afff0"/>
    <w:rsid w:val="00797BD7"/>
    <w:pPr>
      <w:keepNext/>
      <w:suppressLineNumbers/>
      <w:suppressAutoHyphens/>
      <w:spacing w:before="240" w:after="120" w:line="240" w:lineRule="auto"/>
    </w:pPr>
    <w:rPr>
      <w:rFonts w:ascii="Liberation Sans" w:eastAsia="Microsoft YaHei" w:hAnsi="Liberation Sans" w:cs="Arial"/>
      <w:kern w:val="2"/>
      <w:sz w:val="32"/>
      <w:szCs w:val="32"/>
      <w:lang w:eastAsia="zh-CN" w:bidi="hi-IN"/>
    </w:rPr>
  </w:style>
  <w:style w:type="paragraph" w:styleId="1f3">
    <w:name w:val="index 1"/>
    <w:basedOn w:val="a"/>
    <w:next w:val="a"/>
    <w:autoRedefine/>
    <w:uiPriority w:val="99"/>
    <w:semiHidden/>
    <w:unhideWhenUsed/>
    <w:rsid w:val="00797BD7"/>
    <w:pPr>
      <w:spacing w:after="0" w:line="240" w:lineRule="auto"/>
      <w:ind w:left="240" w:hanging="240"/>
    </w:pPr>
    <w:rPr>
      <w:rFonts w:eastAsia="Times New Roman"/>
      <w:lang w:eastAsia="el-GR"/>
    </w:rPr>
  </w:style>
  <w:style w:type="paragraph" w:customStyle="1" w:styleId="1f4">
    <w:name w:val="Επικεφαλίδα ευρετηρίου1"/>
    <w:basedOn w:val="a"/>
    <w:next w:val="1f3"/>
    <w:unhideWhenUsed/>
    <w:rsid w:val="00797BD7"/>
    <w:pPr>
      <w:spacing w:after="0" w:line="240" w:lineRule="auto"/>
    </w:pPr>
    <w:rPr>
      <w:rFonts w:ascii="Calibri Light" w:eastAsia="Calibri Light" w:hAnsi="Calibri Light" w:cs="Calibri Light"/>
      <w:b/>
      <w:bCs/>
      <w:lang w:eastAsia="el-GR"/>
    </w:rPr>
  </w:style>
  <w:style w:type="paragraph" w:customStyle="1" w:styleId="ng-binding">
    <w:name w:val="ng-binding"/>
    <w:basedOn w:val="a"/>
    <w:rsid w:val="00797BD7"/>
    <w:pPr>
      <w:spacing w:before="100" w:beforeAutospacing="1" w:after="100" w:afterAutospacing="1" w:line="240" w:lineRule="auto"/>
    </w:pPr>
    <w:rPr>
      <w:rFonts w:eastAsia="Times New Roman"/>
      <w:lang w:eastAsia="el-GR"/>
    </w:rPr>
  </w:style>
  <w:style w:type="character" w:customStyle="1" w:styleId="IndexLink">
    <w:name w:val="Index Link"/>
    <w:qFormat/>
    <w:rsid w:val="00797BD7"/>
  </w:style>
  <w:style w:type="paragraph" w:customStyle="1" w:styleId="Heading">
    <w:name w:val="Heading"/>
    <w:basedOn w:val="a"/>
    <w:next w:val="af6"/>
    <w:qFormat/>
    <w:rsid w:val="00797BD7"/>
    <w:pPr>
      <w:keepNext/>
      <w:suppressAutoHyphens/>
      <w:spacing w:before="240" w:after="120" w:line="240" w:lineRule="auto"/>
    </w:pPr>
    <w:rPr>
      <w:rFonts w:ascii="Liberation Sans" w:eastAsia="Microsoft YaHei" w:hAnsi="Liberation Sans" w:cs="Arial"/>
      <w:kern w:val="2"/>
      <w:sz w:val="28"/>
      <w:szCs w:val="28"/>
      <w:lang w:eastAsia="zh-CN" w:bidi="hi-IN"/>
    </w:rPr>
  </w:style>
  <w:style w:type="paragraph" w:customStyle="1" w:styleId="Index">
    <w:name w:val="Index"/>
    <w:basedOn w:val="a"/>
    <w:qFormat/>
    <w:rsid w:val="00797BD7"/>
    <w:pPr>
      <w:suppressLineNumbers/>
      <w:suppressAutoHyphens/>
      <w:spacing w:after="0" w:line="240" w:lineRule="auto"/>
    </w:pPr>
    <w:rPr>
      <w:rFonts w:ascii="Liberation Serif" w:eastAsia="NSimSun" w:hAnsi="Liberation Serif" w:cs="Arial"/>
      <w:kern w:val="2"/>
      <w:lang w:eastAsia="zh-CN" w:bidi="hi-IN"/>
    </w:rPr>
  </w:style>
  <w:style w:type="paragraph" w:customStyle="1" w:styleId="HeaderandFooter">
    <w:name w:val="Header and Footer"/>
    <w:basedOn w:val="a"/>
    <w:qFormat/>
    <w:rsid w:val="00797BD7"/>
    <w:pPr>
      <w:suppressLineNumbers/>
      <w:tabs>
        <w:tab w:val="center" w:pos="4819"/>
        <w:tab w:val="right" w:pos="9638"/>
      </w:tabs>
      <w:suppressAutoHyphens/>
      <w:spacing w:after="0" w:line="240" w:lineRule="auto"/>
    </w:pPr>
    <w:rPr>
      <w:rFonts w:ascii="Liberation Serif" w:eastAsia="NSimSun" w:hAnsi="Liberation Serif" w:cs="Arial"/>
      <w:kern w:val="2"/>
      <w:lang w:eastAsia="zh-CN" w:bidi="hi-IN"/>
    </w:rPr>
  </w:style>
  <w:style w:type="paragraph" w:customStyle="1" w:styleId="TableContents">
    <w:name w:val="Table Contents"/>
    <w:basedOn w:val="a"/>
    <w:qFormat/>
    <w:rsid w:val="00797BD7"/>
    <w:pPr>
      <w:widowControl w:val="0"/>
      <w:suppressAutoHyphens/>
      <w:spacing w:after="0" w:line="240" w:lineRule="auto"/>
    </w:pPr>
    <w:rPr>
      <w:rFonts w:ascii="Liberation Serif" w:eastAsia="Arial Unicode MS;Arial" w:hAnsi="Liberation Serif" w:cs="Mangal"/>
      <w:kern w:val="2"/>
      <w:lang w:eastAsia="zh-CN" w:bidi="hi-IN"/>
    </w:rPr>
  </w:style>
  <w:style w:type="paragraph" w:customStyle="1" w:styleId="TableHeading">
    <w:name w:val="Table Heading"/>
    <w:basedOn w:val="TableContents"/>
    <w:qFormat/>
    <w:rsid w:val="00797BD7"/>
    <w:pPr>
      <w:suppressLineNumbers/>
      <w:jc w:val="center"/>
    </w:pPr>
    <w:rPr>
      <w:b/>
      <w:bCs/>
    </w:rPr>
  </w:style>
  <w:style w:type="character" w:customStyle="1" w:styleId="st1">
    <w:name w:val="st1"/>
    <w:basedOn w:val="a0"/>
    <w:rsid w:val="00797BD7"/>
  </w:style>
  <w:style w:type="table" w:customStyle="1" w:styleId="TableGrid">
    <w:name w:val="TableGrid"/>
    <w:rsid w:val="00797BD7"/>
    <w:pPr>
      <w:spacing w:after="0" w:line="240" w:lineRule="auto"/>
    </w:pPr>
    <w:rPr>
      <w:rFonts w:ascii="Calibri" w:eastAsia="Times New Roman" w:hAnsi="Calibri"/>
      <w:sz w:val="22"/>
      <w:szCs w:val="22"/>
      <w:lang w:eastAsia="el-GR"/>
    </w:rPr>
    <w:tblPr>
      <w:tblCellMar>
        <w:top w:w="0" w:type="dxa"/>
        <w:left w:w="0" w:type="dxa"/>
        <w:bottom w:w="0" w:type="dxa"/>
        <w:right w:w="0" w:type="dxa"/>
      </w:tblCellMar>
    </w:tblPr>
  </w:style>
  <w:style w:type="paragraph" w:customStyle="1" w:styleId="afff1">
    <w:name w:val="Επικεφαλίδα περιεχομένων"/>
    <w:basedOn w:val="a"/>
    <w:rsid w:val="00797BD7"/>
    <w:pPr>
      <w:keepNext/>
      <w:widowControl w:val="0"/>
      <w:suppressLineNumbers/>
      <w:suppressAutoHyphens/>
      <w:spacing w:before="240" w:after="120" w:line="240" w:lineRule="auto"/>
    </w:pPr>
    <w:rPr>
      <w:rFonts w:ascii="Liberation Sans" w:eastAsia="Microsoft YaHei" w:hAnsi="Liberation Sans" w:cs="Mangal"/>
      <w:b/>
      <w:bCs/>
      <w:kern w:val="2"/>
      <w:sz w:val="32"/>
      <w:szCs w:val="32"/>
      <w:lang w:eastAsia="zh-CN" w:bidi="hi-IN"/>
    </w:rPr>
  </w:style>
  <w:style w:type="paragraph" w:customStyle="1" w:styleId="WW-Default">
    <w:name w:val="WW-Default"/>
    <w:rsid w:val="00797BD7"/>
    <w:pPr>
      <w:suppressAutoHyphens/>
      <w:autoSpaceDE w:val="0"/>
      <w:spacing w:after="0" w:line="240" w:lineRule="auto"/>
    </w:pPr>
    <w:rPr>
      <w:rFonts w:ascii="Times New Roman" w:eastAsia="Times New Roman" w:hAnsi="Times New Roman" w:cs="Calibri"/>
      <w:color w:val="000000"/>
      <w:lang w:eastAsia="ar-SA"/>
    </w:rPr>
  </w:style>
  <w:style w:type="table" w:customStyle="1" w:styleId="TableNormal">
    <w:name w:val="Table Normal"/>
    <w:uiPriority w:val="2"/>
    <w:semiHidden/>
    <w:unhideWhenUsed/>
    <w:qFormat/>
    <w:rsid w:val="00797BD7"/>
    <w:pPr>
      <w:widowControl w:val="0"/>
      <w:autoSpaceDE w:val="0"/>
      <w:autoSpaceDN w:val="0"/>
      <w:spacing w:after="0" w:line="240" w:lineRule="auto"/>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7BD7"/>
    <w:pPr>
      <w:widowControl w:val="0"/>
      <w:autoSpaceDE w:val="0"/>
      <w:autoSpaceDN w:val="0"/>
      <w:spacing w:after="0" w:line="240" w:lineRule="auto"/>
    </w:pPr>
    <w:rPr>
      <w:rFonts w:ascii="Calibri" w:eastAsia="Calibri" w:hAnsi="Calibri" w:cs="Calibri"/>
      <w:sz w:val="22"/>
      <w:szCs w:val="22"/>
    </w:rPr>
  </w:style>
  <w:style w:type="paragraph" w:customStyle="1" w:styleId="msonormal0">
    <w:name w:val="msonormal"/>
    <w:basedOn w:val="a"/>
    <w:rsid w:val="00797BD7"/>
    <w:pPr>
      <w:spacing w:before="100" w:beforeAutospacing="1" w:after="100" w:afterAutospacing="1" w:line="240" w:lineRule="auto"/>
    </w:pPr>
    <w:rPr>
      <w:rFonts w:eastAsia="Times New Roman"/>
      <w:lang w:eastAsia="el-GR"/>
    </w:rPr>
  </w:style>
  <w:style w:type="character" w:customStyle="1" w:styleId="ng-scope">
    <w:name w:val="ng-scope"/>
    <w:basedOn w:val="a0"/>
    <w:rsid w:val="00797BD7"/>
  </w:style>
  <w:style w:type="paragraph" w:styleId="2d">
    <w:name w:val="Body Text 2"/>
    <w:basedOn w:val="a"/>
    <w:link w:val="2Char1"/>
    <w:semiHidden/>
    <w:unhideWhenUsed/>
    <w:rsid w:val="00797BD7"/>
    <w:pPr>
      <w:spacing w:after="120" w:line="480" w:lineRule="auto"/>
    </w:pPr>
    <w:rPr>
      <w:rFonts w:eastAsia="Times New Roman"/>
      <w:sz w:val="20"/>
      <w:szCs w:val="20"/>
      <w:lang w:eastAsia="el-GR"/>
    </w:rPr>
  </w:style>
  <w:style w:type="character" w:customStyle="1" w:styleId="2Char1">
    <w:name w:val="Σώμα κείμενου 2 Char"/>
    <w:basedOn w:val="a0"/>
    <w:link w:val="2d"/>
    <w:semiHidden/>
    <w:rsid w:val="00797BD7"/>
    <w:rPr>
      <w:rFonts w:ascii="Times New Roman" w:eastAsia="Times New Roman" w:hAnsi="Times New Roman"/>
      <w:sz w:val="20"/>
      <w:szCs w:val="20"/>
      <w:lang w:eastAsia="el-GR"/>
    </w:rPr>
  </w:style>
  <w:style w:type="paragraph" w:customStyle="1" w:styleId="afff2">
    <w:name w:val="Βάση επικεφαλίδας"/>
    <w:basedOn w:val="af6"/>
    <w:next w:val="af6"/>
    <w:rsid w:val="00797BD7"/>
    <w:pPr>
      <w:keepNext/>
      <w:keepLines/>
      <w:spacing w:after="0" w:line="240" w:lineRule="atLeast"/>
    </w:pPr>
    <w:rPr>
      <w:rFonts w:ascii="Garamond" w:hAnsi="Garamond"/>
      <w:spacing w:val="-5"/>
      <w:kern w:val="20"/>
      <w:sz w:val="24"/>
      <w:szCs w:val="20"/>
    </w:rPr>
  </w:style>
  <w:style w:type="character" w:customStyle="1" w:styleId="markedcontent">
    <w:name w:val="markedcontent"/>
    <w:basedOn w:val="a0"/>
    <w:rsid w:val="00797BD7"/>
  </w:style>
  <w:style w:type="table" w:customStyle="1" w:styleId="212">
    <w:name w:val="Πλέγμα πίνακα21"/>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Επικεφαλίδα ευρετηρίου2"/>
    <w:basedOn w:val="a"/>
    <w:next w:val="1f3"/>
    <w:unhideWhenUsed/>
    <w:rsid w:val="00797BD7"/>
    <w:pPr>
      <w:spacing w:after="200" w:line="288" w:lineRule="auto"/>
    </w:pPr>
    <w:rPr>
      <w:rFonts w:ascii="Calibri Light" w:eastAsia="Times New Roman" w:hAnsi="Calibri Light"/>
      <w:b/>
      <w:bCs/>
      <w:sz w:val="21"/>
      <w:szCs w:val="21"/>
      <w:lang w:eastAsia="el-GR"/>
    </w:rPr>
  </w:style>
  <w:style w:type="table" w:customStyle="1" w:styleId="220">
    <w:name w:val="Πλέγμα πίνακα22"/>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Πλέγμα πίνακα23"/>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Πλέγμα πίνακα24"/>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Πλέγμα πίνακα25"/>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Πλέγμα πίνακα26"/>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Χωρίς λίστα2"/>
    <w:next w:val="a2"/>
    <w:uiPriority w:val="99"/>
    <w:semiHidden/>
    <w:unhideWhenUsed/>
    <w:rsid w:val="00797BD7"/>
  </w:style>
  <w:style w:type="table" w:customStyle="1" w:styleId="35">
    <w:name w:val="Πλέγμα πίνακα3"/>
    <w:basedOn w:val="a1"/>
    <w:next w:val="aff7"/>
    <w:rsid w:val="00797BD7"/>
    <w:pPr>
      <w:spacing w:after="0" w:line="240" w:lineRule="auto"/>
    </w:pPr>
    <w:rPr>
      <w:rFonts w:ascii="Calibri" w:eastAsia="Calibri" w:hAnsi="Calibri"/>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2"/>
    <w:uiPriority w:val="99"/>
    <w:semiHidden/>
    <w:unhideWhenUsed/>
    <w:rsid w:val="00797BD7"/>
  </w:style>
  <w:style w:type="table" w:customStyle="1" w:styleId="TableNormal1">
    <w:name w:val="Table Normal1"/>
    <w:uiPriority w:val="2"/>
    <w:semiHidden/>
    <w:unhideWhenUsed/>
    <w:qFormat/>
    <w:rsid w:val="00797BD7"/>
    <w:pPr>
      <w:widowControl w:val="0"/>
      <w:autoSpaceDE w:val="0"/>
      <w:autoSpaceDN w:val="0"/>
      <w:spacing w:after="0" w:line="240" w:lineRule="auto"/>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270">
    <w:name w:val="Πλέγμα πίνακα27"/>
    <w:basedOn w:val="a1"/>
    <w:next w:val="aff7"/>
    <w:uiPriority w:val="59"/>
    <w:rsid w:val="00797BD7"/>
    <w:pPr>
      <w:spacing w:after="200" w:line="288" w:lineRule="auto"/>
    </w:pPr>
    <w:rPr>
      <w:rFonts w:ascii="Calibri" w:eastAsia="Times New Roman" w:hAnsi="Calibri"/>
      <w:sz w:val="21"/>
      <w:szCs w:val="21"/>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d">
    <w:name w:val="Χωρίς διάστιχο Char"/>
    <w:link w:val="aff8"/>
    <w:uiPriority w:val="1"/>
    <w:rsid w:val="00797BD7"/>
    <w:rPr>
      <w:rFonts w:ascii="Calibri" w:eastAsia="Times New Roman" w:hAnsi="Calibri"/>
      <w:sz w:val="21"/>
      <w:szCs w:val="21"/>
      <w:lang w:eastAsia="el-GR"/>
    </w:rPr>
  </w:style>
  <w:style w:type="character" w:styleId="afff3">
    <w:name w:val="Emphasis"/>
    <w:basedOn w:val="a0"/>
    <w:uiPriority w:val="20"/>
    <w:qFormat/>
    <w:rsid w:val="00797BD7"/>
    <w:rPr>
      <w:i/>
      <w:iCs/>
    </w:rPr>
  </w:style>
  <w:style w:type="character" w:styleId="afff4">
    <w:name w:val="Subtle Reference"/>
    <w:basedOn w:val="a0"/>
    <w:uiPriority w:val="31"/>
    <w:qFormat/>
    <w:rsid w:val="00797BD7"/>
    <w:rPr>
      <w:smallCaps/>
      <w:color w:val="5A5A5A" w:themeColor="text1" w:themeTint="A5"/>
    </w:rPr>
  </w:style>
  <w:style w:type="paragraph" w:styleId="2b">
    <w:name w:val="Body Text Indent 2"/>
    <w:basedOn w:val="a"/>
    <w:link w:val="2Char10"/>
    <w:uiPriority w:val="99"/>
    <w:semiHidden/>
    <w:unhideWhenUsed/>
    <w:rsid w:val="00797BD7"/>
    <w:pPr>
      <w:spacing w:after="120" w:line="480" w:lineRule="auto"/>
      <w:ind w:left="283"/>
    </w:pPr>
  </w:style>
  <w:style w:type="character" w:customStyle="1" w:styleId="2Char10">
    <w:name w:val="Σώμα κείμενου με εσοχή 2 Char1"/>
    <w:basedOn w:val="a0"/>
    <w:link w:val="2b"/>
    <w:uiPriority w:val="99"/>
    <w:semiHidden/>
    <w:rsid w:val="00797BD7"/>
    <w:rPr>
      <w:rFonts w:ascii="Times New Roman" w:hAnsi="Times New Roman"/>
    </w:rPr>
  </w:style>
  <w:style w:type="paragraph" w:styleId="afff0">
    <w:name w:val="index heading"/>
    <w:basedOn w:val="a"/>
    <w:next w:val="1f3"/>
    <w:uiPriority w:val="99"/>
    <w:semiHidden/>
    <w:unhideWhenUsed/>
    <w:rsid w:val="00797BD7"/>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8447</Words>
  <Characters>45618</Characters>
  <Application>Microsoft Office Word</Application>
  <DocSecurity>0</DocSecurity>
  <Lines>380</Lines>
  <Paragraphs>107</Paragraphs>
  <ScaleCrop>false</ScaleCrop>
  <Company>xxxxxx</Company>
  <LinksUpToDate>false</LinksUpToDate>
  <CharactersWithSpaces>53958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Βάσω Μυλωνά</dc:creator>
  <cp:keywords/>
  <dc:description/>
  <cp:lastModifiedBy>Βάσω Μυλωνά</cp:lastModifiedBy>
  <cp:revision>1</cp:revision>
  <dcterms:created xsi:type="dcterms:W3CDTF">2026-09-28T11:40:00Z</dcterms:created>
  <dcterms:modified xsi:type="dcterms:W3CDTF">2026-09-28T11:41:00Z</dcterms:modified>
</cp:coreProperties>
</file>